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32F4F" w14:textId="257FDAA9" w:rsidR="005027EB" w:rsidRPr="00784442" w:rsidRDefault="007E65FF" w:rsidP="00985A57">
      <w:pPr>
        <w:spacing w:line="276" w:lineRule="auto"/>
        <w:jc w:val="center"/>
        <w:rPr>
          <w:b/>
          <w:sz w:val="24"/>
          <w:szCs w:val="24"/>
        </w:rPr>
      </w:pPr>
      <w:r w:rsidRPr="00784442">
        <w:rPr>
          <w:b/>
          <w:sz w:val="24"/>
          <w:szCs w:val="24"/>
        </w:rPr>
        <w:fldChar w:fldCharType="begin"/>
      </w:r>
      <w:r w:rsidRPr="00784442">
        <w:rPr>
          <w:b/>
          <w:sz w:val="24"/>
          <w:szCs w:val="24"/>
        </w:rPr>
        <w:instrText xml:space="preserve"> MACROBUTTON MTEditEquationSection2 </w:instrText>
      </w:r>
      <w:r w:rsidRPr="00784442">
        <w:rPr>
          <w:rStyle w:val="MTEquationSection"/>
          <w:sz w:val="24"/>
        </w:rPr>
        <w:instrText>Equation Chapter 1 Section 1</w:instrText>
      </w:r>
      <w:r w:rsidRPr="00784442">
        <w:rPr>
          <w:b/>
          <w:sz w:val="24"/>
          <w:szCs w:val="24"/>
        </w:rPr>
        <w:fldChar w:fldCharType="begin"/>
      </w:r>
      <w:r w:rsidRPr="00784442">
        <w:rPr>
          <w:b/>
          <w:sz w:val="24"/>
          <w:szCs w:val="24"/>
        </w:rPr>
        <w:instrText xml:space="preserve"> SEQ MTEqn \r \h \* MERGEFORMAT </w:instrText>
      </w:r>
      <w:r w:rsidRPr="00784442">
        <w:rPr>
          <w:b/>
          <w:sz w:val="24"/>
          <w:szCs w:val="24"/>
        </w:rPr>
        <w:fldChar w:fldCharType="end"/>
      </w:r>
      <w:r w:rsidRPr="00784442">
        <w:rPr>
          <w:b/>
          <w:sz w:val="24"/>
          <w:szCs w:val="24"/>
        </w:rPr>
        <w:fldChar w:fldCharType="begin"/>
      </w:r>
      <w:r w:rsidRPr="00784442">
        <w:rPr>
          <w:b/>
          <w:sz w:val="24"/>
          <w:szCs w:val="24"/>
        </w:rPr>
        <w:instrText xml:space="preserve"> SEQ MTSec \r 1 \h \* MERGEFORMAT </w:instrText>
      </w:r>
      <w:r w:rsidRPr="00784442">
        <w:rPr>
          <w:b/>
          <w:sz w:val="24"/>
          <w:szCs w:val="24"/>
        </w:rPr>
        <w:fldChar w:fldCharType="end"/>
      </w:r>
      <w:r w:rsidRPr="00784442">
        <w:rPr>
          <w:b/>
          <w:sz w:val="24"/>
          <w:szCs w:val="24"/>
        </w:rPr>
        <w:fldChar w:fldCharType="begin"/>
      </w:r>
      <w:r w:rsidRPr="00784442">
        <w:rPr>
          <w:b/>
          <w:sz w:val="24"/>
          <w:szCs w:val="24"/>
        </w:rPr>
        <w:instrText xml:space="preserve"> SEQ MTChap \r 1 \h \* MERGEFORMAT </w:instrText>
      </w:r>
      <w:r w:rsidRPr="00784442">
        <w:rPr>
          <w:b/>
          <w:sz w:val="24"/>
          <w:szCs w:val="24"/>
        </w:rPr>
        <w:fldChar w:fldCharType="end"/>
      </w:r>
      <w:r w:rsidRPr="00784442">
        <w:rPr>
          <w:b/>
          <w:sz w:val="24"/>
          <w:szCs w:val="24"/>
        </w:rPr>
        <w:fldChar w:fldCharType="end"/>
      </w:r>
      <w:r w:rsidR="005027EB" w:rsidRPr="00784442">
        <w:rPr>
          <w:b/>
          <w:sz w:val="24"/>
          <w:szCs w:val="24"/>
        </w:rPr>
        <w:t>Calculations of electron inelastic mean free paths.</w:t>
      </w:r>
      <w:r w:rsidR="00BD31B1" w:rsidRPr="00784442">
        <w:rPr>
          <w:b/>
          <w:sz w:val="24"/>
          <w:szCs w:val="24"/>
        </w:rPr>
        <w:t xml:space="preserve"> </w:t>
      </w:r>
      <w:r w:rsidR="00806D1F" w:rsidRPr="00784442">
        <w:rPr>
          <w:b/>
          <w:sz w:val="24"/>
          <w:szCs w:val="24"/>
        </w:rPr>
        <w:t xml:space="preserve"> </w:t>
      </w:r>
      <w:r w:rsidR="005027EB" w:rsidRPr="00784442">
        <w:rPr>
          <w:b/>
          <w:sz w:val="24"/>
          <w:szCs w:val="24"/>
        </w:rPr>
        <w:t xml:space="preserve">X. </w:t>
      </w:r>
      <w:r w:rsidR="00B131A1" w:rsidRPr="00784442">
        <w:rPr>
          <w:b/>
          <w:sz w:val="24"/>
          <w:szCs w:val="24"/>
        </w:rPr>
        <w:t>D</w:t>
      </w:r>
      <w:r w:rsidR="005027EB" w:rsidRPr="00784442">
        <w:rPr>
          <w:b/>
          <w:sz w:val="24"/>
          <w:szCs w:val="24"/>
        </w:rPr>
        <w:t xml:space="preserve">ata for </w:t>
      </w:r>
      <w:r w:rsidR="004405B8" w:rsidRPr="00784442">
        <w:rPr>
          <w:b/>
          <w:sz w:val="24"/>
          <w:szCs w:val="24"/>
        </w:rPr>
        <w:t>41</w:t>
      </w:r>
      <w:r w:rsidR="005027EB" w:rsidRPr="00784442">
        <w:rPr>
          <w:b/>
          <w:sz w:val="24"/>
          <w:szCs w:val="24"/>
        </w:rPr>
        <w:t xml:space="preserve"> </w:t>
      </w:r>
      <w:r w:rsidR="004405B8" w:rsidRPr="00784442">
        <w:rPr>
          <w:b/>
          <w:sz w:val="24"/>
          <w:szCs w:val="24"/>
        </w:rPr>
        <w:t>elemental solids</w:t>
      </w:r>
      <w:r w:rsidR="005027EB" w:rsidRPr="00784442">
        <w:rPr>
          <w:b/>
          <w:sz w:val="24"/>
          <w:szCs w:val="24"/>
        </w:rPr>
        <w:t xml:space="preserve"> over the 50 eV to</w:t>
      </w:r>
      <w:r w:rsidR="00DF3038" w:rsidRPr="00784442">
        <w:rPr>
          <w:b/>
          <w:sz w:val="24"/>
          <w:szCs w:val="24"/>
        </w:rPr>
        <w:t xml:space="preserve"> 200</w:t>
      </w:r>
      <w:r w:rsidR="005027EB" w:rsidRPr="00784442">
        <w:rPr>
          <w:b/>
          <w:sz w:val="24"/>
          <w:szCs w:val="24"/>
        </w:rPr>
        <w:t xml:space="preserve"> keV range</w:t>
      </w:r>
      <w:r w:rsidR="004405B8" w:rsidRPr="00784442">
        <w:rPr>
          <w:b/>
          <w:sz w:val="24"/>
          <w:szCs w:val="24"/>
        </w:rPr>
        <w:t xml:space="preserve"> with </w:t>
      </w:r>
      <w:r w:rsidR="00B131A1" w:rsidRPr="00784442">
        <w:rPr>
          <w:b/>
          <w:sz w:val="24"/>
          <w:szCs w:val="24"/>
        </w:rPr>
        <w:t>the relativistic full Penn a</w:t>
      </w:r>
      <w:r w:rsidR="004405B8" w:rsidRPr="00784442">
        <w:rPr>
          <w:b/>
          <w:sz w:val="24"/>
          <w:szCs w:val="24"/>
        </w:rPr>
        <w:t>lgorithm</w:t>
      </w:r>
    </w:p>
    <w:p w14:paraId="1A6AE03D" w14:textId="77777777" w:rsidR="005027EB" w:rsidRPr="00784442" w:rsidRDefault="005027EB" w:rsidP="00985A57">
      <w:pPr>
        <w:spacing w:line="276" w:lineRule="auto"/>
        <w:jc w:val="center"/>
        <w:rPr>
          <w:rFonts w:cs="Times"/>
          <w:sz w:val="24"/>
          <w:szCs w:val="24"/>
        </w:rPr>
      </w:pPr>
    </w:p>
    <w:p w14:paraId="11294547" w14:textId="77777777" w:rsidR="002A6A97" w:rsidRPr="00784442" w:rsidRDefault="002A6A97" w:rsidP="00985A57">
      <w:pPr>
        <w:widowControl/>
        <w:autoSpaceDE w:val="0"/>
        <w:autoSpaceDN w:val="0"/>
        <w:adjustRightInd w:val="0"/>
        <w:spacing w:line="276" w:lineRule="auto"/>
        <w:jc w:val="center"/>
        <w:outlineLvl w:val="0"/>
        <w:rPr>
          <w:rFonts w:cs="Times"/>
          <w:kern w:val="0"/>
          <w:sz w:val="24"/>
          <w:szCs w:val="24"/>
        </w:rPr>
      </w:pPr>
      <w:r w:rsidRPr="00784442">
        <w:rPr>
          <w:rFonts w:cs="Times"/>
          <w:sz w:val="24"/>
          <w:szCs w:val="24"/>
        </w:rPr>
        <w:t>H. Shinotsuka,</w:t>
      </w:r>
      <w:r w:rsidRPr="00784442">
        <w:rPr>
          <w:rFonts w:cs="Times"/>
          <w:sz w:val="24"/>
          <w:szCs w:val="24"/>
          <w:vertAlign w:val="superscript"/>
        </w:rPr>
        <w:t>1</w:t>
      </w:r>
      <w:r w:rsidR="003161B4">
        <w:rPr>
          <w:rStyle w:val="af"/>
          <w:rFonts w:cs="Times"/>
          <w:sz w:val="24"/>
          <w:szCs w:val="24"/>
        </w:rPr>
        <w:footnoteReference w:id="1"/>
      </w:r>
      <w:r w:rsidRPr="00784442">
        <w:rPr>
          <w:rFonts w:cs="Times"/>
          <w:sz w:val="24"/>
          <w:szCs w:val="24"/>
        </w:rPr>
        <w:t xml:space="preserve"> </w:t>
      </w:r>
      <w:r w:rsidRPr="00784442">
        <w:rPr>
          <w:rFonts w:cs="Times"/>
          <w:kern w:val="0"/>
          <w:sz w:val="24"/>
          <w:szCs w:val="24"/>
        </w:rPr>
        <w:t>S. Tanuma,</w:t>
      </w:r>
      <w:r w:rsidRPr="00784442">
        <w:rPr>
          <w:rFonts w:cs="Times"/>
          <w:sz w:val="24"/>
          <w:szCs w:val="24"/>
          <w:vertAlign w:val="superscript"/>
        </w:rPr>
        <w:t>1</w:t>
      </w:r>
      <w:r w:rsidR="009B63CB">
        <w:rPr>
          <w:rStyle w:val="af"/>
          <w:rFonts w:cs="Times"/>
          <w:sz w:val="24"/>
          <w:szCs w:val="24"/>
        </w:rPr>
        <w:footnoteReference w:id="2"/>
      </w:r>
      <w:r w:rsidRPr="00784442">
        <w:rPr>
          <w:rFonts w:cs="Times"/>
          <w:sz w:val="24"/>
          <w:szCs w:val="24"/>
        </w:rPr>
        <w:t xml:space="preserve"> </w:t>
      </w:r>
      <w:r w:rsidRPr="00784442">
        <w:rPr>
          <w:rFonts w:cs="Times"/>
          <w:kern w:val="0"/>
          <w:sz w:val="24"/>
          <w:szCs w:val="24"/>
        </w:rPr>
        <w:t>C.</w:t>
      </w:r>
      <w:r w:rsidR="00B01D0B" w:rsidRPr="00784442">
        <w:rPr>
          <w:rFonts w:cs="Times"/>
          <w:kern w:val="0"/>
          <w:sz w:val="24"/>
          <w:szCs w:val="24"/>
        </w:rPr>
        <w:t xml:space="preserve"> </w:t>
      </w:r>
      <w:r w:rsidRPr="00784442">
        <w:rPr>
          <w:rFonts w:cs="Times"/>
          <w:kern w:val="0"/>
          <w:sz w:val="24"/>
          <w:szCs w:val="24"/>
        </w:rPr>
        <w:t>J. Powell,</w:t>
      </w:r>
      <w:r w:rsidRPr="00784442">
        <w:rPr>
          <w:rFonts w:cs="Times"/>
          <w:kern w:val="0"/>
          <w:sz w:val="24"/>
          <w:szCs w:val="24"/>
          <w:vertAlign w:val="superscript"/>
        </w:rPr>
        <w:t>2</w:t>
      </w:r>
      <w:r w:rsidRPr="00784442">
        <w:rPr>
          <w:rFonts w:cs="Times"/>
          <w:kern w:val="0"/>
          <w:sz w:val="24"/>
          <w:szCs w:val="24"/>
        </w:rPr>
        <w:t xml:space="preserve"> and D. R. Penn</w:t>
      </w:r>
      <w:r w:rsidRPr="00784442">
        <w:rPr>
          <w:rFonts w:cs="Times"/>
          <w:kern w:val="0"/>
          <w:sz w:val="24"/>
          <w:szCs w:val="24"/>
          <w:vertAlign w:val="superscript"/>
        </w:rPr>
        <w:t>2</w:t>
      </w:r>
    </w:p>
    <w:p w14:paraId="77536259" w14:textId="77777777" w:rsidR="002A6A97" w:rsidRPr="00784442" w:rsidRDefault="004013BC" w:rsidP="00985A57">
      <w:pPr>
        <w:widowControl/>
        <w:autoSpaceDE w:val="0"/>
        <w:autoSpaceDN w:val="0"/>
        <w:adjustRightInd w:val="0"/>
        <w:spacing w:line="276" w:lineRule="auto"/>
        <w:jc w:val="center"/>
        <w:rPr>
          <w:rFonts w:cs="Times"/>
          <w:kern w:val="0"/>
          <w:sz w:val="24"/>
          <w:szCs w:val="24"/>
          <w:vertAlign w:val="superscript"/>
        </w:rPr>
      </w:pPr>
      <w:r w:rsidRPr="00784442">
        <w:rPr>
          <w:rFonts w:cs="Times"/>
          <w:kern w:val="0"/>
          <w:sz w:val="24"/>
          <w:szCs w:val="24"/>
          <w:vertAlign w:val="superscript"/>
        </w:rPr>
        <w:t xml:space="preserve"> </w:t>
      </w:r>
    </w:p>
    <w:p w14:paraId="54F0DAF4" w14:textId="77777777" w:rsidR="002A6A97" w:rsidRPr="00784442" w:rsidRDefault="002A6A97" w:rsidP="00985A57">
      <w:pPr>
        <w:widowControl/>
        <w:autoSpaceDE w:val="0"/>
        <w:autoSpaceDN w:val="0"/>
        <w:adjustRightInd w:val="0"/>
        <w:spacing w:line="276" w:lineRule="auto"/>
        <w:jc w:val="center"/>
        <w:rPr>
          <w:rFonts w:cs="Times"/>
          <w:kern w:val="0"/>
          <w:sz w:val="24"/>
          <w:szCs w:val="24"/>
        </w:rPr>
      </w:pPr>
      <w:r w:rsidRPr="00784442">
        <w:rPr>
          <w:rFonts w:cs="Times"/>
          <w:kern w:val="0"/>
          <w:sz w:val="24"/>
          <w:szCs w:val="24"/>
          <w:vertAlign w:val="superscript"/>
        </w:rPr>
        <w:t>1</w:t>
      </w:r>
      <w:r w:rsidRPr="00784442">
        <w:rPr>
          <w:rFonts w:cs="Times"/>
          <w:kern w:val="0"/>
          <w:sz w:val="24"/>
          <w:szCs w:val="24"/>
        </w:rPr>
        <w:t>National Institute for Materials Science, 1-2-1 Sengen, Tsukuba, Ibaraki 305-0047, Japan</w:t>
      </w:r>
    </w:p>
    <w:p w14:paraId="370CAEC3" w14:textId="77777777" w:rsidR="002A6A97" w:rsidRPr="00784442" w:rsidRDefault="002A6A97" w:rsidP="00985A57">
      <w:pPr>
        <w:spacing w:line="276" w:lineRule="auto"/>
        <w:jc w:val="center"/>
        <w:rPr>
          <w:rFonts w:cs="Times"/>
          <w:sz w:val="24"/>
          <w:szCs w:val="24"/>
        </w:rPr>
      </w:pPr>
      <w:r w:rsidRPr="00784442">
        <w:rPr>
          <w:rFonts w:cs="Times"/>
          <w:kern w:val="0"/>
          <w:sz w:val="24"/>
          <w:szCs w:val="24"/>
          <w:vertAlign w:val="superscript"/>
        </w:rPr>
        <w:t>2</w:t>
      </w:r>
      <w:r w:rsidRPr="00784442">
        <w:rPr>
          <w:rFonts w:cs="Times"/>
          <w:kern w:val="0"/>
          <w:sz w:val="24"/>
          <w:szCs w:val="24"/>
        </w:rPr>
        <w:t>National Institute of Standards and Technology, Gaithersburg, MD 20899, USA</w:t>
      </w:r>
    </w:p>
    <w:p w14:paraId="08150331" w14:textId="5F888118" w:rsidR="00233F76" w:rsidRPr="00233F76" w:rsidRDefault="00233F76" w:rsidP="00985A57">
      <w:pPr>
        <w:spacing w:line="276" w:lineRule="auto"/>
      </w:pPr>
    </w:p>
    <w:p w14:paraId="7C994CCC" w14:textId="77777777" w:rsidR="005027EB" w:rsidRPr="00233F76" w:rsidRDefault="005027EB" w:rsidP="00985A57">
      <w:pPr>
        <w:spacing w:line="276" w:lineRule="auto"/>
        <w:rPr>
          <w:sz w:val="24"/>
          <w:szCs w:val="24"/>
        </w:rPr>
      </w:pPr>
    </w:p>
    <w:p w14:paraId="202425C6" w14:textId="77777777" w:rsidR="00C7436B" w:rsidRPr="00784442" w:rsidRDefault="00EB471A" w:rsidP="00985A57">
      <w:pPr>
        <w:spacing w:line="276" w:lineRule="auto"/>
        <w:rPr>
          <w:b/>
          <w:sz w:val="24"/>
          <w:szCs w:val="24"/>
        </w:rPr>
      </w:pPr>
      <w:r w:rsidRPr="00784442">
        <w:rPr>
          <w:b/>
          <w:sz w:val="24"/>
          <w:szCs w:val="24"/>
        </w:rPr>
        <w:t>ABST</w:t>
      </w:r>
      <w:r w:rsidR="00C7436B" w:rsidRPr="00784442">
        <w:rPr>
          <w:b/>
          <w:sz w:val="24"/>
          <w:szCs w:val="24"/>
        </w:rPr>
        <w:t>RACT</w:t>
      </w:r>
    </w:p>
    <w:p w14:paraId="25C9D38E" w14:textId="77777777" w:rsidR="00E552E6" w:rsidRPr="00784442" w:rsidRDefault="00C7436B" w:rsidP="00985A57">
      <w:pPr>
        <w:spacing w:line="276" w:lineRule="auto"/>
        <w:ind w:firstLine="960"/>
        <w:rPr>
          <w:sz w:val="24"/>
          <w:szCs w:val="24"/>
        </w:rPr>
      </w:pPr>
      <w:r w:rsidRPr="00784442">
        <w:rPr>
          <w:sz w:val="24"/>
          <w:szCs w:val="24"/>
        </w:rPr>
        <w:t>We have calculated inelastic mean free paths (IMFPs) for 41 elemental solids (Li, Be, graphite, diamond, glassy C, Na, Mg, Al, Si, K, Sc, Ti, V, Cr, Fe, Co, Ni, Cu, Ge, Y, Nb, Mo, Ru, Rh, Pd, Ag, In, Sn, Cs, Gd, Tb, Dy, Hf, Ta, W, Re, Os, Ir, Pt, Au, and Bi) for electron energies from 50 eV to 200 keV. The IMFPs were calculated from measured energy loss functions for each solid with a relativistic version of the full Penn algorithm. The calculated IMFPs could be fitted to a modified form of the relativistic Bethe equation for inelastic scattering of electrons in matter for energies from 50 eV to 200 keV. The average root-mean-square (RMS) deviation in these fits was 0.68 %. The IMFPs were also compared with IMFPs from a relativistic version of our predictive TPP-2M equation that was developed from a modified form of the relativistic Bethe equation. In these comparisons, the average RMS deviation was 11.9 % for energies between 50 eV and 200 keV. This RMS deviation is almost the same as that found previously in a similar comparison for the 50 eV to 30 keV range (12.3 %). Relatively large RMS deviations were found for diamond, graphite, and cesium as in our previous comparisons. If these three elements were excluded in the comparisons, the average RMS deviation was 8.9 % between 50 eV and 200 keV. The relativistic TPP-2M equation can thus be used to estimate IMFPs in solid materials for energies between 50 eV and 200 keV. We found satisfactory agreement between our calculated IMFPs and those from recent calculations and from measurements at energies of 100 keV and 200 keV.</w:t>
      </w:r>
    </w:p>
    <w:p w14:paraId="4AC5B205" w14:textId="77777777" w:rsidR="0033511B" w:rsidRPr="00784442" w:rsidRDefault="0033511B" w:rsidP="00985A57">
      <w:pPr>
        <w:autoSpaceDE w:val="0"/>
        <w:autoSpaceDN w:val="0"/>
        <w:adjustRightInd w:val="0"/>
        <w:spacing w:line="276" w:lineRule="auto"/>
        <w:ind w:firstLine="720"/>
        <w:rPr>
          <w:b/>
          <w:sz w:val="24"/>
          <w:szCs w:val="24"/>
        </w:rPr>
      </w:pPr>
      <w:r w:rsidRPr="00784442">
        <w:rPr>
          <w:b/>
          <w:sz w:val="24"/>
          <w:szCs w:val="24"/>
        </w:rPr>
        <w:br w:type="page"/>
      </w:r>
    </w:p>
    <w:p w14:paraId="1D4B55F1" w14:textId="77777777" w:rsidR="00243A84" w:rsidRPr="00784442" w:rsidRDefault="00243A84" w:rsidP="00985A57">
      <w:pPr>
        <w:spacing w:line="276" w:lineRule="auto"/>
        <w:rPr>
          <w:b/>
          <w:sz w:val="24"/>
          <w:szCs w:val="24"/>
        </w:rPr>
      </w:pPr>
      <w:r w:rsidRPr="00784442">
        <w:rPr>
          <w:rFonts w:hint="eastAsia"/>
          <w:b/>
          <w:sz w:val="24"/>
          <w:szCs w:val="24"/>
        </w:rPr>
        <w:lastRenderedPageBreak/>
        <w:t>Introduction</w:t>
      </w:r>
    </w:p>
    <w:p w14:paraId="6E2CB625" w14:textId="17906FF4" w:rsidR="00370678" w:rsidRPr="00784442" w:rsidRDefault="004A445D" w:rsidP="00985A57">
      <w:pPr>
        <w:spacing w:line="276" w:lineRule="auto"/>
        <w:rPr>
          <w:sz w:val="24"/>
          <w:szCs w:val="24"/>
        </w:rPr>
      </w:pPr>
      <w:r w:rsidRPr="00784442">
        <w:rPr>
          <w:sz w:val="24"/>
          <w:szCs w:val="24"/>
        </w:rPr>
        <w:t xml:space="preserve">The inelastic mean free path (IMFP) is </w:t>
      </w:r>
      <w:r w:rsidR="00B63C2E" w:rsidRPr="00784442">
        <w:rPr>
          <w:sz w:val="24"/>
          <w:szCs w:val="24"/>
        </w:rPr>
        <w:t>a</w:t>
      </w:r>
      <w:r w:rsidRPr="00784442">
        <w:rPr>
          <w:sz w:val="24"/>
          <w:szCs w:val="24"/>
        </w:rPr>
        <w:t xml:space="preserve"> </w:t>
      </w:r>
      <w:r w:rsidR="00B63C2E" w:rsidRPr="00784442">
        <w:rPr>
          <w:sz w:val="24"/>
          <w:szCs w:val="24"/>
        </w:rPr>
        <w:t>fundamental</w:t>
      </w:r>
      <w:r w:rsidRPr="00784442">
        <w:rPr>
          <w:sz w:val="24"/>
          <w:szCs w:val="24"/>
        </w:rPr>
        <w:t xml:space="preserve"> parameter in surface electron spectroscopies</w:t>
      </w:r>
      <w:r w:rsidR="00B63C2E" w:rsidRPr="00784442">
        <w:rPr>
          <w:sz w:val="24"/>
          <w:szCs w:val="24"/>
        </w:rPr>
        <w:t xml:space="preserve"> such as X-ray photoelectron </w:t>
      </w:r>
      <w:r w:rsidR="004C7316" w:rsidRPr="00784442">
        <w:rPr>
          <w:sz w:val="24"/>
          <w:szCs w:val="24"/>
        </w:rPr>
        <w:t xml:space="preserve">spectroscopy (XPS) and Auger-electron </w:t>
      </w:r>
      <w:r w:rsidR="00B63C2E" w:rsidRPr="00784442">
        <w:rPr>
          <w:sz w:val="24"/>
          <w:szCs w:val="24"/>
        </w:rPr>
        <w:t xml:space="preserve">spectroscopy </w:t>
      </w:r>
      <w:r w:rsidR="004C7316" w:rsidRPr="00784442">
        <w:rPr>
          <w:sz w:val="24"/>
          <w:szCs w:val="24"/>
        </w:rPr>
        <w:t xml:space="preserve">(AES) </w:t>
      </w:r>
      <w:r w:rsidR="00B63C2E" w:rsidRPr="00784442">
        <w:rPr>
          <w:sz w:val="24"/>
          <w:szCs w:val="24"/>
        </w:rPr>
        <w:t>for many applications</w:t>
      </w:r>
      <w:bookmarkStart w:id="0" w:name="_Ref272591586"/>
      <w:r w:rsidR="0005119A" w:rsidRPr="00784442">
        <w:rPr>
          <w:sz w:val="24"/>
          <w:szCs w:val="24"/>
          <w:vertAlign w:val="superscript"/>
        </w:rPr>
        <w:t>[</w:t>
      </w:r>
      <w:bookmarkStart w:id="1" w:name="_Ref272593766"/>
      <w:r w:rsidR="004C7316" w:rsidRPr="00784442">
        <w:rPr>
          <w:rStyle w:val="aa"/>
          <w:sz w:val="24"/>
          <w:szCs w:val="24"/>
        </w:rPr>
        <w:endnoteReference w:id="1"/>
      </w:r>
      <w:bookmarkStart w:id="2" w:name="_Ref272591597"/>
      <w:bookmarkEnd w:id="0"/>
      <w:bookmarkEnd w:id="1"/>
      <w:r w:rsidR="0005119A" w:rsidRPr="00784442">
        <w:rPr>
          <w:sz w:val="24"/>
          <w:szCs w:val="24"/>
          <w:vertAlign w:val="superscript"/>
        </w:rPr>
        <w:t>,</w:t>
      </w:r>
      <w:r w:rsidR="008C52D2" w:rsidRPr="00784442">
        <w:rPr>
          <w:rStyle w:val="aa"/>
          <w:sz w:val="24"/>
          <w:szCs w:val="24"/>
        </w:rPr>
        <w:endnoteReference w:id="2"/>
      </w:r>
      <w:bookmarkEnd w:id="2"/>
      <w:r w:rsidR="00AE0C22" w:rsidRPr="00784442">
        <w:rPr>
          <w:sz w:val="24"/>
          <w:szCs w:val="24"/>
          <w:vertAlign w:val="superscript"/>
        </w:rPr>
        <w:t>]</w:t>
      </w:r>
      <w:r w:rsidRPr="00784442">
        <w:rPr>
          <w:sz w:val="24"/>
          <w:szCs w:val="24"/>
        </w:rPr>
        <w:t xml:space="preserve">. </w:t>
      </w:r>
      <w:r w:rsidR="00606185" w:rsidRPr="00784442">
        <w:rPr>
          <w:sz w:val="24"/>
          <w:szCs w:val="24"/>
        </w:rPr>
        <w:t xml:space="preserve">We have previously reported </w:t>
      </w:r>
      <w:r w:rsidRPr="00784442">
        <w:rPr>
          <w:sz w:val="24"/>
          <w:szCs w:val="24"/>
        </w:rPr>
        <w:t>IMFP calculations for 27 elemental solids, 15 inorganic compounds, and 14 organic compounds at electron energies between 50 eV and 2 keV</w:t>
      </w:r>
      <w:r w:rsidR="007F5FA1" w:rsidRPr="00784442">
        <w:rPr>
          <w:sz w:val="24"/>
          <w:szCs w:val="24"/>
          <w:vertAlign w:val="superscript"/>
        </w:rPr>
        <w:t>[</w:t>
      </w:r>
      <w:bookmarkStart w:id="3" w:name="_Ref272596731"/>
      <w:r w:rsidR="007F5FA1" w:rsidRPr="00784442">
        <w:rPr>
          <w:rStyle w:val="aa"/>
          <w:sz w:val="24"/>
          <w:szCs w:val="24"/>
        </w:rPr>
        <w:endnoteReference w:id="3"/>
      </w:r>
      <w:bookmarkEnd w:id="3"/>
      <w:r w:rsidR="006547C2" w:rsidRPr="00784442">
        <w:rPr>
          <w:sz w:val="24"/>
          <w:szCs w:val="24"/>
          <w:vertAlign w:val="superscript"/>
        </w:rPr>
        <w:t>,</w:t>
      </w:r>
      <w:bookmarkStart w:id="4" w:name="_Ref267830077"/>
      <w:r w:rsidR="006547C2" w:rsidRPr="00784442">
        <w:rPr>
          <w:rStyle w:val="aa"/>
          <w:sz w:val="24"/>
          <w:szCs w:val="24"/>
        </w:rPr>
        <w:endnoteReference w:id="4"/>
      </w:r>
      <w:bookmarkEnd w:id="4"/>
      <w:r w:rsidR="006547C2" w:rsidRPr="00784442">
        <w:rPr>
          <w:sz w:val="24"/>
          <w:szCs w:val="24"/>
          <w:vertAlign w:val="superscript"/>
        </w:rPr>
        <w:t>,</w:t>
      </w:r>
      <w:bookmarkStart w:id="5" w:name="_Ref230237972"/>
      <w:r w:rsidR="006547C2" w:rsidRPr="00784442">
        <w:rPr>
          <w:rStyle w:val="aa"/>
          <w:sz w:val="24"/>
          <w:szCs w:val="24"/>
        </w:rPr>
        <w:endnoteReference w:id="5"/>
      </w:r>
      <w:bookmarkEnd w:id="5"/>
      <w:r w:rsidR="00D00554" w:rsidRPr="00784442">
        <w:rPr>
          <w:sz w:val="24"/>
          <w:szCs w:val="24"/>
          <w:vertAlign w:val="superscript"/>
        </w:rPr>
        <w:t>,</w:t>
      </w:r>
      <w:bookmarkStart w:id="6" w:name="_Ref263078254"/>
      <w:r w:rsidR="00D00554" w:rsidRPr="00784442">
        <w:rPr>
          <w:rStyle w:val="aa"/>
          <w:sz w:val="24"/>
          <w:szCs w:val="24"/>
        </w:rPr>
        <w:endnoteReference w:id="6"/>
      </w:r>
      <w:bookmarkEnd w:id="6"/>
      <w:r w:rsidR="00D00554" w:rsidRPr="00784442">
        <w:rPr>
          <w:sz w:val="24"/>
          <w:szCs w:val="24"/>
          <w:vertAlign w:val="superscript"/>
        </w:rPr>
        <w:t>,</w:t>
      </w:r>
      <w:bookmarkStart w:id="7" w:name="_Ref272591773"/>
      <w:r w:rsidR="00D00554" w:rsidRPr="00784442">
        <w:rPr>
          <w:rStyle w:val="aa"/>
          <w:sz w:val="24"/>
          <w:szCs w:val="24"/>
        </w:rPr>
        <w:endnoteReference w:id="7"/>
      </w:r>
      <w:bookmarkEnd w:id="7"/>
      <w:r w:rsidR="00D00554" w:rsidRPr="00784442">
        <w:rPr>
          <w:sz w:val="24"/>
          <w:szCs w:val="24"/>
          <w:vertAlign w:val="superscript"/>
        </w:rPr>
        <w:t>]</w:t>
      </w:r>
      <w:r w:rsidRPr="00784442">
        <w:rPr>
          <w:sz w:val="24"/>
          <w:szCs w:val="24"/>
        </w:rPr>
        <w:t>.</w:t>
      </w:r>
      <w:r w:rsidR="00C36E3B" w:rsidRPr="00784442">
        <w:rPr>
          <w:sz w:val="24"/>
          <w:szCs w:val="24"/>
        </w:rPr>
        <w:t xml:space="preserve"> </w:t>
      </w:r>
      <w:r w:rsidR="005530B1" w:rsidRPr="00784442">
        <w:rPr>
          <w:sz w:val="24"/>
          <w:szCs w:val="24"/>
        </w:rPr>
        <w:t>We also developed a predictive IMFP equation, designated TPP-2M, that can be used to estimate IMFPs in other materials</w:t>
      </w:r>
      <w:r w:rsidR="00326F81" w:rsidRPr="00784442">
        <w:rPr>
          <w:sz w:val="24"/>
          <w:szCs w:val="24"/>
          <w:vertAlign w:val="superscript"/>
        </w:rPr>
        <w:t xml:space="preserve"> [</w:t>
      </w:r>
      <w:r w:rsidR="0005119A" w:rsidRPr="00784442">
        <w:rPr>
          <w:sz w:val="24"/>
          <w:szCs w:val="24"/>
          <w:vertAlign w:val="superscript"/>
        </w:rPr>
        <w:fldChar w:fldCharType="begin"/>
      </w:r>
      <w:r w:rsidR="0005119A" w:rsidRPr="00784442">
        <w:rPr>
          <w:sz w:val="24"/>
          <w:szCs w:val="24"/>
          <w:vertAlign w:val="superscript"/>
        </w:rPr>
        <w:instrText xml:space="preserve"> NOTEREF _Ref272591586 \h </w:instrText>
      </w:r>
      <w:r w:rsidR="0078459C">
        <w:rPr>
          <w:sz w:val="24"/>
          <w:szCs w:val="24"/>
          <w:vertAlign w:val="superscript"/>
        </w:rPr>
        <w:instrText xml:space="preserve"> \* MERGEFORMAT </w:instrText>
      </w:r>
      <w:r w:rsidR="0005119A" w:rsidRPr="00784442">
        <w:rPr>
          <w:sz w:val="24"/>
          <w:szCs w:val="24"/>
          <w:vertAlign w:val="superscript"/>
        </w:rPr>
      </w:r>
      <w:r w:rsidR="0005119A" w:rsidRPr="00784442">
        <w:rPr>
          <w:sz w:val="24"/>
          <w:szCs w:val="24"/>
          <w:vertAlign w:val="superscript"/>
        </w:rPr>
        <w:fldChar w:fldCharType="separate"/>
      </w:r>
      <w:r w:rsidR="009E249F">
        <w:rPr>
          <w:sz w:val="24"/>
          <w:szCs w:val="24"/>
          <w:vertAlign w:val="superscript"/>
        </w:rPr>
        <w:t>1</w:t>
      </w:r>
      <w:r w:rsidR="0005119A" w:rsidRPr="00784442">
        <w:rPr>
          <w:sz w:val="24"/>
          <w:szCs w:val="24"/>
          <w:vertAlign w:val="superscript"/>
        </w:rPr>
        <w:fldChar w:fldCharType="end"/>
      </w:r>
      <w:r w:rsidR="0005119A" w:rsidRPr="00784442">
        <w:rPr>
          <w:sz w:val="24"/>
          <w:szCs w:val="24"/>
          <w:vertAlign w:val="superscript"/>
        </w:rPr>
        <w:t>,</w:t>
      </w:r>
      <w:r w:rsidR="0005119A" w:rsidRPr="00784442">
        <w:rPr>
          <w:sz w:val="24"/>
          <w:szCs w:val="24"/>
          <w:vertAlign w:val="superscript"/>
        </w:rPr>
        <w:fldChar w:fldCharType="begin"/>
      </w:r>
      <w:r w:rsidR="0005119A" w:rsidRPr="00784442">
        <w:rPr>
          <w:sz w:val="24"/>
          <w:szCs w:val="24"/>
          <w:vertAlign w:val="superscript"/>
        </w:rPr>
        <w:instrText xml:space="preserve"> NOTEREF _Ref272591597 \h </w:instrText>
      </w:r>
      <w:r w:rsidR="0078459C">
        <w:rPr>
          <w:sz w:val="24"/>
          <w:szCs w:val="24"/>
          <w:vertAlign w:val="superscript"/>
        </w:rPr>
        <w:instrText xml:space="preserve"> \* MERGEFORMAT </w:instrText>
      </w:r>
      <w:r w:rsidR="0005119A" w:rsidRPr="00784442">
        <w:rPr>
          <w:sz w:val="24"/>
          <w:szCs w:val="24"/>
          <w:vertAlign w:val="superscript"/>
        </w:rPr>
      </w:r>
      <w:r w:rsidR="0005119A" w:rsidRPr="00784442">
        <w:rPr>
          <w:sz w:val="24"/>
          <w:szCs w:val="24"/>
          <w:vertAlign w:val="superscript"/>
        </w:rPr>
        <w:fldChar w:fldCharType="separate"/>
      </w:r>
      <w:r w:rsidR="009E249F">
        <w:rPr>
          <w:sz w:val="24"/>
          <w:szCs w:val="24"/>
          <w:vertAlign w:val="superscript"/>
        </w:rPr>
        <w:t>2</w:t>
      </w:r>
      <w:r w:rsidR="0005119A" w:rsidRPr="00784442">
        <w:rPr>
          <w:sz w:val="24"/>
          <w:szCs w:val="24"/>
          <w:vertAlign w:val="superscript"/>
        </w:rPr>
        <w:fldChar w:fldCharType="end"/>
      </w:r>
      <w:r w:rsidR="0005119A" w:rsidRPr="00784442">
        <w:rPr>
          <w:sz w:val="24"/>
          <w:szCs w:val="24"/>
          <w:vertAlign w:val="superscript"/>
        </w:rPr>
        <w:t>,</w:t>
      </w:r>
      <w:r w:rsidR="0005119A" w:rsidRPr="00784442">
        <w:rPr>
          <w:sz w:val="24"/>
          <w:szCs w:val="24"/>
          <w:vertAlign w:val="superscript"/>
        </w:rPr>
        <w:fldChar w:fldCharType="begin"/>
      </w:r>
      <w:r w:rsidR="0005119A" w:rsidRPr="00784442">
        <w:rPr>
          <w:sz w:val="24"/>
          <w:szCs w:val="24"/>
          <w:vertAlign w:val="superscript"/>
        </w:rPr>
        <w:instrText xml:space="preserve"> NOTEREF _Ref267830077 \h </w:instrText>
      </w:r>
      <w:r w:rsidR="0078459C">
        <w:rPr>
          <w:sz w:val="24"/>
          <w:szCs w:val="24"/>
          <w:vertAlign w:val="superscript"/>
        </w:rPr>
        <w:instrText xml:space="preserve"> \* MERGEFORMAT </w:instrText>
      </w:r>
      <w:r w:rsidR="0005119A" w:rsidRPr="00784442">
        <w:rPr>
          <w:sz w:val="24"/>
          <w:szCs w:val="24"/>
          <w:vertAlign w:val="superscript"/>
        </w:rPr>
      </w:r>
      <w:r w:rsidR="0005119A" w:rsidRPr="00784442">
        <w:rPr>
          <w:sz w:val="24"/>
          <w:szCs w:val="24"/>
          <w:vertAlign w:val="superscript"/>
        </w:rPr>
        <w:fldChar w:fldCharType="separate"/>
      </w:r>
      <w:r w:rsidR="009E249F">
        <w:rPr>
          <w:sz w:val="24"/>
          <w:szCs w:val="24"/>
          <w:vertAlign w:val="superscript"/>
        </w:rPr>
        <w:t>4</w:t>
      </w:r>
      <w:r w:rsidR="0005119A" w:rsidRPr="00784442">
        <w:rPr>
          <w:sz w:val="24"/>
          <w:szCs w:val="24"/>
          <w:vertAlign w:val="superscript"/>
        </w:rPr>
        <w:fldChar w:fldCharType="end"/>
      </w:r>
      <w:r w:rsidR="0005119A" w:rsidRPr="00784442">
        <w:rPr>
          <w:sz w:val="24"/>
          <w:szCs w:val="24"/>
          <w:vertAlign w:val="superscript"/>
        </w:rPr>
        <w:t>,</w:t>
      </w:r>
      <w:r w:rsidR="0005119A" w:rsidRPr="00784442">
        <w:rPr>
          <w:sz w:val="24"/>
          <w:szCs w:val="24"/>
          <w:vertAlign w:val="superscript"/>
        </w:rPr>
        <w:fldChar w:fldCharType="begin"/>
      </w:r>
      <w:r w:rsidR="0005119A" w:rsidRPr="00784442">
        <w:rPr>
          <w:sz w:val="24"/>
          <w:szCs w:val="24"/>
          <w:vertAlign w:val="superscript"/>
        </w:rPr>
        <w:instrText xml:space="preserve"> NOTEREF _Ref230237972 \h </w:instrText>
      </w:r>
      <w:r w:rsidR="0078459C">
        <w:rPr>
          <w:sz w:val="24"/>
          <w:szCs w:val="24"/>
          <w:vertAlign w:val="superscript"/>
        </w:rPr>
        <w:instrText xml:space="preserve"> \* MERGEFORMAT </w:instrText>
      </w:r>
      <w:r w:rsidR="0005119A" w:rsidRPr="00784442">
        <w:rPr>
          <w:sz w:val="24"/>
          <w:szCs w:val="24"/>
          <w:vertAlign w:val="superscript"/>
        </w:rPr>
      </w:r>
      <w:r w:rsidR="0005119A" w:rsidRPr="00784442">
        <w:rPr>
          <w:sz w:val="24"/>
          <w:szCs w:val="24"/>
          <w:vertAlign w:val="superscript"/>
        </w:rPr>
        <w:fldChar w:fldCharType="separate"/>
      </w:r>
      <w:r w:rsidR="009E249F">
        <w:rPr>
          <w:sz w:val="24"/>
          <w:szCs w:val="24"/>
          <w:vertAlign w:val="superscript"/>
        </w:rPr>
        <w:t>5</w:t>
      </w:r>
      <w:r w:rsidR="0005119A" w:rsidRPr="00784442">
        <w:rPr>
          <w:sz w:val="24"/>
          <w:szCs w:val="24"/>
          <w:vertAlign w:val="superscript"/>
        </w:rPr>
        <w:fldChar w:fldCharType="end"/>
      </w:r>
      <w:r w:rsidR="00326F81" w:rsidRPr="00784442">
        <w:rPr>
          <w:sz w:val="24"/>
          <w:szCs w:val="24"/>
          <w:vertAlign w:val="superscript"/>
        </w:rPr>
        <w:t>]</w:t>
      </w:r>
      <w:r w:rsidR="00326F81" w:rsidRPr="00784442">
        <w:rPr>
          <w:sz w:val="24"/>
          <w:szCs w:val="24"/>
        </w:rPr>
        <w:t xml:space="preserve">. </w:t>
      </w:r>
      <w:r w:rsidR="00E73D71" w:rsidRPr="00784442">
        <w:rPr>
          <w:sz w:val="24"/>
          <w:szCs w:val="24"/>
        </w:rPr>
        <w:t>In recent year</w:t>
      </w:r>
      <w:r w:rsidR="009445E9" w:rsidRPr="00784442">
        <w:rPr>
          <w:sz w:val="24"/>
          <w:szCs w:val="24"/>
        </w:rPr>
        <w:t>s</w:t>
      </w:r>
      <w:r w:rsidR="00E73D71" w:rsidRPr="00784442">
        <w:rPr>
          <w:sz w:val="24"/>
          <w:szCs w:val="24"/>
        </w:rPr>
        <w:t xml:space="preserve">, there has been growing interest in XPS and related experiments </w:t>
      </w:r>
      <w:r w:rsidR="005530B1" w:rsidRPr="00784442">
        <w:rPr>
          <w:sz w:val="24"/>
          <w:szCs w:val="24"/>
        </w:rPr>
        <w:t xml:space="preserve">using </w:t>
      </w:r>
      <w:r w:rsidR="0005119A" w:rsidRPr="00784442">
        <w:rPr>
          <w:sz w:val="24"/>
          <w:szCs w:val="24"/>
        </w:rPr>
        <w:t xml:space="preserve">X-rays </w:t>
      </w:r>
      <w:r w:rsidR="005530B1" w:rsidRPr="00784442">
        <w:rPr>
          <w:sz w:val="24"/>
          <w:szCs w:val="24"/>
        </w:rPr>
        <w:t xml:space="preserve">with energies of up to about 15 keV </w:t>
      </w:r>
      <w:r w:rsidR="0005119A" w:rsidRPr="00784442">
        <w:rPr>
          <w:sz w:val="24"/>
          <w:szCs w:val="24"/>
        </w:rPr>
        <w:t xml:space="preserve">for both scientific and industrial </w:t>
      </w:r>
      <w:r w:rsidR="005530B1" w:rsidRPr="00784442">
        <w:rPr>
          <w:sz w:val="24"/>
          <w:szCs w:val="24"/>
        </w:rPr>
        <w:t>purposes</w:t>
      </w:r>
      <w:r w:rsidR="0005119A" w:rsidRPr="00784442">
        <w:rPr>
          <w:sz w:val="24"/>
          <w:szCs w:val="24"/>
        </w:rPr>
        <w:t xml:space="preserve"> </w:t>
      </w:r>
      <w:r w:rsidR="0005119A" w:rsidRPr="00784442">
        <w:rPr>
          <w:sz w:val="24"/>
          <w:szCs w:val="24"/>
          <w:vertAlign w:val="superscript"/>
        </w:rPr>
        <w:t>[</w:t>
      </w:r>
      <w:r w:rsidR="0005119A" w:rsidRPr="00784442">
        <w:rPr>
          <w:sz w:val="24"/>
          <w:szCs w:val="24"/>
          <w:vertAlign w:val="superscript"/>
        </w:rPr>
        <w:fldChar w:fldCharType="begin"/>
      </w:r>
      <w:r w:rsidR="0005119A" w:rsidRPr="00784442">
        <w:rPr>
          <w:sz w:val="24"/>
          <w:szCs w:val="24"/>
          <w:vertAlign w:val="superscript"/>
        </w:rPr>
        <w:instrText xml:space="preserve"> NOTEREF _Ref263078254 \h </w:instrText>
      </w:r>
      <w:r w:rsidR="0078459C">
        <w:rPr>
          <w:sz w:val="24"/>
          <w:szCs w:val="24"/>
          <w:vertAlign w:val="superscript"/>
        </w:rPr>
        <w:instrText xml:space="preserve"> \* MERGEFORMAT </w:instrText>
      </w:r>
      <w:r w:rsidR="0005119A" w:rsidRPr="00784442">
        <w:rPr>
          <w:sz w:val="24"/>
          <w:szCs w:val="24"/>
          <w:vertAlign w:val="superscript"/>
        </w:rPr>
      </w:r>
      <w:r w:rsidR="0005119A" w:rsidRPr="00784442">
        <w:rPr>
          <w:sz w:val="24"/>
          <w:szCs w:val="24"/>
          <w:vertAlign w:val="superscript"/>
        </w:rPr>
        <w:fldChar w:fldCharType="separate"/>
      </w:r>
      <w:r w:rsidR="009E249F">
        <w:rPr>
          <w:sz w:val="24"/>
          <w:szCs w:val="24"/>
          <w:vertAlign w:val="superscript"/>
        </w:rPr>
        <w:t>6</w:t>
      </w:r>
      <w:r w:rsidR="0005119A" w:rsidRPr="00784442">
        <w:rPr>
          <w:sz w:val="24"/>
          <w:szCs w:val="24"/>
          <w:vertAlign w:val="superscript"/>
        </w:rPr>
        <w:fldChar w:fldCharType="end"/>
      </w:r>
      <w:r w:rsidR="0005119A" w:rsidRPr="00784442">
        <w:rPr>
          <w:sz w:val="24"/>
          <w:szCs w:val="24"/>
          <w:vertAlign w:val="superscript"/>
        </w:rPr>
        <w:t>,</w:t>
      </w:r>
      <w:r w:rsidR="0005119A" w:rsidRPr="00784442">
        <w:rPr>
          <w:sz w:val="24"/>
          <w:szCs w:val="24"/>
          <w:vertAlign w:val="superscript"/>
        </w:rPr>
        <w:fldChar w:fldCharType="begin"/>
      </w:r>
      <w:r w:rsidR="0005119A" w:rsidRPr="00784442">
        <w:rPr>
          <w:sz w:val="24"/>
          <w:szCs w:val="24"/>
          <w:vertAlign w:val="superscript"/>
        </w:rPr>
        <w:instrText xml:space="preserve"> NOTEREF _Ref272591773 \h </w:instrText>
      </w:r>
      <w:r w:rsidR="0078459C">
        <w:rPr>
          <w:sz w:val="24"/>
          <w:szCs w:val="24"/>
          <w:vertAlign w:val="superscript"/>
        </w:rPr>
        <w:instrText xml:space="preserve"> \* MERGEFORMAT </w:instrText>
      </w:r>
      <w:r w:rsidR="0005119A" w:rsidRPr="00784442">
        <w:rPr>
          <w:sz w:val="24"/>
          <w:szCs w:val="24"/>
          <w:vertAlign w:val="superscript"/>
        </w:rPr>
      </w:r>
      <w:r w:rsidR="0005119A" w:rsidRPr="00784442">
        <w:rPr>
          <w:sz w:val="24"/>
          <w:szCs w:val="24"/>
          <w:vertAlign w:val="superscript"/>
        </w:rPr>
        <w:fldChar w:fldCharType="separate"/>
      </w:r>
      <w:r w:rsidR="009E249F">
        <w:rPr>
          <w:sz w:val="24"/>
          <w:szCs w:val="24"/>
          <w:vertAlign w:val="superscript"/>
        </w:rPr>
        <w:t>7</w:t>
      </w:r>
      <w:r w:rsidR="0005119A" w:rsidRPr="00784442">
        <w:rPr>
          <w:sz w:val="24"/>
          <w:szCs w:val="24"/>
          <w:vertAlign w:val="superscript"/>
        </w:rPr>
        <w:fldChar w:fldCharType="end"/>
      </w:r>
      <w:r w:rsidR="0005119A" w:rsidRPr="00784442">
        <w:rPr>
          <w:sz w:val="24"/>
          <w:szCs w:val="24"/>
          <w:vertAlign w:val="superscript"/>
        </w:rPr>
        <w:t>]</w:t>
      </w:r>
      <w:r w:rsidR="0005119A" w:rsidRPr="00784442">
        <w:rPr>
          <w:sz w:val="24"/>
          <w:szCs w:val="24"/>
        </w:rPr>
        <w:t>.</w:t>
      </w:r>
      <w:r w:rsidR="00395F55" w:rsidRPr="00784442">
        <w:rPr>
          <w:sz w:val="24"/>
          <w:szCs w:val="24"/>
        </w:rPr>
        <w:t xml:space="preserve"> We therefore calculated IMFPs for electron energies up to 30 keV</w:t>
      </w:r>
      <w:r w:rsidR="005530B1" w:rsidRPr="00784442">
        <w:rPr>
          <w:sz w:val="24"/>
          <w:szCs w:val="24"/>
        </w:rPr>
        <w:t xml:space="preserve">, and results </w:t>
      </w:r>
      <w:r w:rsidR="00395F55" w:rsidRPr="00784442">
        <w:rPr>
          <w:sz w:val="24"/>
          <w:szCs w:val="24"/>
        </w:rPr>
        <w:t xml:space="preserve">have been </w:t>
      </w:r>
      <w:r w:rsidR="005530B1" w:rsidRPr="00784442">
        <w:rPr>
          <w:sz w:val="24"/>
          <w:szCs w:val="24"/>
        </w:rPr>
        <w:t>published for</w:t>
      </w:r>
      <w:r w:rsidR="00395F55" w:rsidRPr="00784442">
        <w:rPr>
          <w:sz w:val="24"/>
          <w:szCs w:val="24"/>
        </w:rPr>
        <w:t xml:space="preserve"> 41 elemental solids </w:t>
      </w:r>
      <w:r w:rsidR="00395F55" w:rsidRPr="00784442">
        <w:rPr>
          <w:sz w:val="24"/>
          <w:szCs w:val="24"/>
          <w:vertAlign w:val="superscript"/>
        </w:rPr>
        <w:t>[</w:t>
      </w:r>
      <w:bookmarkStart w:id="8" w:name="_Ref272592675"/>
      <w:r w:rsidR="00395F55" w:rsidRPr="00784442">
        <w:rPr>
          <w:rStyle w:val="aa"/>
          <w:sz w:val="24"/>
          <w:szCs w:val="24"/>
        </w:rPr>
        <w:endnoteReference w:id="8"/>
      </w:r>
      <w:bookmarkEnd w:id="8"/>
      <w:r w:rsidR="00395F55" w:rsidRPr="00784442">
        <w:rPr>
          <w:sz w:val="24"/>
          <w:szCs w:val="24"/>
          <w:vertAlign w:val="superscript"/>
        </w:rPr>
        <w:t>]</w:t>
      </w:r>
      <w:r w:rsidR="0085110B" w:rsidRPr="00784442">
        <w:rPr>
          <w:sz w:val="24"/>
          <w:szCs w:val="24"/>
        </w:rPr>
        <w:t xml:space="preserve">. </w:t>
      </w:r>
      <w:r w:rsidR="00A20D77">
        <w:rPr>
          <w:sz w:val="24"/>
          <w:szCs w:val="24"/>
        </w:rPr>
        <w:t>In this work, we found that</w:t>
      </w:r>
      <w:r w:rsidR="005530B1" w:rsidRPr="00784442">
        <w:rPr>
          <w:sz w:val="24"/>
          <w:szCs w:val="24"/>
        </w:rPr>
        <w:t xml:space="preserve"> the TPP-2M equation was useful for energies between 50 eV and 30 keV </w:t>
      </w:r>
      <w:r w:rsidR="00771D75" w:rsidRPr="00784442">
        <w:rPr>
          <w:sz w:val="24"/>
          <w:szCs w:val="24"/>
          <w:vertAlign w:val="superscript"/>
        </w:rPr>
        <w:t>[</w:t>
      </w:r>
      <w:r w:rsidR="00440071" w:rsidRPr="00784442">
        <w:rPr>
          <w:sz w:val="24"/>
          <w:szCs w:val="24"/>
          <w:vertAlign w:val="superscript"/>
        </w:rPr>
        <w:fldChar w:fldCharType="begin"/>
      </w:r>
      <w:r w:rsidR="00440071"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440071" w:rsidRPr="00784442">
        <w:rPr>
          <w:sz w:val="24"/>
          <w:szCs w:val="24"/>
          <w:vertAlign w:val="superscript"/>
        </w:rPr>
      </w:r>
      <w:r w:rsidR="00440071" w:rsidRPr="00784442">
        <w:rPr>
          <w:sz w:val="24"/>
          <w:szCs w:val="24"/>
          <w:vertAlign w:val="superscript"/>
        </w:rPr>
        <w:fldChar w:fldCharType="separate"/>
      </w:r>
      <w:r w:rsidR="009E249F">
        <w:rPr>
          <w:sz w:val="24"/>
          <w:szCs w:val="24"/>
          <w:vertAlign w:val="superscript"/>
        </w:rPr>
        <w:t>8</w:t>
      </w:r>
      <w:r w:rsidR="00440071" w:rsidRPr="00784442">
        <w:rPr>
          <w:sz w:val="24"/>
          <w:szCs w:val="24"/>
          <w:vertAlign w:val="superscript"/>
        </w:rPr>
        <w:fldChar w:fldCharType="end"/>
      </w:r>
      <w:r w:rsidR="00771D75" w:rsidRPr="00784442">
        <w:rPr>
          <w:sz w:val="24"/>
          <w:szCs w:val="24"/>
          <w:vertAlign w:val="superscript"/>
        </w:rPr>
        <w:t>]</w:t>
      </w:r>
      <w:r w:rsidR="00771D75" w:rsidRPr="00784442">
        <w:rPr>
          <w:sz w:val="24"/>
          <w:szCs w:val="24"/>
        </w:rPr>
        <w:t>.</w:t>
      </w:r>
      <w:r w:rsidR="00A20D77">
        <w:rPr>
          <w:sz w:val="24"/>
          <w:szCs w:val="24"/>
        </w:rPr>
        <w:t xml:space="preserve"> Since there is</w:t>
      </w:r>
      <w:r w:rsidR="00440071" w:rsidRPr="00784442">
        <w:rPr>
          <w:sz w:val="24"/>
          <w:szCs w:val="24"/>
        </w:rPr>
        <w:t xml:space="preserve"> a need for IMFPs in transmission electron microscopy (TEM</w:t>
      </w:r>
      <w:r w:rsidR="005530B1" w:rsidRPr="00784442">
        <w:rPr>
          <w:sz w:val="24"/>
          <w:szCs w:val="24"/>
        </w:rPr>
        <w:t xml:space="preserve">) </w:t>
      </w:r>
      <w:r w:rsidR="00440071" w:rsidRPr="00784442">
        <w:rPr>
          <w:sz w:val="24"/>
          <w:szCs w:val="24"/>
          <w:vertAlign w:val="superscript"/>
        </w:rPr>
        <w:t>[</w:t>
      </w:r>
      <w:bookmarkStart w:id="9" w:name="_Ref272595525"/>
      <w:r w:rsidR="00440071" w:rsidRPr="00784442">
        <w:rPr>
          <w:rStyle w:val="aa"/>
          <w:sz w:val="24"/>
          <w:szCs w:val="24"/>
        </w:rPr>
        <w:endnoteReference w:id="9"/>
      </w:r>
      <w:bookmarkEnd w:id="9"/>
      <w:r w:rsidR="00440071" w:rsidRPr="00784442">
        <w:rPr>
          <w:sz w:val="24"/>
          <w:szCs w:val="24"/>
          <w:vertAlign w:val="superscript"/>
        </w:rPr>
        <w:t>]</w:t>
      </w:r>
      <w:r w:rsidR="00A20D77">
        <w:rPr>
          <w:sz w:val="24"/>
          <w:szCs w:val="24"/>
        </w:rPr>
        <w:t>,</w:t>
      </w:r>
      <w:r w:rsidR="00370678" w:rsidRPr="00784442">
        <w:rPr>
          <w:sz w:val="24"/>
          <w:szCs w:val="24"/>
        </w:rPr>
        <w:t xml:space="preserve"> we</w:t>
      </w:r>
      <w:r w:rsidR="00A20D77">
        <w:rPr>
          <w:sz w:val="24"/>
          <w:szCs w:val="24"/>
        </w:rPr>
        <w:t xml:space="preserve"> now</w:t>
      </w:r>
      <w:r w:rsidR="00370678" w:rsidRPr="00784442">
        <w:rPr>
          <w:sz w:val="24"/>
          <w:szCs w:val="24"/>
        </w:rPr>
        <w:t xml:space="preserve"> </w:t>
      </w:r>
      <w:r w:rsidR="00A20D77">
        <w:rPr>
          <w:sz w:val="24"/>
          <w:szCs w:val="24"/>
        </w:rPr>
        <w:t>report</w:t>
      </w:r>
      <w:r w:rsidR="005530B1" w:rsidRPr="00784442">
        <w:rPr>
          <w:sz w:val="24"/>
          <w:szCs w:val="24"/>
        </w:rPr>
        <w:t xml:space="preserve"> </w:t>
      </w:r>
      <w:r w:rsidR="00370678" w:rsidRPr="00784442">
        <w:rPr>
          <w:sz w:val="24"/>
          <w:szCs w:val="24"/>
        </w:rPr>
        <w:t xml:space="preserve">IMFP calculations for energies up to 200 keV. </w:t>
      </w:r>
    </w:p>
    <w:p w14:paraId="4454A11A" w14:textId="5D81EF34" w:rsidR="001E2B11" w:rsidRPr="00784442" w:rsidRDefault="006D08B9" w:rsidP="00985A57">
      <w:pPr>
        <w:spacing w:line="276" w:lineRule="auto"/>
        <w:ind w:firstLine="960"/>
        <w:rPr>
          <w:sz w:val="24"/>
          <w:szCs w:val="24"/>
        </w:rPr>
      </w:pPr>
      <w:r w:rsidRPr="00784442">
        <w:rPr>
          <w:sz w:val="24"/>
          <w:szCs w:val="24"/>
        </w:rPr>
        <w:t xml:space="preserve">Our IMFP calculations were made with the Penn algorithm </w:t>
      </w:r>
      <w:r w:rsidRPr="00784442">
        <w:rPr>
          <w:sz w:val="24"/>
          <w:szCs w:val="24"/>
          <w:vertAlign w:val="superscript"/>
        </w:rPr>
        <w:t>[</w:t>
      </w:r>
      <w:bookmarkStart w:id="10" w:name="_Ref272596575"/>
      <w:r w:rsidRPr="00784442">
        <w:rPr>
          <w:rStyle w:val="aa"/>
          <w:sz w:val="24"/>
          <w:szCs w:val="24"/>
        </w:rPr>
        <w:endnoteReference w:id="10"/>
      </w:r>
      <w:bookmarkEnd w:id="10"/>
      <w:r w:rsidRPr="00784442">
        <w:rPr>
          <w:sz w:val="24"/>
          <w:szCs w:val="24"/>
          <w:vertAlign w:val="superscript"/>
        </w:rPr>
        <w:t>]</w:t>
      </w:r>
      <w:r w:rsidR="00201620" w:rsidRPr="00784442">
        <w:rPr>
          <w:sz w:val="24"/>
          <w:szCs w:val="24"/>
        </w:rPr>
        <w:t xml:space="preserve">. With this algorithm, the probability of inelastic scattering as a function of energy loss is determined from experimental energy-loss functions (ELFs) for each material while the probability of inelastic scattering as a function of momentum transfer is determined from the Lindhard dielectric model </w:t>
      </w:r>
      <w:r w:rsidR="00201620" w:rsidRPr="00784442">
        <w:rPr>
          <w:sz w:val="24"/>
          <w:szCs w:val="24"/>
          <w:vertAlign w:val="superscript"/>
        </w:rPr>
        <w:t>[</w:t>
      </w:r>
      <w:bookmarkStart w:id="11" w:name="_Ref272596553"/>
      <w:r w:rsidR="00201620" w:rsidRPr="00784442">
        <w:rPr>
          <w:rStyle w:val="aa"/>
          <w:sz w:val="24"/>
          <w:szCs w:val="24"/>
        </w:rPr>
        <w:endnoteReference w:id="11"/>
      </w:r>
      <w:bookmarkEnd w:id="11"/>
      <w:r w:rsidR="00201620" w:rsidRPr="00784442">
        <w:rPr>
          <w:sz w:val="24"/>
          <w:szCs w:val="24"/>
          <w:vertAlign w:val="superscript"/>
        </w:rPr>
        <w:t>]</w:t>
      </w:r>
      <w:r w:rsidR="00201620" w:rsidRPr="00784442">
        <w:rPr>
          <w:sz w:val="24"/>
          <w:szCs w:val="24"/>
        </w:rPr>
        <w:t>.</w:t>
      </w:r>
      <w:r w:rsidR="00177878" w:rsidRPr="00784442">
        <w:rPr>
          <w:sz w:val="24"/>
          <w:szCs w:val="24"/>
        </w:rPr>
        <w:t xml:space="preserve"> For our work in which we calculated IMFPs for electron energies between 50 eV and some higher energy (2 keV or 30 keV), we used what we term the full Penn algorithm (FPA) for energies up to either 200 eV </w:t>
      </w:r>
      <w:r w:rsidR="00177878" w:rsidRPr="00784442">
        <w:rPr>
          <w:sz w:val="24"/>
          <w:szCs w:val="24"/>
          <w:vertAlign w:val="superscript"/>
        </w:rPr>
        <w:t>[</w:t>
      </w:r>
      <w:r w:rsidR="00177878" w:rsidRPr="00784442">
        <w:rPr>
          <w:sz w:val="24"/>
          <w:szCs w:val="24"/>
          <w:vertAlign w:val="superscript"/>
        </w:rPr>
        <w:fldChar w:fldCharType="begin"/>
      </w:r>
      <w:r w:rsidR="00177878" w:rsidRPr="00784442">
        <w:rPr>
          <w:sz w:val="24"/>
          <w:szCs w:val="24"/>
          <w:vertAlign w:val="superscript"/>
        </w:rPr>
        <w:instrText xml:space="preserve"> NOTEREF _Ref267830077 \h </w:instrText>
      </w:r>
      <w:r w:rsidR="0078459C">
        <w:rPr>
          <w:sz w:val="24"/>
          <w:szCs w:val="24"/>
          <w:vertAlign w:val="superscript"/>
        </w:rPr>
        <w:instrText xml:space="preserve"> \* MERGEFORMAT </w:instrText>
      </w:r>
      <w:r w:rsidR="00177878" w:rsidRPr="00784442">
        <w:rPr>
          <w:sz w:val="24"/>
          <w:szCs w:val="24"/>
          <w:vertAlign w:val="superscript"/>
        </w:rPr>
      </w:r>
      <w:r w:rsidR="00177878" w:rsidRPr="00784442">
        <w:rPr>
          <w:sz w:val="24"/>
          <w:szCs w:val="24"/>
          <w:vertAlign w:val="superscript"/>
        </w:rPr>
        <w:fldChar w:fldCharType="separate"/>
      </w:r>
      <w:r w:rsidR="009E249F">
        <w:rPr>
          <w:sz w:val="24"/>
          <w:szCs w:val="24"/>
          <w:vertAlign w:val="superscript"/>
        </w:rPr>
        <w:t>4</w:t>
      </w:r>
      <w:r w:rsidR="00177878" w:rsidRPr="00784442">
        <w:rPr>
          <w:sz w:val="24"/>
          <w:szCs w:val="24"/>
          <w:vertAlign w:val="superscript"/>
        </w:rPr>
        <w:fldChar w:fldCharType="end"/>
      </w:r>
      <w:r w:rsidR="00177878" w:rsidRPr="00784442">
        <w:rPr>
          <w:sz w:val="24"/>
          <w:szCs w:val="24"/>
          <w:vertAlign w:val="superscript"/>
        </w:rPr>
        <w:t>,</w:t>
      </w:r>
      <w:r w:rsidR="00177878" w:rsidRPr="00784442">
        <w:rPr>
          <w:sz w:val="24"/>
          <w:szCs w:val="24"/>
          <w:vertAlign w:val="superscript"/>
        </w:rPr>
        <w:fldChar w:fldCharType="begin"/>
      </w:r>
      <w:r w:rsidR="00177878" w:rsidRPr="00784442">
        <w:rPr>
          <w:sz w:val="24"/>
          <w:szCs w:val="24"/>
          <w:vertAlign w:val="superscript"/>
        </w:rPr>
        <w:instrText xml:space="preserve"> NOTEREF _Ref230237972 \h </w:instrText>
      </w:r>
      <w:r w:rsidR="0078459C">
        <w:rPr>
          <w:sz w:val="24"/>
          <w:szCs w:val="24"/>
          <w:vertAlign w:val="superscript"/>
        </w:rPr>
        <w:instrText xml:space="preserve"> \* MERGEFORMAT </w:instrText>
      </w:r>
      <w:r w:rsidR="00177878" w:rsidRPr="00784442">
        <w:rPr>
          <w:sz w:val="24"/>
          <w:szCs w:val="24"/>
          <w:vertAlign w:val="superscript"/>
        </w:rPr>
      </w:r>
      <w:r w:rsidR="00177878" w:rsidRPr="00784442">
        <w:rPr>
          <w:sz w:val="24"/>
          <w:szCs w:val="24"/>
          <w:vertAlign w:val="superscript"/>
        </w:rPr>
        <w:fldChar w:fldCharType="separate"/>
      </w:r>
      <w:r w:rsidR="009E249F">
        <w:rPr>
          <w:sz w:val="24"/>
          <w:szCs w:val="24"/>
          <w:vertAlign w:val="superscript"/>
        </w:rPr>
        <w:t>5</w:t>
      </w:r>
      <w:r w:rsidR="00177878" w:rsidRPr="00784442">
        <w:rPr>
          <w:sz w:val="24"/>
          <w:szCs w:val="24"/>
          <w:vertAlign w:val="superscript"/>
        </w:rPr>
        <w:fldChar w:fldCharType="end"/>
      </w:r>
      <w:r w:rsidR="00177878" w:rsidRPr="00784442">
        <w:rPr>
          <w:sz w:val="24"/>
          <w:szCs w:val="24"/>
          <w:vertAlign w:val="superscript"/>
        </w:rPr>
        <w:t>,</w:t>
      </w:r>
      <w:r w:rsidR="00177878" w:rsidRPr="00784442">
        <w:rPr>
          <w:sz w:val="24"/>
          <w:szCs w:val="24"/>
          <w:vertAlign w:val="superscript"/>
        </w:rPr>
        <w:fldChar w:fldCharType="begin"/>
      </w:r>
      <w:r w:rsidR="00177878" w:rsidRPr="00784442">
        <w:rPr>
          <w:sz w:val="24"/>
          <w:szCs w:val="24"/>
          <w:vertAlign w:val="superscript"/>
        </w:rPr>
        <w:instrText xml:space="preserve"> NOTEREF _Ref263078254 \h </w:instrText>
      </w:r>
      <w:r w:rsidR="0078459C">
        <w:rPr>
          <w:sz w:val="24"/>
          <w:szCs w:val="24"/>
          <w:vertAlign w:val="superscript"/>
        </w:rPr>
        <w:instrText xml:space="preserve"> \* MERGEFORMAT </w:instrText>
      </w:r>
      <w:r w:rsidR="00177878" w:rsidRPr="00784442">
        <w:rPr>
          <w:sz w:val="24"/>
          <w:szCs w:val="24"/>
          <w:vertAlign w:val="superscript"/>
        </w:rPr>
      </w:r>
      <w:r w:rsidR="00177878" w:rsidRPr="00784442">
        <w:rPr>
          <w:sz w:val="24"/>
          <w:szCs w:val="24"/>
          <w:vertAlign w:val="superscript"/>
        </w:rPr>
        <w:fldChar w:fldCharType="separate"/>
      </w:r>
      <w:r w:rsidR="009E249F">
        <w:rPr>
          <w:sz w:val="24"/>
          <w:szCs w:val="24"/>
          <w:vertAlign w:val="superscript"/>
        </w:rPr>
        <w:t>6</w:t>
      </w:r>
      <w:r w:rsidR="00177878" w:rsidRPr="00784442">
        <w:rPr>
          <w:sz w:val="24"/>
          <w:szCs w:val="24"/>
          <w:vertAlign w:val="superscript"/>
        </w:rPr>
        <w:fldChar w:fldCharType="end"/>
      </w:r>
      <w:r w:rsidR="00177878" w:rsidRPr="00784442">
        <w:rPr>
          <w:sz w:val="24"/>
          <w:szCs w:val="24"/>
          <w:vertAlign w:val="superscript"/>
        </w:rPr>
        <w:t>,</w:t>
      </w:r>
      <w:r w:rsidR="00177878" w:rsidRPr="00784442">
        <w:rPr>
          <w:sz w:val="24"/>
          <w:szCs w:val="24"/>
          <w:vertAlign w:val="superscript"/>
        </w:rPr>
        <w:fldChar w:fldCharType="begin"/>
      </w:r>
      <w:r w:rsidR="00177878" w:rsidRPr="00784442">
        <w:rPr>
          <w:sz w:val="24"/>
          <w:szCs w:val="24"/>
          <w:vertAlign w:val="superscript"/>
        </w:rPr>
        <w:instrText xml:space="preserve"> NOTEREF _Ref272591773 \h </w:instrText>
      </w:r>
      <w:r w:rsidR="0078459C">
        <w:rPr>
          <w:sz w:val="24"/>
          <w:szCs w:val="24"/>
          <w:vertAlign w:val="superscript"/>
        </w:rPr>
        <w:instrText xml:space="preserve"> \* MERGEFORMAT </w:instrText>
      </w:r>
      <w:r w:rsidR="00177878" w:rsidRPr="00784442">
        <w:rPr>
          <w:sz w:val="24"/>
          <w:szCs w:val="24"/>
          <w:vertAlign w:val="superscript"/>
        </w:rPr>
      </w:r>
      <w:r w:rsidR="00177878" w:rsidRPr="00784442">
        <w:rPr>
          <w:sz w:val="24"/>
          <w:szCs w:val="24"/>
          <w:vertAlign w:val="superscript"/>
        </w:rPr>
        <w:fldChar w:fldCharType="separate"/>
      </w:r>
      <w:r w:rsidR="009E249F">
        <w:rPr>
          <w:sz w:val="24"/>
          <w:szCs w:val="24"/>
          <w:vertAlign w:val="superscript"/>
        </w:rPr>
        <w:t>7</w:t>
      </w:r>
      <w:r w:rsidR="00177878" w:rsidRPr="00784442">
        <w:rPr>
          <w:sz w:val="24"/>
          <w:szCs w:val="24"/>
          <w:vertAlign w:val="superscript"/>
        </w:rPr>
        <w:fldChar w:fldCharType="end"/>
      </w:r>
      <w:r w:rsidR="00177878" w:rsidRPr="00784442">
        <w:rPr>
          <w:sz w:val="24"/>
          <w:szCs w:val="24"/>
          <w:vertAlign w:val="superscript"/>
        </w:rPr>
        <w:t xml:space="preserve">] </w:t>
      </w:r>
      <w:r w:rsidR="00177878" w:rsidRPr="00784442">
        <w:rPr>
          <w:sz w:val="24"/>
          <w:szCs w:val="24"/>
        </w:rPr>
        <w:t xml:space="preserve">or 300 eV </w:t>
      </w:r>
      <w:r w:rsidR="00177878" w:rsidRPr="00784442">
        <w:rPr>
          <w:sz w:val="24"/>
          <w:szCs w:val="24"/>
          <w:vertAlign w:val="superscript"/>
        </w:rPr>
        <w:t>[</w:t>
      </w:r>
      <w:r w:rsidR="007D166A" w:rsidRPr="00784442">
        <w:rPr>
          <w:sz w:val="24"/>
          <w:szCs w:val="24"/>
          <w:vertAlign w:val="superscript"/>
        </w:rPr>
        <w:fldChar w:fldCharType="begin"/>
      </w:r>
      <w:r w:rsidR="007D166A"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7D166A" w:rsidRPr="00784442">
        <w:rPr>
          <w:sz w:val="24"/>
          <w:szCs w:val="24"/>
          <w:vertAlign w:val="superscript"/>
        </w:rPr>
      </w:r>
      <w:r w:rsidR="007D166A" w:rsidRPr="00784442">
        <w:rPr>
          <w:sz w:val="24"/>
          <w:szCs w:val="24"/>
          <w:vertAlign w:val="superscript"/>
        </w:rPr>
        <w:fldChar w:fldCharType="separate"/>
      </w:r>
      <w:r w:rsidR="009E249F">
        <w:rPr>
          <w:sz w:val="24"/>
          <w:szCs w:val="24"/>
          <w:vertAlign w:val="superscript"/>
        </w:rPr>
        <w:t>8</w:t>
      </w:r>
      <w:r w:rsidR="007D166A" w:rsidRPr="00784442">
        <w:rPr>
          <w:sz w:val="24"/>
          <w:szCs w:val="24"/>
          <w:vertAlign w:val="superscript"/>
        </w:rPr>
        <w:fldChar w:fldCharType="end"/>
      </w:r>
      <w:r w:rsidR="00177878" w:rsidRPr="00784442">
        <w:rPr>
          <w:sz w:val="24"/>
          <w:szCs w:val="24"/>
          <w:vertAlign w:val="superscript"/>
        </w:rPr>
        <w:t>]</w:t>
      </w:r>
      <w:r w:rsidR="00177878" w:rsidRPr="00784442">
        <w:rPr>
          <w:sz w:val="24"/>
          <w:szCs w:val="24"/>
        </w:rPr>
        <w:t xml:space="preserve"> that involves triple integrations as described in the next section.</w:t>
      </w:r>
      <w:r w:rsidR="00FD6D4E" w:rsidRPr="00784442">
        <w:rPr>
          <w:sz w:val="24"/>
          <w:szCs w:val="24"/>
        </w:rPr>
        <w:t xml:space="preserve"> For higher energies, we used a simpler version of the Penn algorithm, the so-called single-pole approximation (SPA) that involve</w:t>
      </w:r>
      <w:r w:rsidR="00F2670C">
        <w:rPr>
          <w:sz w:val="24"/>
          <w:szCs w:val="24"/>
        </w:rPr>
        <w:t>s</w:t>
      </w:r>
      <w:r w:rsidR="00FD6D4E" w:rsidRPr="00784442">
        <w:rPr>
          <w:sz w:val="24"/>
          <w:szCs w:val="24"/>
        </w:rPr>
        <w:t xml:space="preserve"> only a single integration. At 300 eV, the differences between IMFPs from the FPA and the SPA were very small (e.g., &lt; 0.2 % for graphite) </w:t>
      </w:r>
      <w:r w:rsidR="00FD6D4E" w:rsidRPr="00784442">
        <w:rPr>
          <w:sz w:val="24"/>
          <w:szCs w:val="24"/>
          <w:vertAlign w:val="superscript"/>
        </w:rPr>
        <w:t>[</w:t>
      </w:r>
      <w:r w:rsidR="001E2B11" w:rsidRPr="00784442">
        <w:rPr>
          <w:sz w:val="24"/>
          <w:szCs w:val="24"/>
          <w:vertAlign w:val="superscript"/>
        </w:rPr>
        <w:fldChar w:fldCharType="begin"/>
      </w:r>
      <w:r w:rsidR="001E2B11"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1E2B11" w:rsidRPr="00784442">
        <w:rPr>
          <w:sz w:val="24"/>
          <w:szCs w:val="24"/>
          <w:vertAlign w:val="superscript"/>
        </w:rPr>
      </w:r>
      <w:r w:rsidR="001E2B11" w:rsidRPr="00784442">
        <w:rPr>
          <w:sz w:val="24"/>
          <w:szCs w:val="24"/>
          <w:vertAlign w:val="superscript"/>
        </w:rPr>
        <w:fldChar w:fldCharType="separate"/>
      </w:r>
      <w:r w:rsidR="009E249F">
        <w:rPr>
          <w:sz w:val="24"/>
          <w:szCs w:val="24"/>
          <w:vertAlign w:val="superscript"/>
        </w:rPr>
        <w:t>8</w:t>
      </w:r>
      <w:r w:rsidR="001E2B11" w:rsidRPr="00784442">
        <w:rPr>
          <w:sz w:val="24"/>
          <w:szCs w:val="24"/>
          <w:vertAlign w:val="superscript"/>
        </w:rPr>
        <w:fldChar w:fldCharType="end"/>
      </w:r>
      <w:r w:rsidR="001E2B11" w:rsidRPr="00784442">
        <w:rPr>
          <w:sz w:val="24"/>
          <w:szCs w:val="24"/>
          <w:vertAlign w:val="superscript"/>
        </w:rPr>
        <w:t>]</w:t>
      </w:r>
      <w:r w:rsidR="001E2B11" w:rsidRPr="00784442">
        <w:rPr>
          <w:sz w:val="24"/>
          <w:szCs w:val="24"/>
        </w:rPr>
        <w:t>.</w:t>
      </w:r>
    </w:p>
    <w:p w14:paraId="7DB53F6E" w14:textId="2BFC4CA8" w:rsidR="001E2B11" w:rsidRPr="00784442" w:rsidRDefault="007858DF" w:rsidP="00985A57">
      <w:pPr>
        <w:spacing w:line="276" w:lineRule="auto"/>
        <w:ind w:firstLine="960"/>
        <w:rPr>
          <w:sz w:val="24"/>
          <w:szCs w:val="24"/>
        </w:rPr>
      </w:pPr>
      <w:r w:rsidRPr="00784442">
        <w:rPr>
          <w:sz w:val="24"/>
          <w:szCs w:val="24"/>
        </w:rPr>
        <w:t>We previously reported IMFPs for 41 elemental solids at energies between 50</w:t>
      </w:r>
      <w:r w:rsidR="00FB4F55">
        <w:rPr>
          <w:sz w:val="24"/>
          <w:szCs w:val="24"/>
        </w:rPr>
        <w:t xml:space="preserve"> eV</w:t>
      </w:r>
      <w:r w:rsidRPr="00784442">
        <w:rPr>
          <w:sz w:val="24"/>
          <w:szCs w:val="24"/>
        </w:rPr>
        <w:t xml:space="preserve"> and 30 keV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8</w:t>
      </w:r>
      <w:r w:rsidRPr="00784442">
        <w:rPr>
          <w:sz w:val="24"/>
          <w:szCs w:val="24"/>
          <w:vertAlign w:val="superscript"/>
        </w:rPr>
        <w:fldChar w:fldCharType="end"/>
      </w:r>
      <w:r w:rsidRPr="00784442">
        <w:rPr>
          <w:sz w:val="24"/>
          <w:szCs w:val="24"/>
          <w:vertAlign w:val="superscript"/>
        </w:rPr>
        <w:t>]</w:t>
      </w:r>
      <w:r w:rsidRPr="00784442">
        <w:rPr>
          <w:sz w:val="24"/>
          <w:szCs w:val="24"/>
        </w:rPr>
        <w:t xml:space="preserve">. Unfortunately, these calculations were made with a non-relativistic formalism. The relativistic corrections to the electron energy are 1.4 %, 2.9 %, 5.6 %, and 8.2 % at energies of 5 keV, 10 keV, 20 keV, and 30 keV, respectively </w:t>
      </w:r>
      <w:r w:rsidRPr="005717C7">
        <w:rPr>
          <w:sz w:val="24"/>
          <w:szCs w:val="24"/>
          <w:vertAlign w:val="superscript"/>
        </w:rPr>
        <w:t>[</w:t>
      </w:r>
      <w:r w:rsidRPr="005717C7">
        <w:rPr>
          <w:sz w:val="24"/>
          <w:szCs w:val="24"/>
          <w:vertAlign w:val="superscript"/>
        </w:rPr>
        <w:fldChar w:fldCharType="begin"/>
      </w:r>
      <w:r w:rsidRPr="005717C7">
        <w:rPr>
          <w:sz w:val="24"/>
          <w:szCs w:val="24"/>
          <w:vertAlign w:val="superscript"/>
        </w:rPr>
        <w:instrText xml:space="preserve"> NOTEREF _Ref272595525 \h </w:instrText>
      </w:r>
      <w:r w:rsidR="0078459C">
        <w:rPr>
          <w:sz w:val="24"/>
          <w:szCs w:val="24"/>
          <w:vertAlign w:val="superscript"/>
        </w:rPr>
        <w:instrText xml:space="preserve"> \* MERGEFORMAT </w:instrText>
      </w:r>
      <w:r w:rsidRPr="005717C7">
        <w:rPr>
          <w:sz w:val="24"/>
          <w:szCs w:val="24"/>
          <w:vertAlign w:val="superscript"/>
        </w:rPr>
      </w:r>
      <w:r w:rsidRPr="005717C7">
        <w:rPr>
          <w:sz w:val="24"/>
          <w:szCs w:val="24"/>
          <w:vertAlign w:val="superscript"/>
        </w:rPr>
        <w:fldChar w:fldCharType="separate"/>
      </w:r>
      <w:r w:rsidR="009E249F">
        <w:rPr>
          <w:sz w:val="24"/>
          <w:szCs w:val="24"/>
          <w:vertAlign w:val="superscript"/>
        </w:rPr>
        <w:t>9</w:t>
      </w:r>
      <w:r w:rsidRPr="005717C7">
        <w:rPr>
          <w:sz w:val="24"/>
          <w:szCs w:val="24"/>
          <w:vertAlign w:val="superscript"/>
        </w:rPr>
        <w:fldChar w:fldCharType="end"/>
      </w:r>
      <w:r w:rsidRPr="005717C7">
        <w:rPr>
          <w:sz w:val="24"/>
          <w:szCs w:val="24"/>
          <w:vertAlign w:val="superscript"/>
        </w:rPr>
        <w:t>]</w:t>
      </w:r>
      <w:r w:rsidRPr="00784442">
        <w:rPr>
          <w:sz w:val="24"/>
          <w:szCs w:val="24"/>
        </w:rPr>
        <w:t xml:space="preserve">. In this paper, we report IMFP calculations using a relativistic version of the FPA for 41 elemental solids ( Li, Be, graphite, diamond, glassy carbon, Na, Mg, Al, Si, K, Sc, Ti, V, Cr, Fe, Co, Ni, Cu, Ge, Y, Nb, Mo, Ru, Rh, Pd, Ag, In, Sn, Cs, Gd, Tb, Dy, Hf, Ta, W, Re, Os, Ir, Pt, Au, and Bi). These calculations were made using experimental ELFs for electron energies from 50 eV to 200 keV. We also describe the algorithm for the relativistic IMFP calculations and the analysis of these IMFPs with relativistic Fano plots. Finally, we compare our calculated IMFPs with the IMFPs calculated by Fernandez-Varea </w:t>
      </w:r>
      <w:r w:rsidRPr="00D54D5A">
        <w:rPr>
          <w:i/>
          <w:sz w:val="24"/>
          <w:szCs w:val="24"/>
        </w:rPr>
        <w:t>et al</w:t>
      </w:r>
      <w:r w:rsidRPr="00784442">
        <w:rPr>
          <w:sz w:val="24"/>
          <w:szCs w:val="24"/>
        </w:rPr>
        <w:t>.</w:t>
      </w:r>
      <w:r w:rsidRPr="00784442">
        <w:rPr>
          <w:sz w:val="24"/>
          <w:szCs w:val="24"/>
          <w:vertAlign w:val="superscript"/>
        </w:rPr>
        <w:t xml:space="preserve"> [</w:t>
      </w:r>
      <w:bookmarkStart w:id="12" w:name="_Ref272653944"/>
      <w:r w:rsidRPr="00784442">
        <w:rPr>
          <w:rStyle w:val="aa"/>
          <w:sz w:val="24"/>
          <w:szCs w:val="24"/>
        </w:rPr>
        <w:endnoteReference w:id="12"/>
      </w:r>
      <w:bookmarkEnd w:id="12"/>
      <w:r w:rsidRPr="00784442">
        <w:rPr>
          <w:sz w:val="24"/>
          <w:szCs w:val="24"/>
          <w:vertAlign w:val="superscript"/>
        </w:rPr>
        <w:t>]</w:t>
      </w:r>
      <w:r w:rsidRPr="00784442">
        <w:rPr>
          <w:sz w:val="24"/>
          <w:szCs w:val="24"/>
        </w:rPr>
        <w:t xml:space="preserve"> and with the </w:t>
      </w:r>
      <w:r w:rsidR="0043699A" w:rsidRPr="00784442">
        <w:rPr>
          <w:sz w:val="24"/>
          <w:szCs w:val="24"/>
        </w:rPr>
        <w:t>IMFPs</w:t>
      </w:r>
      <w:r w:rsidR="005B39BA" w:rsidRPr="00784442">
        <w:rPr>
          <w:sz w:val="24"/>
          <w:szCs w:val="24"/>
        </w:rPr>
        <w:t xml:space="preserve"> measured</w:t>
      </w:r>
      <w:r w:rsidR="0043699A" w:rsidRPr="00784442">
        <w:rPr>
          <w:sz w:val="24"/>
          <w:szCs w:val="24"/>
        </w:rPr>
        <w:t xml:space="preserve"> </w:t>
      </w:r>
      <w:r w:rsidR="00D34E48" w:rsidRPr="00784442">
        <w:rPr>
          <w:sz w:val="24"/>
          <w:szCs w:val="24"/>
        </w:rPr>
        <w:t>by</w:t>
      </w:r>
      <w:r w:rsidR="0043699A" w:rsidRPr="00784442">
        <w:rPr>
          <w:sz w:val="24"/>
          <w:szCs w:val="24"/>
        </w:rPr>
        <w:t xml:space="preserve"> Iakoubovskii </w:t>
      </w:r>
      <w:r w:rsidR="0043699A" w:rsidRPr="00784442">
        <w:rPr>
          <w:i/>
          <w:sz w:val="24"/>
          <w:szCs w:val="24"/>
        </w:rPr>
        <w:t>et al.</w:t>
      </w:r>
      <w:r w:rsidR="0043699A" w:rsidRPr="00784442">
        <w:rPr>
          <w:sz w:val="24"/>
          <w:szCs w:val="24"/>
        </w:rPr>
        <w:t xml:space="preserve"> </w:t>
      </w:r>
      <w:r w:rsidR="0043699A" w:rsidRPr="00784442">
        <w:rPr>
          <w:sz w:val="24"/>
          <w:szCs w:val="24"/>
          <w:vertAlign w:val="superscript"/>
        </w:rPr>
        <w:t>[</w:t>
      </w:r>
      <w:bookmarkStart w:id="13" w:name="_Ref273278261"/>
      <w:r w:rsidR="00475658" w:rsidRPr="00784442">
        <w:rPr>
          <w:sz w:val="24"/>
          <w:szCs w:val="24"/>
          <w:vertAlign w:val="superscript"/>
        </w:rPr>
        <w:t xml:space="preserve"> </w:t>
      </w:r>
      <w:bookmarkStart w:id="14" w:name="_Ref277602091"/>
      <w:r w:rsidR="0043699A" w:rsidRPr="00784442">
        <w:rPr>
          <w:rStyle w:val="aa"/>
          <w:sz w:val="24"/>
          <w:szCs w:val="24"/>
        </w:rPr>
        <w:endnoteReference w:id="13"/>
      </w:r>
      <w:bookmarkEnd w:id="13"/>
      <w:bookmarkEnd w:id="14"/>
      <w:r w:rsidRPr="00784442">
        <w:rPr>
          <w:sz w:val="24"/>
          <w:szCs w:val="24"/>
          <w:vertAlign w:val="superscript"/>
        </w:rPr>
        <w:t>]</w:t>
      </w:r>
      <w:r w:rsidR="0028127F" w:rsidRPr="00784442">
        <w:rPr>
          <w:sz w:val="24"/>
          <w:szCs w:val="24"/>
        </w:rPr>
        <w:t xml:space="preserve">, </w:t>
      </w:r>
      <w:r w:rsidR="001E3B32" w:rsidRPr="00784442">
        <w:rPr>
          <w:sz w:val="24"/>
          <w:szCs w:val="24"/>
        </w:rPr>
        <w:t>M</w:t>
      </w:r>
      <w:r w:rsidR="00B20A4F">
        <w:rPr>
          <w:sz w:val="24"/>
          <w:szCs w:val="24"/>
        </w:rPr>
        <w:t>c</w:t>
      </w:r>
      <w:r w:rsidR="00734FE3" w:rsidRPr="00784442">
        <w:rPr>
          <w:sz w:val="24"/>
          <w:szCs w:val="24"/>
        </w:rPr>
        <w:t xml:space="preserve">Cartney </w:t>
      </w:r>
      <w:r w:rsidR="00734FE3" w:rsidRPr="00784442">
        <w:rPr>
          <w:i/>
          <w:sz w:val="24"/>
          <w:szCs w:val="24"/>
        </w:rPr>
        <w:t>et al</w:t>
      </w:r>
      <w:r w:rsidR="00734FE3" w:rsidRPr="00784442">
        <w:rPr>
          <w:sz w:val="24"/>
          <w:szCs w:val="24"/>
        </w:rPr>
        <w:t>.</w:t>
      </w:r>
      <w:r w:rsidR="00734FE3" w:rsidRPr="005717C7">
        <w:rPr>
          <w:sz w:val="24"/>
          <w:szCs w:val="24"/>
          <w:vertAlign w:val="superscript"/>
        </w:rPr>
        <w:t>[</w:t>
      </w:r>
      <w:bookmarkStart w:id="15" w:name="_Ref273278815"/>
      <w:r w:rsidR="00734FE3" w:rsidRPr="005717C7">
        <w:rPr>
          <w:rStyle w:val="aa"/>
          <w:sz w:val="24"/>
          <w:szCs w:val="24"/>
        </w:rPr>
        <w:endnoteReference w:id="14"/>
      </w:r>
      <w:bookmarkEnd w:id="15"/>
      <w:r w:rsidR="00734FE3" w:rsidRPr="005717C7">
        <w:rPr>
          <w:sz w:val="24"/>
          <w:szCs w:val="24"/>
          <w:vertAlign w:val="superscript"/>
        </w:rPr>
        <w:t>]</w:t>
      </w:r>
      <w:r w:rsidR="00734FE3" w:rsidRPr="00784442">
        <w:rPr>
          <w:sz w:val="24"/>
          <w:szCs w:val="24"/>
        </w:rPr>
        <w:t xml:space="preserve">, and Wang </w:t>
      </w:r>
      <w:r w:rsidR="00734FE3" w:rsidRPr="00784442">
        <w:rPr>
          <w:i/>
          <w:sz w:val="24"/>
          <w:szCs w:val="24"/>
        </w:rPr>
        <w:t>et al</w:t>
      </w:r>
      <w:r w:rsidR="00734FE3" w:rsidRPr="00784442">
        <w:rPr>
          <w:sz w:val="24"/>
          <w:szCs w:val="24"/>
        </w:rPr>
        <w:t>.</w:t>
      </w:r>
      <w:r w:rsidR="008669FA" w:rsidRPr="005717C7">
        <w:rPr>
          <w:sz w:val="24"/>
          <w:szCs w:val="24"/>
          <w:vertAlign w:val="superscript"/>
        </w:rPr>
        <w:t>[</w:t>
      </w:r>
      <w:bookmarkStart w:id="16" w:name="_Ref273278831"/>
      <w:r w:rsidR="008669FA" w:rsidRPr="005717C7">
        <w:rPr>
          <w:rStyle w:val="aa"/>
          <w:sz w:val="24"/>
          <w:szCs w:val="24"/>
        </w:rPr>
        <w:endnoteReference w:id="15"/>
      </w:r>
      <w:bookmarkEnd w:id="16"/>
      <w:r w:rsidR="008669FA" w:rsidRPr="005717C7">
        <w:rPr>
          <w:sz w:val="24"/>
          <w:szCs w:val="24"/>
          <w:vertAlign w:val="superscript"/>
        </w:rPr>
        <w:t>]</w:t>
      </w:r>
      <w:r w:rsidR="00734FE3" w:rsidRPr="00784442">
        <w:rPr>
          <w:sz w:val="24"/>
          <w:szCs w:val="24"/>
        </w:rPr>
        <w:t>.</w:t>
      </w:r>
    </w:p>
    <w:p w14:paraId="2D4F48C3" w14:textId="77777777" w:rsidR="00A84542" w:rsidRPr="00784442" w:rsidRDefault="00CD3C31" w:rsidP="00985A57">
      <w:pPr>
        <w:spacing w:line="276" w:lineRule="auto"/>
        <w:rPr>
          <w:sz w:val="24"/>
          <w:szCs w:val="24"/>
        </w:rPr>
      </w:pPr>
      <w:r w:rsidRPr="00784442">
        <w:rPr>
          <w:sz w:val="24"/>
          <w:szCs w:val="24"/>
        </w:rPr>
        <w:tab/>
      </w:r>
    </w:p>
    <w:p w14:paraId="55A72699" w14:textId="77777777" w:rsidR="0087169C" w:rsidRPr="00784442" w:rsidRDefault="0087169C" w:rsidP="00985A57">
      <w:pPr>
        <w:spacing w:line="276" w:lineRule="auto"/>
        <w:rPr>
          <w:b/>
          <w:sz w:val="24"/>
          <w:szCs w:val="24"/>
        </w:rPr>
      </w:pPr>
      <w:r w:rsidRPr="00784442">
        <w:rPr>
          <w:b/>
          <w:sz w:val="24"/>
          <w:szCs w:val="24"/>
        </w:rPr>
        <w:t xml:space="preserve">IMFP </w:t>
      </w:r>
      <w:r w:rsidRPr="00784442">
        <w:rPr>
          <w:rFonts w:hint="eastAsia"/>
          <w:b/>
          <w:sz w:val="24"/>
          <w:szCs w:val="24"/>
        </w:rPr>
        <w:t>Calculation</w:t>
      </w:r>
      <w:r w:rsidRPr="00784442">
        <w:rPr>
          <w:b/>
          <w:sz w:val="24"/>
          <w:szCs w:val="24"/>
        </w:rPr>
        <w:t>s with the Relativistic Full Penn Algorithm</w:t>
      </w:r>
    </w:p>
    <w:p w14:paraId="0880998C" w14:textId="77777777" w:rsidR="0087169C" w:rsidRPr="00784442" w:rsidRDefault="0087169C" w:rsidP="00985A57">
      <w:pPr>
        <w:spacing w:line="276" w:lineRule="auto"/>
        <w:ind w:firstLine="720"/>
        <w:rPr>
          <w:b/>
          <w:sz w:val="24"/>
          <w:szCs w:val="24"/>
        </w:rPr>
      </w:pPr>
      <w:r w:rsidRPr="00784442">
        <w:rPr>
          <w:rFonts w:hint="eastAsia"/>
          <w:b/>
          <w:sz w:val="24"/>
          <w:szCs w:val="24"/>
        </w:rPr>
        <w:tab/>
      </w:r>
      <w:r w:rsidRPr="00784442">
        <w:rPr>
          <w:sz w:val="24"/>
          <w:szCs w:val="24"/>
        </w:rPr>
        <w:t>W</w:t>
      </w:r>
      <w:r w:rsidRPr="00784442">
        <w:rPr>
          <w:rFonts w:hint="eastAsia"/>
          <w:sz w:val="24"/>
          <w:szCs w:val="24"/>
        </w:rPr>
        <w:t xml:space="preserve">e utilize the </w:t>
      </w:r>
      <w:r w:rsidRPr="00784442">
        <w:rPr>
          <w:sz w:val="24"/>
          <w:szCs w:val="24"/>
        </w:rPr>
        <w:t xml:space="preserve">relativistic </w:t>
      </w:r>
      <w:r w:rsidRPr="00784442">
        <w:rPr>
          <w:rFonts w:hint="eastAsia"/>
          <w:sz w:val="24"/>
          <w:szCs w:val="24"/>
        </w:rPr>
        <w:t>full Penn algorithm (FPA) to calculate IMFPs for energies</w:t>
      </w:r>
      <w:r w:rsidRPr="00784442">
        <w:rPr>
          <w:sz w:val="24"/>
          <w:szCs w:val="24"/>
        </w:rPr>
        <w:t xml:space="preserve"> in the </w:t>
      </w:r>
      <w:r w:rsidRPr="00784442">
        <w:rPr>
          <w:rFonts w:hint="eastAsia"/>
          <w:sz w:val="24"/>
          <w:szCs w:val="24"/>
        </w:rPr>
        <w:t>50</w:t>
      </w:r>
      <w:r w:rsidRPr="00784442">
        <w:rPr>
          <w:sz w:val="24"/>
          <w:szCs w:val="24"/>
        </w:rPr>
        <w:t xml:space="preserve"> eV to 200 k</w:t>
      </w:r>
      <w:r w:rsidRPr="00784442">
        <w:rPr>
          <w:rFonts w:hint="eastAsia"/>
          <w:sz w:val="24"/>
          <w:szCs w:val="24"/>
        </w:rPr>
        <w:t>eV</w:t>
      </w:r>
      <w:r w:rsidRPr="00784442">
        <w:rPr>
          <w:sz w:val="24"/>
          <w:szCs w:val="24"/>
        </w:rPr>
        <w:t xml:space="preserve"> range in order to be consistent with our previous stopping power calculations</w:t>
      </w:r>
      <w:r w:rsidRPr="00784442">
        <w:rPr>
          <w:sz w:val="24"/>
          <w:szCs w:val="24"/>
          <w:vertAlign w:val="superscript"/>
        </w:rPr>
        <w:t>[</w:t>
      </w:r>
      <w:bookmarkStart w:id="17" w:name="_Ref272596877"/>
      <w:r w:rsidRPr="00784442">
        <w:rPr>
          <w:rStyle w:val="aa"/>
          <w:sz w:val="24"/>
          <w:szCs w:val="24"/>
        </w:rPr>
        <w:endnoteReference w:id="16"/>
      </w:r>
      <w:bookmarkEnd w:id="17"/>
      <w:r w:rsidRPr="00784442">
        <w:rPr>
          <w:sz w:val="24"/>
          <w:szCs w:val="24"/>
          <w:vertAlign w:val="superscript"/>
        </w:rPr>
        <w:t>]</w:t>
      </w:r>
      <w:r w:rsidRPr="00784442">
        <w:rPr>
          <w:sz w:val="24"/>
          <w:szCs w:val="24"/>
        </w:rPr>
        <w:t xml:space="preserve">. IMFPs were calculated at equal energy intervals on a logarithmic scale </w:t>
      </w:r>
      <w:r w:rsidRPr="00784442">
        <w:rPr>
          <w:sz w:val="24"/>
          <w:szCs w:val="24"/>
        </w:rPr>
        <w:lastRenderedPageBreak/>
        <w:t>corresponding to increments of 10 % from 10 eV to 1 MeV.</w:t>
      </w:r>
      <w:r w:rsidRPr="00784442">
        <w:rPr>
          <w:b/>
          <w:sz w:val="24"/>
          <w:szCs w:val="24"/>
        </w:rPr>
        <w:tab/>
      </w:r>
      <w:r w:rsidR="004A013B" w:rsidRPr="00784442">
        <w:rPr>
          <w:b/>
          <w:sz w:val="24"/>
          <w:szCs w:val="24"/>
        </w:rPr>
        <w:t xml:space="preserve"> </w:t>
      </w:r>
      <w:r w:rsidRPr="00784442">
        <w:rPr>
          <w:sz w:val="24"/>
          <w:szCs w:val="24"/>
        </w:rPr>
        <w:t>We present IMFPs for energies between 10 eV and 50 eV and between 200 keV and 1 MeV in Figures but these results are shown only to illustrate trends.</w:t>
      </w:r>
    </w:p>
    <w:p w14:paraId="488F3ACB" w14:textId="2101CA40" w:rsidR="0087169C" w:rsidRPr="00784442" w:rsidRDefault="004A013B" w:rsidP="00985A57">
      <w:pPr>
        <w:spacing w:line="276" w:lineRule="auto"/>
        <w:rPr>
          <w:sz w:val="24"/>
          <w:szCs w:val="24"/>
        </w:rPr>
      </w:pPr>
      <w:r w:rsidRPr="00784442">
        <w:rPr>
          <w:b/>
          <w:color w:val="0000FF"/>
          <w:sz w:val="24"/>
          <w:szCs w:val="24"/>
        </w:rPr>
        <w:tab/>
      </w:r>
      <w:r w:rsidRPr="00784442">
        <w:rPr>
          <w:sz w:val="24"/>
          <w:szCs w:val="24"/>
        </w:rPr>
        <w:t>As for</w:t>
      </w:r>
      <w:r w:rsidR="00A77207" w:rsidRPr="00784442">
        <w:rPr>
          <w:sz w:val="24"/>
          <w:szCs w:val="24"/>
        </w:rPr>
        <w:t xml:space="preserve"> our previous IMFP calculations</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8</w:t>
      </w:r>
      <w:r w:rsidRPr="00784442">
        <w:rPr>
          <w:sz w:val="24"/>
          <w:szCs w:val="24"/>
          <w:vertAlign w:val="superscript"/>
        </w:rPr>
        <w:fldChar w:fldCharType="end"/>
      </w:r>
      <w:r w:rsidRPr="00784442">
        <w:rPr>
          <w:sz w:val="24"/>
          <w:szCs w:val="24"/>
          <w:vertAlign w:val="superscript"/>
        </w:rPr>
        <w:t>]</w:t>
      </w:r>
      <w:r w:rsidRPr="00784442">
        <w:rPr>
          <w:sz w:val="24"/>
          <w:szCs w:val="24"/>
        </w:rPr>
        <w:t>, we made use of measured ELFs or experimental optical data to determine ELFs</w:t>
      </w:r>
      <w:r w:rsidR="005B39BA" w:rsidRPr="00784442">
        <w:rPr>
          <w:sz w:val="24"/>
          <w:szCs w:val="24"/>
        </w:rPr>
        <w:t xml:space="preserve"> (the “optical” ELFs)</w:t>
      </w:r>
      <w:r w:rsidRPr="00784442">
        <w:rPr>
          <w:sz w:val="24"/>
          <w:szCs w:val="24"/>
        </w:rPr>
        <w:t>. IMFPs were calculated w</w:t>
      </w:r>
      <w:r w:rsidR="000D3388" w:rsidRPr="00784442">
        <w:rPr>
          <w:sz w:val="24"/>
          <w:szCs w:val="24"/>
        </w:rPr>
        <w:t>ith the FPA using a model ELF (</w:t>
      </w:r>
      <w:r w:rsidRPr="00784442">
        <w:rPr>
          <w:sz w:val="24"/>
          <w:szCs w:val="24"/>
        </w:rPr>
        <w:t>here the Lindhard dielectric</w:t>
      </w:r>
      <w:r w:rsidR="000D3388" w:rsidRPr="00784442">
        <w:rPr>
          <w:sz w:val="24"/>
          <w:szCs w:val="24"/>
        </w:rPr>
        <w:t xml:space="preserve"> function</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_Ref272596553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11</w:t>
      </w:r>
      <w:r w:rsidRPr="00784442">
        <w:rPr>
          <w:sz w:val="24"/>
          <w:szCs w:val="24"/>
          <w:vertAlign w:val="superscript"/>
        </w:rPr>
        <w:fldChar w:fldCharType="end"/>
      </w:r>
      <w:r w:rsidRPr="00784442">
        <w:rPr>
          <w:sz w:val="24"/>
          <w:szCs w:val="24"/>
          <w:vertAlign w:val="superscript"/>
        </w:rPr>
        <w:t>]</w:t>
      </w:r>
      <w:r w:rsidRPr="00784442">
        <w:rPr>
          <w:sz w:val="24"/>
          <w:szCs w:val="24"/>
        </w:rPr>
        <w:t xml:space="preserve">) where the dependence of the model ELF on energy loss is the same as the dependence of the </w:t>
      </w:r>
      <w:r w:rsidR="000D3388" w:rsidRPr="00784442">
        <w:rPr>
          <w:sz w:val="24"/>
          <w:szCs w:val="24"/>
        </w:rPr>
        <w:t>experimental ELF on energy loss</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_Ref272596575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10</w:t>
      </w:r>
      <w:r w:rsidRPr="00784442">
        <w:rPr>
          <w:sz w:val="24"/>
          <w:szCs w:val="24"/>
          <w:vertAlign w:val="superscript"/>
        </w:rPr>
        <w:fldChar w:fldCharType="end"/>
      </w:r>
      <w:r w:rsidRPr="00784442">
        <w:rPr>
          <w:sz w:val="24"/>
          <w:szCs w:val="24"/>
          <w:vertAlign w:val="superscript"/>
        </w:rPr>
        <w:t>]</w:t>
      </w:r>
      <w:r w:rsidRPr="00784442">
        <w:rPr>
          <w:sz w:val="24"/>
          <w:szCs w:val="24"/>
        </w:rPr>
        <w:t xml:space="preserve">. This calculation involves triple integrations over plasmon energy </w:t>
      </w:r>
      <w:r w:rsidRPr="00784442">
        <w:rPr>
          <w:i/>
          <w:sz w:val="24"/>
          <w:szCs w:val="24"/>
        </w:rPr>
        <w:t>ω</w:t>
      </w:r>
      <w:r w:rsidRPr="00784442">
        <w:rPr>
          <w:i/>
          <w:sz w:val="24"/>
          <w:szCs w:val="24"/>
          <w:vertAlign w:val="subscript"/>
        </w:rPr>
        <w:t>p</w:t>
      </w:r>
      <w:r w:rsidRPr="00784442">
        <w:rPr>
          <w:sz w:val="24"/>
          <w:szCs w:val="24"/>
        </w:rPr>
        <w:t xml:space="preserve">, momentum transfer </w:t>
      </w:r>
      <w:r w:rsidRPr="00784442">
        <w:rPr>
          <w:i/>
          <w:sz w:val="24"/>
          <w:szCs w:val="24"/>
        </w:rPr>
        <w:t>q</w:t>
      </w:r>
      <w:r w:rsidRPr="00784442">
        <w:rPr>
          <w:sz w:val="24"/>
          <w:szCs w:val="24"/>
        </w:rPr>
        <w:t>, and energy loss</w:t>
      </w:r>
      <w:r w:rsidRPr="00784442">
        <w:rPr>
          <w:i/>
          <w:sz w:val="24"/>
          <w:szCs w:val="24"/>
        </w:rPr>
        <w:t xml:space="preserve"> ω</w:t>
      </w:r>
      <w:r w:rsidR="000D3388" w:rsidRPr="00784442">
        <w:rPr>
          <w:sz w:val="24"/>
          <w:szCs w:val="24"/>
        </w:rPr>
        <w:t xml:space="preserve">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_Ref272596575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10</w:t>
      </w:r>
      <w:r w:rsidRPr="00784442">
        <w:rPr>
          <w:sz w:val="24"/>
          <w:szCs w:val="24"/>
          <w:vertAlign w:val="superscript"/>
        </w:rPr>
        <w:fldChar w:fldCharType="end"/>
      </w:r>
      <w:r w:rsidRPr="00784442">
        <w:rPr>
          <w:sz w:val="24"/>
          <w:szCs w:val="24"/>
          <w:vertAlign w:val="superscript"/>
        </w:rPr>
        <w:t>]</w:t>
      </w:r>
      <w:r w:rsidRPr="00784442">
        <w:rPr>
          <w:sz w:val="24"/>
          <w:szCs w:val="24"/>
        </w:rPr>
        <w:t xml:space="preserve">.  In our previous papers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_Ref272596731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3</w:t>
      </w:r>
      <w:r w:rsidRPr="00784442">
        <w:rPr>
          <w:sz w:val="24"/>
          <w:szCs w:val="24"/>
          <w:vertAlign w:val="superscript"/>
        </w:rPr>
        <w:fldChar w:fldCharType="end"/>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_Ref267830077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4</w:t>
      </w:r>
      <w:r w:rsidRPr="00784442">
        <w:rPr>
          <w:sz w:val="24"/>
          <w:szCs w:val="24"/>
          <w:vertAlign w:val="superscript"/>
        </w:rPr>
        <w:fldChar w:fldCharType="end"/>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_Ref230237972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5</w:t>
      </w:r>
      <w:r w:rsidRPr="00784442">
        <w:rPr>
          <w:sz w:val="24"/>
          <w:szCs w:val="24"/>
          <w:vertAlign w:val="superscript"/>
        </w:rPr>
        <w:fldChar w:fldCharType="end"/>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_Ref263078254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6</w:t>
      </w:r>
      <w:r w:rsidRPr="00784442">
        <w:rPr>
          <w:sz w:val="24"/>
          <w:szCs w:val="24"/>
          <w:vertAlign w:val="superscript"/>
        </w:rPr>
        <w:fldChar w:fldCharType="end"/>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_Ref272591773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7</w:t>
      </w:r>
      <w:r w:rsidRPr="00784442">
        <w:rPr>
          <w:sz w:val="24"/>
          <w:szCs w:val="24"/>
          <w:vertAlign w:val="superscript"/>
        </w:rPr>
        <w:fldChar w:fldCharType="end"/>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8</w:t>
      </w:r>
      <w:r w:rsidRPr="00784442">
        <w:rPr>
          <w:sz w:val="24"/>
          <w:szCs w:val="24"/>
          <w:vertAlign w:val="superscript"/>
        </w:rPr>
        <w:fldChar w:fldCharType="end"/>
      </w:r>
      <w:r w:rsidRPr="00784442">
        <w:rPr>
          <w:sz w:val="24"/>
          <w:szCs w:val="24"/>
          <w:vertAlign w:val="superscript"/>
        </w:rPr>
        <w:t>]</w:t>
      </w:r>
      <w:r w:rsidRPr="00784442">
        <w:rPr>
          <w:sz w:val="24"/>
          <w:szCs w:val="24"/>
        </w:rPr>
        <w:t xml:space="preserve">, we calculated IMFPs with integrations first on </w:t>
      </w:r>
      <w:r w:rsidRPr="00784442">
        <w:rPr>
          <w:i/>
          <w:sz w:val="24"/>
          <w:szCs w:val="24"/>
        </w:rPr>
        <w:t>q</w:t>
      </w:r>
      <w:r w:rsidRPr="00784442">
        <w:rPr>
          <w:sz w:val="24"/>
          <w:szCs w:val="24"/>
        </w:rPr>
        <w:t xml:space="preserve"> and then on </w:t>
      </w:r>
      <w:r w:rsidRPr="00784442">
        <w:rPr>
          <w:i/>
          <w:sz w:val="24"/>
          <w:szCs w:val="24"/>
        </w:rPr>
        <w:t>ω</w:t>
      </w:r>
      <w:r w:rsidRPr="00784442">
        <w:rPr>
          <w:sz w:val="24"/>
          <w:szCs w:val="24"/>
        </w:rPr>
        <w:t xml:space="preserve"> and </w:t>
      </w:r>
      <w:r w:rsidRPr="00784442">
        <w:rPr>
          <w:i/>
          <w:sz w:val="24"/>
          <w:szCs w:val="24"/>
        </w:rPr>
        <w:t>ω</w:t>
      </w:r>
      <w:r w:rsidRPr="00784442">
        <w:rPr>
          <w:i/>
          <w:sz w:val="24"/>
          <w:szCs w:val="24"/>
          <w:vertAlign w:val="subscript"/>
        </w:rPr>
        <w:t>p</w:t>
      </w:r>
      <w:r w:rsidRPr="00784442">
        <w:rPr>
          <w:sz w:val="24"/>
          <w:szCs w:val="24"/>
        </w:rPr>
        <w:t xml:space="preserve">. In this paper, we calculate IMFPs from the probability </w:t>
      </w:r>
      <w:r w:rsidR="007E4E9D" w:rsidRPr="007E4E9D">
        <w:rPr>
          <w:noProof/>
          <w:position w:val="-10"/>
          <w:sz w:val="24"/>
          <w:szCs w:val="24"/>
        </w:rPr>
        <w:object w:dxaOrig="800" w:dyaOrig="340" w14:anchorId="6453F0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alt="" style="width:39.85pt;height:16.85pt;mso-width-percent:0;mso-height-percent:0;mso-width-percent:0;mso-height-percent:0" o:ole="">
            <v:imagedata r:id="rId10" o:title=""/>
          </v:shape>
          <o:OLEObject Type="Embed" ProgID="Equation.DSMT4" ShapeID="_x0000_i1131" DrawAspect="Content" ObjectID="_1678781211" r:id="rId11"/>
        </w:object>
      </w:r>
      <w:r w:rsidR="00860FA2" w:rsidRPr="00784442">
        <w:rPr>
          <w:sz w:val="24"/>
          <w:szCs w:val="24"/>
        </w:rPr>
        <w:t xml:space="preserve"> for energy loss</w:t>
      </w:r>
      <w:r w:rsidR="00860FA2" w:rsidRPr="00784442">
        <w:rPr>
          <w:position w:val="-6"/>
          <w:sz w:val="24"/>
          <w:szCs w:val="24"/>
        </w:rPr>
        <w:t xml:space="preserve"> </w:t>
      </w:r>
      <w:r w:rsidR="007E4E9D" w:rsidRPr="007E4E9D">
        <w:rPr>
          <w:noProof/>
          <w:position w:val="-6"/>
          <w:sz w:val="24"/>
          <w:szCs w:val="24"/>
        </w:rPr>
        <w:object w:dxaOrig="260" w:dyaOrig="220" w14:anchorId="6012B842">
          <v:shape id="_x0000_i1130" type="#_x0000_t75" alt="" style="width:13pt;height:10.7pt;mso-width-percent:0;mso-height-percent:0;mso-width-percent:0;mso-height-percent:0" o:ole="">
            <v:imagedata r:id="rId12" o:title=""/>
          </v:shape>
          <o:OLEObject Type="Embed" ProgID="Equation.DSMT4" ShapeID="_x0000_i1130" DrawAspect="Content" ObjectID="_1678781212" r:id="rId13"/>
        </w:object>
      </w:r>
      <w:r w:rsidR="00860FA2" w:rsidRPr="00784442">
        <w:rPr>
          <w:position w:val="-6"/>
          <w:sz w:val="24"/>
          <w:szCs w:val="24"/>
        </w:rPr>
        <w:t xml:space="preserve"> </w:t>
      </w:r>
      <w:r w:rsidRPr="00784442">
        <w:rPr>
          <w:sz w:val="24"/>
          <w:szCs w:val="24"/>
        </w:rPr>
        <w:t xml:space="preserve">per unit distance traveled by an electron with </w:t>
      </w:r>
      <w:r w:rsidR="004B276B" w:rsidRPr="00784442">
        <w:rPr>
          <w:sz w:val="24"/>
          <w:szCs w:val="24"/>
        </w:rPr>
        <w:t>electron</w:t>
      </w:r>
      <w:r w:rsidRPr="00784442">
        <w:rPr>
          <w:sz w:val="24"/>
          <w:szCs w:val="24"/>
        </w:rPr>
        <w:t xml:space="preserve"> kinetic energy </w:t>
      </w:r>
      <w:r w:rsidRPr="00784442">
        <w:rPr>
          <w:i/>
          <w:sz w:val="24"/>
          <w:szCs w:val="24"/>
        </w:rPr>
        <w:t>T</w:t>
      </w:r>
      <w:r w:rsidRPr="00784442">
        <w:rPr>
          <w:sz w:val="24"/>
          <w:szCs w:val="24"/>
        </w:rPr>
        <w:t>. Our calculation now has integrations first on</w:t>
      </w:r>
      <w:r w:rsidRPr="00784442">
        <w:rPr>
          <w:i/>
          <w:sz w:val="24"/>
          <w:szCs w:val="24"/>
        </w:rPr>
        <w:t xml:space="preserve"> ω</w:t>
      </w:r>
      <w:r w:rsidRPr="00784442">
        <w:rPr>
          <w:i/>
          <w:sz w:val="24"/>
          <w:szCs w:val="24"/>
          <w:vertAlign w:val="subscript"/>
        </w:rPr>
        <w:t>p</w:t>
      </w:r>
      <w:r w:rsidRPr="00784442">
        <w:rPr>
          <w:sz w:val="24"/>
          <w:szCs w:val="24"/>
        </w:rPr>
        <w:t xml:space="preserve"> and then on </w:t>
      </w:r>
      <w:r w:rsidRPr="00784442">
        <w:rPr>
          <w:i/>
          <w:sz w:val="24"/>
          <w:szCs w:val="24"/>
        </w:rPr>
        <w:t>q</w:t>
      </w:r>
      <w:r w:rsidRPr="00784442">
        <w:rPr>
          <w:sz w:val="24"/>
          <w:szCs w:val="24"/>
        </w:rPr>
        <w:t xml:space="preserve"> and </w:t>
      </w:r>
      <w:r w:rsidRPr="00784442">
        <w:rPr>
          <w:i/>
          <w:sz w:val="24"/>
          <w:szCs w:val="24"/>
        </w:rPr>
        <w:t>ω</w:t>
      </w:r>
      <w:r w:rsidRPr="00784442">
        <w:rPr>
          <w:sz w:val="24"/>
          <w:szCs w:val="24"/>
        </w:rPr>
        <w:t>.  This method could also be applied easily in our related relativistic stopping power calculations with the FPA.</w:t>
      </w:r>
      <w:r w:rsidRPr="00784442">
        <w:rPr>
          <w:sz w:val="24"/>
          <w:szCs w:val="24"/>
          <w:vertAlign w:val="superscript"/>
        </w:rPr>
        <w:t>[</w:t>
      </w:r>
      <w:r w:rsidR="008648C1" w:rsidRPr="00784442">
        <w:rPr>
          <w:sz w:val="24"/>
          <w:szCs w:val="24"/>
          <w:vertAlign w:val="superscript"/>
        </w:rPr>
        <w:fldChar w:fldCharType="begin"/>
      </w:r>
      <w:r w:rsidR="008648C1" w:rsidRPr="00784442">
        <w:rPr>
          <w:sz w:val="24"/>
          <w:szCs w:val="24"/>
          <w:vertAlign w:val="superscript"/>
        </w:rPr>
        <w:instrText xml:space="preserve"> NOTEREF _Ref272596877 \h </w:instrText>
      </w:r>
      <w:r w:rsidR="0078459C">
        <w:rPr>
          <w:sz w:val="24"/>
          <w:szCs w:val="24"/>
          <w:vertAlign w:val="superscript"/>
        </w:rPr>
        <w:instrText xml:space="preserve"> \* MERGEFORMAT </w:instrText>
      </w:r>
      <w:r w:rsidR="008648C1" w:rsidRPr="00784442">
        <w:rPr>
          <w:sz w:val="24"/>
          <w:szCs w:val="24"/>
          <w:vertAlign w:val="superscript"/>
        </w:rPr>
      </w:r>
      <w:r w:rsidR="008648C1" w:rsidRPr="00784442">
        <w:rPr>
          <w:sz w:val="24"/>
          <w:szCs w:val="24"/>
          <w:vertAlign w:val="superscript"/>
        </w:rPr>
        <w:fldChar w:fldCharType="separate"/>
      </w:r>
      <w:r w:rsidR="009E249F">
        <w:rPr>
          <w:sz w:val="24"/>
          <w:szCs w:val="24"/>
          <w:vertAlign w:val="superscript"/>
        </w:rPr>
        <w:t>16</w:t>
      </w:r>
      <w:r w:rsidR="008648C1" w:rsidRPr="00784442">
        <w:rPr>
          <w:sz w:val="24"/>
          <w:szCs w:val="24"/>
          <w:vertAlign w:val="superscript"/>
        </w:rPr>
        <w:fldChar w:fldCharType="end"/>
      </w:r>
      <w:r w:rsidR="008648C1" w:rsidRPr="00784442">
        <w:rPr>
          <w:sz w:val="24"/>
          <w:szCs w:val="24"/>
          <w:vertAlign w:val="superscript"/>
        </w:rPr>
        <w:t>]</w:t>
      </w:r>
      <w:r w:rsidR="008648C1" w:rsidRPr="00784442">
        <w:rPr>
          <w:sz w:val="24"/>
          <w:szCs w:val="24"/>
        </w:rPr>
        <w:t xml:space="preserve"> </w:t>
      </w:r>
      <w:r w:rsidRPr="00784442">
        <w:rPr>
          <w:sz w:val="24"/>
          <w:szCs w:val="24"/>
        </w:rPr>
        <w:t xml:space="preserve"> We used Hartree atomic units (</w:t>
      </w:r>
      <w:r w:rsidR="007E4E9D" w:rsidRPr="007E4E9D">
        <w:rPr>
          <w:noProof/>
          <w:position w:val="-10"/>
          <w:sz w:val="24"/>
          <w:szCs w:val="24"/>
        </w:rPr>
        <w:object w:dxaOrig="1360" w:dyaOrig="320" w14:anchorId="5CB96812">
          <v:shape id="_x0000_i1129" type="#_x0000_t75" alt="" style="width:68.15pt;height:16.1pt;mso-width-percent:0;mso-height-percent:0;mso-width-percent:0;mso-height-percent:0" o:ole="">
            <v:imagedata r:id="rId14" o:title=""/>
          </v:shape>
          <o:OLEObject Type="Embed" ProgID="Equation.DSMT4" ShapeID="_x0000_i1129" DrawAspect="Content" ObjectID="_1678781213" r:id="rId15"/>
        </w:object>
      </w:r>
      <w:r w:rsidRPr="00784442">
        <w:rPr>
          <w:sz w:val="24"/>
          <w:szCs w:val="24"/>
        </w:rPr>
        <w:t xml:space="preserve">) in our calculations, where </w:t>
      </w:r>
      <w:r w:rsidRPr="00784442">
        <w:rPr>
          <w:i/>
          <w:sz w:val="24"/>
          <w:szCs w:val="24"/>
        </w:rPr>
        <w:t>m</w:t>
      </w:r>
      <w:r w:rsidRPr="00784442">
        <w:rPr>
          <w:i/>
          <w:sz w:val="24"/>
          <w:szCs w:val="24"/>
          <w:vertAlign w:val="subscript"/>
        </w:rPr>
        <w:t>e</w:t>
      </w:r>
      <w:r w:rsidRPr="00784442">
        <w:rPr>
          <w:sz w:val="24"/>
          <w:szCs w:val="24"/>
        </w:rPr>
        <w:t xml:space="preserve"> is the electron rest mass, </w:t>
      </w:r>
      <w:r w:rsidRPr="00784442">
        <w:rPr>
          <w:i/>
          <w:sz w:val="24"/>
          <w:szCs w:val="24"/>
        </w:rPr>
        <w:t>e</w:t>
      </w:r>
      <w:r w:rsidRPr="00784442">
        <w:rPr>
          <w:sz w:val="24"/>
          <w:szCs w:val="24"/>
        </w:rPr>
        <w:t xml:space="preserve"> is the elementary charge, and </w:t>
      </w:r>
      <w:r w:rsidR="007E4E9D" w:rsidRPr="007E4E9D">
        <w:rPr>
          <w:noProof/>
          <w:position w:val="-4"/>
          <w:sz w:val="24"/>
          <w:szCs w:val="24"/>
        </w:rPr>
        <w:object w:dxaOrig="200" w:dyaOrig="260" w14:anchorId="08F1BBBD">
          <v:shape id="_x0000_i1128" type="#_x0000_t75" alt="" style="width:9.95pt;height:13pt;mso-width-percent:0;mso-height-percent:0;mso-width-percent:0;mso-height-percent:0" o:ole="">
            <v:imagedata r:id="rId16" o:title=""/>
          </v:shape>
          <o:OLEObject Type="Embed" ProgID="Equation.DSMT4" ShapeID="_x0000_i1128" DrawAspect="Content" ObjectID="_1678781214" r:id="rId17"/>
        </w:object>
      </w:r>
      <w:r w:rsidRPr="00784442">
        <w:rPr>
          <w:sz w:val="24"/>
          <w:szCs w:val="24"/>
        </w:rPr>
        <w:t xml:space="preserve"> is the reduced Planck constant.</w:t>
      </w:r>
    </w:p>
    <w:p w14:paraId="39CF5AA8" w14:textId="3373D0FE" w:rsidR="0087169C" w:rsidRPr="00784442" w:rsidRDefault="00654B3C" w:rsidP="00985A57">
      <w:pPr>
        <w:spacing w:line="276" w:lineRule="auto"/>
        <w:ind w:firstLine="720"/>
        <w:rPr>
          <w:sz w:val="24"/>
          <w:szCs w:val="24"/>
        </w:rPr>
      </w:pPr>
      <w:r w:rsidRPr="00784442">
        <w:rPr>
          <w:sz w:val="24"/>
          <w:szCs w:val="24"/>
        </w:rPr>
        <w:t xml:space="preserve">The relativistic differential cross section (DCS) for inelastic scattering can be expressed as the sum of a longitudinal DCS, </w:t>
      </w:r>
      <w:r w:rsidR="007E4E9D" w:rsidRPr="007E4E9D">
        <w:rPr>
          <w:noProof/>
          <w:position w:val="-10"/>
          <w:sz w:val="24"/>
          <w:szCs w:val="24"/>
        </w:rPr>
        <w:object w:dxaOrig="1220" w:dyaOrig="360" w14:anchorId="1064E0A6">
          <v:shape id="_x0000_i1127" type="#_x0000_t75" alt="" style="width:60.5pt;height:18.4pt;mso-width-percent:0;mso-height-percent:0;mso-width-percent:0;mso-height-percent:0" o:ole="">
            <v:imagedata r:id="rId18" o:title=""/>
          </v:shape>
          <o:OLEObject Type="Embed" ProgID="Equation.DSMT4" ShapeID="_x0000_i1127" DrawAspect="Content" ObjectID="_1678781215" r:id="rId19"/>
        </w:object>
      </w:r>
      <w:r w:rsidRPr="00784442">
        <w:rPr>
          <w:sz w:val="24"/>
          <w:szCs w:val="24"/>
        </w:rPr>
        <w:t xml:space="preserve">, and a transverse DCS, </w:t>
      </w:r>
      <w:r w:rsidR="007E4E9D" w:rsidRPr="007E4E9D">
        <w:rPr>
          <w:noProof/>
          <w:position w:val="-10"/>
          <w:sz w:val="24"/>
          <w:szCs w:val="24"/>
        </w:rPr>
        <w:object w:dxaOrig="1220" w:dyaOrig="360" w14:anchorId="0808655C">
          <v:shape id="_x0000_i1126" type="#_x0000_t75" alt="" style="width:60.5pt;height:18.4pt;mso-width-percent:0;mso-height-percent:0;mso-width-percent:0;mso-height-percent:0" o:ole="">
            <v:imagedata r:id="rId20" o:title=""/>
          </v:shape>
          <o:OLEObject Type="Embed" ProgID="Equation.DSMT4" ShapeID="_x0000_i1126" DrawAspect="Content" ObjectID="_1678781216" r:id="rId21"/>
        </w:object>
      </w:r>
      <w:r w:rsidRPr="00784442">
        <w:rPr>
          <w:sz w:val="24"/>
          <w:szCs w:val="24"/>
        </w:rPr>
        <w:t>. Since the transverse DCS can be neglected for electron energies less than about 0.5 MeV</w:t>
      </w:r>
      <w:r w:rsidRPr="00784442">
        <w:rPr>
          <w:sz w:val="24"/>
          <w:szCs w:val="24"/>
          <w:vertAlign w:val="superscript"/>
        </w:rPr>
        <w:t>[</w:t>
      </w:r>
      <w:r w:rsidR="006101FF" w:rsidRPr="00784442">
        <w:rPr>
          <w:sz w:val="24"/>
          <w:szCs w:val="24"/>
          <w:vertAlign w:val="superscript"/>
        </w:rPr>
        <w:fldChar w:fldCharType="begin"/>
      </w:r>
      <w:r w:rsidR="006101FF" w:rsidRPr="00784442">
        <w:rPr>
          <w:sz w:val="24"/>
          <w:szCs w:val="24"/>
          <w:vertAlign w:val="superscript"/>
        </w:rPr>
        <w:instrText xml:space="preserve"> NOTEREF _Ref272596877 \h </w:instrText>
      </w:r>
      <w:r w:rsidR="0078459C">
        <w:rPr>
          <w:sz w:val="24"/>
          <w:szCs w:val="24"/>
          <w:vertAlign w:val="superscript"/>
        </w:rPr>
        <w:instrText xml:space="preserve"> \* MERGEFORMAT </w:instrText>
      </w:r>
      <w:r w:rsidR="006101FF" w:rsidRPr="00784442">
        <w:rPr>
          <w:sz w:val="24"/>
          <w:szCs w:val="24"/>
          <w:vertAlign w:val="superscript"/>
        </w:rPr>
      </w:r>
      <w:r w:rsidR="006101FF" w:rsidRPr="00784442">
        <w:rPr>
          <w:sz w:val="24"/>
          <w:szCs w:val="24"/>
          <w:vertAlign w:val="superscript"/>
        </w:rPr>
        <w:fldChar w:fldCharType="separate"/>
      </w:r>
      <w:r w:rsidR="009E249F">
        <w:rPr>
          <w:sz w:val="24"/>
          <w:szCs w:val="24"/>
          <w:vertAlign w:val="superscript"/>
        </w:rPr>
        <w:t>16</w:t>
      </w:r>
      <w:r w:rsidR="006101FF" w:rsidRPr="00784442">
        <w:rPr>
          <w:sz w:val="24"/>
          <w:szCs w:val="24"/>
          <w:vertAlign w:val="superscript"/>
        </w:rPr>
        <w:fldChar w:fldCharType="end"/>
      </w:r>
      <w:r w:rsidR="006101FF" w:rsidRPr="00784442">
        <w:rPr>
          <w:sz w:val="24"/>
          <w:szCs w:val="24"/>
          <w:vertAlign w:val="superscript"/>
        </w:rPr>
        <w:t>,</w:t>
      </w:r>
      <w:r w:rsidR="00F22FE8" w:rsidRPr="00784442">
        <w:rPr>
          <w:rStyle w:val="aa"/>
          <w:sz w:val="24"/>
          <w:szCs w:val="24"/>
        </w:rPr>
        <w:endnoteReference w:id="17"/>
      </w:r>
      <w:r w:rsidRPr="00784442">
        <w:rPr>
          <w:sz w:val="24"/>
          <w:szCs w:val="24"/>
          <w:vertAlign w:val="superscript"/>
        </w:rPr>
        <w:t>]</w:t>
      </w:r>
      <w:r w:rsidRPr="00784442">
        <w:rPr>
          <w:sz w:val="24"/>
          <w:szCs w:val="24"/>
        </w:rPr>
        <w:t>, the relativistic inelastic DCS can then be written as</w:t>
      </w:r>
      <w:r w:rsidR="006101FF" w:rsidRPr="00784442">
        <w:rPr>
          <w:sz w:val="24"/>
          <w:szCs w:val="24"/>
        </w:rPr>
        <w:t xml:space="preserve"> </w:t>
      </w:r>
      <w:r w:rsidR="006101FF" w:rsidRPr="006E3EF7">
        <w:rPr>
          <w:sz w:val="24"/>
          <w:szCs w:val="24"/>
          <w:vertAlign w:val="superscript"/>
        </w:rPr>
        <w:t>[</w:t>
      </w:r>
      <w:r w:rsidR="000A5F0D" w:rsidRPr="006E3EF7">
        <w:rPr>
          <w:sz w:val="24"/>
          <w:szCs w:val="24"/>
          <w:vertAlign w:val="superscript"/>
        </w:rPr>
        <w:fldChar w:fldCharType="begin"/>
      </w:r>
      <w:r w:rsidR="000A5F0D" w:rsidRPr="006E3EF7">
        <w:rPr>
          <w:sz w:val="24"/>
          <w:szCs w:val="24"/>
          <w:vertAlign w:val="superscript"/>
        </w:rPr>
        <w:instrText xml:space="preserve"> NOTEREF _Ref272653944 \h </w:instrText>
      </w:r>
      <w:r w:rsidR="0078459C">
        <w:rPr>
          <w:sz w:val="24"/>
          <w:szCs w:val="24"/>
          <w:vertAlign w:val="superscript"/>
        </w:rPr>
        <w:instrText xml:space="preserve"> \* MERGEFORMAT </w:instrText>
      </w:r>
      <w:r w:rsidR="000A5F0D" w:rsidRPr="006E3EF7">
        <w:rPr>
          <w:sz w:val="24"/>
          <w:szCs w:val="24"/>
          <w:vertAlign w:val="superscript"/>
        </w:rPr>
      </w:r>
      <w:r w:rsidR="000A5F0D" w:rsidRPr="006E3EF7">
        <w:rPr>
          <w:sz w:val="24"/>
          <w:szCs w:val="24"/>
          <w:vertAlign w:val="superscript"/>
        </w:rPr>
        <w:fldChar w:fldCharType="separate"/>
      </w:r>
      <w:r w:rsidR="009E249F">
        <w:rPr>
          <w:sz w:val="24"/>
          <w:szCs w:val="24"/>
          <w:vertAlign w:val="superscript"/>
        </w:rPr>
        <w:t>12</w:t>
      </w:r>
      <w:r w:rsidR="000A5F0D" w:rsidRPr="006E3EF7">
        <w:rPr>
          <w:sz w:val="24"/>
          <w:szCs w:val="24"/>
          <w:vertAlign w:val="superscript"/>
        </w:rPr>
        <w:fldChar w:fldCharType="end"/>
      </w:r>
      <w:r w:rsidR="006101FF" w:rsidRPr="006E3EF7">
        <w:rPr>
          <w:sz w:val="24"/>
          <w:szCs w:val="24"/>
          <w:vertAlign w:val="superscript"/>
        </w:rPr>
        <w:t>]</w:t>
      </w:r>
    </w:p>
    <w:p w14:paraId="62D5C1DC" w14:textId="77777777" w:rsidR="008B1B77" w:rsidRPr="00784442" w:rsidRDefault="007E65FF" w:rsidP="00985A57">
      <w:pPr>
        <w:spacing w:line="276" w:lineRule="auto"/>
        <w:rPr>
          <w:sz w:val="24"/>
          <w:szCs w:val="24"/>
        </w:rPr>
      </w:pPr>
      <w:r w:rsidRPr="00784442">
        <w:rPr>
          <w:sz w:val="24"/>
          <w:szCs w:val="24"/>
        </w:rPr>
        <w:tab/>
      </w:r>
    </w:p>
    <w:p w14:paraId="3D7B052A" w14:textId="77777777" w:rsidR="00732F2D" w:rsidRPr="00784442" w:rsidRDefault="00732F2D" w:rsidP="00985A57">
      <w:pPr>
        <w:pStyle w:val="MTDisplayEquation"/>
        <w:spacing w:line="276" w:lineRule="auto"/>
        <w:rPr>
          <w:sz w:val="24"/>
          <w:szCs w:val="24"/>
        </w:rPr>
      </w:pPr>
      <w:r w:rsidRPr="00784442">
        <w:rPr>
          <w:sz w:val="24"/>
          <w:szCs w:val="24"/>
        </w:rPr>
        <w:tab/>
      </w:r>
      <w:r w:rsidR="007E4E9D" w:rsidRPr="007E4E9D">
        <w:rPr>
          <w:noProof/>
          <w:sz w:val="24"/>
          <w:szCs w:val="24"/>
        </w:rPr>
        <w:object w:dxaOrig="5400" w:dyaOrig="760" w14:anchorId="410AC372">
          <v:shape id="_x0000_i1125" type="#_x0000_t75" alt="" style="width:270.4pt;height:38.3pt;mso-width-percent:0;mso-height-percent:0;mso-width-percent:0;mso-height-percent:0" o:ole="">
            <v:imagedata r:id="rId22" o:title=""/>
          </v:shape>
          <o:OLEObject Type="Embed" ProgID="Equation.DSMT4" ShapeID="_x0000_i1125" DrawAspect="Content" ObjectID="_1678781217" r:id="rId23"/>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7E55F5" w:rsidRPr="00784442">
        <w:rPr>
          <w:position w:val="0"/>
          <w:sz w:val="24"/>
          <w:szCs w:val="24"/>
        </w:rPr>
        <w:fldChar w:fldCharType="begin"/>
      </w:r>
      <w:r w:rsidR="007E55F5" w:rsidRPr="00784442">
        <w:rPr>
          <w:position w:val="0"/>
          <w:sz w:val="24"/>
          <w:szCs w:val="24"/>
        </w:rPr>
        <w:instrText xml:space="preserve"> SEQ MTEqn \c \* Arabic \* MERGEFORMAT </w:instrText>
      </w:r>
      <w:r w:rsidR="007E55F5" w:rsidRPr="00784442">
        <w:rPr>
          <w:position w:val="0"/>
          <w:sz w:val="24"/>
          <w:szCs w:val="24"/>
        </w:rPr>
        <w:fldChar w:fldCharType="separate"/>
      </w:r>
      <w:r w:rsidR="009E249F">
        <w:rPr>
          <w:noProof/>
          <w:position w:val="0"/>
          <w:sz w:val="24"/>
          <w:szCs w:val="24"/>
        </w:rPr>
        <w:instrText>1</w:instrText>
      </w:r>
      <w:r w:rsidR="007E55F5"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3381F9D8" w14:textId="77777777" w:rsidR="00981164" w:rsidRPr="00784442" w:rsidRDefault="008B1B77" w:rsidP="00985A57">
      <w:pPr>
        <w:pStyle w:val="MTDisplayEquation"/>
        <w:spacing w:line="276" w:lineRule="auto"/>
        <w:rPr>
          <w:color w:val="000000"/>
          <w:sz w:val="24"/>
          <w:szCs w:val="24"/>
        </w:rPr>
      </w:pPr>
      <w:r w:rsidRPr="00784442">
        <w:rPr>
          <w:sz w:val="24"/>
          <w:szCs w:val="24"/>
        </w:rPr>
        <w:tab/>
      </w:r>
      <w:r w:rsidRPr="00784442">
        <w:rPr>
          <w:sz w:val="24"/>
          <w:szCs w:val="24"/>
        </w:rPr>
        <w:tab/>
      </w:r>
      <w:r w:rsidR="00630D8B" w:rsidRPr="00784442">
        <w:rPr>
          <w:color w:val="000000"/>
          <w:sz w:val="24"/>
          <w:szCs w:val="24"/>
        </w:rPr>
        <w:t xml:space="preserve">      </w:t>
      </w:r>
      <w:r w:rsidR="00FA7952" w:rsidRPr="00784442">
        <w:rPr>
          <w:color w:val="000000"/>
          <w:sz w:val="24"/>
          <w:szCs w:val="24"/>
        </w:rPr>
        <w:t xml:space="preserve">  </w:t>
      </w:r>
      <w:r w:rsidR="007E65FF" w:rsidRPr="00784442">
        <w:rPr>
          <w:color w:val="000000"/>
          <w:sz w:val="24"/>
          <w:szCs w:val="24"/>
        </w:rPr>
        <w:t xml:space="preserve">        </w:t>
      </w:r>
      <w:r w:rsidR="003E004E" w:rsidRPr="00784442">
        <w:rPr>
          <w:color w:val="000000"/>
          <w:sz w:val="24"/>
          <w:szCs w:val="24"/>
        </w:rPr>
        <w:t xml:space="preserve">   </w:t>
      </w:r>
      <w:r w:rsidRPr="00784442">
        <w:rPr>
          <w:color w:val="000000"/>
          <w:sz w:val="24"/>
          <w:szCs w:val="24"/>
        </w:rPr>
        <w:t xml:space="preserve">    </w:t>
      </w:r>
    </w:p>
    <w:p w14:paraId="1C5AA84A" w14:textId="2262D55B" w:rsidR="000A5F0D" w:rsidRPr="00784442" w:rsidRDefault="000A5F0D" w:rsidP="00985A57">
      <w:pPr>
        <w:spacing w:line="276" w:lineRule="auto"/>
        <w:rPr>
          <w:sz w:val="24"/>
          <w:szCs w:val="24"/>
        </w:rPr>
      </w:pPr>
      <w:r w:rsidRPr="00784442">
        <w:rPr>
          <w:sz w:val="24"/>
          <w:szCs w:val="24"/>
        </w:rPr>
        <w:t xml:space="preserve">where </w:t>
      </w:r>
      <w:r w:rsidRPr="00784442">
        <w:rPr>
          <w:i/>
          <w:sz w:val="24"/>
          <w:szCs w:val="24"/>
        </w:rPr>
        <w:t>N</w:t>
      </w:r>
      <w:r w:rsidRPr="00784442">
        <w:rPr>
          <w:sz w:val="24"/>
          <w:szCs w:val="24"/>
        </w:rPr>
        <w:t xml:space="preserve"> is the number of </w:t>
      </w:r>
      <w:r w:rsidR="005B39BA" w:rsidRPr="00784442">
        <w:rPr>
          <w:sz w:val="24"/>
          <w:szCs w:val="24"/>
        </w:rPr>
        <w:t>atoms per unit volume</w:t>
      </w:r>
      <w:r w:rsidRPr="00784442">
        <w:rPr>
          <w:sz w:val="24"/>
          <w:szCs w:val="24"/>
        </w:rPr>
        <w:t xml:space="preserve">, </w:t>
      </w:r>
      <w:r w:rsidRPr="00784442">
        <w:rPr>
          <w:i/>
          <w:sz w:val="24"/>
          <w:szCs w:val="24"/>
        </w:rPr>
        <w:t>v</w:t>
      </w:r>
      <w:r w:rsidRPr="00784442">
        <w:rPr>
          <w:sz w:val="24"/>
          <w:szCs w:val="24"/>
        </w:rPr>
        <w:t xml:space="preserve"> is the electron velocity, </w:t>
      </w:r>
      <w:r w:rsidR="007E4E9D" w:rsidRPr="007E4E9D">
        <w:rPr>
          <w:noProof/>
          <w:position w:val="-16"/>
          <w:sz w:val="24"/>
          <w:szCs w:val="24"/>
        </w:rPr>
        <w:object w:dxaOrig="1520" w:dyaOrig="420" w14:anchorId="69476159">
          <v:shape id="_x0000_i1124" type="#_x0000_t75" alt="" style="width:75.85pt;height:20.7pt;mso-width-percent:0;mso-height-percent:0;mso-width-percent:0;mso-height-percent:0" o:ole="">
            <v:imagedata r:id="rId24" o:title=""/>
          </v:shape>
          <o:OLEObject Type="Embed" ProgID="Equation.3" ShapeID="_x0000_i1124" DrawAspect="Content" ObjectID="_1678781218" r:id="rId25"/>
        </w:object>
      </w:r>
      <w:r w:rsidRPr="00784442">
        <w:rPr>
          <w:sz w:val="24"/>
          <w:szCs w:val="24"/>
        </w:rPr>
        <w:t xml:space="preserve"> is the model ELF, and </w:t>
      </w:r>
      <w:r w:rsidR="007E4E9D" w:rsidRPr="007E4E9D">
        <w:rPr>
          <w:noProof/>
          <w:position w:val="-10"/>
          <w:sz w:val="24"/>
          <w:szCs w:val="24"/>
        </w:rPr>
        <w:object w:dxaOrig="740" w:dyaOrig="320" w14:anchorId="15E28EAC">
          <v:shape id="_x0000_i1123" type="#_x0000_t75" alt="" style="width:36.75pt;height:16.1pt;mso-width-percent:0;mso-height-percent:0;mso-width-percent:0;mso-height-percent:0" o:ole="">
            <v:imagedata r:id="rId26" o:title=""/>
          </v:shape>
          <o:OLEObject Type="Embed" ProgID="Equation.3" ShapeID="_x0000_i1123" DrawAspect="Content" ObjectID="_1678781219" r:id="rId27"/>
        </w:object>
      </w:r>
      <w:r w:rsidRPr="00784442">
        <w:rPr>
          <w:sz w:val="24"/>
          <w:szCs w:val="24"/>
        </w:rPr>
        <w:t xml:space="preserve"> is the complex dielectric function. With</w:t>
      </w:r>
      <w:r w:rsidRPr="00784442">
        <w:rPr>
          <w:rFonts w:hint="eastAsia"/>
          <w:sz w:val="24"/>
          <w:szCs w:val="24"/>
        </w:rPr>
        <w:t xml:space="preserve"> the </w:t>
      </w:r>
      <w:r w:rsidRPr="00784442">
        <w:rPr>
          <w:sz w:val="24"/>
          <w:szCs w:val="24"/>
        </w:rPr>
        <w:t xml:space="preserve">Penn algorithm </w:t>
      </w:r>
      <w:r w:rsidRPr="00784442">
        <w:rPr>
          <w:sz w:val="24"/>
          <w:szCs w:val="24"/>
          <w:vertAlign w:val="superscript"/>
        </w:rPr>
        <w:t>[</w:t>
      </w:r>
      <w:r w:rsidR="00F21F87" w:rsidRPr="00784442">
        <w:rPr>
          <w:sz w:val="24"/>
          <w:szCs w:val="24"/>
        </w:rPr>
        <w:fldChar w:fldCharType="begin"/>
      </w:r>
      <w:r w:rsidR="00F21F87" w:rsidRPr="00784442">
        <w:rPr>
          <w:sz w:val="24"/>
          <w:szCs w:val="24"/>
          <w:vertAlign w:val="superscript"/>
        </w:rPr>
        <w:instrText xml:space="preserve"> NOTEREF _Ref272596575 \h </w:instrText>
      </w:r>
      <w:r w:rsidR="0078459C">
        <w:rPr>
          <w:sz w:val="24"/>
          <w:szCs w:val="24"/>
        </w:rPr>
        <w:instrText xml:space="preserve"> \* MERGEFORMAT </w:instrText>
      </w:r>
      <w:r w:rsidR="00F21F87" w:rsidRPr="00784442">
        <w:rPr>
          <w:sz w:val="24"/>
          <w:szCs w:val="24"/>
        </w:rPr>
      </w:r>
      <w:r w:rsidR="00F21F87" w:rsidRPr="00784442">
        <w:rPr>
          <w:sz w:val="24"/>
          <w:szCs w:val="24"/>
        </w:rPr>
        <w:fldChar w:fldCharType="separate"/>
      </w:r>
      <w:r w:rsidR="009E249F">
        <w:rPr>
          <w:sz w:val="24"/>
          <w:szCs w:val="24"/>
          <w:vertAlign w:val="superscript"/>
        </w:rPr>
        <w:t>10</w:t>
      </w:r>
      <w:r w:rsidR="00F21F87" w:rsidRPr="00784442">
        <w:rPr>
          <w:sz w:val="24"/>
          <w:szCs w:val="24"/>
        </w:rPr>
        <w:fldChar w:fldCharType="end"/>
      </w:r>
      <w:r w:rsidRPr="00784442">
        <w:rPr>
          <w:sz w:val="24"/>
          <w:szCs w:val="24"/>
          <w:vertAlign w:val="superscript"/>
        </w:rPr>
        <w:t>]</w:t>
      </w:r>
      <w:r w:rsidRPr="00784442">
        <w:rPr>
          <w:sz w:val="24"/>
          <w:szCs w:val="24"/>
        </w:rPr>
        <w:t xml:space="preserve">, the energy dependence of the model ELF can be obtained from the measured ELF for each material while the dependence of the ELF on </w:t>
      </w:r>
      <w:r w:rsidRPr="00784442">
        <w:rPr>
          <w:i/>
          <w:sz w:val="24"/>
          <w:szCs w:val="24"/>
        </w:rPr>
        <w:t>q</w:t>
      </w:r>
      <w:r w:rsidRPr="00784442">
        <w:rPr>
          <w:sz w:val="24"/>
          <w:szCs w:val="24"/>
        </w:rPr>
        <w:t xml:space="preserve"> can be obtained from the Lindhard model dielectric function</w:t>
      </w:r>
      <w:r w:rsidRPr="00784442">
        <w:rPr>
          <w:sz w:val="24"/>
          <w:szCs w:val="24"/>
          <w:vertAlign w:val="superscript"/>
        </w:rPr>
        <w:t>[</w:t>
      </w:r>
      <w:r w:rsidR="00F21F87" w:rsidRPr="00784442">
        <w:rPr>
          <w:sz w:val="24"/>
          <w:szCs w:val="24"/>
        </w:rPr>
        <w:fldChar w:fldCharType="begin"/>
      </w:r>
      <w:r w:rsidR="00F21F87" w:rsidRPr="00784442">
        <w:rPr>
          <w:sz w:val="24"/>
          <w:szCs w:val="24"/>
          <w:vertAlign w:val="superscript"/>
        </w:rPr>
        <w:instrText xml:space="preserve"> NOTEREF _Ref272596553 \h </w:instrText>
      </w:r>
      <w:r w:rsidR="0078459C">
        <w:rPr>
          <w:sz w:val="24"/>
          <w:szCs w:val="24"/>
        </w:rPr>
        <w:instrText xml:space="preserve"> \* MERGEFORMAT </w:instrText>
      </w:r>
      <w:r w:rsidR="00F21F87" w:rsidRPr="00784442">
        <w:rPr>
          <w:sz w:val="24"/>
          <w:szCs w:val="24"/>
        </w:rPr>
      </w:r>
      <w:r w:rsidR="00F21F87" w:rsidRPr="00784442">
        <w:rPr>
          <w:sz w:val="24"/>
          <w:szCs w:val="24"/>
        </w:rPr>
        <w:fldChar w:fldCharType="separate"/>
      </w:r>
      <w:r w:rsidR="009E249F">
        <w:rPr>
          <w:sz w:val="24"/>
          <w:szCs w:val="24"/>
          <w:vertAlign w:val="superscript"/>
        </w:rPr>
        <w:t>11</w:t>
      </w:r>
      <w:r w:rsidR="00F21F87" w:rsidRPr="00784442">
        <w:rPr>
          <w:sz w:val="24"/>
          <w:szCs w:val="24"/>
        </w:rPr>
        <w:fldChar w:fldCharType="end"/>
      </w:r>
      <w:r w:rsidRPr="00784442">
        <w:rPr>
          <w:sz w:val="24"/>
          <w:szCs w:val="24"/>
          <w:vertAlign w:val="superscript"/>
        </w:rPr>
        <w:t>]</w:t>
      </w:r>
      <w:r w:rsidRPr="00784442">
        <w:rPr>
          <w:sz w:val="24"/>
          <w:szCs w:val="24"/>
        </w:rPr>
        <w:t>.</w:t>
      </w:r>
      <w:r w:rsidRPr="00784442">
        <w:rPr>
          <w:rFonts w:hint="eastAsia"/>
          <w:sz w:val="24"/>
          <w:szCs w:val="24"/>
        </w:rPr>
        <w:t xml:space="preserve"> </w:t>
      </w:r>
      <w:r w:rsidRPr="00784442">
        <w:rPr>
          <w:sz w:val="24"/>
          <w:szCs w:val="24"/>
        </w:rPr>
        <w:t xml:space="preserve"> </w:t>
      </w:r>
    </w:p>
    <w:p w14:paraId="5CF6EA09" w14:textId="77777777" w:rsidR="005259BF" w:rsidRPr="00784442" w:rsidRDefault="002C0ECC" w:rsidP="00985A57">
      <w:pPr>
        <w:spacing w:line="276" w:lineRule="auto"/>
        <w:rPr>
          <w:color w:val="000000"/>
          <w:sz w:val="24"/>
          <w:szCs w:val="24"/>
        </w:rPr>
      </w:pPr>
      <w:r w:rsidRPr="00784442">
        <w:rPr>
          <w:color w:val="000000"/>
          <w:sz w:val="24"/>
          <w:szCs w:val="24"/>
        </w:rPr>
        <w:tab/>
        <w:t>T</w:t>
      </w:r>
      <w:r w:rsidR="00672734" w:rsidRPr="00784442">
        <w:rPr>
          <w:color w:val="000000"/>
          <w:sz w:val="24"/>
          <w:szCs w:val="24"/>
        </w:rPr>
        <w:t xml:space="preserve">he probability </w:t>
      </w:r>
      <w:r w:rsidR="007E4E9D" w:rsidRPr="007E4E9D">
        <w:rPr>
          <w:noProof/>
          <w:position w:val="-14"/>
          <w:sz w:val="24"/>
          <w:szCs w:val="24"/>
        </w:rPr>
        <w:object w:dxaOrig="820" w:dyaOrig="380" w14:anchorId="10B9AEFA">
          <v:shape id="_x0000_i1122" type="#_x0000_t75" alt="" style="width:41.35pt;height:19.15pt;mso-width-percent:0;mso-height-percent:0;mso-width-percent:0;mso-height-percent:0" o:ole="">
            <v:imagedata r:id="rId28" o:title=""/>
          </v:shape>
          <o:OLEObject Type="Embed" ProgID="Equation.DSMT4" ShapeID="_x0000_i1122" DrawAspect="Content" ObjectID="_1678781220" r:id="rId29"/>
        </w:object>
      </w:r>
      <w:r w:rsidR="00672734" w:rsidRPr="00784442">
        <w:rPr>
          <w:color w:val="000000"/>
          <w:sz w:val="24"/>
          <w:szCs w:val="24"/>
        </w:rPr>
        <w:t xml:space="preserve"> for energy loss </w:t>
      </w:r>
      <w:r w:rsidR="007E4E9D" w:rsidRPr="007E4E9D">
        <w:rPr>
          <w:noProof/>
          <w:color w:val="000000"/>
          <w:position w:val="-6"/>
          <w:sz w:val="24"/>
          <w:szCs w:val="24"/>
        </w:rPr>
        <w:object w:dxaOrig="240" w:dyaOrig="220" w14:anchorId="76406720">
          <v:shape id="_x0000_i1121" type="#_x0000_t75" alt="" style="width:12.25pt;height:10.7pt;mso-width-percent:0;mso-height-percent:0;mso-width-percent:0;mso-height-percent:0" o:ole="">
            <v:imagedata r:id="rId30" o:title=""/>
          </v:shape>
          <o:OLEObject Type="Embed" ProgID="Equation.3" ShapeID="_x0000_i1121" DrawAspect="Content" ObjectID="_1678781221" r:id="rId31"/>
        </w:object>
      </w:r>
      <w:r w:rsidR="00672734" w:rsidRPr="00784442">
        <w:rPr>
          <w:color w:val="000000"/>
          <w:sz w:val="24"/>
          <w:szCs w:val="24"/>
        </w:rPr>
        <w:t xml:space="preserve"> per unit distance traveled by an electron with  kinetic energy </w:t>
      </w:r>
      <w:r w:rsidR="00673E8B" w:rsidRPr="00784442">
        <w:rPr>
          <w:i/>
          <w:color w:val="000000"/>
          <w:sz w:val="24"/>
          <w:szCs w:val="24"/>
        </w:rPr>
        <w:t>T</w:t>
      </w:r>
      <w:r w:rsidR="00EB158A" w:rsidRPr="00784442">
        <w:rPr>
          <w:color w:val="000000"/>
          <w:sz w:val="24"/>
          <w:szCs w:val="24"/>
        </w:rPr>
        <w:t xml:space="preserve"> </w:t>
      </w:r>
      <w:r w:rsidR="00BE1EAC" w:rsidRPr="00784442">
        <w:rPr>
          <w:color w:val="000000"/>
          <w:sz w:val="24"/>
          <w:szCs w:val="24"/>
        </w:rPr>
        <w:t xml:space="preserve">with respect to the Fermi level </w:t>
      </w:r>
      <w:r w:rsidR="00672734" w:rsidRPr="00784442">
        <w:rPr>
          <w:sz w:val="24"/>
          <w:szCs w:val="24"/>
        </w:rPr>
        <w:t>can be calculated from Eq</w:t>
      </w:r>
      <w:r w:rsidR="00590950" w:rsidRPr="00784442">
        <w:rPr>
          <w:sz w:val="24"/>
          <w:szCs w:val="24"/>
        </w:rPr>
        <w:t>n</w:t>
      </w:r>
      <w:r w:rsidR="00672734" w:rsidRPr="00784442">
        <w:rPr>
          <w:sz w:val="24"/>
          <w:szCs w:val="24"/>
        </w:rPr>
        <w:t xml:space="preserve"> </w:t>
      </w:r>
      <w:r w:rsidR="00DE17D2" w:rsidRPr="00784442">
        <w:rPr>
          <w:sz w:val="24"/>
          <w:szCs w:val="24"/>
        </w:rPr>
        <w:t>(</w:t>
      </w:r>
      <w:r w:rsidR="00CD47E3" w:rsidRPr="00784442">
        <w:rPr>
          <w:sz w:val="24"/>
          <w:szCs w:val="24"/>
        </w:rPr>
        <w:t>1</w:t>
      </w:r>
      <w:r w:rsidR="00091D67" w:rsidRPr="00784442">
        <w:rPr>
          <w:sz w:val="24"/>
          <w:szCs w:val="24"/>
        </w:rPr>
        <w:t>):</w:t>
      </w:r>
    </w:p>
    <w:p w14:paraId="077D3C3B" w14:textId="77777777" w:rsidR="008F527C" w:rsidRPr="00784442" w:rsidRDefault="008F527C" w:rsidP="00985A57">
      <w:pPr>
        <w:spacing w:line="276" w:lineRule="auto"/>
        <w:rPr>
          <w:position w:val="-32"/>
          <w:sz w:val="24"/>
          <w:szCs w:val="24"/>
        </w:rPr>
      </w:pPr>
    </w:p>
    <w:p w14:paraId="6A7C588E" w14:textId="77777777" w:rsidR="008B1B77" w:rsidRPr="00784442" w:rsidRDefault="008B1B77" w:rsidP="00985A57">
      <w:pPr>
        <w:pStyle w:val="MTDisplayEquation"/>
        <w:spacing w:line="276" w:lineRule="auto"/>
        <w:rPr>
          <w:sz w:val="24"/>
          <w:szCs w:val="24"/>
        </w:rPr>
      </w:pPr>
      <w:r w:rsidRPr="00784442">
        <w:rPr>
          <w:sz w:val="24"/>
          <w:szCs w:val="24"/>
        </w:rPr>
        <w:tab/>
      </w:r>
      <w:r w:rsidR="007E4E9D" w:rsidRPr="007E4E9D">
        <w:rPr>
          <w:noProof/>
          <w:position w:val="-34"/>
          <w:sz w:val="24"/>
          <w:szCs w:val="24"/>
        </w:rPr>
        <w:object w:dxaOrig="7020" w:dyaOrig="860" w14:anchorId="514D412D">
          <v:shape id="_x0000_i1120" type="#_x0000_t75" alt="" style="width:350.8pt;height:42.9pt;mso-width-percent:0;mso-height-percent:0;mso-width-percent:0;mso-height-percent:0" o:ole="">
            <v:imagedata r:id="rId32" o:title=""/>
          </v:shape>
          <o:OLEObject Type="Embed" ProgID="Equation.DSMT4" ShapeID="_x0000_i1120" DrawAspect="Content" ObjectID="_1678781222" r:id="rId33"/>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AB28B2" w:rsidRPr="00784442">
        <w:rPr>
          <w:position w:val="0"/>
          <w:sz w:val="24"/>
          <w:szCs w:val="24"/>
        </w:rPr>
        <w:fldChar w:fldCharType="begin"/>
      </w:r>
      <w:r w:rsidR="00AB28B2" w:rsidRPr="00784442">
        <w:rPr>
          <w:position w:val="0"/>
          <w:sz w:val="24"/>
          <w:szCs w:val="24"/>
        </w:rPr>
        <w:instrText xml:space="preserve"> SEQ MTEqn \c \* Arabic \* MERGEFORMAT </w:instrText>
      </w:r>
      <w:r w:rsidR="00AB28B2" w:rsidRPr="00784442">
        <w:rPr>
          <w:position w:val="0"/>
          <w:sz w:val="24"/>
          <w:szCs w:val="24"/>
        </w:rPr>
        <w:fldChar w:fldCharType="separate"/>
      </w:r>
      <w:r w:rsidR="009E249F">
        <w:rPr>
          <w:noProof/>
          <w:position w:val="0"/>
          <w:sz w:val="24"/>
          <w:szCs w:val="24"/>
        </w:rPr>
        <w:instrText>2</w:instrText>
      </w:r>
      <w:r w:rsidR="00AB28B2"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3F5E3779" w14:textId="77777777" w:rsidR="00DB42A5" w:rsidRPr="00784442" w:rsidRDefault="00DB42A5" w:rsidP="00985A57">
      <w:pPr>
        <w:spacing w:line="276" w:lineRule="auto"/>
        <w:ind w:firstLineChars="235" w:firstLine="564"/>
        <w:rPr>
          <w:position w:val="-32"/>
          <w:sz w:val="24"/>
          <w:szCs w:val="24"/>
        </w:rPr>
      </w:pPr>
    </w:p>
    <w:p w14:paraId="1C82E86A" w14:textId="77777777" w:rsidR="006614C2" w:rsidRPr="00784442" w:rsidRDefault="003C6191" w:rsidP="00985A57">
      <w:pPr>
        <w:spacing w:line="276" w:lineRule="auto"/>
        <w:rPr>
          <w:sz w:val="24"/>
          <w:szCs w:val="24"/>
        </w:rPr>
      </w:pPr>
      <w:r w:rsidRPr="00784442">
        <w:rPr>
          <w:sz w:val="24"/>
          <w:szCs w:val="24"/>
        </w:rPr>
        <w:t>where,</w:t>
      </w:r>
      <w:r w:rsidR="00E07337" w:rsidRPr="00784442">
        <w:rPr>
          <w:sz w:val="24"/>
          <w:szCs w:val="24"/>
        </w:rPr>
        <w:t xml:space="preserve"> </w:t>
      </w:r>
      <w:r w:rsidR="007E4E9D" w:rsidRPr="007E4E9D">
        <w:rPr>
          <w:noProof/>
          <w:position w:val="-14"/>
          <w:sz w:val="24"/>
          <w:szCs w:val="24"/>
        </w:rPr>
        <w:object w:dxaOrig="1140" w:dyaOrig="400" w14:anchorId="3A2D442B">
          <v:shape id="_x0000_i1119" type="#_x0000_t75" alt="" style="width:56.7pt;height:19.9pt;mso-width-percent:0;mso-height-percent:0;mso-width-percent:0;mso-height-percent:0" o:ole="">
            <v:imagedata r:id="rId34" o:title=""/>
          </v:shape>
          <o:OLEObject Type="Embed" ProgID="Equation.DSMT4" ShapeID="_x0000_i1119" DrawAspect="Content" ObjectID="_1678781223" r:id="rId35"/>
        </w:object>
      </w:r>
      <w:r w:rsidR="00FB4F55">
        <w:rPr>
          <w:sz w:val="24"/>
          <w:szCs w:val="24"/>
        </w:rPr>
        <w:t>,</w:t>
      </w:r>
      <w:r w:rsidR="007E4E9D" w:rsidRPr="007E4E9D">
        <w:rPr>
          <w:noProof/>
          <w:position w:val="-20"/>
          <w:sz w:val="24"/>
          <w:szCs w:val="24"/>
        </w:rPr>
        <w:object w:dxaOrig="4800" w:dyaOrig="560" w14:anchorId="1FDF27A0">
          <v:shape id="_x0000_i1118" type="#_x0000_t75" alt="" style="width:239.75pt;height:28.35pt;mso-width-percent:0;mso-height-percent:0;mso-width-percent:0;mso-height-percent:0" o:ole="">
            <v:imagedata r:id="rId36" o:title=""/>
          </v:shape>
          <o:OLEObject Type="Embed" ProgID="Equation.DSMT4" ShapeID="_x0000_i1118" DrawAspect="Content" ObjectID="_1678781224" r:id="rId37"/>
        </w:object>
      </w:r>
      <w:r w:rsidR="002576D6" w:rsidRPr="00784442">
        <w:rPr>
          <w:sz w:val="24"/>
          <w:szCs w:val="24"/>
        </w:rPr>
        <w:t xml:space="preserve"> </w:t>
      </w:r>
      <w:r w:rsidR="00FB4F55">
        <w:rPr>
          <w:sz w:val="24"/>
          <w:szCs w:val="24"/>
        </w:rPr>
        <w:t xml:space="preserve">, </w:t>
      </w:r>
      <w:r w:rsidR="00FB4F55" w:rsidRPr="00784442">
        <w:rPr>
          <w:i/>
          <w:sz w:val="24"/>
          <w:szCs w:val="24"/>
        </w:rPr>
        <w:t>E</w:t>
      </w:r>
      <w:r w:rsidR="00FB4F55" w:rsidRPr="00784442">
        <w:rPr>
          <w:i/>
          <w:sz w:val="24"/>
          <w:szCs w:val="24"/>
          <w:vertAlign w:val="subscript"/>
        </w:rPr>
        <w:t>f</w:t>
      </w:r>
      <w:r w:rsidR="00FB4F55" w:rsidRPr="00784442">
        <w:rPr>
          <w:sz w:val="24"/>
          <w:szCs w:val="24"/>
        </w:rPr>
        <w:t xml:space="preserve"> is the Fermi energy</w:t>
      </w:r>
      <w:r w:rsidR="00FB4F55">
        <w:rPr>
          <w:sz w:val="24"/>
          <w:szCs w:val="24"/>
        </w:rPr>
        <w:t xml:space="preserve">, </w:t>
      </w:r>
      <w:r w:rsidR="00E07337" w:rsidRPr="00784442">
        <w:rPr>
          <w:sz w:val="24"/>
          <w:szCs w:val="24"/>
        </w:rPr>
        <w:t xml:space="preserve">and </w:t>
      </w:r>
      <w:r w:rsidR="00E07337" w:rsidRPr="00784442">
        <w:rPr>
          <w:i/>
          <w:sz w:val="24"/>
          <w:szCs w:val="24"/>
        </w:rPr>
        <w:t>c</w:t>
      </w:r>
      <w:r w:rsidR="00E07337" w:rsidRPr="00784442">
        <w:rPr>
          <w:sz w:val="24"/>
          <w:szCs w:val="24"/>
        </w:rPr>
        <w:t xml:space="preserve"> is the speed of light.  </w:t>
      </w:r>
      <w:r w:rsidRPr="00784442">
        <w:rPr>
          <w:sz w:val="24"/>
          <w:szCs w:val="24"/>
        </w:rPr>
        <w:t xml:space="preserve">The IMFP, </w:t>
      </w:r>
      <w:r w:rsidR="007E4E9D" w:rsidRPr="007E4E9D">
        <w:rPr>
          <w:noProof/>
          <w:position w:val="-4"/>
          <w:sz w:val="24"/>
          <w:szCs w:val="24"/>
        </w:rPr>
        <w:object w:dxaOrig="220" w:dyaOrig="260" w14:anchorId="47EBE034">
          <v:shape id="_x0000_i1117" type="#_x0000_t75" alt="" style="width:10.7pt;height:13pt;mso-width-percent:0;mso-height-percent:0;mso-width-percent:0;mso-height-percent:0" o:ole="">
            <v:imagedata r:id="rId38" o:title=""/>
          </v:shape>
          <o:OLEObject Type="Embed" ProgID="Equation.DSMT4" ShapeID="_x0000_i1117" DrawAspect="Content" ObjectID="_1678781225" r:id="rId39"/>
        </w:object>
      </w:r>
      <w:r w:rsidR="005D7F1B" w:rsidRPr="00784442">
        <w:rPr>
          <w:sz w:val="24"/>
          <w:szCs w:val="24"/>
        </w:rPr>
        <w:t>, can be calculated from Eqn</w:t>
      </w:r>
      <w:r w:rsidR="0080577E" w:rsidRPr="00784442">
        <w:rPr>
          <w:sz w:val="24"/>
          <w:szCs w:val="24"/>
        </w:rPr>
        <w:t xml:space="preserve"> </w:t>
      </w:r>
      <w:r w:rsidR="003501EC" w:rsidRPr="00784442">
        <w:rPr>
          <w:sz w:val="24"/>
          <w:szCs w:val="24"/>
        </w:rPr>
        <w:t>(2) with the following equation</w:t>
      </w:r>
      <w:r w:rsidR="00091D67" w:rsidRPr="00784442">
        <w:rPr>
          <w:sz w:val="24"/>
          <w:szCs w:val="24"/>
        </w:rPr>
        <w:t>:</w:t>
      </w:r>
    </w:p>
    <w:p w14:paraId="651ADA9C" w14:textId="77777777" w:rsidR="00845D79" w:rsidRPr="00784442" w:rsidRDefault="00845D79" w:rsidP="00985A57">
      <w:pPr>
        <w:pStyle w:val="MTDisplayEquation"/>
        <w:spacing w:line="276" w:lineRule="auto"/>
        <w:rPr>
          <w:sz w:val="24"/>
          <w:szCs w:val="24"/>
        </w:rPr>
      </w:pPr>
      <w:r w:rsidRPr="00784442">
        <w:rPr>
          <w:sz w:val="24"/>
          <w:szCs w:val="24"/>
        </w:rPr>
        <w:lastRenderedPageBreak/>
        <w:tab/>
      </w:r>
      <w:r w:rsidR="007E4E9D" w:rsidRPr="007E4E9D">
        <w:rPr>
          <w:noProof/>
          <w:position w:val="-24"/>
          <w:sz w:val="24"/>
          <w:szCs w:val="24"/>
        </w:rPr>
        <w:object w:dxaOrig="2660" w:dyaOrig="620" w14:anchorId="3F5C828E">
          <v:shape id="_x0000_i1116" type="#_x0000_t75" alt="" style="width:132.5pt;height:30.65pt;mso-width-percent:0;mso-height-percent:0;mso-width-percent:0;mso-height-percent:0" o:ole="">
            <v:imagedata r:id="rId40" o:title=""/>
          </v:shape>
          <o:OLEObject Type="Embed" ProgID="Equation.3" ShapeID="_x0000_i1116" DrawAspect="Content" ObjectID="_1678781226" r:id="rId41"/>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AB28B2" w:rsidRPr="00784442">
        <w:rPr>
          <w:position w:val="0"/>
          <w:sz w:val="24"/>
          <w:szCs w:val="24"/>
        </w:rPr>
        <w:fldChar w:fldCharType="begin"/>
      </w:r>
      <w:r w:rsidR="00AB28B2" w:rsidRPr="00784442">
        <w:rPr>
          <w:position w:val="0"/>
          <w:sz w:val="24"/>
          <w:szCs w:val="24"/>
        </w:rPr>
        <w:instrText xml:space="preserve"> SEQ MTEqn \c \* Arabic \* MERGEFORMAT </w:instrText>
      </w:r>
      <w:r w:rsidR="00AB28B2" w:rsidRPr="00784442">
        <w:rPr>
          <w:position w:val="0"/>
          <w:sz w:val="24"/>
          <w:szCs w:val="24"/>
        </w:rPr>
        <w:fldChar w:fldCharType="separate"/>
      </w:r>
      <w:r w:rsidR="009E249F">
        <w:rPr>
          <w:noProof/>
          <w:position w:val="0"/>
          <w:sz w:val="24"/>
          <w:szCs w:val="24"/>
        </w:rPr>
        <w:instrText>3</w:instrText>
      </w:r>
      <w:r w:rsidR="00AB28B2"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5241840A" w14:textId="77777777" w:rsidR="006614C2" w:rsidRPr="00784442" w:rsidRDefault="00305747" w:rsidP="00985A57">
      <w:pPr>
        <w:spacing w:line="276" w:lineRule="auto"/>
        <w:jc w:val="right"/>
        <w:rPr>
          <w:sz w:val="24"/>
          <w:szCs w:val="24"/>
        </w:rPr>
      </w:pPr>
      <w:r w:rsidRPr="00784442">
        <w:rPr>
          <w:position w:val="-18"/>
          <w:sz w:val="24"/>
          <w:szCs w:val="24"/>
        </w:rPr>
        <w:t xml:space="preserve">                         </w:t>
      </w:r>
      <w:r w:rsidR="00391118" w:rsidRPr="00784442">
        <w:rPr>
          <w:position w:val="-18"/>
          <w:sz w:val="24"/>
          <w:szCs w:val="24"/>
        </w:rPr>
        <w:t xml:space="preserve">     </w:t>
      </w:r>
      <w:r w:rsidR="00797FB9" w:rsidRPr="00784442">
        <w:rPr>
          <w:position w:val="-18"/>
          <w:sz w:val="24"/>
          <w:szCs w:val="24"/>
        </w:rPr>
        <w:t xml:space="preserve">                                                                </w:t>
      </w:r>
    </w:p>
    <w:p w14:paraId="367346A7" w14:textId="77777777" w:rsidR="008E6D2B" w:rsidRPr="00784442" w:rsidRDefault="008E6D2B" w:rsidP="00985A57">
      <w:pPr>
        <w:widowControl/>
        <w:autoSpaceDE w:val="0"/>
        <w:autoSpaceDN w:val="0"/>
        <w:adjustRightInd w:val="0"/>
        <w:spacing w:line="276" w:lineRule="auto"/>
        <w:rPr>
          <w:sz w:val="24"/>
          <w:szCs w:val="24"/>
        </w:rPr>
      </w:pPr>
      <w:r w:rsidRPr="00784442">
        <w:rPr>
          <w:sz w:val="24"/>
          <w:szCs w:val="24"/>
        </w:rPr>
        <w:t xml:space="preserve">where  </w:t>
      </w:r>
      <w:r w:rsidR="007E4E9D" w:rsidRPr="007E4E9D">
        <w:rPr>
          <w:noProof/>
          <w:position w:val="-14"/>
          <w:sz w:val="24"/>
          <w:szCs w:val="24"/>
        </w:rPr>
        <w:object w:dxaOrig="1420" w:dyaOrig="400" w14:anchorId="0DF75973">
          <v:shape id="_x0000_i1115" type="#_x0000_t75" alt="" style="width:71.25pt;height:19.9pt;mso-width-percent:0;mso-height-percent:0;mso-width-percent:0;mso-height-percent:0" o:ole="">
            <v:imagedata r:id="rId42" o:title=""/>
          </v:shape>
          <o:OLEObject Type="Embed" ProgID="Equation.DSMT4" ShapeID="_x0000_i1115" DrawAspect="Content" ObjectID="_1678781227" r:id="rId43"/>
        </w:object>
      </w:r>
      <w:r w:rsidRPr="00784442">
        <w:rPr>
          <w:sz w:val="24"/>
          <w:szCs w:val="24"/>
        </w:rPr>
        <w:t>.</w:t>
      </w:r>
    </w:p>
    <w:p w14:paraId="7F6A5865" w14:textId="77777777" w:rsidR="00DF5339" w:rsidRPr="00784442" w:rsidRDefault="00DF5339" w:rsidP="00985A57">
      <w:pPr>
        <w:widowControl/>
        <w:autoSpaceDE w:val="0"/>
        <w:autoSpaceDN w:val="0"/>
        <w:adjustRightInd w:val="0"/>
        <w:spacing w:line="276" w:lineRule="auto"/>
        <w:rPr>
          <w:sz w:val="24"/>
          <w:szCs w:val="24"/>
        </w:rPr>
      </w:pPr>
      <w:r w:rsidRPr="00784442">
        <w:rPr>
          <w:sz w:val="24"/>
          <w:szCs w:val="24"/>
        </w:rPr>
        <w:tab/>
        <w:t>The ELF in the FPA</w:t>
      </w:r>
      <w:r w:rsidR="00355988" w:rsidRPr="00784442">
        <w:rPr>
          <w:sz w:val="24"/>
          <w:szCs w:val="24"/>
        </w:rPr>
        <w:t xml:space="preserve"> model</w:t>
      </w:r>
      <w:r w:rsidRPr="00784442">
        <w:rPr>
          <w:sz w:val="24"/>
          <w:szCs w:val="24"/>
        </w:rPr>
        <w:t xml:space="preserve"> can be expressed as</w:t>
      </w:r>
      <w:r w:rsidRPr="00784442">
        <w:rPr>
          <w:rFonts w:hint="eastAsia"/>
          <w:sz w:val="24"/>
          <w:szCs w:val="24"/>
        </w:rPr>
        <w:t>:</w:t>
      </w:r>
    </w:p>
    <w:p w14:paraId="2DCE11D4" w14:textId="77777777" w:rsidR="00DF5339" w:rsidRPr="00784442" w:rsidRDefault="0090605A" w:rsidP="00985A57">
      <w:pPr>
        <w:pStyle w:val="MTDisplayEquation"/>
        <w:spacing w:line="276" w:lineRule="auto"/>
        <w:rPr>
          <w:sz w:val="24"/>
          <w:szCs w:val="24"/>
        </w:rPr>
      </w:pPr>
      <w:r w:rsidRPr="00784442">
        <w:rPr>
          <w:sz w:val="24"/>
          <w:szCs w:val="24"/>
        </w:rPr>
        <w:tab/>
      </w:r>
      <w:r w:rsidR="007E4E9D" w:rsidRPr="007E4E9D">
        <w:rPr>
          <w:noProof/>
          <w:position w:val="-34"/>
          <w:sz w:val="24"/>
          <w:szCs w:val="24"/>
        </w:rPr>
        <w:object w:dxaOrig="4300" w:dyaOrig="800" w14:anchorId="628AF593">
          <v:shape id="_x0000_i1114" type="#_x0000_t75" alt="" style="width:215.25pt;height:39.85pt;mso-width-percent:0;mso-height-percent:0;mso-width-percent:0;mso-height-percent:0" o:ole="">
            <v:imagedata r:id="rId44" o:title=""/>
          </v:shape>
          <o:OLEObject Type="Embed" ProgID="Equation.DSMT4" ShapeID="_x0000_i1114" DrawAspect="Content" ObjectID="_1678781228" r:id="rId45"/>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AB28B2" w:rsidRPr="00784442">
        <w:rPr>
          <w:position w:val="0"/>
          <w:sz w:val="24"/>
          <w:szCs w:val="24"/>
        </w:rPr>
        <w:fldChar w:fldCharType="begin"/>
      </w:r>
      <w:r w:rsidR="00AB28B2" w:rsidRPr="00784442">
        <w:rPr>
          <w:position w:val="0"/>
          <w:sz w:val="24"/>
          <w:szCs w:val="24"/>
        </w:rPr>
        <w:instrText xml:space="preserve"> SEQ MTEqn \c \* Arabic \* MERGEFORMAT </w:instrText>
      </w:r>
      <w:r w:rsidR="00AB28B2" w:rsidRPr="00784442">
        <w:rPr>
          <w:position w:val="0"/>
          <w:sz w:val="24"/>
          <w:szCs w:val="24"/>
        </w:rPr>
        <w:fldChar w:fldCharType="separate"/>
      </w:r>
      <w:r w:rsidR="009E249F">
        <w:rPr>
          <w:noProof/>
          <w:position w:val="0"/>
          <w:sz w:val="24"/>
          <w:szCs w:val="24"/>
        </w:rPr>
        <w:instrText>4</w:instrText>
      </w:r>
      <w:r w:rsidR="00AB28B2"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r w:rsidRPr="00784442">
        <w:rPr>
          <w:sz w:val="24"/>
          <w:szCs w:val="24"/>
        </w:rPr>
        <w:tab/>
      </w:r>
      <w:r w:rsidRPr="00784442">
        <w:rPr>
          <w:sz w:val="24"/>
          <w:szCs w:val="24"/>
        </w:rPr>
        <w:tab/>
      </w:r>
    </w:p>
    <w:p w14:paraId="558EC4A9" w14:textId="77777777" w:rsidR="00DF5339" w:rsidRPr="00784442" w:rsidRDefault="00DF5339" w:rsidP="00985A57">
      <w:pPr>
        <w:widowControl/>
        <w:autoSpaceDE w:val="0"/>
        <w:autoSpaceDN w:val="0"/>
        <w:adjustRightInd w:val="0"/>
        <w:spacing w:line="276" w:lineRule="auto"/>
        <w:rPr>
          <w:sz w:val="24"/>
          <w:szCs w:val="24"/>
        </w:rPr>
      </w:pPr>
      <w:r w:rsidRPr="00784442">
        <w:rPr>
          <w:sz w:val="24"/>
          <w:szCs w:val="24"/>
        </w:rPr>
        <w:t xml:space="preserve">where </w:t>
      </w:r>
      <w:r w:rsidR="007E4E9D" w:rsidRPr="007E4E9D">
        <w:rPr>
          <w:noProof/>
          <w:position w:val="-6"/>
          <w:sz w:val="24"/>
          <w:szCs w:val="24"/>
        </w:rPr>
        <w:object w:dxaOrig="300" w:dyaOrig="320" w14:anchorId="68988E5C">
          <v:shape id="_x0000_i1113" type="#_x0000_t75" alt="" style="width:15.3pt;height:16.1pt;mso-width-percent:0;mso-height-percent:0;mso-width-percent:0;mso-height-percent:0" o:ole="">
            <v:imagedata r:id="rId46" o:title=""/>
          </v:shape>
          <o:OLEObject Type="Embed" ProgID="Equation.3" ShapeID="_x0000_i1113" DrawAspect="Content" ObjectID="_1678781229" r:id="rId47"/>
        </w:object>
      </w:r>
      <w:r w:rsidRPr="00784442">
        <w:rPr>
          <w:sz w:val="24"/>
          <w:szCs w:val="24"/>
        </w:rPr>
        <w:t xml:space="preserve"> denotes the Lindhard model dielectric function of </w:t>
      </w:r>
      <w:r w:rsidR="00091D67" w:rsidRPr="00784442">
        <w:rPr>
          <w:sz w:val="24"/>
          <w:szCs w:val="24"/>
        </w:rPr>
        <w:t>a</w:t>
      </w:r>
      <w:r w:rsidRPr="00784442">
        <w:rPr>
          <w:sz w:val="24"/>
          <w:szCs w:val="24"/>
        </w:rPr>
        <w:t xml:space="preserve"> free electron gas with plasmon</w:t>
      </w:r>
      <w:r w:rsidR="00BC79E4" w:rsidRPr="00784442">
        <w:rPr>
          <w:sz w:val="24"/>
          <w:szCs w:val="24"/>
        </w:rPr>
        <w:t xml:space="preserve"> </w:t>
      </w:r>
      <w:r w:rsidRPr="00784442">
        <w:rPr>
          <w:sz w:val="24"/>
          <w:szCs w:val="24"/>
        </w:rPr>
        <w:t>energy</w:t>
      </w:r>
      <w:r w:rsidR="007E4E9D" w:rsidRPr="007E4E9D">
        <w:rPr>
          <w:noProof/>
          <w:position w:val="-16"/>
          <w:sz w:val="24"/>
          <w:szCs w:val="24"/>
        </w:rPr>
        <w:object w:dxaOrig="1280" w:dyaOrig="460" w14:anchorId="1FC39544">
          <v:shape id="_x0000_i1112" type="#_x0000_t75" alt="" style="width:64.35pt;height:23pt;mso-width-percent:0;mso-height-percent:0;mso-width-percent:0;mso-height-percent:0" o:ole="">
            <v:imagedata r:id="rId48" o:title=""/>
          </v:shape>
          <o:OLEObject Type="Embed" ProgID="Equation.DSMT4" ShapeID="_x0000_i1112" DrawAspect="Content" ObjectID="_1678781230" r:id="rId49"/>
        </w:object>
      </w:r>
      <w:r w:rsidRPr="00784442">
        <w:rPr>
          <w:sz w:val="24"/>
          <w:szCs w:val="24"/>
        </w:rPr>
        <w:t xml:space="preserve">, </w:t>
      </w:r>
      <w:r w:rsidRPr="00784442">
        <w:rPr>
          <w:i/>
          <w:sz w:val="24"/>
          <w:szCs w:val="24"/>
        </w:rPr>
        <w:t>n</w:t>
      </w:r>
      <w:r w:rsidRPr="00784442">
        <w:rPr>
          <w:sz w:val="24"/>
          <w:szCs w:val="24"/>
        </w:rPr>
        <w:t xml:space="preserve"> is the electron density, </w:t>
      </w:r>
      <w:r w:rsidR="007E4E9D" w:rsidRPr="007E4E9D">
        <w:rPr>
          <w:noProof/>
          <w:position w:val="-14"/>
          <w:sz w:val="24"/>
          <w:szCs w:val="24"/>
        </w:rPr>
        <w:object w:dxaOrig="680" w:dyaOrig="380" w14:anchorId="5ADE6F96">
          <v:shape id="_x0000_i1111" type="#_x0000_t75" alt="" style="width:33.7pt;height:19.15pt;mso-width-percent:0;mso-height-percent:0;mso-width-percent:0;mso-height-percent:0" o:ole="">
            <v:imagedata r:id="rId50" o:title=""/>
          </v:shape>
          <o:OLEObject Type="Embed" ProgID="Equation.3" ShapeID="_x0000_i1111" DrawAspect="Content" ObjectID="_1678781231" r:id="rId51"/>
        </w:object>
      </w:r>
      <w:r w:rsidRPr="00784442">
        <w:rPr>
          <w:sz w:val="24"/>
          <w:szCs w:val="24"/>
        </w:rPr>
        <w:t xml:space="preserve"> is a coefficient introduced to satisfy the condition </w:t>
      </w:r>
      <w:r w:rsidR="007E4E9D" w:rsidRPr="007E4E9D">
        <w:rPr>
          <w:noProof/>
          <w:position w:val="-10"/>
          <w:sz w:val="24"/>
          <w:szCs w:val="24"/>
        </w:rPr>
        <w:object w:dxaOrig="3340" w:dyaOrig="320" w14:anchorId="1846EACF">
          <v:shape id="_x0000_i1110" type="#_x0000_t75" alt="" style="width:167pt;height:16.1pt;mso-width-percent:0;mso-height-percent:0;mso-width-percent:0;mso-height-percent:0" o:ole="">
            <v:imagedata r:id="rId52" o:title=""/>
          </v:shape>
          <o:OLEObject Type="Embed" ProgID="Equation.3" ShapeID="_x0000_i1110" DrawAspect="Content" ObjectID="_1678781232" r:id="rId53"/>
        </w:object>
      </w:r>
      <w:r w:rsidRPr="00784442">
        <w:rPr>
          <w:sz w:val="24"/>
          <w:szCs w:val="24"/>
        </w:rPr>
        <w:t xml:space="preserve">, and </w:t>
      </w:r>
      <w:r w:rsidR="007E4E9D" w:rsidRPr="007E4E9D">
        <w:rPr>
          <w:noProof/>
          <w:position w:val="-10"/>
          <w:sz w:val="24"/>
          <w:szCs w:val="24"/>
        </w:rPr>
        <w:object w:dxaOrig="1320" w:dyaOrig="320" w14:anchorId="7C0C9F5F">
          <v:shape id="_x0000_i1109" type="#_x0000_t75" alt="" style="width:65.85pt;height:16.1pt;mso-width-percent:0;mso-height-percent:0;mso-width-percent:0;mso-height-percent:0" o:ole="">
            <v:imagedata r:id="rId54" o:title=""/>
          </v:shape>
          <o:OLEObject Type="Embed" ProgID="Equation.3" ShapeID="_x0000_i1109" DrawAspect="Content" ObjectID="_1678781233" r:id="rId55"/>
        </w:object>
      </w:r>
      <w:r w:rsidRPr="00784442">
        <w:rPr>
          <w:sz w:val="24"/>
          <w:szCs w:val="24"/>
        </w:rPr>
        <w:t xml:space="preserve"> is the optical </w:t>
      </w:r>
      <w:r w:rsidR="00091D67" w:rsidRPr="00784442">
        <w:rPr>
          <w:sz w:val="24"/>
          <w:szCs w:val="24"/>
        </w:rPr>
        <w:t xml:space="preserve">or measured </w:t>
      </w:r>
      <w:r w:rsidR="00BE1EAC" w:rsidRPr="00784442">
        <w:rPr>
          <w:sz w:val="24"/>
          <w:szCs w:val="24"/>
        </w:rPr>
        <w:t>ELF</w:t>
      </w:r>
      <w:r w:rsidRPr="00784442">
        <w:rPr>
          <w:sz w:val="24"/>
          <w:szCs w:val="24"/>
        </w:rPr>
        <w:t xml:space="preserve">. The coefficient </w:t>
      </w:r>
      <w:r w:rsidR="007E4E9D" w:rsidRPr="007E4E9D">
        <w:rPr>
          <w:noProof/>
          <w:position w:val="-14"/>
          <w:sz w:val="24"/>
          <w:szCs w:val="24"/>
        </w:rPr>
        <w:object w:dxaOrig="620" w:dyaOrig="360" w14:anchorId="583DD5D8">
          <v:shape id="_x0000_i1108" type="#_x0000_t75" alt="" style="width:30.65pt;height:18.4pt;mso-width-percent:0;mso-height-percent:0;mso-width-percent:0;mso-height-percent:0" o:ole="">
            <v:imagedata r:id="rId56" o:title=""/>
          </v:shape>
          <o:OLEObject Type="Embed" ProgID="Equation.3" ShapeID="_x0000_i1108" DrawAspect="Content" ObjectID="_1678781234" r:id="rId57"/>
        </w:object>
      </w:r>
      <w:r w:rsidRPr="00784442">
        <w:rPr>
          <w:sz w:val="24"/>
          <w:szCs w:val="24"/>
        </w:rPr>
        <w:t xml:space="preserve"> is then given by</w:t>
      </w:r>
    </w:p>
    <w:p w14:paraId="611B6EA5" w14:textId="77777777" w:rsidR="00FD26CA" w:rsidRPr="00784442" w:rsidRDefault="007B11D6" w:rsidP="00985A57">
      <w:pPr>
        <w:pStyle w:val="MTDisplayEquation"/>
        <w:spacing w:line="276" w:lineRule="auto"/>
        <w:rPr>
          <w:sz w:val="24"/>
          <w:szCs w:val="24"/>
        </w:rPr>
      </w:pPr>
      <w:r w:rsidRPr="00784442">
        <w:rPr>
          <w:sz w:val="24"/>
          <w:szCs w:val="24"/>
        </w:rPr>
        <w:tab/>
      </w:r>
      <w:r w:rsidR="007E4E9D" w:rsidRPr="007E4E9D">
        <w:rPr>
          <w:noProof/>
          <w:position w:val="-30"/>
          <w:sz w:val="24"/>
          <w:szCs w:val="24"/>
        </w:rPr>
        <w:object w:dxaOrig="2040" w:dyaOrig="720" w14:anchorId="0EC22DE9">
          <v:shape id="_x0000_i1107" type="#_x0000_t75" alt="" style="width:101.85pt;height:36pt;mso-width-percent:0;mso-height-percent:0;mso-width-percent:0;mso-height-percent:0" o:ole="">
            <v:imagedata r:id="rId58" o:title=""/>
          </v:shape>
          <o:OLEObject Type="Embed" ProgID="Equation.DSMT4" ShapeID="_x0000_i1107" DrawAspect="Content" ObjectID="_1678781235" r:id="rId59"/>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begin"/>
      </w:r>
      <w:r w:rsidRPr="00784442">
        <w:rPr>
          <w:position w:val="0"/>
          <w:sz w:val="24"/>
          <w:szCs w:val="24"/>
        </w:rPr>
        <w:instrText xml:space="preserve"> SEQ MTEqn \c \* Arabic \* MERGEFORMAT </w:instrText>
      </w:r>
      <w:r w:rsidRPr="00784442">
        <w:rPr>
          <w:position w:val="0"/>
          <w:sz w:val="24"/>
          <w:szCs w:val="24"/>
        </w:rPr>
        <w:fldChar w:fldCharType="separate"/>
      </w:r>
      <w:r w:rsidR="009E249F">
        <w:rPr>
          <w:noProof/>
          <w:position w:val="0"/>
          <w:sz w:val="24"/>
          <w:szCs w:val="24"/>
        </w:rPr>
        <w:instrText>5</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end"/>
      </w:r>
      <w:r w:rsidR="00DF5339" w:rsidRPr="00784442">
        <w:rPr>
          <w:sz w:val="24"/>
          <w:szCs w:val="24"/>
        </w:rPr>
        <w:tab/>
      </w:r>
    </w:p>
    <w:p w14:paraId="74709551" w14:textId="77777777" w:rsidR="00FD26CA" w:rsidRPr="00784442" w:rsidRDefault="00FD26CA" w:rsidP="00985A57">
      <w:pPr>
        <w:widowControl/>
        <w:autoSpaceDE w:val="0"/>
        <w:autoSpaceDN w:val="0"/>
        <w:adjustRightInd w:val="0"/>
        <w:spacing w:line="276" w:lineRule="auto"/>
        <w:ind w:firstLine="708"/>
        <w:rPr>
          <w:sz w:val="24"/>
          <w:szCs w:val="24"/>
        </w:rPr>
      </w:pPr>
      <w:r w:rsidRPr="00784442">
        <w:rPr>
          <w:sz w:val="24"/>
          <w:szCs w:val="24"/>
        </w:rPr>
        <w:t>The energy-loss function</w:t>
      </w:r>
      <w:r w:rsidR="00BE1EAC" w:rsidRPr="00784442">
        <w:rPr>
          <w:sz w:val="24"/>
          <w:szCs w:val="24"/>
        </w:rPr>
        <w:t xml:space="preserve"> from the FPA</w:t>
      </w:r>
      <w:r w:rsidRPr="00784442">
        <w:rPr>
          <w:sz w:val="24"/>
          <w:szCs w:val="24"/>
        </w:rPr>
        <w:t xml:space="preserve"> in Eq</w:t>
      </w:r>
      <w:r w:rsidR="00316584" w:rsidRPr="00784442">
        <w:rPr>
          <w:sz w:val="24"/>
          <w:szCs w:val="24"/>
        </w:rPr>
        <w:t>n</w:t>
      </w:r>
      <w:r w:rsidR="003C11A8" w:rsidRPr="00784442">
        <w:rPr>
          <w:sz w:val="24"/>
          <w:szCs w:val="24"/>
        </w:rPr>
        <w:t xml:space="preserve"> </w:t>
      </w:r>
      <w:r w:rsidRPr="00784442">
        <w:rPr>
          <w:sz w:val="24"/>
          <w:szCs w:val="24"/>
        </w:rPr>
        <w:t>(</w:t>
      </w:r>
      <w:r w:rsidR="00FA37E5" w:rsidRPr="00784442">
        <w:rPr>
          <w:sz w:val="24"/>
          <w:szCs w:val="24"/>
        </w:rPr>
        <w:t>4</w:t>
      </w:r>
      <w:r w:rsidRPr="00784442">
        <w:rPr>
          <w:sz w:val="24"/>
          <w:szCs w:val="24"/>
        </w:rPr>
        <w:t>) can be described as the sum of two contributions, one associated with the plasmon pole and</w:t>
      </w:r>
      <w:r w:rsidR="003B1328" w:rsidRPr="00784442">
        <w:rPr>
          <w:sz w:val="24"/>
          <w:szCs w:val="24"/>
        </w:rPr>
        <w:t xml:space="preserve"> the other with single-electron </w:t>
      </w:r>
      <w:r w:rsidRPr="00784442">
        <w:rPr>
          <w:sz w:val="24"/>
          <w:szCs w:val="24"/>
        </w:rPr>
        <w:t>excitations</w:t>
      </w:r>
      <w:r w:rsidR="00091D67" w:rsidRPr="00784442">
        <w:rPr>
          <w:sz w:val="24"/>
          <w:szCs w:val="24"/>
        </w:rPr>
        <w:t>:</w:t>
      </w:r>
    </w:p>
    <w:p w14:paraId="1E1D3B6A" w14:textId="77777777" w:rsidR="00CC3B0D" w:rsidRPr="00784442" w:rsidRDefault="00B779EA" w:rsidP="00985A57">
      <w:pPr>
        <w:pStyle w:val="MTDisplayEquation"/>
        <w:spacing w:line="276" w:lineRule="auto"/>
        <w:rPr>
          <w:sz w:val="24"/>
          <w:szCs w:val="24"/>
        </w:rPr>
      </w:pPr>
      <w:r w:rsidRPr="00784442">
        <w:rPr>
          <w:sz w:val="24"/>
          <w:szCs w:val="24"/>
        </w:rPr>
        <w:tab/>
      </w:r>
      <w:r w:rsidR="007E4E9D" w:rsidRPr="007E4E9D">
        <w:rPr>
          <w:noProof/>
          <w:position w:val="-34"/>
          <w:sz w:val="24"/>
          <w:szCs w:val="24"/>
        </w:rPr>
        <w:object w:dxaOrig="4160" w:dyaOrig="760" w14:anchorId="14BEEC90">
          <v:shape id="_x0000_i1106" type="#_x0000_t75" alt="" style="width:208.35pt;height:38.3pt;mso-width-percent:0;mso-height-percent:0;mso-width-percent:0;mso-height-percent:0" o:ole="">
            <v:imagedata r:id="rId60" o:title=""/>
          </v:shape>
          <o:OLEObject Type="Embed" ProgID="Equation.DSMT4" ShapeID="_x0000_i1106" DrawAspect="Content" ObjectID="_1678781236" r:id="rId61"/>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C773E5" w:rsidRPr="00784442">
        <w:rPr>
          <w:position w:val="0"/>
          <w:sz w:val="24"/>
          <w:szCs w:val="24"/>
        </w:rPr>
        <w:fldChar w:fldCharType="begin"/>
      </w:r>
      <w:r w:rsidR="00C773E5" w:rsidRPr="00784442">
        <w:rPr>
          <w:position w:val="0"/>
          <w:sz w:val="24"/>
          <w:szCs w:val="24"/>
        </w:rPr>
        <w:instrText xml:space="preserve"> SEQ MTEqn \c \* Arabic \* MERGEFORMAT </w:instrText>
      </w:r>
      <w:r w:rsidR="00C773E5" w:rsidRPr="00784442">
        <w:rPr>
          <w:position w:val="0"/>
          <w:sz w:val="24"/>
          <w:szCs w:val="24"/>
        </w:rPr>
        <w:fldChar w:fldCharType="separate"/>
      </w:r>
      <w:r w:rsidR="009E249F">
        <w:rPr>
          <w:noProof/>
          <w:position w:val="0"/>
          <w:sz w:val="24"/>
          <w:szCs w:val="24"/>
        </w:rPr>
        <w:instrText>6</w:instrText>
      </w:r>
      <w:r w:rsidR="00C773E5"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627D1611" w14:textId="77777777" w:rsidR="00C11186" w:rsidRPr="00784442" w:rsidRDefault="00C11186" w:rsidP="00985A57">
      <w:pPr>
        <w:spacing w:line="276" w:lineRule="auto"/>
        <w:rPr>
          <w:sz w:val="24"/>
          <w:szCs w:val="24"/>
        </w:rPr>
      </w:pPr>
      <w:r w:rsidRPr="00784442">
        <w:rPr>
          <w:sz w:val="24"/>
          <w:szCs w:val="24"/>
        </w:rPr>
        <w:t>The p</w:t>
      </w:r>
      <w:r w:rsidR="00C26EB1" w:rsidRPr="00784442">
        <w:rPr>
          <w:sz w:val="24"/>
          <w:szCs w:val="24"/>
        </w:rPr>
        <w:t>lasmon-</w:t>
      </w:r>
      <w:r w:rsidR="00765869" w:rsidRPr="00784442">
        <w:rPr>
          <w:sz w:val="24"/>
          <w:szCs w:val="24"/>
        </w:rPr>
        <w:t>pole contribution can be</w:t>
      </w:r>
      <w:r w:rsidRPr="00784442">
        <w:rPr>
          <w:sz w:val="24"/>
          <w:szCs w:val="24"/>
        </w:rPr>
        <w:t xml:space="preserve"> expressed as</w:t>
      </w:r>
    </w:p>
    <w:p w14:paraId="73C46BBB" w14:textId="77777777" w:rsidR="00C11186" w:rsidRPr="00784442" w:rsidRDefault="00C11186" w:rsidP="00985A57">
      <w:pPr>
        <w:spacing w:line="276" w:lineRule="auto"/>
        <w:rPr>
          <w:sz w:val="24"/>
          <w:szCs w:val="24"/>
        </w:rPr>
      </w:pPr>
    </w:p>
    <w:p w14:paraId="5165D1CE" w14:textId="77777777" w:rsidR="008A780F" w:rsidRPr="00784442" w:rsidRDefault="008A780F" w:rsidP="00985A57">
      <w:pPr>
        <w:pStyle w:val="MTDisplayEquation"/>
        <w:spacing w:line="276" w:lineRule="auto"/>
        <w:rPr>
          <w:sz w:val="24"/>
          <w:szCs w:val="24"/>
        </w:rPr>
      </w:pPr>
      <w:r w:rsidRPr="00784442">
        <w:rPr>
          <w:sz w:val="24"/>
          <w:szCs w:val="24"/>
        </w:rPr>
        <w:tab/>
      </w:r>
      <w:r w:rsidR="007E4E9D" w:rsidRPr="007E4E9D">
        <w:rPr>
          <w:noProof/>
          <w:position w:val="-52"/>
          <w:sz w:val="24"/>
          <w:szCs w:val="24"/>
        </w:rPr>
        <w:object w:dxaOrig="6140" w:dyaOrig="940" w14:anchorId="5EF8D1CE">
          <v:shape id="_x0000_i1105" type="#_x0000_t75" alt="" style="width:307.15pt;height:46.7pt;mso-width-percent:0;mso-height-percent:0;mso-width-percent:0;mso-height-percent:0" o:ole="">
            <v:imagedata r:id="rId62" o:title=""/>
          </v:shape>
          <o:OLEObject Type="Embed" ProgID="Equation.DSMT4" ShapeID="_x0000_i1105" DrawAspect="Content" ObjectID="_1678781237" r:id="rId63"/>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C773E5" w:rsidRPr="00784442">
        <w:rPr>
          <w:position w:val="0"/>
          <w:sz w:val="24"/>
          <w:szCs w:val="24"/>
        </w:rPr>
        <w:fldChar w:fldCharType="begin"/>
      </w:r>
      <w:r w:rsidR="00C773E5" w:rsidRPr="00784442">
        <w:rPr>
          <w:position w:val="0"/>
          <w:sz w:val="24"/>
          <w:szCs w:val="24"/>
        </w:rPr>
        <w:instrText xml:space="preserve"> SEQ MTEqn \c \* Arabic \* MERGEFORMAT </w:instrText>
      </w:r>
      <w:r w:rsidR="00C773E5" w:rsidRPr="00784442">
        <w:rPr>
          <w:position w:val="0"/>
          <w:sz w:val="24"/>
          <w:szCs w:val="24"/>
        </w:rPr>
        <w:fldChar w:fldCharType="separate"/>
      </w:r>
      <w:r w:rsidR="009E249F">
        <w:rPr>
          <w:noProof/>
          <w:position w:val="0"/>
          <w:sz w:val="24"/>
          <w:szCs w:val="24"/>
        </w:rPr>
        <w:instrText>7</w:instrText>
      </w:r>
      <w:r w:rsidR="00C773E5"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4A2EA2D4" w14:textId="12CD5FBF" w:rsidR="00D85402" w:rsidRDefault="00D85402" w:rsidP="00985A57">
      <w:pPr>
        <w:pStyle w:val="MTDisplayEquation"/>
        <w:spacing w:line="276" w:lineRule="auto"/>
        <w:rPr>
          <w:position w:val="0"/>
          <w:sz w:val="24"/>
          <w:szCs w:val="24"/>
        </w:rPr>
      </w:pPr>
      <w:r w:rsidRPr="00784442">
        <w:rPr>
          <w:sz w:val="24"/>
          <w:szCs w:val="24"/>
        </w:rPr>
        <w:tab/>
      </w:r>
      <w:r w:rsidR="007E4E9D" w:rsidRPr="007E4E9D">
        <w:rPr>
          <w:noProof/>
          <w:position w:val="-18"/>
          <w:sz w:val="24"/>
          <w:szCs w:val="24"/>
        </w:rPr>
        <w:object w:dxaOrig="3760" w:dyaOrig="520" w14:anchorId="2A9CE88A">
          <v:shape id="_x0000_i1104" type="#_x0000_t75" alt="" style="width:187.65pt;height:26.05pt;mso-width-percent:0;mso-height-percent:0;mso-width-percent:0;mso-height-percent:0" o:ole="">
            <v:imagedata r:id="rId64" o:title=""/>
          </v:shape>
          <o:OLEObject Type="Embed" ProgID="Equation.DSMT4" ShapeID="_x0000_i1104" DrawAspect="Content" ObjectID="_1678781238" r:id="rId65"/>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C773E5" w:rsidRPr="00784442">
        <w:rPr>
          <w:position w:val="0"/>
          <w:sz w:val="24"/>
          <w:szCs w:val="24"/>
        </w:rPr>
        <w:fldChar w:fldCharType="begin"/>
      </w:r>
      <w:r w:rsidR="00C773E5" w:rsidRPr="00784442">
        <w:rPr>
          <w:position w:val="0"/>
          <w:sz w:val="24"/>
          <w:szCs w:val="24"/>
        </w:rPr>
        <w:instrText xml:space="preserve"> SEQ MTEqn \c \* Arabic \* MERGEFORMAT </w:instrText>
      </w:r>
      <w:r w:rsidR="00C773E5" w:rsidRPr="00784442">
        <w:rPr>
          <w:position w:val="0"/>
          <w:sz w:val="24"/>
          <w:szCs w:val="24"/>
        </w:rPr>
        <w:fldChar w:fldCharType="separate"/>
      </w:r>
      <w:r w:rsidR="009E249F">
        <w:rPr>
          <w:noProof/>
          <w:position w:val="0"/>
          <w:sz w:val="24"/>
          <w:szCs w:val="24"/>
        </w:rPr>
        <w:instrText>8</w:instrText>
      </w:r>
      <w:r w:rsidR="00C773E5"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6BDEE226" w14:textId="46AC31E9" w:rsidR="00233F76" w:rsidRDefault="00233F76" w:rsidP="00985A57">
      <w:pPr>
        <w:spacing w:line="276" w:lineRule="auto"/>
      </w:pPr>
    </w:p>
    <w:p w14:paraId="7A29746E" w14:textId="005089A9" w:rsidR="00B40062" w:rsidRDefault="007E4E9D" w:rsidP="00985A57">
      <w:pPr>
        <w:spacing w:line="276" w:lineRule="auto"/>
        <w:ind w:firstLineChars="1400" w:firstLine="3360"/>
        <w:jc w:val="left"/>
      </w:pPr>
      <m:oMath>
        <m:sSub>
          <m:sSubPr>
            <m:ctrlPr>
              <w:rPr>
                <w:rFonts w:ascii="XITS Math" w:hAnsi="XITS Math"/>
                <w:sz w:val="24"/>
                <w:szCs w:val="24"/>
              </w:rPr>
            </m:ctrlPr>
          </m:sSubPr>
          <m:e>
            <m:r>
              <w:rPr>
                <w:rFonts w:ascii="XITS Math" w:hAnsi="XITS Math"/>
                <w:sz w:val="24"/>
                <w:szCs w:val="24"/>
              </w:rPr>
              <m:t>k</m:t>
            </m:r>
            <m:ctrlPr>
              <w:rPr>
                <w:rFonts w:ascii="XITS Math" w:hAnsi="XITS Math"/>
                <w:i/>
                <w:sz w:val="24"/>
                <w:szCs w:val="24"/>
              </w:rPr>
            </m:ctrlPr>
          </m:e>
          <m:sub>
            <m:r>
              <w:rPr>
                <w:rFonts w:ascii="XITS Math" w:hAnsi="XITS Math"/>
                <w:sz w:val="24"/>
                <w:szCs w:val="24"/>
              </w:rPr>
              <m:t>F</m:t>
            </m:r>
          </m:sub>
        </m:sSub>
        <m:r>
          <w:rPr>
            <w:rFonts w:ascii="XITS Math" w:hAnsi="XITS Math"/>
            <w:sz w:val="24"/>
            <w:szCs w:val="24"/>
          </w:rPr>
          <m:t>=</m:t>
        </m:r>
        <m:sSup>
          <m:sSupPr>
            <m:ctrlPr>
              <w:rPr>
                <w:rFonts w:ascii="XITS Math" w:hAnsi="XITS Math"/>
                <w:sz w:val="24"/>
                <w:szCs w:val="24"/>
              </w:rPr>
            </m:ctrlPr>
          </m:sSupPr>
          <m:e>
            <m:d>
              <m:dPr>
                <m:ctrlPr>
                  <w:rPr>
                    <w:rFonts w:ascii="XITS Math" w:hAnsi="XITS Math"/>
                    <w:i/>
                    <w:sz w:val="24"/>
                    <w:szCs w:val="24"/>
                  </w:rPr>
                </m:ctrlPr>
              </m:dPr>
              <m:e>
                <m:r>
                  <w:rPr>
                    <w:rFonts w:ascii="XITS Math" w:hAnsi="XITS Math"/>
                    <w:sz w:val="24"/>
                    <w:szCs w:val="24"/>
                  </w:rPr>
                  <m:t>3π</m:t>
                </m:r>
                <m:r>
                  <m:rPr>
                    <m:lit/>
                  </m:rPr>
                  <w:rPr>
                    <w:rFonts w:ascii="XITS Math" w:hAnsi="XITS Math"/>
                    <w:sz w:val="24"/>
                    <w:szCs w:val="24"/>
                  </w:rPr>
                  <m:t>/</m:t>
                </m:r>
                <m:r>
                  <w:rPr>
                    <w:rFonts w:ascii="XITS Math" w:hAnsi="XITS Math"/>
                    <w:sz w:val="24"/>
                    <w:szCs w:val="24"/>
                  </w:rPr>
                  <m:t>4</m:t>
                </m:r>
              </m:e>
            </m:d>
            <m:ctrlPr>
              <w:rPr>
                <w:rFonts w:ascii="XITS Math" w:hAnsi="XITS Math"/>
                <w:i/>
                <w:sz w:val="24"/>
                <w:szCs w:val="24"/>
              </w:rPr>
            </m:ctrlPr>
          </m:e>
          <m:sup>
            <m:r>
              <w:rPr>
                <w:rFonts w:ascii="XITS Math" w:hAnsi="XITS Math"/>
                <w:sz w:val="24"/>
                <w:szCs w:val="24"/>
              </w:rPr>
              <m:t>1</m:t>
            </m:r>
            <m:r>
              <m:rPr>
                <m:lit/>
              </m:rPr>
              <w:rPr>
                <w:rFonts w:ascii="XITS Math" w:hAnsi="XITS Math"/>
                <w:sz w:val="24"/>
                <w:szCs w:val="24"/>
              </w:rPr>
              <m:t>/</m:t>
            </m:r>
            <m:r>
              <w:rPr>
                <w:rFonts w:ascii="XITS Math" w:hAnsi="XITS Math"/>
                <w:sz w:val="24"/>
                <w:szCs w:val="24"/>
              </w:rPr>
              <m:t>3</m:t>
            </m:r>
          </m:sup>
        </m:sSup>
        <m:sSubSup>
          <m:sSubSupPr>
            <m:ctrlPr>
              <w:rPr>
                <w:rFonts w:ascii="XITS Math" w:hAnsi="XITS Math"/>
                <w:sz w:val="24"/>
                <w:szCs w:val="24"/>
              </w:rPr>
            </m:ctrlPr>
          </m:sSubSupPr>
          <m:e>
            <m:r>
              <w:rPr>
                <w:rFonts w:ascii="XITS Math" w:hAnsi="XITS Math"/>
                <w:sz w:val="24"/>
                <w:szCs w:val="24"/>
              </w:rPr>
              <m:t>ω</m:t>
            </m:r>
          </m:e>
          <m:sub>
            <m:r>
              <w:rPr>
                <w:rFonts w:ascii="XITS Math" w:hAnsi="XITS Math"/>
                <w:sz w:val="24"/>
                <w:szCs w:val="24"/>
              </w:rPr>
              <m:t>p</m:t>
            </m:r>
          </m:sub>
          <m:sup>
            <m:r>
              <w:rPr>
                <w:rFonts w:ascii="XITS Math" w:hAnsi="XITS Math"/>
                <w:sz w:val="24"/>
                <w:szCs w:val="24"/>
              </w:rPr>
              <m:t>2</m:t>
            </m:r>
            <m:r>
              <m:rPr>
                <m:lit/>
              </m:rPr>
              <w:rPr>
                <w:rFonts w:ascii="XITS Math" w:hAnsi="XITS Math"/>
                <w:sz w:val="24"/>
                <w:szCs w:val="24"/>
              </w:rPr>
              <m:t>/</m:t>
            </m:r>
            <m:r>
              <w:rPr>
                <w:rFonts w:ascii="XITS Math" w:hAnsi="XITS Math"/>
                <w:sz w:val="24"/>
                <w:szCs w:val="24"/>
              </w:rPr>
              <m:t>3</m:t>
            </m:r>
          </m:sup>
        </m:sSubSup>
      </m:oMath>
      <w:r w:rsidR="00233F76" w:rsidRPr="00233F76">
        <w:rPr>
          <w:rFonts w:hint="eastAsia"/>
          <w:sz w:val="24"/>
          <w:szCs w:val="24"/>
        </w:rPr>
        <w:t xml:space="preserve"> </w:t>
      </w:r>
      <w:r w:rsidR="00233F76" w:rsidRPr="00233F76">
        <w:rPr>
          <w:sz w:val="24"/>
          <w:szCs w:val="24"/>
        </w:rPr>
        <w:t xml:space="preserve">   </w:t>
      </w:r>
      <w:r w:rsidR="00233F76">
        <w:t xml:space="preserve">                                                 </w:t>
      </w:r>
      <w:r w:rsidR="00233F76" w:rsidRPr="008B7A6D">
        <w:rPr>
          <w:sz w:val="24"/>
          <w:szCs w:val="24"/>
        </w:rPr>
        <w:t xml:space="preserve">  (9)</w:t>
      </w:r>
    </w:p>
    <w:p w14:paraId="7E88EFBF" w14:textId="77777777" w:rsidR="00233F76" w:rsidRPr="00055585" w:rsidRDefault="00233F76" w:rsidP="00985A57">
      <w:pPr>
        <w:spacing w:line="276" w:lineRule="auto"/>
        <w:ind w:firstLineChars="1400" w:firstLine="3080"/>
        <w:jc w:val="left"/>
      </w:pPr>
    </w:p>
    <w:p w14:paraId="2364A2DD" w14:textId="77777777" w:rsidR="00131410" w:rsidRPr="00784442" w:rsidRDefault="003B1328" w:rsidP="00985A57">
      <w:pPr>
        <w:spacing w:line="276" w:lineRule="auto"/>
        <w:rPr>
          <w:sz w:val="24"/>
          <w:szCs w:val="24"/>
        </w:rPr>
      </w:pPr>
      <w:r w:rsidRPr="00784442">
        <w:rPr>
          <w:sz w:val="24"/>
          <w:szCs w:val="24"/>
        </w:rPr>
        <w:t xml:space="preserve">where </w:t>
      </w:r>
      <w:r w:rsidR="007E4E9D" w:rsidRPr="007E4E9D">
        <w:rPr>
          <w:noProof/>
          <w:position w:val="-10"/>
          <w:sz w:val="24"/>
          <w:szCs w:val="24"/>
        </w:rPr>
        <w:object w:dxaOrig="320" w:dyaOrig="320" w14:anchorId="5DB97F1C">
          <v:shape id="_x0000_i1103" type="#_x0000_t75" alt="" style="width:16.1pt;height:16.1pt;mso-width-percent:0;mso-height-percent:0;mso-width-percent:0;mso-height-percent:0" o:ole="">
            <v:imagedata r:id="rId66" o:title=""/>
          </v:shape>
          <o:OLEObject Type="Embed" ProgID="Equation.DSMT4" ShapeID="_x0000_i1103" DrawAspect="Content" ObjectID="_1678781239" r:id="rId67"/>
        </w:object>
      </w:r>
      <w:r w:rsidRPr="00784442">
        <w:rPr>
          <w:sz w:val="24"/>
          <w:szCs w:val="24"/>
        </w:rPr>
        <w:t xml:space="preserve"> is a numerical solution that satisfies</w:t>
      </w:r>
      <w:r w:rsidRPr="00784442">
        <w:rPr>
          <w:rFonts w:hint="eastAsia"/>
          <w:sz w:val="24"/>
          <w:szCs w:val="24"/>
        </w:rPr>
        <w:t xml:space="preserve"> </w:t>
      </w:r>
      <w:r w:rsidR="007E4E9D" w:rsidRPr="007E4E9D">
        <w:rPr>
          <w:noProof/>
          <w:position w:val="-14"/>
          <w:sz w:val="24"/>
          <w:szCs w:val="24"/>
        </w:rPr>
        <w:object w:dxaOrig="1540" w:dyaOrig="400" w14:anchorId="4725A172">
          <v:shape id="_x0000_i1102" type="#_x0000_t75" alt="" style="width:78.9pt;height:19.9pt;mso-width-percent:0;mso-height-percent:0;mso-width-percent:0;mso-height-percent:0" o:ole="">
            <v:imagedata r:id="rId68" o:title=""/>
          </v:shape>
          <o:OLEObject Type="Embed" ProgID="Equation.DSMT4" ShapeID="_x0000_i1102" DrawAspect="Content" ObjectID="_1678781240" r:id="rId69"/>
        </w:object>
      </w:r>
      <w:r w:rsidR="00BE1EAC" w:rsidRPr="00784442">
        <w:rPr>
          <w:sz w:val="24"/>
          <w:szCs w:val="24"/>
        </w:rPr>
        <w:t xml:space="preserve"> and</w:t>
      </w:r>
      <w:r w:rsidR="00FB2284" w:rsidRPr="00784442">
        <w:rPr>
          <w:rFonts w:hint="eastAsia"/>
          <w:sz w:val="24"/>
          <w:szCs w:val="24"/>
        </w:rPr>
        <w:t xml:space="preserve"> </w:t>
      </w:r>
      <w:r w:rsidR="007E4E9D" w:rsidRPr="007E4E9D">
        <w:rPr>
          <w:noProof/>
          <w:position w:val="-12"/>
          <w:sz w:val="24"/>
          <w:szCs w:val="24"/>
        </w:rPr>
        <w:object w:dxaOrig="520" w:dyaOrig="360" w14:anchorId="291B13D3">
          <v:shape id="_x0000_i1101" type="#_x0000_t75" alt="" style="width:26.05pt;height:18.4pt;mso-width-percent:0;mso-height-percent:0;mso-width-percent:0;mso-height-percent:0" o:ole="">
            <v:imagedata r:id="rId70" o:title=""/>
          </v:shape>
          <o:OLEObject Type="Embed" ProgID="Equation.DSMT4" ShapeID="_x0000_i1101" DrawAspect="Content" ObjectID="_1678781241" r:id="rId71"/>
        </w:object>
      </w:r>
      <w:r w:rsidR="00004EB3" w:rsidRPr="00784442">
        <w:rPr>
          <w:sz w:val="24"/>
          <w:szCs w:val="24"/>
        </w:rPr>
        <w:t xml:space="preserve"> is the step function</w:t>
      </w:r>
      <w:r w:rsidR="00B40062" w:rsidRPr="00784442">
        <w:rPr>
          <w:sz w:val="24"/>
          <w:szCs w:val="24"/>
        </w:rPr>
        <w:t>.</w:t>
      </w:r>
      <w:r w:rsidR="003B79D6" w:rsidRPr="00784442">
        <w:rPr>
          <w:sz w:val="24"/>
          <w:szCs w:val="24"/>
        </w:rPr>
        <w:t xml:space="preserve"> </w:t>
      </w:r>
      <w:r w:rsidR="00131410" w:rsidRPr="00784442">
        <w:rPr>
          <w:sz w:val="24"/>
          <w:szCs w:val="24"/>
        </w:rPr>
        <w:t xml:space="preserve">The derivative of </w:t>
      </w:r>
      <w:r w:rsidR="007E4E9D" w:rsidRPr="007E4E9D">
        <w:rPr>
          <w:noProof/>
          <w:position w:val="-16"/>
          <w:sz w:val="24"/>
          <w:szCs w:val="24"/>
        </w:rPr>
        <w:object w:dxaOrig="1240" w:dyaOrig="440" w14:anchorId="7F13737C">
          <v:shape id="_x0000_i1100" type="#_x0000_t75" alt="" style="width:62.05pt;height:22.2pt;mso-width-percent:0;mso-height-percent:0;mso-width-percent:0;mso-height-percent:0" o:ole="">
            <v:imagedata r:id="rId72" o:title=""/>
          </v:shape>
          <o:OLEObject Type="Embed" ProgID="Equation.DSMT4" ShapeID="_x0000_i1100" DrawAspect="Content" ObjectID="_1678781242" r:id="rId73"/>
        </w:object>
      </w:r>
      <w:r w:rsidR="00131410" w:rsidRPr="00784442">
        <w:rPr>
          <w:sz w:val="24"/>
          <w:szCs w:val="24"/>
        </w:rPr>
        <w:t xml:space="preserve"> </w:t>
      </w:r>
      <w:r w:rsidR="00BE1EAC" w:rsidRPr="00784442">
        <w:rPr>
          <w:sz w:val="24"/>
          <w:szCs w:val="24"/>
        </w:rPr>
        <w:t>with respect to</w:t>
      </w:r>
      <w:r w:rsidR="00131410" w:rsidRPr="00784442">
        <w:rPr>
          <w:sz w:val="24"/>
          <w:szCs w:val="24"/>
        </w:rPr>
        <w:t xml:space="preserve"> </w:t>
      </w:r>
      <w:r w:rsidR="007E4E9D" w:rsidRPr="007E4E9D">
        <w:rPr>
          <w:noProof/>
          <w:position w:val="-14"/>
          <w:sz w:val="24"/>
          <w:szCs w:val="24"/>
        </w:rPr>
        <w:object w:dxaOrig="340" w:dyaOrig="360" w14:anchorId="1313A96F">
          <v:shape id="_x0000_i1099" type="#_x0000_t75" alt="" style="width:16.85pt;height:18.4pt;mso-width-percent:0;mso-height-percent:0;mso-width-percent:0;mso-height-percent:0" o:ole="">
            <v:imagedata r:id="rId74" o:title=""/>
          </v:shape>
          <o:OLEObject Type="Embed" ProgID="Equation.DSMT4" ShapeID="_x0000_i1099" DrawAspect="Content" ObjectID="_1678781243" r:id="rId75"/>
        </w:object>
      </w:r>
      <w:r w:rsidR="00131410" w:rsidRPr="00784442">
        <w:rPr>
          <w:sz w:val="24"/>
          <w:szCs w:val="24"/>
        </w:rPr>
        <w:t xml:space="preserve"> is </w:t>
      </w:r>
    </w:p>
    <w:p w14:paraId="66C8B859" w14:textId="77777777" w:rsidR="00004EB3" w:rsidRPr="00784442" w:rsidRDefault="00004EB3" w:rsidP="00985A57">
      <w:pPr>
        <w:spacing w:line="276" w:lineRule="auto"/>
        <w:rPr>
          <w:sz w:val="24"/>
          <w:szCs w:val="24"/>
        </w:rPr>
      </w:pPr>
      <w:r w:rsidRPr="00784442">
        <w:rPr>
          <w:sz w:val="24"/>
          <w:szCs w:val="24"/>
        </w:rPr>
        <w:t xml:space="preserve"> </w:t>
      </w:r>
    </w:p>
    <w:p w14:paraId="3D5513C9" w14:textId="77777777" w:rsidR="003B1328" w:rsidRPr="00784442" w:rsidRDefault="005B3B95" w:rsidP="00985A57">
      <w:pPr>
        <w:pStyle w:val="MTDisplayEquation"/>
        <w:spacing w:line="276" w:lineRule="auto"/>
        <w:rPr>
          <w:sz w:val="24"/>
          <w:szCs w:val="24"/>
        </w:rPr>
      </w:pPr>
      <w:r w:rsidRPr="00784442">
        <w:rPr>
          <w:sz w:val="24"/>
          <w:szCs w:val="24"/>
        </w:rPr>
        <w:tab/>
      </w:r>
      <w:r w:rsidR="007E4E9D" w:rsidRPr="007E4E9D">
        <w:rPr>
          <w:noProof/>
          <w:sz w:val="24"/>
          <w:szCs w:val="24"/>
        </w:rPr>
        <w:object w:dxaOrig="4700" w:dyaOrig="800" w14:anchorId="6577F2B4">
          <v:shape id="_x0000_i1098" type="#_x0000_t75" alt="" style="width:234.4pt;height:39.85pt;mso-width-percent:0;mso-height-percent:0;mso-width-percent:0;mso-height-percent:0" o:ole="">
            <v:imagedata r:id="rId76" o:title=""/>
          </v:shape>
          <o:OLEObject Type="Embed" ProgID="Equation.DSMT4" ShapeID="_x0000_i1098" DrawAspect="Content" ObjectID="_1678781244" r:id="rId77"/>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begin"/>
      </w:r>
      <w:r w:rsidRPr="00784442">
        <w:rPr>
          <w:position w:val="0"/>
          <w:sz w:val="24"/>
          <w:szCs w:val="24"/>
        </w:rPr>
        <w:instrText xml:space="preserve"> SEQ MTEqn \c \* Arabic \* MERGEFORMAT </w:instrText>
      </w:r>
      <w:r w:rsidRPr="00784442">
        <w:rPr>
          <w:position w:val="0"/>
          <w:sz w:val="24"/>
          <w:szCs w:val="24"/>
        </w:rPr>
        <w:fldChar w:fldCharType="separate"/>
      </w:r>
      <w:r w:rsidR="009E249F">
        <w:rPr>
          <w:noProof/>
          <w:position w:val="0"/>
          <w:sz w:val="24"/>
          <w:szCs w:val="24"/>
        </w:rPr>
        <w:instrText>10</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03E4DD9D" w14:textId="77777777" w:rsidR="006F5DB7" w:rsidRPr="00784442" w:rsidRDefault="00A837AF" w:rsidP="00985A57">
      <w:pPr>
        <w:widowControl/>
        <w:autoSpaceDE w:val="0"/>
        <w:autoSpaceDN w:val="0"/>
        <w:adjustRightInd w:val="0"/>
        <w:spacing w:line="276" w:lineRule="auto"/>
        <w:rPr>
          <w:sz w:val="24"/>
          <w:szCs w:val="24"/>
          <w:vertAlign w:val="subscript"/>
        </w:rPr>
      </w:pPr>
      <w:r>
        <w:rPr>
          <w:sz w:val="24"/>
          <w:szCs w:val="24"/>
        </w:rPr>
        <w:lastRenderedPageBreak/>
        <w:t>w</w:t>
      </w:r>
      <w:r w:rsidR="006F5DB7" w:rsidRPr="00784442">
        <w:rPr>
          <w:sz w:val="24"/>
          <w:szCs w:val="24"/>
        </w:rPr>
        <w:t>here</w:t>
      </w:r>
      <w:r w:rsidR="00AB7B6D">
        <w:rPr>
          <w:sz w:val="24"/>
          <w:szCs w:val="24"/>
        </w:rPr>
        <w:t xml:space="preserve"> </w:t>
      </w:r>
      <w:r w:rsidR="007E4E9D" w:rsidRPr="007E4E9D">
        <w:rPr>
          <w:noProof/>
          <w:position w:val="-24"/>
          <w:sz w:val="24"/>
          <w:szCs w:val="24"/>
        </w:rPr>
        <w:object w:dxaOrig="1660" w:dyaOrig="620" w14:anchorId="2990C847">
          <v:shape id="_x0000_i1097" type="#_x0000_t75" alt="" style="width:82.7pt;height:30.65pt;mso-width-percent:0;mso-height-percent:0;mso-width-percent:0;mso-height-percent:0" o:ole="">
            <v:imagedata r:id="rId78" o:title=""/>
          </v:shape>
          <o:OLEObject Type="Embed" ProgID="Equation.DSMT4" ShapeID="_x0000_i1097" DrawAspect="Content" ObjectID="_1678781245" r:id="rId79"/>
        </w:object>
      </w:r>
      <w:r w:rsidR="006F5DB7" w:rsidRPr="00784442">
        <w:rPr>
          <w:sz w:val="24"/>
          <w:szCs w:val="24"/>
        </w:rPr>
        <w:t xml:space="preserve">, </w:t>
      </w:r>
      <w:r w:rsidR="007E4E9D" w:rsidRPr="007E4E9D">
        <w:rPr>
          <w:noProof/>
          <w:position w:val="-10"/>
          <w:sz w:val="24"/>
          <w:szCs w:val="24"/>
        </w:rPr>
        <w:object w:dxaOrig="1000" w:dyaOrig="320" w14:anchorId="2C8DD52A">
          <v:shape id="_x0000_i1096" type="#_x0000_t75" alt="" style="width:49.8pt;height:16.1pt;mso-width-percent:0;mso-height-percent:0;mso-width-percent:0;mso-height-percent:0" o:ole="">
            <v:imagedata r:id="rId80" o:title=""/>
          </v:shape>
          <o:OLEObject Type="Embed" ProgID="Equation.DSMT4" ShapeID="_x0000_i1096" DrawAspect="Content" ObjectID="_1678781246" r:id="rId81"/>
        </w:object>
      </w:r>
      <w:r w:rsidR="006F5DB7" w:rsidRPr="00784442">
        <w:rPr>
          <w:rFonts w:hint="eastAsia"/>
          <w:sz w:val="24"/>
          <w:szCs w:val="24"/>
        </w:rPr>
        <w:t xml:space="preserve">, </w:t>
      </w:r>
      <w:r w:rsidR="007E4E9D" w:rsidRPr="007E4E9D">
        <w:rPr>
          <w:noProof/>
          <w:position w:val="-10"/>
          <w:sz w:val="24"/>
          <w:szCs w:val="24"/>
        </w:rPr>
        <w:object w:dxaOrig="1020" w:dyaOrig="320" w14:anchorId="63265583">
          <v:shape id="_x0000_i1095" type="#_x0000_t75" alt="" style="width:51.3pt;height:16.1pt;mso-width-percent:0;mso-height-percent:0;mso-width-percent:0;mso-height-percent:0" o:ole="">
            <v:imagedata r:id="rId82" o:title=""/>
          </v:shape>
          <o:OLEObject Type="Embed" ProgID="Equation.DSMT4" ShapeID="_x0000_i1095" DrawAspect="Content" ObjectID="_1678781247" r:id="rId83"/>
        </w:object>
      </w:r>
      <w:r w:rsidR="00BE1EAC" w:rsidRPr="00784442">
        <w:rPr>
          <w:sz w:val="24"/>
          <w:szCs w:val="24"/>
        </w:rPr>
        <w:t>,</w:t>
      </w:r>
      <w:r w:rsidR="006F5DB7" w:rsidRPr="00784442">
        <w:rPr>
          <w:sz w:val="24"/>
          <w:szCs w:val="24"/>
        </w:rPr>
        <w:t xml:space="preserve"> </w:t>
      </w:r>
      <w:r w:rsidR="007E4E9D" w:rsidRPr="007E4E9D">
        <w:rPr>
          <w:noProof/>
          <w:position w:val="-10"/>
          <w:sz w:val="24"/>
          <w:szCs w:val="24"/>
        </w:rPr>
        <w:object w:dxaOrig="1080" w:dyaOrig="360" w14:anchorId="5E2A3E66">
          <v:shape id="_x0000_i1094" type="#_x0000_t75" alt="" style="width:54.4pt;height:18.4pt;mso-width-percent:0;mso-height-percent:0;mso-width-percent:0;mso-height-percent:0" o:ole="">
            <v:imagedata r:id="rId84" o:title=""/>
          </v:shape>
          <o:OLEObject Type="Embed" ProgID="Equation.DSMT4" ShapeID="_x0000_i1094" DrawAspect="Content" ObjectID="_1678781248" r:id="rId85"/>
        </w:object>
      </w:r>
      <w:r w:rsidR="002F2581" w:rsidRPr="00784442">
        <w:rPr>
          <w:position w:val="-10"/>
          <w:sz w:val="24"/>
          <w:szCs w:val="24"/>
        </w:rPr>
        <w:t xml:space="preserve"> </w:t>
      </w:r>
      <w:r w:rsidR="002F2581" w:rsidRPr="00784442">
        <w:rPr>
          <w:sz w:val="24"/>
          <w:szCs w:val="24"/>
        </w:rPr>
        <w:t>is the Fermi energy</w:t>
      </w:r>
      <w:r w:rsidR="00BE1EAC" w:rsidRPr="00784442">
        <w:rPr>
          <w:sz w:val="24"/>
          <w:szCs w:val="24"/>
        </w:rPr>
        <w:t>,</w:t>
      </w:r>
      <w:r w:rsidR="006F5DB7" w:rsidRPr="00784442">
        <w:rPr>
          <w:sz w:val="24"/>
          <w:szCs w:val="24"/>
        </w:rPr>
        <w:t xml:space="preserve"> and </w:t>
      </w:r>
      <w:r w:rsidR="006F5DB7" w:rsidRPr="00784442">
        <w:rPr>
          <w:i/>
          <w:sz w:val="24"/>
          <w:szCs w:val="24"/>
        </w:rPr>
        <w:t>k</w:t>
      </w:r>
      <w:r w:rsidR="00BA218A" w:rsidRPr="00784442">
        <w:rPr>
          <w:i/>
          <w:sz w:val="24"/>
          <w:szCs w:val="24"/>
          <w:vertAlign w:val="subscript"/>
        </w:rPr>
        <w:t>F</w:t>
      </w:r>
      <w:r w:rsidR="006F5DB7" w:rsidRPr="00784442">
        <w:rPr>
          <w:sz w:val="24"/>
          <w:szCs w:val="24"/>
        </w:rPr>
        <w:t xml:space="preserve"> is the Fermi wave vector corresponding to a given </w:t>
      </w:r>
      <w:r w:rsidR="006F5DB7" w:rsidRPr="00784442">
        <w:rPr>
          <w:rFonts w:ascii="Symbol" w:hAnsi="Symbol"/>
          <w:i/>
          <w:sz w:val="24"/>
          <w:szCs w:val="24"/>
        </w:rPr>
        <w:t></w:t>
      </w:r>
      <w:r w:rsidR="006F5DB7" w:rsidRPr="00784442">
        <w:rPr>
          <w:sz w:val="24"/>
          <w:szCs w:val="24"/>
          <w:vertAlign w:val="subscript"/>
        </w:rPr>
        <w:t>p</w:t>
      </w:r>
      <w:r w:rsidR="00931B75" w:rsidRPr="00784442">
        <w:rPr>
          <w:sz w:val="24"/>
          <w:szCs w:val="24"/>
          <w:vertAlign w:val="subscript"/>
        </w:rPr>
        <w:t xml:space="preserve"> </w:t>
      </w:r>
      <w:r w:rsidR="00931B75" w:rsidRPr="00784442">
        <w:rPr>
          <w:sz w:val="24"/>
          <w:szCs w:val="24"/>
        </w:rPr>
        <w:t>as shown in Eqn</w:t>
      </w:r>
      <w:r w:rsidR="00BE1EAC" w:rsidRPr="00784442">
        <w:rPr>
          <w:sz w:val="24"/>
          <w:szCs w:val="24"/>
        </w:rPr>
        <w:t xml:space="preserve"> </w:t>
      </w:r>
      <w:r w:rsidR="00931B75" w:rsidRPr="00784442">
        <w:rPr>
          <w:sz w:val="24"/>
          <w:szCs w:val="24"/>
        </w:rPr>
        <w:t>(9)</w:t>
      </w:r>
      <w:r w:rsidR="006F5DB7" w:rsidRPr="00784442">
        <w:rPr>
          <w:sz w:val="24"/>
          <w:szCs w:val="24"/>
        </w:rPr>
        <w:t>.</w:t>
      </w:r>
      <w:r w:rsidR="006F5DB7" w:rsidRPr="00784442">
        <w:rPr>
          <w:sz w:val="24"/>
          <w:szCs w:val="24"/>
          <w:vertAlign w:val="subscript"/>
        </w:rPr>
        <w:t xml:space="preserve"> </w:t>
      </w:r>
      <w:r w:rsidR="006F5DB7" w:rsidRPr="00784442">
        <w:rPr>
          <w:sz w:val="24"/>
          <w:szCs w:val="24"/>
        </w:rPr>
        <w:t xml:space="preserve">To reduce numerical errors in the calculation at the limiting cases when </w:t>
      </w:r>
      <w:r w:rsidR="007E4E9D" w:rsidRPr="007E4E9D">
        <w:rPr>
          <w:noProof/>
          <w:position w:val="-6"/>
          <w:sz w:val="24"/>
          <w:szCs w:val="24"/>
        </w:rPr>
        <w:object w:dxaOrig="1100" w:dyaOrig="280" w14:anchorId="06ED769F">
          <v:shape id="_x0000_i1093" type="#_x0000_t75" alt="" style="width:55.15pt;height:13.8pt;mso-width-percent:0;mso-height-percent:0;mso-width-percent:0;mso-height-percent:0" o:ole="">
            <v:imagedata r:id="rId86" o:title=""/>
          </v:shape>
          <o:OLEObject Type="Embed" ProgID="Equation.DSMT4" ShapeID="_x0000_i1093" DrawAspect="Content" ObjectID="_1678781249" r:id="rId87"/>
        </w:object>
      </w:r>
      <w:r w:rsidR="006F5DB7" w:rsidRPr="00784442">
        <w:rPr>
          <w:sz w:val="24"/>
          <w:szCs w:val="24"/>
        </w:rPr>
        <w:t xml:space="preserve"> and </w:t>
      </w:r>
      <w:r w:rsidR="007E4E9D" w:rsidRPr="007E4E9D">
        <w:rPr>
          <w:noProof/>
          <w:position w:val="-6"/>
          <w:sz w:val="24"/>
          <w:szCs w:val="24"/>
        </w:rPr>
        <w:object w:dxaOrig="1040" w:dyaOrig="280" w14:anchorId="2B9901FE">
          <v:shape id="_x0000_i1092" type="#_x0000_t75" alt="" style="width:52.1pt;height:13.8pt;mso-width-percent:0;mso-height-percent:0;mso-width-percent:0;mso-height-percent:0" o:ole="">
            <v:imagedata r:id="rId88" o:title=""/>
          </v:shape>
          <o:OLEObject Type="Embed" ProgID="Equation.DSMT4" ShapeID="_x0000_i1092" DrawAspect="Content" ObjectID="_1678781250" r:id="rId89"/>
        </w:object>
      </w:r>
      <w:r w:rsidR="006F5DB7" w:rsidRPr="00784442">
        <w:rPr>
          <w:sz w:val="24"/>
          <w:szCs w:val="24"/>
        </w:rPr>
        <w:t>, we use the following approximate equations:</w:t>
      </w:r>
    </w:p>
    <w:p w14:paraId="7E169078" w14:textId="77777777" w:rsidR="0064020B" w:rsidRPr="00784442" w:rsidRDefault="00012253" w:rsidP="00985A57">
      <w:pPr>
        <w:pStyle w:val="MTDisplayEquation"/>
        <w:wordWrap w:val="0"/>
        <w:spacing w:line="276" w:lineRule="auto"/>
        <w:jc w:val="right"/>
        <w:rPr>
          <w:sz w:val="24"/>
          <w:szCs w:val="24"/>
        </w:rPr>
      </w:pPr>
      <w:r w:rsidRPr="00784442">
        <w:rPr>
          <w:sz w:val="24"/>
          <w:szCs w:val="24"/>
        </w:rPr>
        <w:tab/>
      </w:r>
      <w:r w:rsidR="007E4E9D" w:rsidRPr="007E4E9D">
        <w:rPr>
          <w:noProof/>
          <w:sz w:val="24"/>
          <w:szCs w:val="24"/>
        </w:rPr>
        <w:object w:dxaOrig="6820" w:dyaOrig="760" w14:anchorId="78901335">
          <v:shape id="_x0000_i1091" type="#_x0000_t75" alt="" style="width:340.85pt;height:38.3pt;mso-width-percent:0;mso-height-percent:0;mso-width-percent:0;mso-height-percent:0" o:ole="">
            <v:imagedata r:id="rId90" o:title=""/>
          </v:shape>
          <o:OLEObject Type="Embed" ProgID="Equation.DSMT4" ShapeID="_x0000_i1091" DrawAspect="Content" ObjectID="_1678781251" r:id="rId91"/>
        </w:object>
      </w:r>
      <w:r w:rsidRPr="00784442">
        <w:rPr>
          <w:position w:val="0"/>
          <w:sz w:val="24"/>
          <w:szCs w:val="24"/>
        </w:rPr>
        <w:t>,</w:t>
      </w:r>
      <w:r w:rsidR="0081130B" w:rsidRPr="00784442">
        <w:rPr>
          <w:position w:val="0"/>
          <w:sz w:val="24"/>
          <w:szCs w:val="24"/>
        </w:rPr>
        <w:t xml:space="preserve">       </w:t>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begin"/>
      </w:r>
      <w:r w:rsidRPr="00784442">
        <w:rPr>
          <w:position w:val="0"/>
          <w:sz w:val="24"/>
          <w:szCs w:val="24"/>
        </w:rPr>
        <w:instrText xml:space="preserve"> SEQ MTEqn \c \* Arabic \* MERGEFORMAT </w:instrText>
      </w:r>
      <w:r w:rsidRPr="00784442">
        <w:rPr>
          <w:position w:val="0"/>
          <w:sz w:val="24"/>
          <w:szCs w:val="24"/>
        </w:rPr>
        <w:fldChar w:fldCharType="separate"/>
      </w:r>
      <w:r w:rsidR="009E249F">
        <w:rPr>
          <w:noProof/>
          <w:position w:val="0"/>
          <w:sz w:val="24"/>
          <w:szCs w:val="24"/>
        </w:rPr>
        <w:instrText>11</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end"/>
      </w:r>
      <w:r w:rsidR="0081130B" w:rsidRPr="00784442">
        <w:rPr>
          <w:position w:val="0"/>
          <w:sz w:val="24"/>
          <w:szCs w:val="24"/>
        </w:rPr>
        <w:t xml:space="preserve">     </w:t>
      </w:r>
    </w:p>
    <w:p w14:paraId="42B153E3" w14:textId="77777777" w:rsidR="0064020B" w:rsidRPr="00784442" w:rsidRDefault="0064020B" w:rsidP="00985A57">
      <w:pPr>
        <w:widowControl/>
        <w:autoSpaceDE w:val="0"/>
        <w:autoSpaceDN w:val="0"/>
        <w:adjustRightInd w:val="0"/>
        <w:spacing w:line="276" w:lineRule="auto"/>
        <w:jc w:val="left"/>
        <w:rPr>
          <w:sz w:val="24"/>
          <w:szCs w:val="24"/>
        </w:rPr>
      </w:pPr>
      <w:r w:rsidRPr="00784442">
        <w:rPr>
          <w:sz w:val="24"/>
          <w:szCs w:val="24"/>
        </w:rPr>
        <w:t xml:space="preserve">where </w:t>
      </w:r>
      <w:r w:rsidR="007E4E9D" w:rsidRPr="007E4E9D">
        <w:rPr>
          <w:noProof/>
          <w:position w:val="-6"/>
          <w:sz w:val="24"/>
          <w:szCs w:val="24"/>
        </w:rPr>
        <w:object w:dxaOrig="800" w:dyaOrig="280" w14:anchorId="41219833">
          <v:shape id="_x0000_i1090" type="#_x0000_t75" alt="" style="width:39.85pt;height:13.8pt;mso-width-percent:0;mso-height-percent:0;mso-width-percent:0;mso-height-percent:0" o:ole="">
            <v:imagedata r:id="rId92" o:title=""/>
          </v:shape>
          <o:OLEObject Type="Embed" ProgID="Equation.3" ShapeID="_x0000_i1090" DrawAspect="Content" ObjectID="_1678781252" r:id="rId93"/>
        </w:object>
      </w:r>
      <w:r w:rsidRPr="00784442">
        <w:rPr>
          <w:sz w:val="24"/>
          <w:szCs w:val="24"/>
        </w:rPr>
        <w:t xml:space="preserve"> when </w:t>
      </w:r>
      <w:r w:rsidR="007E4E9D" w:rsidRPr="007E4E9D">
        <w:rPr>
          <w:noProof/>
          <w:position w:val="-6"/>
          <w:sz w:val="24"/>
          <w:szCs w:val="24"/>
        </w:rPr>
        <w:object w:dxaOrig="1100" w:dyaOrig="280" w14:anchorId="557CDE73">
          <v:shape id="_x0000_i1089" type="#_x0000_t75" alt="" style="width:55.15pt;height:13.8pt;mso-width-percent:0;mso-height-percent:0;mso-width-percent:0;mso-height-percent:0" o:ole="">
            <v:imagedata r:id="rId94" o:title=""/>
          </v:shape>
          <o:OLEObject Type="Embed" ProgID="Equation.DSMT4" ShapeID="_x0000_i1089" DrawAspect="Content" ObjectID="_1678781253" r:id="rId95"/>
        </w:object>
      </w:r>
      <w:r w:rsidRPr="00784442">
        <w:rPr>
          <w:sz w:val="24"/>
          <w:szCs w:val="24"/>
        </w:rPr>
        <w:t>, and</w:t>
      </w:r>
    </w:p>
    <w:p w14:paraId="27EC14E4" w14:textId="77777777" w:rsidR="0064020B" w:rsidRPr="00784442" w:rsidRDefault="00B71B46" w:rsidP="00985A57">
      <w:pPr>
        <w:pStyle w:val="MTDisplayEquation"/>
        <w:wordWrap w:val="0"/>
        <w:spacing w:line="276" w:lineRule="auto"/>
        <w:jc w:val="right"/>
        <w:rPr>
          <w:sz w:val="24"/>
          <w:szCs w:val="24"/>
        </w:rPr>
      </w:pPr>
      <w:r w:rsidRPr="00784442">
        <w:rPr>
          <w:sz w:val="24"/>
          <w:szCs w:val="24"/>
        </w:rPr>
        <w:tab/>
      </w:r>
      <w:r w:rsidR="007E4E9D" w:rsidRPr="007E4E9D">
        <w:rPr>
          <w:noProof/>
          <w:sz w:val="24"/>
          <w:szCs w:val="24"/>
        </w:rPr>
        <w:object w:dxaOrig="7180" w:dyaOrig="760" w14:anchorId="5C5A16FE">
          <v:shape id="_x0000_i1088" type="#_x0000_t75" alt="" style="width:359.25pt;height:38.3pt;mso-width-percent:0;mso-height-percent:0;mso-width-percent:0;mso-height-percent:0" o:ole="">
            <v:imagedata r:id="rId96" o:title=""/>
          </v:shape>
          <o:OLEObject Type="Embed" ProgID="Equation.DSMT4" ShapeID="_x0000_i1088" DrawAspect="Content" ObjectID="_1678781254" r:id="rId97"/>
        </w:object>
      </w:r>
      <w:r w:rsidRPr="00784442">
        <w:rPr>
          <w:sz w:val="24"/>
          <w:szCs w:val="24"/>
        </w:rPr>
        <w:t xml:space="preserve"> </w:t>
      </w:r>
      <w:r w:rsidR="0081130B" w:rsidRPr="00784442">
        <w:rPr>
          <w:position w:val="0"/>
          <w:sz w:val="24"/>
          <w:szCs w:val="24"/>
        </w:rPr>
        <w:t xml:space="preserve">,       </w:t>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begin"/>
      </w:r>
      <w:r w:rsidRPr="00784442">
        <w:rPr>
          <w:position w:val="0"/>
          <w:sz w:val="24"/>
          <w:szCs w:val="24"/>
        </w:rPr>
        <w:instrText xml:space="preserve"> SEQ MTEqn \c \* Arabic \* MERGEFORMAT </w:instrText>
      </w:r>
      <w:r w:rsidRPr="00784442">
        <w:rPr>
          <w:position w:val="0"/>
          <w:sz w:val="24"/>
          <w:szCs w:val="24"/>
        </w:rPr>
        <w:fldChar w:fldCharType="separate"/>
      </w:r>
      <w:r w:rsidR="009E249F">
        <w:rPr>
          <w:noProof/>
          <w:position w:val="0"/>
          <w:sz w:val="24"/>
          <w:szCs w:val="24"/>
        </w:rPr>
        <w:instrText>12</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end"/>
      </w:r>
      <w:r w:rsidR="0081130B" w:rsidRPr="00784442">
        <w:rPr>
          <w:position w:val="0"/>
          <w:sz w:val="24"/>
          <w:szCs w:val="24"/>
        </w:rPr>
        <w:t xml:space="preserve">    </w:t>
      </w:r>
    </w:p>
    <w:p w14:paraId="26EA381C" w14:textId="77777777" w:rsidR="0064020B" w:rsidRPr="00784442" w:rsidRDefault="0064020B" w:rsidP="00985A57">
      <w:pPr>
        <w:widowControl/>
        <w:autoSpaceDE w:val="0"/>
        <w:autoSpaceDN w:val="0"/>
        <w:adjustRightInd w:val="0"/>
        <w:spacing w:line="276" w:lineRule="auto"/>
        <w:rPr>
          <w:sz w:val="24"/>
          <w:szCs w:val="24"/>
        </w:rPr>
      </w:pPr>
    </w:p>
    <w:p w14:paraId="02775661" w14:textId="77777777" w:rsidR="0064020B" w:rsidRPr="00784442" w:rsidRDefault="0064020B" w:rsidP="00985A57">
      <w:pPr>
        <w:widowControl/>
        <w:autoSpaceDE w:val="0"/>
        <w:autoSpaceDN w:val="0"/>
        <w:adjustRightInd w:val="0"/>
        <w:spacing w:line="276" w:lineRule="auto"/>
        <w:rPr>
          <w:sz w:val="24"/>
          <w:szCs w:val="24"/>
        </w:rPr>
      </w:pPr>
      <w:r w:rsidRPr="00784442">
        <w:rPr>
          <w:sz w:val="24"/>
          <w:szCs w:val="24"/>
        </w:rPr>
        <w:t xml:space="preserve">where </w:t>
      </w:r>
      <w:r w:rsidR="007E4E9D" w:rsidRPr="007E4E9D">
        <w:rPr>
          <w:noProof/>
          <w:position w:val="-10"/>
          <w:sz w:val="24"/>
          <w:szCs w:val="24"/>
        </w:rPr>
        <w:object w:dxaOrig="1620" w:dyaOrig="360" w14:anchorId="7C92B7B1">
          <v:shape id="_x0000_i1087" type="#_x0000_t75" alt="" style="width:81.2pt;height:18.4pt;mso-width-percent:0;mso-height-percent:0;mso-width-percent:0;mso-height-percent:0" o:ole="">
            <v:imagedata r:id="rId98" o:title=""/>
          </v:shape>
          <o:OLEObject Type="Embed" ProgID="Equation.3" ShapeID="_x0000_i1087" DrawAspect="Content" ObjectID="_1678781255" r:id="rId99"/>
        </w:object>
      </w:r>
      <w:r w:rsidRPr="00784442">
        <w:rPr>
          <w:sz w:val="24"/>
          <w:szCs w:val="24"/>
        </w:rPr>
        <w:t xml:space="preserve"> when </w:t>
      </w:r>
      <w:r w:rsidR="007E4E9D" w:rsidRPr="007E4E9D">
        <w:rPr>
          <w:noProof/>
          <w:position w:val="-6"/>
          <w:sz w:val="24"/>
          <w:szCs w:val="24"/>
        </w:rPr>
        <w:object w:dxaOrig="1040" w:dyaOrig="280" w14:anchorId="7F7BA5E1">
          <v:shape id="_x0000_i1086" type="#_x0000_t75" alt="" style="width:52.1pt;height:13.8pt;mso-width-percent:0;mso-height-percent:0;mso-width-percent:0;mso-height-percent:0" o:ole="">
            <v:imagedata r:id="rId100" o:title=""/>
          </v:shape>
          <o:OLEObject Type="Embed" ProgID="Equation.DSMT4" ShapeID="_x0000_i1086" DrawAspect="Content" ObjectID="_1678781256" r:id="rId101"/>
        </w:object>
      </w:r>
      <w:r w:rsidRPr="00784442">
        <w:rPr>
          <w:sz w:val="24"/>
          <w:szCs w:val="24"/>
        </w:rPr>
        <w:t>.</w:t>
      </w:r>
    </w:p>
    <w:p w14:paraId="3739704D" w14:textId="77777777" w:rsidR="00F63BFE" w:rsidRPr="00784442" w:rsidRDefault="00AD2F11" w:rsidP="00985A57">
      <w:pPr>
        <w:spacing w:line="276" w:lineRule="auto"/>
        <w:jc w:val="left"/>
        <w:rPr>
          <w:sz w:val="24"/>
          <w:szCs w:val="24"/>
        </w:rPr>
      </w:pPr>
      <w:r w:rsidRPr="00784442">
        <w:rPr>
          <w:sz w:val="24"/>
          <w:szCs w:val="24"/>
        </w:rPr>
        <w:tab/>
      </w:r>
      <w:r w:rsidR="006F5DB7" w:rsidRPr="00784442">
        <w:rPr>
          <w:sz w:val="24"/>
          <w:szCs w:val="24"/>
        </w:rPr>
        <w:t>The contribution of single-electron excitations can be described as:</w:t>
      </w:r>
    </w:p>
    <w:p w14:paraId="31960222" w14:textId="77777777" w:rsidR="00DC54C6" w:rsidRPr="00784442" w:rsidRDefault="007E4E9D" w:rsidP="00985A57">
      <w:pPr>
        <w:pStyle w:val="MTDisplayEquation"/>
        <w:wordWrap w:val="0"/>
        <w:spacing w:line="276" w:lineRule="auto"/>
        <w:jc w:val="right"/>
        <w:rPr>
          <w:position w:val="0"/>
          <w:sz w:val="24"/>
          <w:szCs w:val="24"/>
        </w:rPr>
      </w:pPr>
      <w:r w:rsidRPr="007E4E9D">
        <w:rPr>
          <w:noProof/>
          <w:position w:val="-36"/>
          <w:sz w:val="24"/>
          <w:szCs w:val="24"/>
        </w:rPr>
        <w:object w:dxaOrig="7640" w:dyaOrig="840" w14:anchorId="673E8B9A">
          <v:shape id="_x0000_i1085" type="#_x0000_t75" alt="" style="width:382.2pt;height:42.15pt;mso-width-percent:0;mso-height-percent:0;mso-width-percent:0;mso-height-percent:0" o:ole="">
            <v:imagedata r:id="rId102" o:title=""/>
          </v:shape>
          <o:OLEObject Type="Embed" ProgID="Equation.DSMT4" ShapeID="_x0000_i1085" DrawAspect="Content" ObjectID="_1678781257" r:id="rId103"/>
        </w:object>
      </w:r>
      <w:r w:rsidR="0081130B" w:rsidRPr="00784442">
        <w:rPr>
          <w:sz w:val="24"/>
          <w:szCs w:val="24"/>
        </w:rPr>
        <w:t xml:space="preserve">    </w:t>
      </w:r>
      <w:r w:rsidR="00D30A50" w:rsidRPr="00784442">
        <w:rPr>
          <w:position w:val="0"/>
          <w:sz w:val="24"/>
          <w:szCs w:val="24"/>
        </w:rPr>
        <w:fldChar w:fldCharType="begin"/>
      </w:r>
      <w:r w:rsidR="00D30A50" w:rsidRPr="00784442">
        <w:rPr>
          <w:position w:val="0"/>
          <w:sz w:val="24"/>
          <w:szCs w:val="24"/>
        </w:rPr>
        <w:instrText xml:space="preserve"> MACROBUTTON MTPlaceRef \* MERGEFORMAT </w:instrText>
      </w:r>
      <w:r w:rsidR="00D30A50" w:rsidRPr="00784442">
        <w:rPr>
          <w:position w:val="0"/>
          <w:sz w:val="24"/>
          <w:szCs w:val="24"/>
        </w:rPr>
        <w:fldChar w:fldCharType="begin"/>
      </w:r>
      <w:r w:rsidR="00D30A50" w:rsidRPr="00784442">
        <w:rPr>
          <w:position w:val="0"/>
          <w:sz w:val="24"/>
          <w:szCs w:val="24"/>
        </w:rPr>
        <w:instrText xml:space="preserve"> SEQ MTEqn \h \* MERGEFORMAT </w:instrText>
      </w:r>
      <w:r w:rsidR="00D30A50" w:rsidRPr="00784442">
        <w:rPr>
          <w:position w:val="0"/>
          <w:sz w:val="24"/>
          <w:szCs w:val="24"/>
        </w:rPr>
        <w:fldChar w:fldCharType="end"/>
      </w:r>
      <w:r w:rsidR="00D30A50" w:rsidRPr="00784442">
        <w:rPr>
          <w:position w:val="0"/>
          <w:sz w:val="24"/>
          <w:szCs w:val="24"/>
        </w:rPr>
        <w:instrText>(</w:instrText>
      </w:r>
      <w:r w:rsidR="00AB28B2" w:rsidRPr="00784442">
        <w:rPr>
          <w:position w:val="0"/>
          <w:sz w:val="24"/>
          <w:szCs w:val="24"/>
        </w:rPr>
        <w:fldChar w:fldCharType="begin"/>
      </w:r>
      <w:r w:rsidR="00AB28B2" w:rsidRPr="00784442">
        <w:rPr>
          <w:position w:val="0"/>
          <w:sz w:val="24"/>
          <w:szCs w:val="24"/>
        </w:rPr>
        <w:instrText xml:space="preserve"> SEQ MTEqn \c \* Arabic \* MERGEFORMAT </w:instrText>
      </w:r>
      <w:r w:rsidR="00AB28B2" w:rsidRPr="00784442">
        <w:rPr>
          <w:position w:val="0"/>
          <w:sz w:val="24"/>
          <w:szCs w:val="24"/>
        </w:rPr>
        <w:fldChar w:fldCharType="separate"/>
      </w:r>
      <w:r w:rsidR="009E249F">
        <w:rPr>
          <w:noProof/>
          <w:position w:val="0"/>
          <w:sz w:val="24"/>
          <w:szCs w:val="24"/>
        </w:rPr>
        <w:instrText>13</w:instrText>
      </w:r>
      <w:r w:rsidR="00AB28B2" w:rsidRPr="00784442">
        <w:rPr>
          <w:noProof/>
          <w:position w:val="0"/>
          <w:sz w:val="24"/>
          <w:szCs w:val="24"/>
        </w:rPr>
        <w:fldChar w:fldCharType="end"/>
      </w:r>
      <w:r w:rsidR="00D30A50" w:rsidRPr="00784442">
        <w:rPr>
          <w:position w:val="0"/>
          <w:sz w:val="24"/>
          <w:szCs w:val="24"/>
        </w:rPr>
        <w:instrText>)</w:instrText>
      </w:r>
      <w:r w:rsidR="00D30A50" w:rsidRPr="00784442">
        <w:rPr>
          <w:position w:val="0"/>
          <w:sz w:val="24"/>
          <w:szCs w:val="24"/>
        </w:rPr>
        <w:fldChar w:fldCharType="end"/>
      </w:r>
      <w:r w:rsidR="0081130B" w:rsidRPr="00784442">
        <w:rPr>
          <w:position w:val="0"/>
          <w:sz w:val="24"/>
          <w:szCs w:val="24"/>
        </w:rPr>
        <w:t xml:space="preserve">   </w:t>
      </w:r>
    </w:p>
    <w:p w14:paraId="62DC99C2" w14:textId="77777777" w:rsidR="00BE670A" w:rsidRPr="00784442" w:rsidRDefault="00BE1EAC" w:rsidP="00985A57">
      <w:pPr>
        <w:tabs>
          <w:tab w:val="left" w:pos="7121"/>
        </w:tabs>
        <w:spacing w:line="276" w:lineRule="auto"/>
        <w:rPr>
          <w:position w:val="-10"/>
          <w:sz w:val="24"/>
          <w:szCs w:val="24"/>
        </w:rPr>
      </w:pPr>
      <w:r w:rsidRPr="00784442">
        <w:rPr>
          <w:sz w:val="24"/>
          <w:szCs w:val="24"/>
        </w:rPr>
        <w:t>w</w:t>
      </w:r>
      <w:r w:rsidR="000D0B0A" w:rsidRPr="00784442">
        <w:rPr>
          <w:sz w:val="24"/>
          <w:szCs w:val="24"/>
        </w:rPr>
        <w:t>here</w:t>
      </w:r>
      <w:r w:rsidRPr="00784442">
        <w:rPr>
          <w:sz w:val="24"/>
          <w:szCs w:val="24"/>
        </w:rPr>
        <w:t xml:space="preserve"> the real and</w:t>
      </w:r>
      <w:r w:rsidR="00EC3483" w:rsidRPr="00784442">
        <w:rPr>
          <w:sz w:val="24"/>
          <w:szCs w:val="24"/>
        </w:rPr>
        <w:t xml:space="preserve"> imaginary part</w:t>
      </w:r>
      <w:r w:rsidR="003D5FEF" w:rsidRPr="00784442">
        <w:rPr>
          <w:sz w:val="24"/>
          <w:szCs w:val="24"/>
        </w:rPr>
        <w:t>s</w:t>
      </w:r>
      <w:r w:rsidR="00EC3483" w:rsidRPr="00784442">
        <w:rPr>
          <w:sz w:val="24"/>
          <w:szCs w:val="24"/>
        </w:rPr>
        <w:t xml:space="preserve"> of the Lindhard dielectric function, </w:t>
      </w:r>
      <w:r w:rsidR="007E4E9D" w:rsidRPr="007E4E9D">
        <w:rPr>
          <w:noProof/>
          <w:position w:val="-10"/>
          <w:sz w:val="24"/>
          <w:szCs w:val="24"/>
        </w:rPr>
        <w:object w:dxaOrig="279" w:dyaOrig="360" w14:anchorId="4170268A">
          <v:shape id="_x0000_i1084" type="#_x0000_t75" alt="" style="width:13.8pt;height:19.15pt;mso-width-percent:0;mso-height-percent:0;mso-width-percent:0;mso-height-percent:0" o:ole="">
            <v:imagedata r:id="rId104" o:title=""/>
          </v:shape>
          <o:OLEObject Type="Embed" ProgID="Equation.3" ShapeID="_x0000_i1084" DrawAspect="Content" ObjectID="_1678781258" r:id="rId105"/>
        </w:object>
      </w:r>
      <w:r w:rsidR="00EC3483" w:rsidRPr="00784442">
        <w:rPr>
          <w:sz w:val="24"/>
          <w:szCs w:val="24"/>
        </w:rPr>
        <w:t xml:space="preserve"> and</w:t>
      </w:r>
      <w:r w:rsidR="00A20D77">
        <w:rPr>
          <w:sz w:val="24"/>
          <w:szCs w:val="24"/>
        </w:rPr>
        <w:t xml:space="preserve"> </w:t>
      </w:r>
      <w:r w:rsidR="007E4E9D" w:rsidRPr="007E4E9D">
        <w:rPr>
          <w:noProof/>
          <w:position w:val="-10"/>
          <w:sz w:val="24"/>
          <w:szCs w:val="24"/>
        </w:rPr>
        <w:object w:dxaOrig="280" w:dyaOrig="360" w14:anchorId="793DCF57">
          <v:shape id="_x0000_i1083" type="#_x0000_t75" alt="" style="width:13.8pt;height:19.15pt;mso-width-percent:0;mso-height-percent:0;mso-width-percent:0;mso-height-percent:0" o:ole="">
            <v:imagedata r:id="rId106" o:title=""/>
          </v:shape>
          <o:OLEObject Type="Embed" ProgID="Equation.DSMT4" ShapeID="_x0000_i1083" DrawAspect="Content" ObjectID="_1678781259" r:id="rId107"/>
        </w:object>
      </w:r>
      <w:r w:rsidR="00A20D77">
        <w:rPr>
          <w:sz w:val="24"/>
          <w:szCs w:val="24"/>
        </w:rPr>
        <w:t>, are</w:t>
      </w:r>
    </w:p>
    <w:p w14:paraId="44038549" w14:textId="77777777" w:rsidR="00A14DA2" w:rsidRPr="00784442" w:rsidRDefault="00A14DA2" w:rsidP="00985A57">
      <w:pPr>
        <w:widowControl/>
        <w:autoSpaceDE w:val="0"/>
        <w:autoSpaceDN w:val="0"/>
        <w:adjustRightInd w:val="0"/>
        <w:spacing w:line="276" w:lineRule="auto"/>
        <w:rPr>
          <w:position w:val="-10"/>
          <w:sz w:val="24"/>
          <w:szCs w:val="24"/>
        </w:rPr>
      </w:pPr>
    </w:p>
    <w:p w14:paraId="561D2B3E" w14:textId="77777777" w:rsidR="00340DDA" w:rsidRPr="00784442" w:rsidRDefault="00340DDA" w:rsidP="00985A57">
      <w:pPr>
        <w:pStyle w:val="MTDisplayEquation"/>
        <w:wordWrap w:val="0"/>
        <w:spacing w:line="276" w:lineRule="auto"/>
        <w:jc w:val="right"/>
        <w:rPr>
          <w:position w:val="0"/>
          <w:sz w:val="24"/>
          <w:szCs w:val="24"/>
        </w:rPr>
      </w:pPr>
      <w:r w:rsidRPr="00784442">
        <w:rPr>
          <w:sz w:val="24"/>
          <w:szCs w:val="24"/>
        </w:rPr>
        <w:tab/>
      </w:r>
      <w:r w:rsidR="007E4E9D" w:rsidRPr="007E4E9D">
        <w:rPr>
          <w:noProof/>
          <w:sz w:val="24"/>
          <w:szCs w:val="24"/>
        </w:rPr>
        <w:object w:dxaOrig="4920" w:dyaOrig="760" w14:anchorId="12BF60A4">
          <v:shape id="_x0000_i1082" type="#_x0000_t75" alt="" style="width:245.85pt;height:38.3pt;mso-width-percent:0;mso-height-percent:0;mso-width-percent:0;mso-height-percent:0" o:ole="">
            <v:imagedata r:id="rId108" o:title=""/>
          </v:shape>
          <o:OLEObject Type="Embed" ProgID="Equation.DSMT4" ShapeID="_x0000_i1082" DrawAspect="Content" ObjectID="_1678781260" r:id="rId109"/>
        </w:object>
      </w:r>
      <w:r w:rsidR="0081130B" w:rsidRPr="00784442">
        <w:rPr>
          <w:sz w:val="24"/>
          <w:szCs w:val="24"/>
        </w:rPr>
        <w:t xml:space="preserve">                             </w:t>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9E3BC4" w:rsidRPr="00784442">
        <w:rPr>
          <w:position w:val="0"/>
          <w:sz w:val="24"/>
          <w:szCs w:val="24"/>
        </w:rPr>
        <w:fldChar w:fldCharType="begin"/>
      </w:r>
      <w:r w:rsidR="009E3BC4" w:rsidRPr="00784442">
        <w:rPr>
          <w:position w:val="0"/>
          <w:sz w:val="24"/>
          <w:szCs w:val="24"/>
        </w:rPr>
        <w:instrText xml:space="preserve"> SEQ MTEqn \c \* Arabic \* MERGEFORMAT </w:instrText>
      </w:r>
      <w:r w:rsidR="009E3BC4" w:rsidRPr="00784442">
        <w:rPr>
          <w:position w:val="0"/>
          <w:sz w:val="24"/>
          <w:szCs w:val="24"/>
        </w:rPr>
        <w:fldChar w:fldCharType="separate"/>
      </w:r>
      <w:r w:rsidR="009E249F">
        <w:rPr>
          <w:noProof/>
          <w:position w:val="0"/>
          <w:sz w:val="24"/>
          <w:szCs w:val="24"/>
        </w:rPr>
        <w:instrText>14</w:instrText>
      </w:r>
      <w:r w:rsidR="009E3BC4"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r w:rsidR="0081130B" w:rsidRPr="00784442">
        <w:rPr>
          <w:position w:val="0"/>
          <w:sz w:val="24"/>
          <w:szCs w:val="24"/>
        </w:rPr>
        <w:t xml:space="preserve">   </w:t>
      </w:r>
    </w:p>
    <w:p w14:paraId="3810CEAD" w14:textId="77777777" w:rsidR="00654EDF" w:rsidRPr="00784442" w:rsidRDefault="003D5FEF" w:rsidP="00985A57">
      <w:pPr>
        <w:spacing w:line="276" w:lineRule="auto"/>
        <w:rPr>
          <w:sz w:val="24"/>
          <w:szCs w:val="24"/>
        </w:rPr>
      </w:pPr>
      <w:r w:rsidRPr="00784442">
        <w:rPr>
          <w:sz w:val="24"/>
          <w:szCs w:val="24"/>
        </w:rPr>
        <w:t>and</w:t>
      </w:r>
    </w:p>
    <w:p w14:paraId="77D5A4ED" w14:textId="77777777" w:rsidR="00401BE7" w:rsidRDefault="00654EDF" w:rsidP="00985A57">
      <w:pPr>
        <w:pStyle w:val="MTDisplayEquation"/>
        <w:wordWrap w:val="0"/>
        <w:spacing w:line="276" w:lineRule="auto"/>
        <w:jc w:val="right"/>
        <w:rPr>
          <w:position w:val="0"/>
          <w:sz w:val="24"/>
          <w:szCs w:val="24"/>
        </w:rPr>
      </w:pPr>
      <w:r w:rsidRPr="00784442">
        <w:rPr>
          <w:sz w:val="24"/>
          <w:szCs w:val="24"/>
        </w:rPr>
        <w:tab/>
      </w:r>
      <w:r w:rsidR="007E4E9D" w:rsidRPr="007E4E9D">
        <w:rPr>
          <w:noProof/>
          <w:position w:val="-58"/>
          <w:sz w:val="24"/>
          <w:szCs w:val="24"/>
        </w:rPr>
        <w:object w:dxaOrig="6340" w:dyaOrig="1280" w14:anchorId="21FE38FE">
          <v:shape id="_x0000_i1081" type="#_x0000_t75" alt="" style="width:316.35pt;height:64.35pt;mso-width-percent:0;mso-height-percent:0;mso-width-percent:0;mso-height-percent:0" o:ole="">
            <v:imagedata r:id="rId110" o:title=""/>
          </v:shape>
          <o:OLEObject Type="Embed" ProgID="Equation.DSMT4" ShapeID="_x0000_i1081" DrawAspect="Content" ObjectID="_1678781261" r:id="rId111"/>
        </w:object>
      </w:r>
      <w:r w:rsidR="0081130B" w:rsidRPr="00784442">
        <w:rPr>
          <w:sz w:val="24"/>
          <w:szCs w:val="24"/>
        </w:rPr>
        <w:t xml:space="preserve">             </w:t>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begin"/>
      </w:r>
      <w:r w:rsidRPr="00784442">
        <w:rPr>
          <w:position w:val="0"/>
          <w:sz w:val="24"/>
          <w:szCs w:val="24"/>
        </w:rPr>
        <w:instrText xml:space="preserve"> SEQ MTEqn \c \* Arabic \* MERGEFORMAT </w:instrText>
      </w:r>
      <w:r w:rsidRPr="00784442">
        <w:rPr>
          <w:position w:val="0"/>
          <w:sz w:val="24"/>
          <w:szCs w:val="24"/>
        </w:rPr>
        <w:fldChar w:fldCharType="separate"/>
      </w:r>
      <w:r w:rsidR="009E249F">
        <w:rPr>
          <w:noProof/>
          <w:position w:val="0"/>
          <w:sz w:val="24"/>
          <w:szCs w:val="24"/>
        </w:rPr>
        <w:instrText>15</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end"/>
      </w:r>
      <w:r w:rsidR="0081130B" w:rsidRPr="00784442">
        <w:rPr>
          <w:position w:val="0"/>
          <w:sz w:val="24"/>
          <w:szCs w:val="24"/>
        </w:rPr>
        <w:t xml:space="preserve">   </w:t>
      </w:r>
    </w:p>
    <w:p w14:paraId="5A250F62" w14:textId="77777777" w:rsidR="00401BE7" w:rsidRDefault="0037281C" w:rsidP="00985A57">
      <w:pPr>
        <w:pStyle w:val="MTDisplayEquation"/>
        <w:wordWrap w:val="0"/>
        <w:spacing w:line="276" w:lineRule="auto"/>
        <w:rPr>
          <w:position w:val="0"/>
          <w:sz w:val="24"/>
          <w:szCs w:val="24"/>
        </w:rPr>
      </w:pPr>
      <w:r w:rsidRPr="00784442">
        <w:rPr>
          <w:position w:val="0"/>
          <w:sz w:val="24"/>
          <w:szCs w:val="24"/>
        </w:rPr>
        <w:t xml:space="preserve">where </w:t>
      </w:r>
      <w:r w:rsidR="007E4E9D" w:rsidRPr="007E4E9D">
        <w:rPr>
          <w:noProof/>
          <w:position w:val="-16"/>
          <w:sz w:val="24"/>
          <w:szCs w:val="24"/>
        </w:rPr>
        <w:object w:dxaOrig="2860" w:dyaOrig="440" w14:anchorId="315E19CE">
          <v:shape id="_x0000_i1080" type="#_x0000_t75" alt="" style="width:143.25pt;height:22.2pt;mso-width-percent:0;mso-height-percent:0;mso-width-percent:0;mso-height-percent:0" o:ole="">
            <v:imagedata r:id="rId112" o:title=""/>
          </v:shape>
          <o:OLEObject Type="Embed" ProgID="Equation.DSMT4" ShapeID="_x0000_i1080" DrawAspect="Content" ObjectID="_1678781262" r:id="rId113"/>
        </w:object>
      </w:r>
      <w:r w:rsidR="003571E0" w:rsidRPr="00784442">
        <w:rPr>
          <w:position w:val="0"/>
          <w:sz w:val="24"/>
          <w:szCs w:val="24"/>
        </w:rPr>
        <w:t>.</w:t>
      </w:r>
      <w:r w:rsidR="000A0BDC" w:rsidRPr="00784442">
        <w:rPr>
          <w:position w:val="0"/>
          <w:sz w:val="24"/>
          <w:szCs w:val="24"/>
        </w:rPr>
        <w:t xml:space="preserve"> </w:t>
      </w:r>
      <w:r w:rsidR="003D5FEF" w:rsidRPr="00784442">
        <w:rPr>
          <w:position w:val="0"/>
          <w:sz w:val="24"/>
          <w:szCs w:val="24"/>
        </w:rPr>
        <w:t>To reduce numerical error</w:t>
      </w:r>
      <w:r w:rsidR="00401BE7">
        <w:rPr>
          <w:position w:val="0"/>
          <w:sz w:val="24"/>
          <w:szCs w:val="24"/>
        </w:rPr>
        <w:t xml:space="preserve">s in the calculations at the </w:t>
      </w:r>
    </w:p>
    <w:p w14:paraId="5ACC0308" w14:textId="77777777" w:rsidR="0037281C" w:rsidRPr="00784442" w:rsidRDefault="00401BE7" w:rsidP="00985A57">
      <w:pPr>
        <w:pStyle w:val="MTDisplayEquation"/>
        <w:wordWrap w:val="0"/>
        <w:spacing w:line="276" w:lineRule="auto"/>
        <w:jc w:val="left"/>
        <w:rPr>
          <w:sz w:val="24"/>
          <w:szCs w:val="24"/>
        </w:rPr>
      </w:pPr>
      <w:r>
        <w:rPr>
          <w:position w:val="0"/>
          <w:sz w:val="24"/>
          <w:szCs w:val="24"/>
        </w:rPr>
        <w:t>limiting</w:t>
      </w:r>
      <w:r w:rsidR="003D5FEF" w:rsidRPr="00784442">
        <w:rPr>
          <w:position w:val="0"/>
          <w:sz w:val="24"/>
          <w:szCs w:val="24"/>
        </w:rPr>
        <w:t xml:space="preserve"> conditions </w:t>
      </w:r>
      <w:r w:rsidR="007E4E9D" w:rsidRPr="007E4E9D">
        <w:rPr>
          <w:noProof/>
          <w:position w:val="-10"/>
          <w:sz w:val="24"/>
          <w:szCs w:val="24"/>
        </w:rPr>
        <w:object w:dxaOrig="1460" w:dyaOrig="320" w14:anchorId="5944DC4E">
          <v:shape id="_x0000_i1079" type="#_x0000_t75" alt="" style="width:72.75pt;height:16.1pt;mso-width-percent:0;mso-height-percent:0;mso-width-percent:0;mso-height-percent:0" o:ole="">
            <v:imagedata r:id="rId114" o:title=""/>
          </v:shape>
          <o:OLEObject Type="Embed" ProgID="Equation.DSMT4" ShapeID="_x0000_i1079" DrawAspect="Content" ObjectID="_1678781263" r:id="rId115"/>
        </w:object>
      </w:r>
      <w:r w:rsidR="003D5FEF" w:rsidRPr="00784442">
        <w:rPr>
          <w:position w:val="0"/>
          <w:sz w:val="24"/>
          <w:szCs w:val="24"/>
        </w:rPr>
        <w:t xml:space="preserve"> and </w:t>
      </w:r>
      <w:r w:rsidR="007E4E9D" w:rsidRPr="007E4E9D">
        <w:rPr>
          <w:noProof/>
          <w:position w:val="-6"/>
          <w:sz w:val="24"/>
          <w:szCs w:val="24"/>
        </w:rPr>
        <w:object w:dxaOrig="940" w:dyaOrig="260" w14:anchorId="28BFE77B">
          <v:shape id="_x0000_i1078" type="#_x0000_t75" alt="" style="width:46.7pt;height:13pt;mso-width-percent:0;mso-height-percent:0;mso-width-percent:0;mso-height-percent:0" o:ole="">
            <v:imagedata r:id="rId116" o:title=""/>
          </v:shape>
          <o:OLEObject Type="Embed" ProgID="Equation.DSMT4" ShapeID="_x0000_i1078" DrawAspect="Content" ObjectID="_1678781264" r:id="rId117"/>
        </w:object>
      </w:r>
      <w:r w:rsidR="003D5FEF" w:rsidRPr="00784442">
        <w:rPr>
          <w:position w:val="0"/>
          <w:sz w:val="24"/>
          <w:szCs w:val="24"/>
        </w:rPr>
        <w:t xml:space="preserve">, </w:t>
      </w:r>
      <w:r w:rsidR="007E4E9D" w:rsidRPr="007E4E9D">
        <w:rPr>
          <w:noProof/>
          <w:position w:val="-6"/>
          <w:sz w:val="24"/>
          <w:szCs w:val="24"/>
        </w:rPr>
        <w:object w:dxaOrig="280" w:dyaOrig="360" w14:anchorId="1E34BB10">
          <v:shape id="_x0000_i1077" type="#_x0000_t75" alt="" style="width:13.8pt;height:18.4pt;mso-width-percent:0;mso-height-percent:0;mso-width-percent:0;mso-height-percent:0" o:ole="">
            <v:imagedata r:id="rId118" o:title=""/>
          </v:shape>
          <o:OLEObject Type="Embed" ProgID="Equation.DSMT4" ShapeID="_x0000_i1077" DrawAspect="Content" ObjectID="_1678781265" r:id="rId119"/>
        </w:object>
      </w:r>
      <w:r w:rsidR="003D5FEF" w:rsidRPr="00784442">
        <w:rPr>
          <w:position w:val="0"/>
          <w:sz w:val="24"/>
          <w:szCs w:val="24"/>
        </w:rPr>
        <w:t xml:space="preserve"> and </w:t>
      </w:r>
      <w:r w:rsidR="007E4E9D" w:rsidRPr="007E4E9D">
        <w:rPr>
          <w:noProof/>
          <w:position w:val="-6"/>
          <w:sz w:val="24"/>
          <w:szCs w:val="24"/>
        </w:rPr>
        <w:object w:dxaOrig="280" w:dyaOrig="360" w14:anchorId="59E7B7B9">
          <v:shape id="_x0000_i1076" type="#_x0000_t75" alt="" style="width:13.8pt;height:18.4pt;mso-width-percent:0;mso-height-percent:0;mso-width-percent:0;mso-height-percent:0" o:ole="">
            <v:imagedata r:id="rId120" o:title=""/>
          </v:shape>
          <o:OLEObject Type="Embed" ProgID="Equation.DSMT4" ShapeID="_x0000_i1076" DrawAspect="Content" ObjectID="_1678781266" r:id="rId121"/>
        </w:object>
      </w:r>
      <w:r w:rsidR="003D5FEF" w:rsidRPr="00784442">
        <w:rPr>
          <w:position w:val="0"/>
          <w:sz w:val="24"/>
          <w:szCs w:val="24"/>
        </w:rPr>
        <w:t xml:space="preserve"> can be calculated from</w:t>
      </w:r>
      <w:r w:rsidR="0013751E" w:rsidRPr="00784442">
        <w:rPr>
          <w:sz w:val="24"/>
          <w:szCs w:val="24"/>
        </w:rPr>
        <w:tab/>
      </w:r>
      <w:r w:rsidR="007E4E9D" w:rsidRPr="007E4E9D">
        <w:rPr>
          <w:noProof/>
          <w:position w:val="-78"/>
          <w:sz w:val="24"/>
          <w:szCs w:val="24"/>
        </w:rPr>
        <w:object w:dxaOrig="6240" w:dyaOrig="1680" w14:anchorId="32BE5BFA">
          <v:shape id="_x0000_i1075" type="#_x0000_t75" alt="" style="width:311.75pt;height:84.25pt;mso-width-percent:0;mso-height-percent:0;mso-width-percent:0;mso-height-percent:0" o:ole="">
            <v:imagedata r:id="rId122" o:title=""/>
          </v:shape>
          <o:OLEObject Type="Embed" ProgID="Equation.DSMT4" ShapeID="_x0000_i1075" DrawAspect="Content" ObjectID="_1678781267" r:id="rId123"/>
        </w:object>
      </w:r>
      <w:r w:rsidR="0081130B" w:rsidRPr="00784442">
        <w:rPr>
          <w:sz w:val="24"/>
          <w:szCs w:val="24"/>
        </w:rPr>
        <w:t xml:space="preserve">                      </w:t>
      </w:r>
      <w:r w:rsidR="002C4144">
        <w:rPr>
          <w:sz w:val="24"/>
          <w:szCs w:val="24"/>
        </w:rPr>
        <w:t xml:space="preserve">               </w:t>
      </w:r>
      <w:r w:rsidR="0013751E" w:rsidRPr="00784442">
        <w:rPr>
          <w:sz w:val="24"/>
          <w:szCs w:val="24"/>
        </w:rPr>
        <w:fldChar w:fldCharType="begin"/>
      </w:r>
      <w:r w:rsidR="0013751E" w:rsidRPr="00784442">
        <w:rPr>
          <w:sz w:val="24"/>
          <w:szCs w:val="24"/>
        </w:rPr>
        <w:instrText xml:space="preserve"> MACROBUTTON MTPlaceRef \* MERGEFORMAT </w:instrText>
      </w:r>
      <w:r w:rsidR="0013751E" w:rsidRPr="00784442">
        <w:rPr>
          <w:sz w:val="24"/>
          <w:szCs w:val="24"/>
        </w:rPr>
        <w:fldChar w:fldCharType="begin"/>
      </w:r>
      <w:r w:rsidR="0013751E" w:rsidRPr="00784442">
        <w:rPr>
          <w:sz w:val="24"/>
          <w:szCs w:val="24"/>
        </w:rPr>
        <w:instrText xml:space="preserve"> SEQ MTEqn \h \* MERGEFORMAT </w:instrText>
      </w:r>
      <w:r w:rsidR="0013751E" w:rsidRPr="00784442">
        <w:rPr>
          <w:sz w:val="24"/>
          <w:szCs w:val="24"/>
        </w:rPr>
        <w:fldChar w:fldCharType="end"/>
      </w:r>
      <w:r w:rsidR="0013751E" w:rsidRPr="00784442">
        <w:rPr>
          <w:sz w:val="24"/>
          <w:szCs w:val="24"/>
        </w:rPr>
        <w:instrText>(</w:instrText>
      </w:r>
      <w:r w:rsidR="009E3BC4" w:rsidRPr="00784442">
        <w:rPr>
          <w:sz w:val="24"/>
          <w:szCs w:val="24"/>
        </w:rPr>
        <w:fldChar w:fldCharType="begin"/>
      </w:r>
      <w:r w:rsidR="009E3BC4" w:rsidRPr="00784442">
        <w:rPr>
          <w:sz w:val="24"/>
          <w:szCs w:val="24"/>
        </w:rPr>
        <w:instrText xml:space="preserve"> SEQ MTEqn \c \* Arabic \* MERGEFORMAT </w:instrText>
      </w:r>
      <w:r w:rsidR="009E3BC4" w:rsidRPr="00784442">
        <w:rPr>
          <w:sz w:val="24"/>
          <w:szCs w:val="24"/>
        </w:rPr>
        <w:fldChar w:fldCharType="separate"/>
      </w:r>
      <w:r w:rsidR="009E249F">
        <w:rPr>
          <w:noProof/>
          <w:sz w:val="24"/>
          <w:szCs w:val="24"/>
        </w:rPr>
        <w:instrText>16</w:instrText>
      </w:r>
      <w:r w:rsidR="009E3BC4" w:rsidRPr="00784442">
        <w:rPr>
          <w:noProof/>
          <w:sz w:val="24"/>
          <w:szCs w:val="24"/>
        </w:rPr>
        <w:fldChar w:fldCharType="end"/>
      </w:r>
      <w:r w:rsidR="0013751E" w:rsidRPr="00784442">
        <w:rPr>
          <w:sz w:val="24"/>
          <w:szCs w:val="24"/>
        </w:rPr>
        <w:instrText>)</w:instrText>
      </w:r>
      <w:r w:rsidR="0013751E" w:rsidRPr="00784442">
        <w:rPr>
          <w:sz w:val="24"/>
          <w:szCs w:val="24"/>
        </w:rPr>
        <w:fldChar w:fldCharType="end"/>
      </w:r>
      <w:r w:rsidR="0081130B" w:rsidRPr="00784442">
        <w:rPr>
          <w:sz w:val="24"/>
          <w:szCs w:val="24"/>
        </w:rPr>
        <w:t xml:space="preserve">    </w:t>
      </w:r>
    </w:p>
    <w:p w14:paraId="5F9D4157" w14:textId="77777777" w:rsidR="003D5FEF" w:rsidRPr="00784442" w:rsidRDefault="003D5FEF" w:rsidP="00985A57">
      <w:pPr>
        <w:widowControl/>
        <w:autoSpaceDE w:val="0"/>
        <w:autoSpaceDN w:val="0"/>
        <w:adjustRightInd w:val="0"/>
        <w:spacing w:line="276" w:lineRule="auto"/>
        <w:rPr>
          <w:sz w:val="24"/>
          <w:szCs w:val="24"/>
        </w:rPr>
      </w:pPr>
      <w:r w:rsidRPr="00784442">
        <w:rPr>
          <w:sz w:val="24"/>
          <w:szCs w:val="24"/>
        </w:rPr>
        <w:t xml:space="preserve">when </w:t>
      </w:r>
      <w:r w:rsidR="007E4E9D" w:rsidRPr="007E4E9D">
        <w:rPr>
          <w:noProof/>
          <w:position w:val="-6"/>
          <w:sz w:val="24"/>
          <w:szCs w:val="24"/>
        </w:rPr>
        <w:object w:dxaOrig="660" w:dyaOrig="279" w14:anchorId="39FD278D">
          <v:shape id="_x0000_i1074" type="#_x0000_t75" alt="" style="width:32.95pt;height:13.8pt;mso-width-percent:0;mso-height-percent:0;mso-width-percent:0;mso-height-percent:0" o:ole="">
            <v:imagedata r:id="rId124" o:title=""/>
          </v:shape>
          <o:OLEObject Type="Embed" ProgID="Equation.3" ShapeID="_x0000_i1074" DrawAspect="Content" ObjectID="_1678781268" r:id="rId125"/>
        </w:object>
      </w:r>
      <w:r w:rsidRPr="00784442">
        <w:rPr>
          <w:sz w:val="24"/>
          <w:szCs w:val="24"/>
        </w:rPr>
        <w:t xml:space="preserve">  and</w:t>
      </w:r>
    </w:p>
    <w:p w14:paraId="2EE094FA" w14:textId="73AE645D" w:rsidR="0013751E" w:rsidRPr="00784442" w:rsidRDefault="00DB0B89" w:rsidP="00985A57">
      <w:pPr>
        <w:pStyle w:val="MTDisplayEquation"/>
        <w:tabs>
          <w:tab w:val="clear" w:pos="8500"/>
          <w:tab w:val="left" w:pos="8480"/>
        </w:tabs>
        <w:spacing w:line="276" w:lineRule="auto"/>
        <w:rPr>
          <w:sz w:val="24"/>
          <w:szCs w:val="24"/>
        </w:rPr>
      </w:pPr>
      <w:r w:rsidRPr="00784442">
        <w:rPr>
          <w:sz w:val="24"/>
          <w:szCs w:val="24"/>
        </w:rPr>
        <w:tab/>
      </w:r>
      <w:r w:rsidR="007E4E9D" w:rsidRPr="007E4E9D">
        <w:rPr>
          <w:noProof/>
          <w:position w:val="-50"/>
          <w:sz w:val="24"/>
          <w:szCs w:val="24"/>
        </w:rPr>
        <w:object w:dxaOrig="2760" w:dyaOrig="1120" w14:anchorId="05AE62B7">
          <v:shape id="_x0000_i1073" type="#_x0000_t75" alt="" style="width:137.85pt;height:55.9pt;mso-width-percent:0;mso-height-percent:0;mso-width-percent:0;mso-height-percent:0" o:ole="">
            <v:imagedata r:id="rId126" o:title=""/>
          </v:shape>
          <o:OLEObject Type="Embed" ProgID="Equation.DSMT4" ShapeID="_x0000_i1073" DrawAspect="Content" ObjectID="_1678781269" r:id="rId127"/>
        </w:object>
      </w:r>
      <w:r w:rsidRPr="00784442">
        <w:rPr>
          <w:sz w:val="24"/>
          <w:szCs w:val="24"/>
        </w:rPr>
        <w:t xml:space="preserve"> </w:t>
      </w:r>
      <w:r w:rsidR="0078459C">
        <w:rPr>
          <w:sz w:val="24"/>
          <w:szCs w:val="24"/>
        </w:rPr>
        <w:tab/>
      </w:r>
      <w:r w:rsidRPr="00784442">
        <w:rPr>
          <w:sz w:val="24"/>
          <w:szCs w:val="24"/>
        </w:rPr>
        <w:fldChar w:fldCharType="begin"/>
      </w:r>
      <w:r w:rsidRPr="00784442">
        <w:rPr>
          <w:sz w:val="24"/>
          <w:szCs w:val="24"/>
        </w:rPr>
        <w:instrText xml:space="preserve"> MACROBUTTON MTPlaceRef \* MERGEFORMAT </w:instrText>
      </w:r>
      <w:r w:rsidRPr="00784442">
        <w:rPr>
          <w:sz w:val="24"/>
          <w:szCs w:val="24"/>
        </w:rPr>
        <w:fldChar w:fldCharType="begin"/>
      </w:r>
      <w:r w:rsidRPr="00784442">
        <w:rPr>
          <w:sz w:val="24"/>
          <w:szCs w:val="24"/>
        </w:rPr>
        <w:instrText xml:space="preserve"> SEQ MTEqn \h \* MERGEFORMAT </w:instrText>
      </w:r>
      <w:r w:rsidRPr="00784442">
        <w:rPr>
          <w:sz w:val="24"/>
          <w:szCs w:val="24"/>
        </w:rPr>
        <w:fldChar w:fldCharType="end"/>
      </w:r>
      <w:r w:rsidRPr="00784442">
        <w:rPr>
          <w:sz w:val="24"/>
          <w:szCs w:val="24"/>
        </w:rPr>
        <w:instrText>(</w:instrText>
      </w:r>
      <w:r w:rsidR="009E3BC4" w:rsidRPr="00784442">
        <w:rPr>
          <w:sz w:val="24"/>
          <w:szCs w:val="24"/>
        </w:rPr>
        <w:fldChar w:fldCharType="begin"/>
      </w:r>
      <w:r w:rsidR="009E3BC4" w:rsidRPr="00784442">
        <w:rPr>
          <w:sz w:val="24"/>
          <w:szCs w:val="24"/>
        </w:rPr>
        <w:instrText xml:space="preserve"> SEQ MTEqn \c \* Arabic \* MERGEFORMAT </w:instrText>
      </w:r>
      <w:r w:rsidR="009E3BC4" w:rsidRPr="00784442">
        <w:rPr>
          <w:sz w:val="24"/>
          <w:szCs w:val="24"/>
        </w:rPr>
        <w:fldChar w:fldCharType="separate"/>
      </w:r>
      <w:r w:rsidR="009E249F">
        <w:rPr>
          <w:noProof/>
          <w:sz w:val="24"/>
          <w:szCs w:val="24"/>
        </w:rPr>
        <w:instrText>17</w:instrText>
      </w:r>
      <w:r w:rsidR="009E3BC4" w:rsidRPr="00784442">
        <w:rPr>
          <w:noProof/>
          <w:sz w:val="24"/>
          <w:szCs w:val="24"/>
        </w:rPr>
        <w:fldChar w:fldCharType="end"/>
      </w:r>
      <w:r w:rsidRPr="00784442">
        <w:rPr>
          <w:sz w:val="24"/>
          <w:szCs w:val="24"/>
        </w:rPr>
        <w:instrText>)</w:instrText>
      </w:r>
      <w:r w:rsidRPr="00784442">
        <w:rPr>
          <w:sz w:val="24"/>
          <w:szCs w:val="24"/>
        </w:rPr>
        <w:fldChar w:fldCharType="end"/>
      </w:r>
    </w:p>
    <w:p w14:paraId="78C003A6" w14:textId="77777777" w:rsidR="00167C36" w:rsidRPr="00784442" w:rsidRDefault="003D5FEF" w:rsidP="00985A57">
      <w:pPr>
        <w:widowControl/>
        <w:autoSpaceDE w:val="0"/>
        <w:autoSpaceDN w:val="0"/>
        <w:adjustRightInd w:val="0"/>
        <w:spacing w:line="276" w:lineRule="auto"/>
        <w:rPr>
          <w:sz w:val="24"/>
          <w:szCs w:val="24"/>
        </w:rPr>
      </w:pPr>
      <w:r w:rsidRPr="00784442">
        <w:rPr>
          <w:sz w:val="24"/>
          <w:szCs w:val="24"/>
        </w:rPr>
        <w:lastRenderedPageBreak/>
        <w:t xml:space="preserve">when </w:t>
      </w:r>
      <w:r w:rsidR="007E4E9D" w:rsidRPr="007E4E9D">
        <w:rPr>
          <w:noProof/>
          <w:position w:val="-6"/>
          <w:sz w:val="24"/>
          <w:szCs w:val="24"/>
        </w:rPr>
        <w:object w:dxaOrig="940" w:dyaOrig="260" w14:anchorId="412AAC16">
          <v:shape id="_x0000_i1072" type="#_x0000_t75" alt="" style="width:46.7pt;height:13pt;mso-width-percent:0;mso-height-percent:0;mso-width-percent:0;mso-height-percent:0" o:ole="">
            <v:imagedata r:id="rId128" o:title=""/>
          </v:shape>
          <o:OLEObject Type="Embed" ProgID="Equation.DSMT4" ShapeID="_x0000_i1072" DrawAspect="Content" ObjectID="_1678781270" r:id="rId129"/>
        </w:object>
      </w:r>
      <w:r w:rsidRPr="00784442">
        <w:rPr>
          <w:sz w:val="24"/>
          <w:szCs w:val="24"/>
        </w:rPr>
        <w:t>.</w:t>
      </w:r>
    </w:p>
    <w:p w14:paraId="7958E66C" w14:textId="449FC2EC" w:rsidR="007D08BB" w:rsidRPr="00784442" w:rsidRDefault="005A0D90" w:rsidP="00985A57">
      <w:pPr>
        <w:spacing w:line="276" w:lineRule="auto"/>
        <w:rPr>
          <w:sz w:val="24"/>
          <w:szCs w:val="24"/>
        </w:rPr>
      </w:pPr>
      <w:r w:rsidRPr="00784442">
        <w:rPr>
          <w:sz w:val="24"/>
          <w:szCs w:val="24"/>
        </w:rPr>
        <w:tab/>
      </w:r>
      <w:r w:rsidR="003677D1" w:rsidRPr="00784442">
        <w:rPr>
          <w:sz w:val="24"/>
          <w:szCs w:val="24"/>
        </w:rPr>
        <w:t>The material-property data used in the IMFP calculations and in the analysis of ELFs and IMFPs were the same as in our previous publication</w:t>
      </w:r>
      <w:r w:rsidR="009159AE" w:rsidRPr="00784442">
        <w:rPr>
          <w:sz w:val="24"/>
          <w:szCs w:val="24"/>
          <w:vertAlign w:val="superscript"/>
        </w:rPr>
        <w:t>[</w:t>
      </w:r>
      <w:r w:rsidR="00A91E8C" w:rsidRPr="00784442">
        <w:rPr>
          <w:sz w:val="24"/>
          <w:szCs w:val="24"/>
        </w:rPr>
        <w:fldChar w:fldCharType="begin"/>
      </w:r>
      <w:r w:rsidR="00A91E8C" w:rsidRPr="00784442">
        <w:rPr>
          <w:sz w:val="24"/>
          <w:szCs w:val="24"/>
          <w:vertAlign w:val="superscript"/>
        </w:rPr>
        <w:instrText xml:space="preserve"> NOTEREF _Ref272592675 \h </w:instrText>
      </w:r>
      <w:r w:rsidR="0078459C">
        <w:rPr>
          <w:sz w:val="24"/>
          <w:szCs w:val="24"/>
        </w:rPr>
        <w:instrText xml:space="preserve"> \* MERGEFORMAT </w:instrText>
      </w:r>
      <w:r w:rsidR="00A91E8C" w:rsidRPr="00784442">
        <w:rPr>
          <w:sz w:val="24"/>
          <w:szCs w:val="24"/>
        </w:rPr>
      </w:r>
      <w:r w:rsidR="00A91E8C" w:rsidRPr="00784442">
        <w:rPr>
          <w:sz w:val="24"/>
          <w:szCs w:val="24"/>
        </w:rPr>
        <w:fldChar w:fldCharType="separate"/>
      </w:r>
      <w:r w:rsidR="009E249F">
        <w:rPr>
          <w:sz w:val="24"/>
          <w:szCs w:val="24"/>
          <w:vertAlign w:val="superscript"/>
        </w:rPr>
        <w:t>8</w:t>
      </w:r>
      <w:r w:rsidR="00A91E8C" w:rsidRPr="00784442">
        <w:rPr>
          <w:sz w:val="24"/>
          <w:szCs w:val="24"/>
        </w:rPr>
        <w:fldChar w:fldCharType="end"/>
      </w:r>
      <w:r w:rsidR="009159AE" w:rsidRPr="00784442">
        <w:rPr>
          <w:sz w:val="24"/>
          <w:szCs w:val="24"/>
          <w:vertAlign w:val="superscript"/>
        </w:rPr>
        <w:t>]</w:t>
      </w:r>
      <w:r w:rsidRPr="00784442">
        <w:rPr>
          <w:sz w:val="24"/>
          <w:szCs w:val="24"/>
        </w:rPr>
        <w:t xml:space="preserve">. </w:t>
      </w:r>
      <w:r w:rsidR="00A91E8C" w:rsidRPr="00784442">
        <w:rPr>
          <w:sz w:val="24"/>
          <w:szCs w:val="24"/>
        </w:rPr>
        <w:t>For th</w:t>
      </w:r>
      <w:r w:rsidR="00BE1EAC" w:rsidRPr="00784442">
        <w:rPr>
          <w:sz w:val="24"/>
          <w:szCs w:val="24"/>
        </w:rPr>
        <w:t>at</w:t>
      </w:r>
      <w:r w:rsidR="00A91E8C" w:rsidRPr="00784442">
        <w:rPr>
          <w:sz w:val="24"/>
          <w:szCs w:val="24"/>
        </w:rPr>
        <w:t xml:space="preserve"> work, the ELFs of our 41 elemental solids</w:t>
      </w:r>
      <w:r w:rsidR="00A132EA">
        <w:rPr>
          <w:sz w:val="24"/>
          <w:szCs w:val="24"/>
        </w:rPr>
        <w:t xml:space="preserve"> were</w:t>
      </w:r>
      <w:r w:rsidR="00A91E8C" w:rsidRPr="00784442">
        <w:rPr>
          <w:sz w:val="24"/>
          <w:szCs w:val="24"/>
        </w:rPr>
        <w:t xml:space="preserve"> extended only</w:t>
      </w:r>
      <w:r w:rsidR="00A132EA">
        <w:rPr>
          <w:sz w:val="24"/>
          <w:szCs w:val="24"/>
        </w:rPr>
        <w:t xml:space="preserve"> up to energy losses of 30 keV.</w:t>
      </w:r>
      <w:r w:rsidR="00A91E8C" w:rsidRPr="00784442">
        <w:rPr>
          <w:sz w:val="24"/>
          <w:szCs w:val="24"/>
        </w:rPr>
        <w:t xml:space="preserve"> In the present study, we require ELFs for energy losses up to 1 MeV. ELFs for energy losses between 30</w:t>
      </w:r>
      <w:r w:rsidR="004D7BE2">
        <w:rPr>
          <w:sz w:val="24"/>
          <w:szCs w:val="24"/>
        </w:rPr>
        <w:t> </w:t>
      </w:r>
      <w:r w:rsidR="00A91E8C" w:rsidRPr="00784442">
        <w:rPr>
          <w:sz w:val="24"/>
          <w:szCs w:val="24"/>
        </w:rPr>
        <w:t>keV and 1 MeV were calculated from atomic photoabsorption data or atomic scattering factors</w:t>
      </w:r>
      <w:r w:rsidR="00ED7A4A" w:rsidRPr="00784442">
        <w:rPr>
          <w:sz w:val="24"/>
          <w:szCs w:val="24"/>
        </w:rPr>
        <w:t xml:space="preserve"> </w:t>
      </w:r>
      <w:r w:rsidR="00ED7A4A" w:rsidRPr="00784442">
        <w:rPr>
          <w:sz w:val="24"/>
          <w:szCs w:val="24"/>
          <w:vertAlign w:val="superscript"/>
        </w:rPr>
        <w:t>[</w:t>
      </w:r>
      <w:r w:rsidR="00936214" w:rsidRPr="00784442">
        <w:rPr>
          <w:rStyle w:val="aa"/>
          <w:sz w:val="24"/>
          <w:szCs w:val="24"/>
        </w:rPr>
        <w:endnoteReference w:id="18"/>
      </w:r>
      <w:r w:rsidR="00ED7A4A" w:rsidRPr="00784442">
        <w:rPr>
          <w:sz w:val="24"/>
          <w:szCs w:val="24"/>
          <w:vertAlign w:val="superscript"/>
        </w:rPr>
        <w:t>]</w:t>
      </w:r>
      <w:r w:rsidR="00ED7A4A" w:rsidRPr="00784442">
        <w:rPr>
          <w:sz w:val="24"/>
          <w:szCs w:val="24"/>
        </w:rPr>
        <w:t>.</w:t>
      </w:r>
      <w:r w:rsidR="00E41DAE" w:rsidRPr="00784442">
        <w:rPr>
          <w:sz w:val="24"/>
          <w:szCs w:val="24"/>
        </w:rPr>
        <w:t xml:space="preserve"> </w:t>
      </w:r>
    </w:p>
    <w:p w14:paraId="628CA575" w14:textId="4005C0C9" w:rsidR="00D20E3C" w:rsidRPr="00784442" w:rsidRDefault="00A715E4" w:rsidP="00985A57">
      <w:pPr>
        <w:spacing w:line="276" w:lineRule="auto"/>
        <w:ind w:firstLine="960"/>
        <w:rPr>
          <w:sz w:val="24"/>
          <w:szCs w:val="24"/>
        </w:rPr>
      </w:pPr>
      <w:r w:rsidRPr="00784442">
        <w:rPr>
          <w:sz w:val="24"/>
          <w:szCs w:val="24"/>
        </w:rPr>
        <w:t>We checked the internal consistency of the ELF data with the oscillator-strength sum rule (or f-sum rule) and a limiting form of the Kramers-Kronig integral (or KK-sum rule)</w:t>
      </w:r>
      <w:r w:rsidR="007A5F15" w:rsidRPr="00784442">
        <w:rPr>
          <w:sz w:val="24"/>
          <w:szCs w:val="24"/>
        </w:rPr>
        <w:t>.</w:t>
      </w:r>
      <w:r w:rsidR="007A5F15" w:rsidRPr="00784442">
        <w:rPr>
          <w:sz w:val="24"/>
          <w:szCs w:val="24"/>
          <w:vertAlign w:val="superscript"/>
        </w:rPr>
        <w:t>[</w:t>
      </w:r>
      <w:r w:rsidR="00BD55A9" w:rsidRPr="00784442">
        <w:rPr>
          <w:sz w:val="24"/>
          <w:szCs w:val="24"/>
          <w:vertAlign w:val="superscript"/>
        </w:rPr>
        <w:fldChar w:fldCharType="begin"/>
      </w:r>
      <w:r w:rsidR="00BD55A9" w:rsidRPr="00784442">
        <w:rPr>
          <w:sz w:val="24"/>
          <w:szCs w:val="24"/>
          <w:vertAlign w:val="superscript"/>
        </w:rPr>
        <w:instrText xml:space="preserve"> NOTEREF _Ref230237972 \h </w:instrText>
      </w:r>
      <w:r w:rsidR="0078459C">
        <w:rPr>
          <w:sz w:val="24"/>
          <w:szCs w:val="24"/>
          <w:vertAlign w:val="superscript"/>
        </w:rPr>
        <w:instrText xml:space="preserve"> \* MERGEFORMAT </w:instrText>
      </w:r>
      <w:r w:rsidR="00BD55A9" w:rsidRPr="00784442">
        <w:rPr>
          <w:sz w:val="24"/>
          <w:szCs w:val="24"/>
          <w:vertAlign w:val="superscript"/>
        </w:rPr>
      </w:r>
      <w:r w:rsidR="00BD55A9" w:rsidRPr="00784442">
        <w:rPr>
          <w:sz w:val="24"/>
          <w:szCs w:val="24"/>
          <w:vertAlign w:val="superscript"/>
        </w:rPr>
        <w:fldChar w:fldCharType="separate"/>
      </w:r>
      <w:r w:rsidR="009E249F">
        <w:rPr>
          <w:sz w:val="24"/>
          <w:szCs w:val="24"/>
          <w:vertAlign w:val="superscript"/>
        </w:rPr>
        <w:t>5</w:t>
      </w:r>
      <w:r w:rsidR="00BD55A9" w:rsidRPr="00784442">
        <w:rPr>
          <w:sz w:val="24"/>
          <w:szCs w:val="24"/>
          <w:vertAlign w:val="superscript"/>
        </w:rPr>
        <w:fldChar w:fldCharType="end"/>
      </w:r>
      <w:r w:rsidR="00BD55A9" w:rsidRPr="00784442">
        <w:rPr>
          <w:sz w:val="24"/>
          <w:szCs w:val="24"/>
          <w:vertAlign w:val="superscript"/>
        </w:rPr>
        <w:t xml:space="preserve">, </w:t>
      </w:r>
      <w:bookmarkStart w:id="18" w:name="_Ref262832664"/>
      <w:r w:rsidR="00BD55A9" w:rsidRPr="00784442">
        <w:rPr>
          <w:rStyle w:val="aa"/>
          <w:sz w:val="24"/>
          <w:szCs w:val="24"/>
        </w:rPr>
        <w:endnoteReference w:id="19"/>
      </w:r>
      <w:bookmarkEnd w:id="18"/>
      <w:r w:rsidR="007A5F15" w:rsidRPr="00784442">
        <w:rPr>
          <w:sz w:val="24"/>
          <w:szCs w:val="24"/>
          <w:vertAlign w:val="superscript"/>
        </w:rPr>
        <w:t>]</w:t>
      </w:r>
      <w:r w:rsidR="00F63A35" w:rsidRPr="00784442">
        <w:rPr>
          <w:sz w:val="24"/>
          <w:szCs w:val="24"/>
          <w:vertAlign w:val="superscript"/>
        </w:rPr>
        <w:t xml:space="preserve"> </w:t>
      </w:r>
      <w:r w:rsidR="00F63A35" w:rsidRPr="00784442">
        <w:rPr>
          <w:sz w:val="24"/>
          <w:szCs w:val="24"/>
        </w:rPr>
        <w:t>The f-sum can be evaluated as the total effective number of electrons</w:t>
      </w:r>
      <w:r w:rsidR="00FB5345" w:rsidRPr="00784442">
        <w:rPr>
          <w:sz w:val="24"/>
          <w:szCs w:val="24"/>
        </w:rPr>
        <w:t xml:space="preserve"> </w:t>
      </w:r>
      <w:r w:rsidR="00F63A35" w:rsidRPr="00784442">
        <w:rPr>
          <w:sz w:val="24"/>
          <w:szCs w:val="24"/>
        </w:rPr>
        <w:t xml:space="preserve">per atom, </w:t>
      </w:r>
      <w:r w:rsidR="00F63A35" w:rsidRPr="00784442">
        <w:rPr>
          <w:i/>
          <w:sz w:val="24"/>
          <w:szCs w:val="24"/>
        </w:rPr>
        <w:t>Z</w:t>
      </w:r>
      <w:r w:rsidR="00F63A35" w:rsidRPr="00784442">
        <w:rPr>
          <w:sz w:val="24"/>
          <w:szCs w:val="24"/>
          <w:vertAlign w:val="subscript"/>
        </w:rPr>
        <w:t>eff</w:t>
      </w:r>
      <w:r w:rsidR="00F63A35" w:rsidRPr="00784442">
        <w:rPr>
          <w:sz w:val="24"/>
          <w:szCs w:val="24"/>
        </w:rPr>
        <w:t xml:space="preserve"> , contributing to the inelastic scattering:</w:t>
      </w:r>
    </w:p>
    <w:p w14:paraId="48B46CD1" w14:textId="77777777" w:rsidR="0042002A" w:rsidRPr="00784442" w:rsidRDefault="0042002A" w:rsidP="00985A57">
      <w:pPr>
        <w:spacing w:line="276" w:lineRule="auto"/>
        <w:rPr>
          <w:sz w:val="24"/>
          <w:szCs w:val="24"/>
        </w:rPr>
      </w:pPr>
    </w:p>
    <w:p w14:paraId="4CBF7CAB" w14:textId="77777777" w:rsidR="005932D9" w:rsidRPr="00784442" w:rsidRDefault="005932D9" w:rsidP="00985A57">
      <w:pPr>
        <w:pStyle w:val="MTDisplayEquation"/>
        <w:spacing w:line="276" w:lineRule="auto"/>
        <w:jc w:val="right"/>
        <w:rPr>
          <w:sz w:val="24"/>
          <w:szCs w:val="24"/>
        </w:rPr>
      </w:pPr>
      <w:r w:rsidRPr="00784442">
        <w:rPr>
          <w:sz w:val="24"/>
          <w:szCs w:val="24"/>
        </w:rPr>
        <w:tab/>
      </w:r>
      <w:r w:rsidR="007E4E9D" w:rsidRPr="007E4E9D">
        <w:rPr>
          <w:noProof/>
          <w:position w:val="-18"/>
          <w:sz w:val="24"/>
          <w:szCs w:val="24"/>
        </w:rPr>
        <w:object w:dxaOrig="4600" w:dyaOrig="520" w14:anchorId="5732E0F6">
          <v:shape id="_x0000_i1071" type="#_x0000_t75" alt="" style="width:229.8pt;height:26.05pt;mso-width-percent:0;mso-height-percent:0;mso-width-percent:0;mso-height-percent:0" o:ole="">
            <v:imagedata r:id="rId130" o:title=""/>
          </v:shape>
          <o:OLEObject Type="Embed" ProgID="Equation.DSMT4" ShapeID="_x0000_i1071" DrawAspect="Content" ObjectID="_1678781271" r:id="rId131"/>
        </w:object>
      </w:r>
      <w:r w:rsidRPr="00784442">
        <w:rPr>
          <w:sz w:val="24"/>
          <w:szCs w:val="24"/>
        </w:rPr>
        <w:t xml:space="preserve"> </w:t>
      </w:r>
      <w:r w:rsidRPr="00784442">
        <w:rPr>
          <w:sz w:val="24"/>
          <w:szCs w:val="24"/>
        </w:rPr>
        <w:tab/>
      </w:r>
      <w:r w:rsidR="007E4E9D" w:rsidRPr="007E4E9D">
        <w:rPr>
          <w:noProof/>
          <w:position w:val="-4"/>
          <w:sz w:val="24"/>
          <w:szCs w:val="24"/>
        </w:rPr>
        <w:object w:dxaOrig="180" w:dyaOrig="260" w14:anchorId="047A941A">
          <v:shape id="_x0000_i1070" type="#_x0000_t75" alt="" style="width:9.2pt;height:13pt;mso-width-percent:0;mso-height-percent:0;mso-width-percent:0;mso-height-percent:0" o:ole="">
            <v:imagedata r:id="rId132" o:title=""/>
          </v:shape>
          <o:OLEObject Type="Embed" ProgID="Equation.3" ShapeID="_x0000_i1070" DrawAspect="Content" ObjectID="_1678781272" r:id="rId133"/>
        </w:object>
      </w:r>
      <w:r w:rsidRPr="00784442">
        <w:rPr>
          <w:sz w:val="24"/>
          <w:szCs w:val="24"/>
        </w:rPr>
        <w:t xml:space="preserve"> </w:t>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120D6F" w:rsidRPr="00784442">
        <w:rPr>
          <w:position w:val="0"/>
          <w:sz w:val="24"/>
          <w:szCs w:val="24"/>
        </w:rPr>
        <w:fldChar w:fldCharType="begin"/>
      </w:r>
      <w:r w:rsidR="00120D6F" w:rsidRPr="00784442">
        <w:rPr>
          <w:position w:val="0"/>
          <w:sz w:val="24"/>
          <w:szCs w:val="24"/>
        </w:rPr>
        <w:instrText xml:space="preserve"> SEQ MTEqn \c \* Arabic \* MERGEFORMAT </w:instrText>
      </w:r>
      <w:r w:rsidR="00120D6F" w:rsidRPr="00784442">
        <w:rPr>
          <w:position w:val="0"/>
          <w:sz w:val="24"/>
          <w:szCs w:val="24"/>
        </w:rPr>
        <w:fldChar w:fldCharType="separate"/>
      </w:r>
      <w:r w:rsidR="009E249F">
        <w:rPr>
          <w:noProof/>
          <w:position w:val="0"/>
          <w:sz w:val="24"/>
          <w:szCs w:val="24"/>
        </w:rPr>
        <w:instrText>18</w:instrText>
      </w:r>
      <w:r w:rsidR="00120D6F"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691E97CA" w14:textId="77777777" w:rsidR="0042002A" w:rsidRPr="00784442" w:rsidRDefault="0042002A" w:rsidP="00985A57">
      <w:pPr>
        <w:spacing w:line="276" w:lineRule="auto"/>
        <w:rPr>
          <w:sz w:val="24"/>
          <w:szCs w:val="24"/>
        </w:rPr>
      </w:pPr>
    </w:p>
    <w:p w14:paraId="55B22142" w14:textId="77777777" w:rsidR="00F33D9B" w:rsidRPr="00784442" w:rsidRDefault="00F33D9B" w:rsidP="00985A57">
      <w:pPr>
        <w:spacing w:line="276" w:lineRule="auto"/>
        <w:rPr>
          <w:sz w:val="24"/>
          <w:szCs w:val="24"/>
        </w:rPr>
      </w:pPr>
      <w:r w:rsidRPr="00784442">
        <w:rPr>
          <w:sz w:val="24"/>
          <w:szCs w:val="24"/>
        </w:rPr>
        <w:t xml:space="preserve">where </w:t>
      </w:r>
      <w:r w:rsidR="007E4E9D" w:rsidRPr="007E4E9D">
        <w:rPr>
          <w:noProof/>
          <w:position w:val="-6"/>
          <w:sz w:val="24"/>
          <w:szCs w:val="24"/>
        </w:rPr>
        <w:object w:dxaOrig="940" w:dyaOrig="279" w14:anchorId="5546E70B">
          <v:shape id="_x0000_i1069" type="#_x0000_t75" alt="" style="width:46.7pt;height:13.8pt;mso-width-percent:0;mso-height-percent:0;mso-width-percent:0;mso-height-percent:0" o:ole="">
            <v:imagedata r:id="rId134" o:title=""/>
          </v:shape>
          <o:OLEObject Type="Embed" ProgID="Equation.3" ShapeID="_x0000_i1069" DrawAspect="Content" ObjectID="_1678781273" r:id="rId135"/>
        </w:object>
      </w:r>
      <w:r w:rsidRPr="00784442">
        <w:rPr>
          <w:sz w:val="24"/>
          <w:szCs w:val="24"/>
        </w:rPr>
        <w:t xml:space="preserve">, </w:t>
      </w:r>
      <w:r w:rsidR="007E4E9D" w:rsidRPr="007E4E9D">
        <w:rPr>
          <w:noProof/>
          <w:position w:val="-12"/>
          <w:sz w:val="24"/>
          <w:szCs w:val="24"/>
        </w:rPr>
        <w:object w:dxaOrig="1920" w:dyaOrig="360" w14:anchorId="404739F6">
          <v:shape id="_x0000_i1068" type="#_x0000_t75" alt="" style="width:95.75pt;height:18.4pt;mso-width-percent:0;mso-height-percent:0;mso-width-percent:0;mso-height-percent:0" o:ole="">
            <v:imagedata r:id="rId136" o:title=""/>
          </v:shape>
          <o:OLEObject Type="Embed" ProgID="Equation.3" ShapeID="_x0000_i1068" DrawAspect="Content" ObjectID="_1678781274" r:id="rId137"/>
        </w:object>
      </w:r>
      <w:r w:rsidRPr="00784442">
        <w:rPr>
          <w:sz w:val="24"/>
          <w:szCs w:val="24"/>
        </w:rPr>
        <w:t xml:space="preserve">, </w:t>
      </w:r>
      <w:r w:rsidR="007E4E9D" w:rsidRPr="007E4E9D">
        <w:rPr>
          <w:noProof/>
          <w:position w:val="-8"/>
          <w:sz w:val="24"/>
          <w:szCs w:val="24"/>
        </w:rPr>
        <w:object w:dxaOrig="1280" w:dyaOrig="280" w14:anchorId="70B3C5E8">
          <v:shape id="_x0000_i1067" type="#_x0000_t75" alt="" style="width:64.35pt;height:13.8pt;mso-width-percent:0;mso-height-percent:0;mso-width-percent:0;mso-height-percent:0" o:ole="">
            <v:imagedata r:id="rId138" o:title=""/>
          </v:shape>
          <o:OLEObject Type="Embed" ProgID="Equation.3" ShapeID="_x0000_i1067" DrawAspect="Content" ObjectID="_1678781275" r:id="rId139"/>
        </w:object>
      </w:r>
      <w:r w:rsidR="00A132EA">
        <w:rPr>
          <w:sz w:val="24"/>
          <w:szCs w:val="24"/>
        </w:rPr>
        <w:t xml:space="preserve"> is the density of atoms,</w:t>
      </w:r>
      <w:r w:rsidRPr="00784442">
        <w:rPr>
          <w:sz w:val="24"/>
          <w:szCs w:val="24"/>
        </w:rPr>
        <w:t xml:space="preserve"> </w:t>
      </w:r>
      <w:r w:rsidRPr="00784442">
        <w:rPr>
          <w:i/>
          <w:iCs/>
          <w:sz w:val="24"/>
          <w:szCs w:val="24"/>
        </w:rPr>
        <w:t>N</w:t>
      </w:r>
      <w:r w:rsidRPr="00784442">
        <w:rPr>
          <w:sz w:val="24"/>
          <w:szCs w:val="24"/>
          <w:vertAlign w:val="subscript"/>
        </w:rPr>
        <w:t>a</w:t>
      </w:r>
      <w:r w:rsidRPr="00784442">
        <w:rPr>
          <w:sz w:val="24"/>
          <w:szCs w:val="24"/>
        </w:rPr>
        <w:t xml:space="preserve"> is Avogadro's number</w:t>
      </w:r>
      <w:r w:rsidR="004C4696" w:rsidRPr="00784442">
        <w:rPr>
          <w:sz w:val="24"/>
          <w:szCs w:val="24"/>
        </w:rPr>
        <w:t xml:space="preserve">, </w:t>
      </w:r>
      <w:r w:rsidR="004C4696" w:rsidRPr="00784442">
        <w:rPr>
          <w:rFonts w:ascii="Symbol" w:hAnsi="Symbol"/>
          <w:i/>
          <w:sz w:val="24"/>
          <w:szCs w:val="24"/>
        </w:rPr>
        <w:t></w:t>
      </w:r>
      <w:r w:rsidR="004C4696" w:rsidRPr="00784442">
        <w:rPr>
          <w:sz w:val="24"/>
          <w:szCs w:val="24"/>
        </w:rPr>
        <w:t xml:space="preserve"> is the </w:t>
      </w:r>
      <w:r w:rsidR="00F000F9">
        <w:rPr>
          <w:sz w:val="24"/>
          <w:szCs w:val="24"/>
        </w:rPr>
        <w:t xml:space="preserve">mass </w:t>
      </w:r>
      <w:r w:rsidR="004C4696" w:rsidRPr="00784442">
        <w:rPr>
          <w:sz w:val="24"/>
          <w:szCs w:val="24"/>
        </w:rPr>
        <w:t xml:space="preserve">density, and </w:t>
      </w:r>
      <w:r w:rsidR="004C4696" w:rsidRPr="00784442">
        <w:rPr>
          <w:i/>
          <w:sz w:val="24"/>
          <w:szCs w:val="24"/>
        </w:rPr>
        <w:t>M</w:t>
      </w:r>
      <w:r w:rsidR="004C4696" w:rsidRPr="00784442">
        <w:rPr>
          <w:sz w:val="24"/>
          <w:szCs w:val="24"/>
        </w:rPr>
        <w:t xml:space="preserve"> is the atomic weight. The maximum energy loss in Eqn</w:t>
      </w:r>
      <w:r w:rsidR="00BC1BE2">
        <w:rPr>
          <w:sz w:val="24"/>
          <w:szCs w:val="24"/>
        </w:rPr>
        <w:t> </w:t>
      </w:r>
      <w:r w:rsidR="004C4696" w:rsidRPr="00784442">
        <w:rPr>
          <w:sz w:val="24"/>
          <w:szCs w:val="24"/>
        </w:rPr>
        <w:t xml:space="preserve">(18), </w:t>
      </w:r>
      <w:r w:rsidR="007E4E9D" w:rsidRPr="007E4E9D">
        <w:rPr>
          <w:noProof/>
          <w:position w:val="-10"/>
          <w:sz w:val="24"/>
          <w:szCs w:val="24"/>
        </w:rPr>
        <w:object w:dxaOrig="620" w:dyaOrig="320" w14:anchorId="41F1D5C3">
          <v:shape id="_x0000_i1066" type="#_x0000_t75" alt="" style="width:30.65pt;height:16.1pt;mso-width-percent:0;mso-height-percent:0;mso-width-percent:0;mso-height-percent:0" o:ole="">
            <v:imagedata r:id="rId140" o:title=""/>
          </v:shape>
          <o:OLEObject Type="Embed" ProgID="Equation.DSMT4" ShapeID="_x0000_i1066" DrawAspect="Content" ObjectID="_1678781276" r:id="rId141"/>
        </w:object>
      </w:r>
      <w:r w:rsidR="004C4696" w:rsidRPr="00784442">
        <w:rPr>
          <w:sz w:val="24"/>
          <w:szCs w:val="24"/>
        </w:rPr>
        <w:t>, was 1 MeV</w:t>
      </w:r>
      <w:r w:rsidR="004C4696" w:rsidRPr="00784442">
        <w:rPr>
          <w:color w:val="0000FF"/>
          <w:sz w:val="24"/>
          <w:szCs w:val="24"/>
        </w:rPr>
        <w:t xml:space="preserve">. </w:t>
      </w:r>
      <w:r w:rsidR="00EC4CA8" w:rsidRPr="00784442">
        <w:rPr>
          <w:sz w:val="24"/>
          <w:szCs w:val="24"/>
        </w:rPr>
        <w:tab/>
      </w:r>
    </w:p>
    <w:p w14:paraId="2DB2CB00" w14:textId="1BE97819" w:rsidR="007F4C20" w:rsidRPr="00784442" w:rsidRDefault="00B128D4" w:rsidP="00985A57">
      <w:pPr>
        <w:spacing w:line="276" w:lineRule="auto"/>
        <w:ind w:firstLine="960"/>
        <w:rPr>
          <w:sz w:val="24"/>
          <w:szCs w:val="24"/>
        </w:rPr>
      </w:pPr>
      <w:r w:rsidRPr="00784442">
        <w:rPr>
          <w:sz w:val="24"/>
          <w:szCs w:val="24"/>
        </w:rPr>
        <w:t xml:space="preserve">Table 1 shows values of </w:t>
      </w:r>
      <w:r w:rsidRPr="00784442">
        <w:rPr>
          <w:i/>
          <w:sz w:val="24"/>
          <w:szCs w:val="24"/>
        </w:rPr>
        <w:t>Z</w:t>
      </w:r>
      <w:r w:rsidRPr="00784442">
        <w:rPr>
          <w:sz w:val="24"/>
          <w:szCs w:val="24"/>
          <w:vertAlign w:val="subscript"/>
        </w:rPr>
        <w:t>eff</w:t>
      </w:r>
      <w:r w:rsidRPr="00784442">
        <w:rPr>
          <w:sz w:val="24"/>
          <w:szCs w:val="24"/>
        </w:rPr>
        <w:t xml:space="preserve"> from Eqn (18) for the 41 elemental solids where we see reasonable agreement between the atomic number, </w:t>
      </w:r>
      <w:r w:rsidRPr="00784442">
        <w:rPr>
          <w:i/>
          <w:sz w:val="24"/>
          <w:szCs w:val="24"/>
        </w:rPr>
        <w:t>Z</w:t>
      </w:r>
      <w:r w:rsidRPr="00784442">
        <w:rPr>
          <w:sz w:val="24"/>
          <w:szCs w:val="24"/>
        </w:rPr>
        <w:t xml:space="preserve">, of the solid and </w:t>
      </w:r>
      <w:r w:rsidRPr="00784442">
        <w:rPr>
          <w:i/>
          <w:sz w:val="24"/>
          <w:szCs w:val="24"/>
        </w:rPr>
        <w:t>Z</w:t>
      </w:r>
      <w:r w:rsidRPr="00784442">
        <w:rPr>
          <w:i/>
          <w:sz w:val="24"/>
          <w:szCs w:val="24"/>
          <w:vertAlign w:val="subscript"/>
        </w:rPr>
        <w:t>eff</w:t>
      </w:r>
      <w:r w:rsidRPr="00784442">
        <w:rPr>
          <w:sz w:val="24"/>
          <w:szCs w:val="24"/>
        </w:rPr>
        <w:t xml:space="preserve"> calculated from our ELF data. The percentage differences between </w:t>
      </w:r>
      <w:r w:rsidRPr="00784442">
        <w:rPr>
          <w:i/>
          <w:sz w:val="24"/>
          <w:szCs w:val="24"/>
        </w:rPr>
        <w:t>Z</w:t>
      </w:r>
      <w:r w:rsidRPr="00784442">
        <w:rPr>
          <w:sz w:val="24"/>
          <w:szCs w:val="24"/>
          <w:vertAlign w:val="subscript"/>
        </w:rPr>
        <w:t>eff</w:t>
      </w:r>
      <w:r w:rsidRPr="00784442">
        <w:rPr>
          <w:sz w:val="24"/>
          <w:szCs w:val="24"/>
        </w:rPr>
        <w:t xml:space="preserve"> and </w:t>
      </w:r>
      <w:r w:rsidRPr="00784442">
        <w:rPr>
          <w:i/>
          <w:sz w:val="24"/>
          <w:szCs w:val="24"/>
        </w:rPr>
        <w:t>Z</w:t>
      </w:r>
      <w:r w:rsidRPr="00784442">
        <w:rPr>
          <w:sz w:val="24"/>
          <w:szCs w:val="24"/>
        </w:rPr>
        <w:t xml:space="preserve"> are less</w:t>
      </w:r>
      <w:r w:rsidR="00BE1EAC" w:rsidRPr="00784442">
        <w:rPr>
          <w:sz w:val="24"/>
          <w:szCs w:val="24"/>
        </w:rPr>
        <w:t xml:space="preserve"> than</w:t>
      </w:r>
      <w:r w:rsidRPr="00784442">
        <w:rPr>
          <w:sz w:val="24"/>
          <w:szCs w:val="24"/>
        </w:rPr>
        <w:t xml:space="preserve"> 5 % except for Mg, K, Sc, Cr, Fe, Nb, Ag, and Cs where the differences are less than 11 %. For all 41 solids, the</w:t>
      </w:r>
      <w:r w:rsidR="00A41153" w:rsidRPr="00784442">
        <w:rPr>
          <w:sz w:val="24"/>
          <w:szCs w:val="24"/>
        </w:rPr>
        <w:t xml:space="preserve"> root-mean-square</w:t>
      </w:r>
      <w:r w:rsidRPr="00784442">
        <w:rPr>
          <w:sz w:val="24"/>
          <w:szCs w:val="24"/>
        </w:rPr>
        <w:t xml:space="preserve"> </w:t>
      </w:r>
      <w:r w:rsidR="00A41153" w:rsidRPr="00784442">
        <w:rPr>
          <w:sz w:val="24"/>
          <w:szCs w:val="24"/>
        </w:rPr>
        <w:t>(</w:t>
      </w:r>
      <w:r w:rsidRPr="00784442">
        <w:rPr>
          <w:sz w:val="24"/>
          <w:szCs w:val="24"/>
        </w:rPr>
        <w:t>RMS</w:t>
      </w:r>
      <w:r w:rsidR="00A41153" w:rsidRPr="00784442">
        <w:rPr>
          <w:sz w:val="24"/>
          <w:szCs w:val="24"/>
        </w:rPr>
        <w:t>)</w:t>
      </w:r>
      <w:r w:rsidRPr="00784442">
        <w:rPr>
          <w:sz w:val="24"/>
          <w:szCs w:val="24"/>
        </w:rPr>
        <w:t xml:space="preserve"> percentage difference between </w:t>
      </w:r>
      <w:r w:rsidRPr="00784442">
        <w:rPr>
          <w:i/>
          <w:sz w:val="24"/>
          <w:szCs w:val="24"/>
        </w:rPr>
        <w:t>Z</w:t>
      </w:r>
      <w:r w:rsidRPr="00784442">
        <w:rPr>
          <w:sz w:val="24"/>
          <w:szCs w:val="24"/>
          <w:vertAlign w:val="subscript"/>
        </w:rPr>
        <w:t>eff</w:t>
      </w:r>
      <w:r w:rsidRPr="00784442">
        <w:rPr>
          <w:sz w:val="24"/>
          <w:szCs w:val="24"/>
        </w:rPr>
        <w:t xml:space="preserve"> and </w:t>
      </w:r>
      <w:r w:rsidRPr="00784442">
        <w:rPr>
          <w:i/>
          <w:sz w:val="24"/>
          <w:szCs w:val="24"/>
        </w:rPr>
        <w:t>Z</w:t>
      </w:r>
      <w:r w:rsidRPr="00784442">
        <w:rPr>
          <w:sz w:val="24"/>
          <w:szCs w:val="24"/>
        </w:rPr>
        <w:t xml:space="preserve"> was 4.2 %. We found the same result previously where </w:t>
      </w:r>
      <w:r w:rsidR="007E4E9D" w:rsidRPr="007E4E9D">
        <w:rPr>
          <w:noProof/>
          <w:position w:val="-10"/>
          <w:sz w:val="24"/>
          <w:szCs w:val="24"/>
        </w:rPr>
        <w:object w:dxaOrig="620" w:dyaOrig="320" w14:anchorId="72EC5B03">
          <v:shape id="_x0000_i1065" type="#_x0000_t75" alt="" style="width:30.65pt;height:16.1pt;mso-width-percent:0;mso-height-percent:0;mso-width-percent:0;mso-height-percent:0" o:ole="">
            <v:imagedata r:id="rId142" o:title=""/>
          </v:shape>
          <o:OLEObject Type="Embed" ProgID="Equation.3" ShapeID="_x0000_i1065" DrawAspect="Content" ObjectID="_1678781277" r:id="rId143"/>
        </w:object>
      </w:r>
      <w:r w:rsidRPr="00784442">
        <w:rPr>
          <w:sz w:val="24"/>
          <w:szCs w:val="24"/>
        </w:rPr>
        <w:t xml:space="preserve"> was chosen to be 30 keV (the maximum energy for our</w:t>
      </w:r>
      <w:r w:rsidR="00BE1EAC" w:rsidRPr="00784442">
        <w:rPr>
          <w:sz w:val="24"/>
          <w:szCs w:val="24"/>
        </w:rPr>
        <w:t xml:space="preserve"> earlier</w:t>
      </w:r>
      <w:r w:rsidRPr="00784442">
        <w:rPr>
          <w:sz w:val="24"/>
          <w:szCs w:val="24"/>
        </w:rPr>
        <w:t xml:space="preserve"> IMFP calculations) and where we made a correction for the contributions of K-shell excitations that were not included in the </w:t>
      </w:r>
      <w:r w:rsidRPr="00784442">
        <w:rPr>
          <w:i/>
          <w:sz w:val="24"/>
          <w:szCs w:val="24"/>
        </w:rPr>
        <w:t>Z</w:t>
      </w:r>
      <w:r w:rsidRPr="00784442">
        <w:rPr>
          <w:i/>
          <w:sz w:val="24"/>
          <w:szCs w:val="24"/>
          <w:vertAlign w:val="subscript"/>
        </w:rPr>
        <w:t xml:space="preserve">eff </w:t>
      </w:r>
      <w:r w:rsidRPr="00784442">
        <w:rPr>
          <w:sz w:val="24"/>
          <w:szCs w:val="24"/>
        </w:rPr>
        <w:t xml:space="preserve"> integration for Z </w:t>
      </w:r>
      <w:r w:rsidRPr="00784442">
        <w:rPr>
          <w:rFonts w:cs="Times"/>
          <w:sz w:val="24"/>
          <w:szCs w:val="24"/>
        </w:rPr>
        <w:t>≥</w:t>
      </w:r>
      <w:r w:rsidRPr="00784442">
        <w:rPr>
          <w:sz w:val="24"/>
          <w:szCs w:val="24"/>
        </w:rPr>
        <w:t xml:space="preserve"> 50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8</w:t>
      </w:r>
      <w:r w:rsidRPr="00784442">
        <w:rPr>
          <w:sz w:val="24"/>
          <w:szCs w:val="24"/>
          <w:vertAlign w:val="superscript"/>
        </w:rPr>
        <w:fldChar w:fldCharType="end"/>
      </w:r>
      <w:r w:rsidRPr="00784442">
        <w:rPr>
          <w:sz w:val="24"/>
          <w:szCs w:val="24"/>
          <w:vertAlign w:val="superscript"/>
        </w:rPr>
        <w:t>]</w:t>
      </w:r>
      <w:r w:rsidRPr="00784442">
        <w:rPr>
          <w:sz w:val="24"/>
          <w:szCs w:val="24"/>
        </w:rPr>
        <w:t xml:space="preserve">. We found the same average RMS error for the KK-sum rule integrations as before, 7.7 %, because the KK-sum integrations saturate for energy losses over 1 keV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sidR="009E249F">
        <w:rPr>
          <w:sz w:val="24"/>
          <w:szCs w:val="24"/>
          <w:vertAlign w:val="superscript"/>
        </w:rPr>
        <w:t>8</w:t>
      </w:r>
      <w:r w:rsidRPr="00784442">
        <w:rPr>
          <w:sz w:val="24"/>
          <w:szCs w:val="24"/>
          <w:vertAlign w:val="superscript"/>
        </w:rPr>
        <w:fldChar w:fldCharType="end"/>
      </w:r>
      <w:r w:rsidRPr="00784442">
        <w:rPr>
          <w:sz w:val="24"/>
          <w:szCs w:val="24"/>
          <w:vertAlign w:val="superscript"/>
        </w:rPr>
        <w:t>]</w:t>
      </w:r>
      <w:r w:rsidRPr="00784442">
        <w:rPr>
          <w:sz w:val="24"/>
          <w:szCs w:val="24"/>
        </w:rPr>
        <w:t>.</w:t>
      </w:r>
    </w:p>
    <w:p w14:paraId="3F2299AA" w14:textId="77777777" w:rsidR="00B128D4" w:rsidRPr="00784442" w:rsidRDefault="00B128D4" w:rsidP="00985A57">
      <w:pPr>
        <w:spacing w:line="276" w:lineRule="auto"/>
        <w:ind w:firstLine="960"/>
        <w:rPr>
          <w:b/>
          <w:sz w:val="24"/>
          <w:szCs w:val="24"/>
        </w:rPr>
      </w:pPr>
    </w:p>
    <w:p w14:paraId="2D6DE05B" w14:textId="77777777" w:rsidR="00914588" w:rsidRPr="00784442" w:rsidRDefault="00914588" w:rsidP="00985A57">
      <w:pPr>
        <w:spacing w:line="276" w:lineRule="auto"/>
        <w:rPr>
          <w:b/>
          <w:sz w:val="24"/>
          <w:szCs w:val="24"/>
        </w:rPr>
      </w:pPr>
      <w:r w:rsidRPr="00784442">
        <w:rPr>
          <w:b/>
          <w:sz w:val="24"/>
          <w:szCs w:val="24"/>
        </w:rPr>
        <w:t>Results</w:t>
      </w:r>
    </w:p>
    <w:p w14:paraId="6B44D57A" w14:textId="77777777" w:rsidR="00D00AEA" w:rsidRPr="00784442" w:rsidRDefault="00D00AEA" w:rsidP="00985A57">
      <w:pPr>
        <w:widowControl/>
        <w:spacing w:line="276" w:lineRule="auto"/>
        <w:jc w:val="left"/>
        <w:rPr>
          <w:b/>
          <w:sz w:val="24"/>
          <w:szCs w:val="24"/>
        </w:rPr>
      </w:pPr>
      <w:r w:rsidRPr="00784442">
        <w:rPr>
          <w:b/>
          <w:sz w:val="24"/>
          <w:szCs w:val="24"/>
        </w:rPr>
        <w:t xml:space="preserve">Calculated IMFPs from the relativistic Full Penn Algorithm  </w:t>
      </w:r>
    </w:p>
    <w:p w14:paraId="4ABEA208" w14:textId="66B124A1" w:rsidR="00927A9F" w:rsidRPr="00784442" w:rsidRDefault="00927A9F" w:rsidP="00985A57">
      <w:pPr>
        <w:widowControl/>
        <w:spacing w:line="276" w:lineRule="auto"/>
        <w:rPr>
          <w:rFonts w:cs="Times"/>
          <w:sz w:val="24"/>
          <w:szCs w:val="24"/>
        </w:rPr>
      </w:pPr>
      <w:r w:rsidRPr="00784442">
        <w:rPr>
          <w:b/>
          <w:sz w:val="24"/>
          <w:szCs w:val="24"/>
        </w:rPr>
        <w:tab/>
      </w:r>
      <w:r w:rsidRPr="00784442">
        <w:rPr>
          <w:sz w:val="24"/>
          <w:szCs w:val="24"/>
        </w:rPr>
        <w:t xml:space="preserve">Table 2 shows our calculated IMFPs for the 41 elemental solids </w:t>
      </w:r>
      <w:r w:rsidRPr="00784442">
        <w:rPr>
          <w:rFonts w:cs="Times"/>
          <w:sz w:val="24"/>
          <w:szCs w:val="24"/>
        </w:rPr>
        <w:t xml:space="preserve">as a function of the </w:t>
      </w:r>
      <w:r w:rsidRPr="00784442">
        <w:rPr>
          <w:sz w:val="24"/>
          <w:szCs w:val="24"/>
        </w:rPr>
        <w:t xml:space="preserve"> electron kinetic energy, </w:t>
      </w:r>
      <w:r w:rsidRPr="00784442">
        <w:rPr>
          <w:i/>
          <w:sz w:val="24"/>
          <w:szCs w:val="24"/>
        </w:rPr>
        <w:t>T</w:t>
      </w:r>
      <w:r w:rsidRPr="00784442">
        <w:rPr>
          <w:sz w:val="24"/>
          <w:szCs w:val="24"/>
        </w:rPr>
        <w:t>, with respect to the Fermi energy</w:t>
      </w:r>
      <w:r w:rsidR="00E2549C" w:rsidRPr="00784442">
        <w:rPr>
          <w:rFonts w:cs="Times"/>
          <w:sz w:val="24"/>
          <w:szCs w:val="24"/>
        </w:rPr>
        <w:t xml:space="preserve"> between 50 eV and 200 keV</w:t>
      </w:r>
      <w:r w:rsidRPr="00784442">
        <w:rPr>
          <w:rFonts w:cs="Times"/>
          <w:sz w:val="24"/>
          <w:szCs w:val="24"/>
        </w:rPr>
        <w:t>. Plots of the calculated IMFPs as a function of electron energy are shown as solid circles in Fig</w:t>
      </w:r>
      <w:r w:rsidR="001422F6" w:rsidRPr="00784442">
        <w:rPr>
          <w:rFonts w:cs="Times"/>
          <w:sz w:val="24"/>
          <w:szCs w:val="24"/>
        </w:rPr>
        <w:t>s</w:t>
      </w:r>
      <w:r w:rsidRPr="00784442">
        <w:rPr>
          <w:rFonts w:cs="Times"/>
          <w:sz w:val="24"/>
          <w:szCs w:val="24"/>
        </w:rPr>
        <w:t>. 1</w:t>
      </w:r>
      <w:r w:rsidR="00044535" w:rsidRPr="00784442">
        <w:rPr>
          <w:rFonts w:cs="Times"/>
          <w:sz w:val="24"/>
          <w:szCs w:val="24"/>
        </w:rPr>
        <w:t xml:space="preserve"> </w:t>
      </w:r>
      <w:r w:rsidR="00BE1EAC" w:rsidRPr="00784442">
        <w:rPr>
          <w:rFonts w:cs="Times"/>
          <w:sz w:val="24"/>
          <w:szCs w:val="24"/>
        </w:rPr>
        <w:t>to</w:t>
      </w:r>
      <w:r w:rsidR="00044535" w:rsidRPr="00784442">
        <w:rPr>
          <w:rFonts w:cs="Times"/>
          <w:sz w:val="24"/>
          <w:szCs w:val="24"/>
        </w:rPr>
        <w:t xml:space="preserve"> 8</w:t>
      </w:r>
      <w:r w:rsidRPr="00784442">
        <w:rPr>
          <w:rFonts w:cs="Times"/>
          <w:sz w:val="24"/>
          <w:szCs w:val="24"/>
        </w:rPr>
        <w:t xml:space="preserve">. IMFPs are included in these plots for energies less than 50 eV and over 200 keV to illustrate trends. The IMFPs for energies less than 50 eV, however, are not considered as reliable as those at higher energies </w:t>
      </w:r>
      <w:r w:rsidRPr="00784442">
        <w:rPr>
          <w:rFonts w:cs="Times"/>
          <w:sz w:val="24"/>
          <w:szCs w:val="24"/>
          <w:vertAlign w:val="superscript"/>
        </w:rPr>
        <w:t>[</w:t>
      </w:r>
      <w:r w:rsidR="00B026B3" w:rsidRPr="00784442">
        <w:rPr>
          <w:rFonts w:cs="Times"/>
          <w:sz w:val="24"/>
          <w:szCs w:val="24"/>
          <w:vertAlign w:val="superscript"/>
        </w:rPr>
        <w:fldChar w:fldCharType="begin"/>
      </w:r>
      <w:r w:rsidR="00B026B3" w:rsidRPr="00784442">
        <w:rPr>
          <w:rFonts w:cs="Times"/>
          <w:sz w:val="24"/>
          <w:szCs w:val="24"/>
          <w:vertAlign w:val="superscript"/>
        </w:rPr>
        <w:instrText xml:space="preserve"> NOTEREF _Ref272592675 \h </w:instrText>
      </w:r>
      <w:r w:rsidR="0078459C">
        <w:rPr>
          <w:rFonts w:cs="Times"/>
          <w:sz w:val="24"/>
          <w:szCs w:val="24"/>
          <w:vertAlign w:val="superscript"/>
        </w:rPr>
        <w:instrText xml:space="preserve"> \* MERGEFORMAT </w:instrText>
      </w:r>
      <w:r w:rsidR="00B026B3" w:rsidRPr="00784442">
        <w:rPr>
          <w:rFonts w:cs="Times"/>
          <w:sz w:val="24"/>
          <w:szCs w:val="24"/>
          <w:vertAlign w:val="superscript"/>
        </w:rPr>
      </w:r>
      <w:r w:rsidR="00B026B3" w:rsidRPr="00784442">
        <w:rPr>
          <w:rFonts w:cs="Times"/>
          <w:sz w:val="24"/>
          <w:szCs w:val="24"/>
          <w:vertAlign w:val="superscript"/>
        </w:rPr>
        <w:fldChar w:fldCharType="separate"/>
      </w:r>
      <w:r w:rsidR="009E249F">
        <w:rPr>
          <w:rFonts w:cs="Times"/>
          <w:sz w:val="24"/>
          <w:szCs w:val="24"/>
          <w:vertAlign w:val="superscript"/>
        </w:rPr>
        <w:t>8</w:t>
      </w:r>
      <w:r w:rsidR="00B026B3" w:rsidRPr="00784442">
        <w:rPr>
          <w:rFonts w:cs="Times"/>
          <w:sz w:val="24"/>
          <w:szCs w:val="24"/>
          <w:vertAlign w:val="superscript"/>
        </w:rPr>
        <w:fldChar w:fldCharType="end"/>
      </w:r>
      <w:r w:rsidR="00B026B3" w:rsidRPr="00784442">
        <w:rPr>
          <w:rFonts w:cs="Times"/>
          <w:sz w:val="24"/>
          <w:szCs w:val="24"/>
          <w:vertAlign w:val="superscript"/>
        </w:rPr>
        <w:t xml:space="preserve">, </w:t>
      </w:r>
      <w:r w:rsidR="00B026B3" w:rsidRPr="00784442">
        <w:rPr>
          <w:rStyle w:val="aa"/>
          <w:rFonts w:cs="Times"/>
          <w:sz w:val="24"/>
          <w:szCs w:val="24"/>
        </w:rPr>
        <w:endnoteReference w:id="20"/>
      </w:r>
      <w:r w:rsidRPr="00784442">
        <w:rPr>
          <w:rFonts w:cs="Times"/>
          <w:sz w:val="24"/>
          <w:szCs w:val="24"/>
          <w:vertAlign w:val="superscript"/>
        </w:rPr>
        <w:t>]</w:t>
      </w:r>
      <w:r w:rsidRPr="00784442">
        <w:rPr>
          <w:rFonts w:cs="Times"/>
          <w:sz w:val="24"/>
          <w:szCs w:val="24"/>
        </w:rPr>
        <w:t xml:space="preserve"> while the IMFPs for energies larger than 200 keV must be slightly larger than the correct values because we neglected the contribution of </w:t>
      </w:r>
      <w:r w:rsidRPr="00784442">
        <w:rPr>
          <w:sz w:val="24"/>
          <w:szCs w:val="24"/>
        </w:rPr>
        <w:t>the transverse DCS shown in Eqn (1).</w:t>
      </w:r>
    </w:p>
    <w:p w14:paraId="0E5AD85D" w14:textId="77777777" w:rsidR="00D7671F" w:rsidRPr="00784442" w:rsidRDefault="00D7671F" w:rsidP="00985A57">
      <w:pPr>
        <w:widowControl/>
        <w:spacing w:line="276" w:lineRule="auto"/>
        <w:rPr>
          <w:rFonts w:cs="Times"/>
          <w:sz w:val="24"/>
          <w:szCs w:val="24"/>
        </w:rPr>
      </w:pPr>
      <w:r w:rsidRPr="00784442">
        <w:rPr>
          <w:b/>
          <w:sz w:val="24"/>
          <w:szCs w:val="24"/>
        </w:rPr>
        <w:tab/>
      </w:r>
      <w:r w:rsidRPr="00784442">
        <w:rPr>
          <w:rFonts w:cs="Times"/>
          <w:sz w:val="24"/>
          <w:szCs w:val="24"/>
        </w:rPr>
        <w:t>The plots of calculated IMFPs in Fig</w:t>
      </w:r>
      <w:r w:rsidR="00946966" w:rsidRPr="00784442">
        <w:rPr>
          <w:rFonts w:cs="Times"/>
          <w:sz w:val="24"/>
          <w:szCs w:val="24"/>
        </w:rPr>
        <w:t>s</w:t>
      </w:r>
      <w:r w:rsidRPr="00784442">
        <w:rPr>
          <w:rFonts w:cs="Times"/>
          <w:sz w:val="24"/>
          <w:szCs w:val="24"/>
        </w:rPr>
        <w:t>. 1</w:t>
      </w:r>
      <w:r w:rsidR="00A132EA">
        <w:rPr>
          <w:rFonts w:cs="Times"/>
          <w:sz w:val="24"/>
          <w:szCs w:val="24"/>
        </w:rPr>
        <w:t xml:space="preserve"> to</w:t>
      </w:r>
      <w:r w:rsidR="00946966" w:rsidRPr="00784442">
        <w:rPr>
          <w:rFonts w:cs="Times"/>
          <w:sz w:val="24"/>
          <w:szCs w:val="24"/>
        </w:rPr>
        <w:t xml:space="preserve"> 8</w:t>
      </w:r>
      <w:r w:rsidRPr="00784442">
        <w:rPr>
          <w:rFonts w:cs="Times"/>
          <w:sz w:val="24"/>
          <w:szCs w:val="24"/>
        </w:rPr>
        <w:t xml:space="preserve"> show similar dependences on electron energy for energies over 200 eV for all of the solids. For energies less than 200 eV, however, there are appreciable variations in the shapes of the plots (i.e., the positions and the shapes of </w:t>
      </w:r>
      <w:r w:rsidRPr="00784442">
        <w:rPr>
          <w:rFonts w:cs="Times"/>
          <w:sz w:val="24"/>
          <w:szCs w:val="24"/>
        </w:rPr>
        <w:lastRenderedPageBreak/>
        <w:t xml:space="preserve">the minima) that are due to different shapes </w:t>
      </w:r>
      <w:r w:rsidR="00617D73" w:rsidRPr="00784442">
        <w:rPr>
          <w:rFonts w:cs="Times"/>
          <w:sz w:val="24"/>
          <w:szCs w:val="24"/>
        </w:rPr>
        <w:t xml:space="preserve">of the ELFs for each material </w:t>
      </w:r>
      <w:r w:rsidR="00617D73" w:rsidRPr="00784442">
        <w:rPr>
          <w:rFonts w:cs="Times"/>
          <w:sz w:val="24"/>
          <w:szCs w:val="24"/>
          <w:vertAlign w:val="superscript"/>
        </w:rPr>
        <w:t>[</w:t>
      </w:r>
      <w:r w:rsidR="00617D73" w:rsidRPr="00784442">
        <w:rPr>
          <w:rStyle w:val="aa"/>
          <w:rFonts w:cs="Times"/>
          <w:sz w:val="24"/>
          <w:szCs w:val="24"/>
        </w:rPr>
        <w:endnoteReference w:id="21"/>
      </w:r>
      <w:r w:rsidRPr="00784442">
        <w:rPr>
          <w:rFonts w:cs="Times"/>
          <w:sz w:val="24"/>
          <w:szCs w:val="24"/>
          <w:vertAlign w:val="superscript"/>
        </w:rPr>
        <w:t>]</w:t>
      </w:r>
      <w:r w:rsidRPr="00784442">
        <w:rPr>
          <w:rFonts w:cs="Times"/>
          <w:sz w:val="24"/>
          <w:szCs w:val="24"/>
        </w:rPr>
        <w:t xml:space="preserve">. For energies over 50 keV, the slopes of the IMFP </w:t>
      </w:r>
      <w:r w:rsidRPr="00784442">
        <w:rPr>
          <w:rFonts w:cs="Times"/>
          <w:i/>
          <w:sz w:val="24"/>
          <w:szCs w:val="24"/>
        </w:rPr>
        <w:t>vs.</w:t>
      </w:r>
      <w:r w:rsidRPr="00784442">
        <w:rPr>
          <w:rFonts w:cs="Times"/>
          <w:sz w:val="24"/>
          <w:szCs w:val="24"/>
        </w:rPr>
        <w:t xml:space="preserve"> electron energy plots become smaller than those for energies between about 1 keV and 30 keV; these slope changes must be due to relativistic effects.</w:t>
      </w:r>
    </w:p>
    <w:p w14:paraId="4E2B17E3" w14:textId="77777777" w:rsidR="00423AC3" w:rsidRPr="00784442" w:rsidRDefault="00423AC3" w:rsidP="00985A57">
      <w:pPr>
        <w:widowControl/>
        <w:spacing w:line="276" w:lineRule="auto"/>
        <w:jc w:val="left"/>
        <w:rPr>
          <w:rFonts w:cs="Times"/>
          <w:color w:val="000000"/>
          <w:sz w:val="24"/>
          <w:szCs w:val="24"/>
        </w:rPr>
      </w:pPr>
    </w:p>
    <w:p w14:paraId="664050D4" w14:textId="77777777" w:rsidR="00716C49" w:rsidRPr="00784442" w:rsidRDefault="00716C49" w:rsidP="00985A57">
      <w:pPr>
        <w:widowControl/>
        <w:spacing w:line="276" w:lineRule="auto"/>
        <w:jc w:val="left"/>
        <w:rPr>
          <w:b/>
          <w:sz w:val="24"/>
          <w:szCs w:val="24"/>
        </w:rPr>
      </w:pPr>
      <w:r w:rsidRPr="00784442">
        <w:rPr>
          <w:b/>
          <w:sz w:val="24"/>
          <w:szCs w:val="24"/>
        </w:rPr>
        <w:t>Comparison of IMFPs from present and previous calculation procedures</w:t>
      </w:r>
    </w:p>
    <w:p w14:paraId="4C69CE66" w14:textId="34D7349E" w:rsidR="001E0DC3" w:rsidRPr="00784442" w:rsidRDefault="00716C49" w:rsidP="00985A57">
      <w:pPr>
        <w:widowControl/>
        <w:spacing w:line="276" w:lineRule="auto"/>
        <w:rPr>
          <w:sz w:val="24"/>
          <w:szCs w:val="24"/>
        </w:rPr>
      </w:pPr>
      <w:r w:rsidRPr="00784442">
        <w:rPr>
          <w:sz w:val="24"/>
          <w:szCs w:val="24"/>
        </w:rPr>
        <w:t xml:space="preserve"> </w:t>
      </w:r>
      <w:r w:rsidRPr="00784442">
        <w:rPr>
          <w:sz w:val="24"/>
          <w:szCs w:val="24"/>
        </w:rPr>
        <w:tab/>
        <w:t xml:space="preserve">We now examine the differences, </w:t>
      </w:r>
      <w:r w:rsidRPr="00784442">
        <w:rPr>
          <w:rFonts w:ascii="Symbol" w:hAnsi="Symbol"/>
          <w:i/>
          <w:sz w:val="24"/>
          <w:szCs w:val="24"/>
        </w:rPr>
        <w:t></w:t>
      </w:r>
      <w:r w:rsidRPr="00784442">
        <w:rPr>
          <w:sz w:val="24"/>
          <w:szCs w:val="24"/>
        </w:rPr>
        <w:t xml:space="preserve">, between IMFPs from our present calculation procedure, </w:t>
      </w:r>
      <w:r w:rsidRPr="00784442">
        <w:rPr>
          <w:rFonts w:ascii="Symbol" w:hAnsi="Symbol"/>
          <w:i/>
          <w:sz w:val="24"/>
          <w:szCs w:val="24"/>
        </w:rPr>
        <w:t></w:t>
      </w:r>
      <w:r w:rsidRPr="00784442">
        <w:rPr>
          <w:sz w:val="24"/>
          <w:szCs w:val="24"/>
          <w:vertAlign w:val="subscript"/>
        </w:rPr>
        <w:t>new</w:t>
      </w:r>
      <w:r w:rsidRPr="00784442">
        <w:rPr>
          <w:sz w:val="24"/>
          <w:szCs w:val="24"/>
        </w:rPr>
        <w:t>, as shown in Table 2 for each of</w:t>
      </w:r>
      <w:r w:rsidR="00B21855" w:rsidRPr="00784442">
        <w:rPr>
          <w:sz w:val="24"/>
          <w:szCs w:val="24"/>
        </w:rPr>
        <w:t xml:space="preserve"> the</w:t>
      </w:r>
      <w:r w:rsidRPr="00784442">
        <w:rPr>
          <w:sz w:val="24"/>
          <w:szCs w:val="24"/>
        </w:rPr>
        <w:t xml:space="preserve"> 41 elemental solids and the corresponding IMFPs from our previous procedure </w:t>
      </w:r>
      <w:r w:rsidRPr="00784442">
        <w:rPr>
          <w:sz w:val="24"/>
          <w:szCs w:val="24"/>
          <w:vertAlign w:val="superscript"/>
        </w:rPr>
        <w:t>[</w:t>
      </w:r>
      <w:r w:rsidR="001A24C5" w:rsidRPr="00784442">
        <w:rPr>
          <w:sz w:val="24"/>
          <w:szCs w:val="24"/>
          <w:vertAlign w:val="superscript"/>
        </w:rPr>
        <w:fldChar w:fldCharType="begin"/>
      </w:r>
      <w:r w:rsidR="001A24C5"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1A24C5" w:rsidRPr="00784442">
        <w:rPr>
          <w:sz w:val="24"/>
          <w:szCs w:val="24"/>
          <w:vertAlign w:val="superscript"/>
        </w:rPr>
      </w:r>
      <w:r w:rsidR="001A24C5" w:rsidRPr="00784442">
        <w:rPr>
          <w:sz w:val="24"/>
          <w:szCs w:val="24"/>
          <w:vertAlign w:val="superscript"/>
        </w:rPr>
        <w:fldChar w:fldCharType="separate"/>
      </w:r>
      <w:r w:rsidR="009E249F">
        <w:rPr>
          <w:sz w:val="24"/>
          <w:szCs w:val="24"/>
          <w:vertAlign w:val="superscript"/>
        </w:rPr>
        <w:t>8</w:t>
      </w:r>
      <w:r w:rsidR="001A24C5" w:rsidRPr="00784442">
        <w:rPr>
          <w:sz w:val="24"/>
          <w:szCs w:val="24"/>
          <w:vertAlign w:val="superscript"/>
        </w:rPr>
        <w:fldChar w:fldCharType="end"/>
      </w:r>
      <w:r w:rsidRPr="00784442">
        <w:rPr>
          <w:sz w:val="24"/>
          <w:szCs w:val="24"/>
          <w:vertAlign w:val="superscript"/>
        </w:rPr>
        <w:t>]</w:t>
      </w:r>
      <w:r w:rsidRPr="00784442">
        <w:rPr>
          <w:sz w:val="24"/>
          <w:szCs w:val="24"/>
        </w:rPr>
        <w:t xml:space="preserve">, </w:t>
      </w:r>
      <w:r w:rsidRPr="00784442">
        <w:rPr>
          <w:rFonts w:ascii="Symbol" w:hAnsi="Symbol"/>
          <w:i/>
          <w:sz w:val="24"/>
          <w:szCs w:val="24"/>
        </w:rPr>
        <w:t></w:t>
      </w:r>
      <w:r w:rsidRPr="00784442">
        <w:rPr>
          <w:sz w:val="24"/>
          <w:szCs w:val="24"/>
          <w:vertAlign w:val="subscript"/>
        </w:rPr>
        <w:t>old</w:t>
      </w:r>
      <w:r w:rsidRPr="00784442">
        <w:rPr>
          <w:sz w:val="24"/>
          <w:szCs w:val="24"/>
        </w:rPr>
        <w:t xml:space="preserve">. Figures </w:t>
      </w:r>
      <w:r w:rsidR="006D5783" w:rsidRPr="00784442">
        <w:rPr>
          <w:sz w:val="24"/>
          <w:szCs w:val="24"/>
        </w:rPr>
        <w:t>9</w:t>
      </w:r>
      <w:r w:rsidRPr="00784442">
        <w:rPr>
          <w:sz w:val="24"/>
          <w:szCs w:val="24"/>
        </w:rPr>
        <w:t xml:space="preserve">, </w:t>
      </w:r>
      <w:r w:rsidR="006D5783" w:rsidRPr="00784442">
        <w:rPr>
          <w:sz w:val="24"/>
          <w:szCs w:val="24"/>
        </w:rPr>
        <w:t>10</w:t>
      </w:r>
      <w:r w:rsidRPr="00784442">
        <w:rPr>
          <w:sz w:val="24"/>
          <w:szCs w:val="24"/>
        </w:rPr>
        <w:t xml:space="preserve">, and </w:t>
      </w:r>
      <w:r w:rsidR="006D5783" w:rsidRPr="00784442">
        <w:rPr>
          <w:sz w:val="24"/>
          <w:szCs w:val="24"/>
        </w:rPr>
        <w:t>11</w:t>
      </w:r>
      <w:r w:rsidRPr="00784442">
        <w:rPr>
          <w:sz w:val="24"/>
          <w:szCs w:val="24"/>
        </w:rPr>
        <w:t xml:space="preserve"> show plots of </w:t>
      </w:r>
      <w:r w:rsidRPr="00784442">
        <w:rPr>
          <w:rFonts w:ascii="Symbol" w:hAnsi="Symbol"/>
          <w:i/>
          <w:sz w:val="24"/>
          <w:szCs w:val="24"/>
        </w:rPr>
        <w:t></w:t>
      </w:r>
      <w:r w:rsidRPr="00784442">
        <w:rPr>
          <w:sz w:val="24"/>
          <w:szCs w:val="24"/>
        </w:rPr>
        <w:t xml:space="preserve"> for each element as a function of energy between 50 eV and 500 eV. These differences arise mainly from </w:t>
      </w:r>
      <w:r w:rsidR="00F25AAF">
        <w:rPr>
          <w:sz w:val="24"/>
          <w:szCs w:val="24"/>
        </w:rPr>
        <w:t xml:space="preserve">changes in our interpolation procedures, as detailed below. We also </w:t>
      </w:r>
      <w:r w:rsidRPr="00784442">
        <w:rPr>
          <w:sz w:val="24"/>
          <w:szCs w:val="24"/>
        </w:rPr>
        <w:t>change</w:t>
      </w:r>
      <w:r w:rsidR="00F25AAF">
        <w:rPr>
          <w:sz w:val="24"/>
          <w:szCs w:val="24"/>
        </w:rPr>
        <w:t>d</w:t>
      </w:r>
      <w:r w:rsidRPr="00784442">
        <w:rPr>
          <w:sz w:val="24"/>
          <w:szCs w:val="24"/>
        </w:rPr>
        <w:t xml:space="preserve"> the integration order </w:t>
      </w:r>
      <w:r w:rsidR="008B7FD3" w:rsidRPr="00784442">
        <w:rPr>
          <w:sz w:val="24"/>
          <w:szCs w:val="24"/>
        </w:rPr>
        <w:t xml:space="preserve">for </w:t>
      </w:r>
      <w:r w:rsidR="008B7FD3" w:rsidRPr="00784442">
        <w:rPr>
          <w:i/>
          <w:sz w:val="24"/>
          <w:szCs w:val="24"/>
        </w:rPr>
        <w:t>ω</w:t>
      </w:r>
      <w:r w:rsidR="008B7FD3" w:rsidRPr="00784442">
        <w:rPr>
          <w:sz w:val="24"/>
          <w:szCs w:val="24"/>
          <w:vertAlign w:val="subscript"/>
        </w:rPr>
        <w:t>p</w:t>
      </w:r>
      <w:r w:rsidR="008B7FD3" w:rsidRPr="00784442">
        <w:rPr>
          <w:sz w:val="24"/>
          <w:szCs w:val="24"/>
        </w:rPr>
        <w:t xml:space="preserve">, </w:t>
      </w:r>
      <w:r w:rsidR="008B7FD3" w:rsidRPr="00784442">
        <w:rPr>
          <w:i/>
          <w:sz w:val="24"/>
          <w:szCs w:val="24"/>
        </w:rPr>
        <w:t>q</w:t>
      </w:r>
      <w:r w:rsidR="008B7FD3" w:rsidRPr="00784442">
        <w:rPr>
          <w:sz w:val="24"/>
          <w:szCs w:val="24"/>
        </w:rPr>
        <w:t xml:space="preserve">, and </w:t>
      </w:r>
      <w:r w:rsidR="008B7FD3" w:rsidRPr="00784442">
        <w:rPr>
          <w:i/>
          <w:sz w:val="24"/>
          <w:szCs w:val="24"/>
        </w:rPr>
        <w:t>ω</w:t>
      </w:r>
      <w:r w:rsidR="008B7FD3" w:rsidRPr="00784442">
        <w:rPr>
          <w:sz w:val="24"/>
          <w:szCs w:val="24"/>
        </w:rPr>
        <w:t xml:space="preserve"> </w:t>
      </w:r>
      <w:r w:rsidRPr="00784442">
        <w:rPr>
          <w:sz w:val="24"/>
          <w:szCs w:val="24"/>
        </w:rPr>
        <w:t>in the FPA calculations, as described in the section "IMFP</w:t>
      </w:r>
      <w:r w:rsidR="00F25AAF">
        <w:rPr>
          <w:sz w:val="24"/>
          <w:szCs w:val="24"/>
        </w:rPr>
        <w:t xml:space="preserve"> Calculations with</w:t>
      </w:r>
      <w:r w:rsidRPr="00784442">
        <w:rPr>
          <w:sz w:val="24"/>
          <w:szCs w:val="24"/>
        </w:rPr>
        <w:t xml:space="preserve"> the Relativistic Full Penn</w:t>
      </w:r>
      <w:r w:rsidR="00F25AAF">
        <w:rPr>
          <w:sz w:val="24"/>
          <w:szCs w:val="24"/>
        </w:rPr>
        <w:t xml:space="preserve"> Algorithm", but tests with model ELF functions showed that this change did not significantly affect the IMFP results.</w:t>
      </w:r>
      <w:r w:rsidR="008B7FD3" w:rsidRPr="00784442">
        <w:rPr>
          <w:sz w:val="24"/>
          <w:szCs w:val="24"/>
        </w:rPr>
        <w:t xml:space="preserve"> </w:t>
      </w:r>
    </w:p>
    <w:p w14:paraId="122002CA" w14:textId="77777777" w:rsidR="001E0DC3" w:rsidRPr="00784442" w:rsidRDefault="001E0DC3" w:rsidP="00985A57">
      <w:pPr>
        <w:widowControl/>
        <w:spacing w:line="276" w:lineRule="auto"/>
        <w:rPr>
          <w:sz w:val="24"/>
          <w:szCs w:val="24"/>
        </w:rPr>
      </w:pPr>
      <w:r w:rsidRPr="00784442">
        <w:rPr>
          <w:sz w:val="24"/>
          <w:szCs w:val="24"/>
        </w:rPr>
        <w:tab/>
        <w:t>In the present FPA calculation procedure</w:t>
      </w:r>
      <w:r w:rsidR="00A132EA">
        <w:rPr>
          <w:sz w:val="24"/>
          <w:szCs w:val="24"/>
        </w:rPr>
        <w:t>,</w:t>
      </w:r>
      <w:r w:rsidRPr="00784442">
        <w:rPr>
          <w:sz w:val="24"/>
          <w:szCs w:val="24"/>
        </w:rPr>
        <w:t xml:space="preserve"> we first performed linear interpolations on the ELFs at </w:t>
      </w:r>
      <w:r w:rsidRPr="00784442">
        <w:rPr>
          <w:i/>
          <w:sz w:val="24"/>
          <w:szCs w:val="24"/>
        </w:rPr>
        <w:t>q</w:t>
      </w:r>
      <w:r w:rsidRPr="00784442">
        <w:rPr>
          <w:sz w:val="24"/>
          <w:szCs w:val="24"/>
        </w:rPr>
        <w:t xml:space="preserve"> = 0 for elemental solids in order to obtain the "full" ELFs at </w:t>
      </w:r>
      <w:r w:rsidRPr="00784442">
        <w:rPr>
          <w:i/>
          <w:sz w:val="24"/>
          <w:szCs w:val="24"/>
        </w:rPr>
        <w:t>q</w:t>
      </w:r>
      <w:r w:rsidR="00CD2BF7" w:rsidRPr="00784442">
        <w:rPr>
          <w:sz w:val="24"/>
          <w:szCs w:val="24"/>
        </w:rPr>
        <w:t xml:space="preserve"> &gt; 0 as shown in Eqn </w:t>
      </w:r>
      <w:r w:rsidRPr="00784442">
        <w:rPr>
          <w:sz w:val="24"/>
          <w:szCs w:val="24"/>
        </w:rPr>
        <w:t>(4), which should have</w:t>
      </w:r>
      <w:r w:rsidR="00A132EA">
        <w:rPr>
          <w:sz w:val="24"/>
          <w:szCs w:val="24"/>
        </w:rPr>
        <w:t xml:space="preserve"> a</w:t>
      </w:r>
      <w:r w:rsidRPr="00784442">
        <w:rPr>
          <w:sz w:val="24"/>
          <w:szCs w:val="24"/>
        </w:rPr>
        <w:t xml:space="preserve"> sufficient</w:t>
      </w:r>
      <w:r w:rsidR="00A132EA">
        <w:rPr>
          <w:sz w:val="24"/>
          <w:szCs w:val="24"/>
        </w:rPr>
        <w:t xml:space="preserve"> number of</w:t>
      </w:r>
      <w:r w:rsidRPr="00784442">
        <w:rPr>
          <w:sz w:val="24"/>
          <w:szCs w:val="24"/>
        </w:rPr>
        <w:t xml:space="preserve"> finite energy steps or grids for</w:t>
      </w:r>
      <w:r w:rsidR="00A132EA">
        <w:rPr>
          <w:sz w:val="24"/>
          <w:szCs w:val="24"/>
        </w:rPr>
        <w:t xml:space="preserve"> the</w:t>
      </w:r>
      <w:r w:rsidRPr="00784442">
        <w:rPr>
          <w:sz w:val="24"/>
          <w:szCs w:val="24"/>
        </w:rPr>
        <w:t xml:space="preserve"> </w:t>
      </w:r>
      <w:r w:rsidRPr="00784442">
        <w:rPr>
          <w:i/>
          <w:sz w:val="24"/>
          <w:szCs w:val="24"/>
        </w:rPr>
        <w:t>ω</w:t>
      </w:r>
      <w:r w:rsidRPr="00784442">
        <w:rPr>
          <w:sz w:val="24"/>
          <w:szCs w:val="24"/>
          <w:vertAlign w:val="subscript"/>
        </w:rPr>
        <w:t>p</w:t>
      </w:r>
      <w:r w:rsidRPr="00784442">
        <w:rPr>
          <w:sz w:val="24"/>
          <w:szCs w:val="24"/>
        </w:rPr>
        <w:t>,</w:t>
      </w:r>
      <w:r w:rsidRPr="00784442">
        <w:rPr>
          <w:i/>
          <w:sz w:val="24"/>
          <w:szCs w:val="24"/>
        </w:rPr>
        <w:t xml:space="preserve"> q</w:t>
      </w:r>
      <w:r w:rsidR="00F25AAF">
        <w:rPr>
          <w:sz w:val="24"/>
          <w:szCs w:val="24"/>
        </w:rPr>
        <w:t xml:space="preserve">, </w:t>
      </w:r>
      <w:r w:rsidRPr="00784442">
        <w:rPr>
          <w:sz w:val="24"/>
          <w:szCs w:val="24"/>
        </w:rPr>
        <w:t xml:space="preserve">and </w:t>
      </w:r>
      <w:r w:rsidRPr="00784442">
        <w:rPr>
          <w:i/>
          <w:sz w:val="24"/>
          <w:szCs w:val="24"/>
        </w:rPr>
        <w:t>ω</w:t>
      </w:r>
      <w:r w:rsidR="00A132EA">
        <w:rPr>
          <w:sz w:val="24"/>
          <w:szCs w:val="24"/>
        </w:rPr>
        <w:t xml:space="preserve"> integrations. The interpolation</w:t>
      </w:r>
      <w:r w:rsidRPr="00784442">
        <w:rPr>
          <w:sz w:val="24"/>
          <w:szCs w:val="24"/>
        </w:rPr>
        <w:t xml:space="preserve"> grids for </w:t>
      </w:r>
      <w:r w:rsidR="007C1270" w:rsidRPr="00784442">
        <w:rPr>
          <w:i/>
          <w:sz w:val="24"/>
          <w:szCs w:val="24"/>
        </w:rPr>
        <w:t>ω</w:t>
      </w:r>
      <w:r w:rsidR="007C1270" w:rsidRPr="00784442">
        <w:rPr>
          <w:sz w:val="24"/>
          <w:szCs w:val="24"/>
          <w:vertAlign w:val="subscript"/>
        </w:rPr>
        <w:t>p</w:t>
      </w:r>
      <w:r w:rsidRPr="00784442">
        <w:rPr>
          <w:sz w:val="24"/>
          <w:szCs w:val="24"/>
        </w:rPr>
        <w:t xml:space="preserve"> were automatically determined </w:t>
      </w:r>
      <w:r w:rsidR="00CD2BF7" w:rsidRPr="00784442">
        <w:rPr>
          <w:sz w:val="24"/>
          <w:szCs w:val="24"/>
        </w:rPr>
        <w:t xml:space="preserve">so that the integration in Eqn </w:t>
      </w:r>
      <w:r w:rsidR="00A132EA">
        <w:rPr>
          <w:sz w:val="24"/>
          <w:szCs w:val="24"/>
        </w:rPr>
        <w:t>(13) converged satisfactorily with</w:t>
      </w:r>
      <w:r w:rsidRPr="00784442">
        <w:rPr>
          <w:sz w:val="24"/>
          <w:szCs w:val="24"/>
        </w:rPr>
        <w:t xml:space="preserve"> use of the Romberg-Simpson method. Nex</w:t>
      </w:r>
      <w:r w:rsidR="00A132EA">
        <w:rPr>
          <w:sz w:val="24"/>
          <w:szCs w:val="24"/>
        </w:rPr>
        <w:t>t, two-dimensional interpolation</w:t>
      </w:r>
      <w:r w:rsidRPr="00784442">
        <w:rPr>
          <w:sz w:val="24"/>
          <w:szCs w:val="24"/>
        </w:rPr>
        <w:t xml:space="preserve"> grids in</w:t>
      </w:r>
      <w:r w:rsidR="00A132EA">
        <w:rPr>
          <w:sz w:val="24"/>
          <w:szCs w:val="24"/>
        </w:rPr>
        <w:t xml:space="preserve"> the</w:t>
      </w:r>
      <w:r w:rsidRPr="00784442">
        <w:rPr>
          <w:sz w:val="24"/>
          <w:szCs w:val="24"/>
        </w:rPr>
        <w:t xml:space="preserve"> (</w:t>
      </w:r>
      <w:r w:rsidRPr="00784442">
        <w:rPr>
          <w:i/>
          <w:sz w:val="24"/>
          <w:szCs w:val="24"/>
        </w:rPr>
        <w:t>q</w:t>
      </w:r>
      <w:r w:rsidRPr="00784442">
        <w:rPr>
          <w:sz w:val="24"/>
          <w:szCs w:val="24"/>
        </w:rPr>
        <w:t xml:space="preserve">, </w:t>
      </w:r>
      <w:r w:rsidR="00550C50" w:rsidRPr="00784442">
        <w:rPr>
          <w:i/>
          <w:sz w:val="24"/>
          <w:szCs w:val="24"/>
        </w:rPr>
        <w:t>ω</w:t>
      </w:r>
      <w:r w:rsidRPr="00784442">
        <w:rPr>
          <w:sz w:val="24"/>
          <w:szCs w:val="24"/>
        </w:rPr>
        <w:t>) plane were automatically determined so th</w:t>
      </w:r>
      <w:r w:rsidR="00CD2BF7" w:rsidRPr="00784442">
        <w:rPr>
          <w:sz w:val="24"/>
          <w:szCs w:val="24"/>
        </w:rPr>
        <w:t>at the whole integration in Eqn</w:t>
      </w:r>
      <w:r w:rsidR="00A132EA">
        <w:rPr>
          <w:sz w:val="24"/>
          <w:szCs w:val="24"/>
        </w:rPr>
        <w:t xml:space="preserve"> (3) converged at all electron energies by</w:t>
      </w:r>
      <w:r w:rsidR="00F25AAF">
        <w:rPr>
          <w:sz w:val="24"/>
          <w:szCs w:val="24"/>
        </w:rPr>
        <w:t xml:space="preserve"> use of</w:t>
      </w:r>
      <w:r w:rsidR="00A132EA">
        <w:rPr>
          <w:sz w:val="24"/>
          <w:szCs w:val="24"/>
        </w:rPr>
        <w:t xml:space="preserve"> the adaptive-</w:t>
      </w:r>
      <w:r w:rsidRPr="00784442">
        <w:rPr>
          <w:sz w:val="24"/>
          <w:szCs w:val="24"/>
        </w:rPr>
        <w:t>integration method with the Simpson formula. The resulting two-dimensional grids had irregular intervals. Those grids were then interpola</w:t>
      </w:r>
      <w:r w:rsidR="00A132EA">
        <w:rPr>
          <w:sz w:val="24"/>
          <w:szCs w:val="24"/>
        </w:rPr>
        <w:t>ted properly to obtain</w:t>
      </w:r>
      <w:r w:rsidRPr="00784442">
        <w:rPr>
          <w:sz w:val="24"/>
          <w:szCs w:val="24"/>
        </w:rPr>
        <w:t xml:space="preserve"> </w:t>
      </w:r>
      <w:r w:rsidRPr="00784442">
        <w:rPr>
          <w:i/>
          <w:sz w:val="24"/>
          <w:szCs w:val="24"/>
        </w:rPr>
        <w:t>p</w:t>
      </w:r>
      <w:r w:rsidRPr="00784442">
        <w:rPr>
          <w:sz w:val="24"/>
          <w:szCs w:val="24"/>
        </w:rPr>
        <w:t>(</w:t>
      </w:r>
      <w:r w:rsidRPr="00784442">
        <w:rPr>
          <w:i/>
          <w:sz w:val="24"/>
          <w:szCs w:val="24"/>
        </w:rPr>
        <w:t xml:space="preserve">T, </w:t>
      </w:r>
      <w:r w:rsidR="0065374E" w:rsidRPr="00784442">
        <w:rPr>
          <w:sz w:val="24"/>
          <w:szCs w:val="24"/>
        </w:rPr>
        <w:t>ω</w:t>
      </w:r>
      <w:r w:rsidR="00CD2BF7" w:rsidRPr="00784442">
        <w:rPr>
          <w:sz w:val="24"/>
          <w:szCs w:val="24"/>
        </w:rPr>
        <w:t>) in Eqn</w:t>
      </w:r>
      <w:r w:rsidR="00105AC0">
        <w:rPr>
          <w:sz w:val="24"/>
          <w:szCs w:val="24"/>
        </w:rPr>
        <w:t> </w:t>
      </w:r>
      <w:r w:rsidRPr="00784442">
        <w:rPr>
          <w:sz w:val="24"/>
          <w:szCs w:val="24"/>
        </w:rPr>
        <w:t>(</w:t>
      </w:r>
      <w:r w:rsidR="0065374E" w:rsidRPr="00784442">
        <w:rPr>
          <w:sz w:val="24"/>
          <w:szCs w:val="24"/>
        </w:rPr>
        <w:t xml:space="preserve">2) and the </w:t>
      </w:r>
      <w:r w:rsidR="0065374E" w:rsidRPr="00784442">
        <w:rPr>
          <w:i/>
          <w:sz w:val="24"/>
          <w:szCs w:val="24"/>
        </w:rPr>
        <w:t>λ</w:t>
      </w:r>
      <w:r w:rsidRPr="00784442">
        <w:rPr>
          <w:i/>
          <w:sz w:val="24"/>
          <w:szCs w:val="24"/>
        </w:rPr>
        <w:t>(T)</w:t>
      </w:r>
      <w:r w:rsidR="00CD2BF7" w:rsidRPr="00784442">
        <w:rPr>
          <w:sz w:val="24"/>
          <w:szCs w:val="24"/>
        </w:rPr>
        <w:t xml:space="preserve"> in Eqn</w:t>
      </w:r>
      <w:r w:rsidRPr="00784442">
        <w:rPr>
          <w:sz w:val="24"/>
          <w:szCs w:val="24"/>
        </w:rPr>
        <w:t xml:space="preserve"> (3) at each electron energy, where the cubic-spline integration method was applied.</w:t>
      </w:r>
    </w:p>
    <w:p w14:paraId="7117A9CA" w14:textId="3F0A5C1A" w:rsidR="00716C49" w:rsidRPr="00784442" w:rsidRDefault="009F09B6" w:rsidP="00985A57">
      <w:pPr>
        <w:widowControl/>
        <w:spacing w:line="276" w:lineRule="auto"/>
        <w:ind w:firstLine="960"/>
        <w:rPr>
          <w:sz w:val="24"/>
          <w:szCs w:val="24"/>
        </w:rPr>
      </w:pPr>
      <w:r w:rsidRPr="00784442">
        <w:rPr>
          <w:sz w:val="24"/>
          <w:szCs w:val="24"/>
        </w:rPr>
        <w:t xml:space="preserve"> </w:t>
      </w:r>
      <w:r w:rsidR="001A24C5" w:rsidRPr="00784442">
        <w:rPr>
          <w:sz w:val="24"/>
          <w:szCs w:val="24"/>
        </w:rPr>
        <w:t xml:space="preserve">In our previous work </w:t>
      </w:r>
      <w:r w:rsidR="001A24C5" w:rsidRPr="006E3EF7">
        <w:rPr>
          <w:sz w:val="24"/>
          <w:szCs w:val="24"/>
          <w:vertAlign w:val="superscript"/>
        </w:rPr>
        <w:t>[</w:t>
      </w:r>
      <w:r w:rsidR="001A24C5" w:rsidRPr="006E3EF7">
        <w:rPr>
          <w:sz w:val="24"/>
          <w:szCs w:val="24"/>
          <w:vertAlign w:val="superscript"/>
        </w:rPr>
        <w:fldChar w:fldCharType="begin"/>
      </w:r>
      <w:r w:rsidR="001A24C5" w:rsidRPr="006E3EF7">
        <w:rPr>
          <w:sz w:val="24"/>
          <w:szCs w:val="24"/>
          <w:vertAlign w:val="superscript"/>
        </w:rPr>
        <w:instrText xml:space="preserve"> NOTEREF _Ref272592675 \h </w:instrText>
      </w:r>
      <w:r w:rsidR="0078459C">
        <w:rPr>
          <w:sz w:val="24"/>
          <w:szCs w:val="24"/>
          <w:vertAlign w:val="superscript"/>
        </w:rPr>
        <w:instrText xml:space="preserve"> \* MERGEFORMAT </w:instrText>
      </w:r>
      <w:r w:rsidR="001A24C5" w:rsidRPr="006E3EF7">
        <w:rPr>
          <w:sz w:val="24"/>
          <w:szCs w:val="24"/>
          <w:vertAlign w:val="superscript"/>
        </w:rPr>
      </w:r>
      <w:r w:rsidR="001A24C5" w:rsidRPr="006E3EF7">
        <w:rPr>
          <w:sz w:val="24"/>
          <w:szCs w:val="24"/>
          <w:vertAlign w:val="superscript"/>
        </w:rPr>
        <w:fldChar w:fldCharType="separate"/>
      </w:r>
      <w:r w:rsidR="009E249F">
        <w:rPr>
          <w:sz w:val="24"/>
          <w:szCs w:val="24"/>
          <w:vertAlign w:val="superscript"/>
        </w:rPr>
        <w:t>8</w:t>
      </w:r>
      <w:r w:rsidR="001A24C5" w:rsidRPr="006E3EF7">
        <w:rPr>
          <w:sz w:val="24"/>
          <w:szCs w:val="24"/>
          <w:vertAlign w:val="superscript"/>
        </w:rPr>
        <w:fldChar w:fldCharType="end"/>
      </w:r>
      <w:r w:rsidR="00716C49" w:rsidRPr="006E3EF7">
        <w:rPr>
          <w:sz w:val="24"/>
          <w:szCs w:val="24"/>
          <w:vertAlign w:val="superscript"/>
        </w:rPr>
        <w:t>]</w:t>
      </w:r>
      <w:r w:rsidR="00716C49" w:rsidRPr="00784442">
        <w:rPr>
          <w:sz w:val="24"/>
          <w:szCs w:val="24"/>
        </w:rPr>
        <w:t xml:space="preserve">, we </w:t>
      </w:r>
      <w:r w:rsidR="003C1036" w:rsidRPr="00784442">
        <w:rPr>
          <w:sz w:val="24"/>
          <w:szCs w:val="24"/>
        </w:rPr>
        <w:t>did not use</w:t>
      </w:r>
      <w:r w:rsidR="00716C49" w:rsidRPr="00784442">
        <w:rPr>
          <w:sz w:val="24"/>
          <w:szCs w:val="24"/>
        </w:rPr>
        <w:t xml:space="preserve"> </w:t>
      </w:r>
      <w:r w:rsidR="003C1036" w:rsidRPr="00784442">
        <w:rPr>
          <w:sz w:val="24"/>
          <w:szCs w:val="24"/>
        </w:rPr>
        <w:t>any</w:t>
      </w:r>
      <w:r w:rsidR="003C390A" w:rsidRPr="00784442">
        <w:rPr>
          <w:sz w:val="24"/>
          <w:szCs w:val="24"/>
        </w:rPr>
        <w:t xml:space="preserve"> interpolations</w:t>
      </w:r>
      <w:r w:rsidR="00D909E9" w:rsidRPr="00784442">
        <w:rPr>
          <w:sz w:val="24"/>
          <w:szCs w:val="24"/>
        </w:rPr>
        <w:t xml:space="preserve"> </w:t>
      </w:r>
      <w:r w:rsidR="00C10661" w:rsidRPr="00784442">
        <w:rPr>
          <w:sz w:val="24"/>
          <w:szCs w:val="24"/>
        </w:rPr>
        <w:t>in the ELF</w:t>
      </w:r>
      <w:r w:rsidR="00636029" w:rsidRPr="00784442">
        <w:rPr>
          <w:sz w:val="24"/>
          <w:szCs w:val="24"/>
        </w:rPr>
        <w:t xml:space="preserve">. </w:t>
      </w:r>
      <w:r w:rsidR="00C10661" w:rsidRPr="00784442">
        <w:rPr>
          <w:sz w:val="24"/>
          <w:szCs w:val="24"/>
        </w:rPr>
        <w:t>The</w:t>
      </w:r>
      <w:r w:rsidR="000373CA" w:rsidRPr="00784442">
        <w:rPr>
          <w:sz w:val="24"/>
          <w:szCs w:val="24"/>
        </w:rPr>
        <w:t xml:space="preserve"> </w:t>
      </w:r>
      <w:r w:rsidR="000373CA" w:rsidRPr="00784442">
        <w:rPr>
          <w:i/>
          <w:sz w:val="24"/>
          <w:szCs w:val="24"/>
        </w:rPr>
        <w:t>q</w:t>
      </w:r>
      <w:r w:rsidR="000373CA" w:rsidRPr="00784442">
        <w:rPr>
          <w:sz w:val="24"/>
          <w:szCs w:val="24"/>
        </w:rPr>
        <w:t xml:space="preserve"> and </w:t>
      </w:r>
      <w:r w:rsidR="007413D2" w:rsidRPr="00784442">
        <w:rPr>
          <w:i/>
          <w:sz w:val="24"/>
          <w:szCs w:val="24"/>
        </w:rPr>
        <w:t>ω</w:t>
      </w:r>
      <w:r w:rsidR="000373CA" w:rsidRPr="00784442">
        <w:rPr>
          <w:sz w:val="24"/>
          <w:szCs w:val="24"/>
        </w:rPr>
        <w:t xml:space="preserve"> integrals of</w:t>
      </w:r>
      <w:r w:rsidR="00E30ABB" w:rsidRPr="00784442">
        <w:rPr>
          <w:sz w:val="24"/>
          <w:szCs w:val="24"/>
        </w:rPr>
        <w:t xml:space="preserve"> the</w:t>
      </w:r>
      <w:r w:rsidR="000373CA" w:rsidRPr="00784442">
        <w:rPr>
          <w:sz w:val="24"/>
          <w:szCs w:val="24"/>
        </w:rPr>
        <w:t xml:space="preserve"> ELF were </w:t>
      </w:r>
      <w:r w:rsidR="00E30ABB" w:rsidRPr="00784442">
        <w:rPr>
          <w:sz w:val="24"/>
          <w:szCs w:val="24"/>
        </w:rPr>
        <w:t>performed using the</w:t>
      </w:r>
      <w:r w:rsidR="000373CA" w:rsidRPr="00784442">
        <w:rPr>
          <w:sz w:val="24"/>
          <w:szCs w:val="24"/>
        </w:rPr>
        <w:t xml:space="preserve"> Gaussian quadrature formula. </w:t>
      </w:r>
      <w:r w:rsidR="00CF3CDD" w:rsidRPr="00784442">
        <w:rPr>
          <w:sz w:val="24"/>
          <w:szCs w:val="24"/>
        </w:rPr>
        <w:t xml:space="preserve">The </w:t>
      </w:r>
      <w:r w:rsidR="00E30ABB" w:rsidRPr="00784442">
        <w:rPr>
          <w:sz w:val="24"/>
          <w:szCs w:val="24"/>
        </w:rPr>
        <w:t>final integration over</w:t>
      </w:r>
      <w:r w:rsidR="00CF3CDD" w:rsidRPr="00784442">
        <w:rPr>
          <w:sz w:val="24"/>
          <w:szCs w:val="24"/>
        </w:rPr>
        <w:t xml:space="preserve"> </w:t>
      </w:r>
      <w:r w:rsidR="00CF3CDD" w:rsidRPr="00784442">
        <w:rPr>
          <w:i/>
          <w:sz w:val="24"/>
          <w:szCs w:val="24"/>
        </w:rPr>
        <w:t>ω</w:t>
      </w:r>
      <w:r w:rsidR="00CF3CDD" w:rsidRPr="00784442">
        <w:rPr>
          <w:sz w:val="24"/>
          <w:szCs w:val="24"/>
          <w:vertAlign w:val="subscript"/>
        </w:rPr>
        <w:t>p</w:t>
      </w:r>
      <w:r w:rsidR="00CF3CDD" w:rsidRPr="00784442">
        <w:rPr>
          <w:sz w:val="24"/>
          <w:szCs w:val="24"/>
        </w:rPr>
        <w:t xml:space="preserve"> </w:t>
      </w:r>
      <w:r w:rsidR="00E30ABB" w:rsidRPr="00784442">
        <w:rPr>
          <w:sz w:val="24"/>
          <w:szCs w:val="24"/>
        </w:rPr>
        <w:t>was needed only</w:t>
      </w:r>
      <w:r w:rsidR="00CF3CDD" w:rsidRPr="00784442">
        <w:rPr>
          <w:sz w:val="24"/>
          <w:szCs w:val="24"/>
        </w:rPr>
        <w:t xml:space="preserve"> for</w:t>
      </w:r>
      <w:r w:rsidR="00E30ABB" w:rsidRPr="00784442">
        <w:rPr>
          <w:sz w:val="24"/>
          <w:szCs w:val="24"/>
        </w:rPr>
        <w:t xml:space="preserve"> the</w:t>
      </w:r>
      <w:r w:rsidR="00CF3CDD" w:rsidRPr="00784442">
        <w:rPr>
          <w:sz w:val="24"/>
          <w:szCs w:val="24"/>
        </w:rPr>
        <w:t xml:space="preserve"> FPA calculations. </w:t>
      </w:r>
      <w:r w:rsidR="00E30ABB" w:rsidRPr="00784442">
        <w:rPr>
          <w:sz w:val="24"/>
          <w:szCs w:val="24"/>
        </w:rPr>
        <w:t>The</w:t>
      </w:r>
      <w:r w:rsidR="00716C49" w:rsidRPr="00784442">
        <w:rPr>
          <w:sz w:val="24"/>
          <w:szCs w:val="24"/>
        </w:rPr>
        <w:t xml:space="preserve"> changes in the numerical</w:t>
      </w:r>
      <w:r w:rsidR="00E30ABB" w:rsidRPr="00784442">
        <w:rPr>
          <w:sz w:val="24"/>
          <w:szCs w:val="24"/>
        </w:rPr>
        <w:t>-</w:t>
      </w:r>
      <w:r w:rsidR="00021C6B" w:rsidRPr="00784442">
        <w:rPr>
          <w:sz w:val="24"/>
          <w:szCs w:val="24"/>
        </w:rPr>
        <w:t xml:space="preserve">calculation </w:t>
      </w:r>
      <w:r w:rsidR="00716C49" w:rsidRPr="00784442">
        <w:rPr>
          <w:sz w:val="24"/>
          <w:szCs w:val="24"/>
        </w:rPr>
        <w:t>procedures</w:t>
      </w:r>
      <w:r w:rsidR="00E30ABB" w:rsidRPr="00784442">
        <w:rPr>
          <w:sz w:val="24"/>
          <w:szCs w:val="24"/>
        </w:rPr>
        <w:t xml:space="preserve"> described here</w:t>
      </w:r>
      <w:r w:rsidR="00716C49" w:rsidRPr="00784442">
        <w:rPr>
          <w:sz w:val="24"/>
          <w:szCs w:val="24"/>
        </w:rPr>
        <w:t xml:space="preserve"> must be responsible for the small differences between </w:t>
      </w:r>
      <w:r w:rsidR="00716C49" w:rsidRPr="00784442">
        <w:rPr>
          <w:rFonts w:ascii="Symbol" w:hAnsi="Symbol"/>
          <w:i/>
          <w:sz w:val="24"/>
          <w:szCs w:val="24"/>
        </w:rPr>
        <w:t></w:t>
      </w:r>
      <w:r w:rsidR="00716C49" w:rsidRPr="00784442">
        <w:rPr>
          <w:sz w:val="24"/>
          <w:szCs w:val="24"/>
          <w:vertAlign w:val="subscript"/>
        </w:rPr>
        <w:t>new</w:t>
      </w:r>
      <w:r w:rsidR="00716C49" w:rsidRPr="00784442">
        <w:rPr>
          <w:sz w:val="24"/>
          <w:szCs w:val="24"/>
        </w:rPr>
        <w:t xml:space="preserve"> and </w:t>
      </w:r>
      <w:r w:rsidR="00716C49" w:rsidRPr="00784442">
        <w:rPr>
          <w:rFonts w:ascii="Symbol" w:hAnsi="Symbol"/>
          <w:i/>
          <w:sz w:val="24"/>
          <w:szCs w:val="24"/>
        </w:rPr>
        <w:t></w:t>
      </w:r>
      <w:r w:rsidR="00716C49" w:rsidRPr="00784442">
        <w:rPr>
          <w:sz w:val="24"/>
          <w:szCs w:val="24"/>
          <w:vertAlign w:val="subscript"/>
        </w:rPr>
        <w:t>old</w:t>
      </w:r>
      <w:r w:rsidR="00716C49" w:rsidRPr="00784442">
        <w:rPr>
          <w:sz w:val="24"/>
          <w:szCs w:val="24"/>
        </w:rPr>
        <w:t xml:space="preserve"> in Figs. </w:t>
      </w:r>
      <w:r w:rsidRPr="00784442">
        <w:rPr>
          <w:sz w:val="24"/>
          <w:szCs w:val="24"/>
        </w:rPr>
        <w:t>9</w:t>
      </w:r>
      <w:r w:rsidR="00E30ABB" w:rsidRPr="00784442">
        <w:rPr>
          <w:sz w:val="24"/>
          <w:szCs w:val="24"/>
        </w:rPr>
        <w:t xml:space="preserve"> to</w:t>
      </w:r>
      <w:r w:rsidR="00716C49" w:rsidRPr="00784442">
        <w:rPr>
          <w:sz w:val="24"/>
          <w:szCs w:val="24"/>
        </w:rPr>
        <w:t xml:space="preserve"> </w:t>
      </w:r>
      <w:r w:rsidRPr="00784442">
        <w:rPr>
          <w:sz w:val="24"/>
          <w:szCs w:val="24"/>
        </w:rPr>
        <w:t>11</w:t>
      </w:r>
      <w:r w:rsidR="00716C49" w:rsidRPr="00784442">
        <w:rPr>
          <w:sz w:val="24"/>
          <w:szCs w:val="24"/>
        </w:rPr>
        <w:t>. We also note that we used the SPA for energies over 300 eV in our previous calculations. As a result, there are small discontinuities in the difference plots of Fig</w:t>
      </w:r>
      <w:r w:rsidR="008D4ECD" w:rsidRPr="00784442">
        <w:rPr>
          <w:sz w:val="24"/>
          <w:szCs w:val="24"/>
        </w:rPr>
        <w:t>s</w:t>
      </w:r>
      <w:r w:rsidR="00716C49" w:rsidRPr="00784442">
        <w:rPr>
          <w:sz w:val="24"/>
          <w:szCs w:val="24"/>
        </w:rPr>
        <w:t xml:space="preserve">. </w:t>
      </w:r>
      <w:r w:rsidR="008D4ECD" w:rsidRPr="00784442">
        <w:rPr>
          <w:sz w:val="24"/>
          <w:szCs w:val="24"/>
        </w:rPr>
        <w:t xml:space="preserve">9 </w:t>
      </w:r>
      <w:r w:rsidR="00E30ABB" w:rsidRPr="00784442">
        <w:rPr>
          <w:sz w:val="24"/>
          <w:szCs w:val="24"/>
        </w:rPr>
        <w:t>to</w:t>
      </w:r>
      <w:r w:rsidR="008D4ECD" w:rsidRPr="00784442">
        <w:rPr>
          <w:sz w:val="24"/>
          <w:szCs w:val="24"/>
        </w:rPr>
        <w:t xml:space="preserve"> 11.</w:t>
      </w:r>
      <w:r w:rsidR="00716C49" w:rsidRPr="00784442">
        <w:rPr>
          <w:sz w:val="24"/>
          <w:szCs w:val="24"/>
        </w:rPr>
        <w:t xml:space="preserve"> </w:t>
      </w:r>
    </w:p>
    <w:p w14:paraId="33D9A33E" w14:textId="0B7C2EF6" w:rsidR="000D65A7" w:rsidRPr="00784442" w:rsidRDefault="00CA64C2" w:rsidP="00985A57">
      <w:pPr>
        <w:widowControl/>
        <w:spacing w:line="276" w:lineRule="auto"/>
        <w:ind w:firstLine="960"/>
        <w:rPr>
          <w:sz w:val="24"/>
          <w:szCs w:val="24"/>
        </w:rPr>
      </w:pPr>
      <w:r w:rsidRPr="00784442">
        <w:rPr>
          <w:sz w:val="24"/>
          <w:szCs w:val="24"/>
        </w:rPr>
        <w:t xml:space="preserve">The IMFP differences in Figs. </w:t>
      </w:r>
      <w:r w:rsidR="007A0B29" w:rsidRPr="00784442">
        <w:rPr>
          <w:sz w:val="24"/>
          <w:szCs w:val="24"/>
        </w:rPr>
        <w:t>9</w:t>
      </w:r>
      <w:r w:rsidR="00042C40" w:rsidRPr="00784442">
        <w:rPr>
          <w:sz w:val="24"/>
          <w:szCs w:val="24"/>
        </w:rPr>
        <w:t xml:space="preserve"> to</w:t>
      </w:r>
      <w:r w:rsidRPr="00784442">
        <w:rPr>
          <w:sz w:val="24"/>
          <w:szCs w:val="24"/>
        </w:rPr>
        <w:t xml:space="preserve"> </w:t>
      </w:r>
      <w:r w:rsidR="007A0B29" w:rsidRPr="00784442">
        <w:rPr>
          <w:sz w:val="24"/>
          <w:szCs w:val="24"/>
        </w:rPr>
        <w:t>11</w:t>
      </w:r>
      <w:r w:rsidRPr="00784442">
        <w:rPr>
          <w:sz w:val="24"/>
          <w:szCs w:val="24"/>
        </w:rPr>
        <w:t xml:space="preserve"> are positive </w:t>
      </w:r>
      <w:r w:rsidR="00042C40" w:rsidRPr="00784442">
        <w:rPr>
          <w:sz w:val="24"/>
          <w:szCs w:val="24"/>
        </w:rPr>
        <w:t>for energies less than</w:t>
      </w:r>
      <w:r w:rsidRPr="00784442">
        <w:rPr>
          <w:sz w:val="24"/>
          <w:szCs w:val="24"/>
        </w:rPr>
        <w:t xml:space="preserve"> 300 eV except</w:t>
      </w:r>
      <w:r w:rsidR="00042C40" w:rsidRPr="00784442">
        <w:rPr>
          <w:sz w:val="24"/>
          <w:szCs w:val="24"/>
        </w:rPr>
        <w:t xml:space="preserve"> for</w:t>
      </w:r>
      <w:r w:rsidRPr="00784442">
        <w:rPr>
          <w:sz w:val="24"/>
          <w:szCs w:val="24"/>
        </w:rPr>
        <w:t xml:space="preserve"> glassy carbon at around 200 eV</w:t>
      </w:r>
      <w:r w:rsidR="00042C40" w:rsidRPr="00784442">
        <w:rPr>
          <w:sz w:val="24"/>
          <w:szCs w:val="24"/>
        </w:rPr>
        <w:t>, Sn at around 50 eV, and Au at around 50 eV</w:t>
      </w:r>
      <w:r w:rsidRPr="00784442">
        <w:rPr>
          <w:sz w:val="24"/>
          <w:szCs w:val="24"/>
        </w:rPr>
        <w:t xml:space="preserve">. </w:t>
      </w:r>
      <w:r w:rsidR="00042C40" w:rsidRPr="00784442">
        <w:rPr>
          <w:sz w:val="24"/>
          <w:szCs w:val="24"/>
        </w:rPr>
        <w:t>The IMFP differences for these three solids, however, are only slightly negative</w:t>
      </w:r>
      <w:r w:rsidR="00254935" w:rsidRPr="00784442">
        <w:rPr>
          <w:sz w:val="24"/>
          <w:szCs w:val="24"/>
        </w:rPr>
        <w:t xml:space="preserve">. </w:t>
      </w:r>
      <w:r w:rsidRPr="00784442">
        <w:rPr>
          <w:sz w:val="24"/>
          <w:szCs w:val="24"/>
        </w:rPr>
        <w:t xml:space="preserve">This result means that the new calculation procedure </w:t>
      </w:r>
      <w:r w:rsidR="00C545F3" w:rsidRPr="00784442">
        <w:rPr>
          <w:sz w:val="24"/>
          <w:szCs w:val="24"/>
        </w:rPr>
        <w:t>with the</w:t>
      </w:r>
      <w:r w:rsidR="00371C45" w:rsidRPr="00784442">
        <w:rPr>
          <w:sz w:val="24"/>
          <w:szCs w:val="24"/>
        </w:rPr>
        <w:t xml:space="preserve"> FPA </w:t>
      </w:r>
      <w:r w:rsidR="00B04B26">
        <w:rPr>
          <w:sz w:val="24"/>
          <w:szCs w:val="24"/>
        </w:rPr>
        <w:t>mostly gave</w:t>
      </w:r>
      <w:r w:rsidRPr="00784442">
        <w:rPr>
          <w:sz w:val="24"/>
          <w:szCs w:val="24"/>
        </w:rPr>
        <w:t xml:space="preserve"> larger IMFPs than those found previously</w:t>
      </w:r>
      <w:r w:rsidR="00ED5AC9" w:rsidRPr="00784442">
        <w:rPr>
          <w:sz w:val="24"/>
          <w:szCs w:val="24"/>
        </w:rPr>
        <w:t xml:space="preserve"> </w:t>
      </w:r>
      <w:r w:rsidR="00C545F3" w:rsidRPr="00784442">
        <w:rPr>
          <w:sz w:val="24"/>
          <w:szCs w:val="24"/>
        </w:rPr>
        <w:t>with the</w:t>
      </w:r>
      <w:r w:rsidR="00ED5AC9" w:rsidRPr="00784442">
        <w:rPr>
          <w:sz w:val="24"/>
          <w:szCs w:val="24"/>
        </w:rPr>
        <w:t xml:space="preserve"> FPA</w:t>
      </w:r>
      <w:r w:rsidR="00C545F3" w:rsidRPr="00E047C5">
        <w:rPr>
          <w:sz w:val="24"/>
          <w:szCs w:val="24"/>
          <w:vertAlign w:val="superscript"/>
        </w:rPr>
        <w:t xml:space="preserve"> [</w:t>
      </w:r>
      <w:r w:rsidR="00E047C5" w:rsidRPr="00E047C5">
        <w:rPr>
          <w:sz w:val="24"/>
          <w:szCs w:val="24"/>
          <w:vertAlign w:val="superscript"/>
        </w:rPr>
        <w:fldChar w:fldCharType="begin"/>
      </w:r>
      <w:r w:rsidR="00E047C5" w:rsidRPr="00E047C5">
        <w:rPr>
          <w:sz w:val="24"/>
          <w:szCs w:val="24"/>
          <w:vertAlign w:val="superscript"/>
        </w:rPr>
        <w:instrText xml:space="preserve"> NOTEREF _Ref272592675 \h </w:instrText>
      </w:r>
      <w:r w:rsidR="0078459C">
        <w:rPr>
          <w:sz w:val="24"/>
          <w:szCs w:val="24"/>
          <w:vertAlign w:val="superscript"/>
        </w:rPr>
        <w:instrText xml:space="preserve"> \* MERGEFORMAT </w:instrText>
      </w:r>
      <w:r w:rsidR="00E047C5" w:rsidRPr="00E047C5">
        <w:rPr>
          <w:sz w:val="24"/>
          <w:szCs w:val="24"/>
          <w:vertAlign w:val="superscript"/>
        </w:rPr>
      </w:r>
      <w:r w:rsidR="00E047C5" w:rsidRPr="00E047C5">
        <w:rPr>
          <w:sz w:val="24"/>
          <w:szCs w:val="24"/>
          <w:vertAlign w:val="superscript"/>
        </w:rPr>
        <w:fldChar w:fldCharType="separate"/>
      </w:r>
      <w:r w:rsidR="009E249F">
        <w:rPr>
          <w:sz w:val="24"/>
          <w:szCs w:val="24"/>
          <w:vertAlign w:val="superscript"/>
        </w:rPr>
        <w:t>8</w:t>
      </w:r>
      <w:r w:rsidR="00E047C5" w:rsidRPr="00E047C5">
        <w:rPr>
          <w:sz w:val="24"/>
          <w:szCs w:val="24"/>
          <w:vertAlign w:val="superscript"/>
        </w:rPr>
        <w:fldChar w:fldCharType="end"/>
      </w:r>
      <w:r w:rsidR="00C545F3" w:rsidRPr="00E047C5">
        <w:rPr>
          <w:sz w:val="24"/>
          <w:szCs w:val="24"/>
          <w:vertAlign w:val="superscript"/>
        </w:rPr>
        <w:t>]</w:t>
      </w:r>
      <w:r w:rsidRPr="00784442">
        <w:rPr>
          <w:sz w:val="24"/>
          <w:szCs w:val="24"/>
        </w:rPr>
        <w:t xml:space="preserve">. </w:t>
      </w:r>
      <w:r w:rsidR="008E2620" w:rsidRPr="00784442">
        <w:rPr>
          <w:sz w:val="24"/>
          <w:szCs w:val="24"/>
        </w:rPr>
        <w:t>Nevertheless, t</w:t>
      </w:r>
      <w:r w:rsidRPr="00784442">
        <w:rPr>
          <w:sz w:val="24"/>
          <w:szCs w:val="24"/>
        </w:rPr>
        <w:t>he IMFP differences</w:t>
      </w:r>
      <w:r w:rsidR="008E2620" w:rsidRPr="00784442">
        <w:rPr>
          <w:sz w:val="24"/>
          <w:szCs w:val="24"/>
        </w:rPr>
        <w:t xml:space="preserve"> in Figs. 9 to 11</w:t>
      </w:r>
      <w:r w:rsidRPr="00784442">
        <w:rPr>
          <w:sz w:val="24"/>
          <w:szCs w:val="24"/>
        </w:rPr>
        <w:t xml:space="preserve"> are generally small, with the largest about 0.05 nm for Nb and Ag at about 80 eV. </w:t>
      </w:r>
      <w:r w:rsidR="00C03ED3" w:rsidRPr="00784442">
        <w:rPr>
          <w:sz w:val="24"/>
          <w:szCs w:val="24"/>
        </w:rPr>
        <w:t>We also see relatively large differences</w:t>
      </w:r>
      <w:r w:rsidR="008E2620" w:rsidRPr="00784442">
        <w:rPr>
          <w:sz w:val="24"/>
          <w:szCs w:val="24"/>
        </w:rPr>
        <w:t>, around 0.03 nm,</w:t>
      </w:r>
      <w:r w:rsidR="00C03ED3" w:rsidRPr="00784442">
        <w:rPr>
          <w:sz w:val="24"/>
          <w:szCs w:val="24"/>
        </w:rPr>
        <w:t xml:space="preserve"> for Cs at</w:t>
      </w:r>
      <w:r w:rsidR="008E2620" w:rsidRPr="00784442">
        <w:rPr>
          <w:sz w:val="24"/>
          <w:szCs w:val="24"/>
        </w:rPr>
        <w:t xml:space="preserve"> energies between</w:t>
      </w:r>
      <w:r w:rsidR="00C03ED3" w:rsidRPr="00784442">
        <w:rPr>
          <w:sz w:val="24"/>
          <w:szCs w:val="24"/>
        </w:rPr>
        <w:t xml:space="preserve"> 200 </w:t>
      </w:r>
      <w:r w:rsidR="008E2620" w:rsidRPr="00784442">
        <w:rPr>
          <w:sz w:val="24"/>
          <w:szCs w:val="24"/>
        </w:rPr>
        <w:t>eV and</w:t>
      </w:r>
      <w:r w:rsidR="00C03ED3" w:rsidRPr="00784442">
        <w:rPr>
          <w:sz w:val="24"/>
          <w:szCs w:val="24"/>
        </w:rPr>
        <w:t xml:space="preserve"> 300 eV.</w:t>
      </w:r>
      <w:r w:rsidR="0071120A" w:rsidRPr="00784442">
        <w:rPr>
          <w:sz w:val="24"/>
          <w:szCs w:val="24"/>
        </w:rPr>
        <w:t xml:space="preserve"> Because t</w:t>
      </w:r>
      <w:r w:rsidR="002374FA" w:rsidRPr="00784442">
        <w:rPr>
          <w:sz w:val="24"/>
          <w:szCs w:val="24"/>
        </w:rPr>
        <w:t xml:space="preserve">he IMFPs for Cs </w:t>
      </w:r>
      <w:r w:rsidR="008E2620" w:rsidRPr="00784442">
        <w:rPr>
          <w:sz w:val="24"/>
          <w:szCs w:val="24"/>
        </w:rPr>
        <w:t>are</w:t>
      </w:r>
      <w:r w:rsidR="002374FA" w:rsidRPr="00784442">
        <w:rPr>
          <w:sz w:val="24"/>
          <w:szCs w:val="24"/>
        </w:rPr>
        <w:t xml:space="preserve"> </w:t>
      </w:r>
      <w:r w:rsidR="00E74523" w:rsidRPr="00784442">
        <w:rPr>
          <w:sz w:val="24"/>
          <w:szCs w:val="24"/>
        </w:rPr>
        <w:t>larger</w:t>
      </w:r>
      <w:r w:rsidR="0010342D" w:rsidRPr="00784442">
        <w:rPr>
          <w:sz w:val="24"/>
          <w:szCs w:val="24"/>
        </w:rPr>
        <w:t xml:space="preserve"> than</w:t>
      </w:r>
      <w:r w:rsidR="008E2620" w:rsidRPr="00784442">
        <w:rPr>
          <w:sz w:val="24"/>
          <w:szCs w:val="24"/>
        </w:rPr>
        <w:t xml:space="preserve"> for</w:t>
      </w:r>
      <w:r w:rsidR="0010342D" w:rsidRPr="00784442">
        <w:rPr>
          <w:sz w:val="24"/>
          <w:szCs w:val="24"/>
        </w:rPr>
        <w:t xml:space="preserve"> the other elements (</w:t>
      </w:r>
      <w:r w:rsidR="00512883" w:rsidRPr="00784442">
        <w:rPr>
          <w:sz w:val="24"/>
          <w:szCs w:val="24"/>
        </w:rPr>
        <w:t>except K)</w:t>
      </w:r>
      <w:r w:rsidR="008E2620" w:rsidRPr="00784442">
        <w:rPr>
          <w:sz w:val="24"/>
          <w:szCs w:val="24"/>
        </w:rPr>
        <w:t xml:space="preserve"> for energies</w:t>
      </w:r>
      <w:r w:rsidR="00BA35A0" w:rsidRPr="00784442">
        <w:rPr>
          <w:sz w:val="24"/>
          <w:szCs w:val="24"/>
        </w:rPr>
        <w:t xml:space="preserve"> over </w:t>
      </w:r>
      <w:r w:rsidR="00512883" w:rsidRPr="00784442">
        <w:rPr>
          <w:sz w:val="24"/>
          <w:szCs w:val="24"/>
        </w:rPr>
        <w:t>5</w:t>
      </w:r>
      <w:r w:rsidR="00BA35A0" w:rsidRPr="00784442">
        <w:rPr>
          <w:sz w:val="24"/>
          <w:szCs w:val="24"/>
        </w:rPr>
        <w:t>0 eV</w:t>
      </w:r>
      <w:r w:rsidR="0010342D" w:rsidRPr="00784442">
        <w:rPr>
          <w:sz w:val="24"/>
          <w:szCs w:val="24"/>
        </w:rPr>
        <w:t xml:space="preserve"> and </w:t>
      </w:r>
      <w:r w:rsidR="008E2620" w:rsidRPr="00784442">
        <w:rPr>
          <w:sz w:val="24"/>
          <w:szCs w:val="24"/>
        </w:rPr>
        <w:t>have</w:t>
      </w:r>
      <w:r w:rsidR="00E61772" w:rsidRPr="00784442">
        <w:rPr>
          <w:sz w:val="24"/>
          <w:szCs w:val="24"/>
        </w:rPr>
        <w:t xml:space="preserve"> </w:t>
      </w:r>
      <w:r w:rsidR="000E356A" w:rsidRPr="00784442">
        <w:rPr>
          <w:sz w:val="24"/>
          <w:szCs w:val="24"/>
        </w:rPr>
        <w:t xml:space="preserve">a </w:t>
      </w:r>
      <w:r w:rsidR="00FA5D37" w:rsidRPr="00784442">
        <w:rPr>
          <w:sz w:val="24"/>
          <w:szCs w:val="24"/>
        </w:rPr>
        <w:t>slightly</w:t>
      </w:r>
      <w:r w:rsidR="00E61772" w:rsidRPr="00784442">
        <w:rPr>
          <w:sz w:val="24"/>
          <w:szCs w:val="24"/>
        </w:rPr>
        <w:t xml:space="preserve"> </w:t>
      </w:r>
      <w:r w:rsidR="00FA5D37" w:rsidRPr="00784442">
        <w:rPr>
          <w:sz w:val="24"/>
          <w:szCs w:val="24"/>
        </w:rPr>
        <w:t>different</w:t>
      </w:r>
      <w:r w:rsidR="00E61772" w:rsidRPr="00784442">
        <w:rPr>
          <w:sz w:val="24"/>
          <w:szCs w:val="24"/>
        </w:rPr>
        <w:t xml:space="preserve"> energy </w:t>
      </w:r>
      <w:r w:rsidR="00FA5D37" w:rsidRPr="00784442">
        <w:rPr>
          <w:sz w:val="24"/>
          <w:szCs w:val="24"/>
        </w:rPr>
        <w:t>dependence</w:t>
      </w:r>
      <w:r w:rsidR="00B04B26">
        <w:rPr>
          <w:sz w:val="24"/>
          <w:szCs w:val="24"/>
        </w:rPr>
        <w:t>,</w:t>
      </w:r>
      <w:r w:rsidR="00E61772" w:rsidRPr="00784442">
        <w:rPr>
          <w:sz w:val="24"/>
          <w:szCs w:val="24"/>
        </w:rPr>
        <w:t xml:space="preserve"> as shown in Fig. </w:t>
      </w:r>
      <w:r w:rsidR="00642275" w:rsidRPr="00784442">
        <w:rPr>
          <w:sz w:val="24"/>
          <w:szCs w:val="24"/>
        </w:rPr>
        <w:t>6</w:t>
      </w:r>
      <w:r w:rsidR="00BA35A0" w:rsidRPr="00784442">
        <w:rPr>
          <w:sz w:val="24"/>
          <w:szCs w:val="24"/>
        </w:rPr>
        <w:t xml:space="preserve">, </w:t>
      </w:r>
      <w:r w:rsidR="008E2620" w:rsidRPr="00784442">
        <w:rPr>
          <w:sz w:val="24"/>
          <w:szCs w:val="24"/>
        </w:rPr>
        <w:t>it is reasonable to</w:t>
      </w:r>
      <w:r w:rsidR="008006DC" w:rsidRPr="00784442">
        <w:rPr>
          <w:sz w:val="24"/>
          <w:szCs w:val="24"/>
        </w:rPr>
        <w:t xml:space="preserve"> </w:t>
      </w:r>
      <w:r w:rsidR="009A6049" w:rsidRPr="00784442">
        <w:rPr>
          <w:sz w:val="24"/>
          <w:szCs w:val="24"/>
        </w:rPr>
        <w:t>see</w:t>
      </w:r>
      <w:r w:rsidR="00981988" w:rsidRPr="00784442">
        <w:rPr>
          <w:sz w:val="24"/>
          <w:szCs w:val="24"/>
        </w:rPr>
        <w:t xml:space="preserve"> </w:t>
      </w:r>
      <w:r w:rsidR="004E368C" w:rsidRPr="00784442">
        <w:rPr>
          <w:sz w:val="24"/>
          <w:szCs w:val="24"/>
        </w:rPr>
        <w:t>relatively</w:t>
      </w:r>
      <w:r w:rsidR="009A6049" w:rsidRPr="00784442">
        <w:rPr>
          <w:sz w:val="24"/>
          <w:szCs w:val="24"/>
        </w:rPr>
        <w:t xml:space="preserve"> large</w:t>
      </w:r>
      <w:r w:rsidR="008E2620" w:rsidRPr="00784442">
        <w:rPr>
          <w:sz w:val="24"/>
          <w:szCs w:val="24"/>
        </w:rPr>
        <w:t xml:space="preserve"> IMFP</w:t>
      </w:r>
      <w:r w:rsidR="009A6049" w:rsidRPr="00784442">
        <w:rPr>
          <w:sz w:val="24"/>
          <w:szCs w:val="24"/>
        </w:rPr>
        <w:t xml:space="preserve"> </w:t>
      </w:r>
      <w:r w:rsidR="00AB7DBE" w:rsidRPr="00784442">
        <w:rPr>
          <w:sz w:val="24"/>
          <w:szCs w:val="24"/>
        </w:rPr>
        <w:t>differences</w:t>
      </w:r>
      <w:r w:rsidR="007D79EC" w:rsidRPr="00784442">
        <w:rPr>
          <w:sz w:val="24"/>
          <w:szCs w:val="24"/>
        </w:rPr>
        <w:t xml:space="preserve"> </w:t>
      </w:r>
      <w:r w:rsidR="008E2620" w:rsidRPr="00784442">
        <w:rPr>
          <w:sz w:val="24"/>
          <w:szCs w:val="24"/>
        </w:rPr>
        <w:t>for Cs in Fig. 11</w:t>
      </w:r>
      <w:r w:rsidR="009A6049" w:rsidRPr="00784442">
        <w:rPr>
          <w:sz w:val="24"/>
          <w:szCs w:val="24"/>
        </w:rPr>
        <w:t>.</w:t>
      </w:r>
      <w:r w:rsidR="006F4870" w:rsidRPr="00784442">
        <w:rPr>
          <w:sz w:val="24"/>
          <w:szCs w:val="24"/>
        </w:rPr>
        <w:t xml:space="preserve"> The </w:t>
      </w:r>
      <w:r w:rsidR="008E2620" w:rsidRPr="00784442">
        <w:rPr>
          <w:sz w:val="24"/>
          <w:szCs w:val="24"/>
        </w:rPr>
        <w:t>relative differences</w:t>
      </w:r>
      <w:r w:rsidR="006F4870" w:rsidRPr="00784442">
        <w:rPr>
          <w:sz w:val="24"/>
          <w:szCs w:val="24"/>
        </w:rPr>
        <w:t xml:space="preserve"> of</w:t>
      </w:r>
      <w:r w:rsidR="008E2620" w:rsidRPr="00784442">
        <w:rPr>
          <w:sz w:val="24"/>
          <w:szCs w:val="24"/>
        </w:rPr>
        <w:t xml:space="preserve"> the</w:t>
      </w:r>
      <w:r w:rsidR="006F4870" w:rsidRPr="00784442">
        <w:rPr>
          <w:sz w:val="24"/>
          <w:szCs w:val="24"/>
        </w:rPr>
        <w:t xml:space="preserve"> new to </w:t>
      </w:r>
      <w:r w:rsidR="008E2620" w:rsidRPr="00784442">
        <w:rPr>
          <w:sz w:val="24"/>
          <w:szCs w:val="24"/>
        </w:rPr>
        <w:t>old Cs</w:t>
      </w:r>
      <w:r w:rsidR="006F4870" w:rsidRPr="00784442">
        <w:rPr>
          <w:sz w:val="24"/>
          <w:szCs w:val="24"/>
        </w:rPr>
        <w:t xml:space="preserve"> IMFPs</w:t>
      </w:r>
      <w:r w:rsidR="004E368C" w:rsidRPr="00784442">
        <w:rPr>
          <w:sz w:val="24"/>
          <w:szCs w:val="24"/>
        </w:rPr>
        <w:t xml:space="preserve">, </w:t>
      </w:r>
      <w:r w:rsidR="004E368C" w:rsidRPr="00784442">
        <w:rPr>
          <w:sz w:val="24"/>
          <w:szCs w:val="24"/>
        </w:rPr>
        <w:lastRenderedPageBreak/>
        <w:t xml:space="preserve">however, </w:t>
      </w:r>
      <w:r w:rsidR="008E2620" w:rsidRPr="00784442">
        <w:rPr>
          <w:sz w:val="24"/>
          <w:szCs w:val="24"/>
        </w:rPr>
        <w:t>are</w:t>
      </w:r>
      <w:r w:rsidR="006F4870" w:rsidRPr="00784442">
        <w:rPr>
          <w:sz w:val="24"/>
          <w:szCs w:val="24"/>
        </w:rPr>
        <w:t xml:space="preserve"> less than 2</w:t>
      </w:r>
      <w:r w:rsidR="008E2620" w:rsidRPr="00784442">
        <w:rPr>
          <w:sz w:val="24"/>
          <w:szCs w:val="24"/>
        </w:rPr>
        <w:t xml:space="preserve"> </w:t>
      </w:r>
      <w:r w:rsidR="006F4870" w:rsidRPr="00784442">
        <w:rPr>
          <w:sz w:val="24"/>
          <w:szCs w:val="24"/>
        </w:rPr>
        <w:t xml:space="preserve">% for </w:t>
      </w:r>
      <w:r w:rsidR="008E2620" w:rsidRPr="00784442">
        <w:rPr>
          <w:sz w:val="24"/>
          <w:szCs w:val="24"/>
        </w:rPr>
        <w:t>energies between</w:t>
      </w:r>
      <w:r w:rsidR="006F4870" w:rsidRPr="00784442">
        <w:rPr>
          <w:sz w:val="24"/>
          <w:szCs w:val="24"/>
        </w:rPr>
        <w:t xml:space="preserve"> </w:t>
      </w:r>
      <w:r w:rsidR="003636B1" w:rsidRPr="00784442">
        <w:rPr>
          <w:sz w:val="24"/>
          <w:szCs w:val="24"/>
        </w:rPr>
        <w:t>50</w:t>
      </w:r>
      <w:r w:rsidR="006F4870" w:rsidRPr="00784442">
        <w:rPr>
          <w:sz w:val="24"/>
          <w:szCs w:val="24"/>
        </w:rPr>
        <w:t xml:space="preserve"> </w:t>
      </w:r>
      <w:r w:rsidR="008E2620" w:rsidRPr="00784442">
        <w:rPr>
          <w:sz w:val="24"/>
          <w:szCs w:val="24"/>
        </w:rPr>
        <w:t>eV and</w:t>
      </w:r>
      <w:r w:rsidR="006F4870" w:rsidRPr="00784442">
        <w:rPr>
          <w:sz w:val="24"/>
          <w:szCs w:val="24"/>
        </w:rPr>
        <w:t xml:space="preserve"> </w:t>
      </w:r>
      <w:r w:rsidR="00E74523" w:rsidRPr="00784442">
        <w:rPr>
          <w:sz w:val="24"/>
          <w:szCs w:val="24"/>
        </w:rPr>
        <w:t>5</w:t>
      </w:r>
      <w:r w:rsidR="006F4870" w:rsidRPr="00784442">
        <w:rPr>
          <w:sz w:val="24"/>
          <w:szCs w:val="24"/>
        </w:rPr>
        <w:t>00 eV.</w:t>
      </w:r>
      <w:r w:rsidR="00B309F5" w:rsidRPr="00784442">
        <w:rPr>
          <w:sz w:val="24"/>
          <w:szCs w:val="24"/>
        </w:rPr>
        <w:t xml:space="preserve"> </w:t>
      </w:r>
      <w:r w:rsidR="00227078" w:rsidRPr="00784442">
        <w:rPr>
          <w:sz w:val="24"/>
          <w:szCs w:val="24"/>
        </w:rPr>
        <w:t>The different shapes and magnitudes of the difference plots in Figs. 9</w:t>
      </w:r>
      <w:r w:rsidR="000538B7" w:rsidRPr="00784442">
        <w:rPr>
          <w:sz w:val="24"/>
          <w:szCs w:val="24"/>
        </w:rPr>
        <w:t xml:space="preserve"> to</w:t>
      </w:r>
      <w:r w:rsidR="00227078" w:rsidRPr="00784442">
        <w:rPr>
          <w:sz w:val="24"/>
          <w:szCs w:val="24"/>
        </w:rPr>
        <w:t xml:space="preserve"> 11 are believed to be associated with the </w:t>
      </w:r>
      <w:r w:rsidR="000538B7" w:rsidRPr="00784442">
        <w:rPr>
          <w:sz w:val="24"/>
          <w:szCs w:val="24"/>
        </w:rPr>
        <w:t>different</w:t>
      </w:r>
      <w:r w:rsidR="00227078" w:rsidRPr="00784442">
        <w:rPr>
          <w:sz w:val="24"/>
          <w:szCs w:val="24"/>
        </w:rPr>
        <w:t xml:space="preserve"> shapes of the ELFs for </w:t>
      </w:r>
      <w:r w:rsidR="000538B7" w:rsidRPr="00784442">
        <w:rPr>
          <w:sz w:val="24"/>
          <w:szCs w:val="24"/>
        </w:rPr>
        <w:t>each</w:t>
      </w:r>
      <w:r w:rsidR="00227078" w:rsidRPr="00784442">
        <w:rPr>
          <w:sz w:val="24"/>
          <w:szCs w:val="24"/>
        </w:rPr>
        <w:t xml:space="preserve"> solid. </w:t>
      </w:r>
    </w:p>
    <w:p w14:paraId="3F585AEA" w14:textId="36223ADB" w:rsidR="009E65E2" w:rsidRPr="00784442" w:rsidRDefault="003E4396" w:rsidP="00985A57">
      <w:pPr>
        <w:widowControl/>
        <w:spacing w:line="276" w:lineRule="auto"/>
        <w:ind w:firstLine="960"/>
        <w:rPr>
          <w:sz w:val="24"/>
          <w:szCs w:val="24"/>
        </w:rPr>
      </w:pPr>
      <w:r w:rsidRPr="00784442">
        <w:rPr>
          <w:sz w:val="24"/>
          <w:szCs w:val="24"/>
        </w:rPr>
        <w:t>For energies between</w:t>
      </w:r>
      <w:r w:rsidR="0036655A" w:rsidRPr="00784442">
        <w:rPr>
          <w:sz w:val="24"/>
          <w:szCs w:val="24"/>
        </w:rPr>
        <w:t xml:space="preserve"> 300 eV</w:t>
      </w:r>
      <w:r w:rsidRPr="00784442">
        <w:rPr>
          <w:sz w:val="24"/>
          <w:szCs w:val="24"/>
        </w:rPr>
        <w:t xml:space="preserve"> and 500 eV,</w:t>
      </w:r>
      <w:r w:rsidR="00343078" w:rsidRPr="00784442">
        <w:rPr>
          <w:sz w:val="24"/>
          <w:szCs w:val="24"/>
        </w:rPr>
        <w:t xml:space="preserve"> we</w:t>
      </w:r>
      <w:r w:rsidR="00ED5AC9" w:rsidRPr="00784442">
        <w:rPr>
          <w:sz w:val="24"/>
          <w:szCs w:val="24"/>
        </w:rPr>
        <w:t xml:space="preserve"> found</w:t>
      </w:r>
      <w:r w:rsidR="0073664F" w:rsidRPr="00784442">
        <w:rPr>
          <w:sz w:val="24"/>
          <w:szCs w:val="24"/>
        </w:rPr>
        <w:t xml:space="preserve"> </w:t>
      </w:r>
      <w:r w:rsidR="00711C00" w:rsidRPr="00784442">
        <w:rPr>
          <w:sz w:val="24"/>
          <w:szCs w:val="24"/>
        </w:rPr>
        <w:t xml:space="preserve">negative </w:t>
      </w:r>
      <w:r w:rsidR="0073664F" w:rsidRPr="00784442">
        <w:rPr>
          <w:sz w:val="24"/>
          <w:szCs w:val="24"/>
        </w:rPr>
        <w:t>differences</w:t>
      </w:r>
      <w:r w:rsidRPr="00784442">
        <w:rPr>
          <w:sz w:val="24"/>
          <w:szCs w:val="24"/>
        </w:rPr>
        <w:t xml:space="preserve"> between </w:t>
      </w:r>
      <w:r w:rsidRPr="00784442">
        <w:rPr>
          <w:rFonts w:ascii="Symbol" w:hAnsi="Symbol"/>
          <w:i/>
          <w:sz w:val="24"/>
          <w:szCs w:val="24"/>
        </w:rPr>
        <w:t></w:t>
      </w:r>
      <w:r w:rsidRPr="00784442">
        <w:rPr>
          <w:sz w:val="24"/>
          <w:szCs w:val="24"/>
          <w:vertAlign w:val="subscript"/>
        </w:rPr>
        <w:t>new</w:t>
      </w:r>
      <w:r w:rsidRPr="00784442">
        <w:rPr>
          <w:sz w:val="24"/>
          <w:szCs w:val="24"/>
        </w:rPr>
        <w:t xml:space="preserve"> and </w:t>
      </w:r>
      <w:r w:rsidRPr="00784442">
        <w:rPr>
          <w:rFonts w:ascii="Symbol" w:hAnsi="Symbol"/>
          <w:i/>
          <w:sz w:val="24"/>
          <w:szCs w:val="24"/>
        </w:rPr>
        <w:t></w:t>
      </w:r>
      <w:r w:rsidRPr="00784442">
        <w:rPr>
          <w:sz w:val="24"/>
          <w:szCs w:val="24"/>
          <w:vertAlign w:val="subscript"/>
        </w:rPr>
        <w:t>old</w:t>
      </w:r>
      <w:r w:rsidRPr="00784442">
        <w:rPr>
          <w:sz w:val="24"/>
          <w:szCs w:val="24"/>
        </w:rPr>
        <w:t xml:space="preserve"> for</w:t>
      </w:r>
      <w:r w:rsidR="0073664F" w:rsidRPr="00784442">
        <w:rPr>
          <w:sz w:val="24"/>
          <w:szCs w:val="24"/>
        </w:rPr>
        <w:t xml:space="preserve"> Li</w:t>
      </w:r>
      <w:r w:rsidRPr="00784442">
        <w:rPr>
          <w:sz w:val="24"/>
          <w:szCs w:val="24"/>
        </w:rPr>
        <w:t xml:space="preserve"> (Fig. 9)</w:t>
      </w:r>
      <w:r w:rsidR="0073664F" w:rsidRPr="00784442">
        <w:rPr>
          <w:sz w:val="24"/>
          <w:szCs w:val="24"/>
        </w:rPr>
        <w:t>, K</w:t>
      </w:r>
      <w:r w:rsidRPr="00784442">
        <w:rPr>
          <w:sz w:val="24"/>
          <w:szCs w:val="24"/>
        </w:rPr>
        <w:t xml:space="preserve"> (Fig. 9)</w:t>
      </w:r>
      <w:r w:rsidR="0073664F" w:rsidRPr="00784442">
        <w:rPr>
          <w:sz w:val="24"/>
          <w:szCs w:val="24"/>
        </w:rPr>
        <w:t>, and Y</w:t>
      </w:r>
      <w:r w:rsidRPr="00784442">
        <w:rPr>
          <w:sz w:val="24"/>
          <w:szCs w:val="24"/>
        </w:rPr>
        <w:t xml:space="preserve"> (Fig. 10)</w:t>
      </w:r>
      <w:r w:rsidR="0073664F" w:rsidRPr="00784442">
        <w:rPr>
          <w:sz w:val="24"/>
          <w:szCs w:val="24"/>
        </w:rPr>
        <w:t xml:space="preserve">. </w:t>
      </w:r>
      <w:r w:rsidR="00AA06A0" w:rsidRPr="00784442">
        <w:rPr>
          <w:sz w:val="24"/>
          <w:szCs w:val="24"/>
        </w:rPr>
        <w:t>These</w:t>
      </w:r>
      <w:r w:rsidRPr="00784442">
        <w:rPr>
          <w:sz w:val="24"/>
          <w:szCs w:val="24"/>
        </w:rPr>
        <w:t xml:space="preserve"> negative differences</w:t>
      </w:r>
      <w:r w:rsidR="00AA06A0" w:rsidRPr="00784442">
        <w:rPr>
          <w:sz w:val="24"/>
          <w:szCs w:val="24"/>
        </w:rPr>
        <w:t xml:space="preserve"> are</w:t>
      </w:r>
      <w:r w:rsidRPr="00784442">
        <w:rPr>
          <w:sz w:val="24"/>
          <w:szCs w:val="24"/>
        </w:rPr>
        <w:t xml:space="preserve"> believed to be</w:t>
      </w:r>
      <w:r w:rsidR="00AA06A0" w:rsidRPr="00784442">
        <w:rPr>
          <w:sz w:val="24"/>
          <w:szCs w:val="24"/>
        </w:rPr>
        <w:t xml:space="preserve"> mainly due to</w:t>
      </w:r>
      <w:r w:rsidRPr="00784442">
        <w:rPr>
          <w:sz w:val="24"/>
          <w:szCs w:val="24"/>
        </w:rPr>
        <w:t xml:space="preserve"> use of</w:t>
      </w:r>
      <w:r w:rsidR="00AA06A0" w:rsidRPr="00784442">
        <w:rPr>
          <w:sz w:val="24"/>
          <w:szCs w:val="24"/>
        </w:rPr>
        <w:t xml:space="preserve"> the</w:t>
      </w:r>
      <w:r w:rsidRPr="00784442">
        <w:rPr>
          <w:sz w:val="24"/>
          <w:szCs w:val="24"/>
        </w:rPr>
        <w:t xml:space="preserve"> FPA</w:t>
      </w:r>
      <w:r w:rsidR="00AA06A0" w:rsidRPr="00784442">
        <w:rPr>
          <w:sz w:val="24"/>
          <w:szCs w:val="24"/>
        </w:rPr>
        <w:t xml:space="preserve"> algorithm in the</w:t>
      </w:r>
      <w:r w:rsidRPr="00784442">
        <w:rPr>
          <w:sz w:val="24"/>
          <w:szCs w:val="24"/>
        </w:rPr>
        <w:t xml:space="preserve"> present</w:t>
      </w:r>
      <w:r w:rsidR="00AA06A0" w:rsidRPr="00784442">
        <w:rPr>
          <w:sz w:val="24"/>
          <w:szCs w:val="24"/>
        </w:rPr>
        <w:t xml:space="preserve"> IMFP calculations</w:t>
      </w:r>
      <w:r w:rsidR="00D717E7" w:rsidRPr="00784442">
        <w:rPr>
          <w:sz w:val="24"/>
          <w:szCs w:val="24"/>
        </w:rPr>
        <w:t xml:space="preserve">. As mentioned </w:t>
      </w:r>
      <w:r w:rsidRPr="00784442">
        <w:rPr>
          <w:sz w:val="24"/>
          <w:szCs w:val="24"/>
        </w:rPr>
        <w:t>earlier,</w:t>
      </w:r>
      <w:r w:rsidR="00D717E7" w:rsidRPr="00784442">
        <w:rPr>
          <w:sz w:val="24"/>
          <w:szCs w:val="24"/>
        </w:rPr>
        <w:t xml:space="preserve"> we used</w:t>
      </w:r>
      <w:r w:rsidRPr="00784442">
        <w:rPr>
          <w:sz w:val="24"/>
          <w:szCs w:val="24"/>
        </w:rPr>
        <w:t xml:space="preserve"> the</w:t>
      </w:r>
      <w:r w:rsidR="00D717E7" w:rsidRPr="00784442">
        <w:rPr>
          <w:sz w:val="24"/>
          <w:szCs w:val="24"/>
        </w:rPr>
        <w:t xml:space="preserve"> SPA</w:t>
      </w:r>
      <w:r w:rsidRPr="00784442">
        <w:rPr>
          <w:sz w:val="24"/>
          <w:szCs w:val="24"/>
        </w:rPr>
        <w:t xml:space="preserve"> for energies over</w:t>
      </w:r>
      <w:r w:rsidR="00D717E7" w:rsidRPr="00784442">
        <w:rPr>
          <w:sz w:val="24"/>
          <w:szCs w:val="24"/>
        </w:rPr>
        <w:t xml:space="preserve"> 300 eV in </w:t>
      </w:r>
      <w:r w:rsidRPr="00784442">
        <w:rPr>
          <w:sz w:val="24"/>
          <w:szCs w:val="24"/>
        </w:rPr>
        <w:t>our</w:t>
      </w:r>
      <w:r w:rsidR="00D717E7" w:rsidRPr="00784442">
        <w:rPr>
          <w:sz w:val="24"/>
          <w:szCs w:val="24"/>
        </w:rPr>
        <w:t xml:space="preserve"> previous work</w:t>
      </w:r>
      <w:r w:rsidRPr="00784442">
        <w:rPr>
          <w:sz w:val="24"/>
          <w:szCs w:val="24"/>
        </w:rPr>
        <w:t xml:space="preserve"> </w:t>
      </w:r>
      <w:r w:rsidR="00B00915">
        <w:rPr>
          <w:sz w:val="24"/>
          <w:szCs w:val="24"/>
          <w:vertAlign w:val="superscript"/>
        </w:rPr>
        <w:t>[</w:t>
      </w:r>
      <w:r w:rsidR="00B00915">
        <w:rPr>
          <w:sz w:val="24"/>
          <w:szCs w:val="24"/>
          <w:vertAlign w:val="superscript"/>
        </w:rPr>
        <w:fldChar w:fldCharType="begin"/>
      </w:r>
      <w:r w:rsidR="00B00915">
        <w:rPr>
          <w:sz w:val="24"/>
          <w:szCs w:val="24"/>
          <w:vertAlign w:val="superscript"/>
        </w:rPr>
        <w:instrText xml:space="preserve"> NOTEREF _Ref272592675 \h </w:instrText>
      </w:r>
      <w:r w:rsidR="0078459C">
        <w:rPr>
          <w:sz w:val="24"/>
          <w:szCs w:val="24"/>
          <w:vertAlign w:val="superscript"/>
        </w:rPr>
        <w:instrText xml:space="preserve"> \* MERGEFORMAT </w:instrText>
      </w:r>
      <w:r w:rsidR="00B00915">
        <w:rPr>
          <w:sz w:val="24"/>
          <w:szCs w:val="24"/>
          <w:vertAlign w:val="superscript"/>
        </w:rPr>
      </w:r>
      <w:r w:rsidR="00B00915">
        <w:rPr>
          <w:sz w:val="24"/>
          <w:szCs w:val="24"/>
          <w:vertAlign w:val="superscript"/>
        </w:rPr>
        <w:fldChar w:fldCharType="separate"/>
      </w:r>
      <w:r w:rsidR="009E249F">
        <w:rPr>
          <w:sz w:val="24"/>
          <w:szCs w:val="24"/>
          <w:vertAlign w:val="superscript"/>
        </w:rPr>
        <w:t>8</w:t>
      </w:r>
      <w:r w:rsidR="00B00915">
        <w:rPr>
          <w:sz w:val="24"/>
          <w:szCs w:val="24"/>
          <w:vertAlign w:val="superscript"/>
        </w:rPr>
        <w:fldChar w:fldCharType="end"/>
      </w:r>
      <w:r w:rsidRPr="006E3EF7">
        <w:rPr>
          <w:sz w:val="24"/>
          <w:szCs w:val="24"/>
          <w:vertAlign w:val="superscript"/>
        </w:rPr>
        <w:t>]</w:t>
      </w:r>
      <w:r w:rsidR="00AA06A0" w:rsidRPr="00784442">
        <w:rPr>
          <w:sz w:val="24"/>
          <w:szCs w:val="24"/>
        </w:rPr>
        <w:t>.</w:t>
      </w:r>
      <w:r w:rsidR="0073664F" w:rsidRPr="00784442">
        <w:rPr>
          <w:sz w:val="24"/>
          <w:szCs w:val="24"/>
        </w:rPr>
        <w:t xml:space="preserve"> </w:t>
      </w:r>
    </w:p>
    <w:p w14:paraId="3BA4913C" w14:textId="5A38B2D5" w:rsidR="00F42884" w:rsidRPr="00784442" w:rsidRDefault="00F42884" w:rsidP="00985A57">
      <w:pPr>
        <w:widowControl/>
        <w:spacing w:line="276" w:lineRule="auto"/>
        <w:ind w:firstLine="960"/>
        <w:rPr>
          <w:sz w:val="24"/>
          <w:szCs w:val="24"/>
        </w:rPr>
      </w:pPr>
      <w:r w:rsidRPr="00784442">
        <w:rPr>
          <w:sz w:val="24"/>
          <w:szCs w:val="24"/>
        </w:rPr>
        <w:t xml:space="preserve">Figure </w:t>
      </w:r>
      <w:r w:rsidR="009E65E2" w:rsidRPr="00784442">
        <w:rPr>
          <w:sz w:val="24"/>
          <w:szCs w:val="24"/>
        </w:rPr>
        <w:t>12</w:t>
      </w:r>
      <w:r w:rsidRPr="00784442">
        <w:rPr>
          <w:sz w:val="24"/>
          <w:szCs w:val="24"/>
        </w:rPr>
        <w:t xml:space="preserve"> shows plots of the average</w:t>
      </w:r>
      <w:r w:rsidR="00160FC5" w:rsidRPr="00784442">
        <w:rPr>
          <w:sz w:val="24"/>
          <w:szCs w:val="24"/>
        </w:rPr>
        <w:t>s</w:t>
      </w:r>
      <w:r w:rsidRPr="00784442">
        <w:rPr>
          <w:sz w:val="24"/>
          <w:szCs w:val="24"/>
        </w:rPr>
        <w:t xml:space="preserve"> of</w:t>
      </w:r>
      <w:r w:rsidR="00160FC5" w:rsidRPr="00784442">
        <w:rPr>
          <w:sz w:val="24"/>
          <w:szCs w:val="24"/>
        </w:rPr>
        <w:t xml:space="preserve"> the</w:t>
      </w:r>
      <w:r w:rsidRPr="00784442">
        <w:rPr>
          <w:sz w:val="24"/>
          <w:szCs w:val="24"/>
        </w:rPr>
        <w:t xml:space="preserve"> absolute </w:t>
      </w:r>
      <w:r w:rsidR="00160FC5" w:rsidRPr="00784442">
        <w:rPr>
          <w:sz w:val="24"/>
          <w:szCs w:val="24"/>
        </w:rPr>
        <w:t>differences,</w:t>
      </w:r>
      <w:r w:rsidRPr="00784442">
        <w:rPr>
          <w:sz w:val="24"/>
          <w:szCs w:val="24"/>
        </w:rPr>
        <w:t xml:space="preserve"> </w:t>
      </w:r>
      <w:r w:rsidRPr="00784442">
        <w:rPr>
          <w:rFonts w:ascii="Symbol" w:hAnsi="Symbol"/>
          <w:i/>
          <w:sz w:val="24"/>
          <w:szCs w:val="24"/>
        </w:rPr>
        <w:t></w:t>
      </w:r>
      <w:r w:rsidRPr="00784442">
        <w:rPr>
          <w:sz w:val="24"/>
          <w:szCs w:val="24"/>
          <w:vertAlign w:val="subscript"/>
        </w:rPr>
        <w:t>new</w:t>
      </w:r>
      <w:r w:rsidRPr="00784442">
        <w:rPr>
          <w:sz w:val="24"/>
          <w:szCs w:val="24"/>
        </w:rPr>
        <w:t xml:space="preserve"> - </w:t>
      </w:r>
      <w:r w:rsidRPr="00784442">
        <w:rPr>
          <w:rFonts w:ascii="Symbol" w:hAnsi="Symbol"/>
          <w:i/>
          <w:sz w:val="24"/>
          <w:szCs w:val="24"/>
        </w:rPr>
        <w:t></w:t>
      </w:r>
      <w:r w:rsidRPr="00784442">
        <w:rPr>
          <w:sz w:val="24"/>
          <w:szCs w:val="24"/>
          <w:vertAlign w:val="subscript"/>
        </w:rPr>
        <w:t>old</w:t>
      </w:r>
      <w:r w:rsidR="00160FC5" w:rsidRPr="00784442">
        <w:rPr>
          <w:sz w:val="24"/>
          <w:szCs w:val="24"/>
        </w:rPr>
        <w:t>, for our 41 elemental solids</w:t>
      </w:r>
      <w:r w:rsidR="00B00915">
        <w:rPr>
          <w:sz w:val="24"/>
          <w:szCs w:val="24"/>
        </w:rPr>
        <w:t xml:space="preserve"> </w:t>
      </w:r>
      <w:r w:rsidRPr="00784442">
        <w:rPr>
          <w:sz w:val="24"/>
          <w:szCs w:val="24"/>
        </w:rPr>
        <w:t xml:space="preserve">as a function of electron energy, again for energies between 50 eV and 500 eV. These average differences are less than 0.02 nm for energies less than 300 eV and less than 0.01 nm for energies between 300 eV and 500 eV. We also show the RMS percentage differences that are less than 5 % for energies between 50 eV and 350 eV and less than 1 % for higher energies. Our new IMFPs are believed to be more reliable than our previous IMFPs </w:t>
      </w:r>
      <w:r w:rsidR="00B00915">
        <w:rPr>
          <w:sz w:val="24"/>
          <w:szCs w:val="24"/>
          <w:vertAlign w:val="superscript"/>
        </w:rPr>
        <w:t>[</w:t>
      </w:r>
      <w:r w:rsidR="00B00915">
        <w:rPr>
          <w:sz w:val="24"/>
          <w:szCs w:val="24"/>
          <w:vertAlign w:val="superscript"/>
        </w:rPr>
        <w:fldChar w:fldCharType="begin"/>
      </w:r>
      <w:r w:rsidR="00B00915">
        <w:rPr>
          <w:sz w:val="24"/>
          <w:szCs w:val="24"/>
          <w:vertAlign w:val="superscript"/>
        </w:rPr>
        <w:instrText xml:space="preserve"> NOTEREF _Ref272592675 \h </w:instrText>
      </w:r>
      <w:r w:rsidR="0078459C">
        <w:rPr>
          <w:sz w:val="24"/>
          <w:szCs w:val="24"/>
          <w:vertAlign w:val="superscript"/>
        </w:rPr>
        <w:instrText xml:space="preserve"> \* MERGEFORMAT </w:instrText>
      </w:r>
      <w:r w:rsidR="00B00915">
        <w:rPr>
          <w:sz w:val="24"/>
          <w:szCs w:val="24"/>
          <w:vertAlign w:val="superscript"/>
        </w:rPr>
      </w:r>
      <w:r w:rsidR="00B00915">
        <w:rPr>
          <w:sz w:val="24"/>
          <w:szCs w:val="24"/>
          <w:vertAlign w:val="superscript"/>
        </w:rPr>
        <w:fldChar w:fldCharType="separate"/>
      </w:r>
      <w:r w:rsidR="009E249F">
        <w:rPr>
          <w:sz w:val="24"/>
          <w:szCs w:val="24"/>
          <w:vertAlign w:val="superscript"/>
        </w:rPr>
        <w:t>8</w:t>
      </w:r>
      <w:r w:rsidR="00B00915">
        <w:rPr>
          <w:sz w:val="24"/>
          <w:szCs w:val="24"/>
          <w:vertAlign w:val="superscript"/>
        </w:rPr>
        <w:fldChar w:fldCharType="end"/>
      </w:r>
      <w:r w:rsidRPr="00784442">
        <w:rPr>
          <w:sz w:val="24"/>
          <w:szCs w:val="24"/>
          <w:vertAlign w:val="superscript"/>
        </w:rPr>
        <w:t>]</w:t>
      </w:r>
      <w:r w:rsidRPr="00784442">
        <w:rPr>
          <w:sz w:val="24"/>
          <w:szCs w:val="24"/>
        </w:rPr>
        <w:t xml:space="preserve"> since we used more appropriate </w:t>
      </w:r>
      <w:r w:rsidR="000342D2" w:rsidRPr="00784442">
        <w:rPr>
          <w:sz w:val="24"/>
          <w:szCs w:val="24"/>
        </w:rPr>
        <w:t>and thus more reliable</w:t>
      </w:r>
      <w:r w:rsidRPr="00784442">
        <w:rPr>
          <w:sz w:val="24"/>
          <w:szCs w:val="24"/>
        </w:rPr>
        <w:t xml:space="preserve"> interpolations in the ELF calculations with the FPA for </w:t>
      </w:r>
      <w:r w:rsidRPr="00784442">
        <w:rPr>
          <w:i/>
          <w:sz w:val="24"/>
          <w:szCs w:val="24"/>
        </w:rPr>
        <w:t>q</w:t>
      </w:r>
      <w:r w:rsidRPr="00784442">
        <w:rPr>
          <w:sz w:val="24"/>
          <w:szCs w:val="24"/>
        </w:rPr>
        <w:t xml:space="preserve"> ≠ 0 in </w:t>
      </w:r>
      <w:r w:rsidR="000342D2" w:rsidRPr="00784442">
        <w:rPr>
          <w:sz w:val="24"/>
          <w:szCs w:val="24"/>
        </w:rPr>
        <w:t>our</w:t>
      </w:r>
      <w:r w:rsidRPr="00784442">
        <w:rPr>
          <w:sz w:val="24"/>
          <w:szCs w:val="24"/>
        </w:rPr>
        <w:t xml:space="preserve"> triple-integral calculations.</w:t>
      </w:r>
    </w:p>
    <w:p w14:paraId="3364768D" w14:textId="77777777" w:rsidR="00F93AC7" w:rsidRPr="00784442" w:rsidRDefault="00F93AC7" w:rsidP="00985A57">
      <w:pPr>
        <w:widowControl/>
        <w:spacing w:line="276" w:lineRule="auto"/>
        <w:jc w:val="left"/>
        <w:rPr>
          <w:sz w:val="24"/>
          <w:szCs w:val="24"/>
        </w:rPr>
      </w:pPr>
    </w:p>
    <w:p w14:paraId="3024CB34" w14:textId="77777777" w:rsidR="00C811BD" w:rsidRPr="00784442" w:rsidRDefault="00C811BD" w:rsidP="00985A57">
      <w:pPr>
        <w:widowControl/>
        <w:spacing w:line="276" w:lineRule="auto"/>
        <w:jc w:val="left"/>
        <w:rPr>
          <w:b/>
          <w:sz w:val="24"/>
          <w:szCs w:val="24"/>
        </w:rPr>
      </w:pPr>
      <w:r w:rsidRPr="00784442">
        <w:rPr>
          <w:b/>
          <w:color w:val="0000FF"/>
          <w:sz w:val="24"/>
          <w:szCs w:val="24"/>
        </w:rPr>
        <w:t xml:space="preserve"> </w:t>
      </w:r>
      <w:r w:rsidRPr="00784442">
        <w:rPr>
          <w:b/>
          <w:sz w:val="24"/>
          <w:szCs w:val="24"/>
        </w:rPr>
        <w:t>Relativistic modified Bethe equation</w:t>
      </w:r>
    </w:p>
    <w:p w14:paraId="0E94446A" w14:textId="4C3175F6" w:rsidR="000342D2" w:rsidRPr="00784442" w:rsidRDefault="006A1E6D" w:rsidP="00985A57">
      <w:pPr>
        <w:widowControl/>
        <w:spacing w:line="276" w:lineRule="auto"/>
        <w:rPr>
          <w:sz w:val="24"/>
          <w:szCs w:val="24"/>
        </w:rPr>
      </w:pPr>
      <w:r w:rsidRPr="00784442">
        <w:rPr>
          <w:sz w:val="24"/>
          <w:szCs w:val="24"/>
        </w:rPr>
        <w:tab/>
      </w:r>
      <w:r w:rsidR="00F42884" w:rsidRPr="00784442">
        <w:rPr>
          <w:sz w:val="24"/>
          <w:szCs w:val="24"/>
        </w:rPr>
        <w:t>We earlier proposed a predictive IMFP equation, designated TPP-2M, that could be used to estimate IM</w:t>
      </w:r>
      <w:r w:rsidR="0097174F" w:rsidRPr="00784442">
        <w:rPr>
          <w:sz w:val="24"/>
          <w:szCs w:val="24"/>
        </w:rPr>
        <w:t xml:space="preserve">FPs in different materials </w:t>
      </w:r>
      <w:r w:rsidR="0097174F" w:rsidRPr="006E3EF7">
        <w:rPr>
          <w:sz w:val="24"/>
          <w:szCs w:val="24"/>
          <w:vertAlign w:val="superscript"/>
        </w:rPr>
        <w:t>[</w:t>
      </w:r>
      <w:r w:rsidR="0097174F" w:rsidRPr="006E3EF7">
        <w:rPr>
          <w:sz w:val="24"/>
          <w:szCs w:val="24"/>
          <w:vertAlign w:val="superscript"/>
        </w:rPr>
        <w:fldChar w:fldCharType="begin"/>
      </w:r>
      <w:r w:rsidR="0097174F" w:rsidRPr="006E3EF7">
        <w:rPr>
          <w:sz w:val="24"/>
          <w:szCs w:val="24"/>
          <w:vertAlign w:val="superscript"/>
        </w:rPr>
        <w:instrText xml:space="preserve"> NOTEREF _Ref263078254 \h </w:instrText>
      </w:r>
      <w:r w:rsidR="0078459C">
        <w:rPr>
          <w:sz w:val="24"/>
          <w:szCs w:val="24"/>
          <w:vertAlign w:val="superscript"/>
        </w:rPr>
        <w:instrText xml:space="preserve"> \* MERGEFORMAT </w:instrText>
      </w:r>
      <w:r w:rsidR="0097174F" w:rsidRPr="006E3EF7">
        <w:rPr>
          <w:sz w:val="24"/>
          <w:szCs w:val="24"/>
          <w:vertAlign w:val="superscript"/>
        </w:rPr>
      </w:r>
      <w:r w:rsidR="0097174F" w:rsidRPr="006E3EF7">
        <w:rPr>
          <w:sz w:val="24"/>
          <w:szCs w:val="24"/>
          <w:vertAlign w:val="superscript"/>
        </w:rPr>
        <w:fldChar w:fldCharType="separate"/>
      </w:r>
      <w:r w:rsidR="009E249F">
        <w:rPr>
          <w:sz w:val="24"/>
          <w:szCs w:val="24"/>
          <w:vertAlign w:val="superscript"/>
        </w:rPr>
        <w:t>6</w:t>
      </w:r>
      <w:r w:rsidR="0097174F" w:rsidRPr="006E3EF7">
        <w:rPr>
          <w:sz w:val="24"/>
          <w:szCs w:val="24"/>
          <w:vertAlign w:val="superscript"/>
        </w:rPr>
        <w:fldChar w:fldCharType="end"/>
      </w:r>
      <w:r w:rsidR="00F42884" w:rsidRPr="006E3EF7">
        <w:rPr>
          <w:sz w:val="24"/>
          <w:szCs w:val="24"/>
          <w:vertAlign w:val="superscript"/>
        </w:rPr>
        <w:t>]</w:t>
      </w:r>
      <w:r w:rsidR="00F42884" w:rsidRPr="00784442">
        <w:rPr>
          <w:sz w:val="24"/>
          <w:szCs w:val="24"/>
        </w:rPr>
        <w:t>:</w:t>
      </w:r>
      <w:r w:rsidR="00C773E5" w:rsidRPr="00784442">
        <w:rPr>
          <w:sz w:val="24"/>
          <w:szCs w:val="24"/>
        </w:rPr>
        <w:t xml:space="preserve">   </w:t>
      </w:r>
    </w:p>
    <w:p w14:paraId="691144A9" w14:textId="77777777" w:rsidR="007421E8" w:rsidRPr="00784442" w:rsidRDefault="007421E8" w:rsidP="00985A57">
      <w:pPr>
        <w:widowControl/>
        <w:spacing w:line="276" w:lineRule="auto"/>
        <w:rPr>
          <w:sz w:val="24"/>
          <w:szCs w:val="24"/>
        </w:rPr>
      </w:pPr>
    </w:p>
    <w:p w14:paraId="56840366" w14:textId="77777777" w:rsidR="007E55F5" w:rsidRPr="00784442" w:rsidRDefault="000342D2" w:rsidP="00985A57">
      <w:pPr>
        <w:widowControl/>
        <w:spacing w:line="276" w:lineRule="auto"/>
        <w:rPr>
          <w:sz w:val="24"/>
          <w:szCs w:val="24"/>
        </w:rPr>
      </w:pPr>
      <w:r w:rsidRPr="00784442">
        <w:rPr>
          <w:sz w:val="24"/>
          <w:szCs w:val="24"/>
        </w:rPr>
        <w:tab/>
      </w:r>
      <w:r w:rsidRPr="00784442">
        <w:rPr>
          <w:sz w:val="24"/>
          <w:szCs w:val="24"/>
        </w:rPr>
        <w:tab/>
      </w:r>
      <w:r w:rsidR="007E4E9D" w:rsidRPr="007E4E9D">
        <w:rPr>
          <w:noProof/>
          <w:position w:val="-34"/>
          <w:sz w:val="24"/>
          <w:szCs w:val="24"/>
        </w:rPr>
        <w:object w:dxaOrig="4320" w:dyaOrig="720" w14:anchorId="0B45A639">
          <v:shape id="_x0000_i1064" type="#_x0000_t75" alt="" style="width:3in;height:36pt;mso-width-percent:0;mso-height-percent:0;mso-width-percent:0;mso-height-percent:0" o:ole="">
            <v:imagedata r:id="rId144" o:title=""/>
          </v:shape>
          <o:OLEObject Type="Embed" ProgID="Equation.3" ShapeID="_x0000_i1064" DrawAspect="Content" ObjectID="_1678781278" r:id="rId145"/>
        </w:object>
      </w:r>
      <w:r w:rsidR="00C773E5" w:rsidRPr="00784442">
        <w:rPr>
          <w:sz w:val="24"/>
          <w:szCs w:val="24"/>
        </w:rPr>
        <w:t xml:space="preserve"> </w:t>
      </w:r>
      <w:r w:rsidR="00C8755F" w:rsidRPr="00784442">
        <w:rPr>
          <w:sz w:val="24"/>
          <w:szCs w:val="24"/>
        </w:rPr>
        <w:t xml:space="preserve">                              </w:t>
      </w:r>
      <w:r w:rsidR="007E55F5" w:rsidRPr="00784442">
        <w:rPr>
          <w:sz w:val="24"/>
          <w:szCs w:val="24"/>
        </w:rPr>
        <w:fldChar w:fldCharType="begin"/>
      </w:r>
      <w:r w:rsidR="007E55F5" w:rsidRPr="00784442">
        <w:rPr>
          <w:sz w:val="24"/>
          <w:szCs w:val="24"/>
        </w:rPr>
        <w:instrText xml:space="preserve"> MACROBUTTON MTPlaceRef \* MERGEFORMAT </w:instrText>
      </w:r>
      <w:r w:rsidR="007E55F5" w:rsidRPr="00784442">
        <w:rPr>
          <w:sz w:val="24"/>
          <w:szCs w:val="24"/>
        </w:rPr>
        <w:fldChar w:fldCharType="begin"/>
      </w:r>
      <w:r w:rsidR="007E55F5" w:rsidRPr="00784442">
        <w:rPr>
          <w:sz w:val="24"/>
          <w:szCs w:val="24"/>
        </w:rPr>
        <w:instrText xml:space="preserve"> SEQ MTEqn \h \* MERGEFORMAT </w:instrText>
      </w:r>
      <w:r w:rsidR="007E55F5" w:rsidRPr="00784442">
        <w:rPr>
          <w:sz w:val="24"/>
          <w:szCs w:val="24"/>
        </w:rPr>
        <w:fldChar w:fldCharType="end"/>
      </w:r>
      <w:r w:rsidR="007E55F5" w:rsidRPr="00784442">
        <w:rPr>
          <w:sz w:val="24"/>
          <w:szCs w:val="24"/>
        </w:rPr>
        <w:instrText>(</w:instrText>
      </w:r>
      <w:r w:rsidR="009E3BC4" w:rsidRPr="00784442">
        <w:rPr>
          <w:sz w:val="24"/>
          <w:szCs w:val="24"/>
        </w:rPr>
        <w:fldChar w:fldCharType="begin"/>
      </w:r>
      <w:r w:rsidR="009E3BC4" w:rsidRPr="00784442">
        <w:rPr>
          <w:sz w:val="24"/>
          <w:szCs w:val="24"/>
        </w:rPr>
        <w:instrText xml:space="preserve"> SEQ MTEqn \c \* Arabic \* MERGEFORMAT </w:instrText>
      </w:r>
      <w:r w:rsidR="009E3BC4" w:rsidRPr="00784442">
        <w:rPr>
          <w:sz w:val="24"/>
          <w:szCs w:val="24"/>
        </w:rPr>
        <w:fldChar w:fldCharType="separate"/>
      </w:r>
      <w:r w:rsidR="009E249F">
        <w:rPr>
          <w:noProof/>
          <w:sz w:val="24"/>
          <w:szCs w:val="24"/>
        </w:rPr>
        <w:instrText>19</w:instrText>
      </w:r>
      <w:r w:rsidR="009E3BC4" w:rsidRPr="00784442">
        <w:rPr>
          <w:noProof/>
          <w:sz w:val="24"/>
          <w:szCs w:val="24"/>
        </w:rPr>
        <w:fldChar w:fldCharType="end"/>
      </w:r>
      <w:r w:rsidR="007E55F5" w:rsidRPr="00784442">
        <w:rPr>
          <w:sz w:val="24"/>
          <w:szCs w:val="24"/>
        </w:rPr>
        <w:instrText>)</w:instrText>
      </w:r>
      <w:r w:rsidR="007E55F5" w:rsidRPr="00784442">
        <w:rPr>
          <w:sz w:val="24"/>
          <w:szCs w:val="24"/>
        </w:rPr>
        <w:fldChar w:fldCharType="end"/>
      </w:r>
    </w:p>
    <w:p w14:paraId="21835180" w14:textId="77777777" w:rsidR="00F85533" w:rsidRPr="00784442" w:rsidRDefault="00F85533" w:rsidP="00985A57">
      <w:pPr>
        <w:spacing w:line="276" w:lineRule="auto"/>
        <w:rPr>
          <w:sz w:val="24"/>
          <w:szCs w:val="24"/>
        </w:rPr>
      </w:pPr>
    </w:p>
    <w:p w14:paraId="45DA4F20" w14:textId="7F4A7200" w:rsidR="00C773E5" w:rsidRPr="00784442" w:rsidRDefault="000342D2" w:rsidP="00985A57">
      <w:pPr>
        <w:spacing w:line="276" w:lineRule="auto"/>
        <w:rPr>
          <w:sz w:val="24"/>
          <w:szCs w:val="24"/>
        </w:rPr>
      </w:pPr>
      <w:r w:rsidRPr="00784442">
        <w:rPr>
          <w:sz w:val="24"/>
          <w:szCs w:val="24"/>
        </w:rPr>
        <w:t>w</w:t>
      </w:r>
      <w:r w:rsidR="00F00058" w:rsidRPr="00784442">
        <w:rPr>
          <w:sz w:val="24"/>
          <w:szCs w:val="24"/>
        </w:rPr>
        <w:t>here</w:t>
      </w:r>
      <w:r w:rsidRPr="00784442">
        <w:rPr>
          <w:sz w:val="24"/>
          <w:szCs w:val="24"/>
        </w:rPr>
        <w:t xml:space="preserve"> </w:t>
      </w:r>
      <w:r w:rsidRPr="00784442">
        <w:rPr>
          <w:i/>
          <w:sz w:val="24"/>
          <w:szCs w:val="24"/>
        </w:rPr>
        <w:t>E</w:t>
      </w:r>
      <w:r w:rsidRPr="00784442">
        <w:rPr>
          <w:sz w:val="24"/>
          <w:szCs w:val="24"/>
        </w:rPr>
        <w:t xml:space="preserve"> is the non-relativistic kinetic energy (with respect to the Fermi level) and</w:t>
      </w:r>
      <w:r w:rsidR="00F00058" w:rsidRPr="00784442">
        <w:rPr>
          <w:sz w:val="24"/>
          <w:szCs w:val="24"/>
        </w:rPr>
        <w:t xml:space="preserve"> </w:t>
      </w:r>
      <w:r w:rsidR="00F36579" w:rsidRPr="00784442">
        <w:rPr>
          <w:i/>
          <w:sz w:val="24"/>
          <w:szCs w:val="24"/>
        </w:rPr>
        <w:t>β</w:t>
      </w:r>
      <w:r w:rsidR="009168CA" w:rsidRPr="00784442">
        <w:rPr>
          <w:i/>
          <w:sz w:val="24"/>
          <w:szCs w:val="24"/>
          <w:vertAlign w:val="subscript"/>
        </w:rPr>
        <w:t>nr</w:t>
      </w:r>
      <w:r w:rsidR="00F36579" w:rsidRPr="00784442">
        <w:rPr>
          <w:i/>
          <w:sz w:val="24"/>
          <w:szCs w:val="24"/>
        </w:rPr>
        <w:t>, γ</w:t>
      </w:r>
      <w:r w:rsidR="009168CA" w:rsidRPr="00784442">
        <w:rPr>
          <w:i/>
          <w:sz w:val="24"/>
          <w:szCs w:val="24"/>
          <w:vertAlign w:val="subscript"/>
        </w:rPr>
        <w:t>nr</w:t>
      </w:r>
      <w:r w:rsidR="00F36579" w:rsidRPr="00784442">
        <w:rPr>
          <w:sz w:val="24"/>
          <w:szCs w:val="24"/>
        </w:rPr>
        <w:t xml:space="preserve">, </w:t>
      </w:r>
      <w:r w:rsidR="00F36579" w:rsidRPr="00784442">
        <w:rPr>
          <w:i/>
          <w:sz w:val="24"/>
          <w:szCs w:val="24"/>
        </w:rPr>
        <w:t>C</w:t>
      </w:r>
      <w:r w:rsidR="000E4C89" w:rsidRPr="00784442">
        <w:rPr>
          <w:i/>
          <w:sz w:val="24"/>
          <w:szCs w:val="24"/>
          <w:vertAlign w:val="subscript"/>
        </w:rPr>
        <w:t>nr</w:t>
      </w:r>
      <w:r w:rsidR="00F36579" w:rsidRPr="00784442">
        <w:rPr>
          <w:sz w:val="24"/>
          <w:szCs w:val="24"/>
        </w:rPr>
        <w:t xml:space="preserve">, and </w:t>
      </w:r>
      <w:r w:rsidR="00F36579" w:rsidRPr="00784442">
        <w:rPr>
          <w:i/>
          <w:sz w:val="24"/>
          <w:szCs w:val="24"/>
        </w:rPr>
        <w:t>D</w:t>
      </w:r>
      <w:r w:rsidR="000E4C89" w:rsidRPr="00784442">
        <w:rPr>
          <w:i/>
          <w:sz w:val="24"/>
          <w:szCs w:val="24"/>
          <w:vertAlign w:val="subscript"/>
        </w:rPr>
        <w:t>nr</w:t>
      </w:r>
      <w:r w:rsidR="00F36579" w:rsidRPr="00784442">
        <w:rPr>
          <w:sz w:val="24"/>
          <w:szCs w:val="24"/>
        </w:rPr>
        <w:t xml:space="preserve"> are parameters.</w:t>
      </w:r>
      <w:r w:rsidR="00C01A74" w:rsidRPr="00784442">
        <w:rPr>
          <w:sz w:val="24"/>
          <w:szCs w:val="24"/>
        </w:rPr>
        <w:t xml:space="preserve"> </w:t>
      </w:r>
      <w:r w:rsidRPr="00784442">
        <w:rPr>
          <w:sz w:val="24"/>
          <w:szCs w:val="24"/>
        </w:rPr>
        <w:t xml:space="preserve">Equation (19) was based on our early IMFP calculations for a group of 27 elemental solids </w:t>
      </w:r>
      <w:r w:rsidRPr="006E3EF7">
        <w:rPr>
          <w:sz w:val="24"/>
          <w:szCs w:val="24"/>
          <w:vertAlign w:val="superscript"/>
        </w:rPr>
        <w:t>[</w:t>
      </w:r>
      <w:r w:rsidR="006E3EF7" w:rsidRPr="006E3EF7">
        <w:rPr>
          <w:sz w:val="24"/>
          <w:szCs w:val="24"/>
          <w:vertAlign w:val="superscript"/>
        </w:rPr>
        <w:fldChar w:fldCharType="begin"/>
      </w:r>
      <w:r w:rsidR="006E3EF7" w:rsidRPr="006E3EF7">
        <w:rPr>
          <w:sz w:val="24"/>
          <w:szCs w:val="24"/>
          <w:vertAlign w:val="superscript"/>
        </w:rPr>
        <w:instrText xml:space="preserve"> NOTEREF _Ref267830077 \h </w:instrText>
      </w:r>
      <w:r w:rsidR="0078459C">
        <w:rPr>
          <w:sz w:val="24"/>
          <w:szCs w:val="24"/>
          <w:vertAlign w:val="superscript"/>
        </w:rPr>
        <w:instrText xml:space="preserve"> \* MERGEFORMAT </w:instrText>
      </w:r>
      <w:r w:rsidR="006E3EF7" w:rsidRPr="006E3EF7">
        <w:rPr>
          <w:sz w:val="24"/>
          <w:szCs w:val="24"/>
          <w:vertAlign w:val="superscript"/>
        </w:rPr>
      </w:r>
      <w:r w:rsidR="006E3EF7" w:rsidRPr="006E3EF7">
        <w:rPr>
          <w:sz w:val="24"/>
          <w:szCs w:val="24"/>
          <w:vertAlign w:val="superscript"/>
        </w:rPr>
        <w:fldChar w:fldCharType="separate"/>
      </w:r>
      <w:r w:rsidR="009E249F">
        <w:rPr>
          <w:sz w:val="24"/>
          <w:szCs w:val="24"/>
          <w:vertAlign w:val="superscript"/>
        </w:rPr>
        <w:t>4</w:t>
      </w:r>
      <w:r w:rsidR="006E3EF7" w:rsidRPr="006E3EF7">
        <w:rPr>
          <w:sz w:val="24"/>
          <w:szCs w:val="24"/>
          <w:vertAlign w:val="superscript"/>
        </w:rPr>
        <w:fldChar w:fldCharType="end"/>
      </w:r>
      <w:r w:rsidRPr="006E3EF7">
        <w:rPr>
          <w:sz w:val="24"/>
          <w:szCs w:val="24"/>
          <w:vertAlign w:val="superscript"/>
        </w:rPr>
        <w:t>]</w:t>
      </w:r>
      <w:r w:rsidRPr="00784442">
        <w:rPr>
          <w:sz w:val="24"/>
          <w:szCs w:val="24"/>
        </w:rPr>
        <w:t xml:space="preserve"> and a group of 14 organic compounds </w:t>
      </w:r>
      <w:r w:rsidRPr="006E3EF7">
        <w:rPr>
          <w:sz w:val="24"/>
          <w:szCs w:val="24"/>
          <w:vertAlign w:val="superscript"/>
        </w:rPr>
        <w:t>[</w:t>
      </w:r>
      <w:r w:rsidR="006E3EF7" w:rsidRPr="006E3EF7">
        <w:rPr>
          <w:sz w:val="24"/>
          <w:szCs w:val="24"/>
          <w:vertAlign w:val="superscript"/>
        </w:rPr>
        <w:fldChar w:fldCharType="begin"/>
      </w:r>
      <w:r w:rsidR="006E3EF7" w:rsidRPr="006E3EF7">
        <w:rPr>
          <w:sz w:val="24"/>
          <w:szCs w:val="24"/>
          <w:vertAlign w:val="superscript"/>
        </w:rPr>
        <w:instrText xml:space="preserve"> NOTEREF _Ref263078254 \h </w:instrText>
      </w:r>
      <w:r w:rsidR="0078459C">
        <w:rPr>
          <w:sz w:val="24"/>
          <w:szCs w:val="24"/>
          <w:vertAlign w:val="superscript"/>
        </w:rPr>
        <w:instrText xml:space="preserve"> \* MERGEFORMAT </w:instrText>
      </w:r>
      <w:r w:rsidR="006E3EF7" w:rsidRPr="006E3EF7">
        <w:rPr>
          <w:sz w:val="24"/>
          <w:szCs w:val="24"/>
          <w:vertAlign w:val="superscript"/>
        </w:rPr>
      </w:r>
      <w:r w:rsidR="006E3EF7" w:rsidRPr="006E3EF7">
        <w:rPr>
          <w:sz w:val="24"/>
          <w:szCs w:val="24"/>
          <w:vertAlign w:val="superscript"/>
        </w:rPr>
        <w:fldChar w:fldCharType="separate"/>
      </w:r>
      <w:r w:rsidR="009E249F">
        <w:rPr>
          <w:sz w:val="24"/>
          <w:szCs w:val="24"/>
          <w:vertAlign w:val="superscript"/>
        </w:rPr>
        <w:t>6</w:t>
      </w:r>
      <w:r w:rsidR="006E3EF7" w:rsidRPr="006E3EF7">
        <w:rPr>
          <w:sz w:val="24"/>
          <w:szCs w:val="24"/>
          <w:vertAlign w:val="superscript"/>
        </w:rPr>
        <w:fldChar w:fldCharType="end"/>
      </w:r>
      <w:r w:rsidRPr="006E3EF7">
        <w:rPr>
          <w:sz w:val="24"/>
          <w:szCs w:val="24"/>
          <w:vertAlign w:val="superscript"/>
        </w:rPr>
        <w:t>]</w:t>
      </w:r>
      <w:r w:rsidRPr="00784442">
        <w:rPr>
          <w:sz w:val="24"/>
          <w:szCs w:val="24"/>
        </w:rPr>
        <w:t>.</w:t>
      </w:r>
      <w:r w:rsidR="00E70065" w:rsidRPr="00784442">
        <w:rPr>
          <w:sz w:val="24"/>
          <w:szCs w:val="24"/>
        </w:rPr>
        <w:t xml:space="preserve"> </w:t>
      </w:r>
      <w:r w:rsidR="005A33A0" w:rsidRPr="00784442">
        <w:rPr>
          <w:sz w:val="24"/>
          <w:szCs w:val="24"/>
        </w:rPr>
        <w:t xml:space="preserve">The form of </w:t>
      </w:r>
      <w:r w:rsidR="005E676A" w:rsidRPr="00784442">
        <w:rPr>
          <w:sz w:val="24"/>
          <w:szCs w:val="24"/>
        </w:rPr>
        <w:t xml:space="preserve">Eqn (19) </w:t>
      </w:r>
      <w:r w:rsidR="00C773E5" w:rsidRPr="00784442">
        <w:rPr>
          <w:sz w:val="24"/>
          <w:szCs w:val="24"/>
        </w:rPr>
        <w:t xml:space="preserve">was </w:t>
      </w:r>
      <w:r w:rsidR="00484F5E" w:rsidRPr="00784442">
        <w:rPr>
          <w:sz w:val="24"/>
          <w:szCs w:val="24"/>
        </w:rPr>
        <w:t>developed</w:t>
      </w:r>
      <w:r w:rsidR="00561FAA" w:rsidRPr="00784442">
        <w:rPr>
          <w:sz w:val="24"/>
          <w:szCs w:val="24"/>
        </w:rPr>
        <w:t xml:space="preserve"> based on the non-</w:t>
      </w:r>
      <w:r w:rsidR="00C773E5" w:rsidRPr="00784442">
        <w:rPr>
          <w:sz w:val="24"/>
          <w:szCs w:val="24"/>
        </w:rPr>
        <w:t>relativistic</w:t>
      </w:r>
      <w:r w:rsidR="00462557" w:rsidRPr="00784442">
        <w:rPr>
          <w:sz w:val="24"/>
          <w:szCs w:val="24"/>
        </w:rPr>
        <w:t xml:space="preserve"> Bethe </w:t>
      </w:r>
      <w:r w:rsidR="00210A05" w:rsidRPr="00784442">
        <w:rPr>
          <w:sz w:val="24"/>
          <w:szCs w:val="24"/>
        </w:rPr>
        <w:t>equation</w:t>
      </w:r>
      <w:r w:rsidR="00462557" w:rsidRPr="00784442">
        <w:rPr>
          <w:sz w:val="24"/>
          <w:szCs w:val="24"/>
        </w:rPr>
        <w:t xml:space="preserve"> </w:t>
      </w:r>
      <w:r w:rsidR="00462557" w:rsidRPr="00784442">
        <w:rPr>
          <w:sz w:val="24"/>
          <w:szCs w:val="24"/>
          <w:vertAlign w:val="superscript"/>
        </w:rPr>
        <w:t>[</w:t>
      </w:r>
      <w:r w:rsidR="001D50BF">
        <w:rPr>
          <w:rStyle w:val="aa"/>
          <w:sz w:val="24"/>
          <w:szCs w:val="24"/>
        </w:rPr>
        <w:endnoteReference w:id="22"/>
      </w:r>
      <w:r w:rsidR="00462557" w:rsidRPr="00784442">
        <w:rPr>
          <w:sz w:val="24"/>
          <w:szCs w:val="24"/>
          <w:vertAlign w:val="superscript"/>
        </w:rPr>
        <w:t>]</w:t>
      </w:r>
      <w:r w:rsidR="00462557" w:rsidRPr="00784442">
        <w:rPr>
          <w:sz w:val="24"/>
          <w:szCs w:val="24"/>
        </w:rPr>
        <w:t xml:space="preserve"> for the</w:t>
      </w:r>
      <w:r w:rsidR="00C773E5" w:rsidRPr="00784442">
        <w:rPr>
          <w:sz w:val="24"/>
          <w:szCs w:val="24"/>
        </w:rPr>
        <w:t xml:space="preserve"> </w:t>
      </w:r>
      <w:r w:rsidR="00191945" w:rsidRPr="00784442">
        <w:rPr>
          <w:sz w:val="24"/>
          <w:szCs w:val="24"/>
        </w:rPr>
        <w:t>total</w:t>
      </w:r>
      <w:r w:rsidR="00C773E5" w:rsidRPr="00784442">
        <w:rPr>
          <w:sz w:val="24"/>
          <w:szCs w:val="24"/>
        </w:rPr>
        <w:t xml:space="preserve"> cross section </w:t>
      </w:r>
      <w:r w:rsidR="000C31CE" w:rsidRPr="00784442">
        <w:rPr>
          <w:sz w:val="24"/>
          <w:szCs w:val="24"/>
        </w:rPr>
        <w:t>for</w:t>
      </w:r>
      <w:r w:rsidR="00C22A6F" w:rsidRPr="00784442">
        <w:rPr>
          <w:sz w:val="24"/>
          <w:szCs w:val="24"/>
        </w:rPr>
        <w:t xml:space="preserve"> </w:t>
      </w:r>
      <w:r w:rsidR="00191945" w:rsidRPr="00784442">
        <w:rPr>
          <w:sz w:val="24"/>
          <w:szCs w:val="24"/>
        </w:rPr>
        <w:t>inelastic scattering</w:t>
      </w:r>
      <w:r w:rsidR="00E9090F" w:rsidRPr="00784442">
        <w:rPr>
          <w:sz w:val="24"/>
          <w:szCs w:val="24"/>
        </w:rPr>
        <w:t>,</w:t>
      </w:r>
      <w:r w:rsidR="003F64C5">
        <w:rPr>
          <w:sz w:val="24"/>
          <w:szCs w:val="24"/>
        </w:rPr>
        <w:t xml:space="preserve"> </w:t>
      </w:r>
      <w:r w:rsidR="007E4E9D" w:rsidRPr="007E4E9D">
        <w:rPr>
          <w:noProof/>
          <w:position w:val="-10"/>
          <w:sz w:val="24"/>
          <w:szCs w:val="24"/>
        </w:rPr>
        <w:object w:dxaOrig="700" w:dyaOrig="360" w14:anchorId="3AD1DB00">
          <v:shape id="_x0000_i1063" type="#_x0000_t75" alt="" style="width:35.25pt;height:18.4pt;mso-width-percent:0;mso-height-percent:0;mso-width-percent:0;mso-height-percent:0" o:ole="">
            <v:imagedata r:id="rId146" o:title=""/>
          </v:shape>
          <o:OLEObject Type="Embed" ProgID="Equation.DSMT4" ShapeID="_x0000_i1063" DrawAspect="Content" ObjectID="_1678781279" r:id="rId147"/>
        </w:object>
      </w:r>
      <w:r w:rsidR="003F64C5">
        <w:rPr>
          <w:sz w:val="24"/>
          <w:szCs w:val="24"/>
        </w:rPr>
        <w:t>,</w:t>
      </w:r>
      <w:r w:rsidR="00D97208" w:rsidRPr="00784442">
        <w:rPr>
          <w:sz w:val="24"/>
          <w:szCs w:val="24"/>
        </w:rPr>
        <w:t xml:space="preserve"> </w:t>
      </w:r>
      <w:r w:rsidR="003E2DD5" w:rsidRPr="00784442">
        <w:rPr>
          <w:sz w:val="24"/>
          <w:szCs w:val="24"/>
        </w:rPr>
        <w:t>by</w:t>
      </w:r>
      <w:r w:rsidR="00350E98" w:rsidRPr="00784442">
        <w:rPr>
          <w:sz w:val="24"/>
          <w:szCs w:val="24"/>
        </w:rPr>
        <w:t xml:space="preserve"> atom</w:t>
      </w:r>
      <w:r w:rsidRPr="00784442">
        <w:rPr>
          <w:sz w:val="24"/>
          <w:szCs w:val="24"/>
        </w:rPr>
        <w:t>s</w:t>
      </w:r>
      <w:r w:rsidR="00350E98" w:rsidRPr="00784442">
        <w:rPr>
          <w:sz w:val="24"/>
          <w:szCs w:val="24"/>
        </w:rPr>
        <w:t xml:space="preserve"> </w:t>
      </w:r>
      <w:r w:rsidR="008206AC" w:rsidRPr="00784442">
        <w:rPr>
          <w:sz w:val="24"/>
          <w:szCs w:val="24"/>
          <w:vertAlign w:val="superscript"/>
        </w:rPr>
        <w:t>[</w:t>
      </w:r>
      <w:bookmarkStart w:id="19" w:name="_Ref272760369"/>
      <w:r w:rsidR="001F562C" w:rsidRPr="00784442">
        <w:rPr>
          <w:rStyle w:val="aa"/>
          <w:sz w:val="24"/>
          <w:szCs w:val="24"/>
        </w:rPr>
        <w:endnoteReference w:id="23"/>
      </w:r>
      <w:bookmarkEnd w:id="19"/>
      <w:r w:rsidR="008206AC" w:rsidRPr="00784442">
        <w:rPr>
          <w:sz w:val="24"/>
          <w:szCs w:val="24"/>
          <w:vertAlign w:val="superscript"/>
        </w:rPr>
        <w:t>]</w:t>
      </w:r>
      <w:r w:rsidR="007356B5" w:rsidRPr="00784442">
        <w:rPr>
          <w:sz w:val="24"/>
          <w:szCs w:val="24"/>
        </w:rPr>
        <w:t>:</w:t>
      </w:r>
    </w:p>
    <w:p w14:paraId="631A5E3B" w14:textId="77777777" w:rsidR="007421E8" w:rsidRPr="00784442" w:rsidRDefault="007421E8" w:rsidP="00985A57">
      <w:pPr>
        <w:spacing w:line="276" w:lineRule="auto"/>
        <w:rPr>
          <w:sz w:val="24"/>
          <w:szCs w:val="24"/>
        </w:rPr>
      </w:pPr>
    </w:p>
    <w:p w14:paraId="059DF4F3" w14:textId="77777777" w:rsidR="00F74355" w:rsidRPr="00784442" w:rsidRDefault="007421E8" w:rsidP="00985A57">
      <w:pPr>
        <w:spacing w:line="276" w:lineRule="auto"/>
        <w:rPr>
          <w:sz w:val="24"/>
          <w:szCs w:val="24"/>
        </w:rPr>
      </w:pPr>
      <w:r w:rsidRPr="00784442">
        <w:rPr>
          <w:sz w:val="24"/>
          <w:szCs w:val="24"/>
        </w:rPr>
        <w:tab/>
      </w:r>
      <w:r w:rsidR="007E4E9D" w:rsidRPr="007E4E9D">
        <w:rPr>
          <w:noProof/>
          <w:position w:val="-34"/>
          <w:sz w:val="24"/>
          <w:szCs w:val="24"/>
        </w:rPr>
        <w:object w:dxaOrig="5280" w:dyaOrig="800" w14:anchorId="5B1FBF27">
          <v:shape id="_x0000_i1062" type="#_x0000_t75" alt="" style="width:264.25pt;height:39.85pt;mso-width-percent:0;mso-height-percent:0;mso-width-percent:0;mso-height-percent:0" o:ole="">
            <v:imagedata r:id="rId148" o:title=""/>
          </v:shape>
          <o:OLEObject Type="Embed" ProgID="Equation.3" ShapeID="_x0000_i1062" DrawAspect="Content" ObjectID="_1678781280" r:id="rId149"/>
        </w:object>
      </w:r>
      <w:r w:rsidRPr="00784442">
        <w:rPr>
          <w:sz w:val="24"/>
          <w:szCs w:val="24"/>
        </w:rPr>
        <w:t xml:space="preserve">                                   </w:t>
      </w:r>
      <w:r w:rsidR="00F74355" w:rsidRPr="00784442">
        <w:rPr>
          <w:sz w:val="24"/>
          <w:szCs w:val="24"/>
        </w:rPr>
        <w:fldChar w:fldCharType="begin"/>
      </w:r>
      <w:r w:rsidR="00F74355" w:rsidRPr="00784442">
        <w:rPr>
          <w:sz w:val="24"/>
          <w:szCs w:val="24"/>
        </w:rPr>
        <w:instrText xml:space="preserve"> MACROBUTTON MTPlaceRef \* MERGEFORMAT </w:instrText>
      </w:r>
      <w:r w:rsidR="00F74355" w:rsidRPr="00784442">
        <w:rPr>
          <w:sz w:val="24"/>
          <w:szCs w:val="24"/>
        </w:rPr>
        <w:fldChar w:fldCharType="begin"/>
      </w:r>
      <w:r w:rsidR="00F74355" w:rsidRPr="00784442">
        <w:rPr>
          <w:sz w:val="24"/>
          <w:szCs w:val="24"/>
        </w:rPr>
        <w:instrText xml:space="preserve"> SEQ MTEqn \h \* MERGEFORMAT </w:instrText>
      </w:r>
      <w:r w:rsidR="00F74355" w:rsidRPr="00784442">
        <w:rPr>
          <w:sz w:val="24"/>
          <w:szCs w:val="24"/>
        </w:rPr>
        <w:fldChar w:fldCharType="end"/>
      </w:r>
      <w:r w:rsidR="00F74355" w:rsidRPr="00784442">
        <w:rPr>
          <w:sz w:val="24"/>
          <w:szCs w:val="24"/>
        </w:rPr>
        <w:instrText>(</w:instrText>
      </w:r>
      <w:r w:rsidR="00120D6F" w:rsidRPr="00784442">
        <w:rPr>
          <w:sz w:val="24"/>
          <w:szCs w:val="24"/>
        </w:rPr>
        <w:fldChar w:fldCharType="begin"/>
      </w:r>
      <w:r w:rsidR="00120D6F" w:rsidRPr="00784442">
        <w:rPr>
          <w:sz w:val="24"/>
          <w:szCs w:val="24"/>
        </w:rPr>
        <w:instrText xml:space="preserve"> SEQ MTEqn \c \* Arabic \* MERGEFORMAT </w:instrText>
      </w:r>
      <w:r w:rsidR="00120D6F" w:rsidRPr="00784442">
        <w:rPr>
          <w:sz w:val="24"/>
          <w:szCs w:val="24"/>
        </w:rPr>
        <w:fldChar w:fldCharType="separate"/>
      </w:r>
      <w:r w:rsidR="009E249F">
        <w:rPr>
          <w:noProof/>
          <w:sz w:val="24"/>
          <w:szCs w:val="24"/>
        </w:rPr>
        <w:instrText>20</w:instrText>
      </w:r>
      <w:r w:rsidR="00120D6F" w:rsidRPr="00784442">
        <w:rPr>
          <w:noProof/>
          <w:sz w:val="24"/>
          <w:szCs w:val="24"/>
        </w:rPr>
        <w:fldChar w:fldCharType="end"/>
      </w:r>
      <w:r w:rsidR="00F74355" w:rsidRPr="00784442">
        <w:rPr>
          <w:sz w:val="24"/>
          <w:szCs w:val="24"/>
        </w:rPr>
        <w:instrText>)</w:instrText>
      </w:r>
      <w:r w:rsidR="00F74355" w:rsidRPr="00784442">
        <w:rPr>
          <w:sz w:val="24"/>
          <w:szCs w:val="24"/>
        </w:rPr>
        <w:fldChar w:fldCharType="end"/>
      </w:r>
    </w:p>
    <w:p w14:paraId="17CAB6E4" w14:textId="77777777" w:rsidR="007421E8" w:rsidRPr="00784442" w:rsidRDefault="007421E8" w:rsidP="00985A57">
      <w:pPr>
        <w:spacing w:line="276" w:lineRule="auto"/>
        <w:rPr>
          <w:position w:val="-32"/>
        </w:rPr>
      </w:pPr>
    </w:p>
    <w:p w14:paraId="56D70D89" w14:textId="77777777" w:rsidR="00344E2D" w:rsidRPr="00784442" w:rsidRDefault="00344E2D" w:rsidP="00985A57">
      <w:pPr>
        <w:spacing w:line="276" w:lineRule="auto"/>
        <w:rPr>
          <w:sz w:val="24"/>
          <w:szCs w:val="24"/>
        </w:rPr>
      </w:pPr>
    </w:p>
    <w:p w14:paraId="132F3044" w14:textId="77777777" w:rsidR="00CB2A01" w:rsidRPr="00784442" w:rsidRDefault="00C773E5" w:rsidP="00985A57">
      <w:pPr>
        <w:widowControl/>
        <w:spacing w:line="276" w:lineRule="auto"/>
        <w:jc w:val="left"/>
        <w:rPr>
          <w:sz w:val="24"/>
          <w:szCs w:val="24"/>
        </w:rPr>
      </w:pPr>
      <w:r w:rsidRPr="00784442">
        <w:rPr>
          <w:sz w:val="24"/>
          <w:szCs w:val="24"/>
        </w:rPr>
        <w:t xml:space="preserve">and </w:t>
      </w:r>
      <w:r w:rsidR="00480183" w:rsidRPr="00784442">
        <w:rPr>
          <w:sz w:val="24"/>
          <w:szCs w:val="24"/>
        </w:rPr>
        <w:t xml:space="preserve">the definition </w:t>
      </w:r>
      <w:r w:rsidR="007E4E9D" w:rsidRPr="007E4E9D">
        <w:rPr>
          <w:noProof/>
          <w:position w:val="-10"/>
          <w:sz w:val="24"/>
          <w:szCs w:val="24"/>
        </w:rPr>
        <w:object w:dxaOrig="1080" w:dyaOrig="320" w14:anchorId="37305D00">
          <v:shape id="_x0000_i1061" type="#_x0000_t75" alt="" style="width:54.4pt;height:16.1pt;mso-width-percent:0;mso-height-percent:0;mso-width-percent:0;mso-height-percent:0" o:ole="">
            <v:imagedata r:id="rId150" o:title=""/>
          </v:shape>
          <o:OLEObject Type="Embed" ProgID="Equation.DSMT4" ShapeID="_x0000_i1061" DrawAspect="Content" ObjectID="_1678781281" r:id="rId151"/>
        </w:object>
      </w:r>
      <w:r w:rsidR="00480183" w:rsidRPr="00784442">
        <w:rPr>
          <w:sz w:val="24"/>
          <w:szCs w:val="24"/>
        </w:rPr>
        <w:t>.</w:t>
      </w:r>
      <w:r w:rsidR="0028503E" w:rsidRPr="00784442">
        <w:rPr>
          <w:sz w:val="24"/>
          <w:szCs w:val="24"/>
        </w:rPr>
        <w:t xml:space="preserve"> In Eqn (20), </w:t>
      </w:r>
      <w:r w:rsidR="0028503E" w:rsidRPr="00784442">
        <w:rPr>
          <w:i/>
          <w:sz w:val="24"/>
          <w:szCs w:val="24"/>
        </w:rPr>
        <w:t>R</w:t>
      </w:r>
      <w:r w:rsidR="0028503E" w:rsidRPr="00784442">
        <w:rPr>
          <w:sz w:val="24"/>
          <w:szCs w:val="24"/>
        </w:rPr>
        <w:t xml:space="preserve"> is the Rydberg energy (13.605 eV), </w:t>
      </w:r>
      <w:r w:rsidR="0028503E" w:rsidRPr="00784442">
        <w:rPr>
          <w:i/>
          <w:sz w:val="24"/>
          <w:szCs w:val="24"/>
        </w:rPr>
        <w:t>a</w:t>
      </w:r>
      <w:r w:rsidR="0028503E" w:rsidRPr="00784442">
        <w:rPr>
          <w:i/>
          <w:sz w:val="24"/>
          <w:szCs w:val="24"/>
          <w:vertAlign w:val="subscript"/>
        </w:rPr>
        <w:t>0</w:t>
      </w:r>
      <w:r w:rsidR="0028503E" w:rsidRPr="00784442">
        <w:rPr>
          <w:sz w:val="24"/>
          <w:szCs w:val="24"/>
        </w:rPr>
        <w:t xml:space="preserve"> is the Bohr radius (52</w:t>
      </w:r>
      <w:r w:rsidR="00105AC0">
        <w:rPr>
          <w:sz w:val="24"/>
          <w:szCs w:val="24"/>
        </w:rPr>
        <w:t>.</w:t>
      </w:r>
      <w:r w:rsidR="0028503E" w:rsidRPr="00784442">
        <w:rPr>
          <w:sz w:val="24"/>
          <w:szCs w:val="24"/>
        </w:rPr>
        <w:t xml:space="preserve">918 pm), </w:t>
      </w:r>
      <w:r w:rsidR="0028503E" w:rsidRPr="00784442">
        <w:rPr>
          <w:i/>
          <w:sz w:val="24"/>
          <w:szCs w:val="24"/>
        </w:rPr>
        <w:t>M</w:t>
      </w:r>
      <w:r w:rsidR="0028503E" w:rsidRPr="00784442">
        <w:rPr>
          <w:i/>
          <w:sz w:val="24"/>
          <w:szCs w:val="24"/>
          <w:vertAlign w:val="subscript"/>
        </w:rPr>
        <w:t>tot</w:t>
      </w:r>
      <w:r w:rsidR="0028503E" w:rsidRPr="00784442">
        <w:rPr>
          <w:sz w:val="24"/>
          <w:szCs w:val="24"/>
          <w:vertAlign w:val="superscript"/>
        </w:rPr>
        <w:t xml:space="preserve">2  </w:t>
      </w:r>
      <w:r w:rsidR="0028503E" w:rsidRPr="00784442">
        <w:rPr>
          <w:sz w:val="24"/>
          <w:szCs w:val="24"/>
        </w:rPr>
        <w:t>is the square of the dipole matrix element for all possible inelastic</w:t>
      </w:r>
      <w:r w:rsidR="003E2DD5" w:rsidRPr="00784442">
        <w:rPr>
          <w:sz w:val="24"/>
          <w:szCs w:val="24"/>
        </w:rPr>
        <w:t>-</w:t>
      </w:r>
      <w:r w:rsidR="0028503E" w:rsidRPr="00784442">
        <w:rPr>
          <w:sz w:val="24"/>
          <w:szCs w:val="24"/>
        </w:rPr>
        <w:t>scattering processes,</w:t>
      </w:r>
      <w:r w:rsidR="0028503E" w:rsidRPr="00784442">
        <w:rPr>
          <w:i/>
          <w:sz w:val="24"/>
          <w:szCs w:val="24"/>
        </w:rPr>
        <w:t xml:space="preserve"> c</w:t>
      </w:r>
      <w:r w:rsidR="0028503E" w:rsidRPr="00784442">
        <w:rPr>
          <w:i/>
          <w:sz w:val="24"/>
          <w:szCs w:val="24"/>
          <w:vertAlign w:val="subscript"/>
        </w:rPr>
        <w:t>tot</w:t>
      </w:r>
      <w:r w:rsidR="0028503E" w:rsidRPr="00784442">
        <w:rPr>
          <w:i/>
          <w:sz w:val="24"/>
          <w:szCs w:val="24"/>
        </w:rPr>
        <w:t xml:space="preserve"> </w:t>
      </w:r>
      <w:r w:rsidR="0028503E" w:rsidRPr="00784442">
        <w:rPr>
          <w:sz w:val="24"/>
          <w:szCs w:val="24"/>
        </w:rPr>
        <w:t xml:space="preserve">and </w:t>
      </w:r>
      <w:r w:rsidR="00CB2A01" w:rsidRPr="00784442">
        <w:rPr>
          <w:i/>
          <w:sz w:val="24"/>
          <w:szCs w:val="24"/>
        </w:rPr>
        <w:t>γ</w:t>
      </w:r>
      <w:r w:rsidR="0028503E" w:rsidRPr="00784442">
        <w:rPr>
          <w:i/>
          <w:sz w:val="24"/>
          <w:szCs w:val="24"/>
          <w:vertAlign w:val="subscript"/>
        </w:rPr>
        <w:t>tot</w:t>
      </w:r>
      <w:r w:rsidR="0028503E" w:rsidRPr="00784442">
        <w:rPr>
          <w:sz w:val="24"/>
          <w:szCs w:val="24"/>
        </w:rPr>
        <w:t xml:space="preserve"> are parameters, and </w:t>
      </w:r>
      <w:r w:rsidR="0028503E" w:rsidRPr="00784442">
        <w:rPr>
          <w:i/>
          <w:sz w:val="24"/>
          <w:szCs w:val="24"/>
        </w:rPr>
        <w:t>O</w:t>
      </w:r>
      <w:r w:rsidR="0028503E" w:rsidRPr="00784442">
        <w:rPr>
          <w:sz w:val="24"/>
          <w:szCs w:val="24"/>
        </w:rPr>
        <w:t xml:space="preserve"> represents the next high-order term in the asymptotic expansion for the Bethe equation.</w:t>
      </w:r>
    </w:p>
    <w:p w14:paraId="145B5EF9" w14:textId="660459F1" w:rsidR="00126C4C" w:rsidRPr="00784442" w:rsidRDefault="00CB2A01" w:rsidP="00985A57">
      <w:pPr>
        <w:widowControl/>
        <w:spacing w:line="276" w:lineRule="auto"/>
        <w:ind w:firstLine="960"/>
        <w:jc w:val="left"/>
        <w:rPr>
          <w:sz w:val="24"/>
          <w:szCs w:val="24"/>
        </w:rPr>
      </w:pPr>
      <w:r w:rsidRPr="00784442">
        <w:rPr>
          <w:sz w:val="24"/>
          <w:szCs w:val="24"/>
        </w:rPr>
        <w:t>The relativistic expression for the total inelastic cross section,</w:t>
      </w:r>
      <w:r w:rsidR="007E4E9D" w:rsidRPr="007E4E9D">
        <w:rPr>
          <w:noProof/>
          <w:position w:val="-6"/>
          <w:sz w:val="24"/>
          <w:szCs w:val="24"/>
        </w:rPr>
        <w:object w:dxaOrig="420" w:dyaOrig="360" w14:anchorId="40518A93">
          <v:shape id="_x0000_i1060" type="#_x0000_t75" alt="" style="width:20.7pt;height:18.4pt;mso-width-percent:0;mso-height-percent:0;mso-width-percent:0;mso-height-percent:0" o:ole="">
            <v:imagedata r:id="rId152" o:title=""/>
          </v:shape>
          <o:OLEObject Type="Embed" ProgID="Equation.DSMT4" ShapeID="_x0000_i1060" DrawAspect="Content" ObjectID="_1678781282" r:id="rId153"/>
        </w:object>
      </w:r>
      <w:r w:rsidR="00126C4C" w:rsidRPr="00784442">
        <w:rPr>
          <w:sz w:val="24"/>
          <w:szCs w:val="24"/>
        </w:rPr>
        <w:t xml:space="preserve"> </w:t>
      </w:r>
      <w:r w:rsidR="004A5404" w:rsidRPr="00784442">
        <w:rPr>
          <w:sz w:val="24"/>
          <w:szCs w:val="24"/>
        </w:rPr>
        <w:t>is</w:t>
      </w:r>
      <w:r w:rsidR="00126C4C" w:rsidRPr="00784442">
        <w:rPr>
          <w:sz w:val="24"/>
          <w:szCs w:val="24"/>
        </w:rPr>
        <w:t xml:space="preserve"> </w:t>
      </w:r>
      <w:r w:rsidR="00126C4C" w:rsidRPr="00784442">
        <w:rPr>
          <w:sz w:val="24"/>
          <w:szCs w:val="24"/>
          <w:vertAlign w:val="superscript"/>
        </w:rPr>
        <w:t>[</w:t>
      </w:r>
      <w:r w:rsidR="004A5404" w:rsidRPr="00784442">
        <w:rPr>
          <w:sz w:val="24"/>
          <w:szCs w:val="24"/>
        </w:rPr>
        <w:fldChar w:fldCharType="begin"/>
      </w:r>
      <w:r w:rsidR="004A5404" w:rsidRPr="00784442">
        <w:rPr>
          <w:sz w:val="24"/>
          <w:szCs w:val="24"/>
          <w:vertAlign w:val="superscript"/>
        </w:rPr>
        <w:instrText xml:space="preserve"> NOTEREF _Ref272760369 \h </w:instrText>
      </w:r>
      <w:r w:rsidR="0078459C">
        <w:rPr>
          <w:sz w:val="24"/>
          <w:szCs w:val="24"/>
        </w:rPr>
        <w:instrText xml:space="preserve"> \* MERGEFORMAT </w:instrText>
      </w:r>
      <w:r w:rsidR="004A5404" w:rsidRPr="00784442">
        <w:rPr>
          <w:sz w:val="24"/>
          <w:szCs w:val="24"/>
        </w:rPr>
      </w:r>
      <w:r w:rsidR="004A5404" w:rsidRPr="00784442">
        <w:rPr>
          <w:sz w:val="24"/>
          <w:szCs w:val="24"/>
        </w:rPr>
        <w:fldChar w:fldCharType="separate"/>
      </w:r>
      <w:r w:rsidR="009E249F">
        <w:rPr>
          <w:sz w:val="24"/>
          <w:szCs w:val="24"/>
          <w:vertAlign w:val="superscript"/>
        </w:rPr>
        <w:t>23</w:t>
      </w:r>
      <w:r w:rsidR="004A5404" w:rsidRPr="00784442">
        <w:rPr>
          <w:sz w:val="24"/>
          <w:szCs w:val="24"/>
        </w:rPr>
        <w:fldChar w:fldCharType="end"/>
      </w:r>
      <w:r w:rsidR="00126C4C" w:rsidRPr="00784442">
        <w:rPr>
          <w:sz w:val="24"/>
          <w:szCs w:val="24"/>
          <w:vertAlign w:val="superscript"/>
        </w:rPr>
        <w:t>]</w:t>
      </w:r>
    </w:p>
    <w:p w14:paraId="105727C3" w14:textId="77777777" w:rsidR="00983696" w:rsidRPr="00784442" w:rsidRDefault="00983696" w:rsidP="00985A57">
      <w:pPr>
        <w:widowControl/>
        <w:spacing w:line="276" w:lineRule="auto"/>
        <w:jc w:val="left"/>
        <w:textAlignment w:val="center"/>
        <w:rPr>
          <w:sz w:val="24"/>
          <w:szCs w:val="24"/>
        </w:rPr>
      </w:pPr>
      <w:r w:rsidRPr="00784442">
        <w:rPr>
          <w:sz w:val="24"/>
          <w:szCs w:val="24"/>
        </w:rPr>
        <w:t xml:space="preserve">       </w:t>
      </w:r>
    </w:p>
    <w:p w14:paraId="7A9D2B3E" w14:textId="77777777" w:rsidR="00983696" w:rsidRPr="00784442" w:rsidRDefault="00925AA7" w:rsidP="00985A57">
      <w:pPr>
        <w:pStyle w:val="MTDisplayEquation"/>
        <w:spacing w:line="276" w:lineRule="auto"/>
        <w:textAlignment w:val="center"/>
        <w:rPr>
          <w:position w:val="0"/>
          <w:sz w:val="24"/>
          <w:szCs w:val="24"/>
        </w:rPr>
      </w:pPr>
      <w:r w:rsidRPr="00784442">
        <w:rPr>
          <w:sz w:val="24"/>
          <w:szCs w:val="24"/>
        </w:rPr>
        <w:lastRenderedPageBreak/>
        <w:t xml:space="preserve">                         </w:t>
      </w:r>
      <w:r w:rsidRPr="00784442">
        <w:rPr>
          <w:position w:val="0"/>
          <w:sz w:val="24"/>
          <w:szCs w:val="24"/>
        </w:rPr>
        <w:t xml:space="preserve"> </w:t>
      </w:r>
      <w:r w:rsidR="007E4E9D" w:rsidRPr="007E4E9D">
        <w:rPr>
          <w:noProof/>
          <w:position w:val="0"/>
          <w:sz w:val="24"/>
          <w:szCs w:val="24"/>
        </w:rPr>
        <w:object w:dxaOrig="4560" w:dyaOrig="820" w14:anchorId="4E4B64F8">
          <v:shape id="_x0000_i1059" type="#_x0000_t75" alt="" style="width:228.25pt;height:41.35pt;mso-width-percent:0;mso-height-percent:0;mso-width-percent:0;mso-height-percent:0" o:ole="">
            <v:imagedata r:id="rId154" o:title=""/>
          </v:shape>
          <o:OLEObject Type="Embed" ProgID="Equation.DSMT4" ShapeID="_x0000_i1059" DrawAspect="Content" ObjectID="_1678781283" r:id="rId155"/>
        </w:object>
      </w:r>
      <w:r w:rsidR="00983696" w:rsidRPr="00784442">
        <w:rPr>
          <w:position w:val="0"/>
          <w:sz w:val="24"/>
          <w:szCs w:val="24"/>
        </w:rPr>
        <w:t xml:space="preserve"> </w:t>
      </w:r>
      <w:r w:rsidR="00983696" w:rsidRPr="00784442">
        <w:rPr>
          <w:position w:val="0"/>
          <w:sz w:val="24"/>
          <w:szCs w:val="24"/>
        </w:rPr>
        <w:tab/>
      </w:r>
      <w:r w:rsidR="00555D38" w:rsidRPr="00784442">
        <w:rPr>
          <w:position w:val="0"/>
          <w:sz w:val="24"/>
          <w:szCs w:val="24"/>
        </w:rPr>
        <w:t xml:space="preserve">       </w:t>
      </w:r>
      <w:r w:rsidR="00983696" w:rsidRPr="00784442">
        <w:rPr>
          <w:position w:val="0"/>
          <w:sz w:val="24"/>
          <w:szCs w:val="24"/>
        </w:rPr>
        <w:t xml:space="preserve">  </w:t>
      </w:r>
      <w:r w:rsidR="00983696" w:rsidRPr="00784442">
        <w:rPr>
          <w:position w:val="0"/>
          <w:sz w:val="24"/>
          <w:szCs w:val="24"/>
        </w:rPr>
        <w:fldChar w:fldCharType="begin"/>
      </w:r>
      <w:r w:rsidR="00983696" w:rsidRPr="00784442">
        <w:rPr>
          <w:position w:val="0"/>
          <w:sz w:val="24"/>
          <w:szCs w:val="24"/>
        </w:rPr>
        <w:instrText xml:space="preserve"> MACROBUTTON MTPlaceRef \* MERGEFORMAT </w:instrText>
      </w:r>
      <w:r w:rsidR="00983696" w:rsidRPr="00784442">
        <w:rPr>
          <w:position w:val="0"/>
          <w:sz w:val="24"/>
          <w:szCs w:val="24"/>
        </w:rPr>
        <w:fldChar w:fldCharType="begin"/>
      </w:r>
      <w:r w:rsidR="00983696" w:rsidRPr="00784442">
        <w:rPr>
          <w:position w:val="0"/>
          <w:sz w:val="24"/>
          <w:szCs w:val="24"/>
        </w:rPr>
        <w:instrText xml:space="preserve"> SEQ MTEqn \h \* MERGEFORMAT </w:instrText>
      </w:r>
      <w:r w:rsidR="00983696" w:rsidRPr="00784442">
        <w:rPr>
          <w:position w:val="0"/>
          <w:sz w:val="24"/>
          <w:szCs w:val="24"/>
        </w:rPr>
        <w:fldChar w:fldCharType="end"/>
      </w:r>
      <w:r w:rsidR="00983696" w:rsidRPr="00784442">
        <w:rPr>
          <w:position w:val="0"/>
          <w:sz w:val="24"/>
          <w:szCs w:val="24"/>
        </w:rPr>
        <w:instrText>(</w:instrText>
      </w:r>
      <w:r w:rsidR="00983696" w:rsidRPr="00784442">
        <w:rPr>
          <w:position w:val="0"/>
          <w:sz w:val="24"/>
          <w:szCs w:val="24"/>
        </w:rPr>
        <w:fldChar w:fldCharType="begin"/>
      </w:r>
      <w:r w:rsidR="00983696" w:rsidRPr="00784442">
        <w:rPr>
          <w:position w:val="0"/>
          <w:sz w:val="24"/>
          <w:szCs w:val="24"/>
        </w:rPr>
        <w:instrText xml:space="preserve"> SEQ MTEqn \c \* Arabic \* MERGEFORMAT </w:instrText>
      </w:r>
      <w:r w:rsidR="00983696" w:rsidRPr="00784442">
        <w:rPr>
          <w:position w:val="0"/>
          <w:sz w:val="24"/>
          <w:szCs w:val="24"/>
        </w:rPr>
        <w:fldChar w:fldCharType="separate"/>
      </w:r>
      <w:r w:rsidR="009E249F">
        <w:rPr>
          <w:noProof/>
          <w:position w:val="0"/>
          <w:sz w:val="24"/>
          <w:szCs w:val="24"/>
        </w:rPr>
        <w:instrText>21</w:instrText>
      </w:r>
      <w:r w:rsidR="00983696" w:rsidRPr="00784442">
        <w:rPr>
          <w:position w:val="0"/>
          <w:sz w:val="24"/>
          <w:szCs w:val="24"/>
        </w:rPr>
        <w:fldChar w:fldCharType="end"/>
      </w:r>
      <w:r w:rsidR="00983696" w:rsidRPr="00784442">
        <w:rPr>
          <w:position w:val="0"/>
          <w:sz w:val="24"/>
          <w:szCs w:val="24"/>
        </w:rPr>
        <w:instrText>)</w:instrText>
      </w:r>
      <w:r w:rsidR="00983696" w:rsidRPr="00784442">
        <w:rPr>
          <w:position w:val="0"/>
          <w:sz w:val="24"/>
          <w:szCs w:val="24"/>
        </w:rPr>
        <w:fldChar w:fldCharType="end"/>
      </w:r>
    </w:p>
    <w:p w14:paraId="7A90EDB2" w14:textId="77777777" w:rsidR="000D40CB" w:rsidRPr="00784442" w:rsidRDefault="000D40CB" w:rsidP="00985A57">
      <w:pPr>
        <w:spacing w:line="276" w:lineRule="auto"/>
      </w:pPr>
    </w:p>
    <w:p w14:paraId="24FBAF64" w14:textId="77777777" w:rsidR="000566FC" w:rsidRPr="00784442" w:rsidRDefault="000566FC" w:rsidP="00985A57">
      <w:pPr>
        <w:spacing w:line="276" w:lineRule="auto"/>
        <w:rPr>
          <w:rFonts w:ascii="Times New Roman" w:hAnsi="Times New Roman"/>
          <w:kern w:val="0"/>
          <w:position w:val="-34"/>
          <w:sz w:val="24"/>
          <w:szCs w:val="24"/>
        </w:rPr>
      </w:pPr>
      <w:r w:rsidRPr="00784442">
        <w:rPr>
          <w:rFonts w:ascii="Times New Roman" w:hAnsi="Times New Roman"/>
          <w:kern w:val="0"/>
          <w:position w:val="-34"/>
          <w:sz w:val="24"/>
          <w:szCs w:val="24"/>
        </w:rPr>
        <w:t xml:space="preserve">where  </w:t>
      </w:r>
      <w:r w:rsidRPr="00784442">
        <w:rPr>
          <w:rFonts w:ascii="Symbol" w:hAnsi="Symbol"/>
          <w:i/>
          <w:kern w:val="0"/>
          <w:position w:val="-34"/>
          <w:sz w:val="24"/>
          <w:szCs w:val="24"/>
        </w:rPr>
        <w:t></w:t>
      </w:r>
      <w:r w:rsidRPr="00784442">
        <w:rPr>
          <w:rFonts w:ascii="Times New Roman" w:hAnsi="Times New Roman"/>
          <w:kern w:val="0"/>
          <w:position w:val="-34"/>
          <w:sz w:val="24"/>
          <w:szCs w:val="24"/>
        </w:rPr>
        <w:t xml:space="preserve"> = </w:t>
      </w:r>
      <w:r w:rsidRPr="00784442">
        <w:rPr>
          <w:rFonts w:ascii="Times New Roman" w:hAnsi="Times New Roman"/>
          <w:i/>
          <w:kern w:val="0"/>
          <w:position w:val="-34"/>
          <w:sz w:val="24"/>
          <w:szCs w:val="24"/>
        </w:rPr>
        <w:t>v</w:t>
      </w:r>
      <w:r w:rsidRPr="00784442">
        <w:rPr>
          <w:rFonts w:ascii="Times New Roman" w:hAnsi="Times New Roman"/>
          <w:kern w:val="0"/>
          <w:position w:val="-34"/>
          <w:sz w:val="24"/>
          <w:szCs w:val="24"/>
        </w:rPr>
        <w:t>/</w:t>
      </w:r>
      <w:r w:rsidRPr="003F64C5">
        <w:rPr>
          <w:rFonts w:ascii="Times New Roman" w:hAnsi="Times New Roman"/>
          <w:i/>
          <w:kern w:val="0"/>
          <w:position w:val="-34"/>
          <w:sz w:val="24"/>
          <w:szCs w:val="24"/>
        </w:rPr>
        <w:t>c</w:t>
      </w:r>
      <w:r w:rsidR="003F64C5">
        <w:rPr>
          <w:rFonts w:ascii="Times New Roman" w:hAnsi="Times New Roman"/>
          <w:kern w:val="0"/>
          <w:position w:val="-34"/>
          <w:sz w:val="24"/>
          <w:szCs w:val="24"/>
        </w:rPr>
        <w:t>,</w:t>
      </w:r>
      <w:r w:rsidRPr="00784442">
        <w:rPr>
          <w:rFonts w:ascii="Times New Roman" w:hAnsi="Times New Roman"/>
          <w:kern w:val="0"/>
          <w:position w:val="-34"/>
          <w:sz w:val="24"/>
          <w:szCs w:val="24"/>
        </w:rPr>
        <w:t xml:space="preserve"> </w:t>
      </w:r>
      <w:r w:rsidR="0049444F" w:rsidRPr="00784442">
        <w:rPr>
          <w:rFonts w:ascii="Times New Roman" w:hAnsi="Times New Roman"/>
          <w:i/>
          <w:kern w:val="0"/>
          <w:position w:val="-34"/>
          <w:sz w:val="24"/>
          <w:szCs w:val="24"/>
        </w:rPr>
        <w:t>c</w:t>
      </w:r>
      <w:r w:rsidR="0049444F" w:rsidRPr="00784442">
        <w:rPr>
          <w:rFonts w:ascii="Times New Roman" w:hAnsi="Times New Roman"/>
          <w:kern w:val="0"/>
          <w:position w:val="-34"/>
          <w:sz w:val="24"/>
          <w:szCs w:val="24"/>
        </w:rPr>
        <w:t xml:space="preserve"> is the speed of light, and</w:t>
      </w:r>
    </w:p>
    <w:p w14:paraId="66844E31" w14:textId="77777777" w:rsidR="000D40CB" w:rsidRPr="00784442" w:rsidRDefault="000D40CB" w:rsidP="00985A57">
      <w:pPr>
        <w:spacing w:line="276" w:lineRule="auto"/>
        <w:rPr>
          <w:sz w:val="24"/>
          <w:szCs w:val="24"/>
        </w:rPr>
      </w:pPr>
    </w:p>
    <w:p w14:paraId="7CB896D9" w14:textId="77777777" w:rsidR="00874E3C" w:rsidRPr="00784442" w:rsidRDefault="00925AA7" w:rsidP="00985A57">
      <w:pPr>
        <w:spacing w:line="276" w:lineRule="auto"/>
        <w:jc w:val="right"/>
        <w:textAlignment w:val="center"/>
        <w:rPr>
          <w:rFonts w:ascii="ヒラギノ明朝 Pro W3" w:hAnsi="ヒラギノ明朝 Pro W3"/>
          <w:kern w:val="0"/>
          <w:position w:val="-34"/>
          <w:sz w:val="24"/>
          <w:szCs w:val="24"/>
        </w:rPr>
      </w:pPr>
      <w:r w:rsidRPr="00784442">
        <w:rPr>
          <w:rFonts w:ascii="ヒラギノ明朝 Pro W3" w:hAnsi="ヒラギノ明朝 Pro W3"/>
          <w:kern w:val="0"/>
          <w:position w:val="-34"/>
          <w:sz w:val="24"/>
          <w:szCs w:val="24"/>
        </w:rPr>
        <w:t xml:space="preserve">                 </w:t>
      </w:r>
      <w:r w:rsidR="002F5C8F" w:rsidRPr="00784442">
        <w:rPr>
          <w:rFonts w:ascii="ヒラギノ明朝 Pro W3" w:hAnsi="ヒラギノ明朝 Pro W3"/>
          <w:kern w:val="0"/>
          <w:position w:val="-34"/>
          <w:sz w:val="24"/>
          <w:szCs w:val="24"/>
        </w:rPr>
        <w:t xml:space="preserve"> </w:t>
      </w:r>
    </w:p>
    <w:p w14:paraId="507FF5FF" w14:textId="77777777" w:rsidR="007C0DD6" w:rsidRPr="00784442" w:rsidRDefault="007C0DD6" w:rsidP="00985A57">
      <w:pPr>
        <w:pStyle w:val="MTDisplayEquation"/>
        <w:spacing w:line="276" w:lineRule="auto"/>
        <w:rPr>
          <w:position w:val="0"/>
          <w:sz w:val="24"/>
          <w:szCs w:val="24"/>
        </w:rPr>
      </w:pPr>
      <w:r w:rsidRPr="00784442">
        <w:rPr>
          <w:sz w:val="24"/>
          <w:szCs w:val="24"/>
        </w:rPr>
        <w:tab/>
      </w:r>
      <w:r w:rsidR="007E4E9D" w:rsidRPr="007E4E9D">
        <w:rPr>
          <w:noProof/>
          <w:position w:val="-18"/>
          <w:sz w:val="24"/>
          <w:szCs w:val="24"/>
        </w:rPr>
        <w:object w:dxaOrig="5820" w:dyaOrig="480" w14:anchorId="27D0321E">
          <v:shape id="_x0000_i1058" type="#_x0000_t75" alt="" style="width:291.05pt;height:23.75pt;mso-width-percent:0;mso-height-percent:0;mso-width-percent:0;mso-height-percent:0" o:ole="">
            <v:imagedata r:id="rId156" o:title=""/>
          </v:shape>
          <o:OLEObject Type="Embed" ProgID="Equation.DSMT4" ShapeID="_x0000_i1058" DrawAspect="Content" ObjectID="_1678781284" r:id="rId157"/>
        </w:object>
      </w:r>
      <w:r w:rsidRPr="00784442">
        <w:rPr>
          <w:sz w:val="24"/>
          <w:szCs w:val="24"/>
        </w:rPr>
        <w:t xml:space="preserve"> </w:t>
      </w:r>
      <w:r w:rsidRPr="00784442">
        <w:rPr>
          <w:sz w:val="24"/>
          <w:szCs w:val="24"/>
        </w:rPr>
        <w:tab/>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007B7F87" w:rsidRPr="00784442">
        <w:rPr>
          <w:position w:val="0"/>
          <w:sz w:val="24"/>
          <w:szCs w:val="24"/>
        </w:rPr>
        <w:fldChar w:fldCharType="begin"/>
      </w:r>
      <w:r w:rsidR="007B7F87" w:rsidRPr="00784442">
        <w:rPr>
          <w:position w:val="0"/>
          <w:sz w:val="24"/>
          <w:szCs w:val="24"/>
        </w:rPr>
        <w:instrText xml:space="preserve"> SEQ MTEqn \c \* Arabic \* MERGEFORMAT </w:instrText>
      </w:r>
      <w:r w:rsidR="007B7F87" w:rsidRPr="00784442">
        <w:rPr>
          <w:position w:val="0"/>
          <w:sz w:val="24"/>
          <w:szCs w:val="24"/>
        </w:rPr>
        <w:fldChar w:fldCharType="separate"/>
      </w:r>
      <w:r w:rsidR="009E249F">
        <w:rPr>
          <w:noProof/>
          <w:position w:val="0"/>
          <w:sz w:val="24"/>
          <w:szCs w:val="24"/>
        </w:rPr>
        <w:instrText>22</w:instrText>
      </w:r>
      <w:r w:rsidR="007B7F87" w:rsidRPr="00784442">
        <w:rPr>
          <w:noProof/>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580D1885" w14:textId="77777777" w:rsidR="004678B8" w:rsidRPr="00784442" w:rsidRDefault="004678B8" w:rsidP="00985A57">
      <w:pPr>
        <w:spacing w:line="276" w:lineRule="auto"/>
        <w:rPr>
          <w:rFonts w:ascii="Times New Roman" w:hAnsi="Times New Roman"/>
          <w:kern w:val="0"/>
          <w:position w:val="-34"/>
          <w:sz w:val="24"/>
          <w:szCs w:val="24"/>
        </w:rPr>
      </w:pPr>
    </w:p>
    <w:p w14:paraId="09727AD7" w14:textId="77777777" w:rsidR="00377CC8" w:rsidRPr="00784442" w:rsidRDefault="00377CC8" w:rsidP="00985A57">
      <w:pPr>
        <w:spacing w:line="276" w:lineRule="auto"/>
        <w:rPr>
          <w:rFonts w:ascii="Times New Roman" w:hAnsi="Times New Roman"/>
          <w:kern w:val="0"/>
          <w:position w:val="-34"/>
          <w:sz w:val="24"/>
          <w:szCs w:val="24"/>
        </w:rPr>
      </w:pPr>
    </w:p>
    <w:p w14:paraId="07DF3964" w14:textId="77777777" w:rsidR="00926504" w:rsidRPr="00784442" w:rsidRDefault="00926504" w:rsidP="00985A57">
      <w:pPr>
        <w:spacing w:line="276" w:lineRule="auto"/>
        <w:rPr>
          <w:kern w:val="0"/>
          <w:sz w:val="24"/>
          <w:szCs w:val="24"/>
        </w:rPr>
      </w:pPr>
      <w:r w:rsidRPr="00784442">
        <w:rPr>
          <w:kern w:val="0"/>
          <w:sz w:val="24"/>
          <w:szCs w:val="24"/>
        </w:rPr>
        <w:t>Equation</w:t>
      </w:r>
      <w:r w:rsidR="00D827F9" w:rsidRPr="00784442">
        <w:rPr>
          <w:kern w:val="0"/>
          <w:sz w:val="24"/>
          <w:szCs w:val="24"/>
        </w:rPr>
        <w:t xml:space="preserve"> (21</w:t>
      </w:r>
      <w:r w:rsidRPr="00784442">
        <w:rPr>
          <w:kern w:val="0"/>
          <w:sz w:val="24"/>
          <w:szCs w:val="24"/>
        </w:rPr>
        <w:t>) can be rewri</w:t>
      </w:r>
      <w:r w:rsidR="00D827F9" w:rsidRPr="00784442">
        <w:rPr>
          <w:kern w:val="0"/>
          <w:sz w:val="24"/>
          <w:szCs w:val="24"/>
        </w:rPr>
        <w:t>tten in the same form as Eq. (20</w:t>
      </w:r>
      <w:r w:rsidRPr="00784442">
        <w:rPr>
          <w:kern w:val="0"/>
          <w:sz w:val="24"/>
          <w:szCs w:val="24"/>
        </w:rPr>
        <w:t>):</w:t>
      </w:r>
    </w:p>
    <w:p w14:paraId="19A9560C" w14:textId="77777777" w:rsidR="000D40CB" w:rsidRPr="00784442" w:rsidRDefault="000D40CB" w:rsidP="00985A57">
      <w:pPr>
        <w:spacing w:line="276" w:lineRule="auto"/>
        <w:rPr>
          <w:kern w:val="0"/>
          <w:sz w:val="24"/>
          <w:szCs w:val="24"/>
        </w:rPr>
      </w:pPr>
    </w:p>
    <w:p w14:paraId="1056BDFD" w14:textId="77777777" w:rsidR="00562FCD" w:rsidRPr="00784442" w:rsidRDefault="00562FCD" w:rsidP="00985A57">
      <w:pPr>
        <w:spacing w:line="276" w:lineRule="auto"/>
        <w:rPr>
          <w:kern w:val="0"/>
          <w:position w:val="-34"/>
          <w:sz w:val="24"/>
          <w:szCs w:val="24"/>
        </w:rPr>
      </w:pPr>
    </w:p>
    <w:p w14:paraId="6AC34C27" w14:textId="77777777" w:rsidR="00CA4BF8" w:rsidRPr="00784442" w:rsidRDefault="00CA4BF8" w:rsidP="00985A57">
      <w:pPr>
        <w:pStyle w:val="MTDisplayEquation"/>
        <w:spacing w:line="276" w:lineRule="auto"/>
        <w:rPr>
          <w:sz w:val="24"/>
          <w:szCs w:val="24"/>
        </w:rPr>
      </w:pPr>
      <w:r w:rsidRPr="00784442">
        <w:rPr>
          <w:sz w:val="24"/>
          <w:szCs w:val="24"/>
        </w:rPr>
        <w:tab/>
      </w:r>
      <w:r w:rsidR="007E4E9D" w:rsidRPr="007E4E9D">
        <w:rPr>
          <w:noProof/>
          <w:position w:val="-34"/>
          <w:sz w:val="24"/>
          <w:szCs w:val="24"/>
        </w:rPr>
        <w:object w:dxaOrig="5680" w:dyaOrig="820" w14:anchorId="463B3D1D">
          <v:shape id="_x0000_i1057" type="#_x0000_t75" alt="" style="width:284.15pt;height:41.35pt;mso-width-percent:0;mso-height-percent:0;mso-width-percent:0;mso-height-percent:0" o:ole="">
            <v:imagedata r:id="rId158" o:title=""/>
          </v:shape>
          <o:OLEObject Type="Embed" ProgID="Equation.DSMT4" ShapeID="_x0000_i1057" DrawAspect="Content" ObjectID="_1678781285" r:id="rId159"/>
        </w:object>
      </w:r>
      <w:r w:rsidRPr="00784442">
        <w:rPr>
          <w:sz w:val="24"/>
          <w:szCs w:val="24"/>
        </w:rPr>
        <w:t xml:space="preserve"> </w:t>
      </w:r>
      <w:r w:rsidRPr="00784442">
        <w:rPr>
          <w:sz w:val="24"/>
          <w:szCs w:val="24"/>
        </w:rPr>
        <w:tab/>
      </w:r>
      <w:r w:rsidR="000D40CB" w:rsidRPr="00784442">
        <w:rPr>
          <w:sz w:val="24"/>
          <w:szCs w:val="24"/>
        </w:rPr>
        <w:t xml:space="preserve">  </w:t>
      </w:r>
      <w:r w:rsidRPr="00784442">
        <w:rPr>
          <w:position w:val="0"/>
          <w:sz w:val="24"/>
          <w:szCs w:val="24"/>
        </w:rPr>
        <w:fldChar w:fldCharType="begin"/>
      </w:r>
      <w:r w:rsidRPr="00784442">
        <w:rPr>
          <w:position w:val="0"/>
          <w:sz w:val="24"/>
          <w:szCs w:val="24"/>
        </w:rPr>
        <w:instrText xml:space="preserve"> MACROBUTTON MTPlaceRef \* MERGEFORMAT </w:instrText>
      </w:r>
      <w:r w:rsidRPr="00784442">
        <w:rPr>
          <w:position w:val="0"/>
          <w:sz w:val="24"/>
          <w:szCs w:val="24"/>
        </w:rPr>
        <w:fldChar w:fldCharType="begin"/>
      </w:r>
      <w:r w:rsidRPr="00784442">
        <w:rPr>
          <w:position w:val="0"/>
          <w:sz w:val="24"/>
          <w:szCs w:val="24"/>
        </w:rPr>
        <w:instrText xml:space="preserve"> SEQ MTEqn \h \* MERGEFORMAT </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begin"/>
      </w:r>
      <w:r w:rsidRPr="00784442">
        <w:rPr>
          <w:position w:val="0"/>
          <w:sz w:val="24"/>
          <w:szCs w:val="24"/>
        </w:rPr>
        <w:instrText xml:space="preserve"> SEQ MTEqn \c \* Arabic \* MERGEFORMAT </w:instrText>
      </w:r>
      <w:r w:rsidRPr="00784442">
        <w:rPr>
          <w:position w:val="0"/>
          <w:sz w:val="24"/>
          <w:szCs w:val="24"/>
        </w:rPr>
        <w:fldChar w:fldCharType="separate"/>
      </w:r>
      <w:r w:rsidR="009E249F">
        <w:rPr>
          <w:noProof/>
          <w:position w:val="0"/>
          <w:sz w:val="24"/>
          <w:szCs w:val="24"/>
        </w:rPr>
        <w:instrText>23</w:instrText>
      </w:r>
      <w:r w:rsidRPr="00784442">
        <w:rPr>
          <w:position w:val="0"/>
          <w:sz w:val="24"/>
          <w:szCs w:val="24"/>
        </w:rPr>
        <w:fldChar w:fldCharType="end"/>
      </w:r>
      <w:r w:rsidRPr="00784442">
        <w:rPr>
          <w:position w:val="0"/>
          <w:sz w:val="24"/>
          <w:szCs w:val="24"/>
        </w:rPr>
        <w:instrText>)</w:instrText>
      </w:r>
      <w:r w:rsidRPr="00784442">
        <w:rPr>
          <w:position w:val="0"/>
          <w:sz w:val="24"/>
          <w:szCs w:val="24"/>
        </w:rPr>
        <w:fldChar w:fldCharType="end"/>
      </w:r>
    </w:p>
    <w:p w14:paraId="614D6BAD" w14:textId="77777777" w:rsidR="00CA4BF8" w:rsidRPr="00784442" w:rsidRDefault="00CA4BF8" w:rsidP="00985A57">
      <w:pPr>
        <w:spacing w:line="276" w:lineRule="auto"/>
        <w:rPr>
          <w:sz w:val="24"/>
          <w:szCs w:val="24"/>
        </w:rPr>
      </w:pPr>
    </w:p>
    <w:p w14:paraId="7228C12F" w14:textId="77777777" w:rsidR="0039343C" w:rsidRPr="00784442" w:rsidRDefault="00555D38" w:rsidP="00985A57">
      <w:pPr>
        <w:spacing w:line="276" w:lineRule="auto"/>
        <w:jc w:val="right"/>
        <w:textAlignment w:val="center"/>
        <w:rPr>
          <w:sz w:val="24"/>
          <w:szCs w:val="24"/>
        </w:rPr>
      </w:pPr>
      <w:r w:rsidRPr="00784442">
        <w:rPr>
          <w:rFonts w:ascii="ヒラギノ明朝 Pro W3" w:hAnsi="ヒラギノ明朝 Pro W3"/>
          <w:kern w:val="0"/>
          <w:sz w:val="24"/>
          <w:szCs w:val="24"/>
        </w:rPr>
        <w:t xml:space="preserve">     </w:t>
      </w:r>
      <w:r w:rsidR="00925AA7" w:rsidRPr="00784442">
        <w:rPr>
          <w:rFonts w:ascii="ヒラギノ明朝 Pro W3" w:hAnsi="ヒラギノ明朝 Pro W3"/>
          <w:kern w:val="0"/>
          <w:sz w:val="24"/>
          <w:szCs w:val="24"/>
        </w:rPr>
        <w:t xml:space="preserve"> </w:t>
      </w:r>
      <w:r w:rsidRPr="00784442">
        <w:rPr>
          <w:rFonts w:ascii="ヒラギノ明朝 Pro W3" w:hAnsi="ヒラギノ明朝 Pro W3"/>
          <w:kern w:val="0"/>
          <w:sz w:val="24"/>
          <w:szCs w:val="24"/>
        </w:rPr>
        <w:t xml:space="preserve">          </w:t>
      </w:r>
    </w:p>
    <w:p w14:paraId="20881326" w14:textId="77777777" w:rsidR="00A41AC5" w:rsidRPr="00784442" w:rsidRDefault="00D827F9" w:rsidP="00985A57">
      <w:pPr>
        <w:spacing w:line="276" w:lineRule="auto"/>
        <w:rPr>
          <w:kern w:val="0"/>
          <w:sz w:val="24"/>
          <w:szCs w:val="24"/>
        </w:rPr>
      </w:pPr>
      <w:r w:rsidRPr="00784442">
        <w:rPr>
          <w:kern w:val="0"/>
          <w:sz w:val="24"/>
          <w:szCs w:val="24"/>
        </w:rPr>
        <w:t>The corresponding IMFP is:</w:t>
      </w:r>
    </w:p>
    <w:p w14:paraId="1F536203" w14:textId="77777777" w:rsidR="000D40CB" w:rsidRPr="00784442" w:rsidRDefault="000D40CB" w:rsidP="00985A57">
      <w:pPr>
        <w:spacing w:line="276" w:lineRule="auto"/>
        <w:rPr>
          <w:kern w:val="0"/>
          <w:sz w:val="24"/>
          <w:szCs w:val="24"/>
        </w:rPr>
      </w:pPr>
    </w:p>
    <w:p w14:paraId="5CE3D252" w14:textId="77777777" w:rsidR="00A41AC5" w:rsidRPr="00784442" w:rsidRDefault="007A4CD3" w:rsidP="00985A57">
      <w:pPr>
        <w:spacing w:line="276" w:lineRule="auto"/>
        <w:rPr>
          <w:sz w:val="24"/>
          <w:szCs w:val="24"/>
        </w:rPr>
      </w:pPr>
      <w:r w:rsidRPr="00784442">
        <w:rPr>
          <w:kern w:val="0"/>
          <w:sz w:val="24"/>
          <w:szCs w:val="24"/>
        </w:rPr>
        <w:tab/>
      </w:r>
      <w:r w:rsidRPr="00784442">
        <w:rPr>
          <w:kern w:val="0"/>
          <w:sz w:val="24"/>
          <w:szCs w:val="24"/>
        </w:rPr>
        <w:tab/>
      </w:r>
      <w:r w:rsidR="007E4E9D" w:rsidRPr="007E4E9D">
        <w:rPr>
          <w:noProof/>
          <w:kern w:val="0"/>
          <w:position w:val="-34"/>
          <w:sz w:val="24"/>
          <w:szCs w:val="24"/>
        </w:rPr>
        <w:object w:dxaOrig="4140" w:dyaOrig="760" w14:anchorId="5EC2E108">
          <v:shape id="_x0000_i1056" type="#_x0000_t75" alt="" style="width:207.55pt;height:38.3pt;mso-width-percent:0;mso-height-percent:0;mso-width-percent:0;mso-height-percent:0" o:ole="">
            <v:imagedata r:id="rId160" o:title=""/>
          </v:shape>
          <o:OLEObject Type="Embed" ProgID="Equation.3" ShapeID="_x0000_i1056" DrawAspect="Content" ObjectID="_1678781286" r:id="rId161"/>
        </w:object>
      </w:r>
      <w:r w:rsidR="000D40CB" w:rsidRPr="00784442">
        <w:rPr>
          <w:kern w:val="0"/>
          <w:sz w:val="24"/>
          <w:szCs w:val="24"/>
        </w:rPr>
        <w:t xml:space="preserve">                                   </w:t>
      </w:r>
      <w:r w:rsidR="00A41AC5" w:rsidRPr="00784442">
        <w:rPr>
          <w:sz w:val="24"/>
          <w:szCs w:val="24"/>
        </w:rPr>
        <w:fldChar w:fldCharType="begin"/>
      </w:r>
      <w:r w:rsidR="00A41AC5" w:rsidRPr="00784442">
        <w:rPr>
          <w:sz w:val="24"/>
          <w:szCs w:val="24"/>
        </w:rPr>
        <w:instrText xml:space="preserve"> MACROBUTTON MTPlaceRef \* MERGEFORMAT </w:instrText>
      </w:r>
      <w:r w:rsidR="00A41AC5" w:rsidRPr="00784442">
        <w:rPr>
          <w:sz w:val="24"/>
          <w:szCs w:val="24"/>
        </w:rPr>
        <w:fldChar w:fldCharType="begin"/>
      </w:r>
      <w:r w:rsidR="00A41AC5" w:rsidRPr="00784442">
        <w:rPr>
          <w:sz w:val="24"/>
          <w:szCs w:val="24"/>
        </w:rPr>
        <w:instrText xml:space="preserve"> SEQ MTEqn \h \* MERGEFORMAT </w:instrText>
      </w:r>
      <w:r w:rsidR="00A41AC5" w:rsidRPr="00784442">
        <w:rPr>
          <w:sz w:val="24"/>
          <w:szCs w:val="24"/>
        </w:rPr>
        <w:fldChar w:fldCharType="end"/>
      </w:r>
      <w:r w:rsidR="00A41AC5" w:rsidRPr="00784442">
        <w:rPr>
          <w:sz w:val="24"/>
          <w:szCs w:val="24"/>
        </w:rPr>
        <w:instrText>(</w:instrText>
      </w:r>
      <w:r w:rsidR="009E3BC4" w:rsidRPr="00784442">
        <w:rPr>
          <w:sz w:val="24"/>
          <w:szCs w:val="24"/>
        </w:rPr>
        <w:fldChar w:fldCharType="begin"/>
      </w:r>
      <w:r w:rsidR="009E3BC4" w:rsidRPr="00784442">
        <w:rPr>
          <w:sz w:val="24"/>
          <w:szCs w:val="24"/>
        </w:rPr>
        <w:instrText xml:space="preserve"> SEQ MTEqn \c \* Arabic \* MERGEFORMAT </w:instrText>
      </w:r>
      <w:r w:rsidR="009E3BC4" w:rsidRPr="00784442">
        <w:rPr>
          <w:sz w:val="24"/>
          <w:szCs w:val="24"/>
        </w:rPr>
        <w:fldChar w:fldCharType="separate"/>
      </w:r>
      <w:r w:rsidR="009E249F">
        <w:rPr>
          <w:noProof/>
          <w:sz w:val="24"/>
          <w:szCs w:val="24"/>
        </w:rPr>
        <w:instrText>24</w:instrText>
      </w:r>
      <w:r w:rsidR="009E3BC4" w:rsidRPr="00784442">
        <w:rPr>
          <w:noProof/>
          <w:sz w:val="24"/>
          <w:szCs w:val="24"/>
        </w:rPr>
        <w:fldChar w:fldCharType="end"/>
      </w:r>
      <w:r w:rsidR="00A41AC5" w:rsidRPr="00784442">
        <w:rPr>
          <w:sz w:val="24"/>
          <w:szCs w:val="24"/>
        </w:rPr>
        <w:instrText>)</w:instrText>
      </w:r>
      <w:r w:rsidR="00A41AC5" w:rsidRPr="00784442">
        <w:rPr>
          <w:sz w:val="24"/>
          <w:szCs w:val="24"/>
        </w:rPr>
        <w:fldChar w:fldCharType="end"/>
      </w:r>
    </w:p>
    <w:p w14:paraId="2B088DB3" w14:textId="77777777" w:rsidR="000D40CB" w:rsidRPr="00784442" w:rsidRDefault="000D40CB" w:rsidP="00985A57">
      <w:pPr>
        <w:spacing w:line="276" w:lineRule="auto"/>
        <w:rPr>
          <w:position w:val="-32"/>
        </w:rPr>
      </w:pPr>
    </w:p>
    <w:p w14:paraId="0230D3D0" w14:textId="4FFB5AC6" w:rsidR="000D40CB" w:rsidRPr="00784442" w:rsidRDefault="007A4CD3" w:rsidP="00985A57">
      <w:pPr>
        <w:spacing w:line="276" w:lineRule="auto"/>
        <w:rPr>
          <w:kern w:val="0"/>
          <w:position w:val="-34"/>
          <w:sz w:val="24"/>
          <w:szCs w:val="24"/>
        </w:rPr>
      </w:pPr>
      <w:r w:rsidRPr="00784442">
        <w:rPr>
          <w:kern w:val="0"/>
          <w:position w:val="-34"/>
          <w:sz w:val="24"/>
          <w:szCs w:val="24"/>
        </w:rPr>
        <w:t xml:space="preserve">where </w:t>
      </w:r>
      <w:r w:rsidRPr="00784442">
        <w:rPr>
          <w:rFonts w:ascii="Symbol" w:hAnsi="Symbol"/>
          <w:i/>
          <w:kern w:val="0"/>
          <w:position w:val="-34"/>
          <w:sz w:val="24"/>
          <w:szCs w:val="24"/>
        </w:rPr>
        <w:t></w:t>
      </w:r>
      <w:r w:rsidRPr="00784442">
        <w:rPr>
          <w:kern w:val="0"/>
          <w:position w:val="-34"/>
          <w:sz w:val="24"/>
          <w:szCs w:val="24"/>
          <w:vertAlign w:val="subscript"/>
        </w:rPr>
        <w:t>r</w:t>
      </w:r>
      <w:r w:rsidR="009E407F" w:rsidRPr="00784442">
        <w:rPr>
          <w:kern w:val="0"/>
          <w:position w:val="-34"/>
          <w:sz w:val="24"/>
          <w:szCs w:val="24"/>
        </w:rPr>
        <w:t>,</w:t>
      </w:r>
      <w:r w:rsidRPr="00784442">
        <w:rPr>
          <w:kern w:val="0"/>
          <w:position w:val="-34"/>
          <w:sz w:val="24"/>
          <w:szCs w:val="24"/>
        </w:rPr>
        <w:t xml:space="preserve"> </w:t>
      </w:r>
      <w:r w:rsidRPr="00784442">
        <w:rPr>
          <w:rFonts w:ascii="Symbol" w:hAnsi="Symbol"/>
          <w:i/>
          <w:kern w:val="0"/>
          <w:position w:val="-34"/>
          <w:sz w:val="24"/>
          <w:szCs w:val="24"/>
        </w:rPr>
        <w:t></w:t>
      </w:r>
      <w:r w:rsidRPr="00784442">
        <w:rPr>
          <w:kern w:val="0"/>
          <w:position w:val="-34"/>
          <w:sz w:val="24"/>
          <w:szCs w:val="24"/>
          <w:vertAlign w:val="subscript"/>
        </w:rPr>
        <w:t>r</w:t>
      </w:r>
      <w:r w:rsidR="009E407F" w:rsidRPr="00784442">
        <w:rPr>
          <w:kern w:val="0"/>
          <w:position w:val="-34"/>
          <w:sz w:val="24"/>
          <w:szCs w:val="24"/>
        </w:rPr>
        <w:t xml:space="preserve">, </w:t>
      </w:r>
      <w:r w:rsidR="009E407F" w:rsidRPr="00784442">
        <w:rPr>
          <w:i/>
          <w:kern w:val="0"/>
          <w:position w:val="-34"/>
          <w:sz w:val="24"/>
          <w:szCs w:val="24"/>
        </w:rPr>
        <w:t>C</w:t>
      </w:r>
      <w:r w:rsidR="009E407F" w:rsidRPr="00784442">
        <w:rPr>
          <w:kern w:val="0"/>
          <w:position w:val="-34"/>
          <w:sz w:val="24"/>
          <w:szCs w:val="24"/>
          <w:vertAlign w:val="subscript"/>
        </w:rPr>
        <w:t>r</w:t>
      </w:r>
      <w:r w:rsidR="009E407F" w:rsidRPr="00784442">
        <w:rPr>
          <w:kern w:val="0"/>
          <w:position w:val="-34"/>
          <w:sz w:val="24"/>
          <w:szCs w:val="24"/>
        </w:rPr>
        <w:t xml:space="preserve">, and </w:t>
      </w:r>
      <w:r w:rsidR="009E407F" w:rsidRPr="00784442">
        <w:rPr>
          <w:i/>
          <w:kern w:val="0"/>
          <w:position w:val="-34"/>
          <w:sz w:val="24"/>
          <w:szCs w:val="24"/>
        </w:rPr>
        <w:t>D</w:t>
      </w:r>
      <w:r w:rsidR="009E407F" w:rsidRPr="00784442">
        <w:rPr>
          <w:kern w:val="0"/>
          <w:position w:val="-34"/>
          <w:sz w:val="24"/>
          <w:szCs w:val="24"/>
          <w:vertAlign w:val="subscript"/>
        </w:rPr>
        <w:t>r</w:t>
      </w:r>
      <w:r w:rsidR="009E407F" w:rsidRPr="00784442">
        <w:rPr>
          <w:kern w:val="0"/>
          <w:position w:val="-34"/>
          <w:sz w:val="24"/>
          <w:szCs w:val="24"/>
        </w:rPr>
        <w:t xml:space="preserve"> </w:t>
      </w:r>
      <w:r w:rsidRPr="00784442">
        <w:rPr>
          <w:kern w:val="0"/>
          <w:position w:val="-34"/>
          <w:sz w:val="24"/>
          <w:szCs w:val="24"/>
        </w:rPr>
        <w:t xml:space="preserve">are new parameters analogous to </w:t>
      </w:r>
      <w:r w:rsidRPr="00784442">
        <w:rPr>
          <w:rFonts w:ascii="Symbol" w:hAnsi="Symbol"/>
          <w:i/>
          <w:kern w:val="0"/>
          <w:position w:val="-34"/>
          <w:sz w:val="24"/>
          <w:szCs w:val="24"/>
        </w:rPr>
        <w:t></w:t>
      </w:r>
      <w:r w:rsidRPr="00784442">
        <w:rPr>
          <w:kern w:val="0"/>
          <w:position w:val="-34"/>
          <w:sz w:val="24"/>
          <w:szCs w:val="24"/>
          <w:vertAlign w:val="subscript"/>
        </w:rPr>
        <w:t>nr</w:t>
      </w:r>
      <w:r w:rsidR="009E407F" w:rsidRPr="00784442">
        <w:rPr>
          <w:kern w:val="0"/>
          <w:position w:val="-34"/>
          <w:sz w:val="24"/>
          <w:szCs w:val="24"/>
        </w:rPr>
        <w:t>,</w:t>
      </w:r>
      <w:r w:rsidRPr="00784442">
        <w:rPr>
          <w:kern w:val="0"/>
          <w:position w:val="-34"/>
          <w:sz w:val="24"/>
          <w:szCs w:val="24"/>
        </w:rPr>
        <w:t xml:space="preserve"> </w:t>
      </w:r>
      <w:r w:rsidRPr="00784442">
        <w:rPr>
          <w:rFonts w:ascii="Symbol" w:hAnsi="Symbol"/>
          <w:i/>
          <w:kern w:val="0"/>
          <w:position w:val="-34"/>
          <w:sz w:val="24"/>
          <w:szCs w:val="24"/>
        </w:rPr>
        <w:t></w:t>
      </w:r>
      <w:r w:rsidRPr="00784442">
        <w:rPr>
          <w:kern w:val="0"/>
          <w:position w:val="-34"/>
          <w:sz w:val="24"/>
          <w:szCs w:val="24"/>
          <w:vertAlign w:val="subscript"/>
        </w:rPr>
        <w:t>nr</w:t>
      </w:r>
      <w:r w:rsidR="009E407F" w:rsidRPr="00784442">
        <w:rPr>
          <w:kern w:val="0"/>
          <w:position w:val="-34"/>
          <w:sz w:val="24"/>
          <w:szCs w:val="24"/>
        </w:rPr>
        <w:t xml:space="preserve">, </w:t>
      </w:r>
      <w:r w:rsidR="009E407F" w:rsidRPr="00784442">
        <w:rPr>
          <w:i/>
          <w:kern w:val="0"/>
          <w:position w:val="-34"/>
          <w:sz w:val="24"/>
          <w:szCs w:val="24"/>
        </w:rPr>
        <w:t>C</w:t>
      </w:r>
      <w:r w:rsidR="009E407F" w:rsidRPr="00784442">
        <w:rPr>
          <w:kern w:val="0"/>
          <w:position w:val="-34"/>
          <w:sz w:val="24"/>
          <w:szCs w:val="24"/>
          <w:vertAlign w:val="subscript"/>
        </w:rPr>
        <w:t>nr</w:t>
      </w:r>
      <w:r w:rsidR="009E407F" w:rsidRPr="00784442">
        <w:rPr>
          <w:kern w:val="0"/>
          <w:position w:val="-34"/>
          <w:sz w:val="24"/>
          <w:szCs w:val="24"/>
        </w:rPr>
        <w:t xml:space="preserve">, and </w:t>
      </w:r>
      <w:r w:rsidR="009E407F" w:rsidRPr="00784442">
        <w:rPr>
          <w:i/>
          <w:kern w:val="0"/>
          <w:position w:val="-34"/>
          <w:sz w:val="24"/>
          <w:szCs w:val="24"/>
        </w:rPr>
        <w:t>D</w:t>
      </w:r>
      <w:r w:rsidR="009E407F" w:rsidRPr="00784442">
        <w:rPr>
          <w:kern w:val="0"/>
          <w:position w:val="-34"/>
          <w:sz w:val="24"/>
          <w:szCs w:val="24"/>
          <w:vertAlign w:val="subscript"/>
        </w:rPr>
        <w:t>nr</w:t>
      </w:r>
      <w:r w:rsidR="009E407F" w:rsidRPr="00784442">
        <w:rPr>
          <w:kern w:val="0"/>
          <w:position w:val="-34"/>
          <w:sz w:val="24"/>
          <w:szCs w:val="24"/>
        </w:rPr>
        <w:t xml:space="preserve"> </w:t>
      </w:r>
      <w:r w:rsidRPr="00784442">
        <w:rPr>
          <w:kern w:val="0"/>
          <w:position w:val="-34"/>
          <w:sz w:val="24"/>
          <w:szCs w:val="24"/>
        </w:rPr>
        <w:t xml:space="preserve">in Eqn (19). </w:t>
      </w:r>
      <w:r w:rsidR="0052726F" w:rsidRPr="00784442">
        <w:rPr>
          <w:kern w:val="0"/>
          <w:position w:val="-34"/>
          <w:sz w:val="24"/>
          <w:szCs w:val="24"/>
        </w:rPr>
        <w:t xml:space="preserve">For energies less than 200 eV, </w:t>
      </w:r>
      <w:r w:rsidR="000749F5" w:rsidRPr="00784442">
        <w:rPr>
          <w:kern w:val="0"/>
          <w:position w:val="-34"/>
          <w:sz w:val="24"/>
          <w:szCs w:val="24"/>
        </w:rPr>
        <w:t>the terms in 1/</w:t>
      </w:r>
      <w:r w:rsidRPr="00784442">
        <w:rPr>
          <w:i/>
          <w:kern w:val="0"/>
          <w:position w:val="-34"/>
          <w:sz w:val="24"/>
          <w:szCs w:val="24"/>
        </w:rPr>
        <w:t>E</w:t>
      </w:r>
      <w:r w:rsidRPr="00784442">
        <w:rPr>
          <w:kern w:val="0"/>
          <w:position w:val="-34"/>
          <w:sz w:val="24"/>
          <w:szCs w:val="24"/>
        </w:rPr>
        <w:t xml:space="preserve"> </w:t>
      </w:r>
      <w:r w:rsidR="000749F5" w:rsidRPr="00784442">
        <w:rPr>
          <w:kern w:val="0"/>
          <w:position w:val="-34"/>
          <w:sz w:val="24"/>
          <w:szCs w:val="24"/>
        </w:rPr>
        <w:t>and 1/</w:t>
      </w:r>
      <w:r w:rsidRPr="00784442">
        <w:rPr>
          <w:i/>
          <w:kern w:val="0"/>
          <w:position w:val="-34"/>
          <w:sz w:val="24"/>
          <w:szCs w:val="24"/>
        </w:rPr>
        <w:t>E</w:t>
      </w:r>
      <w:r w:rsidRPr="00784442">
        <w:rPr>
          <w:kern w:val="0"/>
          <w:position w:val="-34"/>
          <w:sz w:val="24"/>
          <w:szCs w:val="24"/>
          <w:vertAlign w:val="superscript"/>
        </w:rPr>
        <w:t>2</w:t>
      </w:r>
      <w:r w:rsidRPr="00784442">
        <w:rPr>
          <w:kern w:val="0"/>
          <w:position w:val="-34"/>
          <w:sz w:val="24"/>
          <w:szCs w:val="24"/>
        </w:rPr>
        <w:t xml:space="preserve"> </w:t>
      </w:r>
      <w:r w:rsidR="000749F5" w:rsidRPr="00784442">
        <w:rPr>
          <w:kern w:val="0"/>
          <w:position w:val="-34"/>
          <w:sz w:val="24"/>
          <w:szCs w:val="24"/>
        </w:rPr>
        <w:t>in Eq. (19) become important</w:t>
      </w:r>
      <w:r w:rsidR="00DC79A0" w:rsidRPr="00784442">
        <w:rPr>
          <w:kern w:val="0"/>
          <w:position w:val="-34"/>
          <w:sz w:val="24"/>
          <w:szCs w:val="24"/>
        </w:rPr>
        <w:t xml:space="preserve"> </w:t>
      </w:r>
      <w:r w:rsidR="00DC79A0" w:rsidRPr="00784442">
        <w:rPr>
          <w:kern w:val="0"/>
          <w:position w:val="-34"/>
          <w:sz w:val="24"/>
          <w:szCs w:val="24"/>
          <w:vertAlign w:val="superscript"/>
        </w:rPr>
        <w:t>[</w:t>
      </w:r>
      <w:r w:rsidR="00DC79A0" w:rsidRPr="00784442">
        <w:rPr>
          <w:kern w:val="0"/>
          <w:position w:val="-34"/>
          <w:sz w:val="24"/>
          <w:szCs w:val="24"/>
          <w:vertAlign w:val="superscript"/>
        </w:rPr>
        <w:fldChar w:fldCharType="begin"/>
      </w:r>
      <w:r w:rsidR="00DC79A0" w:rsidRPr="00784442">
        <w:rPr>
          <w:kern w:val="0"/>
          <w:position w:val="-34"/>
          <w:sz w:val="24"/>
          <w:szCs w:val="24"/>
          <w:vertAlign w:val="superscript"/>
        </w:rPr>
        <w:instrText xml:space="preserve"> NOTEREF _Ref267830077 \h </w:instrText>
      </w:r>
      <w:r w:rsidR="0078459C">
        <w:rPr>
          <w:kern w:val="0"/>
          <w:position w:val="-34"/>
          <w:sz w:val="24"/>
          <w:szCs w:val="24"/>
          <w:vertAlign w:val="superscript"/>
        </w:rPr>
        <w:instrText xml:space="preserve"> \* MERGEFORMAT </w:instrText>
      </w:r>
      <w:r w:rsidR="00DC79A0" w:rsidRPr="00784442">
        <w:rPr>
          <w:kern w:val="0"/>
          <w:position w:val="-34"/>
          <w:sz w:val="24"/>
          <w:szCs w:val="24"/>
          <w:vertAlign w:val="superscript"/>
        </w:rPr>
      </w:r>
      <w:r w:rsidR="00DC79A0" w:rsidRPr="00784442">
        <w:rPr>
          <w:kern w:val="0"/>
          <w:position w:val="-34"/>
          <w:sz w:val="24"/>
          <w:szCs w:val="24"/>
          <w:vertAlign w:val="superscript"/>
        </w:rPr>
        <w:fldChar w:fldCharType="separate"/>
      </w:r>
      <w:r w:rsidR="009E249F">
        <w:rPr>
          <w:kern w:val="0"/>
          <w:position w:val="-34"/>
          <w:sz w:val="24"/>
          <w:szCs w:val="24"/>
          <w:vertAlign w:val="superscript"/>
        </w:rPr>
        <w:t>4</w:t>
      </w:r>
      <w:r w:rsidR="00DC79A0" w:rsidRPr="00784442">
        <w:rPr>
          <w:kern w:val="0"/>
          <w:position w:val="-34"/>
          <w:sz w:val="24"/>
          <w:szCs w:val="24"/>
          <w:vertAlign w:val="superscript"/>
        </w:rPr>
        <w:fldChar w:fldCharType="end"/>
      </w:r>
      <w:r w:rsidR="000749F5" w:rsidRPr="00784442">
        <w:rPr>
          <w:kern w:val="0"/>
          <w:position w:val="-34"/>
          <w:sz w:val="24"/>
          <w:szCs w:val="24"/>
          <w:vertAlign w:val="superscript"/>
        </w:rPr>
        <w:t>]</w:t>
      </w:r>
      <w:r w:rsidR="000749F5" w:rsidRPr="00784442">
        <w:rPr>
          <w:kern w:val="0"/>
          <w:position w:val="-34"/>
          <w:sz w:val="24"/>
          <w:szCs w:val="24"/>
        </w:rPr>
        <w:t xml:space="preserve"> </w:t>
      </w:r>
      <w:r w:rsidR="000749F5" w:rsidRPr="00784442">
        <w:rPr>
          <w:i/>
          <w:kern w:val="0"/>
          <w:position w:val="-34"/>
          <w:sz w:val="24"/>
          <w:szCs w:val="24"/>
        </w:rPr>
        <w:t>.</w:t>
      </w:r>
      <w:r w:rsidR="000749F5" w:rsidRPr="00784442">
        <w:rPr>
          <w:kern w:val="0"/>
          <w:position w:val="-34"/>
          <w:sz w:val="24"/>
          <w:szCs w:val="24"/>
        </w:rPr>
        <w:t xml:space="preserve"> We  then obtain the following general IMFP expression to represent the relativistic Bethe equation that is modified to be useful for energies from 50 eV to 200 keV</w:t>
      </w:r>
      <w:r w:rsidRPr="00784442">
        <w:rPr>
          <w:kern w:val="0"/>
          <w:position w:val="-34"/>
          <w:sz w:val="24"/>
          <w:szCs w:val="24"/>
        </w:rPr>
        <w:t>:</w:t>
      </w:r>
      <w:r w:rsidR="00326924" w:rsidRPr="00784442">
        <w:rPr>
          <w:kern w:val="0"/>
          <w:position w:val="-34"/>
          <w:sz w:val="24"/>
          <w:szCs w:val="24"/>
        </w:rPr>
        <w:t xml:space="preserve"> </w:t>
      </w:r>
    </w:p>
    <w:p w14:paraId="263A867D" w14:textId="77777777" w:rsidR="006A01F1" w:rsidRPr="00784442" w:rsidRDefault="00A739B3" w:rsidP="00985A57">
      <w:pPr>
        <w:spacing w:line="276" w:lineRule="auto"/>
        <w:rPr>
          <w:kern w:val="0"/>
          <w:position w:val="-34"/>
          <w:sz w:val="24"/>
          <w:szCs w:val="24"/>
        </w:rPr>
      </w:pPr>
      <w:r w:rsidRPr="00784442">
        <w:rPr>
          <w:kern w:val="0"/>
          <w:position w:val="-34"/>
          <w:sz w:val="24"/>
          <w:szCs w:val="24"/>
        </w:rPr>
        <w:tab/>
      </w:r>
      <w:r w:rsidR="007E4E9D" w:rsidRPr="007E4E9D">
        <w:rPr>
          <w:noProof/>
          <w:kern w:val="0"/>
          <w:position w:val="-34"/>
          <w:sz w:val="24"/>
          <w:szCs w:val="24"/>
        </w:rPr>
        <w:object w:dxaOrig="6340" w:dyaOrig="720" w14:anchorId="2DEE963F">
          <v:shape id="_x0000_i1055" type="#_x0000_t75" alt="" style="width:316.35pt;height:36pt;mso-width-percent:0;mso-height-percent:0;mso-width-percent:0;mso-height-percent:0" o:ole="">
            <v:imagedata r:id="rId162" o:title=""/>
          </v:shape>
          <o:OLEObject Type="Embed" ProgID="Equation.3" ShapeID="_x0000_i1055" DrawAspect="Content" ObjectID="_1678781287" r:id="rId163"/>
        </w:object>
      </w:r>
      <w:r w:rsidR="000D40CB" w:rsidRPr="00784442">
        <w:rPr>
          <w:kern w:val="0"/>
          <w:position w:val="-34"/>
          <w:sz w:val="24"/>
          <w:szCs w:val="24"/>
        </w:rPr>
        <w:t xml:space="preserve">            </w:t>
      </w:r>
      <w:r w:rsidR="006A01F1" w:rsidRPr="00784442">
        <w:rPr>
          <w:sz w:val="24"/>
          <w:szCs w:val="24"/>
        </w:rPr>
        <w:fldChar w:fldCharType="begin"/>
      </w:r>
      <w:r w:rsidR="006A01F1" w:rsidRPr="00784442">
        <w:rPr>
          <w:sz w:val="24"/>
          <w:szCs w:val="24"/>
        </w:rPr>
        <w:instrText xml:space="preserve"> MACROBUTTON MTPlaceRef \* MERGEFORMAT </w:instrText>
      </w:r>
      <w:r w:rsidR="006A01F1" w:rsidRPr="00784442">
        <w:rPr>
          <w:sz w:val="24"/>
          <w:szCs w:val="24"/>
        </w:rPr>
        <w:fldChar w:fldCharType="begin"/>
      </w:r>
      <w:r w:rsidR="006A01F1" w:rsidRPr="00784442">
        <w:rPr>
          <w:sz w:val="24"/>
          <w:szCs w:val="24"/>
        </w:rPr>
        <w:instrText xml:space="preserve"> SEQ MTEqn \h \* MERGEFORMAT </w:instrText>
      </w:r>
      <w:r w:rsidR="006A01F1" w:rsidRPr="00784442">
        <w:rPr>
          <w:sz w:val="24"/>
          <w:szCs w:val="24"/>
        </w:rPr>
        <w:fldChar w:fldCharType="end"/>
      </w:r>
      <w:r w:rsidR="006A01F1" w:rsidRPr="00784442">
        <w:rPr>
          <w:sz w:val="24"/>
          <w:szCs w:val="24"/>
        </w:rPr>
        <w:instrText>(</w:instrText>
      </w:r>
      <w:r w:rsidR="006A01F1" w:rsidRPr="00784442">
        <w:rPr>
          <w:sz w:val="24"/>
          <w:szCs w:val="24"/>
        </w:rPr>
        <w:fldChar w:fldCharType="begin"/>
      </w:r>
      <w:r w:rsidR="006A01F1" w:rsidRPr="00784442">
        <w:rPr>
          <w:sz w:val="24"/>
          <w:szCs w:val="24"/>
        </w:rPr>
        <w:instrText xml:space="preserve"> SEQ MTEqn \c \* Arabic \* MERGEFORMAT </w:instrText>
      </w:r>
      <w:r w:rsidR="006A01F1" w:rsidRPr="00784442">
        <w:rPr>
          <w:sz w:val="24"/>
          <w:szCs w:val="24"/>
        </w:rPr>
        <w:fldChar w:fldCharType="separate"/>
      </w:r>
      <w:r w:rsidR="009E249F">
        <w:rPr>
          <w:noProof/>
          <w:sz w:val="24"/>
          <w:szCs w:val="24"/>
        </w:rPr>
        <w:instrText>25</w:instrText>
      </w:r>
      <w:r w:rsidR="006A01F1" w:rsidRPr="00784442">
        <w:rPr>
          <w:sz w:val="24"/>
          <w:szCs w:val="24"/>
        </w:rPr>
        <w:fldChar w:fldCharType="end"/>
      </w:r>
      <w:r w:rsidR="006A01F1" w:rsidRPr="00784442">
        <w:rPr>
          <w:sz w:val="24"/>
          <w:szCs w:val="24"/>
        </w:rPr>
        <w:instrText>)</w:instrText>
      </w:r>
      <w:r w:rsidR="006A01F1" w:rsidRPr="00784442">
        <w:rPr>
          <w:sz w:val="24"/>
          <w:szCs w:val="24"/>
        </w:rPr>
        <w:fldChar w:fldCharType="end"/>
      </w:r>
    </w:p>
    <w:p w14:paraId="2E463E88" w14:textId="77777777" w:rsidR="0039343C" w:rsidRPr="00784442" w:rsidRDefault="001D1F09" w:rsidP="00985A57">
      <w:pPr>
        <w:spacing w:line="276" w:lineRule="auto"/>
        <w:rPr>
          <w:sz w:val="24"/>
          <w:szCs w:val="24"/>
        </w:rPr>
      </w:pPr>
      <w:r w:rsidRPr="00784442">
        <w:rPr>
          <w:kern w:val="0"/>
          <w:position w:val="-34"/>
          <w:sz w:val="24"/>
          <w:szCs w:val="24"/>
        </w:rPr>
        <w:t xml:space="preserve"> </w:t>
      </w:r>
      <w:r w:rsidRPr="00784442">
        <w:rPr>
          <w:kern w:val="0"/>
          <w:position w:val="-34"/>
          <w:sz w:val="24"/>
          <w:szCs w:val="24"/>
        </w:rPr>
        <w:tab/>
      </w:r>
    </w:p>
    <w:p w14:paraId="150B6607" w14:textId="40A61730" w:rsidR="00973EF1" w:rsidRDefault="00381685" w:rsidP="00985A57">
      <w:pPr>
        <w:spacing w:line="276" w:lineRule="auto"/>
        <w:jc w:val="left"/>
        <w:rPr>
          <w:position w:val="-34"/>
          <w:sz w:val="24"/>
          <w:szCs w:val="24"/>
        </w:rPr>
      </w:pPr>
      <w:r w:rsidRPr="00784442">
        <w:rPr>
          <w:sz w:val="24"/>
          <w:szCs w:val="24"/>
        </w:rPr>
        <w:t xml:space="preserve">where </w:t>
      </w:r>
      <w:r w:rsidR="007E4E9D" w:rsidRPr="007E4E9D">
        <w:rPr>
          <w:noProof/>
          <w:position w:val="-12"/>
          <w:sz w:val="24"/>
          <w:szCs w:val="24"/>
        </w:rPr>
        <w:object w:dxaOrig="1740" w:dyaOrig="380" w14:anchorId="5DCB7636">
          <v:shape id="_x0000_i1054" type="#_x0000_t75" alt="" style="width:86.55pt;height:19.15pt;mso-width-percent:0;mso-height-percent:0;mso-width-percent:0;mso-height-percent:0" o:ole="">
            <v:imagedata r:id="rId164" o:title=""/>
          </v:shape>
          <o:OLEObject Type="Embed" ProgID="Equation.DSMT4" ShapeID="_x0000_i1054" DrawAspect="Content" ObjectID="_1678781288" r:id="rId165"/>
        </w:object>
      </w:r>
      <w:r w:rsidR="00A5128C" w:rsidRPr="00784442">
        <w:rPr>
          <w:sz w:val="24"/>
          <w:szCs w:val="24"/>
        </w:rPr>
        <w:t xml:space="preserve"> </w:t>
      </w:r>
      <w:r w:rsidR="009E407F" w:rsidRPr="00784442">
        <w:rPr>
          <w:sz w:val="24"/>
          <w:szCs w:val="24"/>
        </w:rPr>
        <w:t>and</w:t>
      </w:r>
      <w:r w:rsidR="00C44977">
        <w:rPr>
          <w:sz w:val="24"/>
          <w:szCs w:val="24"/>
        </w:rPr>
        <w:t xml:space="preserve"> </w:t>
      </w:r>
      <w:r w:rsidR="00973EF1">
        <w:rPr>
          <w:sz w:val="24"/>
          <w:szCs w:val="24"/>
        </w:rPr>
        <w:t xml:space="preserve"> </w:t>
      </w:r>
      <m:oMath>
        <m:r>
          <w:rPr>
            <w:rFonts w:ascii="XITS Math" w:hAnsi="XITS Math" w:cs="XITS Math"/>
            <w:sz w:val="24"/>
            <w:szCs w:val="24"/>
          </w:rPr>
          <m:t>α(T)=</m:t>
        </m:r>
        <m:f>
          <m:fPr>
            <m:ctrlPr>
              <w:rPr>
                <w:rFonts w:ascii="XITS Math" w:hAnsi="XITS Math" w:cs="XITS Math"/>
                <w:sz w:val="24"/>
                <w:szCs w:val="24"/>
              </w:rPr>
            </m:ctrlPr>
          </m:fPr>
          <m:num>
            <m:r>
              <w:rPr>
                <w:rFonts w:ascii="XITS Math" w:hAnsi="XITS Math" w:cs="XITS Math"/>
                <w:sz w:val="24"/>
                <w:szCs w:val="24"/>
              </w:rPr>
              <m:t>1+T/</m:t>
            </m:r>
            <m:d>
              <m:dPr>
                <m:ctrlPr>
                  <w:rPr>
                    <w:rFonts w:ascii="XITS Math" w:hAnsi="XITS Math" w:cs="XITS Math"/>
                    <w:sz w:val="24"/>
                    <w:szCs w:val="24"/>
                  </w:rPr>
                </m:ctrlPr>
              </m:dPr>
              <m:e>
                <m:r>
                  <w:rPr>
                    <w:rFonts w:ascii="XITS Math" w:hAnsi="XITS Math" w:cs="XITS Math"/>
                    <w:sz w:val="24"/>
                    <w:szCs w:val="24"/>
                  </w:rPr>
                  <m:t>2</m:t>
                </m:r>
                <m:sSub>
                  <m:sSubPr>
                    <m:ctrlPr>
                      <w:rPr>
                        <w:rFonts w:ascii="XITS Math" w:hAnsi="XITS Math" w:cs="XITS Math"/>
                        <w:sz w:val="24"/>
                        <w:szCs w:val="24"/>
                      </w:rPr>
                    </m:ctrlPr>
                  </m:sSubPr>
                  <m:e>
                    <m:r>
                      <w:rPr>
                        <w:rFonts w:ascii="XITS Math" w:hAnsi="XITS Math" w:cs="XITS Math"/>
                        <w:sz w:val="24"/>
                        <w:szCs w:val="24"/>
                      </w:rPr>
                      <m:t>m</m:t>
                    </m:r>
                  </m:e>
                  <m:sub>
                    <m:r>
                      <w:rPr>
                        <w:rFonts w:ascii="XITS Math" w:hAnsi="XITS Math" w:cs="XITS Math"/>
                        <w:sz w:val="24"/>
                        <w:szCs w:val="24"/>
                      </w:rPr>
                      <m:t>e</m:t>
                    </m:r>
                  </m:sub>
                </m:sSub>
                <m:sSup>
                  <m:sSupPr>
                    <m:ctrlPr>
                      <w:rPr>
                        <w:rFonts w:ascii="XITS Math" w:hAnsi="XITS Math" w:cs="XITS Math"/>
                        <w:sz w:val="24"/>
                        <w:szCs w:val="24"/>
                      </w:rPr>
                    </m:ctrlPr>
                  </m:sSupPr>
                  <m:e>
                    <m:r>
                      <w:rPr>
                        <w:rFonts w:ascii="XITS Math" w:hAnsi="XITS Math" w:cs="XITS Math"/>
                        <w:sz w:val="24"/>
                        <w:szCs w:val="24"/>
                      </w:rPr>
                      <m:t>c</m:t>
                    </m:r>
                  </m:e>
                  <m:sup>
                    <m:r>
                      <w:rPr>
                        <w:rFonts w:ascii="XITS Math" w:hAnsi="XITS Math" w:cs="XITS Math"/>
                        <w:sz w:val="24"/>
                        <w:szCs w:val="24"/>
                      </w:rPr>
                      <m:t>2</m:t>
                    </m:r>
                  </m:sup>
                </m:sSup>
              </m:e>
            </m:d>
          </m:num>
          <m:den>
            <m:sSup>
              <m:sSupPr>
                <m:ctrlPr>
                  <w:rPr>
                    <w:rFonts w:ascii="XITS Math" w:hAnsi="XITS Math" w:cs="XITS Math"/>
                    <w:sz w:val="24"/>
                    <w:szCs w:val="24"/>
                  </w:rPr>
                </m:ctrlPr>
              </m:sSupPr>
              <m:e>
                <m:d>
                  <m:dPr>
                    <m:begChr m:val="["/>
                    <m:endChr m:val="]"/>
                    <m:ctrlPr>
                      <w:rPr>
                        <w:rFonts w:ascii="XITS Math" w:hAnsi="XITS Math" w:cs="XITS Math"/>
                        <w:sz w:val="24"/>
                        <w:szCs w:val="24"/>
                      </w:rPr>
                    </m:ctrlPr>
                  </m:dPr>
                  <m:e>
                    <m:r>
                      <w:rPr>
                        <w:rFonts w:ascii="XITS Math" w:hAnsi="XITS Math" w:cs="XITS Math"/>
                        <w:sz w:val="24"/>
                        <w:szCs w:val="24"/>
                      </w:rPr>
                      <m:t>1+T/</m:t>
                    </m:r>
                    <m:d>
                      <m:dPr>
                        <m:ctrlPr>
                          <w:rPr>
                            <w:rFonts w:ascii="XITS Math" w:hAnsi="XITS Math" w:cs="XITS Math"/>
                            <w:sz w:val="24"/>
                            <w:szCs w:val="24"/>
                          </w:rPr>
                        </m:ctrlPr>
                      </m:dPr>
                      <m:e>
                        <m:sSub>
                          <m:sSubPr>
                            <m:ctrlPr>
                              <w:rPr>
                                <w:rFonts w:ascii="XITS Math" w:hAnsi="XITS Math" w:cs="XITS Math"/>
                                <w:sz w:val="24"/>
                                <w:szCs w:val="24"/>
                              </w:rPr>
                            </m:ctrlPr>
                          </m:sSubPr>
                          <m:e>
                            <m:r>
                              <w:rPr>
                                <w:rFonts w:ascii="XITS Math" w:hAnsi="XITS Math" w:cs="XITS Math"/>
                                <w:sz w:val="24"/>
                                <w:szCs w:val="24"/>
                              </w:rPr>
                              <m:t>m</m:t>
                            </m:r>
                          </m:e>
                          <m:sub>
                            <m:r>
                              <w:rPr>
                                <w:rFonts w:ascii="XITS Math" w:hAnsi="XITS Math" w:cs="XITS Math"/>
                                <w:sz w:val="24"/>
                                <w:szCs w:val="24"/>
                              </w:rPr>
                              <m:t>e</m:t>
                            </m:r>
                          </m:sub>
                        </m:sSub>
                        <m:sSup>
                          <m:sSupPr>
                            <m:ctrlPr>
                              <w:rPr>
                                <w:rFonts w:ascii="XITS Math" w:hAnsi="XITS Math" w:cs="XITS Math"/>
                                <w:sz w:val="24"/>
                                <w:szCs w:val="24"/>
                              </w:rPr>
                            </m:ctrlPr>
                          </m:sSupPr>
                          <m:e>
                            <m:r>
                              <w:rPr>
                                <w:rFonts w:ascii="XITS Math" w:hAnsi="XITS Math" w:cs="XITS Math"/>
                                <w:sz w:val="24"/>
                                <w:szCs w:val="24"/>
                              </w:rPr>
                              <m:t>c</m:t>
                            </m:r>
                          </m:e>
                          <m:sup>
                            <m:r>
                              <w:rPr>
                                <w:rFonts w:ascii="XITS Math" w:hAnsi="XITS Math" w:cs="XITS Math"/>
                                <w:sz w:val="24"/>
                                <w:szCs w:val="24"/>
                              </w:rPr>
                              <m:t>2</m:t>
                            </m:r>
                          </m:sup>
                        </m:sSup>
                      </m:e>
                    </m:d>
                  </m:e>
                </m:d>
              </m:e>
              <m:sup>
                <m:r>
                  <w:rPr>
                    <w:rFonts w:ascii="XITS Math" w:hAnsi="XITS Math" w:cs="XITS Math"/>
                    <w:sz w:val="24"/>
                    <w:szCs w:val="24"/>
                  </w:rPr>
                  <m:t>2</m:t>
                </m:r>
              </m:sup>
            </m:sSup>
          </m:den>
        </m:f>
        <m:r>
          <w:rPr>
            <w:rFonts w:ascii="XITS Math" w:hAnsi="XITS Math" w:cs="XITS Math"/>
            <w:sz w:val="24"/>
            <w:szCs w:val="24"/>
          </w:rPr>
          <m:t>≈</m:t>
        </m:r>
        <m:f>
          <m:fPr>
            <m:ctrlPr>
              <w:rPr>
                <w:rFonts w:ascii="XITS Math" w:hAnsi="XITS Math" w:cs="XITS Math"/>
                <w:sz w:val="24"/>
                <w:szCs w:val="24"/>
              </w:rPr>
            </m:ctrlPr>
          </m:fPr>
          <m:num>
            <m:r>
              <w:rPr>
                <w:rFonts w:ascii="XITS Math" w:hAnsi="XITS Math" w:cs="XITS Math"/>
                <w:sz w:val="24"/>
                <w:szCs w:val="24"/>
              </w:rPr>
              <m:t>1+T/1021999.8</m:t>
            </m:r>
          </m:num>
          <m:den>
            <m:r>
              <w:rPr>
                <w:rFonts w:ascii="XITS Math" w:hAnsi="XITS Math" w:cs="XITS Math"/>
                <w:sz w:val="24"/>
                <w:szCs w:val="24"/>
              </w:rPr>
              <m:t>(1+T/510998.9</m:t>
            </m:r>
            <m:sSup>
              <m:sSupPr>
                <m:ctrlPr>
                  <w:rPr>
                    <w:rFonts w:ascii="XITS Math" w:hAnsi="XITS Math" w:cs="XITS Math"/>
                    <w:sz w:val="24"/>
                    <w:szCs w:val="24"/>
                  </w:rPr>
                </m:ctrlPr>
              </m:sSupPr>
              <m:e>
                <m:r>
                  <w:rPr>
                    <w:rFonts w:ascii="XITS Math" w:hAnsi="XITS Math" w:cs="XITS Math"/>
                    <w:sz w:val="24"/>
                    <w:szCs w:val="24"/>
                  </w:rPr>
                  <m:t>)</m:t>
                </m:r>
              </m:e>
              <m:sup>
                <m:r>
                  <w:rPr>
                    <w:rFonts w:ascii="XITS Math" w:hAnsi="XITS Math" w:cs="XITS Math"/>
                    <w:sz w:val="24"/>
                    <w:szCs w:val="24"/>
                  </w:rPr>
                  <m:t>2</m:t>
                </m:r>
              </m:sup>
            </m:sSup>
          </m:den>
        </m:f>
      </m:oMath>
      <w:r w:rsidR="00973EF1">
        <w:rPr>
          <w:sz w:val="24"/>
          <w:szCs w:val="24"/>
        </w:rPr>
        <w:t xml:space="preserve"> .</w:t>
      </w:r>
    </w:p>
    <w:p w14:paraId="2D0E99B4" w14:textId="77777777" w:rsidR="00973EF1" w:rsidRDefault="00973EF1" w:rsidP="00985A57">
      <w:pPr>
        <w:spacing w:line="276" w:lineRule="auto"/>
        <w:jc w:val="left"/>
        <w:rPr>
          <w:position w:val="-34"/>
          <w:sz w:val="24"/>
          <w:szCs w:val="24"/>
        </w:rPr>
      </w:pPr>
    </w:p>
    <w:p w14:paraId="57D9BF12" w14:textId="06E83379" w:rsidR="00212D9E" w:rsidRPr="00784442" w:rsidRDefault="00212D9E" w:rsidP="00985A57">
      <w:pPr>
        <w:spacing w:line="276" w:lineRule="auto"/>
        <w:jc w:val="left"/>
        <w:rPr>
          <w:kern w:val="0"/>
          <w:position w:val="-68"/>
          <w:sz w:val="24"/>
          <w:szCs w:val="24"/>
        </w:rPr>
      </w:pPr>
      <w:r w:rsidRPr="00973EF1">
        <w:rPr>
          <w:kern w:val="0"/>
          <w:sz w:val="24"/>
          <w:szCs w:val="24"/>
        </w:rPr>
        <w:t>We have chosen the upper energy limit of 200 keV for use of E</w:t>
      </w:r>
      <w:r w:rsidR="00A739B3" w:rsidRPr="00973EF1">
        <w:rPr>
          <w:kern w:val="0"/>
          <w:sz w:val="24"/>
          <w:szCs w:val="24"/>
        </w:rPr>
        <w:t>qn (25)</w:t>
      </w:r>
      <w:r w:rsidR="00C44977" w:rsidRPr="00973EF1">
        <w:rPr>
          <w:kern w:val="0"/>
          <w:sz w:val="24"/>
          <w:szCs w:val="24"/>
        </w:rPr>
        <w:t xml:space="preserve"> because this was the </w:t>
      </w:r>
      <w:r w:rsidR="00C44977">
        <w:rPr>
          <w:kern w:val="0"/>
          <w:position w:val="-68"/>
          <w:sz w:val="24"/>
          <w:szCs w:val="24"/>
        </w:rPr>
        <w:lastRenderedPageBreak/>
        <w:t>upper-</w:t>
      </w:r>
      <w:r w:rsidRPr="00784442">
        <w:rPr>
          <w:kern w:val="0"/>
          <w:position w:val="-68"/>
          <w:sz w:val="24"/>
          <w:szCs w:val="24"/>
        </w:rPr>
        <w:t xml:space="preserve">energy limit </w:t>
      </w:r>
      <w:r w:rsidR="00A739B3" w:rsidRPr="00784442">
        <w:rPr>
          <w:kern w:val="0"/>
          <w:position w:val="-68"/>
          <w:sz w:val="24"/>
          <w:szCs w:val="24"/>
        </w:rPr>
        <w:t>of our IMFP results in Table 2.</w:t>
      </w:r>
      <w:r w:rsidRPr="00784442">
        <w:rPr>
          <w:kern w:val="0"/>
          <w:position w:val="-68"/>
          <w:sz w:val="24"/>
          <w:szCs w:val="24"/>
        </w:rPr>
        <w:t xml:space="preserve"> </w:t>
      </w:r>
    </w:p>
    <w:p w14:paraId="5784034F" w14:textId="77777777" w:rsidR="004A3A53" w:rsidRPr="00DC4A6C" w:rsidRDefault="00212D9E" w:rsidP="00985A57">
      <w:pPr>
        <w:spacing w:line="276" w:lineRule="auto"/>
        <w:rPr>
          <w:kern w:val="0"/>
          <w:sz w:val="24"/>
          <w:szCs w:val="24"/>
        </w:rPr>
      </w:pPr>
      <w:r w:rsidRPr="00784442">
        <w:rPr>
          <w:kern w:val="0"/>
          <w:position w:val="-68"/>
          <w:sz w:val="24"/>
          <w:szCs w:val="24"/>
        </w:rPr>
        <w:tab/>
      </w:r>
      <w:r w:rsidR="00307084" w:rsidRPr="00DC4A6C">
        <w:rPr>
          <w:kern w:val="0"/>
          <w:sz w:val="24"/>
          <w:szCs w:val="24"/>
        </w:rPr>
        <w:t>The</w:t>
      </w:r>
      <w:r w:rsidRPr="00DC4A6C">
        <w:rPr>
          <w:kern w:val="0"/>
          <w:sz w:val="24"/>
          <w:szCs w:val="24"/>
        </w:rPr>
        <w:t xml:space="preserve"> </w:t>
      </w:r>
      <w:r w:rsidRPr="00DC4A6C">
        <w:rPr>
          <w:rFonts w:ascii="Symbol" w:hAnsi="Symbol"/>
          <w:i/>
          <w:kern w:val="0"/>
          <w:sz w:val="24"/>
          <w:szCs w:val="24"/>
        </w:rPr>
        <w:t></w:t>
      </w:r>
      <w:r w:rsidR="00307084" w:rsidRPr="00DC4A6C">
        <w:rPr>
          <w:kern w:val="0"/>
          <w:sz w:val="24"/>
          <w:szCs w:val="24"/>
        </w:rPr>
        <w:t xml:space="preserve"> term</w:t>
      </w:r>
      <w:r w:rsidR="0087526D" w:rsidRPr="00DC4A6C">
        <w:rPr>
          <w:kern w:val="0"/>
          <w:sz w:val="24"/>
          <w:szCs w:val="24"/>
        </w:rPr>
        <w:t>s</w:t>
      </w:r>
      <w:r w:rsidR="00165E05" w:rsidRPr="00DC4A6C">
        <w:rPr>
          <w:kern w:val="0"/>
          <w:sz w:val="24"/>
          <w:szCs w:val="24"/>
        </w:rPr>
        <w:t xml:space="preserve"> </w:t>
      </w:r>
      <w:r w:rsidR="008F5A62" w:rsidRPr="00DC4A6C">
        <w:rPr>
          <w:kern w:val="0"/>
          <w:sz w:val="24"/>
          <w:szCs w:val="24"/>
        </w:rPr>
        <w:t>in</w:t>
      </w:r>
      <w:r w:rsidR="00393655" w:rsidRPr="00DC4A6C">
        <w:rPr>
          <w:kern w:val="0"/>
          <w:sz w:val="24"/>
          <w:szCs w:val="24"/>
        </w:rPr>
        <w:t xml:space="preserve"> the denominator of</w:t>
      </w:r>
      <w:r w:rsidR="008F5A62" w:rsidRPr="00DC4A6C">
        <w:rPr>
          <w:kern w:val="0"/>
          <w:sz w:val="24"/>
          <w:szCs w:val="24"/>
        </w:rPr>
        <w:t xml:space="preserve"> Eqn</w:t>
      </w:r>
      <w:r w:rsidR="00910674" w:rsidRPr="00DC4A6C">
        <w:rPr>
          <w:kern w:val="0"/>
          <w:sz w:val="24"/>
          <w:szCs w:val="24"/>
        </w:rPr>
        <w:t xml:space="preserve"> </w:t>
      </w:r>
      <w:r w:rsidR="00307084" w:rsidRPr="00DC4A6C">
        <w:rPr>
          <w:kern w:val="0"/>
          <w:sz w:val="24"/>
          <w:szCs w:val="24"/>
        </w:rPr>
        <w:t>(</w:t>
      </w:r>
      <w:r w:rsidR="008F5A62" w:rsidRPr="00DC4A6C">
        <w:rPr>
          <w:kern w:val="0"/>
          <w:sz w:val="24"/>
          <w:szCs w:val="24"/>
        </w:rPr>
        <w:t>2</w:t>
      </w:r>
      <w:r w:rsidR="00165E05" w:rsidRPr="00DC4A6C">
        <w:rPr>
          <w:kern w:val="0"/>
          <w:sz w:val="24"/>
          <w:szCs w:val="24"/>
        </w:rPr>
        <w:t>5</w:t>
      </w:r>
      <w:r w:rsidR="00307084" w:rsidRPr="00DC4A6C">
        <w:rPr>
          <w:kern w:val="0"/>
          <w:sz w:val="24"/>
          <w:szCs w:val="24"/>
        </w:rPr>
        <w:t xml:space="preserve">) </w:t>
      </w:r>
      <w:r w:rsidR="0010548A" w:rsidRPr="00DC4A6C">
        <w:rPr>
          <w:kern w:val="0"/>
          <w:sz w:val="24"/>
          <w:szCs w:val="24"/>
        </w:rPr>
        <w:t>are</w:t>
      </w:r>
      <w:r w:rsidR="00307084" w:rsidRPr="00DC4A6C">
        <w:rPr>
          <w:kern w:val="0"/>
          <w:sz w:val="24"/>
          <w:szCs w:val="24"/>
        </w:rPr>
        <w:t xml:space="preserve"> </w:t>
      </w:r>
      <w:r w:rsidR="008F620D" w:rsidRPr="00DC4A6C">
        <w:rPr>
          <w:kern w:val="0"/>
          <w:sz w:val="24"/>
          <w:szCs w:val="24"/>
        </w:rPr>
        <w:t xml:space="preserve">very </w:t>
      </w:r>
      <w:r w:rsidR="00307084" w:rsidRPr="00DC4A6C">
        <w:rPr>
          <w:kern w:val="0"/>
          <w:sz w:val="24"/>
          <w:szCs w:val="24"/>
        </w:rPr>
        <w:t xml:space="preserve">small </w:t>
      </w:r>
      <w:r w:rsidR="008F620D" w:rsidRPr="00DC4A6C">
        <w:rPr>
          <w:kern w:val="0"/>
          <w:sz w:val="24"/>
          <w:szCs w:val="24"/>
        </w:rPr>
        <w:t xml:space="preserve">and </w:t>
      </w:r>
      <w:r w:rsidR="00A7770A" w:rsidRPr="00DC4A6C">
        <w:rPr>
          <w:kern w:val="0"/>
          <w:sz w:val="24"/>
          <w:szCs w:val="24"/>
        </w:rPr>
        <w:t xml:space="preserve">must be </w:t>
      </w:r>
      <w:r w:rsidR="008F620D" w:rsidRPr="00DC4A6C">
        <w:rPr>
          <w:kern w:val="0"/>
          <w:sz w:val="24"/>
          <w:szCs w:val="24"/>
        </w:rPr>
        <w:t>negligible</w:t>
      </w:r>
      <w:r w:rsidR="00CE1066" w:rsidRPr="00DC4A6C">
        <w:rPr>
          <w:kern w:val="0"/>
          <w:sz w:val="24"/>
          <w:szCs w:val="24"/>
        </w:rPr>
        <w:t xml:space="preserve"> </w:t>
      </w:r>
      <w:r w:rsidRPr="00DC4A6C">
        <w:rPr>
          <w:kern w:val="0"/>
          <w:sz w:val="24"/>
          <w:szCs w:val="24"/>
        </w:rPr>
        <w:t>for energies less than 30 keV</w:t>
      </w:r>
      <w:r w:rsidR="00307084" w:rsidRPr="00DC4A6C">
        <w:rPr>
          <w:kern w:val="0"/>
          <w:sz w:val="24"/>
          <w:szCs w:val="24"/>
        </w:rPr>
        <w:t xml:space="preserve">.  </w:t>
      </w:r>
      <w:r w:rsidR="00A739B3" w:rsidRPr="00DC4A6C">
        <w:rPr>
          <w:kern w:val="0"/>
          <w:sz w:val="24"/>
          <w:szCs w:val="24"/>
        </w:rPr>
        <w:t>W</w:t>
      </w:r>
      <w:r w:rsidR="000A560C" w:rsidRPr="00DC4A6C">
        <w:rPr>
          <w:kern w:val="0"/>
          <w:sz w:val="24"/>
          <w:szCs w:val="24"/>
        </w:rPr>
        <w:t>e</w:t>
      </w:r>
      <w:r w:rsidR="00A739B3" w:rsidRPr="00DC4A6C">
        <w:rPr>
          <w:kern w:val="0"/>
          <w:sz w:val="24"/>
          <w:szCs w:val="24"/>
        </w:rPr>
        <w:t xml:space="preserve"> then</w:t>
      </w:r>
      <w:r w:rsidR="000A560C" w:rsidRPr="00DC4A6C">
        <w:rPr>
          <w:kern w:val="0"/>
          <w:sz w:val="24"/>
          <w:szCs w:val="24"/>
        </w:rPr>
        <w:t xml:space="preserve"> obtain the following</w:t>
      </w:r>
      <w:r w:rsidR="00A739B3" w:rsidRPr="00DC4A6C">
        <w:rPr>
          <w:kern w:val="0"/>
          <w:sz w:val="24"/>
          <w:szCs w:val="24"/>
        </w:rPr>
        <w:t xml:space="preserve"> simpler</w:t>
      </w:r>
      <w:r w:rsidR="001B77CF" w:rsidRPr="00DC4A6C">
        <w:rPr>
          <w:kern w:val="0"/>
          <w:sz w:val="24"/>
          <w:szCs w:val="24"/>
        </w:rPr>
        <w:t xml:space="preserve"> and more approximate</w:t>
      </w:r>
      <w:r w:rsidR="000A560C" w:rsidRPr="00DC4A6C">
        <w:rPr>
          <w:kern w:val="0"/>
          <w:sz w:val="24"/>
          <w:szCs w:val="24"/>
        </w:rPr>
        <w:t xml:space="preserve"> equation</w:t>
      </w:r>
      <w:r w:rsidR="00A739B3" w:rsidRPr="00DC4A6C">
        <w:rPr>
          <w:kern w:val="0"/>
          <w:sz w:val="24"/>
          <w:szCs w:val="24"/>
        </w:rPr>
        <w:t>:</w:t>
      </w:r>
    </w:p>
    <w:p w14:paraId="7E7FCB82" w14:textId="77777777" w:rsidR="00F9050C" w:rsidRPr="00784442" w:rsidRDefault="00A739B3" w:rsidP="00985A57">
      <w:pPr>
        <w:spacing w:line="276" w:lineRule="auto"/>
        <w:rPr>
          <w:kern w:val="0"/>
          <w:position w:val="-68"/>
          <w:sz w:val="24"/>
          <w:szCs w:val="24"/>
        </w:rPr>
      </w:pPr>
      <w:r w:rsidRPr="00784442">
        <w:rPr>
          <w:kern w:val="0"/>
          <w:position w:val="-68"/>
          <w:sz w:val="24"/>
          <w:szCs w:val="24"/>
        </w:rPr>
        <w:tab/>
      </w:r>
      <w:r w:rsidRPr="00784442">
        <w:rPr>
          <w:kern w:val="0"/>
          <w:position w:val="-68"/>
          <w:sz w:val="24"/>
          <w:szCs w:val="24"/>
        </w:rPr>
        <w:tab/>
      </w:r>
      <w:r w:rsidR="007E4E9D" w:rsidRPr="007E4E9D">
        <w:rPr>
          <w:noProof/>
          <w:kern w:val="0"/>
          <w:position w:val="-34"/>
          <w:sz w:val="24"/>
          <w:szCs w:val="24"/>
        </w:rPr>
        <w:object w:dxaOrig="4620" w:dyaOrig="720" w14:anchorId="3EFDD63C">
          <v:shape id="_x0000_i1053" type="#_x0000_t75" alt="" style="width:231.3pt;height:36pt;mso-width-percent:0;mso-height-percent:0;mso-width-percent:0;mso-height-percent:0" o:ole="">
            <v:imagedata r:id="rId166" o:title=""/>
          </v:shape>
          <o:OLEObject Type="Embed" ProgID="Equation.3" ShapeID="_x0000_i1053" DrawAspect="Content" ObjectID="_1678781289" r:id="rId167"/>
        </w:object>
      </w:r>
      <w:r w:rsidR="004A3A53" w:rsidRPr="00784442">
        <w:rPr>
          <w:kern w:val="0"/>
          <w:position w:val="-68"/>
          <w:sz w:val="24"/>
          <w:szCs w:val="24"/>
        </w:rPr>
        <w:t xml:space="preserve">                            </w:t>
      </w:r>
      <w:r w:rsidR="006A1720" w:rsidRPr="00784442">
        <w:rPr>
          <w:sz w:val="24"/>
          <w:szCs w:val="24"/>
        </w:rPr>
        <w:fldChar w:fldCharType="begin"/>
      </w:r>
      <w:r w:rsidR="006A1720" w:rsidRPr="00784442">
        <w:rPr>
          <w:sz w:val="24"/>
          <w:szCs w:val="24"/>
        </w:rPr>
        <w:instrText xml:space="preserve"> MACROBUTTON MTPlaceRef \* MERGEFORMAT </w:instrText>
      </w:r>
      <w:r w:rsidR="006A1720" w:rsidRPr="00784442">
        <w:rPr>
          <w:sz w:val="24"/>
          <w:szCs w:val="24"/>
        </w:rPr>
        <w:fldChar w:fldCharType="begin"/>
      </w:r>
      <w:r w:rsidR="006A1720" w:rsidRPr="00784442">
        <w:rPr>
          <w:sz w:val="24"/>
          <w:szCs w:val="24"/>
        </w:rPr>
        <w:instrText xml:space="preserve"> SEQ MTEqn \h \* MERGEFORMAT </w:instrText>
      </w:r>
      <w:r w:rsidR="006A1720" w:rsidRPr="00784442">
        <w:rPr>
          <w:sz w:val="24"/>
          <w:szCs w:val="24"/>
        </w:rPr>
        <w:fldChar w:fldCharType="end"/>
      </w:r>
      <w:r w:rsidR="006A1720" w:rsidRPr="00784442">
        <w:rPr>
          <w:sz w:val="24"/>
          <w:szCs w:val="24"/>
        </w:rPr>
        <w:instrText>(</w:instrText>
      </w:r>
      <w:r w:rsidR="006A1720" w:rsidRPr="00784442">
        <w:rPr>
          <w:sz w:val="24"/>
          <w:szCs w:val="24"/>
        </w:rPr>
        <w:fldChar w:fldCharType="begin"/>
      </w:r>
      <w:r w:rsidR="006A1720" w:rsidRPr="00784442">
        <w:rPr>
          <w:sz w:val="24"/>
          <w:szCs w:val="24"/>
        </w:rPr>
        <w:instrText xml:space="preserve"> SEQ MTEqn \c \* Arabic \* MERGEFORMAT </w:instrText>
      </w:r>
      <w:r w:rsidR="006A1720" w:rsidRPr="00784442">
        <w:rPr>
          <w:sz w:val="24"/>
          <w:szCs w:val="24"/>
        </w:rPr>
        <w:fldChar w:fldCharType="separate"/>
      </w:r>
      <w:r w:rsidR="009E249F">
        <w:rPr>
          <w:noProof/>
          <w:sz w:val="24"/>
          <w:szCs w:val="24"/>
        </w:rPr>
        <w:instrText>26</w:instrText>
      </w:r>
      <w:r w:rsidR="006A1720" w:rsidRPr="00784442">
        <w:rPr>
          <w:sz w:val="24"/>
          <w:szCs w:val="24"/>
        </w:rPr>
        <w:fldChar w:fldCharType="end"/>
      </w:r>
      <w:r w:rsidR="006A1720" w:rsidRPr="00784442">
        <w:rPr>
          <w:sz w:val="24"/>
          <w:szCs w:val="24"/>
        </w:rPr>
        <w:instrText>)</w:instrText>
      </w:r>
      <w:r w:rsidR="006A1720" w:rsidRPr="00784442">
        <w:rPr>
          <w:sz w:val="24"/>
          <w:szCs w:val="24"/>
        </w:rPr>
        <w:fldChar w:fldCharType="end"/>
      </w:r>
    </w:p>
    <w:p w14:paraId="07AF23F4" w14:textId="77777777" w:rsidR="00BD0DEE" w:rsidRPr="00784442" w:rsidRDefault="00A15A2A" w:rsidP="00985A57">
      <w:pPr>
        <w:spacing w:line="276" w:lineRule="auto"/>
        <w:rPr>
          <w:sz w:val="24"/>
          <w:szCs w:val="24"/>
        </w:rPr>
      </w:pPr>
      <w:r w:rsidRPr="00784442">
        <w:rPr>
          <w:sz w:val="24"/>
          <w:szCs w:val="24"/>
        </w:rPr>
        <w:tab/>
      </w:r>
    </w:p>
    <w:p w14:paraId="65030681" w14:textId="77777777" w:rsidR="008767CB" w:rsidRPr="00784442" w:rsidRDefault="0055219E" w:rsidP="00985A57">
      <w:pPr>
        <w:spacing w:line="276" w:lineRule="auto"/>
        <w:rPr>
          <w:sz w:val="24"/>
          <w:szCs w:val="24"/>
        </w:rPr>
      </w:pPr>
      <w:r w:rsidRPr="00784442">
        <w:rPr>
          <w:sz w:val="24"/>
          <w:szCs w:val="24"/>
        </w:rPr>
        <w:t>For energies</w:t>
      </w:r>
      <w:r w:rsidR="00D23B09" w:rsidRPr="00784442">
        <w:rPr>
          <w:sz w:val="24"/>
          <w:szCs w:val="24"/>
        </w:rPr>
        <w:t xml:space="preserve"> over 10</w:t>
      </w:r>
      <w:r w:rsidR="008767CB" w:rsidRPr="00784442">
        <w:rPr>
          <w:sz w:val="24"/>
          <w:szCs w:val="24"/>
        </w:rPr>
        <w:t xml:space="preserve"> keV, the</w:t>
      </w:r>
      <w:r w:rsidRPr="00784442">
        <w:rPr>
          <w:sz w:val="24"/>
          <w:szCs w:val="24"/>
        </w:rPr>
        <w:t xml:space="preserve"> </w:t>
      </w:r>
      <w:r w:rsidRPr="00784442">
        <w:rPr>
          <w:i/>
          <w:sz w:val="24"/>
          <w:szCs w:val="24"/>
        </w:rPr>
        <w:t>C</w:t>
      </w:r>
      <w:r w:rsidR="00426FA8" w:rsidRPr="00426FA8">
        <w:rPr>
          <w:i/>
          <w:sz w:val="24"/>
          <w:szCs w:val="24"/>
          <w:vertAlign w:val="subscript"/>
        </w:rPr>
        <w:t>r</w:t>
      </w:r>
      <w:r w:rsidRPr="00784442">
        <w:rPr>
          <w:i/>
          <w:sz w:val="24"/>
          <w:szCs w:val="24"/>
        </w:rPr>
        <w:t xml:space="preserve"> </w:t>
      </w:r>
      <w:r w:rsidRPr="00784442">
        <w:rPr>
          <w:sz w:val="24"/>
          <w:szCs w:val="24"/>
        </w:rPr>
        <w:t xml:space="preserve">and </w:t>
      </w:r>
      <w:r w:rsidRPr="00784442">
        <w:rPr>
          <w:i/>
          <w:sz w:val="24"/>
          <w:szCs w:val="24"/>
        </w:rPr>
        <w:t>D</w:t>
      </w:r>
      <w:r w:rsidR="00426FA8" w:rsidRPr="00426FA8">
        <w:rPr>
          <w:i/>
          <w:sz w:val="24"/>
          <w:szCs w:val="24"/>
          <w:vertAlign w:val="subscript"/>
        </w:rPr>
        <w:t>r</w:t>
      </w:r>
      <w:r w:rsidR="008767CB" w:rsidRPr="00784442">
        <w:rPr>
          <w:sz w:val="24"/>
          <w:szCs w:val="24"/>
        </w:rPr>
        <w:t xml:space="preserve"> terms </w:t>
      </w:r>
      <w:r w:rsidR="00342B90" w:rsidRPr="00784442">
        <w:rPr>
          <w:sz w:val="24"/>
          <w:szCs w:val="24"/>
        </w:rPr>
        <w:t xml:space="preserve">in Eqns (25) and (26) </w:t>
      </w:r>
      <w:r w:rsidR="008767CB" w:rsidRPr="00784442">
        <w:rPr>
          <w:sz w:val="24"/>
          <w:szCs w:val="24"/>
        </w:rPr>
        <w:t>are negligible. The ratio</w:t>
      </w:r>
      <w:r w:rsidR="001B77CF" w:rsidRPr="00784442">
        <w:rPr>
          <w:sz w:val="24"/>
          <w:szCs w:val="24"/>
        </w:rPr>
        <w:t xml:space="preserve"> of IMFPs from Eqns (26) and (25)</w:t>
      </w:r>
      <w:r w:rsidR="008767CB" w:rsidRPr="00784442">
        <w:rPr>
          <w:sz w:val="24"/>
          <w:szCs w:val="24"/>
        </w:rPr>
        <w:t xml:space="preserve"> </w:t>
      </w:r>
      <w:r w:rsidR="006E07A5" w:rsidRPr="00784442">
        <w:rPr>
          <w:sz w:val="24"/>
          <w:szCs w:val="24"/>
        </w:rPr>
        <w:t>is then</w:t>
      </w:r>
    </w:p>
    <w:p w14:paraId="401D6BEA" w14:textId="77777777" w:rsidR="004A3A53" w:rsidRPr="00784442" w:rsidRDefault="004A3A53" w:rsidP="00985A57">
      <w:pPr>
        <w:spacing w:line="276" w:lineRule="auto"/>
        <w:rPr>
          <w:sz w:val="24"/>
          <w:szCs w:val="24"/>
        </w:rPr>
      </w:pPr>
    </w:p>
    <w:p w14:paraId="43C1BCCF" w14:textId="77777777" w:rsidR="008767CB" w:rsidRPr="00784442" w:rsidRDefault="00326924" w:rsidP="00985A57">
      <w:pPr>
        <w:spacing w:line="276" w:lineRule="auto"/>
        <w:rPr>
          <w:sz w:val="24"/>
          <w:szCs w:val="24"/>
        </w:rPr>
      </w:pPr>
      <w:r w:rsidRPr="00784442">
        <w:rPr>
          <w:sz w:val="24"/>
          <w:szCs w:val="24"/>
        </w:rPr>
        <w:tab/>
      </w:r>
      <w:r w:rsidRPr="00784442">
        <w:rPr>
          <w:sz w:val="24"/>
          <w:szCs w:val="24"/>
        </w:rPr>
        <w:tab/>
      </w:r>
      <w:r w:rsidR="007E4E9D" w:rsidRPr="007E4E9D">
        <w:rPr>
          <w:noProof/>
          <w:position w:val="-30"/>
          <w:sz w:val="24"/>
          <w:szCs w:val="24"/>
        </w:rPr>
        <w:object w:dxaOrig="3900" w:dyaOrig="720" w14:anchorId="32FF25C8">
          <v:shape id="_x0000_i1052" type="#_x0000_t75" alt="" style="width:195.3pt;height:36pt;mso-width-percent:0;mso-height-percent:0;mso-width-percent:0;mso-height-percent:0" o:ole="">
            <v:imagedata r:id="rId168" o:title=""/>
          </v:shape>
          <o:OLEObject Type="Embed" ProgID="Equation.3" ShapeID="_x0000_i1052" DrawAspect="Content" ObjectID="_1678781290" r:id="rId169"/>
        </w:object>
      </w:r>
      <w:r w:rsidR="006C7FC3" w:rsidRPr="00784442">
        <w:rPr>
          <w:sz w:val="24"/>
          <w:szCs w:val="24"/>
        </w:rPr>
        <w:tab/>
      </w:r>
      <w:r w:rsidR="004A3A53" w:rsidRPr="00784442">
        <w:rPr>
          <w:sz w:val="24"/>
          <w:szCs w:val="24"/>
        </w:rPr>
        <w:t xml:space="preserve">                         </w:t>
      </w:r>
      <w:r w:rsidR="006C7FC3" w:rsidRPr="00784442">
        <w:rPr>
          <w:sz w:val="24"/>
          <w:szCs w:val="24"/>
        </w:rPr>
        <w:fldChar w:fldCharType="begin"/>
      </w:r>
      <w:r w:rsidR="006C7FC3" w:rsidRPr="00784442">
        <w:rPr>
          <w:sz w:val="24"/>
          <w:szCs w:val="24"/>
        </w:rPr>
        <w:instrText xml:space="preserve"> MACROBUTTON MTPlaceRef \* MERGEFORMAT </w:instrText>
      </w:r>
      <w:r w:rsidR="006C7FC3" w:rsidRPr="00784442">
        <w:rPr>
          <w:sz w:val="24"/>
          <w:szCs w:val="24"/>
        </w:rPr>
        <w:fldChar w:fldCharType="begin"/>
      </w:r>
      <w:r w:rsidR="006C7FC3" w:rsidRPr="00784442">
        <w:rPr>
          <w:sz w:val="24"/>
          <w:szCs w:val="24"/>
        </w:rPr>
        <w:instrText xml:space="preserve"> SEQ MTEqn \h \* MERGEFORMAT </w:instrText>
      </w:r>
      <w:r w:rsidR="006C7FC3" w:rsidRPr="00784442">
        <w:rPr>
          <w:sz w:val="24"/>
          <w:szCs w:val="24"/>
        </w:rPr>
        <w:fldChar w:fldCharType="end"/>
      </w:r>
      <w:r w:rsidR="006C7FC3" w:rsidRPr="00784442">
        <w:rPr>
          <w:sz w:val="24"/>
          <w:szCs w:val="24"/>
        </w:rPr>
        <w:instrText>(</w:instrText>
      </w:r>
      <w:r w:rsidR="006C7FC3" w:rsidRPr="00784442">
        <w:rPr>
          <w:sz w:val="24"/>
          <w:szCs w:val="24"/>
        </w:rPr>
        <w:fldChar w:fldCharType="begin"/>
      </w:r>
      <w:r w:rsidR="006C7FC3" w:rsidRPr="00784442">
        <w:rPr>
          <w:sz w:val="24"/>
          <w:szCs w:val="24"/>
        </w:rPr>
        <w:instrText xml:space="preserve"> SEQ MTEqn \c \* Arabic \* MERGEFORMAT </w:instrText>
      </w:r>
      <w:r w:rsidR="006C7FC3" w:rsidRPr="00784442">
        <w:rPr>
          <w:sz w:val="24"/>
          <w:szCs w:val="24"/>
        </w:rPr>
        <w:fldChar w:fldCharType="separate"/>
      </w:r>
      <w:r w:rsidR="009E249F">
        <w:rPr>
          <w:noProof/>
          <w:sz w:val="24"/>
          <w:szCs w:val="24"/>
        </w:rPr>
        <w:instrText>27</w:instrText>
      </w:r>
      <w:r w:rsidR="006C7FC3" w:rsidRPr="00784442">
        <w:rPr>
          <w:sz w:val="24"/>
          <w:szCs w:val="24"/>
        </w:rPr>
        <w:fldChar w:fldCharType="end"/>
      </w:r>
      <w:r w:rsidR="006C7FC3" w:rsidRPr="00784442">
        <w:rPr>
          <w:sz w:val="24"/>
          <w:szCs w:val="24"/>
        </w:rPr>
        <w:instrText>)</w:instrText>
      </w:r>
      <w:r w:rsidR="006C7FC3" w:rsidRPr="00784442">
        <w:rPr>
          <w:sz w:val="24"/>
          <w:szCs w:val="24"/>
        </w:rPr>
        <w:fldChar w:fldCharType="end"/>
      </w:r>
    </w:p>
    <w:p w14:paraId="7A753201" w14:textId="77777777" w:rsidR="008E08FB" w:rsidRPr="00784442" w:rsidRDefault="008E08FB" w:rsidP="00985A57">
      <w:pPr>
        <w:spacing w:line="276" w:lineRule="auto"/>
        <w:rPr>
          <w:sz w:val="24"/>
          <w:szCs w:val="24"/>
        </w:rPr>
      </w:pPr>
    </w:p>
    <w:p w14:paraId="7D0C4446" w14:textId="78D6512B" w:rsidR="006A1E6D" w:rsidRPr="00784442" w:rsidRDefault="00AF3EA1" w:rsidP="00985A57">
      <w:pPr>
        <w:spacing w:line="276" w:lineRule="auto"/>
        <w:rPr>
          <w:sz w:val="24"/>
          <w:szCs w:val="24"/>
        </w:rPr>
      </w:pPr>
      <w:r w:rsidRPr="00784442">
        <w:rPr>
          <w:sz w:val="24"/>
          <w:szCs w:val="24"/>
        </w:rPr>
        <w:t>Th</w:t>
      </w:r>
      <w:r w:rsidR="00326924" w:rsidRPr="00784442">
        <w:rPr>
          <w:sz w:val="24"/>
          <w:szCs w:val="24"/>
        </w:rPr>
        <w:t>is IMFP</w:t>
      </w:r>
      <w:r w:rsidRPr="00784442">
        <w:rPr>
          <w:sz w:val="24"/>
          <w:szCs w:val="24"/>
        </w:rPr>
        <w:t xml:space="preserve"> </w:t>
      </w:r>
      <w:r w:rsidR="004C4ED5" w:rsidRPr="00784442">
        <w:rPr>
          <w:sz w:val="24"/>
          <w:szCs w:val="24"/>
        </w:rPr>
        <w:t>ratio</w:t>
      </w:r>
      <w:r w:rsidR="00426CEB" w:rsidRPr="00784442">
        <w:rPr>
          <w:sz w:val="24"/>
          <w:szCs w:val="24"/>
        </w:rPr>
        <w:t xml:space="preserve"> depend</w:t>
      </w:r>
      <w:r w:rsidR="00326924" w:rsidRPr="00784442">
        <w:rPr>
          <w:sz w:val="24"/>
          <w:szCs w:val="24"/>
        </w:rPr>
        <w:t>s</w:t>
      </w:r>
      <w:r w:rsidR="004C4ED5" w:rsidRPr="00784442">
        <w:rPr>
          <w:sz w:val="24"/>
          <w:szCs w:val="24"/>
        </w:rPr>
        <w:t xml:space="preserve"> on the</w:t>
      </w:r>
      <w:r w:rsidR="00326924" w:rsidRPr="00784442">
        <w:rPr>
          <w:sz w:val="24"/>
          <w:szCs w:val="24"/>
        </w:rPr>
        <w:t xml:space="preserve"> electron energy </w:t>
      </w:r>
      <w:r w:rsidR="00326924" w:rsidRPr="00784442">
        <w:rPr>
          <w:i/>
          <w:sz w:val="24"/>
          <w:szCs w:val="24"/>
        </w:rPr>
        <w:t>T</w:t>
      </w:r>
      <w:r w:rsidR="00326924" w:rsidRPr="00784442">
        <w:rPr>
          <w:sz w:val="24"/>
          <w:szCs w:val="24"/>
        </w:rPr>
        <w:t xml:space="preserve"> and on values of the</w:t>
      </w:r>
      <w:r w:rsidR="004C4ED5" w:rsidRPr="00784442">
        <w:rPr>
          <w:sz w:val="24"/>
          <w:szCs w:val="24"/>
        </w:rPr>
        <w:t xml:space="preserve"> parameter </w:t>
      </w:r>
      <w:r w:rsidR="004C4ED5" w:rsidRPr="00784442">
        <w:rPr>
          <w:i/>
          <w:sz w:val="24"/>
          <w:szCs w:val="24"/>
        </w:rPr>
        <w:t>γ</w:t>
      </w:r>
      <w:r w:rsidR="00BB2FFC" w:rsidRPr="00784442">
        <w:rPr>
          <w:i/>
          <w:sz w:val="24"/>
          <w:szCs w:val="24"/>
          <w:vertAlign w:val="subscript"/>
        </w:rPr>
        <w:t>r</w:t>
      </w:r>
      <w:r w:rsidR="00A8623B" w:rsidRPr="00784442">
        <w:rPr>
          <w:sz w:val="24"/>
          <w:szCs w:val="24"/>
        </w:rPr>
        <w:t xml:space="preserve"> for each solid. We will see shortly that values of </w:t>
      </w:r>
      <w:r w:rsidR="00A8623B" w:rsidRPr="00784442">
        <w:rPr>
          <w:rFonts w:ascii="Symbol" w:hAnsi="Symbol"/>
          <w:i/>
          <w:sz w:val="24"/>
          <w:szCs w:val="24"/>
        </w:rPr>
        <w:t></w:t>
      </w:r>
      <w:r w:rsidR="00A8623B" w:rsidRPr="00784442">
        <w:rPr>
          <w:sz w:val="24"/>
          <w:szCs w:val="24"/>
          <w:vertAlign w:val="subscript"/>
        </w:rPr>
        <w:t>r</w:t>
      </w:r>
      <w:r w:rsidR="00A8623B" w:rsidRPr="00784442">
        <w:rPr>
          <w:sz w:val="24"/>
          <w:szCs w:val="24"/>
        </w:rPr>
        <w:t xml:space="preserve"> </w:t>
      </w:r>
      <w:r w:rsidR="002A6C25" w:rsidRPr="00784442">
        <w:rPr>
          <w:sz w:val="24"/>
          <w:szCs w:val="24"/>
        </w:rPr>
        <w:t xml:space="preserve">for our 41 solids </w:t>
      </w:r>
      <w:r w:rsidR="00A8623B" w:rsidRPr="00784442">
        <w:rPr>
          <w:sz w:val="24"/>
          <w:szCs w:val="24"/>
        </w:rPr>
        <w:t>are nearly</w:t>
      </w:r>
      <w:r w:rsidR="00E26032">
        <w:rPr>
          <w:sz w:val="24"/>
          <w:szCs w:val="24"/>
        </w:rPr>
        <w:t xml:space="preserve"> the same (within</w:t>
      </w:r>
      <w:r w:rsidR="003646C9" w:rsidRPr="00784442">
        <w:rPr>
          <w:sz w:val="24"/>
          <w:szCs w:val="24"/>
        </w:rPr>
        <w:t xml:space="preserve"> </w:t>
      </w:r>
      <w:r w:rsidR="00C40100" w:rsidRPr="00784442">
        <w:rPr>
          <w:sz w:val="24"/>
          <w:szCs w:val="24"/>
        </w:rPr>
        <w:t>13</w:t>
      </w:r>
      <w:r w:rsidR="002A6C25" w:rsidRPr="00784442">
        <w:rPr>
          <w:sz w:val="24"/>
          <w:szCs w:val="24"/>
        </w:rPr>
        <w:t xml:space="preserve"> %) </w:t>
      </w:r>
      <w:r w:rsidR="00B36242">
        <w:rPr>
          <w:sz w:val="24"/>
          <w:szCs w:val="24"/>
        </w:rPr>
        <w:t>as</w:t>
      </w:r>
      <w:r w:rsidR="00B36242" w:rsidRPr="00784442">
        <w:rPr>
          <w:sz w:val="24"/>
          <w:szCs w:val="24"/>
        </w:rPr>
        <w:t xml:space="preserve"> </w:t>
      </w:r>
      <w:r w:rsidR="002A6C25" w:rsidRPr="00784442">
        <w:rPr>
          <w:sz w:val="24"/>
          <w:szCs w:val="24"/>
        </w:rPr>
        <w:t>the values</w:t>
      </w:r>
      <w:r w:rsidR="009E407F" w:rsidRPr="00784442">
        <w:rPr>
          <w:sz w:val="24"/>
          <w:szCs w:val="24"/>
        </w:rPr>
        <w:t xml:space="preserve"> of </w:t>
      </w:r>
      <w:r w:rsidR="009E407F" w:rsidRPr="00784442">
        <w:rPr>
          <w:rFonts w:ascii="Symbol" w:hAnsi="Symbol"/>
          <w:i/>
          <w:sz w:val="24"/>
          <w:szCs w:val="24"/>
        </w:rPr>
        <w:t></w:t>
      </w:r>
      <w:r w:rsidR="009E407F" w:rsidRPr="00784442">
        <w:rPr>
          <w:sz w:val="24"/>
          <w:szCs w:val="24"/>
          <w:vertAlign w:val="subscript"/>
        </w:rPr>
        <w:t>nr</w:t>
      </w:r>
      <w:r w:rsidR="002A6C25" w:rsidRPr="00784442">
        <w:rPr>
          <w:sz w:val="24"/>
          <w:szCs w:val="24"/>
        </w:rPr>
        <w:t xml:space="preserve"> found previously for nonrelativistic energies between 50 eV and 30 keV </w:t>
      </w:r>
      <w:r w:rsidR="002A6C25" w:rsidRPr="00426FA8">
        <w:rPr>
          <w:sz w:val="24"/>
          <w:szCs w:val="24"/>
          <w:vertAlign w:val="superscript"/>
        </w:rPr>
        <w:t>[</w:t>
      </w:r>
      <w:r w:rsidR="00426FA8" w:rsidRPr="00426FA8">
        <w:rPr>
          <w:sz w:val="24"/>
          <w:szCs w:val="24"/>
          <w:vertAlign w:val="superscript"/>
        </w:rPr>
        <w:fldChar w:fldCharType="begin"/>
      </w:r>
      <w:r w:rsidR="00426FA8" w:rsidRPr="00426FA8">
        <w:rPr>
          <w:sz w:val="24"/>
          <w:szCs w:val="24"/>
          <w:vertAlign w:val="superscript"/>
        </w:rPr>
        <w:instrText xml:space="preserve"> NOTEREF _Ref272592675 \h </w:instrText>
      </w:r>
      <w:r w:rsidR="0078459C">
        <w:rPr>
          <w:sz w:val="24"/>
          <w:szCs w:val="24"/>
          <w:vertAlign w:val="superscript"/>
        </w:rPr>
        <w:instrText xml:space="preserve"> \* MERGEFORMAT </w:instrText>
      </w:r>
      <w:r w:rsidR="00426FA8" w:rsidRPr="00426FA8">
        <w:rPr>
          <w:sz w:val="24"/>
          <w:szCs w:val="24"/>
          <w:vertAlign w:val="superscript"/>
        </w:rPr>
      </w:r>
      <w:r w:rsidR="00426FA8" w:rsidRPr="00426FA8">
        <w:rPr>
          <w:sz w:val="24"/>
          <w:szCs w:val="24"/>
          <w:vertAlign w:val="superscript"/>
        </w:rPr>
        <w:fldChar w:fldCharType="separate"/>
      </w:r>
      <w:r w:rsidR="009E249F">
        <w:rPr>
          <w:sz w:val="24"/>
          <w:szCs w:val="24"/>
          <w:vertAlign w:val="superscript"/>
        </w:rPr>
        <w:t>8</w:t>
      </w:r>
      <w:r w:rsidR="00426FA8" w:rsidRPr="00426FA8">
        <w:rPr>
          <w:sz w:val="24"/>
          <w:szCs w:val="24"/>
          <w:vertAlign w:val="superscript"/>
        </w:rPr>
        <w:fldChar w:fldCharType="end"/>
      </w:r>
      <w:r w:rsidR="002A6C25" w:rsidRPr="00426FA8">
        <w:rPr>
          <w:sz w:val="24"/>
          <w:szCs w:val="24"/>
          <w:vertAlign w:val="superscript"/>
        </w:rPr>
        <w:t>]</w:t>
      </w:r>
      <w:r w:rsidR="002A6C25" w:rsidRPr="00784442">
        <w:rPr>
          <w:sz w:val="24"/>
          <w:szCs w:val="24"/>
        </w:rPr>
        <w:t>.</w:t>
      </w:r>
      <w:r w:rsidR="00C755D5" w:rsidRPr="00784442">
        <w:rPr>
          <w:sz w:val="24"/>
          <w:szCs w:val="24"/>
        </w:rPr>
        <w:t xml:space="preserve"> </w:t>
      </w:r>
      <w:r w:rsidR="009E407F" w:rsidRPr="00784442">
        <w:rPr>
          <w:sz w:val="24"/>
          <w:szCs w:val="24"/>
        </w:rPr>
        <w:t>The latter</w:t>
      </w:r>
      <w:r w:rsidR="00CA7BF5" w:rsidRPr="00784442">
        <w:rPr>
          <w:sz w:val="24"/>
          <w:szCs w:val="24"/>
        </w:rPr>
        <w:t xml:space="preserve"> values</w:t>
      </w:r>
      <w:r w:rsidRPr="00784442">
        <w:rPr>
          <w:sz w:val="24"/>
          <w:szCs w:val="24"/>
        </w:rPr>
        <w:t xml:space="preserve"> </w:t>
      </w:r>
      <w:r w:rsidR="00EE4772">
        <w:rPr>
          <w:sz w:val="24"/>
          <w:szCs w:val="24"/>
        </w:rPr>
        <w:t>are</w:t>
      </w:r>
      <w:r w:rsidR="00EE4772" w:rsidRPr="00784442">
        <w:rPr>
          <w:sz w:val="24"/>
          <w:szCs w:val="24"/>
        </w:rPr>
        <w:t xml:space="preserve"> </w:t>
      </w:r>
      <w:r w:rsidRPr="00784442">
        <w:rPr>
          <w:sz w:val="24"/>
          <w:szCs w:val="24"/>
        </w:rPr>
        <w:t xml:space="preserve">in the range </w:t>
      </w:r>
      <w:r w:rsidR="004C4ED5" w:rsidRPr="00784442">
        <w:rPr>
          <w:sz w:val="24"/>
          <w:szCs w:val="24"/>
        </w:rPr>
        <w:t>0.0</w:t>
      </w:r>
      <w:r w:rsidR="00445A75" w:rsidRPr="00784442">
        <w:rPr>
          <w:sz w:val="24"/>
          <w:szCs w:val="24"/>
        </w:rPr>
        <w:t>4</w:t>
      </w:r>
      <w:r w:rsidR="009E407F" w:rsidRPr="00784442">
        <w:rPr>
          <w:sz w:val="24"/>
          <w:szCs w:val="24"/>
        </w:rPr>
        <w:t xml:space="preserve"> eV</w:t>
      </w:r>
      <w:r w:rsidR="009E407F" w:rsidRPr="00784442">
        <w:rPr>
          <w:sz w:val="24"/>
          <w:szCs w:val="24"/>
          <w:vertAlign w:val="superscript"/>
        </w:rPr>
        <w:t>-1</w:t>
      </w:r>
      <w:r w:rsidR="004C4ED5" w:rsidRPr="00784442">
        <w:rPr>
          <w:sz w:val="24"/>
          <w:szCs w:val="24"/>
        </w:rPr>
        <w:t xml:space="preserve"> </w:t>
      </w:r>
      <w:r w:rsidR="00CA7BF5" w:rsidRPr="00784442">
        <w:rPr>
          <w:sz w:val="24"/>
          <w:szCs w:val="24"/>
        </w:rPr>
        <w:t>to</w:t>
      </w:r>
      <w:r w:rsidR="004C4ED5" w:rsidRPr="00784442">
        <w:rPr>
          <w:sz w:val="24"/>
          <w:szCs w:val="24"/>
        </w:rPr>
        <w:t xml:space="preserve"> 0.5</w:t>
      </w:r>
      <w:r w:rsidR="009E407F" w:rsidRPr="00784442">
        <w:rPr>
          <w:sz w:val="24"/>
          <w:szCs w:val="24"/>
        </w:rPr>
        <w:t xml:space="preserve"> eV</w:t>
      </w:r>
      <w:r w:rsidR="009E407F" w:rsidRPr="00784442">
        <w:rPr>
          <w:sz w:val="24"/>
          <w:szCs w:val="24"/>
          <w:vertAlign w:val="superscript"/>
        </w:rPr>
        <w:t>-1</w:t>
      </w:r>
      <w:r w:rsidR="00ED35F2" w:rsidRPr="00784442">
        <w:rPr>
          <w:sz w:val="24"/>
          <w:szCs w:val="24"/>
        </w:rPr>
        <w:t xml:space="preserve"> for</w:t>
      </w:r>
      <w:r w:rsidR="00CA7BF5" w:rsidRPr="00784442">
        <w:rPr>
          <w:sz w:val="24"/>
          <w:szCs w:val="24"/>
        </w:rPr>
        <w:t xml:space="preserve"> our</w:t>
      </w:r>
      <w:r w:rsidR="00ED35F2" w:rsidRPr="00784442">
        <w:rPr>
          <w:sz w:val="24"/>
          <w:szCs w:val="24"/>
        </w:rPr>
        <w:t xml:space="preserve"> 41 elemental solids</w:t>
      </w:r>
      <w:r w:rsidR="00CA7BF5" w:rsidRPr="00784442">
        <w:rPr>
          <w:sz w:val="24"/>
          <w:szCs w:val="24"/>
        </w:rPr>
        <w:t>.</w:t>
      </w:r>
      <w:r w:rsidR="00C6435A" w:rsidRPr="00784442">
        <w:rPr>
          <w:sz w:val="24"/>
          <w:szCs w:val="24"/>
        </w:rPr>
        <w:t xml:space="preserve"> </w:t>
      </w:r>
      <w:r w:rsidR="002F5B88" w:rsidRPr="00784442">
        <w:rPr>
          <w:sz w:val="24"/>
          <w:szCs w:val="24"/>
        </w:rPr>
        <w:t>The</w:t>
      </w:r>
      <w:r w:rsidR="00CA7BF5" w:rsidRPr="00784442">
        <w:rPr>
          <w:sz w:val="24"/>
          <w:szCs w:val="24"/>
        </w:rPr>
        <w:t xml:space="preserve"> IMFP</w:t>
      </w:r>
      <w:r w:rsidR="002F5B88" w:rsidRPr="00784442">
        <w:rPr>
          <w:sz w:val="24"/>
          <w:szCs w:val="24"/>
        </w:rPr>
        <w:t xml:space="preserve"> </w:t>
      </w:r>
      <w:r w:rsidR="00426CEB" w:rsidRPr="00784442">
        <w:rPr>
          <w:sz w:val="24"/>
          <w:szCs w:val="24"/>
        </w:rPr>
        <w:t xml:space="preserve">ratios </w:t>
      </w:r>
      <w:r w:rsidR="00CA7BF5" w:rsidRPr="00784442">
        <w:rPr>
          <w:sz w:val="24"/>
          <w:szCs w:val="24"/>
        </w:rPr>
        <w:t xml:space="preserve">from Eqn </w:t>
      </w:r>
      <w:r w:rsidR="002933C2">
        <w:rPr>
          <w:sz w:val="24"/>
          <w:szCs w:val="24"/>
        </w:rPr>
        <w:t>(</w:t>
      </w:r>
      <w:r w:rsidR="00CA7BF5" w:rsidRPr="00784442">
        <w:rPr>
          <w:sz w:val="24"/>
          <w:szCs w:val="24"/>
        </w:rPr>
        <w:t>27</w:t>
      </w:r>
      <w:r w:rsidR="002933C2">
        <w:rPr>
          <w:sz w:val="24"/>
          <w:szCs w:val="24"/>
        </w:rPr>
        <w:t>)</w:t>
      </w:r>
      <w:r w:rsidR="00445A75" w:rsidRPr="00784442">
        <w:rPr>
          <w:sz w:val="24"/>
          <w:szCs w:val="24"/>
        </w:rPr>
        <w:t xml:space="preserve"> are</w:t>
      </w:r>
      <w:r w:rsidR="00D40D37" w:rsidRPr="00784442">
        <w:rPr>
          <w:sz w:val="24"/>
          <w:szCs w:val="24"/>
        </w:rPr>
        <w:t xml:space="preserve"> then</w:t>
      </w:r>
      <w:r w:rsidR="00445A75" w:rsidRPr="00784442">
        <w:rPr>
          <w:sz w:val="24"/>
          <w:szCs w:val="24"/>
        </w:rPr>
        <w:t xml:space="preserve"> </w:t>
      </w:r>
      <w:r w:rsidR="00932421" w:rsidRPr="00784442">
        <w:rPr>
          <w:sz w:val="24"/>
          <w:szCs w:val="24"/>
        </w:rPr>
        <w:t>≤</w:t>
      </w:r>
      <w:r w:rsidR="00D437DA" w:rsidRPr="00784442">
        <w:rPr>
          <w:sz w:val="24"/>
          <w:szCs w:val="24"/>
        </w:rPr>
        <w:t>1.001</w:t>
      </w:r>
      <w:r w:rsidR="00445A75" w:rsidRPr="00784442">
        <w:rPr>
          <w:sz w:val="24"/>
          <w:szCs w:val="24"/>
        </w:rPr>
        <w:t xml:space="preserve"> at </w:t>
      </w:r>
      <w:r w:rsidR="00D437DA" w:rsidRPr="00784442">
        <w:rPr>
          <w:sz w:val="24"/>
          <w:szCs w:val="24"/>
        </w:rPr>
        <w:t>30</w:t>
      </w:r>
      <w:r w:rsidR="00445A75" w:rsidRPr="00784442">
        <w:rPr>
          <w:sz w:val="24"/>
          <w:szCs w:val="24"/>
        </w:rPr>
        <w:t xml:space="preserve"> keV, </w:t>
      </w:r>
      <w:r w:rsidR="00932421" w:rsidRPr="00784442">
        <w:rPr>
          <w:sz w:val="24"/>
          <w:szCs w:val="24"/>
        </w:rPr>
        <w:t>≤</w:t>
      </w:r>
      <w:r w:rsidR="00445A75" w:rsidRPr="00784442">
        <w:rPr>
          <w:sz w:val="24"/>
          <w:szCs w:val="24"/>
        </w:rPr>
        <w:t>1.00</w:t>
      </w:r>
      <w:r w:rsidR="00D437DA" w:rsidRPr="00784442">
        <w:rPr>
          <w:sz w:val="24"/>
          <w:szCs w:val="24"/>
        </w:rPr>
        <w:t>7</w:t>
      </w:r>
      <w:r w:rsidR="003B6782" w:rsidRPr="00784442">
        <w:rPr>
          <w:sz w:val="24"/>
          <w:szCs w:val="24"/>
        </w:rPr>
        <w:t xml:space="preserve"> at </w:t>
      </w:r>
      <w:r w:rsidR="00D437DA" w:rsidRPr="00784442">
        <w:rPr>
          <w:sz w:val="24"/>
          <w:szCs w:val="24"/>
        </w:rPr>
        <w:t>100</w:t>
      </w:r>
      <w:r w:rsidR="00317E6D" w:rsidRPr="00784442">
        <w:rPr>
          <w:sz w:val="24"/>
          <w:szCs w:val="24"/>
        </w:rPr>
        <w:t xml:space="preserve"> keV, </w:t>
      </w:r>
      <w:r w:rsidR="00932421" w:rsidRPr="00784442">
        <w:rPr>
          <w:sz w:val="24"/>
          <w:szCs w:val="24"/>
        </w:rPr>
        <w:t>≤</w:t>
      </w:r>
      <w:r w:rsidR="003B6782" w:rsidRPr="00784442">
        <w:rPr>
          <w:sz w:val="24"/>
          <w:szCs w:val="24"/>
        </w:rPr>
        <w:t>1.02</w:t>
      </w:r>
      <w:r w:rsidR="00D437DA" w:rsidRPr="00784442">
        <w:rPr>
          <w:sz w:val="24"/>
          <w:szCs w:val="24"/>
        </w:rPr>
        <w:t>0</w:t>
      </w:r>
      <w:r w:rsidR="003B6782" w:rsidRPr="00784442">
        <w:rPr>
          <w:sz w:val="24"/>
          <w:szCs w:val="24"/>
        </w:rPr>
        <w:t xml:space="preserve"> at 200 keV</w:t>
      </w:r>
      <w:r w:rsidR="00D437DA" w:rsidRPr="00784442">
        <w:rPr>
          <w:sz w:val="24"/>
          <w:szCs w:val="24"/>
        </w:rPr>
        <w:t>, and</w:t>
      </w:r>
      <w:r w:rsidR="00317E6D" w:rsidRPr="00784442">
        <w:rPr>
          <w:sz w:val="24"/>
          <w:szCs w:val="24"/>
        </w:rPr>
        <w:t xml:space="preserve"> </w:t>
      </w:r>
      <w:r w:rsidR="00932421" w:rsidRPr="00784442">
        <w:rPr>
          <w:sz w:val="24"/>
          <w:szCs w:val="24"/>
        </w:rPr>
        <w:t>≤</w:t>
      </w:r>
      <w:r w:rsidR="00317E6D" w:rsidRPr="00784442">
        <w:rPr>
          <w:sz w:val="24"/>
          <w:szCs w:val="24"/>
        </w:rPr>
        <w:t>1.054</w:t>
      </w:r>
      <w:r w:rsidR="00D437DA" w:rsidRPr="00784442">
        <w:rPr>
          <w:sz w:val="24"/>
          <w:szCs w:val="24"/>
        </w:rPr>
        <w:t xml:space="preserve"> </w:t>
      </w:r>
      <w:r w:rsidR="00317E6D" w:rsidRPr="00784442">
        <w:rPr>
          <w:sz w:val="24"/>
          <w:szCs w:val="24"/>
        </w:rPr>
        <w:t>at 500</w:t>
      </w:r>
      <w:r w:rsidR="00A466C9" w:rsidRPr="00784442">
        <w:rPr>
          <w:sz w:val="24"/>
          <w:szCs w:val="24"/>
        </w:rPr>
        <w:t xml:space="preserve"> </w:t>
      </w:r>
      <w:r w:rsidR="00317E6D" w:rsidRPr="00784442">
        <w:rPr>
          <w:sz w:val="24"/>
          <w:szCs w:val="24"/>
        </w:rPr>
        <w:t>keV</w:t>
      </w:r>
      <w:r w:rsidR="003B6782" w:rsidRPr="00784442">
        <w:rPr>
          <w:sz w:val="24"/>
          <w:szCs w:val="24"/>
        </w:rPr>
        <w:t xml:space="preserve">. </w:t>
      </w:r>
      <w:r w:rsidR="00CA7BF5" w:rsidRPr="00784442">
        <w:rPr>
          <w:sz w:val="24"/>
          <w:szCs w:val="24"/>
        </w:rPr>
        <w:t>W</w:t>
      </w:r>
      <w:r w:rsidR="00A1699B" w:rsidRPr="00784442">
        <w:rPr>
          <w:sz w:val="24"/>
          <w:szCs w:val="24"/>
        </w:rPr>
        <w:t>e conclude that</w:t>
      </w:r>
      <w:r w:rsidR="00CA7BF5" w:rsidRPr="00784442">
        <w:rPr>
          <w:sz w:val="24"/>
          <w:szCs w:val="24"/>
        </w:rPr>
        <w:t xml:space="preserve"> it is satisfactory to use</w:t>
      </w:r>
      <w:r w:rsidR="00A1699B" w:rsidRPr="00784442">
        <w:rPr>
          <w:sz w:val="24"/>
          <w:szCs w:val="24"/>
        </w:rPr>
        <w:t xml:space="preserve"> </w:t>
      </w:r>
      <w:r w:rsidR="00754B55" w:rsidRPr="00784442">
        <w:rPr>
          <w:sz w:val="24"/>
          <w:szCs w:val="24"/>
        </w:rPr>
        <w:t>the</w:t>
      </w:r>
      <w:r w:rsidR="00CA7BF5" w:rsidRPr="00784442">
        <w:rPr>
          <w:sz w:val="24"/>
          <w:szCs w:val="24"/>
        </w:rPr>
        <w:t xml:space="preserve"> simpler</w:t>
      </w:r>
      <w:r w:rsidR="00754B55" w:rsidRPr="00784442">
        <w:rPr>
          <w:sz w:val="24"/>
          <w:szCs w:val="24"/>
        </w:rPr>
        <w:t xml:space="preserve"> </w:t>
      </w:r>
      <w:r w:rsidR="00CA7BF5" w:rsidRPr="00784442">
        <w:rPr>
          <w:sz w:val="24"/>
          <w:szCs w:val="24"/>
        </w:rPr>
        <w:t>Eqn</w:t>
      </w:r>
      <w:r w:rsidR="0032579B" w:rsidRPr="00784442">
        <w:rPr>
          <w:sz w:val="24"/>
          <w:szCs w:val="24"/>
        </w:rPr>
        <w:t xml:space="preserve"> (</w:t>
      </w:r>
      <w:r w:rsidR="007C526B" w:rsidRPr="00784442">
        <w:rPr>
          <w:sz w:val="24"/>
          <w:szCs w:val="24"/>
        </w:rPr>
        <w:t>26</w:t>
      </w:r>
      <w:r w:rsidR="0032579B" w:rsidRPr="00784442">
        <w:rPr>
          <w:sz w:val="24"/>
          <w:szCs w:val="24"/>
        </w:rPr>
        <w:t>)</w:t>
      </w:r>
      <w:r w:rsidR="00680877" w:rsidRPr="00784442">
        <w:rPr>
          <w:sz w:val="24"/>
          <w:szCs w:val="24"/>
        </w:rPr>
        <w:t xml:space="preserve"> </w:t>
      </w:r>
      <w:r w:rsidR="00CA7BF5" w:rsidRPr="00784442">
        <w:rPr>
          <w:sz w:val="24"/>
          <w:szCs w:val="24"/>
        </w:rPr>
        <w:t>for further analyses of our calculated IMFPs for energies</w:t>
      </w:r>
      <w:r w:rsidR="00680877" w:rsidRPr="00784442">
        <w:rPr>
          <w:sz w:val="24"/>
          <w:szCs w:val="24"/>
        </w:rPr>
        <w:t xml:space="preserve"> up to 2</w:t>
      </w:r>
      <w:r w:rsidR="0032579B" w:rsidRPr="00784442">
        <w:rPr>
          <w:sz w:val="24"/>
          <w:szCs w:val="24"/>
        </w:rPr>
        <w:t>00 keV.</w:t>
      </w:r>
      <w:r w:rsidR="00CA7BF5" w:rsidRPr="00784442">
        <w:rPr>
          <w:sz w:val="24"/>
          <w:szCs w:val="24"/>
        </w:rPr>
        <w:t xml:space="preserve"> </w:t>
      </w:r>
      <w:r w:rsidR="00EA7D60" w:rsidRPr="00784442">
        <w:rPr>
          <w:sz w:val="24"/>
          <w:szCs w:val="24"/>
        </w:rPr>
        <w:t xml:space="preserve">We will then present our new values of </w:t>
      </w:r>
      <w:r w:rsidR="00EA7D60" w:rsidRPr="00784442">
        <w:rPr>
          <w:rFonts w:ascii="Symbol" w:hAnsi="Symbol"/>
          <w:i/>
          <w:sz w:val="24"/>
          <w:szCs w:val="24"/>
        </w:rPr>
        <w:t></w:t>
      </w:r>
      <w:r w:rsidR="00EA7D60" w:rsidRPr="00784442">
        <w:rPr>
          <w:sz w:val="24"/>
          <w:szCs w:val="24"/>
          <w:vertAlign w:val="subscript"/>
        </w:rPr>
        <w:t>r</w:t>
      </w:r>
      <w:r w:rsidR="00EA7D60" w:rsidRPr="00784442">
        <w:rPr>
          <w:sz w:val="24"/>
          <w:szCs w:val="24"/>
        </w:rPr>
        <w:t>.</w:t>
      </w:r>
    </w:p>
    <w:p w14:paraId="5AA431A1" w14:textId="77777777" w:rsidR="006A1E6D" w:rsidRPr="00784442" w:rsidRDefault="006A1E6D" w:rsidP="00985A57">
      <w:pPr>
        <w:spacing w:line="276" w:lineRule="auto"/>
        <w:rPr>
          <w:sz w:val="24"/>
          <w:szCs w:val="24"/>
        </w:rPr>
      </w:pPr>
    </w:p>
    <w:p w14:paraId="6810E599" w14:textId="77777777" w:rsidR="006A1E6D" w:rsidRPr="00784442" w:rsidRDefault="006A1E6D" w:rsidP="00985A57">
      <w:pPr>
        <w:spacing w:line="276" w:lineRule="auto"/>
        <w:rPr>
          <w:sz w:val="24"/>
          <w:szCs w:val="24"/>
        </w:rPr>
      </w:pPr>
      <w:r w:rsidRPr="00784442">
        <w:rPr>
          <w:b/>
          <w:sz w:val="24"/>
          <w:szCs w:val="24"/>
        </w:rPr>
        <w:t>Relativistic TPP-2M equation</w:t>
      </w:r>
    </w:p>
    <w:p w14:paraId="6B44FEF0" w14:textId="1F5E4F0F" w:rsidR="00CF5756" w:rsidRDefault="00943EA5" w:rsidP="00985A57">
      <w:pPr>
        <w:spacing w:line="276" w:lineRule="auto"/>
        <w:rPr>
          <w:position w:val="-14"/>
          <w:sz w:val="24"/>
          <w:szCs w:val="24"/>
        </w:rPr>
      </w:pPr>
      <w:r w:rsidRPr="00784442">
        <w:rPr>
          <w:sz w:val="24"/>
          <w:szCs w:val="24"/>
        </w:rPr>
        <w:tab/>
      </w:r>
      <w:r w:rsidR="00CA7BF5" w:rsidRPr="00784442">
        <w:rPr>
          <w:sz w:val="24"/>
          <w:szCs w:val="24"/>
        </w:rPr>
        <w:t>Our goal here</w:t>
      </w:r>
      <w:r w:rsidRPr="00784442">
        <w:rPr>
          <w:sz w:val="24"/>
          <w:szCs w:val="24"/>
        </w:rPr>
        <w:t xml:space="preserve"> is to develop a relativistic version of the TPP-2M equation [Eqn (19)] based on the new IM</w:t>
      </w:r>
      <w:r w:rsidR="00185AEC" w:rsidRPr="00784442">
        <w:rPr>
          <w:sz w:val="24"/>
          <w:szCs w:val="24"/>
        </w:rPr>
        <w:t>FPs for 41 elemental solids in T</w:t>
      </w:r>
      <w:r w:rsidRPr="00784442">
        <w:rPr>
          <w:sz w:val="24"/>
          <w:szCs w:val="24"/>
        </w:rPr>
        <w:t xml:space="preserve">able 2. As in our previous work with lower electron energies </w:t>
      </w:r>
      <w:r w:rsidR="00185AEC" w:rsidRPr="00784442">
        <w:rPr>
          <w:sz w:val="24"/>
          <w:szCs w:val="24"/>
          <w:vertAlign w:val="superscript"/>
        </w:rPr>
        <w:t>[</w:t>
      </w:r>
      <w:r w:rsidR="00500296" w:rsidRPr="00784442">
        <w:rPr>
          <w:sz w:val="24"/>
          <w:szCs w:val="24"/>
          <w:vertAlign w:val="superscript"/>
        </w:rPr>
        <w:fldChar w:fldCharType="begin"/>
      </w:r>
      <w:r w:rsidR="00500296" w:rsidRPr="00784442">
        <w:rPr>
          <w:sz w:val="24"/>
          <w:szCs w:val="24"/>
          <w:vertAlign w:val="superscript"/>
        </w:rPr>
        <w:instrText xml:space="preserve"> NOTEREF _Ref267830077 \h </w:instrText>
      </w:r>
      <w:r w:rsidR="0078459C">
        <w:rPr>
          <w:sz w:val="24"/>
          <w:szCs w:val="24"/>
          <w:vertAlign w:val="superscript"/>
        </w:rPr>
        <w:instrText xml:space="preserve"> \* MERGEFORMAT </w:instrText>
      </w:r>
      <w:r w:rsidR="00500296" w:rsidRPr="00784442">
        <w:rPr>
          <w:sz w:val="24"/>
          <w:szCs w:val="24"/>
          <w:vertAlign w:val="superscript"/>
        </w:rPr>
      </w:r>
      <w:r w:rsidR="00500296" w:rsidRPr="00784442">
        <w:rPr>
          <w:sz w:val="24"/>
          <w:szCs w:val="24"/>
          <w:vertAlign w:val="superscript"/>
        </w:rPr>
        <w:fldChar w:fldCharType="separate"/>
      </w:r>
      <w:r w:rsidR="009E249F">
        <w:rPr>
          <w:sz w:val="24"/>
          <w:szCs w:val="24"/>
          <w:vertAlign w:val="superscript"/>
        </w:rPr>
        <w:t>4</w:t>
      </w:r>
      <w:r w:rsidR="00500296" w:rsidRPr="00784442">
        <w:rPr>
          <w:sz w:val="24"/>
          <w:szCs w:val="24"/>
          <w:vertAlign w:val="superscript"/>
        </w:rPr>
        <w:fldChar w:fldCharType="end"/>
      </w:r>
      <w:r w:rsidR="00500296" w:rsidRPr="00784442">
        <w:rPr>
          <w:sz w:val="24"/>
          <w:szCs w:val="24"/>
          <w:vertAlign w:val="superscript"/>
        </w:rPr>
        <w:t>-</w:t>
      </w:r>
      <w:r w:rsidR="00500296" w:rsidRPr="00784442">
        <w:rPr>
          <w:sz w:val="24"/>
          <w:szCs w:val="24"/>
          <w:vertAlign w:val="superscript"/>
        </w:rPr>
        <w:fldChar w:fldCharType="begin"/>
      </w:r>
      <w:r w:rsidR="00500296"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500296" w:rsidRPr="00784442">
        <w:rPr>
          <w:sz w:val="24"/>
          <w:szCs w:val="24"/>
          <w:vertAlign w:val="superscript"/>
        </w:rPr>
      </w:r>
      <w:r w:rsidR="00500296" w:rsidRPr="00784442">
        <w:rPr>
          <w:sz w:val="24"/>
          <w:szCs w:val="24"/>
          <w:vertAlign w:val="superscript"/>
        </w:rPr>
        <w:fldChar w:fldCharType="separate"/>
      </w:r>
      <w:r w:rsidR="009E249F">
        <w:rPr>
          <w:sz w:val="24"/>
          <w:szCs w:val="24"/>
          <w:vertAlign w:val="superscript"/>
        </w:rPr>
        <w:t>8</w:t>
      </w:r>
      <w:r w:rsidR="00500296" w:rsidRPr="00784442">
        <w:rPr>
          <w:sz w:val="24"/>
          <w:szCs w:val="24"/>
          <w:vertAlign w:val="superscript"/>
        </w:rPr>
        <w:fldChar w:fldCharType="end"/>
      </w:r>
      <w:r w:rsidR="00185AEC" w:rsidRPr="00784442">
        <w:rPr>
          <w:sz w:val="24"/>
          <w:szCs w:val="24"/>
          <w:vertAlign w:val="superscript"/>
        </w:rPr>
        <w:t>]</w:t>
      </w:r>
      <w:r w:rsidR="00185AEC" w:rsidRPr="00784442">
        <w:rPr>
          <w:sz w:val="24"/>
          <w:szCs w:val="24"/>
        </w:rPr>
        <w:t xml:space="preserve">, we use Fano plots </w:t>
      </w:r>
      <w:r w:rsidR="00185AEC" w:rsidRPr="00784442">
        <w:rPr>
          <w:sz w:val="24"/>
          <w:szCs w:val="24"/>
          <w:vertAlign w:val="superscript"/>
        </w:rPr>
        <w:t>[</w:t>
      </w:r>
      <w:r w:rsidR="00F72C77" w:rsidRPr="00784442">
        <w:rPr>
          <w:rStyle w:val="aa"/>
          <w:sz w:val="24"/>
          <w:szCs w:val="24"/>
        </w:rPr>
        <w:endnoteReference w:id="24"/>
      </w:r>
      <w:r w:rsidR="00185AEC" w:rsidRPr="00784442">
        <w:rPr>
          <w:sz w:val="24"/>
          <w:szCs w:val="24"/>
          <w:vertAlign w:val="superscript"/>
        </w:rPr>
        <w:t>]</w:t>
      </w:r>
      <w:r w:rsidR="00185AEC" w:rsidRPr="00784442">
        <w:rPr>
          <w:sz w:val="24"/>
          <w:szCs w:val="24"/>
        </w:rPr>
        <w:t xml:space="preserve"> to analyze the energy dependence of IMFPs for each solid for energies between 50 eV and 200 keV</w:t>
      </w:r>
      <w:r w:rsidR="00986EEE" w:rsidRPr="00784442">
        <w:rPr>
          <w:sz w:val="24"/>
          <w:szCs w:val="24"/>
        </w:rPr>
        <w:t>.</w:t>
      </w:r>
      <w:r w:rsidR="000E4C89" w:rsidRPr="00784442">
        <w:rPr>
          <w:sz w:val="24"/>
          <w:szCs w:val="24"/>
        </w:rPr>
        <w:t xml:space="preserve"> These plots were made by plotting </w:t>
      </w:r>
      <w:r w:rsidR="007E4E9D" w:rsidRPr="007E4E9D">
        <w:rPr>
          <w:noProof/>
          <w:position w:val="-14"/>
          <w:sz w:val="24"/>
          <w:szCs w:val="24"/>
        </w:rPr>
        <w:object w:dxaOrig="2480" w:dyaOrig="420" w14:anchorId="5568B45F">
          <v:shape id="_x0000_i1051" type="#_x0000_t75" alt="" style="width:124.1pt;height:20.7pt;mso-width-percent:0;mso-height-percent:0;mso-width-percent:0;mso-height-percent:0" o:ole="">
            <v:imagedata r:id="rId170" o:title=""/>
          </v:shape>
          <o:OLEObject Type="Embed" ProgID="Equation.DSMT4" ShapeID="_x0000_i1051" DrawAspect="Content" ObjectID="_1678781291" r:id="rId171"/>
        </w:object>
      </w:r>
      <w:r w:rsidR="000E4C89" w:rsidRPr="00784442">
        <w:rPr>
          <w:sz w:val="24"/>
          <w:szCs w:val="24"/>
        </w:rPr>
        <w:t xml:space="preserve">, as suggested by Eqn (26). The IMFPs for each element </w:t>
      </w:r>
      <w:r w:rsidR="000E4C89" w:rsidRPr="00784442">
        <w:rPr>
          <w:position w:val="-14"/>
          <w:sz w:val="24"/>
          <w:szCs w:val="24"/>
        </w:rPr>
        <w:t xml:space="preserve">were also fitted with Eqn (26) to derive values of the parameters </w:t>
      </w:r>
      <w:r w:rsidR="000E4C89" w:rsidRPr="00784442">
        <w:rPr>
          <w:rFonts w:ascii="Symbol" w:hAnsi="Symbol"/>
          <w:i/>
          <w:position w:val="-14"/>
          <w:sz w:val="24"/>
          <w:szCs w:val="24"/>
        </w:rPr>
        <w:t></w:t>
      </w:r>
      <w:r w:rsidR="000E4C89" w:rsidRPr="00784442">
        <w:rPr>
          <w:position w:val="-14"/>
          <w:sz w:val="24"/>
          <w:szCs w:val="24"/>
          <w:vertAlign w:val="subscript"/>
        </w:rPr>
        <w:t>r</w:t>
      </w:r>
      <w:r w:rsidR="000E4C89" w:rsidRPr="00784442">
        <w:rPr>
          <w:position w:val="-14"/>
          <w:sz w:val="24"/>
          <w:szCs w:val="24"/>
        </w:rPr>
        <w:t xml:space="preserve">, </w:t>
      </w:r>
      <w:r w:rsidR="000E4C89" w:rsidRPr="00784442">
        <w:rPr>
          <w:rFonts w:ascii="Symbol" w:hAnsi="Symbol"/>
          <w:i/>
          <w:position w:val="-14"/>
          <w:sz w:val="24"/>
          <w:szCs w:val="24"/>
        </w:rPr>
        <w:t></w:t>
      </w:r>
      <w:r w:rsidR="000E4C89" w:rsidRPr="00784442">
        <w:rPr>
          <w:position w:val="-14"/>
          <w:sz w:val="24"/>
          <w:szCs w:val="24"/>
          <w:vertAlign w:val="subscript"/>
        </w:rPr>
        <w:t>r</w:t>
      </w:r>
      <w:r w:rsidR="000E4C89" w:rsidRPr="00784442">
        <w:rPr>
          <w:position w:val="-14"/>
          <w:sz w:val="24"/>
          <w:szCs w:val="24"/>
        </w:rPr>
        <w:t xml:space="preserve">, </w:t>
      </w:r>
      <w:r w:rsidR="000E4C89" w:rsidRPr="00784442">
        <w:rPr>
          <w:i/>
          <w:position w:val="-14"/>
          <w:sz w:val="24"/>
          <w:szCs w:val="24"/>
        </w:rPr>
        <w:t>C</w:t>
      </w:r>
      <w:r w:rsidR="001337D1" w:rsidRPr="00784442">
        <w:rPr>
          <w:i/>
          <w:position w:val="-14"/>
          <w:sz w:val="24"/>
          <w:szCs w:val="24"/>
          <w:vertAlign w:val="subscript"/>
        </w:rPr>
        <w:t>r</w:t>
      </w:r>
      <w:r w:rsidR="000E4C89" w:rsidRPr="00784442">
        <w:rPr>
          <w:position w:val="-14"/>
          <w:sz w:val="24"/>
          <w:szCs w:val="24"/>
        </w:rPr>
        <w:t xml:space="preserve">, and </w:t>
      </w:r>
      <w:r w:rsidR="000E4C89" w:rsidRPr="00784442">
        <w:rPr>
          <w:i/>
          <w:position w:val="-14"/>
          <w:sz w:val="24"/>
          <w:szCs w:val="24"/>
        </w:rPr>
        <w:t>D</w:t>
      </w:r>
      <w:r w:rsidR="001337D1" w:rsidRPr="00784442">
        <w:rPr>
          <w:i/>
          <w:position w:val="-14"/>
          <w:sz w:val="24"/>
          <w:szCs w:val="24"/>
          <w:vertAlign w:val="subscript"/>
        </w:rPr>
        <w:t>r</w:t>
      </w:r>
      <w:r w:rsidR="000E4C89" w:rsidRPr="00784442">
        <w:rPr>
          <w:position w:val="-14"/>
          <w:sz w:val="24"/>
          <w:szCs w:val="24"/>
        </w:rPr>
        <w:t xml:space="preserve"> shown in </w:t>
      </w:r>
      <w:r w:rsidR="000E4C89" w:rsidRPr="00784442">
        <w:rPr>
          <w:sz w:val="24"/>
          <w:szCs w:val="24"/>
        </w:rPr>
        <w:t>Table 3.</w:t>
      </w:r>
      <w:r w:rsidR="004142B0" w:rsidRPr="00784442">
        <w:rPr>
          <w:sz w:val="24"/>
          <w:szCs w:val="24"/>
        </w:rPr>
        <w:t xml:space="preserve"> As just noted, the values of </w:t>
      </w:r>
      <w:r w:rsidR="004142B0" w:rsidRPr="00784442">
        <w:rPr>
          <w:rFonts w:ascii="Symbol" w:hAnsi="Symbol"/>
          <w:i/>
          <w:sz w:val="24"/>
          <w:szCs w:val="24"/>
        </w:rPr>
        <w:t></w:t>
      </w:r>
      <w:r w:rsidR="004142B0" w:rsidRPr="00784442">
        <w:rPr>
          <w:sz w:val="24"/>
          <w:szCs w:val="24"/>
          <w:vertAlign w:val="subscript"/>
        </w:rPr>
        <w:t>r</w:t>
      </w:r>
      <w:r w:rsidR="004142B0" w:rsidRPr="00784442">
        <w:rPr>
          <w:sz w:val="24"/>
          <w:szCs w:val="24"/>
        </w:rPr>
        <w:t xml:space="preserve"> in Table 3 are close (within 13 %) </w:t>
      </w:r>
      <w:r w:rsidR="00E726C6">
        <w:rPr>
          <w:sz w:val="24"/>
          <w:szCs w:val="24"/>
        </w:rPr>
        <w:t>to</w:t>
      </w:r>
      <w:r w:rsidR="00E726C6" w:rsidRPr="00784442">
        <w:rPr>
          <w:sz w:val="24"/>
          <w:szCs w:val="24"/>
        </w:rPr>
        <w:t xml:space="preserve"> </w:t>
      </w:r>
      <w:r w:rsidR="004142B0" w:rsidRPr="00784442">
        <w:rPr>
          <w:sz w:val="24"/>
          <w:szCs w:val="24"/>
        </w:rPr>
        <w:t xml:space="preserve">the values of </w:t>
      </w:r>
      <w:r w:rsidR="004142B0" w:rsidRPr="00784442">
        <w:rPr>
          <w:rFonts w:ascii="Symbol" w:hAnsi="Symbol"/>
          <w:i/>
          <w:sz w:val="24"/>
          <w:szCs w:val="24"/>
        </w:rPr>
        <w:t></w:t>
      </w:r>
      <w:r w:rsidR="004142B0" w:rsidRPr="00784442">
        <w:rPr>
          <w:sz w:val="24"/>
          <w:szCs w:val="24"/>
          <w:vertAlign w:val="subscript"/>
        </w:rPr>
        <w:t>nr</w:t>
      </w:r>
      <w:r w:rsidR="004142B0" w:rsidRPr="00784442">
        <w:rPr>
          <w:sz w:val="24"/>
          <w:szCs w:val="24"/>
        </w:rPr>
        <w:t xml:space="preserve"> found previously for nonrelativistic ener</w:t>
      </w:r>
      <w:r w:rsidR="00F06564" w:rsidRPr="00784442">
        <w:rPr>
          <w:sz w:val="24"/>
          <w:szCs w:val="24"/>
        </w:rPr>
        <w:t xml:space="preserve">gies between 50 eV and 30 keV </w:t>
      </w:r>
      <w:r w:rsidR="00F06564" w:rsidRPr="00784442">
        <w:rPr>
          <w:sz w:val="24"/>
          <w:szCs w:val="24"/>
          <w:vertAlign w:val="superscript"/>
        </w:rPr>
        <w:t>[</w:t>
      </w:r>
      <w:r w:rsidR="00F06564" w:rsidRPr="00784442">
        <w:rPr>
          <w:sz w:val="24"/>
          <w:szCs w:val="24"/>
          <w:vertAlign w:val="superscript"/>
        </w:rPr>
        <w:fldChar w:fldCharType="begin"/>
      </w:r>
      <w:r w:rsidR="00F06564"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F06564" w:rsidRPr="00784442">
        <w:rPr>
          <w:sz w:val="24"/>
          <w:szCs w:val="24"/>
          <w:vertAlign w:val="superscript"/>
        </w:rPr>
      </w:r>
      <w:r w:rsidR="00F06564" w:rsidRPr="00784442">
        <w:rPr>
          <w:sz w:val="24"/>
          <w:szCs w:val="24"/>
          <w:vertAlign w:val="superscript"/>
        </w:rPr>
        <w:fldChar w:fldCharType="separate"/>
      </w:r>
      <w:r w:rsidR="009E249F">
        <w:rPr>
          <w:sz w:val="24"/>
          <w:szCs w:val="24"/>
          <w:vertAlign w:val="superscript"/>
        </w:rPr>
        <w:t>8</w:t>
      </w:r>
      <w:r w:rsidR="00F06564" w:rsidRPr="00784442">
        <w:rPr>
          <w:sz w:val="24"/>
          <w:szCs w:val="24"/>
          <w:vertAlign w:val="superscript"/>
        </w:rPr>
        <w:fldChar w:fldCharType="end"/>
      </w:r>
      <w:r w:rsidR="004142B0" w:rsidRPr="00784442">
        <w:rPr>
          <w:sz w:val="24"/>
          <w:szCs w:val="24"/>
          <w:vertAlign w:val="superscript"/>
        </w:rPr>
        <w:t>]</w:t>
      </w:r>
      <w:r w:rsidR="004142B0" w:rsidRPr="00784442">
        <w:rPr>
          <w:sz w:val="24"/>
          <w:szCs w:val="24"/>
        </w:rPr>
        <w:t xml:space="preserve">, and our use of Eqn (26) for the fits is justified. </w:t>
      </w:r>
      <w:r w:rsidR="001337D1" w:rsidRPr="00784442">
        <w:rPr>
          <w:position w:val="-14"/>
          <w:sz w:val="24"/>
          <w:szCs w:val="24"/>
        </w:rPr>
        <w:t xml:space="preserve"> </w:t>
      </w:r>
      <w:r w:rsidR="001337D1" w:rsidRPr="00784442">
        <w:rPr>
          <w:sz w:val="24"/>
          <w:szCs w:val="24"/>
        </w:rPr>
        <w:t>We also determined the root-mean-square percentage</w:t>
      </w:r>
      <w:r w:rsidR="001337D1" w:rsidRPr="00784442">
        <w:rPr>
          <w:position w:val="-14"/>
          <w:sz w:val="24"/>
          <w:szCs w:val="24"/>
        </w:rPr>
        <w:t xml:space="preserve"> deviation, </w:t>
      </w:r>
      <w:r w:rsidR="001337D1" w:rsidRPr="00784442">
        <w:rPr>
          <w:i/>
          <w:position w:val="-14"/>
          <w:sz w:val="24"/>
          <w:szCs w:val="24"/>
        </w:rPr>
        <w:t>RMS</w:t>
      </w:r>
      <w:r w:rsidR="001337D1" w:rsidRPr="00784442">
        <w:rPr>
          <w:position w:val="-14"/>
          <w:sz w:val="24"/>
          <w:szCs w:val="24"/>
        </w:rPr>
        <w:t xml:space="preserve">, between IMFPs from the fit, </w:t>
      </w:r>
      <w:r w:rsidR="001337D1" w:rsidRPr="00784442">
        <w:rPr>
          <w:rFonts w:ascii="Symbol" w:hAnsi="Symbol"/>
          <w:i/>
          <w:position w:val="-14"/>
          <w:sz w:val="24"/>
          <w:szCs w:val="24"/>
        </w:rPr>
        <w:t></w:t>
      </w:r>
      <w:r w:rsidR="001337D1" w:rsidRPr="00784442">
        <w:rPr>
          <w:position w:val="-14"/>
          <w:sz w:val="24"/>
          <w:szCs w:val="24"/>
          <w:vertAlign w:val="subscript"/>
        </w:rPr>
        <w:t>fit</w:t>
      </w:r>
      <w:r w:rsidR="0047236B" w:rsidRPr="00784442">
        <w:rPr>
          <w:position w:val="-14"/>
          <w:sz w:val="24"/>
          <w:szCs w:val="24"/>
        </w:rPr>
        <w:t>(</w:t>
      </w:r>
      <w:r w:rsidR="0047236B" w:rsidRPr="00784442">
        <w:rPr>
          <w:i/>
          <w:position w:val="-14"/>
          <w:sz w:val="24"/>
          <w:szCs w:val="24"/>
        </w:rPr>
        <w:t>T</w:t>
      </w:r>
      <w:r w:rsidR="0047236B" w:rsidRPr="00784442">
        <w:rPr>
          <w:position w:val="-14"/>
          <w:sz w:val="24"/>
          <w:szCs w:val="24"/>
          <w:vertAlign w:val="subscript"/>
        </w:rPr>
        <w:t>i</w:t>
      </w:r>
      <w:r w:rsidR="0047236B" w:rsidRPr="00784442">
        <w:rPr>
          <w:position w:val="-14"/>
          <w:sz w:val="24"/>
          <w:szCs w:val="24"/>
        </w:rPr>
        <w:t>)</w:t>
      </w:r>
      <w:r w:rsidR="001337D1" w:rsidRPr="00784442">
        <w:rPr>
          <w:position w:val="-14"/>
          <w:sz w:val="24"/>
          <w:szCs w:val="24"/>
        </w:rPr>
        <w:t xml:space="preserve"> with respect to the calculated IMFPs</w:t>
      </w:r>
      <w:r w:rsidR="0047236B" w:rsidRPr="00784442">
        <w:rPr>
          <w:position w:val="-14"/>
          <w:sz w:val="24"/>
          <w:szCs w:val="24"/>
        </w:rPr>
        <w:t>,</w:t>
      </w:r>
      <w:r w:rsidR="00024D83" w:rsidRPr="00784442">
        <w:rPr>
          <w:position w:val="-14"/>
          <w:sz w:val="24"/>
          <w:szCs w:val="24"/>
        </w:rPr>
        <w:t xml:space="preserve"> </w:t>
      </w:r>
      <w:r w:rsidR="0047236B" w:rsidRPr="00784442">
        <w:rPr>
          <w:rFonts w:ascii="Symbol" w:hAnsi="Symbol"/>
          <w:i/>
          <w:position w:val="-14"/>
          <w:sz w:val="24"/>
          <w:szCs w:val="24"/>
        </w:rPr>
        <w:t></w:t>
      </w:r>
      <w:r w:rsidR="0047236B" w:rsidRPr="00784442">
        <w:rPr>
          <w:rFonts w:ascii="Symbol" w:hAnsi="Symbol"/>
          <w:i/>
          <w:position w:val="-14"/>
          <w:sz w:val="24"/>
          <w:szCs w:val="24"/>
        </w:rPr>
        <w:t></w:t>
      </w:r>
      <w:r w:rsidR="0047236B" w:rsidRPr="00784442">
        <w:rPr>
          <w:position w:val="-14"/>
          <w:sz w:val="24"/>
          <w:szCs w:val="24"/>
        </w:rPr>
        <w:t>(</w:t>
      </w:r>
      <w:r w:rsidR="0047236B" w:rsidRPr="00784442">
        <w:rPr>
          <w:i/>
          <w:position w:val="-14"/>
          <w:sz w:val="24"/>
          <w:szCs w:val="24"/>
        </w:rPr>
        <w:t>T</w:t>
      </w:r>
      <w:r w:rsidR="0047236B" w:rsidRPr="00784442">
        <w:rPr>
          <w:position w:val="-14"/>
          <w:sz w:val="24"/>
          <w:szCs w:val="24"/>
          <w:vertAlign w:val="subscript"/>
        </w:rPr>
        <w:t>i</w:t>
      </w:r>
      <w:r w:rsidR="0047236B" w:rsidRPr="00784442">
        <w:rPr>
          <w:position w:val="-14"/>
          <w:sz w:val="24"/>
          <w:szCs w:val="24"/>
        </w:rPr>
        <w:t>) in Table 2</w:t>
      </w:r>
      <w:r w:rsidR="001337D1" w:rsidRPr="00784442">
        <w:rPr>
          <w:position w:val="-14"/>
          <w:sz w:val="24"/>
          <w:szCs w:val="24"/>
        </w:rPr>
        <w:t>:</w:t>
      </w:r>
    </w:p>
    <w:p w14:paraId="50F52DA7" w14:textId="77777777" w:rsidR="00CC18AD" w:rsidRDefault="002779A3" w:rsidP="00985A57">
      <w:pPr>
        <w:pStyle w:val="MTDisplayEquation"/>
        <w:spacing w:line="276" w:lineRule="auto"/>
      </w:pPr>
      <w:r>
        <w:tab/>
      </w:r>
      <w:r w:rsidR="007E4E9D" w:rsidRPr="00090B37">
        <w:rPr>
          <w:noProof/>
          <w:position w:val="-36"/>
        </w:rPr>
        <w:object w:dxaOrig="4080" w:dyaOrig="900" w14:anchorId="2459A8C9">
          <v:shape id="_x0000_i1050" type="#_x0000_t75" alt="" style="width:203.75pt;height:45.2pt;mso-width-percent:0;mso-height-percent:0;mso-width-percent:0;mso-height-percent:0" o:ole="">
            <v:imagedata r:id="rId172" o:title=""/>
          </v:shape>
          <o:OLEObject Type="Embed" ProgID="Equation.DSMT4" ShapeID="_x0000_i1050" DrawAspect="Content" ObjectID="_1678781292" r:id="rId173"/>
        </w:object>
      </w:r>
      <w:r>
        <w:t xml:space="preserve"> </w:t>
      </w:r>
      <w:r>
        <w:tab/>
      </w:r>
      <w:r w:rsidRPr="00F50BF4">
        <w:rPr>
          <w:position w:val="0"/>
        </w:rPr>
        <w:t xml:space="preserve">(%)        </w:t>
      </w:r>
      <w:r w:rsidRPr="00F50BF4">
        <w:rPr>
          <w:position w:val="0"/>
        </w:rPr>
        <w:fldChar w:fldCharType="begin"/>
      </w:r>
      <w:r w:rsidRPr="00F50BF4">
        <w:rPr>
          <w:position w:val="0"/>
        </w:rPr>
        <w:instrText xml:space="preserve"> MACROBUTTON MTPlaceRef \* MERGEFORMAT </w:instrText>
      </w:r>
      <w:r w:rsidRPr="00F50BF4">
        <w:rPr>
          <w:position w:val="0"/>
        </w:rPr>
        <w:fldChar w:fldCharType="begin"/>
      </w:r>
      <w:r w:rsidRPr="00F50BF4">
        <w:rPr>
          <w:position w:val="0"/>
        </w:rPr>
        <w:instrText xml:space="preserve"> SEQ MTEqn \h \* MERGEFORMAT </w:instrText>
      </w:r>
      <w:r w:rsidRPr="00F50BF4">
        <w:rPr>
          <w:position w:val="0"/>
        </w:rPr>
        <w:fldChar w:fldCharType="end"/>
      </w:r>
      <w:r w:rsidRPr="00F50BF4">
        <w:rPr>
          <w:position w:val="0"/>
        </w:rPr>
        <w:instrText>(</w:instrText>
      </w:r>
      <w:r w:rsidRPr="00F50BF4">
        <w:rPr>
          <w:position w:val="0"/>
        </w:rPr>
        <w:fldChar w:fldCharType="begin"/>
      </w:r>
      <w:r w:rsidRPr="00F50BF4">
        <w:rPr>
          <w:position w:val="0"/>
        </w:rPr>
        <w:instrText xml:space="preserve"> SEQ MTEqn \c \* Arabic \* MERGEFORMAT </w:instrText>
      </w:r>
      <w:r w:rsidRPr="00F50BF4">
        <w:rPr>
          <w:position w:val="0"/>
        </w:rPr>
        <w:fldChar w:fldCharType="separate"/>
      </w:r>
      <w:r w:rsidR="009E249F" w:rsidRPr="00F50BF4">
        <w:rPr>
          <w:noProof/>
          <w:position w:val="0"/>
        </w:rPr>
        <w:instrText>28</w:instrText>
      </w:r>
      <w:r w:rsidRPr="00F50BF4">
        <w:rPr>
          <w:position w:val="0"/>
        </w:rPr>
        <w:fldChar w:fldCharType="end"/>
      </w:r>
      <w:r w:rsidRPr="00F50BF4">
        <w:rPr>
          <w:position w:val="0"/>
        </w:rPr>
        <w:instrText>)</w:instrText>
      </w:r>
      <w:r w:rsidRPr="00F50BF4">
        <w:rPr>
          <w:position w:val="0"/>
        </w:rPr>
        <w:fldChar w:fldCharType="end"/>
      </w:r>
    </w:p>
    <w:p w14:paraId="68E5523B" w14:textId="77777777" w:rsidR="00733425" w:rsidRPr="00A16552" w:rsidRDefault="00A16552" w:rsidP="00985A57">
      <w:pPr>
        <w:spacing w:line="276" w:lineRule="auto"/>
        <w:rPr>
          <w:position w:val="-14"/>
          <w:sz w:val="24"/>
          <w:szCs w:val="24"/>
        </w:rPr>
      </w:pPr>
      <w:r>
        <w:rPr>
          <w:position w:val="-14"/>
          <w:sz w:val="24"/>
          <w:szCs w:val="24"/>
        </w:rPr>
        <w:tab/>
      </w:r>
      <w:r w:rsidR="007E4E9D" w:rsidRPr="007E4E9D">
        <w:rPr>
          <w:noProof/>
          <w:position w:val="-4"/>
          <w:sz w:val="24"/>
          <w:szCs w:val="24"/>
        </w:rPr>
        <w:object w:dxaOrig="180" w:dyaOrig="260" w14:anchorId="6C1E1F94">
          <v:shape id="_x0000_i1049" type="#_x0000_t75" alt="" style="width:9.2pt;height:13pt;mso-width-percent:0;mso-height-percent:0;mso-width-percent:0;mso-height-percent:0" o:ole="">
            <v:imagedata r:id="rId174" o:title=""/>
          </v:shape>
          <o:OLEObject Type="Embed" ProgID="Equation.DSMT4" ShapeID="_x0000_i1049" DrawAspect="Content" ObjectID="_1678781293" r:id="rId175"/>
        </w:object>
      </w:r>
      <w:r>
        <w:rPr>
          <w:position w:val="-14"/>
          <w:sz w:val="24"/>
          <w:szCs w:val="24"/>
        </w:rPr>
        <w:tab/>
        <w:t xml:space="preserve">   </w:t>
      </w:r>
    </w:p>
    <w:p w14:paraId="40909739" w14:textId="77777777" w:rsidR="00733425" w:rsidRPr="00784442" w:rsidRDefault="001D3C1A" w:rsidP="00985A57">
      <w:pPr>
        <w:spacing w:line="276" w:lineRule="auto"/>
        <w:rPr>
          <w:sz w:val="24"/>
          <w:szCs w:val="24"/>
        </w:rPr>
      </w:pPr>
      <w:r w:rsidRPr="00784442">
        <w:rPr>
          <w:sz w:val="24"/>
          <w:szCs w:val="24"/>
        </w:rPr>
        <w:lastRenderedPageBreak/>
        <w:t xml:space="preserve">where </w:t>
      </w:r>
      <w:r w:rsidR="00222E0A" w:rsidRPr="00784442">
        <w:rPr>
          <w:i/>
          <w:sz w:val="24"/>
          <w:szCs w:val="24"/>
        </w:rPr>
        <w:t xml:space="preserve">n </w:t>
      </w:r>
      <w:r w:rsidR="00222E0A" w:rsidRPr="00784442">
        <w:rPr>
          <w:sz w:val="24"/>
          <w:szCs w:val="24"/>
        </w:rPr>
        <w:t xml:space="preserve">= 83 is the number of </w:t>
      </w:r>
      <w:r w:rsidR="00AD106C" w:rsidRPr="00784442">
        <w:rPr>
          <w:sz w:val="24"/>
          <w:szCs w:val="24"/>
        </w:rPr>
        <w:t xml:space="preserve">electron </w:t>
      </w:r>
      <w:r w:rsidR="00222B15" w:rsidRPr="00784442">
        <w:rPr>
          <w:sz w:val="24"/>
          <w:szCs w:val="24"/>
        </w:rPr>
        <w:t>energies in Table 2.</w:t>
      </w:r>
      <w:r w:rsidR="00334B18" w:rsidRPr="00784442">
        <w:rPr>
          <w:sz w:val="24"/>
          <w:szCs w:val="24"/>
        </w:rPr>
        <w:t xml:space="preserve"> Values of </w:t>
      </w:r>
      <w:r w:rsidR="00334B18" w:rsidRPr="00784442">
        <w:rPr>
          <w:i/>
          <w:sz w:val="24"/>
          <w:szCs w:val="24"/>
        </w:rPr>
        <w:t>RMS</w:t>
      </w:r>
      <w:r w:rsidR="00334B18" w:rsidRPr="00784442">
        <w:rPr>
          <w:sz w:val="24"/>
          <w:szCs w:val="24"/>
        </w:rPr>
        <w:t xml:space="preserve"> for each solid are shown in Table 3. These values range from 0.25 % (for graphite) to 1.26 % (for Co), while the average value of </w:t>
      </w:r>
      <w:r w:rsidR="00334B18" w:rsidRPr="00784442">
        <w:rPr>
          <w:i/>
          <w:sz w:val="24"/>
          <w:szCs w:val="24"/>
        </w:rPr>
        <w:t>RMS</w:t>
      </w:r>
      <w:r w:rsidR="00334B18" w:rsidRPr="00784442">
        <w:rPr>
          <w:sz w:val="24"/>
          <w:szCs w:val="24"/>
        </w:rPr>
        <w:t xml:space="preserve"> for the 41 elements was 0.68 %.</w:t>
      </w:r>
      <w:r w:rsidR="00E24E22" w:rsidRPr="00784442">
        <w:rPr>
          <w:sz w:val="24"/>
          <w:szCs w:val="24"/>
        </w:rPr>
        <w:t xml:space="preserve"> </w:t>
      </w:r>
      <w:r w:rsidR="00C656F7" w:rsidRPr="00784442">
        <w:rPr>
          <w:sz w:val="24"/>
          <w:szCs w:val="24"/>
        </w:rPr>
        <w:t>Eq</w:t>
      </w:r>
      <w:r w:rsidR="00334B18" w:rsidRPr="00784442">
        <w:rPr>
          <w:sz w:val="24"/>
          <w:szCs w:val="24"/>
        </w:rPr>
        <w:t>uatio</w:t>
      </w:r>
      <w:r w:rsidR="00C656F7" w:rsidRPr="00784442">
        <w:rPr>
          <w:sz w:val="24"/>
          <w:szCs w:val="24"/>
        </w:rPr>
        <w:t>n</w:t>
      </w:r>
      <w:r w:rsidR="00531890" w:rsidRPr="00784442">
        <w:rPr>
          <w:sz w:val="24"/>
          <w:szCs w:val="24"/>
        </w:rPr>
        <w:t xml:space="preserve"> </w:t>
      </w:r>
      <w:r w:rsidR="00561D7A" w:rsidRPr="00784442">
        <w:rPr>
          <w:sz w:val="24"/>
          <w:szCs w:val="24"/>
        </w:rPr>
        <w:t>(2</w:t>
      </w:r>
      <w:r w:rsidR="00900959" w:rsidRPr="00784442">
        <w:rPr>
          <w:sz w:val="24"/>
          <w:szCs w:val="24"/>
        </w:rPr>
        <w:t>6</w:t>
      </w:r>
      <w:r w:rsidR="00561D7A" w:rsidRPr="00784442">
        <w:rPr>
          <w:sz w:val="24"/>
          <w:szCs w:val="24"/>
        </w:rPr>
        <w:t>)</w:t>
      </w:r>
      <w:r w:rsidR="00531890" w:rsidRPr="00784442">
        <w:rPr>
          <w:sz w:val="24"/>
          <w:szCs w:val="24"/>
        </w:rPr>
        <w:t xml:space="preserve"> </w:t>
      </w:r>
      <w:r w:rsidR="00334B18" w:rsidRPr="00784442">
        <w:rPr>
          <w:sz w:val="24"/>
          <w:szCs w:val="24"/>
        </w:rPr>
        <w:t>i</w:t>
      </w:r>
      <w:r w:rsidR="00531890" w:rsidRPr="00784442">
        <w:rPr>
          <w:sz w:val="24"/>
          <w:szCs w:val="24"/>
        </w:rPr>
        <w:t>s</w:t>
      </w:r>
      <w:r w:rsidR="00334B18" w:rsidRPr="00784442">
        <w:rPr>
          <w:sz w:val="24"/>
          <w:szCs w:val="24"/>
        </w:rPr>
        <w:t xml:space="preserve"> thus</w:t>
      </w:r>
      <w:r w:rsidR="00587D6B" w:rsidRPr="00784442">
        <w:rPr>
          <w:sz w:val="24"/>
          <w:szCs w:val="24"/>
        </w:rPr>
        <w:t xml:space="preserve"> a conven</w:t>
      </w:r>
      <w:r w:rsidR="00334B18" w:rsidRPr="00784442">
        <w:rPr>
          <w:sz w:val="24"/>
          <w:szCs w:val="24"/>
        </w:rPr>
        <w:t>ient</w:t>
      </w:r>
      <w:r w:rsidR="00587D6B" w:rsidRPr="00784442">
        <w:rPr>
          <w:sz w:val="24"/>
          <w:szCs w:val="24"/>
        </w:rPr>
        <w:t xml:space="preserve"> analytical representation of the calculated IMFPs</w:t>
      </w:r>
      <w:r w:rsidR="00C00BC3" w:rsidRPr="00784442">
        <w:rPr>
          <w:sz w:val="24"/>
          <w:szCs w:val="24"/>
        </w:rPr>
        <w:t xml:space="preserve"> (e.g.</w:t>
      </w:r>
      <w:r w:rsidR="00334B18" w:rsidRPr="00784442">
        <w:rPr>
          <w:sz w:val="24"/>
          <w:szCs w:val="24"/>
        </w:rPr>
        <w:t>,</w:t>
      </w:r>
      <w:r w:rsidR="00C00BC3" w:rsidRPr="00784442">
        <w:rPr>
          <w:sz w:val="24"/>
          <w:szCs w:val="24"/>
        </w:rPr>
        <w:t xml:space="preserve"> for interpolation)</w:t>
      </w:r>
      <w:r w:rsidR="00DC5381" w:rsidRPr="00784442">
        <w:rPr>
          <w:sz w:val="24"/>
          <w:szCs w:val="24"/>
        </w:rPr>
        <w:t>.</w:t>
      </w:r>
    </w:p>
    <w:p w14:paraId="06062DDE" w14:textId="77777777" w:rsidR="00D94A8B" w:rsidRPr="00784442" w:rsidRDefault="00CB3FFF" w:rsidP="00985A57">
      <w:pPr>
        <w:spacing w:line="276" w:lineRule="auto"/>
        <w:ind w:firstLine="960"/>
        <w:rPr>
          <w:sz w:val="24"/>
          <w:szCs w:val="24"/>
        </w:rPr>
      </w:pPr>
      <w:r w:rsidRPr="00784442">
        <w:rPr>
          <w:sz w:val="24"/>
          <w:szCs w:val="24"/>
        </w:rPr>
        <w:t>Figure 13 shows representative Fano plots</w:t>
      </w:r>
      <w:r w:rsidR="00BA502D" w:rsidRPr="00784442">
        <w:rPr>
          <w:sz w:val="24"/>
          <w:szCs w:val="24"/>
        </w:rPr>
        <w:t xml:space="preserve"> for Al, Cu, and Au where</w:t>
      </w:r>
      <w:r w:rsidRPr="00784442">
        <w:rPr>
          <w:sz w:val="24"/>
          <w:szCs w:val="24"/>
        </w:rPr>
        <w:t xml:space="preserve"> </w:t>
      </w:r>
      <w:r w:rsidR="00BA502D" w:rsidRPr="00784442">
        <w:rPr>
          <w:sz w:val="24"/>
          <w:szCs w:val="24"/>
        </w:rPr>
        <w:t>the</w:t>
      </w:r>
      <w:r w:rsidR="00BE461F" w:rsidRPr="00784442">
        <w:rPr>
          <w:sz w:val="24"/>
          <w:szCs w:val="24"/>
        </w:rPr>
        <w:t xml:space="preserve"> </w:t>
      </w:r>
      <w:r w:rsidR="00622710" w:rsidRPr="00784442">
        <w:rPr>
          <w:sz w:val="24"/>
          <w:szCs w:val="24"/>
        </w:rPr>
        <w:t xml:space="preserve">solid circles represent the calculated IMFPs </w:t>
      </w:r>
      <w:r w:rsidR="00BA502D" w:rsidRPr="00784442">
        <w:rPr>
          <w:sz w:val="24"/>
          <w:szCs w:val="24"/>
        </w:rPr>
        <w:t>from the</w:t>
      </w:r>
      <w:r w:rsidR="00622710" w:rsidRPr="00784442">
        <w:rPr>
          <w:sz w:val="24"/>
          <w:szCs w:val="24"/>
        </w:rPr>
        <w:t xml:space="preserve"> relativistic FPA</w:t>
      </w:r>
      <w:r w:rsidR="00BA502D" w:rsidRPr="00784442">
        <w:rPr>
          <w:sz w:val="24"/>
          <w:szCs w:val="24"/>
        </w:rPr>
        <w:t>, as shown in Table 2</w:t>
      </w:r>
      <w:r w:rsidR="00F564B0" w:rsidRPr="00784442">
        <w:rPr>
          <w:sz w:val="24"/>
          <w:szCs w:val="24"/>
        </w:rPr>
        <w:t>, and the open circles show results of similar calculations for energies up to 1 MeV</w:t>
      </w:r>
      <w:r w:rsidR="00622710" w:rsidRPr="00784442">
        <w:rPr>
          <w:sz w:val="24"/>
          <w:szCs w:val="24"/>
        </w:rPr>
        <w:t>. The solid and dashed lines show curve</w:t>
      </w:r>
      <w:r w:rsidR="00BA502D" w:rsidRPr="00784442">
        <w:rPr>
          <w:sz w:val="24"/>
          <w:szCs w:val="24"/>
        </w:rPr>
        <w:t>-</w:t>
      </w:r>
      <w:r w:rsidR="00622710" w:rsidRPr="00784442">
        <w:rPr>
          <w:sz w:val="24"/>
          <w:szCs w:val="24"/>
        </w:rPr>
        <w:t>fit results with Eqn</w:t>
      </w:r>
      <w:r w:rsidR="00BA502D" w:rsidRPr="00784442">
        <w:rPr>
          <w:sz w:val="24"/>
          <w:szCs w:val="24"/>
        </w:rPr>
        <w:t>s</w:t>
      </w:r>
      <w:r w:rsidR="00622710" w:rsidRPr="00784442">
        <w:rPr>
          <w:sz w:val="24"/>
          <w:szCs w:val="24"/>
        </w:rPr>
        <w:t xml:space="preserve"> (</w:t>
      </w:r>
      <w:r w:rsidR="007C526B" w:rsidRPr="00784442">
        <w:rPr>
          <w:sz w:val="24"/>
          <w:szCs w:val="24"/>
        </w:rPr>
        <w:t>26</w:t>
      </w:r>
      <w:r w:rsidR="00622710" w:rsidRPr="00784442">
        <w:rPr>
          <w:sz w:val="24"/>
          <w:szCs w:val="24"/>
        </w:rPr>
        <w:t>) and (</w:t>
      </w:r>
      <w:r w:rsidR="007C526B" w:rsidRPr="00784442">
        <w:rPr>
          <w:sz w:val="24"/>
          <w:szCs w:val="24"/>
        </w:rPr>
        <w:t>25</w:t>
      </w:r>
      <w:r w:rsidR="00622710" w:rsidRPr="00784442">
        <w:rPr>
          <w:sz w:val="24"/>
          <w:szCs w:val="24"/>
        </w:rPr>
        <w:t>), respectively</w:t>
      </w:r>
      <w:r w:rsidR="00BA502D" w:rsidRPr="00784442">
        <w:rPr>
          <w:sz w:val="24"/>
          <w:szCs w:val="24"/>
        </w:rPr>
        <w:t>, that</w:t>
      </w:r>
      <w:r w:rsidR="00622710" w:rsidRPr="00784442">
        <w:rPr>
          <w:sz w:val="24"/>
          <w:szCs w:val="24"/>
        </w:rPr>
        <w:t xml:space="preserve"> were</w:t>
      </w:r>
      <w:r w:rsidR="00BA502D" w:rsidRPr="00784442">
        <w:rPr>
          <w:sz w:val="24"/>
          <w:szCs w:val="24"/>
        </w:rPr>
        <w:t xml:space="preserve"> performed for energies between</w:t>
      </w:r>
      <w:r w:rsidR="00622710" w:rsidRPr="00784442">
        <w:rPr>
          <w:sz w:val="24"/>
          <w:szCs w:val="24"/>
        </w:rPr>
        <w:t xml:space="preserve"> 50 eV </w:t>
      </w:r>
      <w:r w:rsidR="00BA502D" w:rsidRPr="00784442">
        <w:rPr>
          <w:sz w:val="24"/>
          <w:szCs w:val="24"/>
        </w:rPr>
        <w:t>and</w:t>
      </w:r>
      <w:r w:rsidR="00622710" w:rsidRPr="00784442">
        <w:rPr>
          <w:sz w:val="24"/>
          <w:szCs w:val="24"/>
        </w:rPr>
        <w:t xml:space="preserve"> 200 keV.</w:t>
      </w:r>
      <w:r w:rsidR="00BA502D" w:rsidRPr="00784442">
        <w:rPr>
          <w:sz w:val="24"/>
          <w:szCs w:val="24"/>
        </w:rPr>
        <w:t xml:space="preserve"> We see that both Eqns (25) and (26) provide good fits to the calculated IMFPs</w:t>
      </w:r>
      <w:r w:rsidR="006B4F41" w:rsidRPr="00784442">
        <w:rPr>
          <w:sz w:val="24"/>
          <w:szCs w:val="24"/>
        </w:rPr>
        <w:t xml:space="preserve"> with RMS deviations of 0.98%, </w:t>
      </w:r>
      <w:r w:rsidR="0086408C" w:rsidRPr="00784442">
        <w:rPr>
          <w:sz w:val="24"/>
          <w:szCs w:val="24"/>
        </w:rPr>
        <w:t>1.41%, and</w:t>
      </w:r>
      <w:r w:rsidR="006B4F41" w:rsidRPr="00784442">
        <w:rPr>
          <w:sz w:val="24"/>
          <w:szCs w:val="24"/>
        </w:rPr>
        <w:t xml:space="preserve"> 0.59% with Eqn (25) and slightly smaller RMS deviations of 0.82%, 1.24%,</w:t>
      </w:r>
      <w:r w:rsidR="0086408C" w:rsidRPr="00784442">
        <w:rPr>
          <w:sz w:val="24"/>
          <w:szCs w:val="24"/>
        </w:rPr>
        <w:t xml:space="preserve"> and</w:t>
      </w:r>
      <w:r w:rsidR="006B4F41" w:rsidRPr="00784442">
        <w:rPr>
          <w:sz w:val="24"/>
          <w:szCs w:val="24"/>
        </w:rPr>
        <w:t xml:space="preserve"> 0.47% with Eqn (26) for Al, Cu, and Au, respectively. </w:t>
      </w:r>
      <w:r w:rsidR="00F564B0" w:rsidRPr="00784442">
        <w:rPr>
          <w:sz w:val="24"/>
          <w:szCs w:val="24"/>
        </w:rPr>
        <w:t>We conclude that both Eqns (25) and (26) provide satisfactory fits to the calculated IMFPs of Al, Cu, and Au for energies between 50 eV and 200 keV.</w:t>
      </w:r>
      <w:r w:rsidR="00B2208C" w:rsidRPr="00784442">
        <w:rPr>
          <w:sz w:val="24"/>
          <w:szCs w:val="24"/>
        </w:rPr>
        <w:t xml:space="preserve">  </w:t>
      </w:r>
    </w:p>
    <w:p w14:paraId="361A4E0E" w14:textId="77777777" w:rsidR="00F17DFB" w:rsidRPr="00784442" w:rsidRDefault="00D94A8B" w:rsidP="00985A57">
      <w:pPr>
        <w:spacing w:line="276" w:lineRule="auto"/>
        <w:ind w:firstLine="960"/>
        <w:rPr>
          <w:color w:val="000000"/>
          <w:sz w:val="24"/>
          <w:szCs w:val="24"/>
        </w:rPr>
      </w:pPr>
      <w:r w:rsidRPr="00784442">
        <w:rPr>
          <w:sz w:val="24"/>
          <w:szCs w:val="24"/>
        </w:rPr>
        <w:t>Figure 13 also shows extrapolations of the solid and dashed lines for energies up to 1 MeV</w:t>
      </w:r>
      <w:r w:rsidR="0086408C" w:rsidRPr="00784442">
        <w:rPr>
          <w:sz w:val="24"/>
          <w:szCs w:val="24"/>
        </w:rPr>
        <w:t xml:space="preserve"> to show the trends of these equations</w:t>
      </w:r>
      <w:r w:rsidRPr="00784442">
        <w:rPr>
          <w:sz w:val="24"/>
          <w:szCs w:val="24"/>
        </w:rPr>
        <w:t>. The simpler and more approximate Eqn (26) (solid lines)</w:t>
      </w:r>
      <w:r w:rsidR="0086408C" w:rsidRPr="00784442">
        <w:rPr>
          <w:sz w:val="24"/>
          <w:szCs w:val="24"/>
        </w:rPr>
        <w:t xml:space="preserve"> does happen to agree well with the calculated IMFPs for Al, Cu, and Ag.</w:t>
      </w:r>
      <w:r w:rsidRPr="00784442">
        <w:rPr>
          <w:sz w:val="24"/>
          <w:szCs w:val="24"/>
        </w:rPr>
        <w:t xml:space="preserve"> </w:t>
      </w:r>
      <w:r w:rsidR="0086408C" w:rsidRPr="00784442">
        <w:rPr>
          <w:sz w:val="24"/>
          <w:szCs w:val="24"/>
        </w:rPr>
        <w:t>Nevertheless, we know that the differences between IMFPs from Eqns (25) and (26) must be due to the</w:t>
      </w:r>
      <w:r w:rsidR="0086408C" w:rsidRPr="00784442">
        <w:rPr>
          <w:rFonts w:ascii="Symbol" w:hAnsi="Symbol"/>
          <w:i/>
          <w:sz w:val="24"/>
          <w:szCs w:val="24"/>
        </w:rPr>
        <w:t></w:t>
      </w:r>
      <w:r w:rsidR="0086408C" w:rsidRPr="00784442">
        <w:rPr>
          <w:rFonts w:ascii="Symbol" w:hAnsi="Symbol"/>
          <w:i/>
          <w:sz w:val="24"/>
          <w:szCs w:val="24"/>
        </w:rPr>
        <w:t></w:t>
      </w:r>
      <w:r w:rsidR="0086408C" w:rsidRPr="00784442">
        <w:rPr>
          <w:sz w:val="24"/>
          <w:szCs w:val="24"/>
        </w:rPr>
        <w:t xml:space="preserve"> terms in Eqn (25) that were neglected in Eqn (26). </w:t>
      </w:r>
      <w:r w:rsidR="00C15547" w:rsidRPr="00784442">
        <w:rPr>
          <w:sz w:val="24"/>
          <w:szCs w:val="24"/>
        </w:rPr>
        <w:t xml:space="preserve">That is, these </w:t>
      </w:r>
      <w:r w:rsidR="00C15547" w:rsidRPr="00784442">
        <w:rPr>
          <w:rFonts w:ascii="Symbol" w:hAnsi="Symbol"/>
          <w:i/>
          <w:sz w:val="24"/>
          <w:szCs w:val="24"/>
        </w:rPr>
        <w:t></w:t>
      </w:r>
      <w:r w:rsidR="00C15547" w:rsidRPr="00784442">
        <w:rPr>
          <w:sz w:val="24"/>
          <w:szCs w:val="24"/>
        </w:rPr>
        <w:t xml:space="preserve"> terms need to be considered</w:t>
      </w:r>
      <w:r w:rsidR="00626F60" w:rsidRPr="00784442">
        <w:rPr>
          <w:sz w:val="24"/>
          <w:szCs w:val="24"/>
        </w:rPr>
        <w:t xml:space="preserve"> in Fano plots for energies over 200 keV. For such energies, Fano plots should be made by plotting </w:t>
      </w:r>
      <w:r w:rsidR="007E4E9D" w:rsidRPr="007E4E9D">
        <w:rPr>
          <w:noProof/>
          <w:color w:val="000000"/>
          <w:position w:val="-12"/>
          <w:sz w:val="24"/>
          <w:szCs w:val="24"/>
        </w:rPr>
        <w:object w:dxaOrig="1100" w:dyaOrig="360" w14:anchorId="6CE0DD80">
          <v:shape id="_x0000_i1048" type="#_x0000_t75" alt="" style="width:55.15pt;height:18.4pt;mso-width-percent:0;mso-height-percent:0;mso-width-percent:0;mso-height-percent:0" o:ole="">
            <v:imagedata r:id="rId176" o:title=""/>
          </v:shape>
          <o:OLEObject Type="Embed" ProgID="Equation.DSMT4" ShapeID="_x0000_i1048" DrawAspect="Content" ObjectID="_1678781294" r:id="rId177"/>
        </w:object>
      </w:r>
      <w:r w:rsidR="00626F60" w:rsidRPr="00784442">
        <w:rPr>
          <w:color w:val="000000"/>
          <w:sz w:val="24"/>
          <w:szCs w:val="24"/>
        </w:rPr>
        <w:t xml:space="preserve"> versus</w:t>
      </w:r>
      <w:r w:rsidR="00626F60" w:rsidRPr="00784442">
        <w:rPr>
          <w:color w:val="000000"/>
          <w:position w:val="-12"/>
          <w:sz w:val="24"/>
          <w:szCs w:val="24"/>
        </w:rPr>
        <w:t xml:space="preserve"> </w:t>
      </w:r>
      <w:r w:rsidR="007E4E9D" w:rsidRPr="007E4E9D">
        <w:rPr>
          <w:noProof/>
          <w:color w:val="000000"/>
          <w:position w:val="-16"/>
          <w:sz w:val="24"/>
          <w:szCs w:val="24"/>
        </w:rPr>
        <w:object w:dxaOrig="2780" w:dyaOrig="440" w14:anchorId="1C0D4CA0">
          <v:shape id="_x0000_i1047" type="#_x0000_t75" alt="" style="width:138.65pt;height:22.2pt;mso-width-percent:0;mso-height-percent:0;mso-width-percent:0;mso-height-percent:0" o:ole="">
            <v:imagedata r:id="rId178" o:title=""/>
          </v:shape>
          <o:OLEObject Type="Embed" ProgID="Equation.DSMT4" ShapeID="_x0000_i1047" DrawAspect="Content" ObjectID="_1678781295" r:id="rId179"/>
        </w:object>
      </w:r>
      <w:r w:rsidR="00626F60" w:rsidRPr="00784442">
        <w:rPr>
          <w:color w:val="000000"/>
          <w:sz w:val="24"/>
          <w:szCs w:val="24"/>
        </w:rPr>
        <w:t xml:space="preserve">or, equivalently, </w:t>
      </w:r>
      <w:r w:rsidR="007E4E9D" w:rsidRPr="007E4E9D">
        <w:rPr>
          <w:noProof/>
          <w:color w:val="000000"/>
          <w:position w:val="-12"/>
          <w:sz w:val="24"/>
          <w:szCs w:val="24"/>
        </w:rPr>
        <w:object w:dxaOrig="1100" w:dyaOrig="360" w14:anchorId="7629F9AC">
          <v:shape id="_x0000_i1046" type="#_x0000_t75" alt="" style="width:55.15pt;height:18.4pt;mso-width-percent:0;mso-height-percent:0;mso-width-percent:0;mso-height-percent:0" o:ole="">
            <v:imagedata r:id="rId176" o:title=""/>
          </v:shape>
          <o:OLEObject Type="Embed" ProgID="Equation.DSMT4" ShapeID="_x0000_i1046" DrawAspect="Content" ObjectID="_1678781296" r:id="rId180"/>
        </w:object>
      </w:r>
      <w:r w:rsidR="00626F60" w:rsidRPr="00784442">
        <w:rPr>
          <w:color w:val="000000"/>
          <w:sz w:val="24"/>
          <w:szCs w:val="24"/>
        </w:rPr>
        <w:t xml:space="preserve"> versus</w:t>
      </w:r>
      <w:r w:rsidR="00626F60" w:rsidRPr="00784442">
        <w:rPr>
          <w:color w:val="000000"/>
          <w:position w:val="-12"/>
          <w:sz w:val="24"/>
          <w:szCs w:val="24"/>
        </w:rPr>
        <w:t xml:space="preserve"> </w:t>
      </w:r>
      <w:r w:rsidR="007E4E9D" w:rsidRPr="007E4E9D">
        <w:rPr>
          <w:noProof/>
          <w:color w:val="000000"/>
          <w:position w:val="-10"/>
          <w:sz w:val="24"/>
          <w:szCs w:val="24"/>
        </w:rPr>
        <w:object w:dxaOrig="2040" w:dyaOrig="360" w14:anchorId="43EF062C">
          <v:shape id="_x0000_i1045" type="#_x0000_t75" alt="" style="width:101.85pt;height:18.4pt;mso-width-percent:0;mso-height-percent:0;mso-width-percent:0;mso-height-percent:0" o:ole="">
            <v:imagedata r:id="rId181" o:title=""/>
          </v:shape>
          <o:OLEObject Type="Embed" ProgID="Equation.3" ShapeID="_x0000_i1045" DrawAspect="Content" ObjectID="_1678781297" r:id="rId182"/>
        </w:object>
      </w:r>
      <w:r w:rsidR="00626F60" w:rsidRPr="00784442">
        <w:rPr>
          <w:color w:val="000000"/>
          <w:position w:val="-12"/>
          <w:sz w:val="24"/>
          <w:szCs w:val="24"/>
        </w:rPr>
        <w:t xml:space="preserve"> </w:t>
      </w:r>
      <w:r w:rsidR="00626F60" w:rsidRPr="00784442">
        <w:rPr>
          <w:color w:val="000000"/>
          <w:position w:val="-16"/>
          <w:sz w:val="24"/>
          <w:szCs w:val="24"/>
        </w:rPr>
        <w:t xml:space="preserve"> </w:t>
      </w:r>
      <w:r w:rsidR="00626F60" w:rsidRPr="00784442">
        <w:rPr>
          <w:color w:val="000000"/>
          <w:sz w:val="24"/>
          <w:szCs w:val="24"/>
        </w:rPr>
        <w:t xml:space="preserve">as suggested by Eqn (21). These Fano plots would </w:t>
      </w:r>
      <w:r w:rsidR="00626F60" w:rsidRPr="00784442">
        <w:rPr>
          <w:color w:val="000000"/>
          <w:position w:val="-16"/>
          <w:sz w:val="24"/>
          <w:szCs w:val="24"/>
        </w:rPr>
        <w:t xml:space="preserve">be expected to be linear for relativistic energies. </w:t>
      </w:r>
      <w:r w:rsidR="00610624" w:rsidRPr="00784442">
        <w:rPr>
          <w:color w:val="000000"/>
          <w:position w:val="-16"/>
          <w:sz w:val="24"/>
          <w:szCs w:val="24"/>
        </w:rPr>
        <w:t>Our</w:t>
      </w:r>
      <w:r w:rsidR="00230C72" w:rsidRPr="00784442">
        <w:rPr>
          <w:color w:val="000000"/>
          <w:position w:val="-16"/>
          <w:sz w:val="24"/>
          <w:szCs w:val="24"/>
        </w:rPr>
        <w:t xml:space="preserve"> present </w:t>
      </w:r>
      <w:r w:rsidR="00610624" w:rsidRPr="00784442">
        <w:rPr>
          <w:color w:val="000000"/>
          <w:position w:val="-16"/>
          <w:sz w:val="24"/>
          <w:szCs w:val="24"/>
        </w:rPr>
        <w:t>IMFP calculations neglected the contributions of transverse contributions to the DCS in Eqn (1) that would increase the total inelastic-scattering cross sections and decrease the IMFPs. We t</w:t>
      </w:r>
      <w:r w:rsidR="00230C72" w:rsidRPr="00784442">
        <w:rPr>
          <w:color w:val="000000"/>
          <w:position w:val="-16"/>
          <w:sz w:val="24"/>
          <w:szCs w:val="24"/>
        </w:rPr>
        <w:t>herefore expect that Eqn (25) should</w:t>
      </w:r>
      <w:r w:rsidR="00F74DB0" w:rsidRPr="00784442">
        <w:rPr>
          <w:color w:val="000000"/>
          <w:position w:val="-16"/>
          <w:sz w:val="24"/>
          <w:szCs w:val="24"/>
        </w:rPr>
        <w:t xml:space="preserve"> better</w:t>
      </w:r>
      <w:r w:rsidR="00610624" w:rsidRPr="00784442">
        <w:rPr>
          <w:color w:val="000000"/>
          <w:position w:val="-16"/>
          <w:sz w:val="24"/>
          <w:szCs w:val="24"/>
        </w:rPr>
        <w:t xml:space="preserve"> represent IMFPs</w:t>
      </w:r>
      <w:r w:rsidR="00F74DB0" w:rsidRPr="00784442">
        <w:rPr>
          <w:color w:val="000000"/>
          <w:position w:val="-16"/>
          <w:sz w:val="24"/>
          <w:szCs w:val="24"/>
        </w:rPr>
        <w:t xml:space="preserve"> than Eqn (26)</w:t>
      </w:r>
      <w:r w:rsidR="00610624" w:rsidRPr="00784442">
        <w:rPr>
          <w:color w:val="000000"/>
          <w:position w:val="-16"/>
          <w:sz w:val="24"/>
          <w:szCs w:val="24"/>
        </w:rPr>
        <w:t xml:space="preserve"> for energies larger than 200 keV.</w:t>
      </w:r>
      <w:r w:rsidR="00626F60" w:rsidRPr="00784442">
        <w:rPr>
          <w:color w:val="000000"/>
          <w:position w:val="-16"/>
          <w:sz w:val="24"/>
          <w:szCs w:val="24"/>
        </w:rPr>
        <w:t xml:space="preserve"> </w:t>
      </w:r>
      <w:r w:rsidR="00626F60" w:rsidRPr="00784442">
        <w:rPr>
          <w:sz w:val="24"/>
          <w:szCs w:val="24"/>
        </w:rPr>
        <w:t xml:space="preserve">  </w:t>
      </w:r>
    </w:p>
    <w:p w14:paraId="2A312F9A" w14:textId="000BB584" w:rsidR="006B5FD0" w:rsidRPr="00784442" w:rsidRDefault="00230C72" w:rsidP="00985A57">
      <w:pPr>
        <w:spacing w:line="276" w:lineRule="auto"/>
        <w:ind w:firstLine="960"/>
        <w:rPr>
          <w:color w:val="000000"/>
          <w:sz w:val="24"/>
          <w:szCs w:val="24"/>
        </w:rPr>
      </w:pPr>
      <w:r w:rsidRPr="00784442">
        <w:rPr>
          <w:sz w:val="24"/>
          <w:szCs w:val="24"/>
        </w:rPr>
        <w:t>We have chosen to use the simpler Eqn (26) for fitting our calculated IMFPs and for our Fano plots because it has the</w:t>
      </w:r>
      <w:r w:rsidR="00606786" w:rsidRPr="00784442">
        <w:rPr>
          <w:sz w:val="24"/>
          <w:szCs w:val="24"/>
        </w:rPr>
        <w:t xml:space="preserve"> same form as the non-relativis</w:t>
      </w:r>
      <w:r w:rsidRPr="00784442">
        <w:rPr>
          <w:sz w:val="24"/>
          <w:szCs w:val="24"/>
        </w:rPr>
        <w:t>tic</w:t>
      </w:r>
      <w:r w:rsidR="00606786" w:rsidRPr="00784442">
        <w:rPr>
          <w:sz w:val="24"/>
          <w:szCs w:val="24"/>
        </w:rPr>
        <w:t xml:space="preserve"> TPP-2M equation</w:t>
      </w:r>
      <w:r w:rsidR="00D92357" w:rsidRPr="00784442">
        <w:rPr>
          <w:sz w:val="24"/>
          <w:szCs w:val="24"/>
        </w:rPr>
        <w:t xml:space="preserve"> [Eqn</w:t>
      </w:r>
      <w:r w:rsidR="002D5B6D">
        <w:rPr>
          <w:sz w:val="24"/>
          <w:szCs w:val="24"/>
        </w:rPr>
        <w:t> </w:t>
      </w:r>
      <w:r w:rsidR="00D92357" w:rsidRPr="00784442">
        <w:rPr>
          <w:sz w:val="24"/>
          <w:szCs w:val="24"/>
        </w:rPr>
        <w:t>(19)]</w:t>
      </w:r>
      <w:r w:rsidR="00606786" w:rsidRPr="00784442">
        <w:rPr>
          <w:sz w:val="24"/>
          <w:szCs w:val="24"/>
        </w:rPr>
        <w:t xml:space="preserve"> that we developed earlier for estimating IMFPs in materials </w:t>
      </w:r>
      <w:r w:rsidR="00606786" w:rsidRPr="00784442">
        <w:rPr>
          <w:sz w:val="24"/>
          <w:szCs w:val="24"/>
          <w:vertAlign w:val="superscript"/>
        </w:rPr>
        <w:t>[</w:t>
      </w:r>
      <w:r w:rsidR="009430A2" w:rsidRPr="00784442">
        <w:rPr>
          <w:sz w:val="24"/>
          <w:szCs w:val="24"/>
          <w:vertAlign w:val="superscript"/>
        </w:rPr>
        <w:fldChar w:fldCharType="begin"/>
      </w:r>
      <w:r w:rsidR="009430A2" w:rsidRPr="00784442">
        <w:rPr>
          <w:sz w:val="24"/>
          <w:szCs w:val="24"/>
          <w:vertAlign w:val="superscript"/>
        </w:rPr>
        <w:instrText xml:space="preserve"> NOTEREF _Ref263078254 \h </w:instrText>
      </w:r>
      <w:r w:rsidR="0078459C">
        <w:rPr>
          <w:sz w:val="24"/>
          <w:szCs w:val="24"/>
          <w:vertAlign w:val="superscript"/>
        </w:rPr>
        <w:instrText xml:space="preserve"> \* MERGEFORMAT </w:instrText>
      </w:r>
      <w:r w:rsidR="009430A2" w:rsidRPr="00784442">
        <w:rPr>
          <w:sz w:val="24"/>
          <w:szCs w:val="24"/>
          <w:vertAlign w:val="superscript"/>
        </w:rPr>
      </w:r>
      <w:r w:rsidR="009430A2" w:rsidRPr="00784442">
        <w:rPr>
          <w:sz w:val="24"/>
          <w:szCs w:val="24"/>
          <w:vertAlign w:val="superscript"/>
        </w:rPr>
        <w:fldChar w:fldCharType="separate"/>
      </w:r>
      <w:r w:rsidR="009E249F">
        <w:rPr>
          <w:sz w:val="24"/>
          <w:szCs w:val="24"/>
          <w:vertAlign w:val="superscript"/>
        </w:rPr>
        <w:t>6</w:t>
      </w:r>
      <w:r w:rsidR="009430A2" w:rsidRPr="00784442">
        <w:rPr>
          <w:sz w:val="24"/>
          <w:szCs w:val="24"/>
          <w:vertAlign w:val="superscript"/>
        </w:rPr>
        <w:fldChar w:fldCharType="end"/>
      </w:r>
      <w:r w:rsidR="00606786" w:rsidRPr="00784442">
        <w:rPr>
          <w:sz w:val="24"/>
          <w:szCs w:val="24"/>
          <w:vertAlign w:val="superscript"/>
        </w:rPr>
        <w:t>]</w:t>
      </w:r>
      <w:r w:rsidR="00606786" w:rsidRPr="00784442">
        <w:rPr>
          <w:sz w:val="24"/>
          <w:szCs w:val="24"/>
        </w:rPr>
        <w:t>. This equation was based on an analysis of IMFPs that had been calculated from optical data</w:t>
      </w:r>
      <w:r w:rsidR="009430A2" w:rsidRPr="00784442">
        <w:rPr>
          <w:sz w:val="24"/>
          <w:szCs w:val="24"/>
        </w:rPr>
        <w:t xml:space="preserve"> </w:t>
      </w:r>
      <w:r w:rsidR="00CE230C" w:rsidRPr="00784442">
        <w:rPr>
          <w:color w:val="000000"/>
          <w:sz w:val="24"/>
          <w:szCs w:val="24"/>
        </w:rPr>
        <w:t>for electron energies between 50 eV and 2000 eV</w:t>
      </w:r>
      <w:r w:rsidR="00606786" w:rsidRPr="00784442">
        <w:rPr>
          <w:color w:val="000000"/>
          <w:sz w:val="24"/>
          <w:szCs w:val="24"/>
        </w:rPr>
        <w:t>. These IMFP calculations had been performed</w:t>
      </w:r>
      <w:r w:rsidR="00CE230C" w:rsidRPr="00784442">
        <w:rPr>
          <w:color w:val="000000"/>
          <w:sz w:val="24"/>
          <w:szCs w:val="24"/>
        </w:rPr>
        <w:t xml:space="preserve"> with</w:t>
      </w:r>
      <w:r w:rsidR="00606786" w:rsidRPr="00784442">
        <w:rPr>
          <w:color w:val="000000"/>
          <w:sz w:val="24"/>
          <w:szCs w:val="24"/>
        </w:rPr>
        <w:t xml:space="preserve"> the</w:t>
      </w:r>
      <w:r w:rsidR="00CE230C" w:rsidRPr="00784442">
        <w:rPr>
          <w:color w:val="000000"/>
          <w:sz w:val="24"/>
          <w:szCs w:val="24"/>
        </w:rPr>
        <w:t xml:space="preserve"> non-</w:t>
      </w:r>
      <w:r w:rsidR="00377CE7" w:rsidRPr="00784442">
        <w:rPr>
          <w:color w:val="000000"/>
          <w:sz w:val="24"/>
          <w:szCs w:val="24"/>
        </w:rPr>
        <w:t>relativistic</w:t>
      </w:r>
      <w:r w:rsidR="00CE230C" w:rsidRPr="00784442">
        <w:rPr>
          <w:color w:val="000000"/>
          <w:sz w:val="24"/>
          <w:szCs w:val="24"/>
        </w:rPr>
        <w:t xml:space="preserve"> FPA</w:t>
      </w:r>
      <w:r w:rsidR="000442BA" w:rsidRPr="00784442">
        <w:rPr>
          <w:color w:val="000000"/>
          <w:sz w:val="24"/>
          <w:szCs w:val="24"/>
        </w:rPr>
        <w:t xml:space="preserve"> (</w:t>
      </w:r>
      <w:r w:rsidR="00606786" w:rsidRPr="00784442">
        <w:rPr>
          <w:color w:val="000000"/>
          <w:sz w:val="24"/>
          <w:szCs w:val="24"/>
        </w:rPr>
        <w:t>for energies less than</w:t>
      </w:r>
      <w:r w:rsidR="000442BA" w:rsidRPr="00784442">
        <w:rPr>
          <w:color w:val="000000"/>
          <w:sz w:val="24"/>
          <w:szCs w:val="24"/>
        </w:rPr>
        <w:t xml:space="preserve"> 300 eV)</w:t>
      </w:r>
      <w:r w:rsidR="00CE230C" w:rsidRPr="00784442">
        <w:rPr>
          <w:color w:val="000000"/>
          <w:sz w:val="24"/>
          <w:szCs w:val="24"/>
        </w:rPr>
        <w:t xml:space="preserve"> and</w:t>
      </w:r>
      <w:r w:rsidR="00606786" w:rsidRPr="00784442">
        <w:rPr>
          <w:color w:val="000000"/>
          <w:sz w:val="24"/>
          <w:szCs w:val="24"/>
        </w:rPr>
        <w:t xml:space="preserve"> the</w:t>
      </w:r>
      <w:r w:rsidR="00CE230C" w:rsidRPr="00784442">
        <w:rPr>
          <w:color w:val="000000"/>
          <w:sz w:val="24"/>
          <w:szCs w:val="24"/>
        </w:rPr>
        <w:t xml:space="preserve"> SPA</w:t>
      </w:r>
      <w:r w:rsidR="000442BA" w:rsidRPr="00784442">
        <w:rPr>
          <w:color w:val="000000"/>
          <w:sz w:val="24"/>
          <w:szCs w:val="24"/>
        </w:rPr>
        <w:t xml:space="preserve"> (</w:t>
      </w:r>
      <w:r w:rsidR="00606786" w:rsidRPr="00784442">
        <w:rPr>
          <w:color w:val="000000"/>
          <w:sz w:val="24"/>
          <w:szCs w:val="24"/>
        </w:rPr>
        <w:t>for energies</w:t>
      </w:r>
      <w:r w:rsidR="000442BA" w:rsidRPr="00784442">
        <w:rPr>
          <w:color w:val="000000"/>
          <w:sz w:val="24"/>
          <w:szCs w:val="24"/>
        </w:rPr>
        <w:t xml:space="preserve"> over 330 eV)</w:t>
      </w:r>
      <w:r w:rsidR="00CE230C" w:rsidRPr="00784442">
        <w:rPr>
          <w:color w:val="000000"/>
          <w:sz w:val="24"/>
          <w:szCs w:val="24"/>
        </w:rPr>
        <w:t>. Simple expressions were found for the four parameter</w:t>
      </w:r>
      <w:r w:rsidR="002D5B6D">
        <w:rPr>
          <w:color w:val="000000"/>
          <w:sz w:val="24"/>
          <w:szCs w:val="24"/>
        </w:rPr>
        <w:t>s</w:t>
      </w:r>
      <w:r w:rsidR="00CE230C" w:rsidRPr="00784442">
        <w:rPr>
          <w:color w:val="000000"/>
          <w:sz w:val="24"/>
          <w:szCs w:val="24"/>
        </w:rPr>
        <w:t xml:space="preserve"> in Eqn (</w:t>
      </w:r>
      <w:r w:rsidR="00F1693B" w:rsidRPr="00784442">
        <w:rPr>
          <w:color w:val="000000"/>
          <w:sz w:val="24"/>
          <w:szCs w:val="24"/>
        </w:rPr>
        <w:t>19</w:t>
      </w:r>
      <w:r w:rsidR="00CE230C" w:rsidRPr="00784442">
        <w:rPr>
          <w:rFonts w:hint="eastAsia"/>
          <w:color w:val="000000"/>
          <w:sz w:val="24"/>
          <w:szCs w:val="24"/>
        </w:rPr>
        <w:t>)</w:t>
      </w:r>
      <w:r w:rsidR="006B5FD0" w:rsidRPr="00784442">
        <w:rPr>
          <w:color w:val="000000"/>
          <w:sz w:val="24"/>
          <w:szCs w:val="24"/>
        </w:rPr>
        <w:t xml:space="preserve"> in terms of material properties:</w:t>
      </w:r>
    </w:p>
    <w:p w14:paraId="3BFBE97B" w14:textId="77777777" w:rsidR="007E0804" w:rsidRPr="00784442" w:rsidRDefault="007E4E9D" w:rsidP="00985A57">
      <w:pPr>
        <w:wordWrap w:val="0"/>
        <w:spacing w:line="276" w:lineRule="auto"/>
        <w:ind w:firstLine="960"/>
        <w:jc w:val="right"/>
        <w:rPr>
          <w:color w:val="000000"/>
          <w:sz w:val="24"/>
          <w:szCs w:val="24"/>
        </w:rPr>
      </w:pPr>
      <w:r w:rsidRPr="007E4E9D">
        <w:rPr>
          <w:noProof/>
          <w:color w:val="000000"/>
          <w:position w:val="-4"/>
          <w:sz w:val="24"/>
          <w:szCs w:val="24"/>
        </w:rPr>
        <w:object w:dxaOrig="180" w:dyaOrig="260" w14:anchorId="19DA6D52">
          <v:shape id="_x0000_i1044" type="#_x0000_t75" alt="" style="width:9.2pt;height:13pt;mso-width-percent:0;mso-height-percent:0;mso-width-percent:0;mso-height-percent:0" o:ole="">
            <v:imagedata r:id="rId183" o:title=""/>
          </v:shape>
          <o:OLEObject Type="Embed" ProgID="Equation.DSMT4" ShapeID="_x0000_i1044" DrawAspect="Content" ObjectID="_1678781298" r:id="rId184"/>
        </w:object>
      </w:r>
      <w:r w:rsidR="007E0804" w:rsidRPr="00784442">
        <w:rPr>
          <w:color w:val="000000"/>
          <w:sz w:val="24"/>
          <w:szCs w:val="24"/>
        </w:rPr>
        <w:t xml:space="preserve"> </w:t>
      </w:r>
      <w:r w:rsidRPr="007E4E9D">
        <w:rPr>
          <w:noProof/>
          <w:color w:val="000000"/>
          <w:position w:val="-16"/>
          <w:sz w:val="24"/>
          <w:szCs w:val="24"/>
        </w:rPr>
        <w:object w:dxaOrig="5400" w:dyaOrig="480" w14:anchorId="0E0739F8">
          <v:shape id="_x0000_i1043" type="#_x0000_t75" alt="" style="width:270.4pt;height:23.75pt;mso-width-percent:0;mso-height-percent:0;mso-width-percent:0;mso-height-percent:0" o:ole="">
            <v:imagedata r:id="rId185" o:title=""/>
          </v:shape>
          <o:OLEObject Type="Embed" ProgID="Equation.DSMT4" ShapeID="_x0000_i1043" DrawAspect="Content" ObjectID="_1678781299" r:id="rId186"/>
        </w:object>
      </w:r>
      <w:r w:rsidR="009200F5" w:rsidRPr="00784442">
        <w:rPr>
          <w:color w:val="000000"/>
          <w:sz w:val="24"/>
          <w:szCs w:val="24"/>
        </w:rPr>
        <w:t xml:space="preserve">                           (29</w:t>
      </w:r>
      <w:r w:rsidR="007E0804" w:rsidRPr="00784442">
        <w:rPr>
          <w:color w:val="000000"/>
          <w:sz w:val="24"/>
          <w:szCs w:val="24"/>
        </w:rPr>
        <w:t>a)</w:t>
      </w:r>
    </w:p>
    <w:p w14:paraId="4A38F8E9" w14:textId="77777777" w:rsidR="0059047E" w:rsidRPr="00784442" w:rsidRDefault="0059047E" w:rsidP="00985A57">
      <w:pPr>
        <w:pStyle w:val="MTDisplayEquation"/>
        <w:wordWrap w:val="0"/>
        <w:spacing w:line="276" w:lineRule="auto"/>
        <w:jc w:val="right"/>
        <w:rPr>
          <w:position w:val="0"/>
          <w:sz w:val="24"/>
          <w:szCs w:val="24"/>
        </w:rPr>
      </w:pPr>
      <w:r w:rsidRPr="00784442">
        <w:rPr>
          <w:sz w:val="24"/>
          <w:szCs w:val="24"/>
        </w:rPr>
        <w:tab/>
      </w:r>
      <w:r w:rsidRPr="00784442">
        <w:rPr>
          <w:position w:val="-6"/>
          <w:sz w:val="24"/>
          <w:szCs w:val="24"/>
        </w:rPr>
        <w:t xml:space="preserve"> </w:t>
      </w:r>
      <w:r w:rsidR="007E4E9D" w:rsidRPr="007E4E9D">
        <w:rPr>
          <w:noProof/>
          <w:position w:val="-10"/>
          <w:sz w:val="24"/>
          <w:szCs w:val="24"/>
        </w:rPr>
        <w:object w:dxaOrig="2580" w:dyaOrig="360" w14:anchorId="434D3705">
          <v:shape id="_x0000_i1042" type="#_x0000_t75" alt="" style="width:128.7pt;height:18.4pt;mso-width-percent:0;mso-height-percent:0;mso-width-percent:0;mso-height-percent:0" o:ole="">
            <v:imagedata r:id="rId187" o:title=""/>
          </v:shape>
          <o:OLEObject Type="Embed" ProgID="Equation.DSMT4" ShapeID="_x0000_i1042" DrawAspect="Content" ObjectID="_1678781300" r:id="rId188"/>
        </w:object>
      </w:r>
      <w:r w:rsidR="0029201F" w:rsidRPr="00784442">
        <w:rPr>
          <w:position w:val="-6"/>
          <w:sz w:val="24"/>
          <w:szCs w:val="24"/>
        </w:rPr>
        <w:t xml:space="preserve">             </w:t>
      </w:r>
      <w:r w:rsidR="007E0804" w:rsidRPr="00784442">
        <w:rPr>
          <w:position w:val="-6"/>
          <w:sz w:val="24"/>
          <w:szCs w:val="24"/>
        </w:rPr>
        <w:t xml:space="preserve">                                                    </w:t>
      </w:r>
      <w:r w:rsidRPr="00784442">
        <w:rPr>
          <w:position w:val="0"/>
          <w:sz w:val="24"/>
          <w:szCs w:val="24"/>
        </w:rPr>
        <w:tab/>
      </w:r>
      <w:r w:rsidR="009200F5" w:rsidRPr="00784442">
        <w:rPr>
          <w:position w:val="0"/>
          <w:sz w:val="24"/>
          <w:szCs w:val="24"/>
        </w:rPr>
        <w:t>(29</w:t>
      </w:r>
      <w:r w:rsidR="007E0804" w:rsidRPr="00784442">
        <w:rPr>
          <w:position w:val="0"/>
          <w:sz w:val="24"/>
          <w:szCs w:val="24"/>
        </w:rPr>
        <w:t>b)</w:t>
      </w:r>
    </w:p>
    <w:p w14:paraId="06B1EBB3" w14:textId="77777777" w:rsidR="0059047E" w:rsidRPr="00784442" w:rsidRDefault="007E4E9D" w:rsidP="00985A57">
      <w:pPr>
        <w:wordWrap w:val="0"/>
        <w:spacing w:line="276" w:lineRule="auto"/>
        <w:jc w:val="right"/>
        <w:rPr>
          <w:sz w:val="24"/>
          <w:szCs w:val="24"/>
        </w:rPr>
      </w:pPr>
      <w:r w:rsidRPr="00784442">
        <w:rPr>
          <w:noProof/>
          <w:position w:val="-12"/>
        </w:rPr>
        <w:object w:dxaOrig="1740" w:dyaOrig="360" w14:anchorId="5788F15F">
          <v:shape id="_x0000_i1041" type="#_x0000_t75" alt="" style="width:86.55pt;height:18.4pt;mso-width-percent:0;mso-height-percent:0;mso-width-percent:0;mso-height-percent:0" o:ole="">
            <v:imagedata r:id="rId189" o:title=""/>
          </v:shape>
          <o:OLEObject Type="Embed" ProgID="Equation.3" ShapeID="_x0000_i1041" DrawAspect="Content" ObjectID="_1678781301" r:id="rId190"/>
        </w:object>
      </w:r>
      <w:r w:rsidR="00D92357" w:rsidRPr="00784442">
        <w:t xml:space="preserve">   (nm</w:t>
      </w:r>
      <w:r w:rsidR="00D92357" w:rsidRPr="00784442">
        <w:rPr>
          <w:vertAlign w:val="superscript"/>
        </w:rPr>
        <w:t>-1</w:t>
      </w:r>
      <w:r w:rsidR="00D92357" w:rsidRPr="00784442">
        <w:t>)</w:t>
      </w:r>
      <w:r w:rsidR="005C2896" w:rsidRPr="00784442">
        <w:t xml:space="preserve">                                                                                </w:t>
      </w:r>
      <w:r w:rsidR="00025B45" w:rsidRPr="00784442">
        <w:rPr>
          <w:sz w:val="24"/>
          <w:szCs w:val="24"/>
        </w:rPr>
        <w:t xml:space="preserve"> </w:t>
      </w:r>
      <w:r w:rsidR="009200F5" w:rsidRPr="00784442">
        <w:rPr>
          <w:sz w:val="24"/>
          <w:szCs w:val="24"/>
        </w:rPr>
        <w:t xml:space="preserve"> (29</w:t>
      </w:r>
      <w:r w:rsidR="00025B45" w:rsidRPr="00784442">
        <w:rPr>
          <w:sz w:val="24"/>
          <w:szCs w:val="24"/>
        </w:rPr>
        <w:t>c)</w:t>
      </w:r>
    </w:p>
    <w:p w14:paraId="72ABD876" w14:textId="77777777" w:rsidR="00D92357" w:rsidRPr="00784442" w:rsidRDefault="00D92357" w:rsidP="00985A57">
      <w:pPr>
        <w:wordWrap w:val="0"/>
        <w:spacing w:line="276" w:lineRule="auto"/>
        <w:jc w:val="right"/>
        <w:rPr>
          <w:sz w:val="24"/>
          <w:szCs w:val="24"/>
        </w:rPr>
      </w:pPr>
    </w:p>
    <w:p w14:paraId="459C2E0A" w14:textId="77777777" w:rsidR="004F75E2" w:rsidRPr="00784442" w:rsidRDefault="007E4E9D" w:rsidP="00985A57">
      <w:pPr>
        <w:wordWrap w:val="0"/>
        <w:spacing w:line="276" w:lineRule="auto"/>
        <w:jc w:val="right"/>
        <w:rPr>
          <w:sz w:val="24"/>
          <w:szCs w:val="24"/>
        </w:rPr>
      </w:pPr>
      <w:r w:rsidRPr="007E4E9D">
        <w:rPr>
          <w:noProof/>
          <w:position w:val="-12"/>
          <w:sz w:val="24"/>
          <w:szCs w:val="24"/>
        </w:rPr>
        <w:object w:dxaOrig="1800" w:dyaOrig="360" w14:anchorId="20115E0E">
          <v:shape id="_x0000_i1040" type="#_x0000_t75" alt="" style="width:90.4pt;height:18.4pt;mso-width-percent:0;mso-height-percent:0;mso-width-percent:0;mso-height-percent:0" o:ole="">
            <v:imagedata r:id="rId191" o:title=""/>
          </v:shape>
          <o:OLEObject Type="Embed" ProgID="Equation.3" ShapeID="_x0000_i1040" DrawAspect="Content" ObjectID="_1678781302" r:id="rId192"/>
        </w:object>
      </w:r>
      <w:r w:rsidR="00D92357" w:rsidRPr="00784442">
        <w:rPr>
          <w:sz w:val="24"/>
          <w:szCs w:val="24"/>
        </w:rPr>
        <w:t xml:space="preserve">   (eVnm</w:t>
      </w:r>
      <w:r w:rsidR="00D92357" w:rsidRPr="00784442">
        <w:rPr>
          <w:sz w:val="24"/>
          <w:szCs w:val="24"/>
          <w:vertAlign w:val="superscript"/>
        </w:rPr>
        <w:t>-1</w:t>
      </w:r>
      <w:r w:rsidR="00D92357" w:rsidRPr="00784442">
        <w:rPr>
          <w:sz w:val="24"/>
          <w:szCs w:val="24"/>
        </w:rPr>
        <w:t>)</w:t>
      </w:r>
      <w:r w:rsidR="009200F5" w:rsidRPr="00784442">
        <w:rPr>
          <w:sz w:val="24"/>
          <w:szCs w:val="24"/>
        </w:rPr>
        <w:t xml:space="preserve"> </w:t>
      </w:r>
      <w:r w:rsidR="005C2896" w:rsidRPr="00784442">
        <w:rPr>
          <w:sz w:val="24"/>
          <w:szCs w:val="24"/>
        </w:rPr>
        <w:t xml:space="preserve">                                                                  </w:t>
      </w:r>
      <w:r w:rsidR="009200F5" w:rsidRPr="00784442">
        <w:rPr>
          <w:sz w:val="24"/>
          <w:szCs w:val="24"/>
        </w:rPr>
        <w:t xml:space="preserve"> (29</w:t>
      </w:r>
      <w:r w:rsidR="004F75E2" w:rsidRPr="00784442">
        <w:rPr>
          <w:sz w:val="24"/>
          <w:szCs w:val="24"/>
        </w:rPr>
        <w:t>d)</w:t>
      </w:r>
    </w:p>
    <w:p w14:paraId="139F0330" w14:textId="77777777" w:rsidR="00BC51BC" w:rsidRPr="00784442" w:rsidRDefault="00BC51BC" w:rsidP="00985A57">
      <w:pPr>
        <w:spacing w:line="276" w:lineRule="auto"/>
        <w:jc w:val="right"/>
        <w:rPr>
          <w:sz w:val="24"/>
          <w:szCs w:val="24"/>
        </w:rPr>
      </w:pPr>
    </w:p>
    <w:p w14:paraId="5649FBD6" w14:textId="77777777" w:rsidR="00BC51BC" w:rsidRPr="00784442" w:rsidRDefault="007E4E9D" w:rsidP="00985A57">
      <w:pPr>
        <w:wordWrap w:val="0"/>
        <w:spacing w:line="276" w:lineRule="auto"/>
        <w:jc w:val="right"/>
        <w:rPr>
          <w:sz w:val="24"/>
          <w:szCs w:val="24"/>
        </w:rPr>
      </w:pPr>
      <w:r w:rsidRPr="007E4E9D">
        <w:rPr>
          <w:noProof/>
          <w:position w:val="-24"/>
          <w:sz w:val="24"/>
          <w:szCs w:val="24"/>
        </w:rPr>
        <w:object w:dxaOrig="2480" w:dyaOrig="620" w14:anchorId="45BBFA00">
          <v:shape id="_x0000_i1039" type="#_x0000_t75" alt="" style="width:124.1pt;height:30.65pt;mso-width-percent:0;mso-height-percent:0;mso-width-percent:0;mso-height-percent:0" o:ole="">
            <v:imagedata r:id="rId193" o:title=""/>
          </v:shape>
          <o:OLEObject Type="Embed" ProgID="Equation.DSMT4" ShapeID="_x0000_i1039" DrawAspect="Content" ObjectID="_1678781303" r:id="rId194"/>
        </w:object>
      </w:r>
      <w:r w:rsidR="00BC51BC" w:rsidRPr="00784442">
        <w:rPr>
          <w:sz w:val="24"/>
          <w:szCs w:val="24"/>
        </w:rPr>
        <w:t xml:space="preserve">                                                 </w:t>
      </w:r>
      <w:r w:rsidR="0029201F" w:rsidRPr="00784442">
        <w:rPr>
          <w:sz w:val="24"/>
          <w:szCs w:val="24"/>
        </w:rPr>
        <w:t xml:space="preserve">  </w:t>
      </w:r>
      <w:r w:rsidR="009200F5" w:rsidRPr="00784442">
        <w:rPr>
          <w:sz w:val="24"/>
          <w:szCs w:val="24"/>
        </w:rPr>
        <w:t xml:space="preserve">                      (29</w:t>
      </w:r>
      <w:r w:rsidR="00BC51BC" w:rsidRPr="00784442">
        <w:rPr>
          <w:sz w:val="24"/>
          <w:szCs w:val="24"/>
        </w:rPr>
        <w:t>e)</w:t>
      </w:r>
    </w:p>
    <w:p w14:paraId="6F4F31CE" w14:textId="77777777" w:rsidR="005C2896" w:rsidRPr="00784442" w:rsidRDefault="005C2896" w:rsidP="00985A57">
      <w:pPr>
        <w:spacing w:line="276" w:lineRule="auto"/>
        <w:jc w:val="right"/>
        <w:rPr>
          <w:sz w:val="24"/>
          <w:szCs w:val="24"/>
        </w:rPr>
      </w:pPr>
    </w:p>
    <w:p w14:paraId="4C36AFB6" w14:textId="77777777" w:rsidR="00BC51BC" w:rsidRPr="00784442" w:rsidRDefault="00F74DB0" w:rsidP="00985A57">
      <w:pPr>
        <w:spacing w:line="276" w:lineRule="auto"/>
        <w:rPr>
          <w:rFonts w:cs="Times"/>
          <w:color w:val="000000"/>
          <w:kern w:val="0"/>
          <w:sz w:val="24"/>
          <w:szCs w:val="24"/>
        </w:rPr>
      </w:pPr>
      <w:r w:rsidRPr="00784442">
        <w:rPr>
          <w:rFonts w:cs="Times"/>
          <w:color w:val="000000"/>
          <w:kern w:val="0"/>
          <w:sz w:val="24"/>
          <w:szCs w:val="24"/>
        </w:rPr>
        <w:t xml:space="preserve">where </w:t>
      </w:r>
      <w:r w:rsidRPr="00784442">
        <w:rPr>
          <w:rFonts w:cs="Times"/>
          <w:i/>
          <w:color w:val="000000"/>
          <w:kern w:val="0"/>
          <w:sz w:val="24"/>
          <w:szCs w:val="24"/>
        </w:rPr>
        <w:t>E</w:t>
      </w:r>
      <w:r w:rsidRPr="00784442">
        <w:rPr>
          <w:rFonts w:cs="Times"/>
          <w:color w:val="000000"/>
          <w:kern w:val="0"/>
          <w:sz w:val="24"/>
          <w:szCs w:val="24"/>
          <w:vertAlign w:val="subscript"/>
        </w:rPr>
        <w:t>p</w:t>
      </w:r>
      <w:r w:rsidRPr="00784442">
        <w:rPr>
          <w:rFonts w:cs="Times"/>
          <w:color w:val="000000"/>
          <w:kern w:val="0"/>
          <w:sz w:val="24"/>
          <w:szCs w:val="24"/>
        </w:rPr>
        <w:t xml:space="preserve"> is the free-electron plasmon energy (in eV), </w:t>
      </w:r>
      <w:r w:rsidRPr="00784442">
        <w:rPr>
          <w:rFonts w:cs="Times"/>
          <w:i/>
          <w:color w:val="000000"/>
          <w:kern w:val="0"/>
          <w:sz w:val="24"/>
          <w:szCs w:val="24"/>
        </w:rPr>
        <w:t>E</w:t>
      </w:r>
      <w:r w:rsidRPr="00784442">
        <w:rPr>
          <w:rFonts w:cs="Times"/>
          <w:color w:val="000000"/>
          <w:kern w:val="0"/>
          <w:sz w:val="24"/>
          <w:szCs w:val="24"/>
          <w:vertAlign w:val="subscript"/>
        </w:rPr>
        <w:t>g</w:t>
      </w:r>
      <w:r w:rsidRPr="00784442">
        <w:rPr>
          <w:rFonts w:cs="Times"/>
          <w:color w:val="000000"/>
          <w:kern w:val="0"/>
          <w:sz w:val="24"/>
          <w:szCs w:val="24"/>
        </w:rPr>
        <w:t xml:space="preserve"> is the bandgap energy for nonconductors (in eV), </w:t>
      </w:r>
      <w:r w:rsidRPr="00784442">
        <w:rPr>
          <w:rFonts w:cs="Times"/>
          <w:i/>
          <w:color w:val="000000"/>
          <w:kern w:val="0"/>
          <w:sz w:val="24"/>
          <w:szCs w:val="24"/>
        </w:rPr>
        <w:t>N</w:t>
      </w:r>
      <w:r w:rsidRPr="00784442">
        <w:rPr>
          <w:rFonts w:cs="Times"/>
          <w:color w:val="000000"/>
          <w:kern w:val="0"/>
          <w:sz w:val="24"/>
          <w:szCs w:val="24"/>
          <w:vertAlign w:val="subscript"/>
        </w:rPr>
        <w:t>v</w:t>
      </w:r>
      <w:r w:rsidRPr="00784442">
        <w:rPr>
          <w:rFonts w:cs="Times"/>
          <w:color w:val="000000"/>
          <w:kern w:val="0"/>
          <w:sz w:val="24"/>
          <w:szCs w:val="24"/>
        </w:rPr>
        <w:t xml:space="preserve"> is the number of valence electrons</w:t>
      </w:r>
      <w:r w:rsidR="00694D36" w:rsidRPr="00784442">
        <w:rPr>
          <w:rFonts w:cs="Times"/>
          <w:color w:val="000000"/>
          <w:kern w:val="0"/>
          <w:sz w:val="24"/>
          <w:szCs w:val="24"/>
        </w:rPr>
        <w:t xml:space="preserve"> </w:t>
      </w:r>
      <w:r w:rsidR="00694D36" w:rsidRPr="00784442">
        <w:rPr>
          <w:rFonts w:cs="Times"/>
          <w:color w:val="000000"/>
          <w:kern w:val="0"/>
          <w:sz w:val="24"/>
          <w:szCs w:val="24"/>
          <w:vertAlign w:val="superscript"/>
        </w:rPr>
        <w:t>[</w:t>
      </w:r>
      <w:r w:rsidR="00694D36" w:rsidRPr="00784442">
        <w:rPr>
          <w:rStyle w:val="aa"/>
          <w:rFonts w:cs="Times"/>
          <w:color w:val="000000"/>
          <w:kern w:val="0"/>
          <w:sz w:val="24"/>
          <w:szCs w:val="24"/>
        </w:rPr>
        <w:endnoteReference w:id="25"/>
      </w:r>
      <w:r w:rsidR="00694D36" w:rsidRPr="00784442">
        <w:rPr>
          <w:rFonts w:cs="Times"/>
          <w:color w:val="000000"/>
          <w:kern w:val="0"/>
          <w:sz w:val="24"/>
          <w:szCs w:val="24"/>
          <w:vertAlign w:val="superscript"/>
        </w:rPr>
        <w:t>]</w:t>
      </w:r>
      <w:r w:rsidRPr="00784442">
        <w:rPr>
          <w:rFonts w:cs="Times"/>
          <w:color w:val="000000"/>
          <w:kern w:val="0"/>
          <w:sz w:val="24"/>
          <w:szCs w:val="24"/>
        </w:rPr>
        <w:t xml:space="preserve"> per atom or molecule, </w:t>
      </w:r>
      <w:r w:rsidRPr="00784442">
        <w:rPr>
          <w:rFonts w:cs="Times"/>
          <w:i/>
          <w:color w:val="000000"/>
          <w:kern w:val="0"/>
          <w:sz w:val="24"/>
          <w:szCs w:val="24"/>
        </w:rPr>
        <w:t>M</w:t>
      </w:r>
      <w:r w:rsidRPr="00784442">
        <w:rPr>
          <w:rFonts w:cs="Times"/>
          <w:color w:val="000000"/>
          <w:kern w:val="0"/>
          <w:sz w:val="24"/>
          <w:szCs w:val="24"/>
        </w:rPr>
        <w:t xml:space="preserve"> is the atomic or molecular weight, and </w:t>
      </w:r>
      <w:r w:rsidRPr="00784442">
        <w:rPr>
          <w:rFonts w:ascii="Symbol" w:hAnsi="Symbol" w:cs="Times"/>
          <w:i/>
          <w:color w:val="000000"/>
          <w:kern w:val="0"/>
          <w:sz w:val="24"/>
          <w:szCs w:val="24"/>
        </w:rPr>
        <w:t></w:t>
      </w:r>
      <w:r w:rsidR="00932BAF">
        <w:rPr>
          <w:rFonts w:ascii="Symbol" w:hAnsi="Symbol" w:cs="Times"/>
          <w:i/>
          <w:color w:val="000000"/>
          <w:kern w:val="0"/>
          <w:sz w:val="24"/>
          <w:szCs w:val="24"/>
        </w:rPr>
        <w:t></w:t>
      </w:r>
      <w:r w:rsidRPr="00784442">
        <w:rPr>
          <w:rFonts w:ascii="Symbol" w:hAnsi="Symbol" w:cs="Times"/>
          <w:i/>
          <w:color w:val="000000"/>
          <w:kern w:val="0"/>
          <w:sz w:val="24"/>
          <w:szCs w:val="24"/>
        </w:rPr>
        <w:t></w:t>
      </w:r>
      <w:r w:rsidR="00932BAF">
        <w:rPr>
          <w:rFonts w:cs="Times"/>
          <w:color w:val="000000"/>
          <w:kern w:val="0"/>
          <w:sz w:val="24"/>
          <w:szCs w:val="24"/>
        </w:rPr>
        <w:t xml:space="preserve">is expressed in </w:t>
      </w:r>
      <w:r w:rsidR="006462E9">
        <w:rPr>
          <w:rFonts w:cs="Times"/>
          <w:color w:val="000000"/>
          <w:kern w:val="0"/>
          <w:sz w:val="24"/>
          <w:szCs w:val="24"/>
        </w:rPr>
        <w:t>[</w:t>
      </w:r>
      <w:r w:rsidR="00932BAF">
        <w:rPr>
          <w:rFonts w:cs="Times"/>
          <w:color w:val="000000"/>
          <w:kern w:val="0"/>
          <w:sz w:val="24"/>
          <w:szCs w:val="24"/>
        </w:rPr>
        <w:t>g</w:t>
      </w:r>
      <w:r w:rsidR="006462E9">
        <w:rPr>
          <w:rFonts w:cs="Times"/>
          <w:color w:val="000000"/>
          <w:kern w:val="0"/>
          <w:sz w:val="24"/>
          <w:szCs w:val="24"/>
        </w:rPr>
        <w:t xml:space="preserve"> </w:t>
      </w:r>
      <w:r w:rsidRPr="00784442">
        <w:rPr>
          <w:rFonts w:cs="Times"/>
          <w:color w:val="000000"/>
          <w:kern w:val="0"/>
          <w:sz w:val="24"/>
          <w:szCs w:val="24"/>
        </w:rPr>
        <w:t>cm</w:t>
      </w:r>
      <w:r w:rsidR="006462E9" w:rsidRPr="006462E9">
        <w:rPr>
          <w:rFonts w:cs="Times"/>
          <w:color w:val="000000"/>
          <w:kern w:val="0"/>
          <w:sz w:val="24"/>
          <w:szCs w:val="24"/>
          <w:vertAlign w:val="superscript"/>
        </w:rPr>
        <w:t>-</w:t>
      </w:r>
      <w:r w:rsidRPr="00784442">
        <w:rPr>
          <w:rFonts w:cs="Times"/>
          <w:color w:val="000000"/>
          <w:kern w:val="0"/>
          <w:sz w:val="24"/>
          <w:szCs w:val="24"/>
          <w:vertAlign w:val="superscript"/>
        </w:rPr>
        <w:t>3</w:t>
      </w:r>
      <w:r w:rsidR="006462E9" w:rsidRPr="006462E9">
        <w:rPr>
          <w:rFonts w:cs="Times"/>
          <w:color w:val="000000"/>
          <w:kern w:val="0"/>
          <w:sz w:val="24"/>
          <w:szCs w:val="24"/>
        </w:rPr>
        <w:t>]</w:t>
      </w:r>
      <w:r w:rsidRPr="00784442">
        <w:rPr>
          <w:rFonts w:cs="Times"/>
          <w:color w:val="000000"/>
          <w:kern w:val="0"/>
          <w:sz w:val="24"/>
          <w:szCs w:val="24"/>
        </w:rPr>
        <w:t>.</w:t>
      </w:r>
    </w:p>
    <w:p w14:paraId="68FFA6F7" w14:textId="77777777" w:rsidR="00113BE7" w:rsidRPr="00784442" w:rsidRDefault="00F74DB0" w:rsidP="00985A57">
      <w:pPr>
        <w:spacing w:line="276" w:lineRule="auto"/>
        <w:rPr>
          <w:rFonts w:cs="Times"/>
          <w:color w:val="000000"/>
          <w:kern w:val="0"/>
          <w:sz w:val="24"/>
          <w:szCs w:val="24"/>
        </w:rPr>
      </w:pPr>
      <w:r w:rsidRPr="00784442">
        <w:rPr>
          <w:rFonts w:cs="Times"/>
          <w:color w:val="000000"/>
          <w:kern w:val="0"/>
          <w:sz w:val="24"/>
          <w:szCs w:val="24"/>
        </w:rPr>
        <w:tab/>
      </w:r>
      <w:r w:rsidR="006F2777" w:rsidRPr="00784442">
        <w:rPr>
          <w:rFonts w:cs="Times"/>
          <w:color w:val="000000"/>
          <w:kern w:val="0"/>
          <w:sz w:val="24"/>
          <w:szCs w:val="24"/>
        </w:rPr>
        <w:t xml:space="preserve">Equations </w:t>
      </w:r>
      <w:r w:rsidR="0032073D" w:rsidRPr="00784442">
        <w:rPr>
          <w:rFonts w:cs="Times"/>
          <w:color w:val="000000"/>
          <w:kern w:val="0"/>
          <w:sz w:val="24"/>
          <w:szCs w:val="24"/>
        </w:rPr>
        <w:t>(25)</w:t>
      </w:r>
      <w:r w:rsidR="003547DE" w:rsidRPr="00784442">
        <w:rPr>
          <w:rFonts w:cs="Times"/>
          <w:color w:val="000000"/>
          <w:kern w:val="0"/>
          <w:sz w:val="24"/>
          <w:szCs w:val="24"/>
        </w:rPr>
        <w:t xml:space="preserve"> and (29)</w:t>
      </w:r>
      <w:r w:rsidR="0032073D" w:rsidRPr="00784442">
        <w:rPr>
          <w:rFonts w:cs="Times"/>
          <w:color w:val="000000"/>
          <w:kern w:val="0"/>
          <w:sz w:val="24"/>
          <w:szCs w:val="24"/>
        </w:rPr>
        <w:t xml:space="preserve"> or</w:t>
      </w:r>
      <w:r w:rsidR="003547DE" w:rsidRPr="00784442">
        <w:rPr>
          <w:rFonts w:cs="Times"/>
          <w:color w:val="000000"/>
          <w:kern w:val="0"/>
          <w:sz w:val="24"/>
          <w:szCs w:val="24"/>
        </w:rPr>
        <w:t xml:space="preserve"> Eqns</w:t>
      </w:r>
      <w:r w:rsidR="0032073D" w:rsidRPr="00784442">
        <w:rPr>
          <w:rFonts w:cs="Times"/>
          <w:color w:val="000000"/>
          <w:kern w:val="0"/>
          <w:sz w:val="24"/>
          <w:szCs w:val="24"/>
        </w:rPr>
        <w:t xml:space="preserve"> </w:t>
      </w:r>
      <w:r w:rsidR="007F612B" w:rsidRPr="00784442">
        <w:rPr>
          <w:rFonts w:cs="Times"/>
          <w:color w:val="000000"/>
          <w:kern w:val="0"/>
          <w:sz w:val="24"/>
          <w:szCs w:val="24"/>
        </w:rPr>
        <w:t>(</w:t>
      </w:r>
      <w:r w:rsidR="00D647F1" w:rsidRPr="00784442">
        <w:rPr>
          <w:rFonts w:cs="Times"/>
          <w:color w:val="000000"/>
          <w:kern w:val="0"/>
          <w:sz w:val="24"/>
          <w:szCs w:val="24"/>
        </w:rPr>
        <w:t>26</w:t>
      </w:r>
      <w:r w:rsidR="007F612B" w:rsidRPr="00784442">
        <w:rPr>
          <w:rFonts w:cs="Times"/>
          <w:color w:val="000000"/>
          <w:kern w:val="0"/>
          <w:sz w:val="24"/>
          <w:szCs w:val="24"/>
        </w:rPr>
        <w:t>)</w:t>
      </w:r>
      <w:r w:rsidR="007E7018" w:rsidRPr="00784442">
        <w:rPr>
          <w:rFonts w:cs="Times"/>
          <w:color w:val="000000"/>
          <w:kern w:val="0"/>
          <w:sz w:val="24"/>
          <w:szCs w:val="24"/>
        </w:rPr>
        <w:t xml:space="preserve"> and </w:t>
      </w:r>
      <w:r w:rsidR="006F2777" w:rsidRPr="00784442">
        <w:rPr>
          <w:rFonts w:cs="Times"/>
          <w:color w:val="000000"/>
          <w:kern w:val="0"/>
          <w:sz w:val="24"/>
          <w:szCs w:val="24"/>
        </w:rPr>
        <w:t>(</w:t>
      </w:r>
      <w:r w:rsidR="00062872" w:rsidRPr="00784442">
        <w:rPr>
          <w:rFonts w:cs="Times"/>
          <w:color w:val="000000"/>
          <w:kern w:val="0"/>
          <w:sz w:val="24"/>
          <w:szCs w:val="24"/>
        </w:rPr>
        <w:t>29</w:t>
      </w:r>
      <w:r w:rsidR="006F2777" w:rsidRPr="00784442">
        <w:rPr>
          <w:rFonts w:cs="Times"/>
          <w:color w:val="000000"/>
          <w:kern w:val="0"/>
          <w:sz w:val="24"/>
          <w:szCs w:val="24"/>
        </w:rPr>
        <w:t>)</w:t>
      </w:r>
      <w:r w:rsidR="005F15B1" w:rsidRPr="00784442">
        <w:rPr>
          <w:rFonts w:cs="Times"/>
          <w:color w:val="000000"/>
          <w:kern w:val="0"/>
          <w:sz w:val="24"/>
          <w:szCs w:val="24"/>
        </w:rPr>
        <w:t xml:space="preserve"> </w:t>
      </w:r>
      <w:r w:rsidR="007E7018" w:rsidRPr="00784442">
        <w:rPr>
          <w:rFonts w:cs="Times"/>
          <w:color w:val="000000"/>
          <w:kern w:val="0"/>
          <w:sz w:val="24"/>
          <w:szCs w:val="24"/>
        </w:rPr>
        <w:t>represent</w:t>
      </w:r>
      <w:r w:rsidR="00175EBE" w:rsidRPr="00784442">
        <w:rPr>
          <w:rFonts w:cs="Times"/>
          <w:color w:val="000000"/>
          <w:kern w:val="0"/>
          <w:sz w:val="24"/>
          <w:szCs w:val="24"/>
        </w:rPr>
        <w:t xml:space="preserve"> two alternative</w:t>
      </w:r>
      <w:r w:rsidR="003547DE" w:rsidRPr="00784442">
        <w:rPr>
          <w:rFonts w:cs="Times"/>
          <w:color w:val="000000"/>
          <w:kern w:val="0"/>
          <w:sz w:val="24"/>
          <w:szCs w:val="24"/>
        </w:rPr>
        <w:t xml:space="preserve"> forms of</w:t>
      </w:r>
      <w:r w:rsidR="007E7018" w:rsidRPr="00784442">
        <w:rPr>
          <w:rFonts w:cs="Times"/>
          <w:color w:val="000000"/>
          <w:kern w:val="0"/>
          <w:sz w:val="24"/>
          <w:szCs w:val="24"/>
        </w:rPr>
        <w:t xml:space="preserve"> our relativistic TPP-2M formula for </w:t>
      </w:r>
      <w:r w:rsidR="00FE4DA4" w:rsidRPr="00784442">
        <w:rPr>
          <w:rFonts w:cs="Times"/>
          <w:color w:val="000000"/>
          <w:kern w:val="0"/>
          <w:sz w:val="24"/>
          <w:szCs w:val="24"/>
        </w:rPr>
        <w:t>estimating</w:t>
      </w:r>
      <w:r w:rsidR="007E7018" w:rsidRPr="00784442">
        <w:rPr>
          <w:rFonts w:cs="Times"/>
          <w:color w:val="000000"/>
          <w:kern w:val="0"/>
          <w:sz w:val="24"/>
          <w:szCs w:val="24"/>
        </w:rPr>
        <w:t xml:space="preserve"> IMFPs in</w:t>
      </w:r>
      <w:r w:rsidR="001665F3" w:rsidRPr="00784442">
        <w:rPr>
          <w:rFonts w:cs="Times"/>
          <w:color w:val="000000"/>
          <w:kern w:val="0"/>
          <w:sz w:val="24"/>
          <w:szCs w:val="24"/>
        </w:rPr>
        <w:t xml:space="preserve"> </w:t>
      </w:r>
      <w:r w:rsidR="007E7018" w:rsidRPr="00784442">
        <w:rPr>
          <w:rFonts w:cs="Times"/>
          <w:color w:val="000000"/>
          <w:kern w:val="0"/>
          <w:sz w:val="24"/>
          <w:szCs w:val="24"/>
        </w:rPr>
        <w:t>materials.</w:t>
      </w:r>
      <w:r w:rsidR="00D92357" w:rsidRPr="00784442">
        <w:rPr>
          <w:rFonts w:cs="Times"/>
          <w:color w:val="000000"/>
          <w:kern w:val="0"/>
          <w:sz w:val="24"/>
          <w:szCs w:val="24"/>
        </w:rPr>
        <w:t xml:space="preserve"> That is, </w:t>
      </w:r>
      <w:r w:rsidR="00D92357" w:rsidRPr="00784442">
        <w:rPr>
          <w:rFonts w:ascii="Symbol" w:hAnsi="Symbol" w:cs="Times"/>
          <w:i/>
          <w:color w:val="000000"/>
          <w:kern w:val="0"/>
          <w:sz w:val="24"/>
          <w:szCs w:val="24"/>
        </w:rPr>
        <w:t></w:t>
      </w:r>
      <w:r w:rsidR="00D92357" w:rsidRPr="00784442">
        <w:rPr>
          <w:rFonts w:cs="Times"/>
          <w:color w:val="000000"/>
          <w:kern w:val="0"/>
          <w:sz w:val="24"/>
          <w:szCs w:val="24"/>
          <w:vertAlign w:val="subscript"/>
        </w:rPr>
        <w:t>r</w:t>
      </w:r>
      <w:r w:rsidR="00D92357" w:rsidRPr="00784442">
        <w:rPr>
          <w:rFonts w:cs="Times"/>
          <w:color w:val="000000"/>
          <w:kern w:val="0"/>
          <w:sz w:val="24"/>
          <w:szCs w:val="24"/>
        </w:rPr>
        <w:t xml:space="preserve"> = </w:t>
      </w:r>
      <w:r w:rsidR="00D92357" w:rsidRPr="00784442">
        <w:rPr>
          <w:rFonts w:ascii="Symbol" w:hAnsi="Symbol" w:cs="Times"/>
          <w:i/>
          <w:color w:val="000000"/>
          <w:kern w:val="0"/>
          <w:sz w:val="24"/>
          <w:szCs w:val="24"/>
        </w:rPr>
        <w:t></w:t>
      </w:r>
      <w:r w:rsidR="00D92357" w:rsidRPr="00784442">
        <w:rPr>
          <w:rFonts w:cs="Times"/>
          <w:color w:val="000000"/>
          <w:kern w:val="0"/>
          <w:sz w:val="24"/>
          <w:szCs w:val="24"/>
          <w:vertAlign w:val="subscript"/>
        </w:rPr>
        <w:t>nr</w:t>
      </w:r>
      <w:r w:rsidR="00D92357" w:rsidRPr="00784442">
        <w:rPr>
          <w:rFonts w:cs="Times"/>
          <w:color w:val="000000"/>
          <w:kern w:val="0"/>
          <w:sz w:val="24"/>
          <w:szCs w:val="24"/>
        </w:rPr>
        <w:t xml:space="preserve">, </w:t>
      </w:r>
      <w:r w:rsidR="00D92357" w:rsidRPr="00784442">
        <w:rPr>
          <w:rFonts w:ascii="Symbol" w:hAnsi="Symbol" w:cs="Times"/>
          <w:i/>
          <w:color w:val="000000"/>
          <w:kern w:val="0"/>
          <w:sz w:val="24"/>
          <w:szCs w:val="24"/>
        </w:rPr>
        <w:t></w:t>
      </w:r>
      <w:r w:rsidR="00D92357" w:rsidRPr="00784442">
        <w:rPr>
          <w:rFonts w:cs="Times"/>
          <w:color w:val="000000"/>
          <w:kern w:val="0"/>
          <w:sz w:val="24"/>
          <w:szCs w:val="24"/>
          <w:vertAlign w:val="subscript"/>
        </w:rPr>
        <w:t>r</w:t>
      </w:r>
      <w:r w:rsidR="00D92357" w:rsidRPr="00784442">
        <w:rPr>
          <w:rFonts w:cs="Times"/>
          <w:color w:val="000000"/>
          <w:kern w:val="0"/>
          <w:sz w:val="24"/>
          <w:szCs w:val="24"/>
        </w:rPr>
        <w:t xml:space="preserve"> = </w:t>
      </w:r>
      <w:r w:rsidR="00D92357" w:rsidRPr="00784442">
        <w:rPr>
          <w:rFonts w:ascii="Symbol" w:hAnsi="Symbol" w:cs="Times"/>
          <w:i/>
          <w:color w:val="000000"/>
          <w:kern w:val="0"/>
          <w:sz w:val="24"/>
          <w:szCs w:val="24"/>
        </w:rPr>
        <w:t></w:t>
      </w:r>
      <w:r w:rsidR="00D92357" w:rsidRPr="00784442">
        <w:rPr>
          <w:rFonts w:cs="Times"/>
          <w:color w:val="000000"/>
          <w:kern w:val="0"/>
          <w:sz w:val="24"/>
          <w:szCs w:val="24"/>
          <w:vertAlign w:val="subscript"/>
        </w:rPr>
        <w:t>nr</w:t>
      </w:r>
      <w:r w:rsidR="00D92357" w:rsidRPr="00784442">
        <w:rPr>
          <w:rFonts w:cs="Times"/>
          <w:color w:val="000000"/>
          <w:kern w:val="0"/>
          <w:sz w:val="24"/>
          <w:szCs w:val="24"/>
        </w:rPr>
        <w:t xml:space="preserve">, </w:t>
      </w:r>
      <w:r w:rsidR="00D92357" w:rsidRPr="00784442">
        <w:rPr>
          <w:rFonts w:cs="Times"/>
          <w:i/>
          <w:color w:val="000000"/>
          <w:kern w:val="0"/>
          <w:sz w:val="24"/>
          <w:szCs w:val="24"/>
        </w:rPr>
        <w:t>C</w:t>
      </w:r>
      <w:r w:rsidR="00D92357" w:rsidRPr="00784442">
        <w:rPr>
          <w:rFonts w:cs="Times"/>
          <w:color w:val="000000"/>
          <w:kern w:val="0"/>
          <w:sz w:val="24"/>
          <w:szCs w:val="24"/>
          <w:vertAlign w:val="subscript"/>
        </w:rPr>
        <w:t>r</w:t>
      </w:r>
      <w:r w:rsidR="00D92357" w:rsidRPr="00784442">
        <w:rPr>
          <w:rFonts w:cs="Times"/>
          <w:color w:val="000000"/>
          <w:kern w:val="0"/>
          <w:sz w:val="24"/>
          <w:szCs w:val="24"/>
        </w:rPr>
        <w:t xml:space="preserve"> = </w:t>
      </w:r>
      <w:r w:rsidR="00D92357" w:rsidRPr="00784442">
        <w:rPr>
          <w:rFonts w:cs="Times"/>
          <w:i/>
          <w:color w:val="000000"/>
          <w:kern w:val="0"/>
          <w:sz w:val="24"/>
          <w:szCs w:val="24"/>
        </w:rPr>
        <w:t>C</w:t>
      </w:r>
      <w:r w:rsidR="00D92357" w:rsidRPr="00784442">
        <w:rPr>
          <w:rFonts w:cs="Times"/>
          <w:color w:val="000000"/>
          <w:kern w:val="0"/>
          <w:sz w:val="24"/>
          <w:szCs w:val="24"/>
          <w:vertAlign w:val="subscript"/>
        </w:rPr>
        <w:t>nr</w:t>
      </w:r>
      <w:r w:rsidR="00D92357" w:rsidRPr="00784442">
        <w:rPr>
          <w:rFonts w:cs="Times"/>
          <w:color w:val="000000"/>
          <w:kern w:val="0"/>
          <w:sz w:val="24"/>
          <w:szCs w:val="24"/>
        </w:rPr>
        <w:t xml:space="preserve">, and </w:t>
      </w:r>
      <w:r w:rsidR="00D92357" w:rsidRPr="00784442">
        <w:rPr>
          <w:rFonts w:cs="Times"/>
          <w:i/>
          <w:color w:val="000000"/>
          <w:kern w:val="0"/>
          <w:sz w:val="24"/>
          <w:szCs w:val="24"/>
        </w:rPr>
        <w:t>D</w:t>
      </w:r>
      <w:r w:rsidR="00D92357" w:rsidRPr="00784442">
        <w:rPr>
          <w:rFonts w:cs="Times"/>
          <w:color w:val="000000"/>
          <w:kern w:val="0"/>
          <w:sz w:val="24"/>
          <w:szCs w:val="24"/>
          <w:vertAlign w:val="subscript"/>
        </w:rPr>
        <w:t>r</w:t>
      </w:r>
      <w:r w:rsidR="00D92357" w:rsidRPr="00784442">
        <w:rPr>
          <w:rFonts w:cs="Times"/>
          <w:color w:val="000000"/>
          <w:kern w:val="0"/>
          <w:sz w:val="24"/>
          <w:szCs w:val="24"/>
        </w:rPr>
        <w:t xml:space="preserve"> = </w:t>
      </w:r>
      <w:r w:rsidR="00D92357" w:rsidRPr="00784442">
        <w:rPr>
          <w:rFonts w:cs="Times"/>
          <w:i/>
          <w:color w:val="000000"/>
          <w:kern w:val="0"/>
          <w:sz w:val="24"/>
          <w:szCs w:val="24"/>
        </w:rPr>
        <w:t>D</w:t>
      </w:r>
      <w:r w:rsidR="00D92357" w:rsidRPr="00784442">
        <w:rPr>
          <w:rFonts w:cs="Times"/>
          <w:color w:val="000000"/>
          <w:kern w:val="0"/>
          <w:sz w:val="24"/>
          <w:szCs w:val="24"/>
          <w:vertAlign w:val="subscript"/>
        </w:rPr>
        <w:t>nr</w:t>
      </w:r>
      <w:r w:rsidR="00D92357" w:rsidRPr="00784442">
        <w:rPr>
          <w:rFonts w:cs="Times"/>
          <w:color w:val="000000"/>
          <w:kern w:val="0"/>
          <w:sz w:val="24"/>
          <w:szCs w:val="24"/>
        </w:rPr>
        <w:t>.</w:t>
      </w:r>
      <w:r w:rsidR="007E7018" w:rsidRPr="00784442">
        <w:rPr>
          <w:rFonts w:cs="Times"/>
          <w:color w:val="000000"/>
          <w:kern w:val="0"/>
          <w:sz w:val="24"/>
          <w:szCs w:val="24"/>
        </w:rPr>
        <w:t xml:space="preserve"> </w:t>
      </w:r>
      <w:r w:rsidR="006F2777" w:rsidRPr="00784442">
        <w:rPr>
          <w:rFonts w:cs="Times"/>
          <w:color w:val="000000"/>
          <w:kern w:val="0"/>
          <w:sz w:val="24"/>
          <w:szCs w:val="24"/>
        </w:rPr>
        <w:t>IMFPs calculated from</w:t>
      </w:r>
      <w:r w:rsidR="00AC6061" w:rsidRPr="00784442">
        <w:rPr>
          <w:rFonts w:cs="Times"/>
          <w:color w:val="000000"/>
          <w:kern w:val="0"/>
          <w:sz w:val="24"/>
          <w:szCs w:val="24"/>
        </w:rPr>
        <w:t xml:space="preserve"> </w:t>
      </w:r>
      <w:r w:rsidR="00003EB0" w:rsidRPr="00784442">
        <w:rPr>
          <w:rFonts w:cs="Times"/>
          <w:color w:val="000000"/>
          <w:kern w:val="0"/>
          <w:sz w:val="24"/>
          <w:szCs w:val="24"/>
        </w:rPr>
        <w:t xml:space="preserve"> </w:t>
      </w:r>
      <w:r w:rsidR="006F2777" w:rsidRPr="00784442">
        <w:rPr>
          <w:rFonts w:cs="Times"/>
          <w:color w:val="000000"/>
          <w:kern w:val="0"/>
          <w:sz w:val="24"/>
          <w:szCs w:val="24"/>
        </w:rPr>
        <w:t>Eqns (</w:t>
      </w:r>
      <w:r w:rsidR="00D647F1" w:rsidRPr="00784442">
        <w:rPr>
          <w:rFonts w:cs="Times"/>
          <w:color w:val="000000"/>
          <w:kern w:val="0"/>
          <w:sz w:val="24"/>
          <w:szCs w:val="24"/>
        </w:rPr>
        <w:t>26</w:t>
      </w:r>
      <w:r w:rsidR="00034A06" w:rsidRPr="00784442">
        <w:rPr>
          <w:rFonts w:cs="Times"/>
          <w:color w:val="000000"/>
          <w:kern w:val="0"/>
          <w:sz w:val="24"/>
          <w:szCs w:val="24"/>
        </w:rPr>
        <w:t>) and (</w:t>
      </w:r>
      <w:r w:rsidR="00062872" w:rsidRPr="00784442">
        <w:rPr>
          <w:rFonts w:cs="Times"/>
          <w:color w:val="000000"/>
          <w:kern w:val="0"/>
          <w:sz w:val="24"/>
          <w:szCs w:val="24"/>
        </w:rPr>
        <w:t>29</w:t>
      </w:r>
      <w:r w:rsidR="00034A06" w:rsidRPr="00784442">
        <w:rPr>
          <w:rFonts w:cs="Times"/>
          <w:color w:val="000000"/>
          <w:kern w:val="0"/>
          <w:sz w:val="24"/>
          <w:szCs w:val="24"/>
        </w:rPr>
        <w:t>)</w:t>
      </w:r>
      <w:r w:rsidR="006419E6" w:rsidRPr="00784442">
        <w:rPr>
          <w:rFonts w:cs="Times"/>
          <w:color w:val="000000"/>
          <w:kern w:val="0"/>
          <w:sz w:val="24"/>
          <w:szCs w:val="24"/>
        </w:rPr>
        <w:t>,</w:t>
      </w:r>
      <w:r w:rsidR="00034A06" w:rsidRPr="00784442">
        <w:rPr>
          <w:rFonts w:cs="Times"/>
          <w:color w:val="000000"/>
          <w:kern w:val="0"/>
          <w:sz w:val="24"/>
          <w:szCs w:val="24"/>
        </w:rPr>
        <w:t xml:space="preserve"> </w:t>
      </w:r>
      <w:r w:rsidR="006419E6" w:rsidRPr="00784442">
        <w:rPr>
          <w:rFonts w:cs="Times"/>
          <w:color w:val="000000"/>
          <w:kern w:val="0"/>
          <w:sz w:val="24"/>
          <w:szCs w:val="24"/>
        </w:rPr>
        <w:t>were</w:t>
      </w:r>
      <w:r w:rsidR="00BE3A7F" w:rsidRPr="00784442">
        <w:rPr>
          <w:rFonts w:cs="Times"/>
          <w:color w:val="000000"/>
          <w:kern w:val="0"/>
          <w:sz w:val="24"/>
          <w:szCs w:val="24"/>
        </w:rPr>
        <w:t xml:space="preserve"> already shown in Fig</w:t>
      </w:r>
      <w:r w:rsidR="0045159F" w:rsidRPr="00784442">
        <w:rPr>
          <w:rFonts w:cs="Times"/>
          <w:color w:val="000000"/>
          <w:kern w:val="0"/>
          <w:sz w:val="24"/>
          <w:szCs w:val="24"/>
        </w:rPr>
        <w:t>s</w:t>
      </w:r>
      <w:r w:rsidR="00D647F1" w:rsidRPr="00784442">
        <w:rPr>
          <w:rFonts w:cs="Times"/>
          <w:color w:val="000000"/>
          <w:kern w:val="0"/>
          <w:sz w:val="24"/>
          <w:szCs w:val="24"/>
        </w:rPr>
        <w:t>.</w:t>
      </w:r>
      <w:r w:rsidR="00BE3A7F" w:rsidRPr="00784442">
        <w:rPr>
          <w:rFonts w:cs="Times"/>
          <w:color w:val="000000"/>
          <w:kern w:val="0"/>
          <w:sz w:val="24"/>
          <w:szCs w:val="24"/>
        </w:rPr>
        <w:t xml:space="preserve"> 1</w:t>
      </w:r>
      <w:r w:rsidR="0045159F" w:rsidRPr="00784442">
        <w:rPr>
          <w:rFonts w:cs="Times"/>
          <w:color w:val="000000"/>
          <w:kern w:val="0"/>
          <w:sz w:val="24"/>
          <w:szCs w:val="24"/>
        </w:rPr>
        <w:t xml:space="preserve"> </w:t>
      </w:r>
      <w:r w:rsidR="00D92357" w:rsidRPr="00784442">
        <w:rPr>
          <w:rFonts w:cs="Times"/>
          <w:color w:val="000000"/>
          <w:kern w:val="0"/>
          <w:sz w:val="24"/>
          <w:szCs w:val="24"/>
        </w:rPr>
        <w:t>to</w:t>
      </w:r>
      <w:r w:rsidR="0045159F" w:rsidRPr="00784442">
        <w:rPr>
          <w:rFonts w:cs="Times"/>
          <w:color w:val="000000"/>
          <w:kern w:val="0"/>
          <w:sz w:val="24"/>
          <w:szCs w:val="24"/>
        </w:rPr>
        <w:t xml:space="preserve"> 8</w:t>
      </w:r>
      <w:r w:rsidR="00BE3A7F" w:rsidRPr="00784442">
        <w:rPr>
          <w:rFonts w:cs="Times"/>
          <w:color w:val="000000"/>
          <w:kern w:val="0"/>
          <w:sz w:val="24"/>
          <w:szCs w:val="24"/>
        </w:rPr>
        <w:t xml:space="preserve"> as dashed </w:t>
      </w:r>
      <w:r w:rsidR="00A96A29" w:rsidRPr="00784442">
        <w:rPr>
          <w:rFonts w:cs="Times"/>
          <w:color w:val="000000"/>
          <w:kern w:val="0"/>
          <w:sz w:val="24"/>
          <w:szCs w:val="24"/>
        </w:rPr>
        <w:t xml:space="preserve">lines for each elemental solid, and Table </w:t>
      </w:r>
      <w:r w:rsidR="00D83223" w:rsidRPr="00784442">
        <w:rPr>
          <w:rFonts w:cs="Times"/>
          <w:color w:val="000000"/>
          <w:kern w:val="0"/>
          <w:sz w:val="24"/>
          <w:szCs w:val="24"/>
        </w:rPr>
        <w:t xml:space="preserve">4 shows the RMS deviations between these IMFPs </w:t>
      </w:r>
      <w:r w:rsidR="009B197A" w:rsidRPr="00784442">
        <w:rPr>
          <w:rFonts w:cs="Times"/>
          <w:color w:val="000000"/>
          <w:kern w:val="0"/>
          <w:sz w:val="24"/>
          <w:szCs w:val="24"/>
        </w:rPr>
        <w:t>and</w:t>
      </w:r>
      <w:r w:rsidR="00D92357" w:rsidRPr="00784442">
        <w:rPr>
          <w:rFonts w:cs="Times"/>
          <w:color w:val="000000"/>
          <w:kern w:val="0"/>
          <w:sz w:val="24"/>
          <w:szCs w:val="24"/>
        </w:rPr>
        <w:t xml:space="preserve"> the corresponding</w:t>
      </w:r>
      <w:r w:rsidR="00D83223" w:rsidRPr="00784442">
        <w:rPr>
          <w:rFonts w:cs="Times"/>
          <w:color w:val="000000"/>
          <w:kern w:val="0"/>
          <w:sz w:val="24"/>
          <w:szCs w:val="24"/>
        </w:rPr>
        <w:t xml:space="preserve"> IMFPs calculated from optical data with </w:t>
      </w:r>
      <w:r w:rsidR="00D92357" w:rsidRPr="00784442">
        <w:rPr>
          <w:rFonts w:cs="Times"/>
          <w:color w:val="000000"/>
          <w:kern w:val="0"/>
          <w:sz w:val="24"/>
          <w:szCs w:val="24"/>
        </w:rPr>
        <w:t xml:space="preserve">the </w:t>
      </w:r>
      <w:r w:rsidR="00D83223" w:rsidRPr="00784442">
        <w:rPr>
          <w:rFonts w:cs="Times"/>
          <w:color w:val="000000"/>
          <w:kern w:val="0"/>
          <w:sz w:val="24"/>
          <w:szCs w:val="24"/>
        </w:rPr>
        <w:t>relativistic FPA</w:t>
      </w:r>
      <w:r w:rsidR="00AC6061" w:rsidRPr="00784442">
        <w:rPr>
          <w:rFonts w:cs="Times"/>
          <w:color w:val="000000"/>
          <w:kern w:val="0"/>
          <w:sz w:val="24"/>
          <w:szCs w:val="24"/>
        </w:rPr>
        <w:t xml:space="preserve"> (as shown in Table 2)</w:t>
      </w:r>
      <w:r w:rsidR="00D83223" w:rsidRPr="00784442">
        <w:rPr>
          <w:rFonts w:cs="Times"/>
          <w:color w:val="000000"/>
          <w:kern w:val="0"/>
          <w:sz w:val="24"/>
          <w:szCs w:val="24"/>
        </w:rPr>
        <w:t>.</w:t>
      </w:r>
      <w:r w:rsidR="00AC6061" w:rsidRPr="00784442">
        <w:rPr>
          <w:rFonts w:cs="Times"/>
          <w:color w:val="000000"/>
          <w:kern w:val="0"/>
          <w:sz w:val="24"/>
          <w:szCs w:val="24"/>
        </w:rPr>
        <w:t xml:space="preserve"> Table 4 also shows the RMS deviations between IMFPs from Eqns (25) and (29) and the corresponding calculated IMFPs for each solid. </w:t>
      </w:r>
      <w:r w:rsidR="00113BE7" w:rsidRPr="00784442">
        <w:rPr>
          <w:rFonts w:cs="Times"/>
          <w:color w:val="000000"/>
          <w:kern w:val="0"/>
          <w:sz w:val="24"/>
          <w:szCs w:val="24"/>
        </w:rPr>
        <w:t>We see that the RMS deviations from use of Eqns (25) and (26) are almost identical, with individual differences ≤ 0.3 %.</w:t>
      </w:r>
    </w:p>
    <w:p w14:paraId="32B5475E" w14:textId="2A73458D" w:rsidR="0014034D" w:rsidRPr="00784442" w:rsidRDefault="00113BE7" w:rsidP="00985A57">
      <w:pPr>
        <w:spacing w:line="276" w:lineRule="auto"/>
        <w:rPr>
          <w:rFonts w:cs="Times"/>
          <w:color w:val="000000"/>
          <w:kern w:val="0"/>
          <w:sz w:val="24"/>
          <w:szCs w:val="24"/>
        </w:rPr>
      </w:pPr>
      <w:r w:rsidRPr="00784442">
        <w:rPr>
          <w:rFonts w:cs="Times"/>
          <w:color w:val="000000"/>
          <w:kern w:val="0"/>
          <w:sz w:val="24"/>
          <w:szCs w:val="24"/>
        </w:rPr>
        <w:tab/>
      </w:r>
      <w:r w:rsidR="0040053E" w:rsidRPr="00784442">
        <w:rPr>
          <w:rFonts w:cs="Times"/>
          <w:color w:val="000000"/>
          <w:kern w:val="0"/>
          <w:sz w:val="24"/>
          <w:szCs w:val="24"/>
        </w:rPr>
        <w:t>T</w:t>
      </w:r>
      <w:r w:rsidR="00DA6B33" w:rsidRPr="00784442">
        <w:rPr>
          <w:rFonts w:cs="Times"/>
          <w:color w:val="000000"/>
          <w:kern w:val="0"/>
          <w:sz w:val="24"/>
          <w:szCs w:val="24"/>
        </w:rPr>
        <w:t>he average RMS deviation</w:t>
      </w:r>
      <w:r w:rsidR="0040053E" w:rsidRPr="00784442">
        <w:rPr>
          <w:rFonts w:cs="Times"/>
          <w:color w:val="000000"/>
          <w:kern w:val="0"/>
          <w:sz w:val="24"/>
          <w:szCs w:val="24"/>
        </w:rPr>
        <w:t xml:space="preserve"> between IMFPs from Eqns (26) and (29) and the corresponding calculated IMFPs</w:t>
      </w:r>
      <w:r w:rsidR="00DA6B33" w:rsidRPr="00784442">
        <w:rPr>
          <w:rFonts w:cs="Times"/>
          <w:color w:val="000000"/>
          <w:kern w:val="0"/>
          <w:sz w:val="24"/>
          <w:szCs w:val="24"/>
        </w:rPr>
        <w:t xml:space="preserve"> for</w:t>
      </w:r>
      <w:r w:rsidR="00D92357" w:rsidRPr="00784442">
        <w:rPr>
          <w:rFonts w:cs="Times"/>
          <w:color w:val="000000"/>
          <w:kern w:val="0"/>
          <w:sz w:val="24"/>
          <w:szCs w:val="24"/>
        </w:rPr>
        <w:t xml:space="preserve"> the</w:t>
      </w:r>
      <w:r w:rsidR="00DA6B33" w:rsidRPr="00784442">
        <w:rPr>
          <w:rFonts w:cs="Times"/>
          <w:color w:val="000000"/>
          <w:kern w:val="0"/>
          <w:sz w:val="24"/>
          <w:szCs w:val="24"/>
        </w:rPr>
        <w:t xml:space="preserve"> 41 elemental solids over the 50</w:t>
      </w:r>
      <w:r w:rsidR="009B2745" w:rsidRPr="00784442">
        <w:rPr>
          <w:rFonts w:cs="Times"/>
          <w:color w:val="000000"/>
          <w:kern w:val="0"/>
          <w:sz w:val="24"/>
          <w:szCs w:val="24"/>
        </w:rPr>
        <w:t xml:space="preserve"> </w:t>
      </w:r>
      <w:r w:rsidR="00DA6B33" w:rsidRPr="00784442">
        <w:rPr>
          <w:rFonts w:cs="Times"/>
          <w:color w:val="000000"/>
          <w:kern w:val="0"/>
          <w:sz w:val="24"/>
          <w:szCs w:val="24"/>
        </w:rPr>
        <w:t xml:space="preserve">eV </w:t>
      </w:r>
      <w:r w:rsidR="00D92357" w:rsidRPr="00784442">
        <w:rPr>
          <w:rFonts w:cs="Times"/>
          <w:color w:val="000000"/>
          <w:kern w:val="0"/>
          <w:sz w:val="24"/>
          <w:szCs w:val="24"/>
        </w:rPr>
        <w:t>to</w:t>
      </w:r>
      <w:r w:rsidR="00DA6B33" w:rsidRPr="00784442">
        <w:rPr>
          <w:rFonts w:cs="Times"/>
          <w:color w:val="000000"/>
          <w:kern w:val="0"/>
          <w:sz w:val="24"/>
          <w:szCs w:val="24"/>
        </w:rPr>
        <w:t xml:space="preserve"> 200 keV range </w:t>
      </w:r>
      <w:r w:rsidR="00D92357" w:rsidRPr="00784442">
        <w:rPr>
          <w:rFonts w:cs="Times"/>
          <w:color w:val="000000"/>
          <w:kern w:val="0"/>
          <w:sz w:val="24"/>
          <w:szCs w:val="24"/>
        </w:rPr>
        <w:t>wa</w:t>
      </w:r>
      <w:r w:rsidR="00DA6B33" w:rsidRPr="00784442">
        <w:rPr>
          <w:rFonts w:cs="Times"/>
          <w:color w:val="000000"/>
          <w:kern w:val="0"/>
          <w:sz w:val="24"/>
          <w:szCs w:val="24"/>
        </w:rPr>
        <w:t>s</w:t>
      </w:r>
      <w:r w:rsidR="00EC7187" w:rsidRPr="00784442">
        <w:rPr>
          <w:rFonts w:cs="Times"/>
          <w:color w:val="000000"/>
          <w:kern w:val="0"/>
          <w:sz w:val="24"/>
          <w:szCs w:val="24"/>
        </w:rPr>
        <w:t xml:space="preserve"> </w:t>
      </w:r>
      <w:r w:rsidR="00983194" w:rsidRPr="00784442">
        <w:rPr>
          <w:rFonts w:cs="Times"/>
          <w:color w:val="000000"/>
          <w:kern w:val="0"/>
          <w:sz w:val="24"/>
          <w:szCs w:val="24"/>
        </w:rPr>
        <w:t>11.9</w:t>
      </w:r>
      <w:r w:rsidR="00D92357" w:rsidRPr="00784442">
        <w:rPr>
          <w:rFonts w:cs="Times"/>
          <w:color w:val="000000"/>
          <w:kern w:val="0"/>
          <w:sz w:val="24"/>
          <w:szCs w:val="24"/>
        </w:rPr>
        <w:t xml:space="preserve"> </w:t>
      </w:r>
      <w:r w:rsidR="00DA6B33" w:rsidRPr="00784442">
        <w:rPr>
          <w:rFonts w:cs="Times"/>
          <w:color w:val="000000"/>
          <w:kern w:val="0"/>
          <w:sz w:val="24"/>
          <w:szCs w:val="24"/>
        </w:rPr>
        <w:t>%</w:t>
      </w:r>
      <w:r w:rsidR="00FD04BF" w:rsidRPr="00784442">
        <w:rPr>
          <w:rFonts w:cs="Times"/>
          <w:color w:val="000000"/>
          <w:kern w:val="0"/>
          <w:sz w:val="24"/>
          <w:szCs w:val="24"/>
        </w:rPr>
        <w:t xml:space="preserve">. </w:t>
      </w:r>
      <w:r w:rsidR="00D92357" w:rsidRPr="00784442">
        <w:rPr>
          <w:rFonts w:cs="Times"/>
          <w:color w:val="000000"/>
          <w:kern w:val="0"/>
          <w:sz w:val="24"/>
          <w:szCs w:val="24"/>
        </w:rPr>
        <w:t>The same</w:t>
      </w:r>
      <w:r w:rsidR="00105F11" w:rsidRPr="00784442">
        <w:rPr>
          <w:rFonts w:cs="Times"/>
          <w:color w:val="000000"/>
          <w:kern w:val="0"/>
          <w:sz w:val="24"/>
          <w:szCs w:val="24"/>
        </w:rPr>
        <w:t xml:space="preserve"> average</w:t>
      </w:r>
      <w:r w:rsidR="00D92357" w:rsidRPr="00784442">
        <w:rPr>
          <w:rFonts w:cs="Times"/>
          <w:color w:val="000000"/>
          <w:kern w:val="0"/>
          <w:sz w:val="24"/>
          <w:szCs w:val="24"/>
        </w:rPr>
        <w:t xml:space="preserve"> RMS deviation was obtained when Eqns (25) and (29) were used to </w:t>
      </w:r>
      <w:r w:rsidR="00105F11" w:rsidRPr="00784442">
        <w:rPr>
          <w:rFonts w:cs="Times"/>
          <w:color w:val="000000"/>
          <w:kern w:val="0"/>
          <w:sz w:val="24"/>
          <w:szCs w:val="24"/>
        </w:rPr>
        <w:t xml:space="preserve">estimate IMFPs. </w:t>
      </w:r>
      <w:r w:rsidR="00A33DFD" w:rsidRPr="00784442">
        <w:rPr>
          <w:rFonts w:cs="Times"/>
          <w:color w:val="000000"/>
          <w:kern w:val="0"/>
          <w:sz w:val="24"/>
          <w:szCs w:val="24"/>
        </w:rPr>
        <w:t>Th</w:t>
      </w:r>
      <w:r w:rsidR="00D672F2" w:rsidRPr="00784442">
        <w:rPr>
          <w:rFonts w:cs="Times"/>
          <w:color w:val="000000"/>
          <w:kern w:val="0"/>
          <w:sz w:val="24"/>
          <w:szCs w:val="24"/>
        </w:rPr>
        <w:t>ese</w:t>
      </w:r>
      <w:r w:rsidR="00293BAD" w:rsidRPr="00784442">
        <w:rPr>
          <w:rFonts w:cs="Times"/>
          <w:color w:val="000000"/>
          <w:kern w:val="0"/>
          <w:sz w:val="24"/>
          <w:szCs w:val="24"/>
        </w:rPr>
        <w:t xml:space="preserve"> average</w:t>
      </w:r>
      <w:r w:rsidR="00105F11" w:rsidRPr="00784442">
        <w:rPr>
          <w:rFonts w:cs="Times"/>
          <w:color w:val="000000"/>
          <w:kern w:val="0"/>
          <w:sz w:val="24"/>
          <w:szCs w:val="24"/>
        </w:rPr>
        <w:t xml:space="preserve"> RMS</w:t>
      </w:r>
      <w:r w:rsidR="00293BAD" w:rsidRPr="00784442">
        <w:rPr>
          <w:rFonts w:cs="Times"/>
          <w:color w:val="000000"/>
          <w:kern w:val="0"/>
          <w:sz w:val="24"/>
          <w:szCs w:val="24"/>
        </w:rPr>
        <w:t xml:space="preserve"> deviation</w:t>
      </w:r>
      <w:r w:rsidR="00D672F2" w:rsidRPr="00784442">
        <w:rPr>
          <w:rFonts w:cs="Times"/>
          <w:color w:val="000000"/>
          <w:kern w:val="0"/>
          <w:sz w:val="24"/>
          <w:szCs w:val="24"/>
        </w:rPr>
        <w:t>s</w:t>
      </w:r>
      <w:r w:rsidR="00293BAD" w:rsidRPr="00784442">
        <w:rPr>
          <w:rFonts w:cs="Times"/>
          <w:color w:val="000000"/>
          <w:kern w:val="0"/>
          <w:sz w:val="24"/>
          <w:szCs w:val="24"/>
        </w:rPr>
        <w:t xml:space="preserve"> </w:t>
      </w:r>
      <w:r w:rsidR="00D672F2" w:rsidRPr="00784442">
        <w:rPr>
          <w:rFonts w:cs="Times"/>
          <w:color w:val="000000"/>
          <w:kern w:val="0"/>
          <w:sz w:val="24"/>
          <w:szCs w:val="24"/>
        </w:rPr>
        <w:t>are</w:t>
      </w:r>
      <w:r w:rsidR="00293BAD" w:rsidRPr="00784442">
        <w:rPr>
          <w:rFonts w:cs="Times"/>
          <w:color w:val="000000"/>
          <w:kern w:val="0"/>
          <w:sz w:val="24"/>
          <w:szCs w:val="24"/>
        </w:rPr>
        <w:t xml:space="preserve"> almost the same as th</w:t>
      </w:r>
      <w:r w:rsidR="00D672F2" w:rsidRPr="00784442">
        <w:rPr>
          <w:rFonts w:cs="Times"/>
          <w:color w:val="000000"/>
          <w:kern w:val="0"/>
          <w:sz w:val="24"/>
          <w:szCs w:val="24"/>
        </w:rPr>
        <w:t>ose</w:t>
      </w:r>
      <w:r w:rsidR="00293BAD" w:rsidRPr="00784442">
        <w:rPr>
          <w:rFonts w:cs="Times"/>
          <w:color w:val="000000"/>
          <w:kern w:val="0"/>
          <w:sz w:val="24"/>
          <w:szCs w:val="24"/>
        </w:rPr>
        <w:t xml:space="preserve"> found in similar comparison</w:t>
      </w:r>
      <w:r w:rsidR="00105F11" w:rsidRPr="00784442">
        <w:rPr>
          <w:rFonts w:cs="Times"/>
          <w:color w:val="000000"/>
          <w:kern w:val="0"/>
          <w:sz w:val="24"/>
          <w:szCs w:val="24"/>
        </w:rPr>
        <w:t>s</w:t>
      </w:r>
      <w:r w:rsidR="00293BAD" w:rsidRPr="00784442">
        <w:rPr>
          <w:rFonts w:cs="Times"/>
          <w:color w:val="000000"/>
          <w:kern w:val="0"/>
          <w:sz w:val="24"/>
          <w:szCs w:val="24"/>
        </w:rPr>
        <w:t xml:space="preserve"> for the 50 </w:t>
      </w:r>
      <w:r w:rsidR="00105F11" w:rsidRPr="00784442">
        <w:rPr>
          <w:rFonts w:cs="Times"/>
          <w:color w:val="000000"/>
          <w:kern w:val="0"/>
          <w:sz w:val="24"/>
          <w:szCs w:val="24"/>
        </w:rPr>
        <w:t>eV to</w:t>
      </w:r>
      <w:r w:rsidR="00293BAD" w:rsidRPr="00784442">
        <w:rPr>
          <w:rFonts w:cs="Times"/>
          <w:color w:val="000000"/>
          <w:kern w:val="0"/>
          <w:sz w:val="24"/>
          <w:szCs w:val="24"/>
        </w:rPr>
        <w:t xml:space="preserve"> 2000 eV range (12.8</w:t>
      </w:r>
      <w:r w:rsidR="00105F11" w:rsidRPr="00784442">
        <w:rPr>
          <w:rFonts w:cs="Times"/>
          <w:color w:val="000000"/>
          <w:kern w:val="0"/>
          <w:sz w:val="24"/>
          <w:szCs w:val="24"/>
        </w:rPr>
        <w:t xml:space="preserve"> </w:t>
      </w:r>
      <w:r w:rsidR="00293BAD" w:rsidRPr="00784442">
        <w:rPr>
          <w:rFonts w:cs="Times"/>
          <w:color w:val="000000"/>
          <w:kern w:val="0"/>
          <w:sz w:val="24"/>
          <w:szCs w:val="24"/>
        </w:rPr>
        <w:t xml:space="preserve">%) and for the 50 </w:t>
      </w:r>
      <w:r w:rsidR="00105F11" w:rsidRPr="00784442">
        <w:rPr>
          <w:rFonts w:cs="Times"/>
          <w:color w:val="000000"/>
          <w:kern w:val="0"/>
          <w:sz w:val="24"/>
          <w:szCs w:val="24"/>
        </w:rPr>
        <w:t>eV to</w:t>
      </w:r>
      <w:r w:rsidR="00293BAD" w:rsidRPr="00784442">
        <w:rPr>
          <w:rFonts w:cs="Times"/>
          <w:color w:val="000000"/>
          <w:kern w:val="0"/>
          <w:sz w:val="24"/>
          <w:szCs w:val="24"/>
        </w:rPr>
        <w:t xml:space="preserve"> 30 keV range (12.3</w:t>
      </w:r>
      <w:r w:rsidR="00105F11" w:rsidRPr="00784442">
        <w:rPr>
          <w:rFonts w:cs="Times"/>
          <w:color w:val="000000"/>
          <w:kern w:val="0"/>
          <w:sz w:val="24"/>
          <w:szCs w:val="24"/>
        </w:rPr>
        <w:t xml:space="preserve"> </w:t>
      </w:r>
      <w:r w:rsidR="00293BAD" w:rsidRPr="00784442">
        <w:rPr>
          <w:rFonts w:cs="Times"/>
          <w:color w:val="000000"/>
          <w:kern w:val="0"/>
          <w:sz w:val="24"/>
          <w:szCs w:val="24"/>
        </w:rPr>
        <w:t xml:space="preserve">% ) </w:t>
      </w:r>
      <w:r w:rsidR="00293BAD" w:rsidRPr="00784442">
        <w:rPr>
          <w:rFonts w:cs="Times"/>
          <w:color w:val="000000"/>
          <w:kern w:val="0"/>
          <w:sz w:val="24"/>
          <w:szCs w:val="24"/>
          <w:vertAlign w:val="superscript"/>
        </w:rPr>
        <w:t>[</w:t>
      </w:r>
      <w:r w:rsidR="00CF078B" w:rsidRPr="00784442">
        <w:rPr>
          <w:rFonts w:cs="Times"/>
          <w:color w:val="000000"/>
          <w:kern w:val="0"/>
          <w:sz w:val="24"/>
          <w:szCs w:val="24"/>
          <w:vertAlign w:val="superscript"/>
        </w:rPr>
        <w:fldChar w:fldCharType="begin"/>
      </w:r>
      <w:r w:rsidR="00CF078B" w:rsidRPr="00784442">
        <w:rPr>
          <w:rFonts w:cs="Times"/>
          <w:color w:val="000000"/>
          <w:kern w:val="0"/>
          <w:sz w:val="24"/>
          <w:szCs w:val="24"/>
          <w:vertAlign w:val="superscript"/>
        </w:rPr>
        <w:instrText xml:space="preserve"> NOTEREF _Ref272592675 \h </w:instrText>
      </w:r>
      <w:r w:rsidR="0078459C">
        <w:rPr>
          <w:rFonts w:cs="Times"/>
          <w:color w:val="000000"/>
          <w:kern w:val="0"/>
          <w:sz w:val="24"/>
          <w:szCs w:val="24"/>
          <w:vertAlign w:val="superscript"/>
        </w:rPr>
        <w:instrText xml:space="preserve"> \* MERGEFORMAT </w:instrText>
      </w:r>
      <w:r w:rsidR="00CF078B" w:rsidRPr="00784442">
        <w:rPr>
          <w:rFonts w:cs="Times"/>
          <w:color w:val="000000"/>
          <w:kern w:val="0"/>
          <w:sz w:val="24"/>
          <w:szCs w:val="24"/>
          <w:vertAlign w:val="superscript"/>
        </w:rPr>
      </w:r>
      <w:r w:rsidR="00CF078B" w:rsidRPr="00784442">
        <w:rPr>
          <w:rFonts w:cs="Times"/>
          <w:color w:val="000000"/>
          <w:kern w:val="0"/>
          <w:sz w:val="24"/>
          <w:szCs w:val="24"/>
          <w:vertAlign w:val="superscript"/>
        </w:rPr>
        <w:fldChar w:fldCharType="separate"/>
      </w:r>
      <w:r w:rsidR="009E249F">
        <w:rPr>
          <w:rFonts w:cs="Times"/>
          <w:color w:val="000000"/>
          <w:kern w:val="0"/>
          <w:sz w:val="24"/>
          <w:szCs w:val="24"/>
          <w:vertAlign w:val="superscript"/>
        </w:rPr>
        <w:t>8</w:t>
      </w:r>
      <w:r w:rsidR="00CF078B" w:rsidRPr="00784442">
        <w:rPr>
          <w:rFonts w:cs="Times"/>
          <w:color w:val="000000"/>
          <w:kern w:val="0"/>
          <w:sz w:val="24"/>
          <w:szCs w:val="24"/>
          <w:vertAlign w:val="superscript"/>
        </w:rPr>
        <w:fldChar w:fldCharType="end"/>
      </w:r>
      <w:r w:rsidR="00293BAD" w:rsidRPr="00784442">
        <w:rPr>
          <w:rFonts w:cs="Times"/>
          <w:color w:val="000000"/>
          <w:kern w:val="0"/>
          <w:sz w:val="24"/>
          <w:szCs w:val="24"/>
          <w:vertAlign w:val="superscript"/>
        </w:rPr>
        <w:t>]</w:t>
      </w:r>
      <w:r w:rsidR="00293BAD" w:rsidRPr="00784442">
        <w:rPr>
          <w:rFonts w:cs="Times"/>
          <w:color w:val="000000"/>
          <w:kern w:val="0"/>
          <w:sz w:val="24"/>
          <w:szCs w:val="24"/>
        </w:rPr>
        <w:t>.</w:t>
      </w:r>
      <w:r w:rsidR="00A519CE" w:rsidRPr="00784442">
        <w:rPr>
          <w:rFonts w:cs="Times"/>
          <w:color w:val="000000"/>
          <w:kern w:val="0"/>
          <w:sz w:val="24"/>
          <w:szCs w:val="24"/>
        </w:rPr>
        <w:t xml:space="preserve"> </w:t>
      </w:r>
      <w:r w:rsidR="00D672F2" w:rsidRPr="00784442">
        <w:rPr>
          <w:rFonts w:cs="Times"/>
          <w:color w:val="000000"/>
          <w:kern w:val="0"/>
          <w:sz w:val="24"/>
          <w:szCs w:val="24"/>
        </w:rPr>
        <w:t>Although there is generally</w:t>
      </w:r>
      <w:r w:rsidR="00D07182" w:rsidRPr="00784442">
        <w:rPr>
          <w:rFonts w:cs="Times"/>
          <w:color w:val="000000"/>
          <w:kern w:val="0"/>
          <w:sz w:val="24"/>
          <w:szCs w:val="24"/>
        </w:rPr>
        <w:t xml:space="preserve"> excellent agreement between</w:t>
      </w:r>
      <w:r w:rsidR="00D672F2" w:rsidRPr="00784442">
        <w:rPr>
          <w:rFonts w:cs="Times"/>
          <w:color w:val="000000"/>
          <w:kern w:val="0"/>
          <w:sz w:val="24"/>
          <w:szCs w:val="24"/>
        </w:rPr>
        <w:t xml:space="preserve"> IMFPs from</w:t>
      </w:r>
      <w:r w:rsidR="00D07182" w:rsidRPr="00784442">
        <w:rPr>
          <w:rFonts w:cs="Times"/>
          <w:color w:val="000000"/>
          <w:kern w:val="0"/>
          <w:sz w:val="24"/>
          <w:szCs w:val="24"/>
        </w:rPr>
        <w:t xml:space="preserve"> our relativistic TPP-2M</w:t>
      </w:r>
      <w:r w:rsidR="00D672F2" w:rsidRPr="00784442">
        <w:rPr>
          <w:rFonts w:cs="Times"/>
          <w:color w:val="000000"/>
          <w:kern w:val="0"/>
          <w:sz w:val="24"/>
          <w:szCs w:val="24"/>
        </w:rPr>
        <w:t xml:space="preserve"> equation [Eqns (26) and (29)]</w:t>
      </w:r>
      <w:r w:rsidR="00D07182" w:rsidRPr="00784442">
        <w:rPr>
          <w:rFonts w:cs="Times"/>
          <w:color w:val="000000"/>
          <w:kern w:val="0"/>
          <w:sz w:val="24"/>
          <w:szCs w:val="24"/>
        </w:rPr>
        <w:t xml:space="preserve"> and</w:t>
      </w:r>
      <w:r w:rsidR="00D672F2" w:rsidRPr="00784442">
        <w:rPr>
          <w:rFonts w:cs="Times"/>
          <w:color w:val="000000"/>
          <w:kern w:val="0"/>
          <w:sz w:val="24"/>
          <w:szCs w:val="24"/>
        </w:rPr>
        <w:t xml:space="preserve"> the corresponding</w:t>
      </w:r>
      <w:r w:rsidR="00D07182" w:rsidRPr="00784442">
        <w:rPr>
          <w:rFonts w:cs="Times"/>
          <w:color w:val="000000"/>
          <w:kern w:val="0"/>
          <w:sz w:val="24"/>
          <w:szCs w:val="24"/>
        </w:rPr>
        <w:t xml:space="preserve"> optical IMFPs</w:t>
      </w:r>
      <w:r w:rsidR="00D672F2" w:rsidRPr="00784442">
        <w:rPr>
          <w:rFonts w:cs="Times"/>
          <w:color w:val="000000"/>
          <w:kern w:val="0"/>
          <w:sz w:val="24"/>
          <w:szCs w:val="24"/>
        </w:rPr>
        <w:t xml:space="preserve"> in Figs. 1 to 8 for energies between</w:t>
      </w:r>
      <w:r w:rsidR="00D07182" w:rsidRPr="00784442">
        <w:rPr>
          <w:rFonts w:cs="Times"/>
          <w:color w:val="000000"/>
          <w:kern w:val="0"/>
          <w:sz w:val="24"/>
          <w:szCs w:val="24"/>
        </w:rPr>
        <w:t xml:space="preserve"> 50 eV </w:t>
      </w:r>
      <w:r w:rsidR="00D672F2" w:rsidRPr="00784442">
        <w:rPr>
          <w:rFonts w:cs="Times"/>
          <w:color w:val="000000"/>
          <w:kern w:val="0"/>
          <w:sz w:val="24"/>
          <w:szCs w:val="24"/>
        </w:rPr>
        <w:t>and</w:t>
      </w:r>
      <w:r w:rsidR="00D07182" w:rsidRPr="00784442">
        <w:rPr>
          <w:rFonts w:cs="Times"/>
          <w:color w:val="000000"/>
          <w:kern w:val="0"/>
          <w:sz w:val="24"/>
          <w:szCs w:val="24"/>
        </w:rPr>
        <w:t xml:space="preserve"> 200 keV</w:t>
      </w:r>
      <w:r w:rsidR="00D672F2" w:rsidRPr="00784442">
        <w:rPr>
          <w:rFonts w:cs="Times"/>
          <w:color w:val="000000"/>
          <w:kern w:val="0"/>
          <w:sz w:val="24"/>
          <w:szCs w:val="24"/>
        </w:rPr>
        <w:t>, there are significant disagreements for</w:t>
      </w:r>
      <w:r w:rsidR="00A519CE" w:rsidRPr="00784442">
        <w:rPr>
          <w:rFonts w:cs="Times"/>
          <w:color w:val="000000"/>
          <w:kern w:val="0"/>
          <w:sz w:val="24"/>
          <w:szCs w:val="24"/>
        </w:rPr>
        <w:t xml:space="preserve"> graphite, diamond, and cesium</w:t>
      </w:r>
      <w:r w:rsidR="00D672F2" w:rsidRPr="00784442">
        <w:rPr>
          <w:rFonts w:cs="Times"/>
          <w:color w:val="000000"/>
          <w:kern w:val="0"/>
          <w:sz w:val="24"/>
          <w:szCs w:val="24"/>
        </w:rPr>
        <w:t xml:space="preserve"> for which the RMS deviations from Table 4 are 46.6 %, 70.7 %, and 34.7 %, respectively</w:t>
      </w:r>
      <w:r w:rsidR="00D07182" w:rsidRPr="00784442">
        <w:rPr>
          <w:rFonts w:cs="Times"/>
          <w:color w:val="000000"/>
          <w:kern w:val="0"/>
          <w:sz w:val="24"/>
          <w:szCs w:val="24"/>
        </w:rPr>
        <w:t>.</w:t>
      </w:r>
      <w:r w:rsidR="00D672F2" w:rsidRPr="00784442">
        <w:rPr>
          <w:rFonts w:cs="Times"/>
          <w:color w:val="000000"/>
          <w:kern w:val="0"/>
          <w:sz w:val="24"/>
          <w:szCs w:val="24"/>
        </w:rPr>
        <w:t xml:space="preserve"> Possible reasons for these large disagreements were di</w:t>
      </w:r>
      <w:r w:rsidR="0063406B" w:rsidRPr="00784442">
        <w:rPr>
          <w:rFonts w:cs="Times"/>
          <w:color w:val="000000"/>
          <w:kern w:val="0"/>
          <w:sz w:val="24"/>
          <w:szCs w:val="24"/>
        </w:rPr>
        <w:t xml:space="preserve">scussed in earlier papers </w:t>
      </w:r>
      <w:r w:rsidR="0063406B" w:rsidRPr="00784442">
        <w:rPr>
          <w:rFonts w:cs="Times"/>
          <w:color w:val="000000"/>
          <w:kern w:val="0"/>
          <w:sz w:val="24"/>
          <w:szCs w:val="24"/>
          <w:vertAlign w:val="superscript"/>
        </w:rPr>
        <w:t>[</w:t>
      </w:r>
      <w:r w:rsidR="001C1D13" w:rsidRPr="00784442">
        <w:rPr>
          <w:rFonts w:cs="Times"/>
          <w:color w:val="000000"/>
          <w:kern w:val="0"/>
          <w:sz w:val="24"/>
          <w:szCs w:val="24"/>
          <w:vertAlign w:val="superscript"/>
        </w:rPr>
        <w:fldChar w:fldCharType="begin"/>
      </w:r>
      <w:r w:rsidR="001C1D13" w:rsidRPr="00784442">
        <w:rPr>
          <w:rFonts w:cs="Times"/>
          <w:color w:val="000000"/>
          <w:kern w:val="0"/>
          <w:sz w:val="24"/>
          <w:szCs w:val="24"/>
          <w:vertAlign w:val="superscript"/>
        </w:rPr>
        <w:instrText xml:space="preserve"> NOTEREF _Ref272591773 \h </w:instrText>
      </w:r>
      <w:r w:rsidR="0078459C">
        <w:rPr>
          <w:rFonts w:cs="Times"/>
          <w:color w:val="000000"/>
          <w:kern w:val="0"/>
          <w:sz w:val="24"/>
          <w:szCs w:val="24"/>
          <w:vertAlign w:val="superscript"/>
        </w:rPr>
        <w:instrText xml:space="preserve"> \* MERGEFORMAT </w:instrText>
      </w:r>
      <w:r w:rsidR="001C1D13" w:rsidRPr="00784442">
        <w:rPr>
          <w:rFonts w:cs="Times"/>
          <w:color w:val="000000"/>
          <w:kern w:val="0"/>
          <w:sz w:val="24"/>
          <w:szCs w:val="24"/>
          <w:vertAlign w:val="superscript"/>
        </w:rPr>
      </w:r>
      <w:r w:rsidR="001C1D13" w:rsidRPr="00784442">
        <w:rPr>
          <w:rFonts w:cs="Times"/>
          <w:color w:val="000000"/>
          <w:kern w:val="0"/>
          <w:sz w:val="24"/>
          <w:szCs w:val="24"/>
          <w:vertAlign w:val="superscript"/>
        </w:rPr>
        <w:fldChar w:fldCharType="separate"/>
      </w:r>
      <w:r w:rsidR="009E249F">
        <w:rPr>
          <w:rFonts w:cs="Times"/>
          <w:color w:val="000000"/>
          <w:kern w:val="0"/>
          <w:sz w:val="24"/>
          <w:szCs w:val="24"/>
          <w:vertAlign w:val="superscript"/>
        </w:rPr>
        <w:t>7</w:t>
      </w:r>
      <w:r w:rsidR="001C1D13" w:rsidRPr="00784442">
        <w:rPr>
          <w:rFonts w:cs="Times"/>
          <w:color w:val="000000"/>
          <w:kern w:val="0"/>
          <w:sz w:val="24"/>
          <w:szCs w:val="24"/>
          <w:vertAlign w:val="superscript"/>
        </w:rPr>
        <w:fldChar w:fldCharType="end"/>
      </w:r>
      <w:r w:rsidR="001C1D13" w:rsidRPr="00784442">
        <w:rPr>
          <w:rFonts w:cs="Times"/>
          <w:color w:val="000000"/>
          <w:kern w:val="0"/>
          <w:sz w:val="24"/>
          <w:szCs w:val="24"/>
          <w:vertAlign w:val="superscript"/>
        </w:rPr>
        <w:t xml:space="preserve">, </w:t>
      </w:r>
      <w:r w:rsidR="001C1D13" w:rsidRPr="00784442">
        <w:rPr>
          <w:rFonts w:cs="Times"/>
          <w:color w:val="000000"/>
          <w:kern w:val="0"/>
          <w:sz w:val="24"/>
          <w:szCs w:val="24"/>
          <w:vertAlign w:val="superscript"/>
        </w:rPr>
        <w:fldChar w:fldCharType="begin"/>
      </w:r>
      <w:r w:rsidR="001C1D13" w:rsidRPr="00784442">
        <w:rPr>
          <w:rFonts w:cs="Times"/>
          <w:color w:val="000000"/>
          <w:kern w:val="0"/>
          <w:sz w:val="24"/>
          <w:szCs w:val="24"/>
          <w:vertAlign w:val="superscript"/>
        </w:rPr>
        <w:instrText xml:space="preserve"> NOTEREF _Ref272592675 \h </w:instrText>
      </w:r>
      <w:r w:rsidR="0078459C">
        <w:rPr>
          <w:rFonts w:cs="Times"/>
          <w:color w:val="000000"/>
          <w:kern w:val="0"/>
          <w:sz w:val="24"/>
          <w:szCs w:val="24"/>
          <w:vertAlign w:val="superscript"/>
        </w:rPr>
        <w:instrText xml:space="preserve"> \* MERGEFORMAT </w:instrText>
      </w:r>
      <w:r w:rsidR="001C1D13" w:rsidRPr="00784442">
        <w:rPr>
          <w:rFonts w:cs="Times"/>
          <w:color w:val="000000"/>
          <w:kern w:val="0"/>
          <w:sz w:val="24"/>
          <w:szCs w:val="24"/>
          <w:vertAlign w:val="superscript"/>
        </w:rPr>
      </w:r>
      <w:r w:rsidR="001C1D13" w:rsidRPr="00784442">
        <w:rPr>
          <w:rFonts w:cs="Times"/>
          <w:color w:val="000000"/>
          <w:kern w:val="0"/>
          <w:sz w:val="24"/>
          <w:szCs w:val="24"/>
          <w:vertAlign w:val="superscript"/>
        </w:rPr>
        <w:fldChar w:fldCharType="separate"/>
      </w:r>
      <w:r w:rsidR="009E249F">
        <w:rPr>
          <w:rFonts w:cs="Times"/>
          <w:color w:val="000000"/>
          <w:kern w:val="0"/>
          <w:sz w:val="24"/>
          <w:szCs w:val="24"/>
          <w:vertAlign w:val="superscript"/>
        </w:rPr>
        <w:t>8</w:t>
      </w:r>
      <w:r w:rsidR="001C1D13" w:rsidRPr="00784442">
        <w:rPr>
          <w:rFonts w:cs="Times"/>
          <w:color w:val="000000"/>
          <w:kern w:val="0"/>
          <w:sz w:val="24"/>
          <w:szCs w:val="24"/>
          <w:vertAlign w:val="superscript"/>
        </w:rPr>
        <w:fldChar w:fldCharType="end"/>
      </w:r>
      <w:r w:rsidR="00D672F2" w:rsidRPr="00784442">
        <w:rPr>
          <w:rFonts w:cs="Times"/>
          <w:color w:val="000000"/>
          <w:kern w:val="0"/>
          <w:sz w:val="24"/>
          <w:szCs w:val="24"/>
          <w:vertAlign w:val="superscript"/>
        </w:rPr>
        <w:t>]</w:t>
      </w:r>
      <w:r w:rsidR="00D672F2" w:rsidRPr="00784442">
        <w:rPr>
          <w:rFonts w:cs="Times"/>
          <w:color w:val="000000"/>
          <w:kern w:val="0"/>
          <w:sz w:val="24"/>
          <w:szCs w:val="24"/>
        </w:rPr>
        <w:t>.</w:t>
      </w:r>
      <w:r w:rsidR="00A519CE" w:rsidRPr="00784442">
        <w:rPr>
          <w:rFonts w:cs="Times"/>
          <w:color w:val="000000"/>
          <w:kern w:val="0"/>
          <w:sz w:val="24"/>
          <w:szCs w:val="24"/>
        </w:rPr>
        <w:t xml:space="preserve"> If the RMS deviation</w:t>
      </w:r>
      <w:r w:rsidR="0063406B" w:rsidRPr="00784442">
        <w:rPr>
          <w:rFonts w:cs="Times"/>
          <w:color w:val="000000"/>
          <w:kern w:val="0"/>
          <w:sz w:val="24"/>
          <w:szCs w:val="24"/>
        </w:rPr>
        <w:t>s</w:t>
      </w:r>
      <w:r w:rsidR="00A519CE" w:rsidRPr="00784442">
        <w:rPr>
          <w:rFonts w:cs="Times"/>
          <w:color w:val="000000"/>
          <w:kern w:val="0"/>
          <w:sz w:val="24"/>
          <w:szCs w:val="24"/>
        </w:rPr>
        <w:t xml:space="preserve"> </w:t>
      </w:r>
      <w:r w:rsidR="009E29D0" w:rsidRPr="00784442">
        <w:rPr>
          <w:rFonts w:cs="Times"/>
          <w:color w:val="000000"/>
          <w:kern w:val="0"/>
          <w:sz w:val="24"/>
          <w:szCs w:val="24"/>
        </w:rPr>
        <w:t xml:space="preserve">for these </w:t>
      </w:r>
      <w:r w:rsidR="0063406B" w:rsidRPr="00784442">
        <w:rPr>
          <w:rFonts w:cs="Times"/>
          <w:color w:val="000000"/>
          <w:kern w:val="0"/>
          <w:sz w:val="24"/>
          <w:szCs w:val="24"/>
        </w:rPr>
        <w:t>three</w:t>
      </w:r>
      <w:r w:rsidR="009E29D0" w:rsidRPr="00784442">
        <w:rPr>
          <w:rFonts w:cs="Times"/>
          <w:color w:val="000000"/>
          <w:kern w:val="0"/>
          <w:sz w:val="24"/>
          <w:szCs w:val="24"/>
        </w:rPr>
        <w:t xml:space="preserve"> solids are ignored, the average RMS deviation for</w:t>
      </w:r>
      <w:r w:rsidR="0063406B" w:rsidRPr="00784442">
        <w:rPr>
          <w:rFonts w:cs="Times"/>
          <w:color w:val="000000"/>
          <w:kern w:val="0"/>
          <w:sz w:val="24"/>
          <w:szCs w:val="24"/>
        </w:rPr>
        <w:t xml:space="preserve"> the</w:t>
      </w:r>
      <w:r w:rsidR="009E29D0" w:rsidRPr="00784442">
        <w:rPr>
          <w:rFonts w:cs="Times"/>
          <w:color w:val="000000"/>
          <w:kern w:val="0"/>
          <w:sz w:val="24"/>
          <w:szCs w:val="24"/>
        </w:rPr>
        <w:t xml:space="preserve"> remaining elements is </w:t>
      </w:r>
      <w:r w:rsidR="009E5BB5" w:rsidRPr="00784442">
        <w:rPr>
          <w:rFonts w:cs="Times"/>
          <w:color w:val="000000"/>
          <w:kern w:val="0"/>
          <w:sz w:val="24"/>
          <w:szCs w:val="24"/>
        </w:rPr>
        <w:t>8.9</w:t>
      </w:r>
      <w:r w:rsidR="0063406B" w:rsidRPr="00784442">
        <w:rPr>
          <w:rFonts w:cs="Times"/>
          <w:color w:val="000000"/>
          <w:kern w:val="0"/>
          <w:sz w:val="24"/>
          <w:szCs w:val="24"/>
        </w:rPr>
        <w:t xml:space="preserve"> </w:t>
      </w:r>
      <w:r w:rsidR="009E5BB5" w:rsidRPr="00784442">
        <w:rPr>
          <w:rFonts w:cs="Times"/>
          <w:color w:val="000000"/>
          <w:kern w:val="0"/>
          <w:sz w:val="24"/>
          <w:szCs w:val="24"/>
        </w:rPr>
        <w:t xml:space="preserve">%. </w:t>
      </w:r>
      <w:r w:rsidR="00BA28BC" w:rsidRPr="00784442">
        <w:rPr>
          <w:rFonts w:cs="Times"/>
          <w:color w:val="000000"/>
          <w:kern w:val="0"/>
          <w:sz w:val="24"/>
          <w:szCs w:val="24"/>
        </w:rPr>
        <w:t xml:space="preserve">This value is almost the same as </w:t>
      </w:r>
      <w:r w:rsidR="00586BDE" w:rsidRPr="00784442">
        <w:rPr>
          <w:rFonts w:cs="Times"/>
          <w:color w:val="000000"/>
          <w:kern w:val="0"/>
          <w:sz w:val="24"/>
          <w:szCs w:val="24"/>
        </w:rPr>
        <w:t>that found in a similar analysis for</w:t>
      </w:r>
      <w:r w:rsidR="0063406B" w:rsidRPr="00784442">
        <w:rPr>
          <w:rFonts w:cs="Times"/>
          <w:color w:val="000000"/>
          <w:kern w:val="0"/>
          <w:sz w:val="24"/>
          <w:szCs w:val="24"/>
        </w:rPr>
        <w:t xml:space="preserve"> the</w:t>
      </w:r>
      <w:r w:rsidR="00586BDE" w:rsidRPr="00784442">
        <w:rPr>
          <w:rFonts w:cs="Times"/>
          <w:color w:val="000000"/>
          <w:kern w:val="0"/>
          <w:sz w:val="24"/>
          <w:szCs w:val="24"/>
        </w:rPr>
        <w:t xml:space="preserve"> 50 eV </w:t>
      </w:r>
      <w:r w:rsidR="0063406B" w:rsidRPr="00784442">
        <w:rPr>
          <w:rFonts w:cs="Times"/>
          <w:color w:val="000000"/>
          <w:kern w:val="0"/>
          <w:sz w:val="24"/>
          <w:szCs w:val="24"/>
        </w:rPr>
        <w:t>to</w:t>
      </w:r>
      <w:r w:rsidR="00586BDE" w:rsidRPr="00784442">
        <w:rPr>
          <w:rFonts w:cs="Times"/>
          <w:color w:val="000000"/>
          <w:kern w:val="0"/>
          <w:sz w:val="24"/>
          <w:szCs w:val="24"/>
        </w:rPr>
        <w:t xml:space="preserve"> 30 keV range (9.2</w:t>
      </w:r>
      <w:r w:rsidR="0063406B" w:rsidRPr="00784442">
        <w:rPr>
          <w:rFonts w:cs="Times"/>
          <w:color w:val="000000"/>
          <w:kern w:val="0"/>
          <w:sz w:val="24"/>
          <w:szCs w:val="24"/>
        </w:rPr>
        <w:t xml:space="preserve"> </w:t>
      </w:r>
      <w:r w:rsidR="00586BDE" w:rsidRPr="00784442">
        <w:rPr>
          <w:rFonts w:cs="Times"/>
          <w:color w:val="000000"/>
          <w:kern w:val="0"/>
          <w:sz w:val="24"/>
          <w:szCs w:val="24"/>
        </w:rPr>
        <w:t>%)</w:t>
      </w:r>
      <w:r w:rsidR="0063406B" w:rsidRPr="00784442">
        <w:rPr>
          <w:rFonts w:cs="Times"/>
          <w:color w:val="000000"/>
          <w:kern w:val="0"/>
          <w:sz w:val="24"/>
          <w:szCs w:val="24"/>
        </w:rPr>
        <w:t xml:space="preserve"> </w:t>
      </w:r>
      <w:r w:rsidR="0063406B" w:rsidRPr="00784442">
        <w:rPr>
          <w:rFonts w:cs="Times"/>
          <w:color w:val="000000"/>
          <w:kern w:val="0"/>
          <w:sz w:val="24"/>
          <w:szCs w:val="24"/>
          <w:vertAlign w:val="superscript"/>
        </w:rPr>
        <w:t>[</w:t>
      </w:r>
      <w:r w:rsidR="005D0AF1" w:rsidRPr="00784442">
        <w:rPr>
          <w:rFonts w:cs="Times"/>
          <w:color w:val="000000"/>
          <w:kern w:val="0"/>
          <w:sz w:val="24"/>
          <w:szCs w:val="24"/>
          <w:vertAlign w:val="superscript"/>
        </w:rPr>
        <w:fldChar w:fldCharType="begin"/>
      </w:r>
      <w:r w:rsidR="005D0AF1" w:rsidRPr="00784442">
        <w:rPr>
          <w:rFonts w:cs="Times"/>
          <w:color w:val="000000"/>
          <w:kern w:val="0"/>
          <w:sz w:val="24"/>
          <w:szCs w:val="24"/>
          <w:vertAlign w:val="superscript"/>
        </w:rPr>
        <w:instrText xml:space="preserve"> NOTEREF _Ref272592675 \h </w:instrText>
      </w:r>
      <w:r w:rsidR="0078459C">
        <w:rPr>
          <w:rFonts w:cs="Times"/>
          <w:color w:val="000000"/>
          <w:kern w:val="0"/>
          <w:sz w:val="24"/>
          <w:szCs w:val="24"/>
          <w:vertAlign w:val="superscript"/>
        </w:rPr>
        <w:instrText xml:space="preserve"> \* MERGEFORMAT </w:instrText>
      </w:r>
      <w:r w:rsidR="005D0AF1" w:rsidRPr="00784442">
        <w:rPr>
          <w:rFonts w:cs="Times"/>
          <w:color w:val="000000"/>
          <w:kern w:val="0"/>
          <w:sz w:val="24"/>
          <w:szCs w:val="24"/>
          <w:vertAlign w:val="superscript"/>
        </w:rPr>
      </w:r>
      <w:r w:rsidR="005D0AF1" w:rsidRPr="00784442">
        <w:rPr>
          <w:rFonts w:cs="Times"/>
          <w:color w:val="000000"/>
          <w:kern w:val="0"/>
          <w:sz w:val="24"/>
          <w:szCs w:val="24"/>
          <w:vertAlign w:val="superscript"/>
        </w:rPr>
        <w:fldChar w:fldCharType="separate"/>
      </w:r>
      <w:r w:rsidR="009E249F">
        <w:rPr>
          <w:rFonts w:cs="Times"/>
          <w:color w:val="000000"/>
          <w:kern w:val="0"/>
          <w:sz w:val="24"/>
          <w:szCs w:val="24"/>
          <w:vertAlign w:val="superscript"/>
        </w:rPr>
        <w:t>8</w:t>
      </w:r>
      <w:r w:rsidR="005D0AF1" w:rsidRPr="00784442">
        <w:rPr>
          <w:rFonts w:cs="Times"/>
          <w:color w:val="000000"/>
          <w:kern w:val="0"/>
          <w:sz w:val="24"/>
          <w:szCs w:val="24"/>
          <w:vertAlign w:val="superscript"/>
        </w:rPr>
        <w:fldChar w:fldCharType="end"/>
      </w:r>
      <w:r w:rsidR="0063406B" w:rsidRPr="00784442">
        <w:rPr>
          <w:rFonts w:cs="Times"/>
          <w:color w:val="000000"/>
          <w:kern w:val="0"/>
          <w:sz w:val="24"/>
          <w:szCs w:val="24"/>
          <w:vertAlign w:val="superscript"/>
        </w:rPr>
        <w:t>]</w:t>
      </w:r>
      <w:r w:rsidR="00586BDE" w:rsidRPr="00784442">
        <w:rPr>
          <w:rFonts w:cs="Times"/>
          <w:color w:val="000000"/>
          <w:kern w:val="0"/>
          <w:sz w:val="24"/>
          <w:szCs w:val="24"/>
        </w:rPr>
        <w:t xml:space="preserve">. </w:t>
      </w:r>
      <w:r w:rsidR="00586F04">
        <w:rPr>
          <w:rFonts w:cs="Times"/>
          <w:color w:val="000000"/>
          <w:kern w:val="0"/>
          <w:sz w:val="24"/>
          <w:szCs w:val="24"/>
        </w:rPr>
        <w:t>We note here</w:t>
      </w:r>
      <w:r w:rsidR="0066660E">
        <w:rPr>
          <w:rFonts w:cs="Times"/>
          <w:color w:val="000000"/>
          <w:kern w:val="0"/>
          <w:sz w:val="24"/>
          <w:szCs w:val="24"/>
        </w:rPr>
        <w:t xml:space="preserve"> that </w:t>
      </w:r>
      <w:r w:rsidR="0066660E" w:rsidRPr="00612302">
        <w:rPr>
          <w:rFonts w:cs="Times"/>
          <w:color w:val="000000"/>
          <w:kern w:val="0"/>
          <w:sz w:val="24"/>
          <w:szCs w:val="24"/>
        </w:rPr>
        <w:t>our IMFP results for our other elemental solids are based on ELF data for polycrystalline samples and that the magnitudes of possible allotrope effects remain to be explored.</w:t>
      </w:r>
    </w:p>
    <w:p w14:paraId="6F7FC1BA" w14:textId="234001E0" w:rsidR="00EE2B17" w:rsidRPr="00784442" w:rsidRDefault="00EF3C86" w:rsidP="00985A57">
      <w:pPr>
        <w:widowControl/>
        <w:autoSpaceDE w:val="0"/>
        <w:autoSpaceDN w:val="0"/>
        <w:adjustRightInd w:val="0"/>
        <w:spacing w:line="276" w:lineRule="auto"/>
        <w:ind w:firstLine="720"/>
        <w:rPr>
          <w:rFonts w:cs="Times"/>
          <w:color w:val="000000"/>
          <w:kern w:val="0"/>
          <w:sz w:val="24"/>
          <w:szCs w:val="24"/>
        </w:rPr>
      </w:pPr>
      <w:r w:rsidRPr="00784442">
        <w:rPr>
          <w:rFonts w:cs="Times"/>
          <w:color w:val="000000"/>
          <w:kern w:val="0"/>
          <w:sz w:val="24"/>
          <w:szCs w:val="24"/>
        </w:rPr>
        <w:tab/>
      </w:r>
      <w:r w:rsidRPr="00784442">
        <w:rPr>
          <w:sz w:val="24"/>
          <w:szCs w:val="24"/>
        </w:rPr>
        <w:t xml:space="preserve">Figure </w:t>
      </w:r>
      <w:r w:rsidR="007D65F1" w:rsidRPr="00784442">
        <w:rPr>
          <w:sz w:val="24"/>
          <w:szCs w:val="24"/>
        </w:rPr>
        <w:t>1</w:t>
      </w:r>
      <w:r w:rsidR="00237A29" w:rsidRPr="00784442">
        <w:rPr>
          <w:sz w:val="24"/>
          <w:szCs w:val="24"/>
        </w:rPr>
        <w:t>4</w:t>
      </w:r>
      <w:r w:rsidR="00472849" w:rsidRPr="00784442">
        <w:rPr>
          <w:sz w:val="24"/>
          <w:szCs w:val="24"/>
        </w:rPr>
        <w:t xml:space="preserve"> </w:t>
      </w:r>
      <w:r w:rsidR="0054196F" w:rsidRPr="00784442">
        <w:rPr>
          <w:sz w:val="24"/>
          <w:szCs w:val="24"/>
        </w:rPr>
        <w:t>show</w:t>
      </w:r>
      <w:r w:rsidR="00472849" w:rsidRPr="00784442">
        <w:rPr>
          <w:sz w:val="24"/>
          <w:szCs w:val="24"/>
        </w:rPr>
        <w:t>s</w:t>
      </w:r>
      <w:r w:rsidR="00A42EBC" w:rsidRPr="00784442">
        <w:rPr>
          <w:sz w:val="24"/>
          <w:szCs w:val="24"/>
        </w:rPr>
        <w:t xml:space="preserve"> </w:t>
      </w:r>
      <w:r w:rsidRPr="00784442">
        <w:rPr>
          <w:sz w:val="24"/>
          <w:szCs w:val="24"/>
        </w:rPr>
        <w:t>plot</w:t>
      </w:r>
      <w:r w:rsidR="00742729" w:rsidRPr="00784442">
        <w:rPr>
          <w:sz w:val="24"/>
          <w:szCs w:val="24"/>
        </w:rPr>
        <w:t>s</w:t>
      </w:r>
      <w:r w:rsidRPr="00784442">
        <w:rPr>
          <w:sz w:val="24"/>
          <w:szCs w:val="24"/>
        </w:rPr>
        <w:t xml:space="preserve"> of ratios of IMFPs calculated from</w:t>
      </w:r>
      <w:r w:rsidR="00237A29" w:rsidRPr="00784442">
        <w:rPr>
          <w:sz w:val="24"/>
          <w:szCs w:val="24"/>
        </w:rPr>
        <w:t xml:space="preserve"> the relativistic</w:t>
      </w:r>
      <w:r w:rsidRPr="00784442">
        <w:rPr>
          <w:sz w:val="24"/>
          <w:szCs w:val="24"/>
        </w:rPr>
        <w:t xml:space="preserve"> TPP-2M</w:t>
      </w:r>
      <w:r w:rsidR="00237A29" w:rsidRPr="00784442">
        <w:rPr>
          <w:sz w:val="24"/>
          <w:szCs w:val="24"/>
        </w:rPr>
        <w:t xml:space="preserve"> equation</w:t>
      </w:r>
      <w:r w:rsidR="00966230" w:rsidRPr="00784442">
        <w:rPr>
          <w:sz w:val="24"/>
          <w:szCs w:val="24"/>
        </w:rPr>
        <w:t xml:space="preserve"> </w:t>
      </w:r>
      <w:r w:rsidR="00DF21B6" w:rsidRPr="00784442">
        <w:rPr>
          <w:sz w:val="24"/>
          <w:szCs w:val="24"/>
        </w:rPr>
        <w:t>[Eqns (2</w:t>
      </w:r>
      <w:r w:rsidR="00BF06C1" w:rsidRPr="00784442">
        <w:rPr>
          <w:sz w:val="24"/>
          <w:szCs w:val="24"/>
        </w:rPr>
        <w:t>6</w:t>
      </w:r>
      <w:r w:rsidR="00DF21B6" w:rsidRPr="00784442">
        <w:rPr>
          <w:sz w:val="24"/>
          <w:szCs w:val="24"/>
        </w:rPr>
        <w:t>) and (</w:t>
      </w:r>
      <w:r w:rsidR="00BF06C1" w:rsidRPr="00784442">
        <w:rPr>
          <w:sz w:val="24"/>
          <w:szCs w:val="24"/>
        </w:rPr>
        <w:t>29</w:t>
      </w:r>
      <w:r w:rsidR="00472849" w:rsidRPr="00784442">
        <w:rPr>
          <w:sz w:val="24"/>
          <w:szCs w:val="24"/>
        </w:rPr>
        <w:t>)</w:t>
      </w:r>
      <w:r w:rsidR="00DF21B6" w:rsidRPr="00784442">
        <w:rPr>
          <w:sz w:val="24"/>
          <w:szCs w:val="24"/>
        </w:rPr>
        <w:t>]</w:t>
      </w:r>
      <w:r w:rsidRPr="00784442">
        <w:rPr>
          <w:sz w:val="24"/>
          <w:szCs w:val="24"/>
        </w:rPr>
        <w:t xml:space="preserve"> to IMFPs calculated from optical data for the 41 elemental solids as a function of electron energy in order to assess visually the reliability of the TPP-2M equation for energies up to </w:t>
      </w:r>
      <w:r w:rsidR="00472849" w:rsidRPr="00784442">
        <w:rPr>
          <w:sz w:val="24"/>
          <w:szCs w:val="24"/>
        </w:rPr>
        <w:t>200</w:t>
      </w:r>
      <w:r w:rsidR="00DF21B6" w:rsidRPr="00784442">
        <w:rPr>
          <w:sz w:val="24"/>
          <w:szCs w:val="24"/>
        </w:rPr>
        <w:t xml:space="preserve"> </w:t>
      </w:r>
      <w:r w:rsidR="00472849" w:rsidRPr="00784442">
        <w:rPr>
          <w:sz w:val="24"/>
          <w:szCs w:val="24"/>
        </w:rPr>
        <w:t>k</w:t>
      </w:r>
      <w:r w:rsidR="003A4701" w:rsidRPr="00784442">
        <w:rPr>
          <w:sz w:val="24"/>
          <w:szCs w:val="24"/>
        </w:rPr>
        <w:t>eV</w:t>
      </w:r>
      <w:r w:rsidR="00A31176">
        <w:rPr>
          <w:sz w:val="24"/>
          <w:szCs w:val="24"/>
        </w:rPr>
        <w:t>.</w:t>
      </w:r>
      <w:r w:rsidR="00C44977">
        <w:rPr>
          <w:sz w:val="24"/>
          <w:szCs w:val="24"/>
        </w:rPr>
        <w:t xml:space="preserve"> </w:t>
      </w:r>
      <w:r w:rsidR="00560201">
        <w:rPr>
          <w:sz w:val="24"/>
          <w:szCs w:val="24"/>
        </w:rPr>
        <w:t>I</w:t>
      </w:r>
      <w:r w:rsidRPr="00784442">
        <w:rPr>
          <w:sz w:val="24"/>
          <w:szCs w:val="24"/>
        </w:rPr>
        <w:t xml:space="preserve">deally, these ratios should not change with energy and should be close to unity. </w:t>
      </w:r>
      <w:r w:rsidR="00C44977">
        <w:rPr>
          <w:sz w:val="24"/>
          <w:szCs w:val="24"/>
        </w:rPr>
        <w:t>T</w:t>
      </w:r>
      <w:r w:rsidRPr="00784442">
        <w:rPr>
          <w:sz w:val="24"/>
          <w:szCs w:val="24"/>
        </w:rPr>
        <w:t>he ratios</w:t>
      </w:r>
      <w:r w:rsidR="00C44977">
        <w:rPr>
          <w:sz w:val="24"/>
          <w:szCs w:val="24"/>
        </w:rPr>
        <w:t xml:space="preserve"> in Fig. 14 are nearly constant for energies between</w:t>
      </w:r>
      <w:r w:rsidRPr="00784442">
        <w:rPr>
          <w:sz w:val="24"/>
          <w:szCs w:val="24"/>
        </w:rPr>
        <w:t xml:space="preserve"> 300 eV </w:t>
      </w:r>
      <w:r w:rsidR="00C44977">
        <w:rPr>
          <w:sz w:val="24"/>
          <w:szCs w:val="24"/>
        </w:rPr>
        <w:t>and</w:t>
      </w:r>
      <w:r w:rsidR="00472849" w:rsidRPr="00784442">
        <w:rPr>
          <w:sz w:val="24"/>
          <w:szCs w:val="24"/>
        </w:rPr>
        <w:t xml:space="preserve"> 200 k</w:t>
      </w:r>
      <w:r w:rsidR="00C44977">
        <w:rPr>
          <w:sz w:val="24"/>
          <w:szCs w:val="24"/>
        </w:rPr>
        <w:t>eV b</w:t>
      </w:r>
      <w:r w:rsidRPr="00784442">
        <w:rPr>
          <w:sz w:val="24"/>
          <w:szCs w:val="24"/>
        </w:rPr>
        <w:t>ut there are often substa</w:t>
      </w:r>
      <w:r w:rsidR="001677E3" w:rsidRPr="00784442">
        <w:rPr>
          <w:sz w:val="24"/>
          <w:szCs w:val="24"/>
        </w:rPr>
        <w:t>ntial changes at lower energies</w:t>
      </w:r>
      <w:r w:rsidR="00C44977">
        <w:rPr>
          <w:sz w:val="24"/>
          <w:szCs w:val="24"/>
        </w:rPr>
        <w:t>. A</w:t>
      </w:r>
      <w:r w:rsidR="001677E3" w:rsidRPr="00784442">
        <w:rPr>
          <w:sz w:val="24"/>
          <w:szCs w:val="24"/>
        </w:rPr>
        <w:t xml:space="preserve"> detailed discussion</w:t>
      </w:r>
      <w:r w:rsidR="00C44977">
        <w:rPr>
          <w:sz w:val="24"/>
          <w:szCs w:val="24"/>
        </w:rPr>
        <w:t xml:space="preserve"> of</w:t>
      </w:r>
      <w:r w:rsidR="008C066F">
        <w:rPr>
          <w:sz w:val="24"/>
          <w:szCs w:val="24"/>
        </w:rPr>
        <w:t xml:space="preserve"> the</w:t>
      </w:r>
      <w:r w:rsidR="00C44977">
        <w:rPr>
          <w:sz w:val="24"/>
          <w:szCs w:val="24"/>
        </w:rPr>
        <w:t xml:space="preserve"> changes in the ratios</w:t>
      </w:r>
      <w:r w:rsidR="001677E3" w:rsidRPr="00784442">
        <w:rPr>
          <w:sz w:val="24"/>
          <w:szCs w:val="24"/>
        </w:rPr>
        <w:t xml:space="preserve"> </w:t>
      </w:r>
      <w:r w:rsidR="008C066F">
        <w:rPr>
          <w:sz w:val="24"/>
          <w:szCs w:val="24"/>
        </w:rPr>
        <w:t>for energies less than 30 keV was given</w:t>
      </w:r>
      <w:r w:rsidR="001677E3" w:rsidRPr="00784442">
        <w:rPr>
          <w:sz w:val="24"/>
          <w:szCs w:val="24"/>
        </w:rPr>
        <w:t xml:space="preserve"> in a previous paper</w:t>
      </w:r>
      <w:r w:rsidR="001677E3" w:rsidRPr="00784442">
        <w:rPr>
          <w:sz w:val="24"/>
          <w:szCs w:val="24"/>
          <w:vertAlign w:val="superscript"/>
        </w:rPr>
        <w:t>[</w:t>
      </w:r>
      <w:r w:rsidR="00E50E7F" w:rsidRPr="00784442">
        <w:rPr>
          <w:sz w:val="24"/>
          <w:szCs w:val="24"/>
          <w:vertAlign w:val="superscript"/>
        </w:rPr>
        <w:fldChar w:fldCharType="begin"/>
      </w:r>
      <w:r w:rsidR="00E50E7F"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E50E7F" w:rsidRPr="00784442">
        <w:rPr>
          <w:sz w:val="24"/>
          <w:szCs w:val="24"/>
          <w:vertAlign w:val="superscript"/>
        </w:rPr>
      </w:r>
      <w:r w:rsidR="00E50E7F" w:rsidRPr="00784442">
        <w:rPr>
          <w:sz w:val="24"/>
          <w:szCs w:val="24"/>
          <w:vertAlign w:val="superscript"/>
        </w:rPr>
        <w:fldChar w:fldCharType="separate"/>
      </w:r>
      <w:r w:rsidR="009E249F">
        <w:rPr>
          <w:sz w:val="24"/>
          <w:szCs w:val="24"/>
          <w:vertAlign w:val="superscript"/>
        </w:rPr>
        <w:t>8</w:t>
      </w:r>
      <w:r w:rsidR="00E50E7F" w:rsidRPr="00784442">
        <w:rPr>
          <w:sz w:val="24"/>
          <w:szCs w:val="24"/>
          <w:vertAlign w:val="superscript"/>
        </w:rPr>
        <w:fldChar w:fldCharType="end"/>
      </w:r>
      <w:r w:rsidR="001677E3" w:rsidRPr="00784442">
        <w:rPr>
          <w:sz w:val="24"/>
          <w:szCs w:val="24"/>
          <w:vertAlign w:val="superscript"/>
        </w:rPr>
        <w:t>]</w:t>
      </w:r>
      <w:r w:rsidR="001677E3" w:rsidRPr="00784442">
        <w:rPr>
          <w:sz w:val="24"/>
          <w:szCs w:val="24"/>
        </w:rPr>
        <w:t>.</w:t>
      </w:r>
      <w:r w:rsidRPr="00784442">
        <w:rPr>
          <w:sz w:val="24"/>
          <w:szCs w:val="24"/>
        </w:rPr>
        <w:t xml:space="preserve"> </w:t>
      </w:r>
      <w:r w:rsidR="008C066F">
        <w:rPr>
          <w:rFonts w:cs="Times"/>
          <w:color w:val="000000"/>
          <w:kern w:val="0"/>
          <w:sz w:val="24"/>
          <w:szCs w:val="24"/>
        </w:rPr>
        <w:t>We conclude that</w:t>
      </w:r>
      <w:r w:rsidR="00643FEB" w:rsidRPr="00784442">
        <w:rPr>
          <w:rFonts w:cs="Times"/>
          <w:color w:val="000000"/>
          <w:kern w:val="0"/>
          <w:sz w:val="24"/>
          <w:szCs w:val="24"/>
        </w:rPr>
        <w:t xml:space="preserve"> the </w:t>
      </w:r>
      <w:r w:rsidR="006F216F" w:rsidRPr="00784442">
        <w:rPr>
          <w:rFonts w:cs="Times"/>
          <w:color w:val="000000"/>
          <w:kern w:val="0"/>
          <w:sz w:val="24"/>
          <w:szCs w:val="24"/>
        </w:rPr>
        <w:t>relativistic</w:t>
      </w:r>
      <w:r w:rsidR="00643FEB" w:rsidRPr="00784442">
        <w:rPr>
          <w:rFonts w:cs="Times"/>
          <w:color w:val="000000"/>
          <w:kern w:val="0"/>
          <w:sz w:val="24"/>
          <w:szCs w:val="24"/>
        </w:rPr>
        <w:t xml:space="preserve"> TPP-2M formula co</w:t>
      </w:r>
      <w:r w:rsidR="0070694A" w:rsidRPr="00784442">
        <w:rPr>
          <w:rFonts w:cs="Times"/>
          <w:color w:val="000000"/>
          <w:kern w:val="0"/>
          <w:sz w:val="24"/>
          <w:szCs w:val="24"/>
        </w:rPr>
        <w:t>nsist</w:t>
      </w:r>
      <w:r w:rsidR="00972CE6" w:rsidRPr="00784442">
        <w:rPr>
          <w:rFonts w:cs="Times"/>
          <w:color w:val="000000"/>
          <w:kern w:val="0"/>
          <w:sz w:val="24"/>
          <w:szCs w:val="24"/>
        </w:rPr>
        <w:t>ing</w:t>
      </w:r>
      <w:r w:rsidR="003D49F4" w:rsidRPr="00784442">
        <w:rPr>
          <w:rFonts w:cs="Times"/>
          <w:color w:val="000000"/>
          <w:kern w:val="0"/>
          <w:sz w:val="24"/>
          <w:szCs w:val="24"/>
        </w:rPr>
        <w:t xml:space="preserve"> </w:t>
      </w:r>
      <w:r w:rsidR="006077D1" w:rsidRPr="00784442">
        <w:rPr>
          <w:rFonts w:cs="Times"/>
          <w:color w:val="000000"/>
          <w:kern w:val="0"/>
          <w:sz w:val="24"/>
          <w:szCs w:val="24"/>
        </w:rPr>
        <w:t>of</w:t>
      </w:r>
      <w:r w:rsidR="003D49F4" w:rsidRPr="00784442">
        <w:rPr>
          <w:rFonts w:cs="Times"/>
          <w:color w:val="000000"/>
          <w:kern w:val="0"/>
          <w:sz w:val="24"/>
          <w:szCs w:val="24"/>
        </w:rPr>
        <w:t xml:space="preserve"> Eqns (2</w:t>
      </w:r>
      <w:r w:rsidR="009D0F34" w:rsidRPr="00784442">
        <w:rPr>
          <w:rFonts w:cs="Times"/>
          <w:color w:val="000000"/>
          <w:kern w:val="0"/>
          <w:sz w:val="24"/>
          <w:szCs w:val="24"/>
        </w:rPr>
        <w:t>6</w:t>
      </w:r>
      <w:r w:rsidR="003D49F4" w:rsidRPr="00784442">
        <w:rPr>
          <w:rFonts w:cs="Times"/>
          <w:color w:val="000000"/>
          <w:kern w:val="0"/>
          <w:sz w:val="24"/>
          <w:szCs w:val="24"/>
        </w:rPr>
        <w:t xml:space="preserve">) </w:t>
      </w:r>
      <w:r w:rsidR="0070694A" w:rsidRPr="00784442">
        <w:rPr>
          <w:rFonts w:cs="Times"/>
          <w:color w:val="000000"/>
          <w:kern w:val="0"/>
          <w:sz w:val="24"/>
          <w:szCs w:val="24"/>
        </w:rPr>
        <w:t>and (</w:t>
      </w:r>
      <w:r w:rsidR="009D0F34" w:rsidRPr="00784442">
        <w:rPr>
          <w:rFonts w:cs="Times"/>
          <w:color w:val="000000"/>
          <w:kern w:val="0"/>
          <w:sz w:val="24"/>
          <w:szCs w:val="24"/>
        </w:rPr>
        <w:t>29</w:t>
      </w:r>
      <w:r w:rsidR="0070694A" w:rsidRPr="00784442">
        <w:rPr>
          <w:rFonts w:cs="Times"/>
          <w:color w:val="000000"/>
          <w:kern w:val="0"/>
          <w:sz w:val="24"/>
          <w:szCs w:val="24"/>
        </w:rPr>
        <w:t>)</w:t>
      </w:r>
      <w:r w:rsidR="00076371" w:rsidRPr="00784442">
        <w:rPr>
          <w:rFonts w:cs="Times"/>
          <w:color w:val="000000"/>
          <w:kern w:val="0"/>
          <w:sz w:val="24"/>
          <w:szCs w:val="24"/>
        </w:rPr>
        <w:t xml:space="preserve"> </w:t>
      </w:r>
      <w:r w:rsidR="008C066F">
        <w:rPr>
          <w:rFonts w:cs="Times"/>
          <w:color w:val="000000"/>
          <w:kern w:val="0"/>
          <w:sz w:val="24"/>
          <w:szCs w:val="24"/>
        </w:rPr>
        <w:t xml:space="preserve">can be used for </w:t>
      </w:r>
      <w:r w:rsidR="002F339B" w:rsidRPr="00784442">
        <w:rPr>
          <w:rFonts w:cs="Times"/>
          <w:color w:val="000000"/>
          <w:kern w:val="0"/>
          <w:sz w:val="24"/>
          <w:szCs w:val="24"/>
        </w:rPr>
        <w:t>estimation</w:t>
      </w:r>
      <w:r w:rsidR="008C066F">
        <w:rPr>
          <w:rFonts w:cs="Times"/>
          <w:color w:val="000000"/>
          <w:kern w:val="0"/>
          <w:sz w:val="24"/>
          <w:szCs w:val="24"/>
        </w:rPr>
        <w:t xml:space="preserve"> of IMFPs in</w:t>
      </w:r>
      <w:r w:rsidR="002D5C20" w:rsidRPr="00784442">
        <w:rPr>
          <w:rFonts w:cs="Times"/>
          <w:color w:val="000000"/>
          <w:kern w:val="0"/>
          <w:sz w:val="24"/>
          <w:szCs w:val="24"/>
        </w:rPr>
        <w:t xml:space="preserve"> solid materials</w:t>
      </w:r>
      <w:r w:rsidR="002F339B" w:rsidRPr="00784442">
        <w:rPr>
          <w:rFonts w:cs="Times"/>
          <w:color w:val="000000"/>
          <w:kern w:val="0"/>
          <w:sz w:val="24"/>
          <w:szCs w:val="24"/>
        </w:rPr>
        <w:t xml:space="preserve"> </w:t>
      </w:r>
      <w:r w:rsidR="00972CE6" w:rsidRPr="00784442">
        <w:rPr>
          <w:rFonts w:cs="Times"/>
          <w:color w:val="000000"/>
          <w:kern w:val="0"/>
          <w:sz w:val="24"/>
          <w:szCs w:val="24"/>
        </w:rPr>
        <w:t>for energies between</w:t>
      </w:r>
      <w:r w:rsidR="002F339B" w:rsidRPr="00784442">
        <w:rPr>
          <w:rFonts w:cs="Times"/>
          <w:color w:val="000000"/>
          <w:kern w:val="0"/>
          <w:sz w:val="24"/>
          <w:szCs w:val="24"/>
        </w:rPr>
        <w:t xml:space="preserve"> 50 eV </w:t>
      </w:r>
      <w:r w:rsidR="00972CE6" w:rsidRPr="00784442">
        <w:rPr>
          <w:rFonts w:cs="Times"/>
          <w:color w:val="000000"/>
          <w:kern w:val="0"/>
          <w:sz w:val="24"/>
          <w:szCs w:val="24"/>
        </w:rPr>
        <w:t>and</w:t>
      </w:r>
      <w:r w:rsidR="002F339B" w:rsidRPr="00784442">
        <w:rPr>
          <w:rFonts w:cs="Times"/>
          <w:color w:val="000000"/>
          <w:kern w:val="0"/>
          <w:sz w:val="24"/>
          <w:szCs w:val="24"/>
        </w:rPr>
        <w:t xml:space="preserve"> 200 keV.</w:t>
      </w:r>
      <w:r w:rsidR="00972CE6" w:rsidRPr="00784442">
        <w:rPr>
          <w:rFonts w:cs="Times"/>
          <w:color w:val="000000"/>
          <w:kern w:val="0"/>
          <w:sz w:val="24"/>
          <w:szCs w:val="24"/>
        </w:rPr>
        <w:t xml:space="preserve"> </w:t>
      </w:r>
    </w:p>
    <w:p w14:paraId="133801F2" w14:textId="77777777" w:rsidR="001A76AE" w:rsidRPr="00784442" w:rsidRDefault="001A76AE" w:rsidP="00985A57">
      <w:pPr>
        <w:spacing w:line="276" w:lineRule="auto"/>
        <w:rPr>
          <w:rFonts w:cs="Times"/>
          <w:color w:val="000000"/>
          <w:kern w:val="0"/>
          <w:sz w:val="24"/>
          <w:szCs w:val="24"/>
        </w:rPr>
      </w:pPr>
    </w:p>
    <w:p w14:paraId="66AF60AD" w14:textId="77777777" w:rsidR="00371591" w:rsidRPr="00784442" w:rsidRDefault="000A3F42" w:rsidP="00985A57">
      <w:pPr>
        <w:widowControl/>
        <w:spacing w:line="276" w:lineRule="auto"/>
        <w:jc w:val="left"/>
        <w:rPr>
          <w:b/>
          <w:sz w:val="24"/>
          <w:szCs w:val="24"/>
        </w:rPr>
      </w:pPr>
      <w:r w:rsidRPr="00784442">
        <w:rPr>
          <w:rFonts w:cs="Times"/>
          <w:color w:val="000000"/>
          <w:kern w:val="0"/>
          <w:sz w:val="24"/>
          <w:szCs w:val="24"/>
        </w:rPr>
        <w:t xml:space="preserve"> </w:t>
      </w:r>
      <w:r w:rsidR="00371591" w:rsidRPr="00784442">
        <w:rPr>
          <w:b/>
          <w:sz w:val="24"/>
          <w:szCs w:val="24"/>
        </w:rPr>
        <w:t>Discussion</w:t>
      </w:r>
    </w:p>
    <w:p w14:paraId="711CBCCA" w14:textId="007F5C57" w:rsidR="00371591" w:rsidRPr="00784442" w:rsidRDefault="00A10E8D" w:rsidP="00985A57">
      <w:pPr>
        <w:widowControl/>
        <w:spacing w:line="276" w:lineRule="auto"/>
        <w:ind w:firstLine="960"/>
        <w:jc w:val="left"/>
        <w:rPr>
          <w:rFonts w:cs="Times"/>
          <w:color w:val="000000"/>
          <w:kern w:val="0"/>
          <w:sz w:val="24"/>
          <w:szCs w:val="24"/>
        </w:rPr>
      </w:pPr>
      <w:r w:rsidRPr="00784442">
        <w:rPr>
          <w:rFonts w:cs="Times"/>
          <w:color w:val="000000"/>
          <w:kern w:val="0"/>
          <w:sz w:val="24"/>
          <w:szCs w:val="24"/>
        </w:rPr>
        <w:lastRenderedPageBreak/>
        <w:t>We make</w:t>
      </w:r>
      <w:r w:rsidR="0021023B" w:rsidRPr="00784442">
        <w:rPr>
          <w:rFonts w:cs="Times"/>
          <w:color w:val="000000"/>
          <w:kern w:val="0"/>
          <w:sz w:val="24"/>
          <w:szCs w:val="24"/>
        </w:rPr>
        <w:t xml:space="preserve"> comparisons here of our calculated IMFPs with recent</w:t>
      </w:r>
      <w:r w:rsidR="00B81575" w:rsidRPr="00784442">
        <w:rPr>
          <w:rFonts w:cs="Times"/>
          <w:color w:val="000000"/>
          <w:kern w:val="0"/>
          <w:sz w:val="24"/>
          <w:szCs w:val="24"/>
        </w:rPr>
        <w:t xml:space="preserve"> IMFP</w:t>
      </w:r>
      <w:r w:rsidR="0021023B" w:rsidRPr="00784442">
        <w:rPr>
          <w:rFonts w:cs="Times"/>
          <w:color w:val="000000"/>
          <w:kern w:val="0"/>
          <w:sz w:val="24"/>
          <w:szCs w:val="24"/>
        </w:rPr>
        <w:t xml:space="preserve"> ca</w:t>
      </w:r>
      <w:r w:rsidR="00726F7D" w:rsidRPr="00784442">
        <w:rPr>
          <w:rFonts w:cs="Times"/>
          <w:color w:val="000000"/>
          <w:kern w:val="0"/>
          <w:sz w:val="24"/>
          <w:szCs w:val="24"/>
        </w:rPr>
        <w:t>lculations</w:t>
      </w:r>
      <w:r w:rsidR="00370D29" w:rsidRPr="00784442">
        <w:rPr>
          <w:rFonts w:cs="Times"/>
          <w:color w:val="000000"/>
          <w:kern w:val="0"/>
          <w:sz w:val="24"/>
          <w:szCs w:val="24"/>
        </w:rPr>
        <w:t xml:space="preserve"> by Fernandez-Varea </w:t>
      </w:r>
      <w:r w:rsidR="00370D29" w:rsidRPr="00784442">
        <w:rPr>
          <w:rFonts w:cs="Times"/>
          <w:i/>
          <w:color w:val="000000"/>
          <w:kern w:val="0"/>
          <w:sz w:val="24"/>
          <w:szCs w:val="24"/>
        </w:rPr>
        <w:t>et al</w:t>
      </w:r>
      <w:r w:rsidR="00370D29" w:rsidRPr="00784442">
        <w:rPr>
          <w:rFonts w:cs="Times"/>
          <w:color w:val="000000"/>
          <w:kern w:val="0"/>
          <w:sz w:val="24"/>
          <w:szCs w:val="24"/>
        </w:rPr>
        <w:t>.</w:t>
      </w:r>
      <w:r w:rsidR="00370D29" w:rsidRPr="00784442">
        <w:rPr>
          <w:rFonts w:cs="Times"/>
          <w:color w:val="000000"/>
          <w:kern w:val="0"/>
          <w:sz w:val="24"/>
          <w:szCs w:val="24"/>
          <w:vertAlign w:val="superscript"/>
        </w:rPr>
        <w:t xml:space="preserve"> [</w:t>
      </w:r>
      <w:r w:rsidR="003F34B0" w:rsidRPr="00784442">
        <w:rPr>
          <w:rFonts w:cs="Times"/>
          <w:color w:val="000000"/>
          <w:kern w:val="0"/>
          <w:sz w:val="24"/>
          <w:szCs w:val="24"/>
          <w:vertAlign w:val="superscript"/>
        </w:rPr>
        <w:fldChar w:fldCharType="begin"/>
      </w:r>
      <w:r w:rsidR="003F34B0" w:rsidRPr="00784442">
        <w:rPr>
          <w:rFonts w:cs="Times"/>
          <w:color w:val="000000"/>
          <w:kern w:val="0"/>
          <w:sz w:val="24"/>
          <w:szCs w:val="24"/>
          <w:vertAlign w:val="superscript"/>
        </w:rPr>
        <w:instrText xml:space="preserve"> NOTEREF _Ref272653944 \h </w:instrText>
      </w:r>
      <w:r w:rsidR="0078459C">
        <w:rPr>
          <w:rFonts w:cs="Times"/>
          <w:color w:val="000000"/>
          <w:kern w:val="0"/>
          <w:sz w:val="24"/>
          <w:szCs w:val="24"/>
          <w:vertAlign w:val="superscript"/>
        </w:rPr>
        <w:instrText xml:space="preserve"> \* MERGEFORMAT </w:instrText>
      </w:r>
      <w:r w:rsidR="003F34B0" w:rsidRPr="00784442">
        <w:rPr>
          <w:rFonts w:cs="Times"/>
          <w:color w:val="000000"/>
          <w:kern w:val="0"/>
          <w:sz w:val="24"/>
          <w:szCs w:val="24"/>
          <w:vertAlign w:val="superscript"/>
        </w:rPr>
      </w:r>
      <w:r w:rsidR="003F34B0" w:rsidRPr="00784442">
        <w:rPr>
          <w:rFonts w:cs="Times"/>
          <w:color w:val="000000"/>
          <w:kern w:val="0"/>
          <w:sz w:val="24"/>
          <w:szCs w:val="24"/>
          <w:vertAlign w:val="superscript"/>
        </w:rPr>
        <w:fldChar w:fldCharType="separate"/>
      </w:r>
      <w:r w:rsidR="009E249F">
        <w:rPr>
          <w:rFonts w:cs="Times"/>
          <w:color w:val="000000"/>
          <w:kern w:val="0"/>
          <w:sz w:val="24"/>
          <w:szCs w:val="24"/>
          <w:vertAlign w:val="superscript"/>
        </w:rPr>
        <w:t>12</w:t>
      </w:r>
      <w:r w:rsidR="003F34B0" w:rsidRPr="00784442">
        <w:rPr>
          <w:rFonts w:cs="Times"/>
          <w:color w:val="000000"/>
          <w:kern w:val="0"/>
          <w:sz w:val="24"/>
          <w:szCs w:val="24"/>
          <w:vertAlign w:val="superscript"/>
        </w:rPr>
        <w:fldChar w:fldCharType="end"/>
      </w:r>
      <w:r w:rsidR="00370D29" w:rsidRPr="00784442">
        <w:rPr>
          <w:rFonts w:cs="Times"/>
          <w:color w:val="000000"/>
          <w:kern w:val="0"/>
          <w:sz w:val="24"/>
          <w:szCs w:val="24"/>
          <w:vertAlign w:val="superscript"/>
        </w:rPr>
        <w:t>]</w:t>
      </w:r>
      <w:r w:rsidR="002E136D" w:rsidRPr="00784442">
        <w:rPr>
          <w:rFonts w:cs="Times"/>
          <w:color w:val="000000"/>
          <w:kern w:val="0"/>
          <w:sz w:val="24"/>
          <w:szCs w:val="24"/>
        </w:rPr>
        <w:t xml:space="preserve"> for energies up to 1 MeV</w:t>
      </w:r>
      <w:r w:rsidR="00726F7D" w:rsidRPr="00784442">
        <w:rPr>
          <w:rFonts w:cs="Times"/>
          <w:color w:val="000000"/>
          <w:kern w:val="0"/>
          <w:sz w:val="24"/>
          <w:szCs w:val="24"/>
        </w:rPr>
        <w:t xml:space="preserve"> and</w:t>
      </w:r>
      <w:r w:rsidR="002E136D" w:rsidRPr="00784442">
        <w:rPr>
          <w:rFonts w:cs="Times"/>
          <w:color w:val="000000"/>
          <w:kern w:val="0"/>
          <w:sz w:val="24"/>
          <w:szCs w:val="24"/>
        </w:rPr>
        <w:t xml:space="preserve"> with IMFP measurements</w:t>
      </w:r>
      <w:r w:rsidR="00726F7D" w:rsidRPr="00784442">
        <w:rPr>
          <w:rFonts w:cs="Times"/>
          <w:color w:val="000000"/>
          <w:kern w:val="0"/>
          <w:sz w:val="24"/>
          <w:szCs w:val="24"/>
        </w:rPr>
        <w:t xml:space="preserve"> from </w:t>
      </w:r>
      <w:r w:rsidR="002E136D" w:rsidRPr="00784442">
        <w:rPr>
          <w:rFonts w:cs="Times"/>
          <w:color w:val="000000"/>
          <w:kern w:val="0"/>
          <w:sz w:val="24"/>
          <w:szCs w:val="24"/>
        </w:rPr>
        <w:t xml:space="preserve">transmission electron microscopy (TEM) </w:t>
      </w:r>
      <w:r w:rsidR="00726F7D" w:rsidRPr="00784442">
        <w:rPr>
          <w:rFonts w:cs="Times"/>
          <w:color w:val="000000"/>
          <w:kern w:val="0"/>
          <w:sz w:val="24"/>
          <w:szCs w:val="24"/>
        </w:rPr>
        <w:t xml:space="preserve">experiments at </w:t>
      </w:r>
      <w:r w:rsidR="002E136D" w:rsidRPr="00784442">
        <w:rPr>
          <w:rFonts w:cs="Times"/>
          <w:color w:val="000000"/>
          <w:kern w:val="0"/>
          <w:sz w:val="24"/>
          <w:szCs w:val="24"/>
        </w:rPr>
        <w:t xml:space="preserve">100 keV and 200 keV </w:t>
      </w:r>
      <w:r w:rsidR="002E136D" w:rsidRPr="00784442">
        <w:rPr>
          <w:rFonts w:cs="Times"/>
          <w:color w:val="000000"/>
          <w:kern w:val="0"/>
          <w:sz w:val="24"/>
          <w:szCs w:val="24"/>
          <w:vertAlign w:val="superscript"/>
        </w:rPr>
        <w:t>[</w:t>
      </w:r>
      <w:r w:rsidR="003F34B0" w:rsidRPr="00784442">
        <w:rPr>
          <w:rFonts w:cs="Times"/>
          <w:color w:val="000000"/>
          <w:kern w:val="0"/>
          <w:sz w:val="24"/>
          <w:szCs w:val="24"/>
          <w:vertAlign w:val="superscript"/>
        </w:rPr>
        <w:fldChar w:fldCharType="begin"/>
      </w:r>
      <w:r w:rsidR="003F34B0" w:rsidRPr="00784442">
        <w:rPr>
          <w:rFonts w:cs="Times"/>
          <w:color w:val="000000"/>
          <w:kern w:val="0"/>
          <w:sz w:val="24"/>
          <w:szCs w:val="24"/>
          <w:vertAlign w:val="superscript"/>
        </w:rPr>
        <w:instrText xml:space="preserve"> NOTEREF _Ref277602091 \h </w:instrText>
      </w:r>
      <w:r w:rsidR="0078459C">
        <w:rPr>
          <w:rFonts w:cs="Times"/>
          <w:color w:val="000000"/>
          <w:kern w:val="0"/>
          <w:sz w:val="24"/>
          <w:szCs w:val="24"/>
          <w:vertAlign w:val="superscript"/>
        </w:rPr>
        <w:instrText xml:space="preserve"> \* MERGEFORMAT </w:instrText>
      </w:r>
      <w:r w:rsidR="003F34B0" w:rsidRPr="00784442">
        <w:rPr>
          <w:rFonts w:cs="Times"/>
          <w:color w:val="000000"/>
          <w:kern w:val="0"/>
          <w:sz w:val="24"/>
          <w:szCs w:val="24"/>
          <w:vertAlign w:val="superscript"/>
        </w:rPr>
      </w:r>
      <w:r w:rsidR="003F34B0" w:rsidRPr="00784442">
        <w:rPr>
          <w:rFonts w:cs="Times"/>
          <w:color w:val="000000"/>
          <w:kern w:val="0"/>
          <w:sz w:val="24"/>
          <w:szCs w:val="24"/>
          <w:vertAlign w:val="superscript"/>
        </w:rPr>
        <w:fldChar w:fldCharType="separate"/>
      </w:r>
      <w:r w:rsidR="009E249F">
        <w:rPr>
          <w:rFonts w:cs="Times"/>
          <w:color w:val="000000"/>
          <w:kern w:val="0"/>
          <w:sz w:val="24"/>
          <w:szCs w:val="24"/>
          <w:vertAlign w:val="superscript"/>
        </w:rPr>
        <w:t>13</w:t>
      </w:r>
      <w:r w:rsidR="003F34B0" w:rsidRPr="00784442">
        <w:rPr>
          <w:rFonts w:cs="Times"/>
          <w:color w:val="000000"/>
          <w:kern w:val="0"/>
          <w:sz w:val="24"/>
          <w:szCs w:val="24"/>
          <w:vertAlign w:val="superscript"/>
        </w:rPr>
        <w:fldChar w:fldCharType="end"/>
      </w:r>
      <w:r w:rsidR="003F34B0" w:rsidRPr="00784442">
        <w:rPr>
          <w:rFonts w:cs="Times"/>
          <w:color w:val="000000"/>
          <w:kern w:val="0"/>
          <w:sz w:val="24"/>
          <w:szCs w:val="24"/>
          <w:vertAlign w:val="superscript"/>
        </w:rPr>
        <w:t>-</w:t>
      </w:r>
      <w:r w:rsidR="003F34B0" w:rsidRPr="00784442">
        <w:rPr>
          <w:rFonts w:cs="Times"/>
          <w:color w:val="000000"/>
          <w:kern w:val="0"/>
          <w:sz w:val="24"/>
          <w:szCs w:val="24"/>
          <w:vertAlign w:val="superscript"/>
        </w:rPr>
        <w:fldChar w:fldCharType="begin"/>
      </w:r>
      <w:r w:rsidR="003F34B0" w:rsidRPr="00784442">
        <w:rPr>
          <w:rFonts w:cs="Times"/>
          <w:color w:val="000000"/>
          <w:kern w:val="0"/>
          <w:sz w:val="24"/>
          <w:szCs w:val="24"/>
          <w:vertAlign w:val="superscript"/>
        </w:rPr>
        <w:instrText xml:space="preserve"> NOTEREF _Ref273278831 \h </w:instrText>
      </w:r>
      <w:r w:rsidR="0078459C">
        <w:rPr>
          <w:rFonts w:cs="Times"/>
          <w:color w:val="000000"/>
          <w:kern w:val="0"/>
          <w:sz w:val="24"/>
          <w:szCs w:val="24"/>
          <w:vertAlign w:val="superscript"/>
        </w:rPr>
        <w:instrText xml:space="preserve"> \* MERGEFORMAT </w:instrText>
      </w:r>
      <w:r w:rsidR="003F34B0" w:rsidRPr="00784442">
        <w:rPr>
          <w:rFonts w:cs="Times"/>
          <w:color w:val="000000"/>
          <w:kern w:val="0"/>
          <w:sz w:val="24"/>
          <w:szCs w:val="24"/>
          <w:vertAlign w:val="superscript"/>
        </w:rPr>
      </w:r>
      <w:r w:rsidR="003F34B0" w:rsidRPr="00784442">
        <w:rPr>
          <w:rFonts w:cs="Times"/>
          <w:color w:val="000000"/>
          <w:kern w:val="0"/>
          <w:sz w:val="24"/>
          <w:szCs w:val="24"/>
          <w:vertAlign w:val="superscript"/>
        </w:rPr>
        <w:fldChar w:fldCharType="separate"/>
      </w:r>
      <w:r w:rsidR="009E249F">
        <w:rPr>
          <w:rFonts w:cs="Times"/>
          <w:color w:val="000000"/>
          <w:kern w:val="0"/>
          <w:sz w:val="24"/>
          <w:szCs w:val="24"/>
          <w:vertAlign w:val="superscript"/>
        </w:rPr>
        <w:t>15</w:t>
      </w:r>
      <w:r w:rsidR="003F34B0" w:rsidRPr="00784442">
        <w:rPr>
          <w:rFonts w:cs="Times"/>
          <w:color w:val="000000"/>
          <w:kern w:val="0"/>
          <w:sz w:val="24"/>
          <w:szCs w:val="24"/>
          <w:vertAlign w:val="superscript"/>
        </w:rPr>
        <w:fldChar w:fldCharType="end"/>
      </w:r>
      <w:r w:rsidR="003F34B0" w:rsidRPr="00784442">
        <w:rPr>
          <w:rFonts w:cs="Times"/>
          <w:color w:val="000000"/>
          <w:kern w:val="0"/>
          <w:sz w:val="24"/>
          <w:szCs w:val="24"/>
          <w:vertAlign w:val="superscript"/>
        </w:rPr>
        <w:t xml:space="preserve">] </w:t>
      </w:r>
      <w:r w:rsidR="00726F7D" w:rsidRPr="00784442">
        <w:rPr>
          <w:rFonts w:cs="Times"/>
          <w:color w:val="000000"/>
          <w:kern w:val="0"/>
          <w:sz w:val="24"/>
          <w:szCs w:val="24"/>
        </w:rPr>
        <w:t>.</w:t>
      </w:r>
      <w:r w:rsidR="002E136D" w:rsidRPr="00784442">
        <w:rPr>
          <w:rFonts w:cs="Times"/>
          <w:color w:val="000000"/>
          <w:kern w:val="0"/>
          <w:sz w:val="24"/>
          <w:szCs w:val="24"/>
        </w:rPr>
        <w:t xml:space="preserve"> </w:t>
      </w:r>
    </w:p>
    <w:p w14:paraId="76837975" w14:textId="77777777" w:rsidR="00726F7D" w:rsidRPr="00784442" w:rsidRDefault="00726F7D" w:rsidP="00985A57">
      <w:pPr>
        <w:widowControl/>
        <w:spacing w:line="276" w:lineRule="auto"/>
        <w:jc w:val="left"/>
        <w:rPr>
          <w:rFonts w:cs="Times"/>
          <w:color w:val="000000"/>
          <w:kern w:val="0"/>
          <w:sz w:val="24"/>
          <w:szCs w:val="24"/>
        </w:rPr>
      </w:pPr>
    </w:p>
    <w:p w14:paraId="2CD762E2" w14:textId="77777777" w:rsidR="00050EDB" w:rsidRPr="00784442" w:rsidRDefault="00050EDB" w:rsidP="00985A57">
      <w:pPr>
        <w:spacing w:line="276" w:lineRule="auto"/>
        <w:rPr>
          <w:b/>
          <w:sz w:val="24"/>
          <w:szCs w:val="24"/>
        </w:rPr>
      </w:pPr>
      <w:r w:rsidRPr="00784442">
        <w:rPr>
          <w:b/>
          <w:sz w:val="24"/>
          <w:szCs w:val="24"/>
        </w:rPr>
        <w:t>Comparison</w:t>
      </w:r>
      <w:r w:rsidR="00370D29" w:rsidRPr="00784442">
        <w:rPr>
          <w:b/>
          <w:sz w:val="24"/>
          <w:szCs w:val="24"/>
        </w:rPr>
        <w:t>s</w:t>
      </w:r>
      <w:r w:rsidRPr="00784442">
        <w:rPr>
          <w:b/>
          <w:sz w:val="24"/>
          <w:szCs w:val="24"/>
        </w:rPr>
        <w:t xml:space="preserve"> of IMFPs with other calculated </w:t>
      </w:r>
      <w:r w:rsidR="002E136D" w:rsidRPr="00784442">
        <w:rPr>
          <w:b/>
          <w:sz w:val="24"/>
          <w:szCs w:val="24"/>
        </w:rPr>
        <w:t>IMFPs</w:t>
      </w:r>
    </w:p>
    <w:p w14:paraId="5DF948CC" w14:textId="31062D94" w:rsidR="00FB46C8" w:rsidRPr="00784442" w:rsidRDefault="00FB46C8" w:rsidP="00985A57">
      <w:pPr>
        <w:spacing w:line="276" w:lineRule="auto"/>
        <w:ind w:firstLine="960"/>
        <w:rPr>
          <w:sz w:val="24"/>
          <w:szCs w:val="24"/>
        </w:rPr>
      </w:pPr>
      <w:r w:rsidRPr="00784442">
        <w:rPr>
          <w:sz w:val="24"/>
          <w:szCs w:val="24"/>
        </w:rPr>
        <w:t xml:space="preserve">Fernandez-Varea </w:t>
      </w:r>
      <w:r w:rsidRPr="00784442">
        <w:rPr>
          <w:i/>
          <w:sz w:val="24"/>
          <w:szCs w:val="24"/>
        </w:rPr>
        <w:t>et al.</w:t>
      </w:r>
      <w:r w:rsidRPr="00784442">
        <w:rPr>
          <w:sz w:val="24"/>
          <w:szCs w:val="24"/>
        </w:rPr>
        <w:t xml:space="preserve"> </w:t>
      </w:r>
      <w:r w:rsidRPr="00784442">
        <w:rPr>
          <w:sz w:val="24"/>
          <w:szCs w:val="24"/>
          <w:vertAlign w:val="superscript"/>
        </w:rPr>
        <w:t>[</w:t>
      </w:r>
      <w:r w:rsidR="00CD0BA4" w:rsidRPr="00784442">
        <w:rPr>
          <w:sz w:val="24"/>
          <w:szCs w:val="24"/>
          <w:vertAlign w:val="superscript"/>
        </w:rPr>
        <w:fldChar w:fldCharType="begin"/>
      </w:r>
      <w:r w:rsidR="00CD0BA4" w:rsidRPr="00784442">
        <w:rPr>
          <w:sz w:val="24"/>
          <w:szCs w:val="24"/>
          <w:vertAlign w:val="superscript"/>
        </w:rPr>
        <w:instrText xml:space="preserve"> NOTEREF _Ref272653944 \h </w:instrText>
      </w:r>
      <w:r w:rsidR="0078459C">
        <w:rPr>
          <w:sz w:val="24"/>
          <w:szCs w:val="24"/>
          <w:vertAlign w:val="superscript"/>
        </w:rPr>
        <w:instrText xml:space="preserve"> \* MERGEFORMAT </w:instrText>
      </w:r>
      <w:r w:rsidR="00CD0BA4" w:rsidRPr="00784442">
        <w:rPr>
          <w:sz w:val="24"/>
          <w:szCs w:val="24"/>
          <w:vertAlign w:val="superscript"/>
        </w:rPr>
      </w:r>
      <w:r w:rsidR="00CD0BA4" w:rsidRPr="00784442">
        <w:rPr>
          <w:sz w:val="24"/>
          <w:szCs w:val="24"/>
          <w:vertAlign w:val="superscript"/>
        </w:rPr>
        <w:fldChar w:fldCharType="separate"/>
      </w:r>
      <w:r w:rsidR="009E249F">
        <w:rPr>
          <w:sz w:val="24"/>
          <w:szCs w:val="24"/>
          <w:vertAlign w:val="superscript"/>
        </w:rPr>
        <w:t>12</w:t>
      </w:r>
      <w:r w:rsidR="00CD0BA4" w:rsidRPr="00784442">
        <w:rPr>
          <w:sz w:val="24"/>
          <w:szCs w:val="24"/>
          <w:vertAlign w:val="superscript"/>
        </w:rPr>
        <w:fldChar w:fldCharType="end"/>
      </w:r>
      <w:r w:rsidRPr="00784442">
        <w:rPr>
          <w:sz w:val="24"/>
          <w:szCs w:val="24"/>
          <w:vertAlign w:val="superscript"/>
        </w:rPr>
        <w:t>]</w:t>
      </w:r>
      <w:r w:rsidR="004E0D10" w:rsidRPr="00784442">
        <w:rPr>
          <w:sz w:val="24"/>
          <w:szCs w:val="24"/>
        </w:rPr>
        <w:t xml:space="preserve"> </w:t>
      </w:r>
      <w:r w:rsidR="00A4057A" w:rsidRPr="00784442">
        <w:rPr>
          <w:sz w:val="24"/>
          <w:szCs w:val="24"/>
        </w:rPr>
        <w:t>calculat</w:t>
      </w:r>
      <w:r w:rsidR="004E0D10" w:rsidRPr="00784442">
        <w:rPr>
          <w:sz w:val="24"/>
          <w:szCs w:val="24"/>
        </w:rPr>
        <w:t>ed IMFPs for Al</w:t>
      </w:r>
      <w:r w:rsidR="00400585" w:rsidRPr="00784442">
        <w:rPr>
          <w:sz w:val="24"/>
          <w:szCs w:val="24"/>
        </w:rPr>
        <w:t>, Si, Cu, and Au</w:t>
      </w:r>
      <w:r w:rsidR="000640C6" w:rsidRPr="00784442">
        <w:rPr>
          <w:sz w:val="24"/>
          <w:szCs w:val="24"/>
        </w:rPr>
        <w:t xml:space="preserve"> for energies from 10 eV to 1 MeV</w:t>
      </w:r>
      <w:r w:rsidR="00400585" w:rsidRPr="00784442">
        <w:rPr>
          <w:sz w:val="24"/>
          <w:szCs w:val="24"/>
        </w:rPr>
        <w:t xml:space="preserve"> using</w:t>
      </w:r>
      <w:r w:rsidR="00B376B2" w:rsidRPr="00784442">
        <w:rPr>
          <w:sz w:val="24"/>
          <w:szCs w:val="24"/>
        </w:rPr>
        <w:t xml:space="preserve"> a</w:t>
      </w:r>
      <w:r w:rsidR="001917F8" w:rsidRPr="00784442">
        <w:rPr>
          <w:sz w:val="24"/>
          <w:szCs w:val="24"/>
        </w:rPr>
        <w:t xml:space="preserve"> relativistic optical-data model</w:t>
      </w:r>
      <w:r w:rsidR="00A4057A" w:rsidRPr="00784442">
        <w:rPr>
          <w:sz w:val="24"/>
          <w:szCs w:val="24"/>
        </w:rPr>
        <w:t xml:space="preserve"> that included both longitudinal and transverse contributions to the DCS.</w:t>
      </w:r>
      <w:r w:rsidR="001917F8" w:rsidRPr="00784442">
        <w:rPr>
          <w:sz w:val="24"/>
          <w:szCs w:val="24"/>
        </w:rPr>
        <w:t xml:space="preserve"> </w:t>
      </w:r>
      <w:r w:rsidR="00A4057A" w:rsidRPr="00784442">
        <w:rPr>
          <w:sz w:val="24"/>
          <w:szCs w:val="24"/>
        </w:rPr>
        <w:t>T</w:t>
      </w:r>
      <w:r w:rsidR="001917F8" w:rsidRPr="00784442">
        <w:rPr>
          <w:sz w:val="24"/>
          <w:szCs w:val="24"/>
        </w:rPr>
        <w:t>he</w:t>
      </w:r>
      <w:r w:rsidR="005340A2" w:rsidRPr="00784442">
        <w:rPr>
          <w:sz w:val="24"/>
          <w:szCs w:val="24"/>
        </w:rPr>
        <w:t xml:space="preserve"> general</w:t>
      </w:r>
      <w:r w:rsidR="000640C6" w:rsidRPr="00784442">
        <w:rPr>
          <w:sz w:val="24"/>
          <w:szCs w:val="24"/>
        </w:rPr>
        <w:t>ized</w:t>
      </w:r>
      <w:r w:rsidR="001917F8" w:rsidRPr="00784442">
        <w:rPr>
          <w:sz w:val="24"/>
          <w:szCs w:val="24"/>
        </w:rPr>
        <w:t xml:space="preserve"> </w:t>
      </w:r>
      <w:r w:rsidR="005340A2" w:rsidRPr="00784442">
        <w:rPr>
          <w:sz w:val="24"/>
          <w:szCs w:val="24"/>
        </w:rPr>
        <w:t>oscillator</w:t>
      </w:r>
      <w:r w:rsidR="001917F8" w:rsidRPr="00784442">
        <w:rPr>
          <w:sz w:val="24"/>
          <w:szCs w:val="24"/>
        </w:rPr>
        <w:t xml:space="preserve"> strength (GOS)</w:t>
      </w:r>
      <w:r w:rsidR="00A4057A" w:rsidRPr="00784442">
        <w:rPr>
          <w:sz w:val="24"/>
          <w:szCs w:val="24"/>
        </w:rPr>
        <w:t xml:space="preserve"> in their model</w:t>
      </w:r>
      <w:r w:rsidR="001917F8" w:rsidRPr="00784442">
        <w:rPr>
          <w:sz w:val="24"/>
          <w:szCs w:val="24"/>
        </w:rPr>
        <w:t xml:space="preserve"> </w:t>
      </w:r>
      <w:r w:rsidR="000640C6" w:rsidRPr="00784442">
        <w:rPr>
          <w:sz w:val="24"/>
          <w:szCs w:val="24"/>
        </w:rPr>
        <w:t>wa</w:t>
      </w:r>
      <w:r w:rsidR="001917F8" w:rsidRPr="00784442">
        <w:rPr>
          <w:sz w:val="24"/>
          <w:szCs w:val="24"/>
        </w:rPr>
        <w:t xml:space="preserve">s </w:t>
      </w:r>
      <w:r w:rsidR="005340A2" w:rsidRPr="00784442">
        <w:rPr>
          <w:sz w:val="24"/>
          <w:szCs w:val="24"/>
        </w:rPr>
        <w:t>obtained</w:t>
      </w:r>
      <w:r w:rsidR="001917F8" w:rsidRPr="00784442">
        <w:rPr>
          <w:sz w:val="24"/>
          <w:szCs w:val="24"/>
        </w:rPr>
        <w:t xml:space="preserve"> from</w:t>
      </w:r>
      <w:r w:rsidR="000640C6" w:rsidRPr="00784442">
        <w:rPr>
          <w:sz w:val="24"/>
          <w:szCs w:val="24"/>
        </w:rPr>
        <w:t xml:space="preserve"> a</w:t>
      </w:r>
      <w:r w:rsidR="001917F8" w:rsidRPr="00784442">
        <w:rPr>
          <w:sz w:val="24"/>
          <w:szCs w:val="24"/>
        </w:rPr>
        <w:t xml:space="preserve"> </w:t>
      </w:r>
      <w:r w:rsidR="005340A2" w:rsidRPr="00784442">
        <w:rPr>
          <w:sz w:val="24"/>
          <w:szCs w:val="24"/>
        </w:rPr>
        <w:t>semi</w:t>
      </w:r>
      <w:r w:rsidR="001917F8" w:rsidRPr="00784442">
        <w:rPr>
          <w:sz w:val="24"/>
          <w:szCs w:val="24"/>
        </w:rPr>
        <w:t xml:space="preserve">-empirical optical oscillator strength (OOS) </w:t>
      </w:r>
      <w:r w:rsidR="005340A2" w:rsidRPr="00784442">
        <w:rPr>
          <w:sz w:val="24"/>
          <w:szCs w:val="24"/>
        </w:rPr>
        <w:t>density</w:t>
      </w:r>
      <w:r w:rsidR="001917F8" w:rsidRPr="00784442">
        <w:rPr>
          <w:sz w:val="24"/>
          <w:szCs w:val="24"/>
        </w:rPr>
        <w:t xml:space="preserve"> with an algorithm that extend</w:t>
      </w:r>
      <w:r w:rsidR="000640C6" w:rsidRPr="00784442">
        <w:rPr>
          <w:sz w:val="24"/>
          <w:szCs w:val="24"/>
        </w:rPr>
        <w:t>ed</w:t>
      </w:r>
      <w:r w:rsidR="001917F8" w:rsidRPr="00784442">
        <w:rPr>
          <w:sz w:val="24"/>
          <w:szCs w:val="24"/>
        </w:rPr>
        <w:t xml:space="preserve"> the OOS to non-zero momentum transfer</w:t>
      </w:r>
      <w:r w:rsidR="000640C6" w:rsidRPr="00784442">
        <w:rPr>
          <w:sz w:val="24"/>
          <w:szCs w:val="24"/>
        </w:rPr>
        <w:t>s</w:t>
      </w:r>
      <w:r w:rsidR="001917F8" w:rsidRPr="00784442">
        <w:rPr>
          <w:sz w:val="24"/>
          <w:szCs w:val="24"/>
        </w:rPr>
        <w:t>.</w:t>
      </w:r>
      <w:r w:rsidR="00310C6C" w:rsidRPr="00784442">
        <w:rPr>
          <w:rFonts w:hint="eastAsia"/>
          <w:sz w:val="24"/>
          <w:szCs w:val="24"/>
        </w:rPr>
        <w:t xml:space="preserve"> Figure </w:t>
      </w:r>
      <w:r w:rsidR="00E838AE" w:rsidRPr="00784442">
        <w:rPr>
          <w:sz w:val="24"/>
          <w:szCs w:val="24"/>
        </w:rPr>
        <w:t>15</w:t>
      </w:r>
      <w:r w:rsidR="00310C6C" w:rsidRPr="00784442">
        <w:rPr>
          <w:rFonts w:hint="eastAsia"/>
          <w:sz w:val="24"/>
          <w:szCs w:val="24"/>
        </w:rPr>
        <w:t xml:space="preserve"> shows comparison</w:t>
      </w:r>
      <w:r w:rsidR="00967402" w:rsidRPr="00784442">
        <w:rPr>
          <w:sz w:val="24"/>
          <w:szCs w:val="24"/>
        </w:rPr>
        <w:t>s</w:t>
      </w:r>
      <w:r w:rsidR="00310C6C" w:rsidRPr="00784442">
        <w:rPr>
          <w:rFonts w:hint="eastAsia"/>
          <w:sz w:val="24"/>
          <w:szCs w:val="24"/>
        </w:rPr>
        <w:t xml:space="preserve"> of the</w:t>
      </w:r>
      <w:r w:rsidR="000640C6" w:rsidRPr="00784442">
        <w:rPr>
          <w:sz w:val="24"/>
          <w:szCs w:val="24"/>
        </w:rPr>
        <w:t>se</w:t>
      </w:r>
      <w:r w:rsidR="00310C6C" w:rsidRPr="00784442">
        <w:rPr>
          <w:rFonts w:hint="eastAsia"/>
          <w:sz w:val="24"/>
          <w:szCs w:val="24"/>
        </w:rPr>
        <w:t xml:space="preserve"> IMFPs</w:t>
      </w:r>
      <w:r w:rsidR="000640C6" w:rsidRPr="00784442">
        <w:rPr>
          <w:sz w:val="24"/>
          <w:szCs w:val="24"/>
        </w:rPr>
        <w:t xml:space="preserve"> (solid squares)</w:t>
      </w:r>
      <w:r w:rsidR="00310C6C" w:rsidRPr="00784442">
        <w:rPr>
          <w:sz w:val="24"/>
          <w:szCs w:val="24"/>
        </w:rPr>
        <w:t xml:space="preserve"> with our optical IMFPs</w:t>
      </w:r>
      <w:r w:rsidR="000640C6" w:rsidRPr="00784442">
        <w:rPr>
          <w:sz w:val="24"/>
          <w:szCs w:val="24"/>
        </w:rPr>
        <w:t xml:space="preserve"> (solid circles)</w:t>
      </w:r>
      <w:r w:rsidR="00310C6C" w:rsidRPr="00784442">
        <w:rPr>
          <w:sz w:val="24"/>
          <w:szCs w:val="24"/>
        </w:rPr>
        <w:t xml:space="preserve"> and</w:t>
      </w:r>
      <w:r w:rsidR="000640C6" w:rsidRPr="00784442">
        <w:rPr>
          <w:sz w:val="24"/>
          <w:szCs w:val="24"/>
        </w:rPr>
        <w:t xml:space="preserve"> IMFPs from the</w:t>
      </w:r>
      <w:r w:rsidR="00E24804" w:rsidRPr="00784442">
        <w:rPr>
          <w:sz w:val="24"/>
          <w:szCs w:val="24"/>
        </w:rPr>
        <w:t xml:space="preserve"> simplified</w:t>
      </w:r>
      <w:r w:rsidR="00310C6C" w:rsidRPr="00784442">
        <w:rPr>
          <w:sz w:val="24"/>
          <w:szCs w:val="24"/>
        </w:rPr>
        <w:t xml:space="preserve"> </w:t>
      </w:r>
      <w:r w:rsidR="009F2D8D" w:rsidRPr="00784442">
        <w:rPr>
          <w:sz w:val="24"/>
          <w:szCs w:val="24"/>
        </w:rPr>
        <w:t>relativistic</w:t>
      </w:r>
      <w:r w:rsidR="00310C6C" w:rsidRPr="00784442">
        <w:rPr>
          <w:sz w:val="24"/>
          <w:szCs w:val="24"/>
        </w:rPr>
        <w:t xml:space="preserve"> TPP-2M equation</w:t>
      </w:r>
      <w:r w:rsidR="00FA736A" w:rsidRPr="00784442">
        <w:rPr>
          <w:sz w:val="24"/>
          <w:szCs w:val="24"/>
        </w:rPr>
        <w:t>s</w:t>
      </w:r>
      <w:r w:rsidR="000640C6" w:rsidRPr="00784442">
        <w:rPr>
          <w:sz w:val="24"/>
          <w:szCs w:val="24"/>
        </w:rPr>
        <w:t xml:space="preserve"> [Eqns (26) and (29)] (solid lines)</w:t>
      </w:r>
      <w:r w:rsidR="001F1BA5" w:rsidRPr="00784442">
        <w:rPr>
          <w:sz w:val="24"/>
          <w:szCs w:val="24"/>
        </w:rPr>
        <w:t xml:space="preserve"> for energies between 10 eV and 200 keV. </w:t>
      </w:r>
      <w:r w:rsidR="00CE3FFB" w:rsidRPr="00784442">
        <w:rPr>
          <w:sz w:val="24"/>
          <w:szCs w:val="24"/>
        </w:rPr>
        <w:t xml:space="preserve">We note here that we had shown the equivalence of the alternate forms of the TPP-2M equation, Eqns (25) and (26), for energies less than 200 keV in Fig. 13. </w:t>
      </w:r>
      <w:r w:rsidR="001F1BA5" w:rsidRPr="00784442">
        <w:rPr>
          <w:sz w:val="24"/>
          <w:szCs w:val="24"/>
        </w:rPr>
        <w:t>As for Figs. 1 to 8, we show our optical IMFPs between 10 eV and 50 eV</w:t>
      </w:r>
      <w:r w:rsidR="00871DEE" w:rsidRPr="00784442">
        <w:rPr>
          <w:sz w:val="24"/>
          <w:szCs w:val="24"/>
        </w:rPr>
        <w:t xml:space="preserve"> </w:t>
      </w:r>
      <w:r w:rsidR="001F1BA5" w:rsidRPr="00784442">
        <w:rPr>
          <w:sz w:val="24"/>
          <w:szCs w:val="24"/>
        </w:rPr>
        <w:t>to indicate trends although these results are not as reliable as those for higher energies</w:t>
      </w:r>
      <w:r w:rsidR="00310C6C" w:rsidRPr="00784442">
        <w:rPr>
          <w:sz w:val="24"/>
          <w:szCs w:val="24"/>
        </w:rPr>
        <w:t>.</w:t>
      </w:r>
      <w:r w:rsidR="007F54F9" w:rsidRPr="00784442">
        <w:rPr>
          <w:sz w:val="24"/>
          <w:szCs w:val="24"/>
        </w:rPr>
        <w:t xml:space="preserve"> </w:t>
      </w:r>
      <w:r w:rsidR="00D83255" w:rsidRPr="00784442">
        <w:rPr>
          <w:sz w:val="24"/>
          <w:szCs w:val="24"/>
        </w:rPr>
        <w:t>For Al</w:t>
      </w:r>
      <w:r w:rsidR="00E73A2B" w:rsidRPr="00784442">
        <w:rPr>
          <w:sz w:val="24"/>
          <w:szCs w:val="24"/>
        </w:rPr>
        <w:t xml:space="preserve"> and Si</w:t>
      </w:r>
      <w:r w:rsidR="00D83255" w:rsidRPr="00784442">
        <w:rPr>
          <w:sz w:val="24"/>
          <w:szCs w:val="24"/>
        </w:rPr>
        <w:t xml:space="preserve">, </w:t>
      </w:r>
      <w:r w:rsidR="004656C9" w:rsidRPr="00784442">
        <w:rPr>
          <w:sz w:val="24"/>
          <w:szCs w:val="24"/>
        </w:rPr>
        <w:t xml:space="preserve">we see a </w:t>
      </w:r>
      <w:r w:rsidR="00E73A2B" w:rsidRPr="00784442">
        <w:rPr>
          <w:sz w:val="24"/>
          <w:szCs w:val="24"/>
        </w:rPr>
        <w:t>generally</w:t>
      </w:r>
      <w:r w:rsidR="004656C9" w:rsidRPr="00784442">
        <w:rPr>
          <w:sz w:val="24"/>
          <w:szCs w:val="24"/>
        </w:rPr>
        <w:t xml:space="preserve"> high </w:t>
      </w:r>
      <w:r w:rsidR="00E73A2B" w:rsidRPr="00784442">
        <w:rPr>
          <w:sz w:val="24"/>
          <w:szCs w:val="24"/>
        </w:rPr>
        <w:t>degree</w:t>
      </w:r>
      <w:r w:rsidR="004656C9" w:rsidRPr="00784442">
        <w:rPr>
          <w:sz w:val="24"/>
          <w:szCs w:val="24"/>
        </w:rPr>
        <w:t xml:space="preserve"> of </w:t>
      </w:r>
      <w:r w:rsidR="00E73A2B" w:rsidRPr="00784442">
        <w:rPr>
          <w:sz w:val="24"/>
          <w:szCs w:val="24"/>
        </w:rPr>
        <w:t>consistency</w:t>
      </w:r>
      <w:r w:rsidR="004656C9" w:rsidRPr="00784442">
        <w:rPr>
          <w:sz w:val="24"/>
          <w:szCs w:val="24"/>
        </w:rPr>
        <w:t xml:space="preserve"> between our </w:t>
      </w:r>
      <w:r w:rsidR="001F1BA5" w:rsidRPr="00784442">
        <w:rPr>
          <w:sz w:val="24"/>
          <w:szCs w:val="24"/>
        </w:rPr>
        <w:t>IMFPs</w:t>
      </w:r>
      <w:r w:rsidR="008B0CCA">
        <w:rPr>
          <w:sz w:val="24"/>
          <w:szCs w:val="24"/>
        </w:rPr>
        <w:t xml:space="preserve"> and those of</w:t>
      </w:r>
      <w:r w:rsidR="004656C9" w:rsidRPr="00784442">
        <w:rPr>
          <w:sz w:val="24"/>
          <w:szCs w:val="24"/>
        </w:rPr>
        <w:t xml:space="preserve"> </w:t>
      </w:r>
      <w:r w:rsidR="004656C9" w:rsidRPr="00784442">
        <w:rPr>
          <w:rFonts w:hint="eastAsia"/>
          <w:sz w:val="24"/>
          <w:szCs w:val="24"/>
        </w:rPr>
        <w:t xml:space="preserve">Fernandez-Varea </w:t>
      </w:r>
      <w:r w:rsidR="004656C9" w:rsidRPr="00784442">
        <w:rPr>
          <w:rFonts w:hint="eastAsia"/>
          <w:i/>
          <w:sz w:val="24"/>
          <w:szCs w:val="24"/>
        </w:rPr>
        <w:t>et al</w:t>
      </w:r>
      <w:r w:rsidR="00685100" w:rsidRPr="00784442">
        <w:rPr>
          <w:sz w:val="24"/>
          <w:szCs w:val="24"/>
        </w:rPr>
        <w:t>.</w:t>
      </w:r>
      <w:r w:rsidR="002715B1" w:rsidRPr="00784442">
        <w:rPr>
          <w:sz w:val="24"/>
          <w:szCs w:val="24"/>
        </w:rPr>
        <w:t xml:space="preserve"> </w:t>
      </w:r>
      <w:r w:rsidR="00A10C4A" w:rsidRPr="00784442">
        <w:rPr>
          <w:sz w:val="24"/>
          <w:szCs w:val="24"/>
        </w:rPr>
        <w:t>We also see good consistency of our IMFPs</w:t>
      </w:r>
      <w:r w:rsidR="009A5878" w:rsidRPr="00784442">
        <w:rPr>
          <w:sz w:val="24"/>
          <w:szCs w:val="24"/>
        </w:rPr>
        <w:t xml:space="preserve"> for Cu and Au</w:t>
      </w:r>
      <w:r w:rsidR="00A10C4A" w:rsidRPr="00784442">
        <w:rPr>
          <w:sz w:val="24"/>
          <w:szCs w:val="24"/>
        </w:rPr>
        <w:t xml:space="preserve"> with</w:t>
      </w:r>
      <w:r w:rsidR="008B0CCA">
        <w:rPr>
          <w:sz w:val="24"/>
          <w:szCs w:val="24"/>
        </w:rPr>
        <w:t xml:space="preserve"> those of</w:t>
      </w:r>
      <w:r w:rsidR="00A10C4A" w:rsidRPr="00784442">
        <w:rPr>
          <w:sz w:val="24"/>
          <w:szCs w:val="24"/>
        </w:rPr>
        <w:t xml:space="preserve"> </w:t>
      </w:r>
      <w:r w:rsidR="00A10C4A" w:rsidRPr="00784442">
        <w:rPr>
          <w:rFonts w:hint="eastAsia"/>
          <w:sz w:val="24"/>
          <w:szCs w:val="24"/>
        </w:rPr>
        <w:t xml:space="preserve">Fernandez-Varea </w:t>
      </w:r>
      <w:r w:rsidR="00A10C4A" w:rsidRPr="00784442">
        <w:rPr>
          <w:rFonts w:hint="eastAsia"/>
          <w:i/>
          <w:sz w:val="24"/>
          <w:szCs w:val="24"/>
        </w:rPr>
        <w:t>et al</w:t>
      </w:r>
      <w:r w:rsidR="00CC7AC8" w:rsidRPr="00784442">
        <w:rPr>
          <w:i/>
          <w:sz w:val="24"/>
          <w:szCs w:val="24"/>
        </w:rPr>
        <w:t>.</w:t>
      </w:r>
      <w:r w:rsidR="00A10C4A" w:rsidRPr="00784442">
        <w:rPr>
          <w:sz w:val="24"/>
          <w:szCs w:val="24"/>
        </w:rPr>
        <w:t xml:space="preserve"> for energies above 500 eV</w:t>
      </w:r>
      <w:r w:rsidR="009A5878" w:rsidRPr="00784442">
        <w:rPr>
          <w:sz w:val="24"/>
          <w:szCs w:val="24"/>
        </w:rPr>
        <w:t>.</w:t>
      </w:r>
      <w:r w:rsidR="00A10C4A" w:rsidRPr="00784442">
        <w:rPr>
          <w:sz w:val="24"/>
          <w:szCs w:val="24"/>
        </w:rPr>
        <w:t xml:space="preserve"> </w:t>
      </w:r>
      <w:r w:rsidR="009A5878" w:rsidRPr="00784442">
        <w:rPr>
          <w:sz w:val="24"/>
          <w:szCs w:val="24"/>
        </w:rPr>
        <w:t>S</w:t>
      </w:r>
      <w:r w:rsidR="00A10C4A" w:rsidRPr="00784442">
        <w:rPr>
          <w:sz w:val="24"/>
          <w:szCs w:val="24"/>
        </w:rPr>
        <w:t xml:space="preserve">mall but </w:t>
      </w:r>
      <w:r w:rsidR="00E31548" w:rsidRPr="00784442">
        <w:rPr>
          <w:sz w:val="24"/>
          <w:szCs w:val="24"/>
        </w:rPr>
        <w:t>systematic</w:t>
      </w:r>
      <w:r w:rsidR="00A10C4A" w:rsidRPr="00784442">
        <w:rPr>
          <w:sz w:val="24"/>
          <w:szCs w:val="24"/>
        </w:rPr>
        <w:t xml:space="preserve"> </w:t>
      </w:r>
      <w:r w:rsidR="00E31548" w:rsidRPr="00784442">
        <w:rPr>
          <w:sz w:val="24"/>
          <w:szCs w:val="24"/>
        </w:rPr>
        <w:t>differences</w:t>
      </w:r>
      <w:r w:rsidR="009A5878" w:rsidRPr="00784442">
        <w:rPr>
          <w:sz w:val="24"/>
          <w:szCs w:val="24"/>
        </w:rPr>
        <w:t xml:space="preserve"> occur</w:t>
      </w:r>
      <w:r w:rsidR="00A10C4A" w:rsidRPr="00784442">
        <w:rPr>
          <w:sz w:val="24"/>
          <w:szCs w:val="24"/>
        </w:rPr>
        <w:t xml:space="preserve"> at lower energies.</w:t>
      </w:r>
      <w:r w:rsidR="00FC1490" w:rsidRPr="00784442">
        <w:rPr>
          <w:sz w:val="24"/>
          <w:szCs w:val="24"/>
        </w:rPr>
        <w:t xml:space="preserve"> These differences must be due to</w:t>
      </w:r>
      <w:r w:rsidR="00593EA3" w:rsidRPr="00784442">
        <w:rPr>
          <w:sz w:val="24"/>
          <w:szCs w:val="24"/>
        </w:rPr>
        <w:t xml:space="preserve"> difference</w:t>
      </w:r>
      <w:r w:rsidR="009A5878" w:rsidRPr="00784442">
        <w:rPr>
          <w:sz w:val="24"/>
          <w:szCs w:val="24"/>
        </w:rPr>
        <w:t>s</w:t>
      </w:r>
      <w:r w:rsidR="00593EA3" w:rsidRPr="00784442">
        <w:rPr>
          <w:sz w:val="24"/>
          <w:szCs w:val="24"/>
        </w:rPr>
        <w:t xml:space="preserve"> of the ELFs</w:t>
      </w:r>
      <w:r w:rsidR="009A5878" w:rsidRPr="00784442">
        <w:rPr>
          <w:sz w:val="24"/>
          <w:szCs w:val="24"/>
        </w:rPr>
        <w:t xml:space="preserve"> used in each calculation</w:t>
      </w:r>
      <w:r w:rsidR="00593EA3" w:rsidRPr="00784442">
        <w:rPr>
          <w:sz w:val="24"/>
          <w:szCs w:val="24"/>
        </w:rPr>
        <w:t xml:space="preserve"> </w:t>
      </w:r>
      <w:r w:rsidR="009A5878" w:rsidRPr="00784442">
        <w:rPr>
          <w:sz w:val="24"/>
          <w:szCs w:val="24"/>
        </w:rPr>
        <w:t>or to</w:t>
      </w:r>
      <w:r w:rsidR="00593EA3" w:rsidRPr="00784442">
        <w:rPr>
          <w:sz w:val="24"/>
          <w:szCs w:val="24"/>
        </w:rPr>
        <w:t xml:space="preserve"> </w:t>
      </w:r>
      <w:r w:rsidR="00FC1490" w:rsidRPr="00784442">
        <w:rPr>
          <w:sz w:val="24"/>
          <w:szCs w:val="24"/>
        </w:rPr>
        <w:t>the different dispersion relation</w:t>
      </w:r>
      <w:r w:rsidR="009A5878" w:rsidRPr="00784442">
        <w:rPr>
          <w:sz w:val="24"/>
          <w:szCs w:val="24"/>
        </w:rPr>
        <w:t>s</w:t>
      </w:r>
      <w:r w:rsidR="00FC1490" w:rsidRPr="00784442">
        <w:rPr>
          <w:sz w:val="24"/>
          <w:szCs w:val="24"/>
        </w:rPr>
        <w:t xml:space="preserve"> that w</w:t>
      </w:r>
      <w:r w:rsidR="009A5878" w:rsidRPr="00784442">
        <w:rPr>
          <w:sz w:val="24"/>
          <w:szCs w:val="24"/>
        </w:rPr>
        <w:t>ere</w:t>
      </w:r>
      <w:r w:rsidR="00FC1490" w:rsidRPr="00784442">
        <w:rPr>
          <w:sz w:val="24"/>
          <w:szCs w:val="24"/>
        </w:rPr>
        <w:t xml:space="preserve"> used in </w:t>
      </w:r>
      <w:r w:rsidR="009A5878" w:rsidRPr="00784442">
        <w:rPr>
          <w:sz w:val="24"/>
          <w:szCs w:val="24"/>
        </w:rPr>
        <w:t>each</w:t>
      </w:r>
      <w:r w:rsidR="00FC1490" w:rsidRPr="00784442">
        <w:rPr>
          <w:sz w:val="24"/>
          <w:szCs w:val="24"/>
        </w:rPr>
        <w:t xml:space="preserve"> calculation.</w:t>
      </w:r>
      <w:r w:rsidR="00536345" w:rsidRPr="00784442">
        <w:rPr>
          <w:sz w:val="24"/>
          <w:szCs w:val="24"/>
        </w:rPr>
        <w:t xml:space="preserve"> </w:t>
      </w:r>
      <w:r w:rsidR="008D3468" w:rsidRPr="00784442">
        <w:rPr>
          <w:sz w:val="24"/>
          <w:szCs w:val="24"/>
        </w:rPr>
        <w:t xml:space="preserve">We also see good agreement between the IMFPs of </w:t>
      </w:r>
      <w:r w:rsidR="008D3468" w:rsidRPr="00784442">
        <w:rPr>
          <w:rFonts w:hint="eastAsia"/>
          <w:sz w:val="24"/>
          <w:szCs w:val="24"/>
        </w:rPr>
        <w:t xml:space="preserve">Fernandez-Varea </w:t>
      </w:r>
      <w:r w:rsidR="008D3468" w:rsidRPr="00784442">
        <w:rPr>
          <w:rFonts w:hint="eastAsia"/>
          <w:i/>
          <w:sz w:val="24"/>
          <w:szCs w:val="24"/>
        </w:rPr>
        <w:t>et al</w:t>
      </w:r>
      <w:r w:rsidR="008D3468" w:rsidRPr="00784442">
        <w:rPr>
          <w:i/>
          <w:sz w:val="24"/>
          <w:szCs w:val="24"/>
        </w:rPr>
        <w:t xml:space="preserve">. </w:t>
      </w:r>
      <w:r w:rsidR="00D35EBF" w:rsidRPr="00784442">
        <w:rPr>
          <w:sz w:val="24"/>
          <w:szCs w:val="24"/>
        </w:rPr>
        <w:t xml:space="preserve">for Al, Si, Cu, and Au </w:t>
      </w:r>
      <w:r w:rsidR="008D3468" w:rsidRPr="00784442">
        <w:rPr>
          <w:sz w:val="24"/>
          <w:szCs w:val="24"/>
        </w:rPr>
        <w:t xml:space="preserve">and those </w:t>
      </w:r>
      <w:r w:rsidR="00D35EBF" w:rsidRPr="00784442">
        <w:rPr>
          <w:sz w:val="24"/>
          <w:szCs w:val="24"/>
        </w:rPr>
        <w:t>from the</w:t>
      </w:r>
      <w:r w:rsidR="008D3468" w:rsidRPr="00784442">
        <w:rPr>
          <w:sz w:val="24"/>
          <w:szCs w:val="24"/>
        </w:rPr>
        <w:t xml:space="preserve"> relativistic TPP-2M equation for </w:t>
      </w:r>
      <w:r w:rsidR="00D35EBF" w:rsidRPr="00784442">
        <w:rPr>
          <w:sz w:val="24"/>
          <w:szCs w:val="24"/>
        </w:rPr>
        <w:t>energies</w:t>
      </w:r>
      <w:r w:rsidR="008D3468" w:rsidRPr="00784442">
        <w:rPr>
          <w:sz w:val="24"/>
          <w:szCs w:val="24"/>
        </w:rPr>
        <w:t xml:space="preserve"> over 200 eV.</w:t>
      </w:r>
    </w:p>
    <w:p w14:paraId="3F6AAC00" w14:textId="482B2C4E" w:rsidR="003F44AA" w:rsidRPr="00784442" w:rsidRDefault="00AA4DF8" w:rsidP="00985A57">
      <w:pPr>
        <w:spacing w:line="276" w:lineRule="auto"/>
        <w:rPr>
          <w:sz w:val="24"/>
          <w:szCs w:val="24"/>
        </w:rPr>
      </w:pPr>
      <w:r w:rsidRPr="00784442">
        <w:rPr>
          <w:sz w:val="24"/>
          <w:szCs w:val="24"/>
        </w:rPr>
        <w:tab/>
      </w:r>
      <w:r w:rsidR="00E838AE" w:rsidRPr="00784442">
        <w:rPr>
          <w:sz w:val="24"/>
          <w:szCs w:val="24"/>
        </w:rPr>
        <w:t>Figure 16</w:t>
      </w:r>
      <w:r w:rsidR="00967402" w:rsidRPr="00784442">
        <w:rPr>
          <w:sz w:val="24"/>
          <w:szCs w:val="24"/>
        </w:rPr>
        <w:t xml:space="preserve"> shows comparisons of our IMFPs for Al, Si, Cu, and Au, the IMFPs of Fernandez-Varea </w:t>
      </w:r>
      <w:r w:rsidR="00967402" w:rsidRPr="00784442">
        <w:rPr>
          <w:i/>
          <w:sz w:val="24"/>
          <w:szCs w:val="24"/>
        </w:rPr>
        <w:t>et al</w:t>
      </w:r>
      <w:r w:rsidR="00967402" w:rsidRPr="00784442">
        <w:rPr>
          <w:sz w:val="24"/>
          <w:szCs w:val="24"/>
        </w:rPr>
        <w:t xml:space="preserve">. </w:t>
      </w:r>
      <w:r w:rsidR="00967402" w:rsidRPr="00784442">
        <w:rPr>
          <w:sz w:val="24"/>
          <w:szCs w:val="24"/>
          <w:vertAlign w:val="superscript"/>
        </w:rPr>
        <w:t>[</w:t>
      </w:r>
      <w:r w:rsidR="00EF3B47" w:rsidRPr="00784442">
        <w:rPr>
          <w:sz w:val="24"/>
          <w:szCs w:val="24"/>
          <w:vertAlign w:val="superscript"/>
        </w:rPr>
        <w:fldChar w:fldCharType="begin"/>
      </w:r>
      <w:r w:rsidR="00EF3B47" w:rsidRPr="00784442">
        <w:rPr>
          <w:sz w:val="24"/>
          <w:szCs w:val="24"/>
          <w:vertAlign w:val="superscript"/>
        </w:rPr>
        <w:instrText xml:space="preserve"> NOTEREF _Ref272653944 \h </w:instrText>
      </w:r>
      <w:r w:rsidR="0078459C">
        <w:rPr>
          <w:sz w:val="24"/>
          <w:szCs w:val="24"/>
          <w:vertAlign w:val="superscript"/>
        </w:rPr>
        <w:instrText xml:space="preserve"> \* MERGEFORMAT </w:instrText>
      </w:r>
      <w:r w:rsidR="00EF3B47" w:rsidRPr="00784442">
        <w:rPr>
          <w:sz w:val="24"/>
          <w:szCs w:val="24"/>
          <w:vertAlign w:val="superscript"/>
        </w:rPr>
      </w:r>
      <w:r w:rsidR="00EF3B47" w:rsidRPr="00784442">
        <w:rPr>
          <w:sz w:val="24"/>
          <w:szCs w:val="24"/>
          <w:vertAlign w:val="superscript"/>
        </w:rPr>
        <w:fldChar w:fldCharType="separate"/>
      </w:r>
      <w:r w:rsidR="009E249F">
        <w:rPr>
          <w:sz w:val="24"/>
          <w:szCs w:val="24"/>
          <w:vertAlign w:val="superscript"/>
        </w:rPr>
        <w:t>12</w:t>
      </w:r>
      <w:r w:rsidR="00EF3B47" w:rsidRPr="00784442">
        <w:rPr>
          <w:sz w:val="24"/>
          <w:szCs w:val="24"/>
          <w:vertAlign w:val="superscript"/>
        </w:rPr>
        <w:fldChar w:fldCharType="end"/>
      </w:r>
      <w:r w:rsidR="00967402" w:rsidRPr="00784442">
        <w:rPr>
          <w:sz w:val="24"/>
          <w:szCs w:val="24"/>
          <w:vertAlign w:val="superscript"/>
        </w:rPr>
        <w:t>]</w:t>
      </w:r>
      <w:r w:rsidR="00967402" w:rsidRPr="00784442">
        <w:rPr>
          <w:sz w:val="24"/>
          <w:szCs w:val="24"/>
        </w:rPr>
        <w:t>, and IMFPs from the</w:t>
      </w:r>
      <w:r w:rsidR="00E24804" w:rsidRPr="00784442">
        <w:rPr>
          <w:sz w:val="24"/>
          <w:szCs w:val="24"/>
        </w:rPr>
        <w:t xml:space="preserve"> more exact</w:t>
      </w:r>
      <w:r w:rsidR="00967402" w:rsidRPr="00784442">
        <w:rPr>
          <w:sz w:val="24"/>
          <w:szCs w:val="24"/>
        </w:rPr>
        <w:t xml:space="preserve"> relativistic TPP-2M equation [Eqns (25) and (29)</w:t>
      </w:r>
      <w:r w:rsidR="00355437">
        <w:rPr>
          <w:sz w:val="24"/>
          <w:szCs w:val="24"/>
        </w:rPr>
        <w:t>]</w:t>
      </w:r>
      <w:r w:rsidR="00967402" w:rsidRPr="00784442">
        <w:rPr>
          <w:sz w:val="24"/>
          <w:szCs w:val="24"/>
        </w:rPr>
        <w:t xml:space="preserve"> for energies between 100 keV and 1 MeV. We see generally increasing differences between our IMFPs and those of Ferna</w:t>
      </w:r>
      <w:r w:rsidR="00C54810">
        <w:rPr>
          <w:sz w:val="24"/>
          <w:szCs w:val="24"/>
        </w:rPr>
        <w:t>n</w:t>
      </w:r>
      <w:r w:rsidR="00967402" w:rsidRPr="00784442">
        <w:rPr>
          <w:sz w:val="24"/>
          <w:szCs w:val="24"/>
        </w:rPr>
        <w:t>dez-Varea</w:t>
      </w:r>
      <w:r w:rsidR="00967402" w:rsidRPr="00784442">
        <w:rPr>
          <w:i/>
          <w:sz w:val="24"/>
          <w:szCs w:val="24"/>
        </w:rPr>
        <w:t xml:space="preserve"> et al</w:t>
      </w:r>
      <w:r w:rsidR="00967402" w:rsidRPr="00784442">
        <w:rPr>
          <w:sz w:val="24"/>
          <w:szCs w:val="24"/>
        </w:rPr>
        <w:t xml:space="preserve">. with increasing energy (although the differences for Al are relatively small). As noted earlier in connection with Fig. 13, our IMFPs are expected to be larger than those of Fernandez-Varea </w:t>
      </w:r>
      <w:r w:rsidR="00967402" w:rsidRPr="00784442">
        <w:rPr>
          <w:i/>
          <w:sz w:val="24"/>
          <w:szCs w:val="24"/>
        </w:rPr>
        <w:t>et al</w:t>
      </w:r>
      <w:r w:rsidR="00967402" w:rsidRPr="00784442">
        <w:rPr>
          <w:sz w:val="24"/>
          <w:szCs w:val="24"/>
        </w:rPr>
        <w:t>. for energies over about 200 keV because of our neglect of the contributions of transverse interactions to the DCS in Eqn (1)</w:t>
      </w:r>
      <w:r w:rsidR="00232310" w:rsidRPr="00784442">
        <w:rPr>
          <w:sz w:val="24"/>
          <w:szCs w:val="24"/>
        </w:rPr>
        <w:t xml:space="preserve"> </w:t>
      </w:r>
      <w:r w:rsidR="00232310" w:rsidRPr="00784442">
        <w:rPr>
          <w:sz w:val="24"/>
          <w:szCs w:val="24"/>
          <w:vertAlign w:val="superscript"/>
        </w:rPr>
        <w:t>[</w:t>
      </w:r>
      <w:r w:rsidR="00232310" w:rsidRPr="00784442">
        <w:rPr>
          <w:sz w:val="24"/>
          <w:szCs w:val="24"/>
          <w:vertAlign w:val="superscript"/>
        </w:rPr>
        <w:fldChar w:fldCharType="begin"/>
      </w:r>
      <w:r w:rsidR="00232310" w:rsidRPr="00784442">
        <w:rPr>
          <w:sz w:val="24"/>
          <w:szCs w:val="24"/>
          <w:vertAlign w:val="superscript"/>
        </w:rPr>
        <w:instrText xml:space="preserve"> NOTEREF _Ref272653944 \h </w:instrText>
      </w:r>
      <w:r w:rsidR="0078459C">
        <w:rPr>
          <w:sz w:val="24"/>
          <w:szCs w:val="24"/>
          <w:vertAlign w:val="superscript"/>
        </w:rPr>
        <w:instrText xml:space="preserve"> \* MERGEFORMAT </w:instrText>
      </w:r>
      <w:r w:rsidR="00232310" w:rsidRPr="00784442">
        <w:rPr>
          <w:sz w:val="24"/>
          <w:szCs w:val="24"/>
          <w:vertAlign w:val="superscript"/>
        </w:rPr>
      </w:r>
      <w:r w:rsidR="00232310" w:rsidRPr="00784442">
        <w:rPr>
          <w:sz w:val="24"/>
          <w:szCs w:val="24"/>
          <w:vertAlign w:val="superscript"/>
        </w:rPr>
        <w:fldChar w:fldCharType="separate"/>
      </w:r>
      <w:r w:rsidR="009E249F">
        <w:rPr>
          <w:sz w:val="24"/>
          <w:szCs w:val="24"/>
          <w:vertAlign w:val="superscript"/>
        </w:rPr>
        <w:t>12</w:t>
      </w:r>
      <w:r w:rsidR="00232310" w:rsidRPr="00784442">
        <w:rPr>
          <w:sz w:val="24"/>
          <w:szCs w:val="24"/>
          <w:vertAlign w:val="superscript"/>
        </w:rPr>
        <w:fldChar w:fldCharType="end"/>
      </w:r>
      <w:r w:rsidR="00E24804" w:rsidRPr="00784442">
        <w:rPr>
          <w:sz w:val="24"/>
          <w:szCs w:val="24"/>
          <w:vertAlign w:val="superscript"/>
        </w:rPr>
        <w:t>]</w:t>
      </w:r>
      <w:r w:rsidR="00967402" w:rsidRPr="00784442">
        <w:rPr>
          <w:sz w:val="24"/>
          <w:szCs w:val="24"/>
        </w:rPr>
        <w:t>.</w:t>
      </w:r>
      <w:r w:rsidR="00E24804" w:rsidRPr="00784442">
        <w:rPr>
          <w:sz w:val="24"/>
          <w:szCs w:val="24"/>
        </w:rPr>
        <w:t xml:space="preserve"> Our relativistic TPP-2M equation shows the same trends with increasing energy as the Fernandez-Varea et al. IMFPs due to the</w:t>
      </w:r>
      <w:r w:rsidR="00E24804" w:rsidRPr="00784442">
        <w:rPr>
          <w:rFonts w:ascii="Symbol" w:hAnsi="Symbol"/>
          <w:i/>
          <w:sz w:val="24"/>
          <w:szCs w:val="24"/>
        </w:rPr>
        <w:t></w:t>
      </w:r>
      <w:r w:rsidR="00E24804" w:rsidRPr="00784442">
        <w:rPr>
          <w:rFonts w:ascii="Symbol" w:hAnsi="Symbol"/>
          <w:i/>
          <w:sz w:val="24"/>
          <w:szCs w:val="24"/>
        </w:rPr>
        <w:t></w:t>
      </w:r>
      <w:r w:rsidR="00E24804" w:rsidRPr="00784442">
        <w:rPr>
          <w:sz w:val="24"/>
          <w:szCs w:val="24"/>
        </w:rPr>
        <w:t xml:space="preserve"> terms in Eqn (25).</w:t>
      </w:r>
      <w:r w:rsidR="00967402" w:rsidRPr="00784442">
        <w:rPr>
          <w:sz w:val="24"/>
          <w:szCs w:val="24"/>
        </w:rPr>
        <w:t xml:space="preserve"> </w:t>
      </w:r>
    </w:p>
    <w:p w14:paraId="7A55596F" w14:textId="77777777" w:rsidR="009B2581" w:rsidRPr="00784442" w:rsidRDefault="009B2581" w:rsidP="00985A57">
      <w:pPr>
        <w:spacing w:line="276" w:lineRule="auto"/>
        <w:rPr>
          <w:sz w:val="24"/>
          <w:szCs w:val="24"/>
        </w:rPr>
      </w:pPr>
    </w:p>
    <w:p w14:paraId="3754E492" w14:textId="77777777" w:rsidR="009B2581" w:rsidRPr="00784442" w:rsidRDefault="009B2581" w:rsidP="00985A57">
      <w:pPr>
        <w:spacing w:line="276" w:lineRule="auto"/>
        <w:rPr>
          <w:b/>
          <w:sz w:val="24"/>
          <w:szCs w:val="24"/>
        </w:rPr>
      </w:pPr>
      <w:r w:rsidRPr="00784442">
        <w:rPr>
          <w:b/>
          <w:sz w:val="24"/>
          <w:szCs w:val="24"/>
        </w:rPr>
        <w:t>Comparison</w:t>
      </w:r>
      <w:r w:rsidR="00370D29" w:rsidRPr="00784442">
        <w:rPr>
          <w:b/>
          <w:sz w:val="24"/>
          <w:szCs w:val="24"/>
        </w:rPr>
        <w:t>s</w:t>
      </w:r>
      <w:r w:rsidRPr="00784442">
        <w:rPr>
          <w:b/>
          <w:sz w:val="24"/>
          <w:szCs w:val="24"/>
        </w:rPr>
        <w:t xml:space="preserve"> of IMFPs with </w:t>
      </w:r>
      <w:r w:rsidR="00BF1791" w:rsidRPr="00784442">
        <w:rPr>
          <w:b/>
          <w:sz w:val="24"/>
          <w:szCs w:val="24"/>
        </w:rPr>
        <w:t xml:space="preserve">measured </w:t>
      </w:r>
      <w:r w:rsidR="00370D29" w:rsidRPr="00784442">
        <w:rPr>
          <w:b/>
          <w:sz w:val="24"/>
          <w:szCs w:val="24"/>
        </w:rPr>
        <w:t>IMFPs</w:t>
      </w:r>
    </w:p>
    <w:p w14:paraId="4ED18895" w14:textId="7A738F2F" w:rsidR="00B80A8C" w:rsidRPr="00784442" w:rsidRDefault="001F597F" w:rsidP="00985A57">
      <w:pPr>
        <w:pStyle w:val="af2"/>
        <w:spacing w:line="276" w:lineRule="auto"/>
        <w:rPr>
          <w:sz w:val="24"/>
        </w:rPr>
      </w:pPr>
      <w:r w:rsidRPr="00784442">
        <w:rPr>
          <w:sz w:val="24"/>
        </w:rPr>
        <w:tab/>
      </w:r>
      <w:r w:rsidR="00B02EDA" w:rsidRPr="00784442">
        <w:rPr>
          <w:sz w:val="24"/>
        </w:rPr>
        <w:t xml:space="preserve"> </w:t>
      </w:r>
      <w:r w:rsidR="00B80A8C" w:rsidRPr="00784442">
        <w:rPr>
          <w:sz w:val="24"/>
        </w:rPr>
        <w:t>A number of IMFP measurements have been made by TEM</w:t>
      </w:r>
      <w:r w:rsidR="005578F9" w:rsidRPr="00784442">
        <w:rPr>
          <w:sz w:val="24"/>
        </w:rPr>
        <w:t xml:space="preserve"> at electron energies of 100 keV or 200 keV</w:t>
      </w:r>
      <w:r w:rsidR="00B80A8C" w:rsidRPr="00784442">
        <w:rPr>
          <w:sz w:val="24"/>
        </w:rPr>
        <w:t xml:space="preserve"> </w:t>
      </w:r>
      <w:r w:rsidR="009F3A11" w:rsidRPr="00784442">
        <w:rPr>
          <w:sz w:val="24"/>
          <w:vertAlign w:val="superscript"/>
        </w:rPr>
        <w:t>[</w:t>
      </w:r>
      <w:r w:rsidR="008276BF" w:rsidRPr="00784442">
        <w:rPr>
          <w:sz w:val="24"/>
          <w:vertAlign w:val="superscript"/>
        </w:rPr>
        <w:fldChar w:fldCharType="begin"/>
      </w:r>
      <w:r w:rsidR="008276BF" w:rsidRPr="00784442">
        <w:rPr>
          <w:sz w:val="24"/>
          <w:vertAlign w:val="superscript"/>
        </w:rPr>
        <w:instrText xml:space="preserve"> NOTEREF _Ref272595525 \h </w:instrText>
      </w:r>
      <w:r w:rsidR="0078459C">
        <w:rPr>
          <w:sz w:val="24"/>
          <w:vertAlign w:val="superscript"/>
        </w:rPr>
        <w:instrText xml:space="preserve"> \* MERGEFORMAT </w:instrText>
      </w:r>
      <w:r w:rsidR="008276BF" w:rsidRPr="00784442">
        <w:rPr>
          <w:sz w:val="24"/>
          <w:vertAlign w:val="superscript"/>
        </w:rPr>
      </w:r>
      <w:r w:rsidR="008276BF" w:rsidRPr="00784442">
        <w:rPr>
          <w:sz w:val="24"/>
          <w:vertAlign w:val="superscript"/>
        </w:rPr>
        <w:fldChar w:fldCharType="separate"/>
      </w:r>
      <w:r w:rsidR="009E249F">
        <w:rPr>
          <w:sz w:val="24"/>
          <w:vertAlign w:val="superscript"/>
        </w:rPr>
        <w:t>9</w:t>
      </w:r>
      <w:r w:rsidR="008276BF" w:rsidRPr="00784442">
        <w:rPr>
          <w:sz w:val="24"/>
          <w:vertAlign w:val="superscript"/>
        </w:rPr>
        <w:fldChar w:fldCharType="end"/>
      </w:r>
      <w:r w:rsidR="008276BF" w:rsidRPr="00784442">
        <w:rPr>
          <w:sz w:val="24"/>
          <w:vertAlign w:val="superscript"/>
        </w:rPr>
        <w:t>,</w:t>
      </w:r>
      <w:r w:rsidR="008276BF" w:rsidRPr="00784442">
        <w:rPr>
          <w:sz w:val="24"/>
          <w:vertAlign w:val="superscript"/>
        </w:rPr>
        <w:fldChar w:fldCharType="begin"/>
      </w:r>
      <w:r w:rsidR="008276BF" w:rsidRPr="00784442">
        <w:rPr>
          <w:sz w:val="24"/>
          <w:vertAlign w:val="superscript"/>
        </w:rPr>
        <w:instrText xml:space="preserve"> NOTEREF _Ref277602091 \h </w:instrText>
      </w:r>
      <w:r w:rsidR="0078459C">
        <w:rPr>
          <w:sz w:val="24"/>
          <w:vertAlign w:val="superscript"/>
        </w:rPr>
        <w:instrText xml:space="preserve"> \* MERGEFORMAT </w:instrText>
      </w:r>
      <w:r w:rsidR="008276BF" w:rsidRPr="00784442">
        <w:rPr>
          <w:sz w:val="24"/>
          <w:vertAlign w:val="superscript"/>
        </w:rPr>
      </w:r>
      <w:r w:rsidR="008276BF" w:rsidRPr="00784442">
        <w:rPr>
          <w:sz w:val="24"/>
          <w:vertAlign w:val="superscript"/>
        </w:rPr>
        <w:fldChar w:fldCharType="separate"/>
      </w:r>
      <w:r w:rsidR="009E249F">
        <w:rPr>
          <w:sz w:val="24"/>
          <w:vertAlign w:val="superscript"/>
        </w:rPr>
        <w:t>13</w:t>
      </w:r>
      <w:r w:rsidR="008276BF" w:rsidRPr="00784442">
        <w:rPr>
          <w:sz w:val="24"/>
          <w:vertAlign w:val="superscript"/>
        </w:rPr>
        <w:fldChar w:fldCharType="end"/>
      </w:r>
      <w:r w:rsidR="008276BF" w:rsidRPr="00784442">
        <w:rPr>
          <w:sz w:val="24"/>
          <w:vertAlign w:val="superscript"/>
        </w:rPr>
        <w:t>-</w:t>
      </w:r>
      <w:r w:rsidR="008276BF" w:rsidRPr="00784442">
        <w:rPr>
          <w:sz w:val="24"/>
          <w:vertAlign w:val="superscript"/>
        </w:rPr>
        <w:fldChar w:fldCharType="begin"/>
      </w:r>
      <w:r w:rsidR="008276BF" w:rsidRPr="00784442">
        <w:rPr>
          <w:sz w:val="24"/>
          <w:vertAlign w:val="superscript"/>
        </w:rPr>
        <w:instrText xml:space="preserve"> NOTEREF _Ref273278831 \h </w:instrText>
      </w:r>
      <w:r w:rsidR="0078459C">
        <w:rPr>
          <w:sz w:val="24"/>
          <w:vertAlign w:val="superscript"/>
        </w:rPr>
        <w:instrText xml:space="preserve"> \* MERGEFORMAT </w:instrText>
      </w:r>
      <w:r w:rsidR="008276BF" w:rsidRPr="00784442">
        <w:rPr>
          <w:sz w:val="24"/>
          <w:vertAlign w:val="superscript"/>
        </w:rPr>
      </w:r>
      <w:r w:rsidR="008276BF" w:rsidRPr="00784442">
        <w:rPr>
          <w:sz w:val="24"/>
          <w:vertAlign w:val="superscript"/>
        </w:rPr>
        <w:fldChar w:fldCharType="separate"/>
      </w:r>
      <w:r w:rsidR="009E249F">
        <w:rPr>
          <w:sz w:val="24"/>
          <w:vertAlign w:val="superscript"/>
        </w:rPr>
        <w:t>15</w:t>
      </w:r>
      <w:r w:rsidR="008276BF" w:rsidRPr="00784442">
        <w:rPr>
          <w:sz w:val="24"/>
          <w:vertAlign w:val="superscript"/>
        </w:rPr>
        <w:fldChar w:fldCharType="end"/>
      </w:r>
      <w:r w:rsidR="008276BF" w:rsidRPr="00784442">
        <w:rPr>
          <w:sz w:val="24"/>
          <w:vertAlign w:val="superscript"/>
        </w:rPr>
        <w:t>]</w:t>
      </w:r>
      <w:r w:rsidR="009F3A11" w:rsidRPr="00784442">
        <w:rPr>
          <w:sz w:val="24"/>
        </w:rPr>
        <w:t>. Most of these measurements were made by</w:t>
      </w:r>
      <w:r w:rsidR="004306F4" w:rsidRPr="00784442">
        <w:rPr>
          <w:sz w:val="24"/>
        </w:rPr>
        <w:t xml:space="preserve"> analyses of the electron energy-loss spectrum (EELS), typically over an energy-loss range of about 150 eV, as described by Egerton </w:t>
      </w:r>
      <w:r w:rsidR="004306F4" w:rsidRPr="00784442">
        <w:rPr>
          <w:sz w:val="24"/>
          <w:vertAlign w:val="superscript"/>
        </w:rPr>
        <w:t>[</w:t>
      </w:r>
      <w:r w:rsidR="003047A1" w:rsidRPr="00784442">
        <w:rPr>
          <w:sz w:val="24"/>
          <w:vertAlign w:val="superscript"/>
        </w:rPr>
        <w:fldChar w:fldCharType="begin"/>
      </w:r>
      <w:r w:rsidR="003047A1" w:rsidRPr="00784442">
        <w:rPr>
          <w:sz w:val="24"/>
          <w:vertAlign w:val="superscript"/>
        </w:rPr>
        <w:instrText xml:space="preserve"> NOTEREF _Ref272595525 \h </w:instrText>
      </w:r>
      <w:r w:rsidR="0078459C">
        <w:rPr>
          <w:sz w:val="24"/>
          <w:vertAlign w:val="superscript"/>
        </w:rPr>
        <w:instrText xml:space="preserve"> \* MERGEFORMAT </w:instrText>
      </w:r>
      <w:r w:rsidR="003047A1" w:rsidRPr="00784442">
        <w:rPr>
          <w:sz w:val="24"/>
          <w:vertAlign w:val="superscript"/>
        </w:rPr>
      </w:r>
      <w:r w:rsidR="003047A1" w:rsidRPr="00784442">
        <w:rPr>
          <w:sz w:val="24"/>
          <w:vertAlign w:val="superscript"/>
        </w:rPr>
        <w:fldChar w:fldCharType="separate"/>
      </w:r>
      <w:r w:rsidR="009E249F">
        <w:rPr>
          <w:sz w:val="24"/>
          <w:vertAlign w:val="superscript"/>
        </w:rPr>
        <w:t>9</w:t>
      </w:r>
      <w:r w:rsidR="003047A1" w:rsidRPr="00784442">
        <w:rPr>
          <w:sz w:val="24"/>
          <w:vertAlign w:val="superscript"/>
        </w:rPr>
        <w:fldChar w:fldCharType="end"/>
      </w:r>
      <w:r w:rsidR="004306F4" w:rsidRPr="00784442">
        <w:rPr>
          <w:sz w:val="24"/>
          <w:vertAlign w:val="superscript"/>
        </w:rPr>
        <w:t>]</w:t>
      </w:r>
      <w:r w:rsidR="004306F4" w:rsidRPr="00784442">
        <w:rPr>
          <w:sz w:val="24"/>
        </w:rPr>
        <w:t>. The ratio of the IMFP to the thin-film specimen thickness can be determined from the natural logarithm of the EELS intensity divided by the intensity for the no-loss peak. The IMFP can then be obtained if the specimen thickness is known.</w:t>
      </w:r>
      <w:r w:rsidR="00414EB9" w:rsidRPr="00784442">
        <w:rPr>
          <w:sz w:val="24"/>
        </w:rPr>
        <w:t xml:space="preserve"> Alternatively, the specimen thickness can be calculated from a Kramers-Kronig</w:t>
      </w:r>
      <w:r w:rsidR="00CA32E4" w:rsidRPr="00784442">
        <w:rPr>
          <w:sz w:val="24"/>
        </w:rPr>
        <w:t xml:space="preserve"> transform of the EELS spectrum </w:t>
      </w:r>
      <w:r w:rsidR="00414EB9" w:rsidRPr="00784442">
        <w:rPr>
          <w:sz w:val="24"/>
          <w:vertAlign w:val="superscript"/>
        </w:rPr>
        <w:t>[</w:t>
      </w:r>
      <w:r w:rsidR="00CA32E4" w:rsidRPr="00784442">
        <w:rPr>
          <w:sz w:val="24"/>
          <w:vertAlign w:val="superscript"/>
        </w:rPr>
        <w:fldChar w:fldCharType="begin"/>
      </w:r>
      <w:r w:rsidR="00CA32E4" w:rsidRPr="00784442">
        <w:rPr>
          <w:sz w:val="24"/>
          <w:vertAlign w:val="superscript"/>
        </w:rPr>
        <w:instrText xml:space="preserve"> NOTEREF _Ref277602091 \h </w:instrText>
      </w:r>
      <w:r w:rsidR="0078459C">
        <w:rPr>
          <w:sz w:val="24"/>
          <w:vertAlign w:val="superscript"/>
        </w:rPr>
        <w:instrText xml:space="preserve"> \* MERGEFORMAT </w:instrText>
      </w:r>
      <w:r w:rsidR="00CA32E4" w:rsidRPr="00784442">
        <w:rPr>
          <w:sz w:val="24"/>
          <w:vertAlign w:val="superscript"/>
        </w:rPr>
      </w:r>
      <w:r w:rsidR="00CA32E4" w:rsidRPr="00784442">
        <w:rPr>
          <w:sz w:val="24"/>
          <w:vertAlign w:val="superscript"/>
        </w:rPr>
        <w:fldChar w:fldCharType="separate"/>
      </w:r>
      <w:r w:rsidR="009E249F">
        <w:rPr>
          <w:sz w:val="24"/>
          <w:vertAlign w:val="superscript"/>
        </w:rPr>
        <w:t>13</w:t>
      </w:r>
      <w:r w:rsidR="00CA32E4" w:rsidRPr="00784442">
        <w:rPr>
          <w:sz w:val="24"/>
          <w:vertAlign w:val="superscript"/>
        </w:rPr>
        <w:fldChar w:fldCharType="end"/>
      </w:r>
      <w:r w:rsidR="00414EB9" w:rsidRPr="00784442">
        <w:rPr>
          <w:sz w:val="24"/>
          <w:vertAlign w:val="superscript"/>
        </w:rPr>
        <w:t>]</w:t>
      </w:r>
      <w:r w:rsidR="00414EB9" w:rsidRPr="00784442">
        <w:rPr>
          <w:sz w:val="24"/>
        </w:rPr>
        <w:t>.</w:t>
      </w:r>
      <w:r w:rsidR="005578F9" w:rsidRPr="00784442">
        <w:rPr>
          <w:sz w:val="24"/>
        </w:rPr>
        <w:t xml:space="preserve"> Two </w:t>
      </w:r>
      <w:r w:rsidR="005578F9" w:rsidRPr="00784442">
        <w:rPr>
          <w:sz w:val="24"/>
        </w:rPr>
        <w:lastRenderedPageBreak/>
        <w:t xml:space="preserve">groups have determined IMFPs by off-axis electron holography </w:t>
      </w:r>
      <w:r w:rsidR="005578F9" w:rsidRPr="00784442">
        <w:rPr>
          <w:sz w:val="24"/>
          <w:vertAlign w:val="superscript"/>
        </w:rPr>
        <w:t>[</w:t>
      </w:r>
      <w:r w:rsidR="00CA32E4" w:rsidRPr="00784442">
        <w:rPr>
          <w:sz w:val="24"/>
          <w:vertAlign w:val="superscript"/>
        </w:rPr>
        <w:fldChar w:fldCharType="begin"/>
      </w:r>
      <w:r w:rsidR="00CA32E4" w:rsidRPr="00784442">
        <w:rPr>
          <w:sz w:val="24"/>
          <w:vertAlign w:val="superscript"/>
        </w:rPr>
        <w:instrText xml:space="preserve"> NOTEREF _Ref273278815 \h </w:instrText>
      </w:r>
      <w:r w:rsidR="0078459C">
        <w:rPr>
          <w:sz w:val="24"/>
          <w:vertAlign w:val="superscript"/>
        </w:rPr>
        <w:instrText xml:space="preserve"> \* MERGEFORMAT </w:instrText>
      </w:r>
      <w:r w:rsidR="00CA32E4" w:rsidRPr="00784442">
        <w:rPr>
          <w:sz w:val="24"/>
          <w:vertAlign w:val="superscript"/>
        </w:rPr>
      </w:r>
      <w:r w:rsidR="00CA32E4" w:rsidRPr="00784442">
        <w:rPr>
          <w:sz w:val="24"/>
          <w:vertAlign w:val="superscript"/>
        </w:rPr>
        <w:fldChar w:fldCharType="separate"/>
      </w:r>
      <w:r w:rsidR="009E249F">
        <w:rPr>
          <w:sz w:val="24"/>
          <w:vertAlign w:val="superscript"/>
        </w:rPr>
        <w:t>14</w:t>
      </w:r>
      <w:r w:rsidR="00CA32E4" w:rsidRPr="00784442">
        <w:rPr>
          <w:sz w:val="24"/>
          <w:vertAlign w:val="superscript"/>
        </w:rPr>
        <w:fldChar w:fldCharType="end"/>
      </w:r>
      <w:r w:rsidR="00677623" w:rsidRPr="00784442">
        <w:rPr>
          <w:sz w:val="24"/>
          <w:vertAlign w:val="superscript"/>
        </w:rPr>
        <w:t>,</w:t>
      </w:r>
      <w:r w:rsidR="00677623" w:rsidRPr="00784442">
        <w:rPr>
          <w:sz w:val="24"/>
          <w:vertAlign w:val="superscript"/>
        </w:rPr>
        <w:fldChar w:fldCharType="begin"/>
      </w:r>
      <w:r w:rsidR="00677623" w:rsidRPr="00784442">
        <w:rPr>
          <w:sz w:val="24"/>
          <w:vertAlign w:val="superscript"/>
        </w:rPr>
        <w:instrText xml:space="preserve"> NOTEREF _Ref273278831 \h </w:instrText>
      </w:r>
      <w:r w:rsidR="0078459C">
        <w:rPr>
          <w:sz w:val="24"/>
          <w:vertAlign w:val="superscript"/>
        </w:rPr>
        <w:instrText xml:space="preserve"> \* MERGEFORMAT </w:instrText>
      </w:r>
      <w:r w:rsidR="00677623" w:rsidRPr="00784442">
        <w:rPr>
          <w:sz w:val="24"/>
          <w:vertAlign w:val="superscript"/>
        </w:rPr>
      </w:r>
      <w:r w:rsidR="00677623" w:rsidRPr="00784442">
        <w:rPr>
          <w:sz w:val="24"/>
          <w:vertAlign w:val="superscript"/>
        </w:rPr>
        <w:fldChar w:fldCharType="separate"/>
      </w:r>
      <w:r w:rsidR="009E249F">
        <w:rPr>
          <w:sz w:val="24"/>
          <w:vertAlign w:val="superscript"/>
        </w:rPr>
        <w:t>15</w:t>
      </w:r>
      <w:r w:rsidR="00677623" w:rsidRPr="00784442">
        <w:rPr>
          <w:sz w:val="24"/>
          <w:vertAlign w:val="superscript"/>
        </w:rPr>
        <w:fldChar w:fldCharType="end"/>
      </w:r>
      <w:r w:rsidR="00677623" w:rsidRPr="00784442">
        <w:rPr>
          <w:sz w:val="24"/>
          <w:vertAlign w:val="superscript"/>
        </w:rPr>
        <w:t>]</w:t>
      </w:r>
      <w:r w:rsidR="005578F9" w:rsidRPr="00784442">
        <w:rPr>
          <w:sz w:val="24"/>
        </w:rPr>
        <w:t>. The uncertainties of IMFPs from the EELS experiments and from the holography experiments have been estimated to be about 10 % but intercomparisons of IMFPs from different laboratories suggest that the uncertainties could be</w:t>
      </w:r>
      <w:r w:rsidR="00951EA8" w:rsidRPr="00784442">
        <w:rPr>
          <w:sz w:val="24"/>
        </w:rPr>
        <w:t xml:space="preserve"> up to about</w:t>
      </w:r>
      <w:r w:rsidR="005578F9" w:rsidRPr="00784442">
        <w:rPr>
          <w:sz w:val="24"/>
        </w:rPr>
        <w:t xml:space="preserve"> 25 % </w:t>
      </w:r>
      <w:r w:rsidR="005578F9" w:rsidRPr="00784442">
        <w:rPr>
          <w:sz w:val="24"/>
          <w:vertAlign w:val="superscript"/>
        </w:rPr>
        <w:t>[</w:t>
      </w:r>
      <w:r w:rsidR="006A080D" w:rsidRPr="00784442">
        <w:rPr>
          <w:sz w:val="24"/>
          <w:vertAlign w:val="superscript"/>
        </w:rPr>
        <w:fldChar w:fldCharType="begin"/>
      </w:r>
      <w:r w:rsidR="006A080D" w:rsidRPr="00784442">
        <w:rPr>
          <w:sz w:val="24"/>
          <w:vertAlign w:val="superscript"/>
        </w:rPr>
        <w:instrText xml:space="preserve"> NOTEREF _Ref272595525 \h </w:instrText>
      </w:r>
      <w:r w:rsidR="0078459C">
        <w:rPr>
          <w:sz w:val="24"/>
          <w:vertAlign w:val="superscript"/>
        </w:rPr>
        <w:instrText xml:space="preserve"> \* MERGEFORMAT </w:instrText>
      </w:r>
      <w:r w:rsidR="006A080D" w:rsidRPr="00784442">
        <w:rPr>
          <w:sz w:val="24"/>
          <w:vertAlign w:val="superscript"/>
        </w:rPr>
      </w:r>
      <w:r w:rsidR="006A080D" w:rsidRPr="00784442">
        <w:rPr>
          <w:sz w:val="24"/>
          <w:vertAlign w:val="superscript"/>
        </w:rPr>
        <w:fldChar w:fldCharType="separate"/>
      </w:r>
      <w:r w:rsidR="009E249F">
        <w:rPr>
          <w:sz w:val="24"/>
          <w:vertAlign w:val="superscript"/>
        </w:rPr>
        <w:t>9</w:t>
      </w:r>
      <w:r w:rsidR="006A080D" w:rsidRPr="00784442">
        <w:rPr>
          <w:sz w:val="24"/>
          <w:vertAlign w:val="superscript"/>
        </w:rPr>
        <w:fldChar w:fldCharType="end"/>
      </w:r>
      <w:r w:rsidR="005578F9" w:rsidRPr="00784442">
        <w:rPr>
          <w:sz w:val="24"/>
          <w:vertAlign w:val="superscript"/>
        </w:rPr>
        <w:t>]</w:t>
      </w:r>
      <w:r w:rsidR="005578F9" w:rsidRPr="00784442">
        <w:rPr>
          <w:sz w:val="24"/>
        </w:rPr>
        <w:t>.</w:t>
      </w:r>
    </w:p>
    <w:p w14:paraId="5771AA46" w14:textId="1BE59003" w:rsidR="008C705C" w:rsidRPr="00784442" w:rsidRDefault="005578F9" w:rsidP="00985A57">
      <w:pPr>
        <w:pStyle w:val="af2"/>
        <w:spacing w:line="276" w:lineRule="auto"/>
        <w:rPr>
          <w:sz w:val="24"/>
        </w:rPr>
      </w:pPr>
      <w:r w:rsidRPr="00784442">
        <w:rPr>
          <w:sz w:val="24"/>
        </w:rPr>
        <w:tab/>
      </w:r>
      <w:r w:rsidR="00B02EDA" w:rsidRPr="00784442">
        <w:rPr>
          <w:sz w:val="24"/>
        </w:rPr>
        <w:t xml:space="preserve">Iakoubovskii </w:t>
      </w:r>
      <w:r w:rsidR="00B02EDA" w:rsidRPr="00784442">
        <w:rPr>
          <w:i/>
          <w:sz w:val="24"/>
        </w:rPr>
        <w:t>et al</w:t>
      </w:r>
      <w:r w:rsidR="00B02EDA" w:rsidRPr="00784442">
        <w:rPr>
          <w:sz w:val="24"/>
        </w:rPr>
        <w:t xml:space="preserve">. </w:t>
      </w:r>
      <w:r w:rsidR="00AB50C0" w:rsidRPr="00784442">
        <w:rPr>
          <w:sz w:val="24"/>
          <w:vertAlign w:val="superscript"/>
        </w:rPr>
        <w:t>[</w:t>
      </w:r>
      <w:r w:rsidR="00AB50C0" w:rsidRPr="00784442">
        <w:rPr>
          <w:sz w:val="24"/>
          <w:vertAlign w:val="superscript"/>
        </w:rPr>
        <w:fldChar w:fldCharType="begin"/>
      </w:r>
      <w:r w:rsidR="00AB50C0" w:rsidRPr="00784442">
        <w:rPr>
          <w:sz w:val="24"/>
          <w:vertAlign w:val="superscript"/>
        </w:rPr>
        <w:instrText xml:space="preserve"> NOTEREF _Ref273278261 \h </w:instrText>
      </w:r>
      <w:r w:rsidR="0078459C">
        <w:rPr>
          <w:sz w:val="24"/>
          <w:vertAlign w:val="superscript"/>
        </w:rPr>
        <w:instrText xml:space="preserve"> \* MERGEFORMAT </w:instrText>
      </w:r>
      <w:r w:rsidR="00AB50C0" w:rsidRPr="00784442">
        <w:rPr>
          <w:sz w:val="24"/>
          <w:vertAlign w:val="superscript"/>
        </w:rPr>
      </w:r>
      <w:r w:rsidR="00AB50C0" w:rsidRPr="00784442">
        <w:rPr>
          <w:sz w:val="24"/>
          <w:vertAlign w:val="superscript"/>
        </w:rPr>
        <w:fldChar w:fldCharType="separate"/>
      </w:r>
      <w:r w:rsidR="009E249F">
        <w:rPr>
          <w:sz w:val="24"/>
          <w:vertAlign w:val="superscript"/>
        </w:rPr>
        <w:t>13</w:t>
      </w:r>
      <w:r w:rsidR="00AB50C0" w:rsidRPr="00784442">
        <w:rPr>
          <w:sz w:val="24"/>
          <w:vertAlign w:val="superscript"/>
        </w:rPr>
        <w:fldChar w:fldCharType="end"/>
      </w:r>
      <w:r w:rsidR="00AB50C0" w:rsidRPr="00784442">
        <w:rPr>
          <w:sz w:val="24"/>
          <w:vertAlign w:val="superscript"/>
        </w:rPr>
        <w:t>]</w:t>
      </w:r>
      <w:r w:rsidR="00AB50C0" w:rsidRPr="00784442">
        <w:rPr>
          <w:sz w:val="24"/>
        </w:rPr>
        <w:t xml:space="preserve"> </w:t>
      </w:r>
      <w:r w:rsidR="00B02EDA" w:rsidRPr="00784442">
        <w:rPr>
          <w:sz w:val="24"/>
        </w:rPr>
        <w:t>determined IMFPs</w:t>
      </w:r>
      <w:r w:rsidRPr="00784442">
        <w:rPr>
          <w:sz w:val="24"/>
        </w:rPr>
        <w:t xml:space="preserve"> from EELS experiments</w:t>
      </w:r>
      <w:r w:rsidR="00B02EDA" w:rsidRPr="00784442">
        <w:rPr>
          <w:sz w:val="24"/>
        </w:rPr>
        <w:t xml:space="preserve"> </w:t>
      </w:r>
      <w:r w:rsidR="00B03760" w:rsidRPr="00784442">
        <w:rPr>
          <w:sz w:val="24"/>
        </w:rPr>
        <w:t xml:space="preserve">at 200 keV </w:t>
      </w:r>
      <w:r w:rsidR="00D17BCC" w:rsidRPr="00784442">
        <w:rPr>
          <w:sz w:val="24"/>
        </w:rPr>
        <w:t>for 47 elemental solids and 42</w:t>
      </w:r>
      <w:r w:rsidR="00B02EDA" w:rsidRPr="00784442">
        <w:rPr>
          <w:sz w:val="24"/>
        </w:rPr>
        <w:t xml:space="preserve"> inorganic </w:t>
      </w:r>
      <w:r w:rsidR="004B5F43" w:rsidRPr="00784442">
        <w:rPr>
          <w:sz w:val="24"/>
        </w:rPr>
        <w:t>compounds</w:t>
      </w:r>
      <w:r w:rsidR="00B02EDA" w:rsidRPr="00784442">
        <w:rPr>
          <w:sz w:val="24"/>
        </w:rPr>
        <w:t>.</w:t>
      </w:r>
      <w:r w:rsidRPr="00784442">
        <w:rPr>
          <w:sz w:val="24"/>
        </w:rPr>
        <w:t xml:space="preserve"> Egerton </w:t>
      </w:r>
      <w:r w:rsidRPr="00784442">
        <w:rPr>
          <w:sz w:val="24"/>
          <w:vertAlign w:val="superscript"/>
        </w:rPr>
        <w:t>[</w:t>
      </w:r>
      <w:r w:rsidRPr="00784442">
        <w:rPr>
          <w:sz w:val="24"/>
          <w:vertAlign w:val="superscript"/>
        </w:rPr>
        <w:fldChar w:fldCharType="begin"/>
      </w:r>
      <w:r w:rsidRPr="00784442">
        <w:rPr>
          <w:sz w:val="24"/>
          <w:vertAlign w:val="superscript"/>
        </w:rPr>
        <w:instrText xml:space="preserve"> NOTEREF _Ref272595525 \h </w:instrText>
      </w:r>
      <w:r w:rsidR="0078459C">
        <w:rPr>
          <w:sz w:val="24"/>
          <w:vertAlign w:val="superscript"/>
        </w:rPr>
        <w:instrText xml:space="preserve"> \* MERGEFORMAT </w:instrText>
      </w:r>
      <w:r w:rsidRPr="00784442">
        <w:rPr>
          <w:sz w:val="24"/>
          <w:vertAlign w:val="superscript"/>
        </w:rPr>
      </w:r>
      <w:r w:rsidRPr="00784442">
        <w:rPr>
          <w:sz w:val="24"/>
          <w:vertAlign w:val="superscript"/>
        </w:rPr>
        <w:fldChar w:fldCharType="separate"/>
      </w:r>
      <w:r w:rsidR="009E249F">
        <w:rPr>
          <w:sz w:val="24"/>
          <w:vertAlign w:val="superscript"/>
        </w:rPr>
        <w:t>9</w:t>
      </w:r>
      <w:r w:rsidRPr="00784442">
        <w:rPr>
          <w:sz w:val="24"/>
          <w:vertAlign w:val="superscript"/>
        </w:rPr>
        <w:fldChar w:fldCharType="end"/>
      </w:r>
      <w:r w:rsidRPr="00784442">
        <w:rPr>
          <w:sz w:val="24"/>
          <w:vertAlign w:val="superscript"/>
        </w:rPr>
        <w:t>]</w:t>
      </w:r>
      <w:r w:rsidRPr="00784442">
        <w:rPr>
          <w:sz w:val="24"/>
        </w:rPr>
        <w:t xml:space="preserve"> lists IMFPs obtained from EELS measurements at 100 keV for</w:t>
      </w:r>
      <w:r w:rsidR="003328C3" w:rsidRPr="00784442">
        <w:rPr>
          <w:sz w:val="24"/>
        </w:rPr>
        <w:t xml:space="preserve"> 11 elemental solids</w:t>
      </w:r>
      <w:r w:rsidRPr="00784442">
        <w:rPr>
          <w:sz w:val="24"/>
        </w:rPr>
        <w:t xml:space="preserve"> </w:t>
      </w:r>
      <w:r w:rsidR="003328C3" w:rsidRPr="00784442">
        <w:rPr>
          <w:sz w:val="24"/>
        </w:rPr>
        <w:t>(</w:t>
      </w:r>
      <w:r w:rsidRPr="00784442">
        <w:rPr>
          <w:sz w:val="24"/>
        </w:rPr>
        <w:t>Be, an arc-evaporated carbon film, diamond, Al, Si, Cr, Fe, Cu, Ag, Hf, and Au</w:t>
      </w:r>
      <w:r w:rsidR="003328C3" w:rsidRPr="00784442">
        <w:rPr>
          <w:sz w:val="24"/>
        </w:rPr>
        <w:t>)</w:t>
      </w:r>
      <w:r w:rsidRPr="00784442">
        <w:rPr>
          <w:sz w:val="24"/>
        </w:rPr>
        <w:t>.</w:t>
      </w:r>
      <w:r w:rsidR="00B02EDA" w:rsidRPr="00784442">
        <w:rPr>
          <w:sz w:val="24"/>
        </w:rPr>
        <w:t xml:space="preserve"> </w:t>
      </w:r>
      <w:r w:rsidR="0038456F" w:rsidRPr="00784442">
        <w:rPr>
          <w:sz w:val="24"/>
        </w:rPr>
        <w:t>M</w:t>
      </w:r>
      <w:r w:rsidR="005A522E" w:rsidRPr="00784442">
        <w:rPr>
          <w:sz w:val="24"/>
        </w:rPr>
        <w:t>c</w:t>
      </w:r>
      <w:r w:rsidR="0038456F" w:rsidRPr="00784442">
        <w:rPr>
          <w:sz w:val="24"/>
        </w:rPr>
        <w:t xml:space="preserve">Cartney </w:t>
      </w:r>
      <w:r w:rsidR="0038456F" w:rsidRPr="00784442">
        <w:rPr>
          <w:i/>
          <w:sz w:val="24"/>
        </w:rPr>
        <w:t>et al</w:t>
      </w:r>
      <w:r w:rsidR="0038456F" w:rsidRPr="00784442">
        <w:rPr>
          <w:sz w:val="24"/>
        </w:rPr>
        <w:t>.</w:t>
      </w:r>
      <w:r w:rsidR="005A522E" w:rsidRPr="00784442">
        <w:rPr>
          <w:sz w:val="24"/>
        </w:rPr>
        <w:t xml:space="preserve"> </w:t>
      </w:r>
      <w:r w:rsidR="000D1043" w:rsidRPr="00227CC3">
        <w:rPr>
          <w:sz w:val="24"/>
          <w:vertAlign w:val="superscript"/>
        </w:rPr>
        <w:t>[</w:t>
      </w:r>
      <w:r w:rsidR="000D1043" w:rsidRPr="00227CC3">
        <w:rPr>
          <w:sz w:val="24"/>
          <w:vertAlign w:val="superscript"/>
        </w:rPr>
        <w:fldChar w:fldCharType="begin"/>
      </w:r>
      <w:r w:rsidR="000D1043" w:rsidRPr="00227CC3">
        <w:rPr>
          <w:sz w:val="24"/>
          <w:vertAlign w:val="superscript"/>
        </w:rPr>
        <w:instrText xml:space="preserve"> NOTEREF _Ref273278815 \h </w:instrText>
      </w:r>
      <w:r w:rsidR="0078459C">
        <w:rPr>
          <w:sz w:val="24"/>
          <w:vertAlign w:val="superscript"/>
        </w:rPr>
        <w:instrText xml:space="preserve"> \* MERGEFORMAT </w:instrText>
      </w:r>
      <w:r w:rsidR="000D1043" w:rsidRPr="00227CC3">
        <w:rPr>
          <w:sz w:val="24"/>
          <w:vertAlign w:val="superscript"/>
        </w:rPr>
      </w:r>
      <w:r w:rsidR="000D1043" w:rsidRPr="00227CC3">
        <w:rPr>
          <w:sz w:val="24"/>
          <w:vertAlign w:val="superscript"/>
        </w:rPr>
        <w:fldChar w:fldCharType="separate"/>
      </w:r>
      <w:r w:rsidR="009E249F">
        <w:rPr>
          <w:sz w:val="24"/>
          <w:vertAlign w:val="superscript"/>
        </w:rPr>
        <w:t>14</w:t>
      </w:r>
      <w:r w:rsidR="000D1043" w:rsidRPr="00227CC3">
        <w:rPr>
          <w:sz w:val="24"/>
          <w:vertAlign w:val="superscript"/>
        </w:rPr>
        <w:fldChar w:fldCharType="end"/>
      </w:r>
      <w:r w:rsidR="000D1043" w:rsidRPr="00227CC3">
        <w:rPr>
          <w:sz w:val="24"/>
          <w:vertAlign w:val="superscript"/>
        </w:rPr>
        <w:t>]</w:t>
      </w:r>
      <w:r w:rsidR="0038456F" w:rsidRPr="00784442">
        <w:rPr>
          <w:sz w:val="24"/>
        </w:rPr>
        <w:t xml:space="preserve"> and Wang </w:t>
      </w:r>
      <w:r w:rsidR="0038456F" w:rsidRPr="00784442">
        <w:rPr>
          <w:i/>
          <w:sz w:val="24"/>
        </w:rPr>
        <w:t>et al</w:t>
      </w:r>
      <w:r w:rsidR="0038456F" w:rsidRPr="00784442">
        <w:rPr>
          <w:sz w:val="24"/>
        </w:rPr>
        <w:t>.</w:t>
      </w:r>
      <w:r w:rsidR="005A522E" w:rsidRPr="00784442">
        <w:rPr>
          <w:sz w:val="24"/>
        </w:rPr>
        <w:t xml:space="preserve"> </w:t>
      </w:r>
      <w:r w:rsidR="000D1043" w:rsidRPr="00784442">
        <w:rPr>
          <w:sz w:val="24"/>
          <w:vertAlign w:val="superscript"/>
        </w:rPr>
        <w:t>[</w:t>
      </w:r>
      <w:r w:rsidR="000D1043" w:rsidRPr="00784442">
        <w:rPr>
          <w:sz w:val="24"/>
          <w:vertAlign w:val="superscript"/>
        </w:rPr>
        <w:fldChar w:fldCharType="begin"/>
      </w:r>
      <w:r w:rsidR="000D1043" w:rsidRPr="00784442">
        <w:rPr>
          <w:sz w:val="24"/>
          <w:vertAlign w:val="superscript"/>
        </w:rPr>
        <w:instrText xml:space="preserve"> NOTEREF _Ref273278831 \h </w:instrText>
      </w:r>
      <w:r w:rsidR="0078459C">
        <w:rPr>
          <w:sz w:val="24"/>
          <w:vertAlign w:val="superscript"/>
        </w:rPr>
        <w:instrText xml:space="preserve"> \* MERGEFORMAT </w:instrText>
      </w:r>
      <w:r w:rsidR="000D1043" w:rsidRPr="00784442">
        <w:rPr>
          <w:sz w:val="24"/>
          <w:vertAlign w:val="superscript"/>
        </w:rPr>
      </w:r>
      <w:r w:rsidR="000D1043" w:rsidRPr="00784442">
        <w:rPr>
          <w:sz w:val="24"/>
          <w:vertAlign w:val="superscript"/>
        </w:rPr>
        <w:fldChar w:fldCharType="separate"/>
      </w:r>
      <w:r w:rsidR="009E249F">
        <w:rPr>
          <w:sz w:val="24"/>
          <w:vertAlign w:val="superscript"/>
        </w:rPr>
        <w:t>15</w:t>
      </w:r>
      <w:r w:rsidR="000D1043" w:rsidRPr="00784442">
        <w:rPr>
          <w:sz w:val="24"/>
          <w:vertAlign w:val="superscript"/>
        </w:rPr>
        <w:fldChar w:fldCharType="end"/>
      </w:r>
      <w:r w:rsidR="000D1043" w:rsidRPr="00784442">
        <w:rPr>
          <w:sz w:val="24"/>
          <w:vertAlign w:val="superscript"/>
        </w:rPr>
        <w:t>]</w:t>
      </w:r>
      <w:r w:rsidR="0038456F" w:rsidRPr="00784442">
        <w:rPr>
          <w:sz w:val="24"/>
        </w:rPr>
        <w:t xml:space="preserve"> reported IMFPs </w:t>
      </w:r>
      <w:r w:rsidRPr="00784442">
        <w:rPr>
          <w:sz w:val="24"/>
        </w:rPr>
        <w:t>derived from their electron-holography experiments</w:t>
      </w:r>
      <w:r w:rsidR="0038456F" w:rsidRPr="00784442">
        <w:rPr>
          <w:sz w:val="24"/>
        </w:rPr>
        <w:t xml:space="preserve"> for Si at 100 keV and for Cu at 200 keV, respectively.</w:t>
      </w:r>
      <w:r w:rsidR="008329D1" w:rsidRPr="00784442">
        <w:rPr>
          <w:sz w:val="24"/>
        </w:rPr>
        <w:t xml:space="preserve"> W</w:t>
      </w:r>
      <w:r w:rsidR="0068196B" w:rsidRPr="00784442">
        <w:rPr>
          <w:sz w:val="24"/>
        </w:rPr>
        <w:t xml:space="preserve">e </w:t>
      </w:r>
      <w:r w:rsidR="008329D1" w:rsidRPr="00784442">
        <w:rPr>
          <w:sz w:val="24"/>
        </w:rPr>
        <w:t xml:space="preserve">have already </w:t>
      </w:r>
      <w:r w:rsidR="0068196B" w:rsidRPr="00784442">
        <w:rPr>
          <w:sz w:val="24"/>
        </w:rPr>
        <w:t>compared our</w:t>
      </w:r>
      <w:r w:rsidR="008329D1" w:rsidRPr="00784442">
        <w:rPr>
          <w:sz w:val="24"/>
        </w:rPr>
        <w:t xml:space="preserve"> calculated</w:t>
      </w:r>
      <w:r w:rsidR="0068196B" w:rsidRPr="00784442">
        <w:rPr>
          <w:sz w:val="24"/>
        </w:rPr>
        <w:t xml:space="preserve"> IMFPs with th</w:t>
      </w:r>
      <w:r w:rsidR="008329D1" w:rsidRPr="00784442">
        <w:rPr>
          <w:sz w:val="24"/>
        </w:rPr>
        <w:t>e</w:t>
      </w:r>
      <w:r w:rsidR="0068196B" w:rsidRPr="00784442">
        <w:rPr>
          <w:sz w:val="24"/>
        </w:rPr>
        <w:t>se measured IMFPs</w:t>
      </w:r>
      <w:r w:rsidR="0077297B" w:rsidRPr="00784442">
        <w:rPr>
          <w:sz w:val="24"/>
        </w:rPr>
        <w:t xml:space="preserve"> that were shown</w:t>
      </w:r>
      <w:r w:rsidR="008329D1" w:rsidRPr="00784442">
        <w:rPr>
          <w:sz w:val="24"/>
        </w:rPr>
        <w:t xml:space="preserve"> as symbols in Figs. 1 to 8</w:t>
      </w:r>
      <w:r w:rsidR="004F59A4" w:rsidRPr="00784442">
        <w:rPr>
          <w:sz w:val="24"/>
        </w:rPr>
        <w:t xml:space="preserve"> for 3</w:t>
      </w:r>
      <w:r w:rsidR="00E24656" w:rsidRPr="00784442">
        <w:rPr>
          <w:sz w:val="24"/>
        </w:rPr>
        <w:t>2</w:t>
      </w:r>
      <w:r w:rsidR="004F59A4" w:rsidRPr="00784442">
        <w:rPr>
          <w:sz w:val="24"/>
        </w:rPr>
        <w:t xml:space="preserve"> elemental </w:t>
      </w:r>
      <w:r w:rsidR="00EB400D" w:rsidRPr="00784442">
        <w:rPr>
          <w:sz w:val="24"/>
        </w:rPr>
        <w:t>solids</w:t>
      </w:r>
      <w:r w:rsidR="008B4A43" w:rsidRPr="00784442">
        <w:rPr>
          <w:sz w:val="24"/>
        </w:rPr>
        <w:t xml:space="preserve"> (</w:t>
      </w:r>
      <w:r w:rsidR="008B4A43" w:rsidRPr="00784442">
        <w:rPr>
          <w:rFonts w:eastAsia="ＭＳ ゴシック" w:hAnsi="Times" w:hint="eastAsia"/>
          <w:sz w:val="24"/>
        </w:rPr>
        <w:t>Be,</w:t>
      </w:r>
      <w:r w:rsidR="008B4A43" w:rsidRPr="00784442">
        <w:rPr>
          <w:rFonts w:eastAsia="ＭＳ ゴシック" w:hAnsi="Times"/>
          <w:sz w:val="24"/>
        </w:rPr>
        <w:t xml:space="preserve"> </w:t>
      </w:r>
      <w:r w:rsidR="00E24656" w:rsidRPr="00784442">
        <w:rPr>
          <w:rFonts w:eastAsia="ＭＳ ゴシック" w:hAnsi="Times"/>
          <w:sz w:val="24"/>
        </w:rPr>
        <w:t xml:space="preserve">glassy carbon, </w:t>
      </w:r>
      <w:r w:rsidR="00825F87" w:rsidRPr="00784442">
        <w:rPr>
          <w:rFonts w:eastAsia="ＭＳ ゴシック" w:hAnsi="Times"/>
          <w:sz w:val="24"/>
        </w:rPr>
        <w:t>d</w:t>
      </w:r>
      <w:r w:rsidR="008B4A43" w:rsidRPr="00784442">
        <w:rPr>
          <w:rFonts w:eastAsia="ＭＳ ゴシック" w:hAnsi="Times" w:hint="eastAsia"/>
          <w:sz w:val="24"/>
        </w:rPr>
        <w:t>iamond,</w:t>
      </w:r>
      <w:r w:rsidR="008B4A43" w:rsidRPr="00784442">
        <w:rPr>
          <w:rFonts w:eastAsia="ＭＳ ゴシック" w:hAnsi="Times"/>
          <w:sz w:val="24"/>
        </w:rPr>
        <w:t xml:space="preserve"> </w:t>
      </w:r>
      <w:r w:rsidR="008B4A43" w:rsidRPr="00784442">
        <w:rPr>
          <w:rFonts w:eastAsia="ＭＳ ゴシック" w:hAnsi="Times" w:hint="eastAsia"/>
          <w:sz w:val="24"/>
        </w:rPr>
        <w:t>Mg,</w:t>
      </w:r>
      <w:r w:rsidR="008B4A43" w:rsidRPr="00784442">
        <w:rPr>
          <w:rFonts w:eastAsia="ＭＳ ゴシック" w:hAnsi="Times"/>
          <w:sz w:val="24"/>
        </w:rPr>
        <w:t xml:space="preserve"> </w:t>
      </w:r>
      <w:r w:rsidR="008B4A43" w:rsidRPr="00784442">
        <w:rPr>
          <w:rFonts w:eastAsia="ＭＳ ゴシック" w:hAnsi="Times" w:hint="eastAsia"/>
          <w:sz w:val="24"/>
        </w:rPr>
        <w:t>Al,</w:t>
      </w:r>
      <w:r w:rsidR="008B4A43" w:rsidRPr="00784442">
        <w:rPr>
          <w:rFonts w:eastAsia="ＭＳ ゴシック" w:hAnsi="Times"/>
          <w:sz w:val="24"/>
        </w:rPr>
        <w:t xml:space="preserve"> </w:t>
      </w:r>
      <w:r w:rsidR="008B4A43" w:rsidRPr="00784442">
        <w:rPr>
          <w:rFonts w:eastAsia="ＭＳ ゴシック" w:hAnsi="Times" w:hint="eastAsia"/>
          <w:sz w:val="24"/>
        </w:rPr>
        <w:t>Si,</w:t>
      </w:r>
      <w:r w:rsidR="008B4A43" w:rsidRPr="00784442">
        <w:rPr>
          <w:rFonts w:eastAsia="ＭＳ ゴシック" w:hAnsi="Times"/>
          <w:sz w:val="24"/>
        </w:rPr>
        <w:t xml:space="preserve"> </w:t>
      </w:r>
      <w:r w:rsidR="008B4A43" w:rsidRPr="00784442">
        <w:rPr>
          <w:rFonts w:eastAsia="ＭＳ ゴシック" w:hAnsi="Times" w:hint="eastAsia"/>
          <w:sz w:val="24"/>
        </w:rPr>
        <w:t>Ti,</w:t>
      </w:r>
      <w:r w:rsidR="008B4A43" w:rsidRPr="00784442">
        <w:rPr>
          <w:rFonts w:eastAsia="ＭＳ ゴシック" w:hAnsi="Times"/>
          <w:sz w:val="24"/>
        </w:rPr>
        <w:t xml:space="preserve"> </w:t>
      </w:r>
      <w:r w:rsidR="008B4A43" w:rsidRPr="00784442">
        <w:rPr>
          <w:rFonts w:eastAsia="ＭＳ ゴシック" w:hAnsi="Times" w:hint="eastAsia"/>
          <w:sz w:val="24"/>
        </w:rPr>
        <w:t>V,</w:t>
      </w:r>
      <w:r w:rsidR="008B4A43" w:rsidRPr="00784442">
        <w:rPr>
          <w:rFonts w:eastAsia="ＭＳ ゴシック" w:hAnsi="Times"/>
          <w:sz w:val="24"/>
        </w:rPr>
        <w:t xml:space="preserve"> </w:t>
      </w:r>
      <w:r w:rsidR="008B4A43" w:rsidRPr="00784442">
        <w:rPr>
          <w:rFonts w:eastAsia="ＭＳ ゴシック" w:hAnsi="Times" w:hint="eastAsia"/>
          <w:sz w:val="24"/>
        </w:rPr>
        <w:t>Cr,</w:t>
      </w:r>
      <w:r w:rsidR="008B4A43" w:rsidRPr="00784442">
        <w:rPr>
          <w:rFonts w:eastAsia="ＭＳ ゴシック" w:hAnsi="Times"/>
          <w:sz w:val="24"/>
        </w:rPr>
        <w:t xml:space="preserve"> </w:t>
      </w:r>
      <w:r w:rsidR="008B4A43" w:rsidRPr="00784442">
        <w:rPr>
          <w:rFonts w:eastAsia="ＭＳ ゴシック" w:hAnsi="Times" w:hint="eastAsia"/>
          <w:sz w:val="24"/>
        </w:rPr>
        <w:t>Fe,</w:t>
      </w:r>
      <w:r w:rsidR="008B4A43" w:rsidRPr="00784442">
        <w:rPr>
          <w:rFonts w:eastAsia="ＭＳ ゴシック" w:hAnsi="Times"/>
          <w:sz w:val="24"/>
        </w:rPr>
        <w:t xml:space="preserve"> </w:t>
      </w:r>
      <w:r w:rsidR="008B4A43" w:rsidRPr="00784442">
        <w:rPr>
          <w:rFonts w:eastAsia="ＭＳ ゴシック" w:hAnsi="Times" w:hint="eastAsia"/>
          <w:sz w:val="24"/>
        </w:rPr>
        <w:t>Co,</w:t>
      </w:r>
      <w:r w:rsidR="008B4A43" w:rsidRPr="00784442">
        <w:rPr>
          <w:rFonts w:eastAsia="ＭＳ ゴシック" w:hAnsi="Times"/>
          <w:sz w:val="24"/>
        </w:rPr>
        <w:t xml:space="preserve"> </w:t>
      </w:r>
      <w:r w:rsidR="008B4A43" w:rsidRPr="00784442">
        <w:rPr>
          <w:rFonts w:eastAsia="ＭＳ ゴシック" w:hAnsi="Times" w:hint="eastAsia"/>
          <w:sz w:val="24"/>
        </w:rPr>
        <w:t>Ni,</w:t>
      </w:r>
      <w:r w:rsidR="008B4A43" w:rsidRPr="00784442">
        <w:rPr>
          <w:rFonts w:eastAsia="ＭＳ ゴシック" w:hAnsi="Times"/>
          <w:sz w:val="24"/>
        </w:rPr>
        <w:t xml:space="preserve"> </w:t>
      </w:r>
      <w:r w:rsidR="008B4A43" w:rsidRPr="00784442">
        <w:rPr>
          <w:rFonts w:eastAsia="ＭＳ ゴシック" w:hAnsi="Times" w:hint="eastAsia"/>
          <w:sz w:val="24"/>
        </w:rPr>
        <w:t>Cu,</w:t>
      </w:r>
      <w:r w:rsidR="008B4A43" w:rsidRPr="00784442">
        <w:rPr>
          <w:rFonts w:eastAsia="ＭＳ ゴシック" w:hAnsi="Times"/>
          <w:sz w:val="24"/>
        </w:rPr>
        <w:t xml:space="preserve"> </w:t>
      </w:r>
      <w:r w:rsidR="008B4A43" w:rsidRPr="00784442">
        <w:rPr>
          <w:rFonts w:eastAsia="ＭＳ ゴシック" w:hAnsi="Times" w:hint="eastAsia"/>
          <w:sz w:val="24"/>
        </w:rPr>
        <w:t>Ge,</w:t>
      </w:r>
      <w:r w:rsidR="008B4A43" w:rsidRPr="00784442">
        <w:rPr>
          <w:rFonts w:eastAsia="ＭＳ ゴシック" w:hAnsi="Times"/>
          <w:sz w:val="24"/>
        </w:rPr>
        <w:t xml:space="preserve"> </w:t>
      </w:r>
      <w:r w:rsidR="008B4A43" w:rsidRPr="00784442">
        <w:rPr>
          <w:rFonts w:eastAsia="ＭＳ ゴシック" w:hAnsi="Times" w:hint="eastAsia"/>
          <w:sz w:val="24"/>
        </w:rPr>
        <w:t>Y,</w:t>
      </w:r>
      <w:r w:rsidR="008B4A43" w:rsidRPr="00784442">
        <w:rPr>
          <w:rFonts w:eastAsia="ＭＳ ゴシック" w:hAnsi="Times"/>
          <w:sz w:val="24"/>
        </w:rPr>
        <w:t xml:space="preserve"> </w:t>
      </w:r>
      <w:r w:rsidR="008B4A43" w:rsidRPr="00784442">
        <w:rPr>
          <w:rFonts w:eastAsia="ＭＳ ゴシック" w:hAnsi="Times" w:hint="eastAsia"/>
          <w:sz w:val="24"/>
        </w:rPr>
        <w:t>Nb,</w:t>
      </w:r>
      <w:r w:rsidR="008B4A43" w:rsidRPr="00784442">
        <w:rPr>
          <w:rFonts w:eastAsia="ＭＳ ゴシック" w:hAnsi="Times"/>
          <w:sz w:val="24"/>
        </w:rPr>
        <w:t xml:space="preserve"> </w:t>
      </w:r>
      <w:r w:rsidR="008B4A43" w:rsidRPr="00784442">
        <w:rPr>
          <w:rFonts w:eastAsia="ＭＳ ゴシック" w:hAnsi="Times" w:hint="eastAsia"/>
          <w:sz w:val="24"/>
        </w:rPr>
        <w:t>Mo,</w:t>
      </w:r>
      <w:r w:rsidR="008B4A43" w:rsidRPr="00784442">
        <w:rPr>
          <w:rFonts w:eastAsia="ＭＳ ゴシック" w:hAnsi="Times"/>
          <w:sz w:val="24"/>
        </w:rPr>
        <w:t xml:space="preserve"> </w:t>
      </w:r>
      <w:r w:rsidR="008B4A43" w:rsidRPr="00784442">
        <w:rPr>
          <w:rFonts w:eastAsia="ＭＳ ゴシック" w:hAnsi="Times" w:hint="eastAsia"/>
          <w:sz w:val="24"/>
        </w:rPr>
        <w:t>Ru,</w:t>
      </w:r>
      <w:r w:rsidR="008B4A43" w:rsidRPr="00784442">
        <w:rPr>
          <w:rFonts w:eastAsia="ＭＳ ゴシック" w:hAnsi="Times"/>
          <w:sz w:val="24"/>
        </w:rPr>
        <w:t xml:space="preserve"> </w:t>
      </w:r>
      <w:r w:rsidR="008B4A43" w:rsidRPr="00784442">
        <w:rPr>
          <w:rFonts w:eastAsia="ＭＳ ゴシック" w:hAnsi="Times" w:hint="eastAsia"/>
          <w:sz w:val="24"/>
        </w:rPr>
        <w:t>Pd,</w:t>
      </w:r>
      <w:r w:rsidR="008B4A43" w:rsidRPr="00784442">
        <w:rPr>
          <w:rFonts w:eastAsia="ＭＳ ゴシック" w:hAnsi="Times"/>
          <w:sz w:val="24"/>
        </w:rPr>
        <w:t xml:space="preserve"> </w:t>
      </w:r>
      <w:r w:rsidR="008B4A43" w:rsidRPr="00784442">
        <w:rPr>
          <w:rFonts w:eastAsia="ＭＳ ゴシック" w:hAnsi="Times" w:hint="eastAsia"/>
          <w:sz w:val="24"/>
        </w:rPr>
        <w:t>Ag,</w:t>
      </w:r>
      <w:r w:rsidR="008B4A43" w:rsidRPr="00784442">
        <w:rPr>
          <w:rFonts w:eastAsia="ＭＳ ゴシック" w:hAnsi="Times"/>
          <w:sz w:val="24"/>
        </w:rPr>
        <w:t xml:space="preserve"> </w:t>
      </w:r>
      <w:r w:rsidR="008B4A43" w:rsidRPr="00784442">
        <w:rPr>
          <w:rFonts w:eastAsia="ＭＳ ゴシック" w:hAnsi="Times" w:hint="eastAsia"/>
          <w:sz w:val="24"/>
        </w:rPr>
        <w:t>In,</w:t>
      </w:r>
      <w:r w:rsidR="008B4A43" w:rsidRPr="00784442">
        <w:rPr>
          <w:rFonts w:eastAsia="ＭＳ ゴシック" w:hAnsi="Times"/>
          <w:sz w:val="24"/>
        </w:rPr>
        <w:t xml:space="preserve"> </w:t>
      </w:r>
      <w:r w:rsidR="008B4A43" w:rsidRPr="00784442">
        <w:rPr>
          <w:rFonts w:eastAsia="ＭＳ ゴシック" w:hAnsi="Times" w:hint="eastAsia"/>
          <w:sz w:val="24"/>
        </w:rPr>
        <w:t>Sn,</w:t>
      </w:r>
      <w:r w:rsidR="008B4A43" w:rsidRPr="00784442">
        <w:rPr>
          <w:rFonts w:eastAsia="ＭＳ ゴシック" w:hAnsi="Times"/>
          <w:sz w:val="24"/>
        </w:rPr>
        <w:t xml:space="preserve"> </w:t>
      </w:r>
      <w:r w:rsidR="008B4A43" w:rsidRPr="00784442">
        <w:rPr>
          <w:rFonts w:eastAsia="ＭＳ ゴシック" w:hAnsi="Times" w:hint="eastAsia"/>
          <w:sz w:val="24"/>
        </w:rPr>
        <w:t>Gd,</w:t>
      </w:r>
      <w:r w:rsidR="008B4A43" w:rsidRPr="00784442">
        <w:rPr>
          <w:rFonts w:eastAsia="ＭＳ ゴシック" w:hAnsi="Times"/>
          <w:sz w:val="24"/>
        </w:rPr>
        <w:t xml:space="preserve"> </w:t>
      </w:r>
      <w:r w:rsidR="008B4A43" w:rsidRPr="00784442">
        <w:rPr>
          <w:rFonts w:eastAsia="ＭＳ ゴシック" w:hAnsi="Times" w:hint="eastAsia"/>
          <w:sz w:val="24"/>
        </w:rPr>
        <w:t>Dy,</w:t>
      </w:r>
      <w:r w:rsidR="008B4A43" w:rsidRPr="00784442">
        <w:rPr>
          <w:rFonts w:eastAsia="ＭＳ ゴシック" w:hAnsi="Times"/>
          <w:sz w:val="24"/>
        </w:rPr>
        <w:t xml:space="preserve"> </w:t>
      </w:r>
      <w:r w:rsidR="008B4A43" w:rsidRPr="00784442">
        <w:rPr>
          <w:rFonts w:eastAsia="ＭＳ ゴシック" w:hAnsi="Times" w:hint="eastAsia"/>
          <w:sz w:val="24"/>
        </w:rPr>
        <w:t>Hf,</w:t>
      </w:r>
      <w:r w:rsidR="008B4A43" w:rsidRPr="00784442">
        <w:rPr>
          <w:rFonts w:eastAsia="ＭＳ ゴシック" w:hAnsi="Times"/>
          <w:sz w:val="24"/>
        </w:rPr>
        <w:t xml:space="preserve"> </w:t>
      </w:r>
      <w:r w:rsidR="008B4A43" w:rsidRPr="00784442">
        <w:rPr>
          <w:rFonts w:eastAsia="ＭＳ ゴシック" w:hAnsi="Times" w:hint="eastAsia"/>
          <w:sz w:val="24"/>
        </w:rPr>
        <w:t>Ta,</w:t>
      </w:r>
      <w:r w:rsidR="008B4A43" w:rsidRPr="00784442">
        <w:rPr>
          <w:rFonts w:eastAsia="ＭＳ ゴシック" w:hAnsi="Times"/>
          <w:sz w:val="24"/>
        </w:rPr>
        <w:t xml:space="preserve"> </w:t>
      </w:r>
      <w:r w:rsidR="008B4A43" w:rsidRPr="00784442">
        <w:rPr>
          <w:rFonts w:eastAsia="ＭＳ ゴシック" w:hAnsi="Times" w:hint="eastAsia"/>
          <w:sz w:val="24"/>
        </w:rPr>
        <w:t>W,</w:t>
      </w:r>
      <w:r w:rsidR="008B4A43" w:rsidRPr="00784442">
        <w:rPr>
          <w:rFonts w:eastAsia="ＭＳ ゴシック" w:hAnsi="Times"/>
          <w:sz w:val="24"/>
        </w:rPr>
        <w:t xml:space="preserve"> </w:t>
      </w:r>
      <w:r w:rsidR="008B4A43" w:rsidRPr="00784442">
        <w:rPr>
          <w:rFonts w:eastAsia="ＭＳ ゴシック" w:hAnsi="Times" w:hint="eastAsia"/>
          <w:sz w:val="24"/>
        </w:rPr>
        <w:t>Re,</w:t>
      </w:r>
      <w:r w:rsidR="008B4A43" w:rsidRPr="00784442">
        <w:rPr>
          <w:rFonts w:eastAsia="ＭＳ ゴシック" w:hAnsi="Times"/>
          <w:sz w:val="24"/>
        </w:rPr>
        <w:t xml:space="preserve"> </w:t>
      </w:r>
      <w:r w:rsidR="008B4A43" w:rsidRPr="00784442">
        <w:rPr>
          <w:rFonts w:eastAsia="ＭＳ ゴシック" w:hAnsi="Times" w:hint="eastAsia"/>
          <w:sz w:val="24"/>
        </w:rPr>
        <w:t>Ir,</w:t>
      </w:r>
      <w:r w:rsidR="008B4A43" w:rsidRPr="00784442">
        <w:rPr>
          <w:rFonts w:eastAsia="ＭＳ ゴシック" w:hAnsi="Times"/>
          <w:sz w:val="24"/>
        </w:rPr>
        <w:t xml:space="preserve"> </w:t>
      </w:r>
      <w:r w:rsidR="008B4A43" w:rsidRPr="00784442">
        <w:rPr>
          <w:rFonts w:eastAsia="ＭＳ ゴシック" w:hAnsi="Times" w:hint="eastAsia"/>
          <w:sz w:val="24"/>
        </w:rPr>
        <w:t>Pt,</w:t>
      </w:r>
      <w:r w:rsidR="008B4A43" w:rsidRPr="00784442">
        <w:rPr>
          <w:rFonts w:eastAsia="ＭＳ ゴシック" w:hAnsi="Times"/>
          <w:sz w:val="24"/>
        </w:rPr>
        <w:t xml:space="preserve"> </w:t>
      </w:r>
      <w:r w:rsidR="008B4A43" w:rsidRPr="00784442">
        <w:rPr>
          <w:rFonts w:eastAsia="ＭＳ ゴシック" w:hAnsi="Times" w:hint="eastAsia"/>
          <w:sz w:val="24"/>
        </w:rPr>
        <w:t>Au,</w:t>
      </w:r>
      <w:r w:rsidR="008B4A43" w:rsidRPr="00784442">
        <w:rPr>
          <w:rFonts w:eastAsia="ＭＳ ゴシック" w:hAnsi="Times"/>
          <w:sz w:val="24"/>
        </w:rPr>
        <w:t xml:space="preserve"> and </w:t>
      </w:r>
      <w:r w:rsidR="008B4A43" w:rsidRPr="00784442">
        <w:rPr>
          <w:rFonts w:eastAsia="ＭＳ ゴシック" w:hAnsi="Times" w:hint="eastAsia"/>
          <w:sz w:val="24"/>
        </w:rPr>
        <w:t>Bi</w:t>
      </w:r>
      <w:r w:rsidR="008B4A43" w:rsidRPr="00784442">
        <w:rPr>
          <w:sz w:val="24"/>
        </w:rPr>
        <w:t>)</w:t>
      </w:r>
      <w:r w:rsidR="0068196B" w:rsidRPr="00784442">
        <w:rPr>
          <w:sz w:val="24"/>
        </w:rPr>
        <w:t xml:space="preserve">. </w:t>
      </w:r>
      <w:r w:rsidR="00605670" w:rsidRPr="00784442">
        <w:rPr>
          <w:sz w:val="24"/>
        </w:rPr>
        <w:t xml:space="preserve">In </w:t>
      </w:r>
      <w:r w:rsidR="004246CA" w:rsidRPr="00784442">
        <w:rPr>
          <w:sz w:val="24"/>
        </w:rPr>
        <w:t>general</w:t>
      </w:r>
      <w:r w:rsidR="008329D1" w:rsidRPr="00784442">
        <w:rPr>
          <w:sz w:val="24"/>
        </w:rPr>
        <w:t>,</w:t>
      </w:r>
      <w:r w:rsidR="00605670" w:rsidRPr="00784442">
        <w:rPr>
          <w:sz w:val="24"/>
        </w:rPr>
        <w:t xml:space="preserve"> we see good agreement between our </w:t>
      </w:r>
      <w:r w:rsidR="004246CA" w:rsidRPr="00784442">
        <w:rPr>
          <w:sz w:val="24"/>
        </w:rPr>
        <w:t>calculated</w:t>
      </w:r>
      <w:r w:rsidR="003B3B26" w:rsidRPr="00784442">
        <w:rPr>
          <w:sz w:val="24"/>
        </w:rPr>
        <w:t xml:space="preserve"> IMFPs and</w:t>
      </w:r>
      <w:r w:rsidR="008329D1" w:rsidRPr="00784442">
        <w:rPr>
          <w:sz w:val="24"/>
        </w:rPr>
        <w:t xml:space="preserve"> the</w:t>
      </w:r>
      <w:r w:rsidR="003B3B26" w:rsidRPr="00784442">
        <w:rPr>
          <w:sz w:val="24"/>
        </w:rPr>
        <w:t xml:space="preserve"> measured IMFPs for</w:t>
      </w:r>
      <w:r w:rsidR="008329D1" w:rsidRPr="00784442">
        <w:rPr>
          <w:sz w:val="24"/>
        </w:rPr>
        <w:t xml:space="preserve"> the</w:t>
      </w:r>
      <w:r w:rsidR="003B3B26" w:rsidRPr="00784442">
        <w:rPr>
          <w:sz w:val="24"/>
        </w:rPr>
        <w:t xml:space="preserve"> 32</w:t>
      </w:r>
      <w:r w:rsidR="00605670" w:rsidRPr="00784442">
        <w:rPr>
          <w:sz w:val="24"/>
        </w:rPr>
        <w:t xml:space="preserve"> solids</w:t>
      </w:r>
      <w:r w:rsidR="008329D1" w:rsidRPr="00784442">
        <w:rPr>
          <w:sz w:val="24"/>
        </w:rPr>
        <w:t>. We note, however,</w:t>
      </w:r>
      <w:r w:rsidR="00605670" w:rsidRPr="00784442">
        <w:rPr>
          <w:sz w:val="24"/>
        </w:rPr>
        <w:t xml:space="preserve"> </w:t>
      </w:r>
      <w:r w:rsidR="008329D1" w:rsidRPr="00784442">
        <w:rPr>
          <w:sz w:val="24"/>
        </w:rPr>
        <w:t>that the measured</w:t>
      </w:r>
      <w:r w:rsidR="005D7491" w:rsidRPr="00784442">
        <w:rPr>
          <w:sz w:val="24"/>
        </w:rPr>
        <w:t xml:space="preserve"> </w:t>
      </w:r>
      <w:r w:rsidR="00605670" w:rsidRPr="00784442">
        <w:rPr>
          <w:sz w:val="24"/>
        </w:rPr>
        <w:t>IMFP</w:t>
      </w:r>
      <w:r w:rsidR="00F46BF2" w:rsidRPr="00784442">
        <w:rPr>
          <w:sz w:val="24"/>
        </w:rPr>
        <w:t>s</w:t>
      </w:r>
      <w:r w:rsidR="00363553" w:rsidRPr="00784442">
        <w:rPr>
          <w:sz w:val="24"/>
        </w:rPr>
        <w:t xml:space="preserve"> </w:t>
      </w:r>
      <w:r w:rsidR="00F46BF2" w:rsidRPr="00784442">
        <w:rPr>
          <w:sz w:val="24"/>
        </w:rPr>
        <w:t>vary</w:t>
      </w:r>
      <w:r w:rsidR="00605670" w:rsidRPr="00784442">
        <w:rPr>
          <w:sz w:val="24"/>
        </w:rPr>
        <w:t xml:space="preserve"> </w:t>
      </w:r>
      <w:r w:rsidR="00363553" w:rsidRPr="00784442">
        <w:rPr>
          <w:sz w:val="24"/>
        </w:rPr>
        <w:t xml:space="preserve">greatly </w:t>
      </w:r>
      <w:r w:rsidR="00605670" w:rsidRPr="00784442">
        <w:rPr>
          <w:sz w:val="24"/>
        </w:rPr>
        <w:t xml:space="preserve">from </w:t>
      </w:r>
      <w:r w:rsidR="008329D1" w:rsidRPr="00784442">
        <w:rPr>
          <w:sz w:val="24"/>
        </w:rPr>
        <w:t>a</w:t>
      </w:r>
      <w:r w:rsidR="004246CA" w:rsidRPr="00784442">
        <w:rPr>
          <w:sz w:val="24"/>
        </w:rPr>
        <w:t xml:space="preserve"> </w:t>
      </w:r>
      <w:r w:rsidR="007E6DCA" w:rsidRPr="00784442">
        <w:rPr>
          <w:sz w:val="24"/>
        </w:rPr>
        <w:t xml:space="preserve">minimum IMFP </w:t>
      </w:r>
      <w:r w:rsidR="008329D1" w:rsidRPr="00784442">
        <w:rPr>
          <w:sz w:val="24"/>
        </w:rPr>
        <w:t>of</w:t>
      </w:r>
      <w:r w:rsidR="00687BDB" w:rsidRPr="00784442">
        <w:rPr>
          <w:sz w:val="24"/>
        </w:rPr>
        <w:t xml:space="preserve"> </w:t>
      </w:r>
      <w:r w:rsidR="001D6C6C" w:rsidRPr="00784442">
        <w:rPr>
          <w:sz w:val="24"/>
        </w:rPr>
        <w:t>56</w:t>
      </w:r>
      <w:r w:rsidR="00687BDB" w:rsidRPr="00784442">
        <w:rPr>
          <w:sz w:val="24"/>
        </w:rPr>
        <w:t xml:space="preserve"> nm for </w:t>
      </w:r>
      <w:r w:rsidR="001D6C6C" w:rsidRPr="00784442">
        <w:rPr>
          <w:sz w:val="24"/>
        </w:rPr>
        <w:t>Au at 100 keV</w:t>
      </w:r>
      <w:r w:rsidR="007E6DCA" w:rsidRPr="00784442">
        <w:rPr>
          <w:sz w:val="24"/>
        </w:rPr>
        <w:t xml:space="preserve"> </w:t>
      </w:r>
      <w:r w:rsidR="008329D1" w:rsidRPr="00784442">
        <w:rPr>
          <w:sz w:val="24"/>
        </w:rPr>
        <w:t>to a</w:t>
      </w:r>
      <w:r w:rsidR="007E6DCA" w:rsidRPr="00784442">
        <w:rPr>
          <w:sz w:val="24"/>
        </w:rPr>
        <w:t xml:space="preserve"> maximum IMFP </w:t>
      </w:r>
      <w:r w:rsidR="008329D1" w:rsidRPr="00784442">
        <w:rPr>
          <w:sz w:val="24"/>
        </w:rPr>
        <w:t>of</w:t>
      </w:r>
      <w:r w:rsidR="00687BDB" w:rsidRPr="00784442">
        <w:rPr>
          <w:sz w:val="24"/>
        </w:rPr>
        <w:t xml:space="preserve"> 16</w:t>
      </w:r>
      <w:r w:rsidR="007F3EC9" w:rsidRPr="00784442">
        <w:rPr>
          <w:sz w:val="24"/>
        </w:rPr>
        <w:t>0</w:t>
      </w:r>
      <w:r w:rsidR="00687BDB" w:rsidRPr="00784442">
        <w:rPr>
          <w:sz w:val="24"/>
        </w:rPr>
        <w:t xml:space="preserve"> nm for </w:t>
      </w:r>
      <w:r w:rsidR="007F3EC9" w:rsidRPr="00784442">
        <w:rPr>
          <w:sz w:val="24"/>
        </w:rPr>
        <w:t>Be</w:t>
      </w:r>
      <w:r w:rsidR="00982114" w:rsidRPr="00784442">
        <w:rPr>
          <w:sz w:val="24"/>
        </w:rPr>
        <w:t xml:space="preserve"> at 200 keV</w:t>
      </w:r>
      <w:r w:rsidR="00605670" w:rsidRPr="00784442">
        <w:rPr>
          <w:sz w:val="24"/>
        </w:rPr>
        <w:t>.</w:t>
      </w:r>
    </w:p>
    <w:p w14:paraId="3E9E19B8" w14:textId="39F8125A" w:rsidR="004367AB" w:rsidRPr="00784442" w:rsidRDefault="007C464F" w:rsidP="00985A57">
      <w:pPr>
        <w:spacing w:line="276" w:lineRule="auto"/>
        <w:rPr>
          <w:sz w:val="24"/>
          <w:szCs w:val="24"/>
        </w:rPr>
      </w:pPr>
      <w:r w:rsidRPr="00784442">
        <w:rPr>
          <w:sz w:val="24"/>
          <w:szCs w:val="24"/>
        </w:rPr>
        <w:tab/>
      </w:r>
      <w:r w:rsidR="006B0EB3" w:rsidRPr="00784442">
        <w:rPr>
          <w:sz w:val="24"/>
          <w:szCs w:val="24"/>
        </w:rPr>
        <w:t xml:space="preserve">Figure </w:t>
      </w:r>
      <w:r w:rsidR="00714DBB" w:rsidRPr="00784442">
        <w:rPr>
          <w:sz w:val="24"/>
          <w:szCs w:val="24"/>
        </w:rPr>
        <w:t>1</w:t>
      </w:r>
      <w:r w:rsidR="008F595A" w:rsidRPr="00784442">
        <w:rPr>
          <w:sz w:val="24"/>
          <w:szCs w:val="24"/>
        </w:rPr>
        <w:t>7</w:t>
      </w:r>
      <w:r w:rsidR="00714DBB" w:rsidRPr="00784442">
        <w:rPr>
          <w:sz w:val="24"/>
          <w:szCs w:val="24"/>
        </w:rPr>
        <w:t xml:space="preserve"> shows </w:t>
      </w:r>
      <w:r w:rsidR="003328C3" w:rsidRPr="00784442">
        <w:rPr>
          <w:sz w:val="24"/>
          <w:szCs w:val="24"/>
        </w:rPr>
        <w:t>a plot of our calculated IMFPs for the 32 elemental solids at 100</w:t>
      </w:r>
      <w:r w:rsidR="00E92D18">
        <w:rPr>
          <w:sz w:val="24"/>
          <w:szCs w:val="24"/>
        </w:rPr>
        <w:t> </w:t>
      </w:r>
      <w:r w:rsidR="003328C3" w:rsidRPr="00784442">
        <w:rPr>
          <w:sz w:val="24"/>
          <w:szCs w:val="24"/>
        </w:rPr>
        <w:t>keV and 200 keV (from the results in Table 2 and with interpolation</w:t>
      </w:r>
      <w:r w:rsidR="0077297B" w:rsidRPr="00784442">
        <w:rPr>
          <w:sz w:val="24"/>
          <w:szCs w:val="24"/>
        </w:rPr>
        <w:t>s</w:t>
      </w:r>
      <w:r w:rsidR="003328C3" w:rsidRPr="00784442">
        <w:rPr>
          <w:sz w:val="24"/>
          <w:szCs w:val="24"/>
        </w:rPr>
        <w:t xml:space="preserve"> using Eqn (26) and the parameters in Table 3) versus the corresponding</w:t>
      </w:r>
      <w:r w:rsidR="00714DBB" w:rsidRPr="00784442">
        <w:rPr>
          <w:sz w:val="24"/>
          <w:szCs w:val="24"/>
        </w:rPr>
        <w:t xml:space="preserve"> measured IMFPs</w:t>
      </w:r>
      <w:r w:rsidR="003328C3" w:rsidRPr="00784442">
        <w:rPr>
          <w:sz w:val="24"/>
          <w:szCs w:val="24"/>
        </w:rPr>
        <w:t xml:space="preserve"> at energies of 100 keV and 200 keV.</w:t>
      </w:r>
      <w:r w:rsidR="00331113" w:rsidRPr="00784442">
        <w:rPr>
          <w:sz w:val="24"/>
          <w:szCs w:val="24"/>
        </w:rPr>
        <w:t xml:space="preserve"> </w:t>
      </w:r>
      <w:r w:rsidR="00713E55" w:rsidRPr="00784442">
        <w:rPr>
          <w:sz w:val="24"/>
          <w:szCs w:val="24"/>
        </w:rPr>
        <w:t>We see a</w:t>
      </w:r>
      <w:r w:rsidR="00FB254C" w:rsidRPr="00784442">
        <w:rPr>
          <w:sz w:val="24"/>
          <w:szCs w:val="24"/>
        </w:rPr>
        <w:t>n</w:t>
      </w:r>
      <w:r w:rsidR="00713E55" w:rsidRPr="00784442">
        <w:rPr>
          <w:sz w:val="24"/>
          <w:szCs w:val="24"/>
        </w:rPr>
        <w:t xml:space="preserve"> </w:t>
      </w:r>
      <w:r w:rsidR="00FB254C" w:rsidRPr="00784442">
        <w:rPr>
          <w:sz w:val="24"/>
          <w:szCs w:val="24"/>
        </w:rPr>
        <w:t>excellent</w:t>
      </w:r>
      <w:r w:rsidR="00713E55" w:rsidRPr="00784442">
        <w:rPr>
          <w:sz w:val="24"/>
          <w:szCs w:val="24"/>
        </w:rPr>
        <w:t xml:space="preserve"> </w:t>
      </w:r>
      <w:r w:rsidR="00FB254C" w:rsidRPr="00784442">
        <w:rPr>
          <w:sz w:val="24"/>
          <w:szCs w:val="24"/>
        </w:rPr>
        <w:t>correlation</w:t>
      </w:r>
      <w:r w:rsidR="009A5B33" w:rsidRPr="00784442">
        <w:rPr>
          <w:sz w:val="24"/>
          <w:szCs w:val="24"/>
        </w:rPr>
        <w:t xml:space="preserve"> </w:t>
      </w:r>
      <w:r w:rsidR="002027BB" w:rsidRPr="00784442">
        <w:rPr>
          <w:sz w:val="24"/>
          <w:szCs w:val="24"/>
        </w:rPr>
        <w:t>between</w:t>
      </w:r>
      <w:r w:rsidR="0077297B" w:rsidRPr="00784442">
        <w:rPr>
          <w:sz w:val="24"/>
          <w:szCs w:val="24"/>
        </w:rPr>
        <w:t xml:space="preserve"> the calculated and</w:t>
      </w:r>
      <w:r w:rsidR="009A5B33" w:rsidRPr="00784442">
        <w:rPr>
          <w:sz w:val="24"/>
          <w:szCs w:val="24"/>
        </w:rPr>
        <w:t xml:space="preserve"> measured</w:t>
      </w:r>
      <w:r w:rsidR="003158FA" w:rsidRPr="00784442">
        <w:rPr>
          <w:sz w:val="24"/>
          <w:szCs w:val="24"/>
        </w:rPr>
        <w:t xml:space="preserve"> IMFPs </w:t>
      </w:r>
      <w:r w:rsidR="006F5DAD" w:rsidRPr="00784442">
        <w:rPr>
          <w:sz w:val="24"/>
          <w:szCs w:val="24"/>
        </w:rPr>
        <w:t xml:space="preserve">at both electron energies </w:t>
      </w:r>
      <w:r w:rsidR="003158FA" w:rsidRPr="00784442">
        <w:rPr>
          <w:sz w:val="24"/>
          <w:szCs w:val="24"/>
        </w:rPr>
        <w:t>except</w:t>
      </w:r>
      <w:r w:rsidR="0077297B" w:rsidRPr="00784442">
        <w:rPr>
          <w:sz w:val="24"/>
          <w:szCs w:val="24"/>
        </w:rPr>
        <w:t xml:space="preserve"> for</w:t>
      </w:r>
      <w:r w:rsidR="003158FA" w:rsidRPr="00784442">
        <w:rPr>
          <w:sz w:val="24"/>
          <w:szCs w:val="24"/>
        </w:rPr>
        <w:t xml:space="preserve"> Be</w:t>
      </w:r>
      <w:r w:rsidR="008B0CCA">
        <w:rPr>
          <w:sz w:val="24"/>
          <w:szCs w:val="24"/>
        </w:rPr>
        <w:t xml:space="preserve"> which</w:t>
      </w:r>
      <w:r w:rsidR="00CB6738" w:rsidRPr="00784442">
        <w:rPr>
          <w:sz w:val="24"/>
          <w:szCs w:val="24"/>
        </w:rPr>
        <w:t xml:space="preserve"> shows relatively large differences (-36</w:t>
      </w:r>
      <w:r w:rsidR="0077297B" w:rsidRPr="00784442">
        <w:rPr>
          <w:sz w:val="24"/>
          <w:szCs w:val="24"/>
        </w:rPr>
        <w:t xml:space="preserve"> </w:t>
      </w:r>
      <w:r w:rsidR="00CB6738" w:rsidRPr="00784442">
        <w:rPr>
          <w:sz w:val="24"/>
          <w:szCs w:val="24"/>
        </w:rPr>
        <w:t>% at 100 keV and -21</w:t>
      </w:r>
      <w:r w:rsidR="0077297B" w:rsidRPr="00784442">
        <w:rPr>
          <w:sz w:val="24"/>
          <w:szCs w:val="24"/>
        </w:rPr>
        <w:t xml:space="preserve"> </w:t>
      </w:r>
      <w:r w:rsidR="00CB6738" w:rsidRPr="00784442">
        <w:rPr>
          <w:sz w:val="24"/>
          <w:szCs w:val="24"/>
        </w:rPr>
        <w:t>% at 200 keV)</w:t>
      </w:r>
      <w:r w:rsidR="008C3AC3" w:rsidRPr="00784442">
        <w:rPr>
          <w:sz w:val="24"/>
          <w:szCs w:val="24"/>
        </w:rPr>
        <w:t xml:space="preserve">. </w:t>
      </w:r>
      <w:r w:rsidR="004367AB" w:rsidRPr="00784442">
        <w:rPr>
          <w:sz w:val="24"/>
          <w:szCs w:val="24"/>
        </w:rPr>
        <w:t>These systematic differences for Be indicate either that the calculated IMFPs are too low (with respect to the trend of the measurements indicated by the solid line in Fig. 1</w:t>
      </w:r>
      <w:r w:rsidR="00BC31A7" w:rsidRPr="00784442">
        <w:rPr>
          <w:sz w:val="24"/>
          <w:szCs w:val="24"/>
        </w:rPr>
        <w:t>7</w:t>
      </w:r>
      <w:r w:rsidR="004367AB" w:rsidRPr="00784442">
        <w:rPr>
          <w:sz w:val="24"/>
          <w:szCs w:val="24"/>
        </w:rPr>
        <w:t xml:space="preserve">) or that the measured </w:t>
      </w:r>
      <w:r w:rsidR="006C5632" w:rsidRPr="00784442">
        <w:rPr>
          <w:sz w:val="24"/>
          <w:szCs w:val="24"/>
        </w:rPr>
        <w:t>IMFPs for Be are too large (with respect to the correlation line in Fig. 1</w:t>
      </w:r>
      <w:r w:rsidR="00082D86" w:rsidRPr="00784442">
        <w:rPr>
          <w:sz w:val="24"/>
          <w:szCs w:val="24"/>
        </w:rPr>
        <w:t>7</w:t>
      </w:r>
      <w:r w:rsidR="006C5632" w:rsidRPr="00784442">
        <w:rPr>
          <w:sz w:val="24"/>
          <w:szCs w:val="24"/>
        </w:rPr>
        <w:t>). These differences could be due to oxidation of the Be films used in the TEM experiments or of the Be</w:t>
      </w:r>
      <w:r w:rsidR="006835EF" w:rsidRPr="00784442">
        <w:rPr>
          <w:sz w:val="24"/>
          <w:szCs w:val="24"/>
        </w:rPr>
        <w:t xml:space="preserve"> films and surfaces used to determine</w:t>
      </w:r>
      <w:r w:rsidR="006C5632" w:rsidRPr="00784442">
        <w:rPr>
          <w:sz w:val="24"/>
          <w:szCs w:val="24"/>
        </w:rPr>
        <w:t xml:space="preserve"> the optical</w:t>
      </w:r>
      <w:r w:rsidR="00AF5E46" w:rsidRPr="00784442">
        <w:rPr>
          <w:sz w:val="24"/>
          <w:szCs w:val="24"/>
        </w:rPr>
        <w:t xml:space="preserve"> constants from which we</w:t>
      </w:r>
      <w:r w:rsidR="006835EF" w:rsidRPr="00784442">
        <w:rPr>
          <w:sz w:val="24"/>
          <w:szCs w:val="24"/>
        </w:rPr>
        <w:t xml:space="preserve"> calculate</w:t>
      </w:r>
      <w:r w:rsidR="00AF5E46" w:rsidRPr="00784442">
        <w:rPr>
          <w:sz w:val="24"/>
          <w:szCs w:val="24"/>
        </w:rPr>
        <w:t>d the</w:t>
      </w:r>
      <w:r w:rsidR="006835EF" w:rsidRPr="00784442">
        <w:rPr>
          <w:sz w:val="24"/>
          <w:szCs w:val="24"/>
        </w:rPr>
        <w:t xml:space="preserve"> Be ELF </w:t>
      </w:r>
      <w:r w:rsidR="006835EF" w:rsidRPr="00784442">
        <w:rPr>
          <w:sz w:val="24"/>
          <w:szCs w:val="24"/>
          <w:vertAlign w:val="superscript"/>
        </w:rPr>
        <w:t>[</w:t>
      </w:r>
      <w:r w:rsidR="00970B3D" w:rsidRPr="00784442">
        <w:rPr>
          <w:sz w:val="24"/>
          <w:szCs w:val="24"/>
          <w:vertAlign w:val="superscript"/>
        </w:rPr>
        <w:fldChar w:fldCharType="begin"/>
      </w:r>
      <w:r w:rsidR="00970B3D" w:rsidRPr="00784442">
        <w:rPr>
          <w:sz w:val="24"/>
          <w:szCs w:val="24"/>
          <w:vertAlign w:val="superscript"/>
        </w:rPr>
        <w:instrText xml:space="preserve"> NOTEREF _Ref272591773 \h </w:instrText>
      </w:r>
      <w:r w:rsidR="0078459C">
        <w:rPr>
          <w:sz w:val="24"/>
          <w:szCs w:val="24"/>
          <w:vertAlign w:val="superscript"/>
        </w:rPr>
        <w:instrText xml:space="preserve"> \* MERGEFORMAT </w:instrText>
      </w:r>
      <w:r w:rsidR="00970B3D" w:rsidRPr="00784442">
        <w:rPr>
          <w:sz w:val="24"/>
          <w:szCs w:val="24"/>
          <w:vertAlign w:val="superscript"/>
        </w:rPr>
      </w:r>
      <w:r w:rsidR="00970B3D" w:rsidRPr="00784442">
        <w:rPr>
          <w:sz w:val="24"/>
          <w:szCs w:val="24"/>
          <w:vertAlign w:val="superscript"/>
        </w:rPr>
        <w:fldChar w:fldCharType="separate"/>
      </w:r>
      <w:r w:rsidR="009E249F">
        <w:rPr>
          <w:sz w:val="24"/>
          <w:szCs w:val="24"/>
          <w:vertAlign w:val="superscript"/>
        </w:rPr>
        <w:t>7</w:t>
      </w:r>
      <w:r w:rsidR="00970B3D" w:rsidRPr="00784442">
        <w:rPr>
          <w:sz w:val="24"/>
          <w:szCs w:val="24"/>
          <w:vertAlign w:val="superscript"/>
        </w:rPr>
        <w:fldChar w:fldCharType="end"/>
      </w:r>
      <w:r w:rsidR="006835EF" w:rsidRPr="00784442">
        <w:rPr>
          <w:sz w:val="24"/>
          <w:szCs w:val="24"/>
          <w:vertAlign w:val="superscript"/>
        </w:rPr>
        <w:t>]</w:t>
      </w:r>
      <w:r w:rsidR="006835EF" w:rsidRPr="00784442">
        <w:rPr>
          <w:sz w:val="24"/>
          <w:szCs w:val="24"/>
        </w:rPr>
        <w:t xml:space="preserve">. Although our Be ELF satisfied key sum-rule checks </w:t>
      </w:r>
      <w:r w:rsidR="006835EF" w:rsidRPr="00784442">
        <w:rPr>
          <w:sz w:val="24"/>
          <w:szCs w:val="24"/>
          <w:vertAlign w:val="superscript"/>
        </w:rPr>
        <w:t>[</w:t>
      </w:r>
      <w:r w:rsidR="00BC4FBC" w:rsidRPr="00784442">
        <w:rPr>
          <w:sz w:val="24"/>
          <w:szCs w:val="24"/>
          <w:vertAlign w:val="superscript"/>
        </w:rPr>
        <w:fldChar w:fldCharType="begin"/>
      </w:r>
      <w:r w:rsidR="00BC4FBC" w:rsidRPr="00784442">
        <w:rPr>
          <w:sz w:val="24"/>
          <w:szCs w:val="24"/>
          <w:vertAlign w:val="superscript"/>
        </w:rPr>
        <w:instrText xml:space="preserve"> NOTEREF _Ref272591773 \h </w:instrText>
      </w:r>
      <w:r w:rsidR="0078459C">
        <w:rPr>
          <w:sz w:val="24"/>
          <w:szCs w:val="24"/>
          <w:vertAlign w:val="superscript"/>
        </w:rPr>
        <w:instrText xml:space="preserve"> \* MERGEFORMAT </w:instrText>
      </w:r>
      <w:r w:rsidR="00BC4FBC" w:rsidRPr="00784442">
        <w:rPr>
          <w:sz w:val="24"/>
          <w:szCs w:val="24"/>
          <w:vertAlign w:val="superscript"/>
        </w:rPr>
      </w:r>
      <w:r w:rsidR="00BC4FBC" w:rsidRPr="00784442">
        <w:rPr>
          <w:sz w:val="24"/>
          <w:szCs w:val="24"/>
          <w:vertAlign w:val="superscript"/>
        </w:rPr>
        <w:fldChar w:fldCharType="separate"/>
      </w:r>
      <w:r w:rsidR="009E249F">
        <w:rPr>
          <w:sz w:val="24"/>
          <w:szCs w:val="24"/>
          <w:vertAlign w:val="superscript"/>
        </w:rPr>
        <w:t>7</w:t>
      </w:r>
      <w:r w:rsidR="00BC4FBC" w:rsidRPr="00784442">
        <w:rPr>
          <w:sz w:val="24"/>
          <w:szCs w:val="24"/>
          <w:vertAlign w:val="superscript"/>
        </w:rPr>
        <w:fldChar w:fldCharType="end"/>
      </w:r>
      <w:r w:rsidR="006835EF" w:rsidRPr="00784442">
        <w:rPr>
          <w:sz w:val="24"/>
          <w:szCs w:val="24"/>
          <w:vertAlign w:val="superscript"/>
        </w:rPr>
        <w:t>]</w:t>
      </w:r>
      <w:r w:rsidR="006835EF" w:rsidRPr="00784442">
        <w:rPr>
          <w:sz w:val="24"/>
          <w:szCs w:val="24"/>
        </w:rPr>
        <w:t xml:space="preserve">, Arakawa </w:t>
      </w:r>
      <w:r w:rsidR="006835EF" w:rsidRPr="00784442">
        <w:rPr>
          <w:i/>
          <w:sz w:val="24"/>
          <w:szCs w:val="24"/>
        </w:rPr>
        <w:t>et al</w:t>
      </w:r>
      <w:r w:rsidR="006835EF" w:rsidRPr="00784442">
        <w:rPr>
          <w:sz w:val="24"/>
          <w:szCs w:val="24"/>
        </w:rPr>
        <w:t>. comment that variability in the reported optical constants of Be is likely due to the difficul</w:t>
      </w:r>
      <w:r w:rsidR="00AF5E46" w:rsidRPr="00784442">
        <w:rPr>
          <w:sz w:val="24"/>
          <w:szCs w:val="24"/>
        </w:rPr>
        <w:t xml:space="preserve">ty of Be sample preparation </w:t>
      </w:r>
      <w:r w:rsidR="00AF5E46" w:rsidRPr="00784442">
        <w:rPr>
          <w:sz w:val="24"/>
          <w:szCs w:val="24"/>
          <w:vertAlign w:val="superscript"/>
        </w:rPr>
        <w:t>[</w:t>
      </w:r>
      <w:r w:rsidR="0087614B" w:rsidRPr="00784442">
        <w:rPr>
          <w:rStyle w:val="aa"/>
          <w:sz w:val="24"/>
          <w:szCs w:val="24"/>
        </w:rPr>
        <w:endnoteReference w:id="26"/>
      </w:r>
      <w:r w:rsidR="006835EF" w:rsidRPr="00784442">
        <w:rPr>
          <w:sz w:val="24"/>
          <w:szCs w:val="24"/>
          <w:vertAlign w:val="superscript"/>
        </w:rPr>
        <w:t>]</w:t>
      </w:r>
      <w:r w:rsidR="006835EF" w:rsidRPr="00784442">
        <w:rPr>
          <w:sz w:val="24"/>
          <w:szCs w:val="24"/>
        </w:rPr>
        <w:t>.</w:t>
      </w:r>
    </w:p>
    <w:p w14:paraId="524D7CF6" w14:textId="70817C3A" w:rsidR="00CE3EEE" w:rsidRPr="00784442" w:rsidRDefault="004367AB" w:rsidP="00985A57">
      <w:pPr>
        <w:spacing w:line="276" w:lineRule="auto"/>
        <w:rPr>
          <w:sz w:val="24"/>
          <w:szCs w:val="24"/>
        </w:rPr>
      </w:pPr>
      <w:r w:rsidRPr="00784442">
        <w:rPr>
          <w:sz w:val="24"/>
          <w:szCs w:val="24"/>
        </w:rPr>
        <w:tab/>
      </w:r>
      <w:r w:rsidR="00DA03D3" w:rsidRPr="00784442">
        <w:rPr>
          <w:sz w:val="24"/>
          <w:szCs w:val="24"/>
        </w:rPr>
        <w:t>The</w:t>
      </w:r>
      <w:r w:rsidR="00497192" w:rsidRPr="00784442">
        <w:rPr>
          <w:sz w:val="24"/>
          <w:szCs w:val="24"/>
        </w:rPr>
        <w:t xml:space="preserve"> average</w:t>
      </w:r>
      <w:r w:rsidR="00DA03D3" w:rsidRPr="00784442">
        <w:rPr>
          <w:sz w:val="24"/>
          <w:szCs w:val="24"/>
        </w:rPr>
        <w:t xml:space="preserve"> RMS difference</w:t>
      </w:r>
      <w:r w:rsidR="00D607F6" w:rsidRPr="00784442">
        <w:rPr>
          <w:sz w:val="24"/>
          <w:szCs w:val="24"/>
        </w:rPr>
        <w:t xml:space="preserve">s between the calculated and measured IMFPs in Fig. </w:t>
      </w:r>
      <w:r w:rsidR="00BA73CD" w:rsidRPr="00784442">
        <w:rPr>
          <w:sz w:val="24"/>
          <w:szCs w:val="24"/>
        </w:rPr>
        <w:t>17</w:t>
      </w:r>
      <w:r w:rsidR="00D607F6" w:rsidRPr="00784442">
        <w:rPr>
          <w:sz w:val="24"/>
          <w:szCs w:val="24"/>
        </w:rPr>
        <w:t xml:space="preserve"> are 18.5 % at 100 keV (for 11 elemental solids</w:t>
      </w:r>
      <w:r w:rsidR="00DB70F2" w:rsidRPr="00784442">
        <w:rPr>
          <w:sz w:val="24"/>
          <w:szCs w:val="24"/>
        </w:rPr>
        <w:t xml:space="preserve">, 12 </w:t>
      </w:r>
      <w:r w:rsidR="00455631" w:rsidRPr="00784442">
        <w:rPr>
          <w:sz w:val="24"/>
          <w:szCs w:val="24"/>
        </w:rPr>
        <w:t>measurements</w:t>
      </w:r>
      <w:r w:rsidR="00D607F6" w:rsidRPr="00784442">
        <w:rPr>
          <w:sz w:val="24"/>
          <w:szCs w:val="24"/>
        </w:rPr>
        <w:t>)</w:t>
      </w:r>
      <w:r w:rsidR="00014194" w:rsidRPr="00784442">
        <w:rPr>
          <w:sz w:val="24"/>
          <w:szCs w:val="24"/>
        </w:rPr>
        <w:t xml:space="preserve"> and 11.2 % at 200 keV (for 32 elemental solids).</w:t>
      </w:r>
      <w:r w:rsidR="00DA03D3" w:rsidRPr="00784442">
        <w:rPr>
          <w:sz w:val="24"/>
          <w:szCs w:val="24"/>
        </w:rPr>
        <w:t xml:space="preserve"> </w:t>
      </w:r>
      <w:r w:rsidR="00014194" w:rsidRPr="00784442">
        <w:rPr>
          <w:sz w:val="24"/>
          <w:szCs w:val="24"/>
        </w:rPr>
        <w:t>If Be is excluded from this comparison because of the</w:t>
      </w:r>
      <w:r w:rsidR="00D32E49" w:rsidRPr="00784442">
        <w:rPr>
          <w:sz w:val="24"/>
          <w:szCs w:val="24"/>
        </w:rPr>
        <w:t xml:space="preserve"> large</w:t>
      </w:r>
      <w:r w:rsidR="00014194" w:rsidRPr="00784442">
        <w:rPr>
          <w:sz w:val="24"/>
          <w:szCs w:val="24"/>
        </w:rPr>
        <w:t xml:space="preserve"> s</w:t>
      </w:r>
      <w:r w:rsidR="004D4F5C" w:rsidRPr="00784442">
        <w:rPr>
          <w:sz w:val="24"/>
          <w:szCs w:val="24"/>
        </w:rPr>
        <w:t>ystematic offsets in Fig. 17</w:t>
      </w:r>
      <w:r w:rsidR="00014194" w:rsidRPr="00784442">
        <w:rPr>
          <w:sz w:val="24"/>
          <w:szCs w:val="24"/>
        </w:rPr>
        <w:t>, the</w:t>
      </w:r>
      <w:r w:rsidR="00497192" w:rsidRPr="00784442">
        <w:rPr>
          <w:sz w:val="24"/>
          <w:szCs w:val="24"/>
        </w:rPr>
        <w:t xml:space="preserve"> average</w:t>
      </w:r>
      <w:r w:rsidR="00014194" w:rsidRPr="00784442">
        <w:rPr>
          <w:sz w:val="24"/>
          <w:szCs w:val="24"/>
        </w:rPr>
        <w:t xml:space="preserve"> RMS differences are </w:t>
      </w:r>
      <w:r w:rsidR="00615B5B" w:rsidRPr="00784442">
        <w:rPr>
          <w:sz w:val="24"/>
          <w:szCs w:val="24"/>
        </w:rPr>
        <w:t>15.9</w:t>
      </w:r>
      <w:r w:rsidR="00014194" w:rsidRPr="00784442">
        <w:rPr>
          <w:sz w:val="24"/>
          <w:szCs w:val="24"/>
        </w:rPr>
        <w:t xml:space="preserve"> % at 100 keV and </w:t>
      </w:r>
      <w:r w:rsidR="00615B5B" w:rsidRPr="00784442">
        <w:rPr>
          <w:sz w:val="24"/>
          <w:szCs w:val="24"/>
        </w:rPr>
        <w:t>10.8</w:t>
      </w:r>
      <w:r w:rsidR="00014194" w:rsidRPr="00784442">
        <w:rPr>
          <w:sz w:val="24"/>
          <w:szCs w:val="24"/>
        </w:rPr>
        <w:t xml:space="preserve"> % at 200 keV. </w:t>
      </w:r>
      <w:r w:rsidR="00D726B3" w:rsidRPr="00784442">
        <w:rPr>
          <w:sz w:val="24"/>
          <w:szCs w:val="24"/>
        </w:rPr>
        <w:t xml:space="preserve">The overall </w:t>
      </w:r>
      <w:r w:rsidR="00497192" w:rsidRPr="00784442">
        <w:rPr>
          <w:sz w:val="24"/>
          <w:szCs w:val="24"/>
        </w:rPr>
        <w:t xml:space="preserve">average </w:t>
      </w:r>
      <w:r w:rsidR="00D726B3" w:rsidRPr="00784442">
        <w:rPr>
          <w:sz w:val="24"/>
          <w:szCs w:val="24"/>
        </w:rPr>
        <w:t>RMS difference between the calculated IMFPs and the measured</w:t>
      </w:r>
      <w:r w:rsidR="00951EA8" w:rsidRPr="00784442">
        <w:rPr>
          <w:sz w:val="24"/>
          <w:szCs w:val="24"/>
        </w:rPr>
        <w:t xml:space="preserve"> IMFPs at both 100 keV and 200 keV was </w:t>
      </w:r>
      <w:r w:rsidR="00D32E49" w:rsidRPr="00784442">
        <w:rPr>
          <w:sz w:val="24"/>
          <w:szCs w:val="24"/>
        </w:rPr>
        <w:t>13.6</w:t>
      </w:r>
      <w:r w:rsidR="00951EA8" w:rsidRPr="00784442">
        <w:rPr>
          <w:sz w:val="24"/>
          <w:szCs w:val="24"/>
        </w:rPr>
        <w:t xml:space="preserve"> % with</w:t>
      </w:r>
      <w:r w:rsidR="008111D8" w:rsidRPr="00784442">
        <w:rPr>
          <w:sz w:val="24"/>
          <w:szCs w:val="24"/>
        </w:rPr>
        <w:t xml:space="preserve"> inclusion of the Be results and </w:t>
      </w:r>
      <w:r w:rsidR="00004BC1" w:rsidRPr="00784442">
        <w:rPr>
          <w:sz w:val="24"/>
          <w:szCs w:val="24"/>
        </w:rPr>
        <w:t>12.3</w:t>
      </w:r>
      <w:r w:rsidR="008111D8" w:rsidRPr="00784442">
        <w:rPr>
          <w:sz w:val="24"/>
          <w:szCs w:val="24"/>
        </w:rPr>
        <w:t xml:space="preserve"> % with</w:t>
      </w:r>
      <w:r w:rsidR="00951EA8" w:rsidRPr="00784442">
        <w:rPr>
          <w:sz w:val="24"/>
          <w:szCs w:val="24"/>
        </w:rPr>
        <w:t xml:space="preserve"> the exclusion of Be in </w:t>
      </w:r>
      <w:r w:rsidR="008111D8" w:rsidRPr="00784442">
        <w:rPr>
          <w:sz w:val="24"/>
          <w:szCs w:val="24"/>
        </w:rPr>
        <w:t>the</w:t>
      </w:r>
      <w:r w:rsidR="00497192" w:rsidRPr="00784442">
        <w:rPr>
          <w:sz w:val="24"/>
          <w:szCs w:val="24"/>
        </w:rPr>
        <w:t xml:space="preserve"> comparison</w:t>
      </w:r>
      <w:r w:rsidR="008111D8" w:rsidRPr="00784442">
        <w:rPr>
          <w:sz w:val="24"/>
          <w:szCs w:val="24"/>
        </w:rPr>
        <w:t>s</w:t>
      </w:r>
      <w:r w:rsidR="008B0CCA">
        <w:rPr>
          <w:sz w:val="24"/>
          <w:szCs w:val="24"/>
        </w:rPr>
        <w:t>. The latter</w:t>
      </w:r>
      <w:r w:rsidR="00497192" w:rsidRPr="00784442">
        <w:rPr>
          <w:sz w:val="24"/>
          <w:szCs w:val="24"/>
        </w:rPr>
        <w:t xml:space="preserve"> average</w:t>
      </w:r>
      <w:r w:rsidR="00951EA8" w:rsidRPr="00784442">
        <w:rPr>
          <w:sz w:val="24"/>
          <w:szCs w:val="24"/>
        </w:rPr>
        <w:t xml:space="preserve"> RMS difference</w:t>
      </w:r>
      <w:r w:rsidR="008B0CCA">
        <w:rPr>
          <w:sz w:val="24"/>
          <w:szCs w:val="24"/>
        </w:rPr>
        <w:t>s are comparable to</w:t>
      </w:r>
      <w:r w:rsidR="00951EA8" w:rsidRPr="00784442">
        <w:rPr>
          <w:sz w:val="24"/>
          <w:szCs w:val="24"/>
        </w:rPr>
        <w:t xml:space="preserve"> the estimated uncertainty of about 10 % for the IMFP measurements</w:t>
      </w:r>
      <w:r w:rsidR="00497192" w:rsidRPr="00784442">
        <w:rPr>
          <w:sz w:val="24"/>
          <w:szCs w:val="24"/>
        </w:rPr>
        <w:t>.</w:t>
      </w:r>
      <w:r w:rsidR="00BA73CD" w:rsidRPr="00784442">
        <w:rPr>
          <w:sz w:val="24"/>
          <w:szCs w:val="24"/>
        </w:rPr>
        <w:t xml:space="preserve"> </w:t>
      </w:r>
      <w:r w:rsidR="008111D8" w:rsidRPr="00784442">
        <w:rPr>
          <w:sz w:val="24"/>
          <w:szCs w:val="24"/>
        </w:rPr>
        <w:t>We also note that t</w:t>
      </w:r>
      <w:r w:rsidR="009E69A4" w:rsidRPr="00784442">
        <w:rPr>
          <w:sz w:val="24"/>
          <w:szCs w:val="24"/>
        </w:rPr>
        <w:t>he</w:t>
      </w:r>
      <w:r w:rsidR="00497192" w:rsidRPr="00784442">
        <w:rPr>
          <w:sz w:val="24"/>
          <w:szCs w:val="24"/>
        </w:rPr>
        <w:t xml:space="preserve"> average</w:t>
      </w:r>
      <w:r w:rsidR="009E69A4" w:rsidRPr="00784442">
        <w:rPr>
          <w:sz w:val="24"/>
          <w:szCs w:val="24"/>
        </w:rPr>
        <w:t xml:space="preserve"> RMS </w:t>
      </w:r>
      <w:r w:rsidR="00153859" w:rsidRPr="00784442">
        <w:rPr>
          <w:sz w:val="24"/>
          <w:szCs w:val="24"/>
        </w:rPr>
        <w:t>difference</w:t>
      </w:r>
      <w:r w:rsidR="00494279" w:rsidRPr="00784442">
        <w:rPr>
          <w:sz w:val="24"/>
          <w:szCs w:val="24"/>
        </w:rPr>
        <w:t>s</w:t>
      </w:r>
      <w:r w:rsidR="00497192" w:rsidRPr="00784442">
        <w:rPr>
          <w:sz w:val="24"/>
          <w:szCs w:val="24"/>
        </w:rPr>
        <w:t xml:space="preserve"> of the calculated and measured IMFPs in Fig. </w:t>
      </w:r>
      <w:r w:rsidR="00A01357" w:rsidRPr="00784442">
        <w:rPr>
          <w:sz w:val="24"/>
          <w:szCs w:val="24"/>
        </w:rPr>
        <w:t>17</w:t>
      </w:r>
      <w:r w:rsidR="009E69A4" w:rsidRPr="00784442">
        <w:rPr>
          <w:sz w:val="24"/>
          <w:szCs w:val="24"/>
        </w:rPr>
        <w:t xml:space="preserve"> </w:t>
      </w:r>
      <w:r w:rsidR="005661C2" w:rsidRPr="00784442">
        <w:rPr>
          <w:sz w:val="24"/>
          <w:szCs w:val="24"/>
        </w:rPr>
        <w:t>are</w:t>
      </w:r>
      <w:r w:rsidR="009E69A4" w:rsidRPr="00784442">
        <w:rPr>
          <w:sz w:val="24"/>
          <w:szCs w:val="24"/>
        </w:rPr>
        <w:t xml:space="preserve"> </w:t>
      </w:r>
      <w:r w:rsidR="00014194" w:rsidRPr="00784442">
        <w:rPr>
          <w:sz w:val="24"/>
          <w:szCs w:val="24"/>
        </w:rPr>
        <w:t>similar to those found in comparisons</w:t>
      </w:r>
      <w:r w:rsidR="00497192" w:rsidRPr="00784442">
        <w:rPr>
          <w:sz w:val="24"/>
          <w:szCs w:val="24"/>
        </w:rPr>
        <w:t xml:space="preserve"> </w:t>
      </w:r>
      <w:r w:rsidR="00497192" w:rsidRPr="00784442">
        <w:rPr>
          <w:sz w:val="24"/>
          <w:szCs w:val="24"/>
          <w:vertAlign w:val="superscript"/>
        </w:rPr>
        <w:t>[</w:t>
      </w:r>
      <w:r w:rsidR="008E5221" w:rsidRPr="00784442">
        <w:rPr>
          <w:sz w:val="24"/>
          <w:szCs w:val="24"/>
          <w:vertAlign w:val="superscript"/>
        </w:rPr>
        <w:fldChar w:fldCharType="begin"/>
      </w:r>
      <w:r w:rsidR="008E5221"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8E5221" w:rsidRPr="00784442">
        <w:rPr>
          <w:sz w:val="24"/>
          <w:szCs w:val="24"/>
          <w:vertAlign w:val="superscript"/>
        </w:rPr>
      </w:r>
      <w:r w:rsidR="008E5221" w:rsidRPr="00784442">
        <w:rPr>
          <w:sz w:val="24"/>
          <w:szCs w:val="24"/>
          <w:vertAlign w:val="superscript"/>
        </w:rPr>
        <w:fldChar w:fldCharType="separate"/>
      </w:r>
      <w:r w:rsidR="009E249F">
        <w:rPr>
          <w:sz w:val="24"/>
          <w:szCs w:val="24"/>
          <w:vertAlign w:val="superscript"/>
        </w:rPr>
        <w:t>8</w:t>
      </w:r>
      <w:r w:rsidR="008E5221" w:rsidRPr="00784442">
        <w:rPr>
          <w:sz w:val="24"/>
          <w:szCs w:val="24"/>
          <w:vertAlign w:val="superscript"/>
        </w:rPr>
        <w:fldChar w:fldCharType="end"/>
      </w:r>
      <w:r w:rsidR="00497192" w:rsidRPr="00784442">
        <w:rPr>
          <w:sz w:val="24"/>
          <w:szCs w:val="24"/>
          <w:vertAlign w:val="superscript"/>
        </w:rPr>
        <w:t>]</w:t>
      </w:r>
      <w:r w:rsidR="00014194" w:rsidRPr="00784442">
        <w:rPr>
          <w:sz w:val="24"/>
          <w:szCs w:val="24"/>
        </w:rPr>
        <w:t xml:space="preserve"> of IMFPs calculated from optical data with IMFPs obtained from elastic-peak electron-spectroscopy</w:t>
      </w:r>
      <w:r w:rsidR="00A82B8A" w:rsidRPr="00784442">
        <w:rPr>
          <w:sz w:val="24"/>
          <w:szCs w:val="24"/>
        </w:rPr>
        <w:t xml:space="preserve"> (EPES)</w:t>
      </w:r>
      <w:r w:rsidR="00014194" w:rsidRPr="00784442">
        <w:rPr>
          <w:sz w:val="24"/>
          <w:szCs w:val="24"/>
        </w:rPr>
        <w:t xml:space="preserve"> experiments.</w:t>
      </w:r>
      <w:r w:rsidR="009F2FB4" w:rsidRPr="00784442">
        <w:rPr>
          <w:sz w:val="24"/>
          <w:szCs w:val="24"/>
          <w:vertAlign w:val="superscript"/>
        </w:rPr>
        <w:t>[</w:t>
      </w:r>
      <w:r w:rsidR="009F2FB4" w:rsidRPr="00784442">
        <w:rPr>
          <w:rStyle w:val="aa"/>
          <w:sz w:val="24"/>
          <w:szCs w:val="24"/>
        </w:rPr>
        <w:endnoteReference w:id="27"/>
      </w:r>
      <w:r w:rsidR="009F2FB4" w:rsidRPr="00784442">
        <w:rPr>
          <w:sz w:val="24"/>
          <w:szCs w:val="24"/>
          <w:vertAlign w:val="superscript"/>
        </w:rPr>
        <w:t xml:space="preserve">, </w:t>
      </w:r>
      <w:r w:rsidR="009F2FB4" w:rsidRPr="00784442">
        <w:rPr>
          <w:rStyle w:val="aa"/>
          <w:sz w:val="24"/>
          <w:szCs w:val="24"/>
        </w:rPr>
        <w:endnoteReference w:id="28"/>
      </w:r>
      <w:r w:rsidR="009F2FB4" w:rsidRPr="00784442">
        <w:rPr>
          <w:sz w:val="24"/>
          <w:szCs w:val="24"/>
          <w:vertAlign w:val="superscript"/>
        </w:rPr>
        <w:t>,</w:t>
      </w:r>
      <w:r w:rsidR="009F2FB4" w:rsidRPr="00784442">
        <w:rPr>
          <w:rStyle w:val="aa"/>
          <w:sz w:val="24"/>
          <w:szCs w:val="24"/>
        </w:rPr>
        <w:endnoteReference w:id="29"/>
      </w:r>
      <w:r w:rsidR="009F2FB4" w:rsidRPr="00784442">
        <w:rPr>
          <w:sz w:val="24"/>
          <w:szCs w:val="24"/>
          <w:vertAlign w:val="superscript"/>
        </w:rPr>
        <w:t>]</w:t>
      </w:r>
      <w:r w:rsidR="00653F22" w:rsidRPr="00784442">
        <w:rPr>
          <w:sz w:val="24"/>
          <w:szCs w:val="24"/>
        </w:rPr>
        <w:t xml:space="preserve"> </w:t>
      </w:r>
      <w:r w:rsidR="00014194" w:rsidRPr="00784442">
        <w:rPr>
          <w:sz w:val="24"/>
          <w:szCs w:val="24"/>
        </w:rPr>
        <w:t xml:space="preserve">These comparisons showed RMS differences of 12 % for a group of 11 elemental solids and energies </w:t>
      </w:r>
      <w:r w:rsidR="00014194" w:rsidRPr="00784442">
        <w:rPr>
          <w:sz w:val="24"/>
          <w:szCs w:val="24"/>
        </w:rPr>
        <w:lastRenderedPageBreak/>
        <w:t>between 100 eV and 5 keV and of 15 % for a group of 17 elemental solids and energies between 300 eV and 3.4 keV</w:t>
      </w:r>
      <w:r w:rsidR="008E5221" w:rsidRPr="00784442">
        <w:rPr>
          <w:sz w:val="24"/>
          <w:szCs w:val="24"/>
        </w:rPr>
        <w:t xml:space="preserve"> </w:t>
      </w:r>
      <w:r w:rsidR="008E5221" w:rsidRPr="00784442">
        <w:rPr>
          <w:sz w:val="24"/>
          <w:szCs w:val="24"/>
          <w:vertAlign w:val="superscript"/>
        </w:rPr>
        <w:t>[</w:t>
      </w:r>
      <w:r w:rsidR="008E5221" w:rsidRPr="00784442">
        <w:rPr>
          <w:sz w:val="24"/>
          <w:szCs w:val="24"/>
          <w:vertAlign w:val="superscript"/>
        </w:rPr>
        <w:fldChar w:fldCharType="begin"/>
      </w:r>
      <w:r w:rsidR="008E5221"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8E5221" w:rsidRPr="00784442">
        <w:rPr>
          <w:sz w:val="24"/>
          <w:szCs w:val="24"/>
          <w:vertAlign w:val="superscript"/>
        </w:rPr>
      </w:r>
      <w:r w:rsidR="008E5221" w:rsidRPr="00784442">
        <w:rPr>
          <w:sz w:val="24"/>
          <w:szCs w:val="24"/>
          <w:vertAlign w:val="superscript"/>
        </w:rPr>
        <w:fldChar w:fldCharType="separate"/>
      </w:r>
      <w:r w:rsidR="009E249F">
        <w:rPr>
          <w:sz w:val="24"/>
          <w:szCs w:val="24"/>
          <w:vertAlign w:val="superscript"/>
        </w:rPr>
        <w:t>8</w:t>
      </w:r>
      <w:r w:rsidR="008E5221" w:rsidRPr="00784442">
        <w:rPr>
          <w:sz w:val="24"/>
          <w:szCs w:val="24"/>
          <w:vertAlign w:val="superscript"/>
        </w:rPr>
        <w:fldChar w:fldCharType="end"/>
      </w:r>
      <w:r w:rsidR="008E5221" w:rsidRPr="00784442">
        <w:rPr>
          <w:sz w:val="24"/>
          <w:szCs w:val="24"/>
          <w:vertAlign w:val="superscript"/>
        </w:rPr>
        <w:t>]</w:t>
      </w:r>
      <w:r w:rsidR="00014194" w:rsidRPr="00784442">
        <w:rPr>
          <w:sz w:val="24"/>
          <w:szCs w:val="24"/>
        </w:rPr>
        <w:t xml:space="preserve">. </w:t>
      </w:r>
    </w:p>
    <w:p w14:paraId="01BFD066" w14:textId="3287B8EE" w:rsidR="00802AE9" w:rsidRPr="00784442" w:rsidRDefault="00F904BC" w:rsidP="00985A57">
      <w:pPr>
        <w:spacing w:line="276" w:lineRule="auto"/>
        <w:rPr>
          <w:sz w:val="24"/>
          <w:szCs w:val="24"/>
        </w:rPr>
      </w:pPr>
      <w:r w:rsidRPr="00784442">
        <w:rPr>
          <w:sz w:val="24"/>
          <w:szCs w:val="24"/>
        </w:rPr>
        <w:tab/>
      </w:r>
      <w:r w:rsidR="00E6246E" w:rsidRPr="00784442">
        <w:rPr>
          <w:sz w:val="24"/>
          <w:szCs w:val="24"/>
        </w:rPr>
        <w:t>Figure 18</w:t>
      </w:r>
      <w:r w:rsidR="00427FFC" w:rsidRPr="00784442">
        <w:rPr>
          <w:sz w:val="24"/>
          <w:szCs w:val="24"/>
        </w:rPr>
        <w:t xml:space="preserve"> shows comparisons of</w:t>
      </w:r>
      <w:r w:rsidRPr="00784442">
        <w:rPr>
          <w:sz w:val="24"/>
          <w:szCs w:val="24"/>
        </w:rPr>
        <w:t xml:space="preserve"> IMFPs calculated from</w:t>
      </w:r>
      <w:r w:rsidR="00427FFC" w:rsidRPr="00784442">
        <w:rPr>
          <w:sz w:val="24"/>
          <w:szCs w:val="24"/>
        </w:rPr>
        <w:t xml:space="preserve"> the</w:t>
      </w:r>
      <w:r w:rsidRPr="00784442">
        <w:rPr>
          <w:sz w:val="24"/>
          <w:szCs w:val="24"/>
        </w:rPr>
        <w:t xml:space="preserve"> </w:t>
      </w:r>
      <w:r w:rsidR="00BD192B" w:rsidRPr="00784442">
        <w:rPr>
          <w:sz w:val="24"/>
          <w:szCs w:val="24"/>
        </w:rPr>
        <w:t xml:space="preserve">relativistic </w:t>
      </w:r>
      <w:r w:rsidRPr="00784442">
        <w:rPr>
          <w:sz w:val="24"/>
          <w:szCs w:val="24"/>
        </w:rPr>
        <w:t>TPP-2M</w:t>
      </w:r>
      <w:r w:rsidR="00427FFC" w:rsidRPr="00784442">
        <w:rPr>
          <w:sz w:val="24"/>
          <w:szCs w:val="24"/>
        </w:rPr>
        <w:t xml:space="preserve"> equation</w:t>
      </w:r>
      <w:r w:rsidR="006D7E2D" w:rsidRPr="00784442">
        <w:rPr>
          <w:sz w:val="24"/>
          <w:szCs w:val="24"/>
        </w:rPr>
        <w:t xml:space="preserve"> [</w:t>
      </w:r>
      <w:r w:rsidR="00427FFC" w:rsidRPr="00784442">
        <w:rPr>
          <w:sz w:val="24"/>
          <w:szCs w:val="24"/>
        </w:rPr>
        <w:t>E</w:t>
      </w:r>
      <w:r w:rsidR="006D7E2D" w:rsidRPr="00784442">
        <w:rPr>
          <w:sz w:val="24"/>
          <w:szCs w:val="24"/>
        </w:rPr>
        <w:t>qns (26) and (29)]</w:t>
      </w:r>
      <w:r w:rsidRPr="00784442">
        <w:rPr>
          <w:sz w:val="24"/>
          <w:szCs w:val="24"/>
        </w:rPr>
        <w:t xml:space="preserve"> with</w:t>
      </w:r>
      <w:r w:rsidR="00474BBE" w:rsidRPr="00784442">
        <w:rPr>
          <w:sz w:val="24"/>
          <w:szCs w:val="24"/>
        </w:rPr>
        <w:t xml:space="preserve"> </w:t>
      </w:r>
      <w:r w:rsidRPr="00784442">
        <w:rPr>
          <w:sz w:val="24"/>
          <w:szCs w:val="24"/>
        </w:rPr>
        <w:t>IMFPs</w:t>
      </w:r>
      <w:r w:rsidR="00427FFC" w:rsidRPr="00784442">
        <w:rPr>
          <w:sz w:val="24"/>
          <w:szCs w:val="24"/>
        </w:rPr>
        <w:t xml:space="preserve"> measured</w:t>
      </w:r>
      <w:r w:rsidRPr="00784442">
        <w:rPr>
          <w:sz w:val="24"/>
          <w:szCs w:val="24"/>
        </w:rPr>
        <w:t xml:space="preserve"> at </w:t>
      </w:r>
      <w:r w:rsidR="001E6AAA" w:rsidRPr="00784442">
        <w:rPr>
          <w:sz w:val="24"/>
          <w:szCs w:val="24"/>
        </w:rPr>
        <w:t>100</w:t>
      </w:r>
      <w:r w:rsidR="00E92D18">
        <w:rPr>
          <w:sz w:val="24"/>
          <w:szCs w:val="24"/>
        </w:rPr>
        <w:t> keV</w:t>
      </w:r>
      <w:r w:rsidR="001E6AAA" w:rsidRPr="00784442">
        <w:rPr>
          <w:sz w:val="24"/>
          <w:szCs w:val="24"/>
        </w:rPr>
        <w:t xml:space="preserve"> and </w:t>
      </w:r>
      <w:r w:rsidRPr="00784442">
        <w:rPr>
          <w:sz w:val="24"/>
          <w:szCs w:val="24"/>
        </w:rPr>
        <w:t xml:space="preserve">200 keV for </w:t>
      </w:r>
      <w:r w:rsidR="00B37961" w:rsidRPr="00784442">
        <w:rPr>
          <w:sz w:val="24"/>
          <w:szCs w:val="24"/>
        </w:rPr>
        <w:t>the same</w:t>
      </w:r>
      <w:r w:rsidRPr="00784442">
        <w:rPr>
          <w:sz w:val="24"/>
          <w:szCs w:val="24"/>
        </w:rPr>
        <w:t xml:space="preserve"> </w:t>
      </w:r>
      <w:r w:rsidR="00427FFC" w:rsidRPr="00784442">
        <w:rPr>
          <w:sz w:val="24"/>
          <w:szCs w:val="24"/>
        </w:rPr>
        <w:t>32</w:t>
      </w:r>
      <w:r w:rsidR="005E00CF" w:rsidRPr="00784442">
        <w:rPr>
          <w:sz w:val="24"/>
          <w:szCs w:val="24"/>
        </w:rPr>
        <w:t xml:space="preserve"> </w:t>
      </w:r>
      <w:r w:rsidRPr="00784442">
        <w:rPr>
          <w:sz w:val="24"/>
          <w:szCs w:val="24"/>
        </w:rPr>
        <w:t>elemental solids</w:t>
      </w:r>
      <w:r w:rsidR="00B37961" w:rsidRPr="00784442">
        <w:rPr>
          <w:sz w:val="24"/>
          <w:szCs w:val="24"/>
        </w:rPr>
        <w:t xml:space="preserve">. </w:t>
      </w:r>
      <w:r w:rsidR="00BC05D4" w:rsidRPr="00784442">
        <w:rPr>
          <w:sz w:val="24"/>
          <w:szCs w:val="24"/>
        </w:rPr>
        <w:t>In general</w:t>
      </w:r>
      <w:r w:rsidR="009637EA" w:rsidRPr="00784442">
        <w:rPr>
          <w:sz w:val="24"/>
          <w:szCs w:val="24"/>
        </w:rPr>
        <w:t>,</w:t>
      </w:r>
      <w:r w:rsidR="00BC05D4" w:rsidRPr="00784442">
        <w:rPr>
          <w:sz w:val="24"/>
          <w:szCs w:val="24"/>
        </w:rPr>
        <w:t xml:space="preserve"> w</w:t>
      </w:r>
      <w:r w:rsidR="000E5C31" w:rsidRPr="00784442">
        <w:rPr>
          <w:sz w:val="24"/>
          <w:szCs w:val="24"/>
        </w:rPr>
        <w:t xml:space="preserve">e see a </w:t>
      </w:r>
      <w:r w:rsidR="005F37FD" w:rsidRPr="00784442">
        <w:rPr>
          <w:sz w:val="24"/>
          <w:szCs w:val="24"/>
        </w:rPr>
        <w:t>satisfactory</w:t>
      </w:r>
      <w:r w:rsidR="000E5C31" w:rsidRPr="00784442">
        <w:rPr>
          <w:sz w:val="24"/>
          <w:szCs w:val="24"/>
        </w:rPr>
        <w:t xml:space="preserve"> </w:t>
      </w:r>
      <w:r w:rsidR="00183FE7" w:rsidRPr="00784442">
        <w:rPr>
          <w:sz w:val="24"/>
          <w:szCs w:val="24"/>
        </w:rPr>
        <w:t>correlation</w:t>
      </w:r>
      <w:r w:rsidR="000E5C31" w:rsidRPr="00784442">
        <w:rPr>
          <w:sz w:val="24"/>
          <w:szCs w:val="24"/>
        </w:rPr>
        <w:t xml:space="preserve"> between</w:t>
      </w:r>
      <w:r w:rsidR="009637EA" w:rsidRPr="00784442">
        <w:rPr>
          <w:sz w:val="24"/>
          <w:szCs w:val="24"/>
        </w:rPr>
        <w:t xml:space="preserve"> the IMFPs from the TPP-2M equation and the</w:t>
      </w:r>
      <w:r w:rsidR="000E5C31" w:rsidRPr="00784442">
        <w:rPr>
          <w:sz w:val="24"/>
          <w:szCs w:val="24"/>
        </w:rPr>
        <w:t xml:space="preserve"> </w:t>
      </w:r>
      <w:r w:rsidR="003219C9" w:rsidRPr="00784442">
        <w:rPr>
          <w:sz w:val="24"/>
          <w:szCs w:val="24"/>
        </w:rPr>
        <w:t>measured IMFPs</w:t>
      </w:r>
      <w:r w:rsidR="000E5C31" w:rsidRPr="00784442">
        <w:rPr>
          <w:sz w:val="24"/>
          <w:szCs w:val="24"/>
        </w:rPr>
        <w:t>. However, we see relatively large deviation</w:t>
      </w:r>
      <w:r w:rsidR="009637EA" w:rsidRPr="00784442">
        <w:rPr>
          <w:sz w:val="24"/>
          <w:szCs w:val="24"/>
        </w:rPr>
        <w:t>s</w:t>
      </w:r>
      <w:r w:rsidR="00045082" w:rsidRPr="00784442">
        <w:rPr>
          <w:sz w:val="24"/>
          <w:szCs w:val="24"/>
        </w:rPr>
        <w:t xml:space="preserve"> (greater than 30 %)</w:t>
      </w:r>
      <w:r w:rsidR="000E5C31" w:rsidRPr="00784442">
        <w:rPr>
          <w:sz w:val="24"/>
          <w:szCs w:val="24"/>
        </w:rPr>
        <w:t xml:space="preserve"> for </w:t>
      </w:r>
      <w:r w:rsidR="00845257" w:rsidRPr="00784442">
        <w:rPr>
          <w:sz w:val="24"/>
          <w:szCs w:val="24"/>
        </w:rPr>
        <w:t>Hf (33</w:t>
      </w:r>
      <w:r w:rsidR="009637EA" w:rsidRPr="00784442">
        <w:rPr>
          <w:sz w:val="24"/>
          <w:szCs w:val="24"/>
        </w:rPr>
        <w:t xml:space="preserve"> </w:t>
      </w:r>
      <w:r w:rsidR="003A2923" w:rsidRPr="00784442">
        <w:rPr>
          <w:sz w:val="24"/>
          <w:szCs w:val="24"/>
        </w:rPr>
        <w:t xml:space="preserve">%) at 100 keV, </w:t>
      </w:r>
      <w:r w:rsidR="008B0CCA">
        <w:rPr>
          <w:sz w:val="24"/>
          <w:szCs w:val="24"/>
        </w:rPr>
        <w:t>and</w:t>
      </w:r>
      <w:r w:rsidR="00845257" w:rsidRPr="00784442">
        <w:rPr>
          <w:sz w:val="24"/>
          <w:szCs w:val="24"/>
        </w:rPr>
        <w:t xml:space="preserve"> </w:t>
      </w:r>
      <w:r w:rsidR="000E5C31" w:rsidRPr="00784442">
        <w:rPr>
          <w:sz w:val="24"/>
          <w:szCs w:val="24"/>
        </w:rPr>
        <w:t>diamond</w:t>
      </w:r>
      <w:r w:rsidR="00845257" w:rsidRPr="00784442">
        <w:rPr>
          <w:sz w:val="24"/>
          <w:szCs w:val="24"/>
        </w:rPr>
        <w:t xml:space="preserve"> (49</w:t>
      </w:r>
      <w:r w:rsidR="00045082" w:rsidRPr="00784442">
        <w:rPr>
          <w:sz w:val="24"/>
          <w:szCs w:val="24"/>
        </w:rPr>
        <w:t xml:space="preserve"> </w:t>
      </w:r>
      <w:r w:rsidR="00845257" w:rsidRPr="00784442">
        <w:rPr>
          <w:sz w:val="24"/>
          <w:szCs w:val="24"/>
        </w:rPr>
        <w:t>%)</w:t>
      </w:r>
      <w:r w:rsidR="007932E1" w:rsidRPr="00784442">
        <w:rPr>
          <w:sz w:val="24"/>
          <w:szCs w:val="24"/>
        </w:rPr>
        <w:t xml:space="preserve">, </w:t>
      </w:r>
      <w:r w:rsidR="00845257" w:rsidRPr="00784442">
        <w:rPr>
          <w:sz w:val="24"/>
          <w:szCs w:val="24"/>
        </w:rPr>
        <w:t>Y (32</w:t>
      </w:r>
      <w:r w:rsidR="00045082" w:rsidRPr="00784442">
        <w:rPr>
          <w:sz w:val="24"/>
          <w:szCs w:val="24"/>
        </w:rPr>
        <w:t xml:space="preserve"> </w:t>
      </w:r>
      <w:r w:rsidR="00845257" w:rsidRPr="00784442">
        <w:rPr>
          <w:sz w:val="24"/>
          <w:szCs w:val="24"/>
        </w:rPr>
        <w:t>%)</w:t>
      </w:r>
      <w:r w:rsidR="007932E1" w:rsidRPr="00784442">
        <w:rPr>
          <w:sz w:val="24"/>
          <w:szCs w:val="24"/>
        </w:rPr>
        <w:t xml:space="preserve"> and </w:t>
      </w:r>
      <w:r w:rsidR="00845257" w:rsidRPr="00784442">
        <w:rPr>
          <w:sz w:val="24"/>
          <w:szCs w:val="24"/>
        </w:rPr>
        <w:t>In (32</w:t>
      </w:r>
      <w:r w:rsidR="00045082" w:rsidRPr="00784442">
        <w:rPr>
          <w:sz w:val="24"/>
          <w:szCs w:val="24"/>
        </w:rPr>
        <w:t xml:space="preserve"> </w:t>
      </w:r>
      <w:r w:rsidR="00845257" w:rsidRPr="00784442">
        <w:rPr>
          <w:sz w:val="24"/>
          <w:szCs w:val="24"/>
        </w:rPr>
        <w:t>%) at 200 keV</w:t>
      </w:r>
      <w:r w:rsidR="000E5C31" w:rsidRPr="00784442">
        <w:rPr>
          <w:sz w:val="24"/>
          <w:szCs w:val="24"/>
        </w:rPr>
        <w:t xml:space="preserve">.  </w:t>
      </w:r>
      <w:r w:rsidR="00BB0D41" w:rsidRPr="00784442">
        <w:rPr>
          <w:sz w:val="24"/>
          <w:szCs w:val="24"/>
        </w:rPr>
        <w:t>The</w:t>
      </w:r>
      <w:r w:rsidR="00045082" w:rsidRPr="00784442">
        <w:rPr>
          <w:sz w:val="24"/>
          <w:szCs w:val="24"/>
        </w:rPr>
        <w:t xml:space="preserve"> average</w:t>
      </w:r>
      <w:r w:rsidR="00BB0D41" w:rsidRPr="00784442">
        <w:rPr>
          <w:sz w:val="24"/>
          <w:szCs w:val="24"/>
        </w:rPr>
        <w:t xml:space="preserve"> RMS </w:t>
      </w:r>
      <w:r w:rsidR="008C2710" w:rsidRPr="00784442">
        <w:rPr>
          <w:sz w:val="24"/>
          <w:szCs w:val="24"/>
        </w:rPr>
        <w:t>differences</w:t>
      </w:r>
      <w:r w:rsidR="00713C93" w:rsidRPr="00784442">
        <w:rPr>
          <w:sz w:val="24"/>
          <w:szCs w:val="24"/>
        </w:rPr>
        <w:t xml:space="preserve"> between</w:t>
      </w:r>
      <w:r w:rsidR="00045082" w:rsidRPr="00784442">
        <w:rPr>
          <w:sz w:val="24"/>
          <w:szCs w:val="24"/>
        </w:rPr>
        <w:t xml:space="preserve"> IMFPs from the TPP-2M equation and the measured</w:t>
      </w:r>
      <w:r w:rsidR="00BB0D41" w:rsidRPr="00784442">
        <w:rPr>
          <w:sz w:val="24"/>
          <w:szCs w:val="24"/>
        </w:rPr>
        <w:t xml:space="preserve"> IMFPs are </w:t>
      </w:r>
      <w:r w:rsidR="003A2923" w:rsidRPr="00784442">
        <w:rPr>
          <w:sz w:val="24"/>
          <w:szCs w:val="24"/>
        </w:rPr>
        <w:t>18.5</w:t>
      </w:r>
      <w:r w:rsidR="00045082" w:rsidRPr="00784442">
        <w:rPr>
          <w:sz w:val="24"/>
          <w:szCs w:val="24"/>
        </w:rPr>
        <w:t xml:space="preserve"> </w:t>
      </w:r>
      <w:r w:rsidR="004D62F1" w:rsidRPr="00784442">
        <w:rPr>
          <w:sz w:val="24"/>
          <w:szCs w:val="24"/>
        </w:rPr>
        <w:t>% at 100 keV and</w:t>
      </w:r>
      <w:r w:rsidR="00A75357" w:rsidRPr="00784442">
        <w:rPr>
          <w:sz w:val="24"/>
          <w:szCs w:val="24"/>
        </w:rPr>
        <w:t xml:space="preserve"> </w:t>
      </w:r>
      <w:r w:rsidR="003A2923" w:rsidRPr="00784442">
        <w:rPr>
          <w:sz w:val="24"/>
          <w:szCs w:val="24"/>
        </w:rPr>
        <w:t>16.9</w:t>
      </w:r>
      <w:r w:rsidR="00045082" w:rsidRPr="00784442">
        <w:rPr>
          <w:sz w:val="24"/>
          <w:szCs w:val="24"/>
        </w:rPr>
        <w:t xml:space="preserve"> </w:t>
      </w:r>
      <w:r w:rsidR="004D62F1" w:rsidRPr="00784442">
        <w:rPr>
          <w:sz w:val="24"/>
          <w:szCs w:val="24"/>
        </w:rPr>
        <w:t>%</w:t>
      </w:r>
      <w:r w:rsidR="00BB0D41" w:rsidRPr="00784442">
        <w:rPr>
          <w:sz w:val="24"/>
          <w:szCs w:val="24"/>
        </w:rPr>
        <w:t xml:space="preserve"> </w:t>
      </w:r>
      <w:r w:rsidR="004D62F1" w:rsidRPr="00784442">
        <w:rPr>
          <w:sz w:val="24"/>
          <w:szCs w:val="24"/>
        </w:rPr>
        <w:t>at 200 keV</w:t>
      </w:r>
      <w:r w:rsidR="00411D6F" w:rsidRPr="00784442">
        <w:rPr>
          <w:sz w:val="24"/>
          <w:szCs w:val="24"/>
        </w:rPr>
        <w:t xml:space="preserve">, with an overall average RMS deviation of </w:t>
      </w:r>
      <w:r w:rsidR="006E449D" w:rsidRPr="00784442">
        <w:rPr>
          <w:sz w:val="24"/>
          <w:szCs w:val="24"/>
        </w:rPr>
        <w:t>17.4</w:t>
      </w:r>
      <w:r w:rsidR="00411D6F" w:rsidRPr="00784442">
        <w:rPr>
          <w:sz w:val="24"/>
          <w:szCs w:val="24"/>
        </w:rPr>
        <w:t xml:space="preserve"> % for both energies</w:t>
      </w:r>
      <w:r w:rsidR="00BB0D41" w:rsidRPr="00784442">
        <w:rPr>
          <w:sz w:val="24"/>
          <w:szCs w:val="24"/>
        </w:rPr>
        <w:t>.</w:t>
      </w:r>
      <w:r w:rsidR="00D32E49" w:rsidRPr="00784442">
        <w:rPr>
          <w:sz w:val="24"/>
          <w:szCs w:val="24"/>
        </w:rPr>
        <w:t xml:space="preserve"> </w:t>
      </w:r>
      <w:r w:rsidR="0095714E" w:rsidRPr="00784442">
        <w:rPr>
          <w:sz w:val="24"/>
          <w:szCs w:val="24"/>
        </w:rPr>
        <w:t>Th</w:t>
      </w:r>
      <w:r w:rsidR="00411D6F" w:rsidRPr="00784442">
        <w:rPr>
          <w:sz w:val="24"/>
          <w:szCs w:val="24"/>
        </w:rPr>
        <w:t>is</w:t>
      </w:r>
      <w:r w:rsidR="00045082" w:rsidRPr="00784442">
        <w:rPr>
          <w:sz w:val="24"/>
          <w:szCs w:val="24"/>
        </w:rPr>
        <w:t xml:space="preserve"> average</w:t>
      </w:r>
      <w:r w:rsidR="0095714E" w:rsidRPr="00784442">
        <w:rPr>
          <w:sz w:val="24"/>
          <w:szCs w:val="24"/>
        </w:rPr>
        <w:t xml:space="preserve"> RMS difference</w:t>
      </w:r>
      <w:r w:rsidR="00411D6F" w:rsidRPr="00784442">
        <w:rPr>
          <w:sz w:val="24"/>
          <w:szCs w:val="24"/>
        </w:rPr>
        <w:t xml:space="preserve"> is</w:t>
      </w:r>
      <w:r w:rsidR="0095714E" w:rsidRPr="00784442">
        <w:rPr>
          <w:sz w:val="24"/>
          <w:szCs w:val="24"/>
        </w:rPr>
        <w:t xml:space="preserve"> also almost the same as </w:t>
      </w:r>
      <w:r w:rsidR="00045082" w:rsidRPr="00784442">
        <w:rPr>
          <w:sz w:val="24"/>
          <w:szCs w:val="24"/>
        </w:rPr>
        <w:t>in similar</w:t>
      </w:r>
      <w:r w:rsidR="0095714E" w:rsidRPr="00784442">
        <w:rPr>
          <w:sz w:val="24"/>
          <w:szCs w:val="24"/>
        </w:rPr>
        <w:t xml:space="preserve"> </w:t>
      </w:r>
      <w:r w:rsidR="00BD0AF2" w:rsidRPr="00784442">
        <w:rPr>
          <w:sz w:val="24"/>
          <w:szCs w:val="24"/>
        </w:rPr>
        <w:t>comparison</w:t>
      </w:r>
      <w:r w:rsidR="00F42375" w:rsidRPr="00784442">
        <w:rPr>
          <w:sz w:val="24"/>
          <w:szCs w:val="24"/>
        </w:rPr>
        <w:t>s</w:t>
      </w:r>
      <w:r w:rsidR="0095714E" w:rsidRPr="00784442">
        <w:rPr>
          <w:sz w:val="24"/>
          <w:szCs w:val="24"/>
        </w:rPr>
        <w:t xml:space="preserve"> of</w:t>
      </w:r>
      <w:r w:rsidR="00045082" w:rsidRPr="00784442">
        <w:rPr>
          <w:sz w:val="24"/>
          <w:szCs w:val="24"/>
        </w:rPr>
        <w:t xml:space="preserve"> IMFPs from the TPP-2M equation and</w:t>
      </w:r>
      <w:r w:rsidR="0095714E" w:rsidRPr="00784442">
        <w:rPr>
          <w:sz w:val="24"/>
          <w:szCs w:val="24"/>
        </w:rPr>
        <w:t xml:space="preserve"> IMFPs </w:t>
      </w:r>
      <w:r w:rsidR="00045082" w:rsidRPr="00784442">
        <w:rPr>
          <w:sz w:val="24"/>
          <w:szCs w:val="24"/>
        </w:rPr>
        <w:t>measured by</w:t>
      </w:r>
      <w:r w:rsidR="0095714E" w:rsidRPr="00784442">
        <w:rPr>
          <w:sz w:val="24"/>
          <w:szCs w:val="24"/>
        </w:rPr>
        <w:t xml:space="preserve"> EPES</w:t>
      </w:r>
      <w:r w:rsidR="00E65537" w:rsidRPr="00784442">
        <w:rPr>
          <w:sz w:val="24"/>
          <w:szCs w:val="24"/>
        </w:rPr>
        <w:t xml:space="preserve">, 11 % for </w:t>
      </w:r>
      <w:r w:rsidR="00411D6F" w:rsidRPr="00784442">
        <w:rPr>
          <w:sz w:val="24"/>
          <w:szCs w:val="24"/>
        </w:rPr>
        <w:t>a group of 11 elemental solids with measurements</w:t>
      </w:r>
      <w:r w:rsidR="0095714E" w:rsidRPr="00784442">
        <w:rPr>
          <w:sz w:val="24"/>
          <w:szCs w:val="24"/>
        </w:rPr>
        <w:t xml:space="preserve">  between </w:t>
      </w:r>
      <w:r w:rsidR="003E56A3" w:rsidRPr="00784442">
        <w:rPr>
          <w:sz w:val="24"/>
          <w:szCs w:val="24"/>
        </w:rPr>
        <w:t>100 eV and 5</w:t>
      </w:r>
      <w:r w:rsidR="00E92D18">
        <w:rPr>
          <w:sz w:val="24"/>
          <w:szCs w:val="24"/>
        </w:rPr>
        <w:t> </w:t>
      </w:r>
      <w:r w:rsidR="00411D6F" w:rsidRPr="00784442">
        <w:rPr>
          <w:sz w:val="24"/>
          <w:szCs w:val="24"/>
        </w:rPr>
        <w:t>k</w:t>
      </w:r>
      <w:r w:rsidR="003E56A3" w:rsidRPr="00784442">
        <w:rPr>
          <w:sz w:val="24"/>
          <w:szCs w:val="24"/>
        </w:rPr>
        <w:t>eV and</w:t>
      </w:r>
      <w:r w:rsidR="00411D6F" w:rsidRPr="00784442">
        <w:rPr>
          <w:sz w:val="24"/>
          <w:szCs w:val="24"/>
        </w:rPr>
        <w:t xml:space="preserve"> 19 % for a group of 17 elemental solids with measurements</w:t>
      </w:r>
      <w:r w:rsidR="003E56A3" w:rsidRPr="00784442">
        <w:rPr>
          <w:sz w:val="24"/>
          <w:szCs w:val="24"/>
        </w:rPr>
        <w:t xml:space="preserve"> </w:t>
      </w:r>
      <w:r w:rsidR="009246D9" w:rsidRPr="00784442">
        <w:rPr>
          <w:sz w:val="24"/>
          <w:szCs w:val="24"/>
        </w:rPr>
        <w:t>between</w:t>
      </w:r>
      <w:r w:rsidR="003E56A3" w:rsidRPr="00784442">
        <w:rPr>
          <w:sz w:val="24"/>
          <w:szCs w:val="24"/>
        </w:rPr>
        <w:t xml:space="preserve"> 300</w:t>
      </w:r>
      <w:r w:rsidR="00A31176">
        <w:rPr>
          <w:sz w:val="24"/>
          <w:szCs w:val="24"/>
        </w:rPr>
        <w:t xml:space="preserve"> eV</w:t>
      </w:r>
      <w:r w:rsidR="003E56A3" w:rsidRPr="00784442">
        <w:rPr>
          <w:sz w:val="24"/>
          <w:szCs w:val="24"/>
        </w:rPr>
        <w:t xml:space="preserve"> </w:t>
      </w:r>
      <w:r w:rsidR="00411D6F" w:rsidRPr="00784442">
        <w:rPr>
          <w:sz w:val="24"/>
          <w:szCs w:val="24"/>
        </w:rPr>
        <w:t>and</w:t>
      </w:r>
      <w:r w:rsidR="003E56A3" w:rsidRPr="00784442">
        <w:rPr>
          <w:sz w:val="24"/>
          <w:szCs w:val="24"/>
        </w:rPr>
        <w:t xml:space="preserve"> 3</w:t>
      </w:r>
      <w:r w:rsidR="00411D6F" w:rsidRPr="00784442">
        <w:rPr>
          <w:sz w:val="24"/>
          <w:szCs w:val="24"/>
        </w:rPr>
        <w:t>.</w:t>
      </w:r>
      <w:r w:rsidR="003E56A3" w:rsidRPr="00784442">
        <w:rPr>
          <w:sz w:val="24"/>
          <w:szCs w:val="24"/>
        </w:rPr>
        <w:t>4</w:t>
      </w:r>
      <w:r w:rsidR="00E92D18">
        <w:rPr>
          <w:sz w:val="24"/>
          <w:szCs w:val="24"/>
        </w:rPr>
        <w:t> </w:t>
      </w:r>
      <w:r w:rsidR="00411D6F" w:rsidRPr="00784442">
        <w:rPr>
          <w:sz w:val="24"/>
          <w:szCs w:val="24"/>
        </w:rPr>
        <w:t>k</w:t>
      </w:r>
      <w:r w:rsidR="003E56A3" w:rsidRPr="00784442">
        <w:rPr>
          <w:sz w:val="24"/>
          <w:szCs w:val="24"/>
        </w:rPr>
        <w:t>eV</w:t>
      </w:r>
      <w:r w:rsidR="00411D6F" w:rsidRPr="00784442">
        <w:rPr>
          <w:sz w:val="24"/>
          <w:szCs w:val="24"/>
        </w:rPr>
        <w:t xml:space="preserve"> </w:t>
      </w:r>
      <w:r w:rsidR="00411D6F" w:rsidRPr="00784442">
        <w:rPr>
          <w:sz w:val="24"/>
          <w:szCs w:val="24"/>
          <w:vertAlign w:val="superscript"/>
        </w:rPr>
        <w:t>[</w:t>
      </w:r>
      <w:r w:rsidR="00D7479E" w:rsidRPr="00784442">
        <w:rPr>
          <w:sz w:val="24"/>
          <w:szCs w:val="24"/>
          <w:vertAlign w:val="superscript"/>
        </w:rPr>
        <w:fldChar w:fldCharType="begin"/>
      </w:r>
      <w:r w:rsidR="00D7479E"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D7479E" w:rsidRPr="00784442">
        <w:rPr>
          <w:sz w:val="24"/>
          <w:szCs w:val="24"/>
          <w:vertAlign w:val="superscript"/>
        </w:rPr>
      </w:r>
      <w:r w:rsidR="00D7479E" w:rsidRPr="00784442">
        <w:rPr>
          <w:sz w:val="24"/>
          <w:szCs w:val="24"/>
          <w:vertAlign w:val="superscript"/>
        </w:rPr>
        <w:fldChar w:fldCharType="separate"/>
      </w:r>
      <w:r w:rsidR="009E249F">
        <w:rPr>
          <w:sz w:val="24"/>
          <w:szCs w:val="24"/>
          <w:vertAlign w:val="superscript"/>
        </w:rPr>
        <w:t>8</w:t>
      </w:r>
      <w:r w:rsidR="00D7479E" w:rsidRPr="00784442">
        <w:rPr>
          <w:sz w:val="24"/>
          <w:szCs w:val="24"/>
          <w:vertAlign w:val="superscript"/>
        </w:rPr>
        <w:fldChar w:fldCharType="end"/>
      </w:r>
      <w:r w:rsidR="00411D6F" w:rsidRPr="00784442">
        <w:rPr>
          <w:sz w:val="24"/>
          <w:szCs w:val="24"/>
          <w:vertAlign w:val="superscript"/>
        </w:rPr>
        <w:t>]</w:t>
      </w:r>
      <w:r w:rsidR="003E56A3" w:rsidRPr="00784442">
        <w:rPr>
          <w:sz w:val="24"/>
          <w:szCs w:val="24"/>
        </w:rPr>
        <w:t>.</w:t>
      </w:r>
      <w:r w:rsidR="004C7598" w:rsidRPr="00784442">
        <w:rPr>
          <w:sz w:val="24"/>
          <w:szCs w:val="24"/>
        </w:rPr>
        <w:t xml:space="preserve"> </w:t>
      </w:r>
    </w:p>
    <w:p w14:paraId="36AA832A" w14:textId="77777777" w:rsidR="0019692B" w:rsidRPr="00784442" w:rsidRDefault="008C2710" w:rsidP="00985A57">
      <w:pPr>
        <w:spacing w:line="276" w:lineRule="auto"/>
        <w:ind w:firstLine="960"/>
        <w:rPr>
          <w:sz w:val="24"/>
          <w:szCs w:val="24"/>
        </w:rPr>
      </w:pPr>
      <w:r w:rsidRPr="00784442">
        <w:rPr>
          <w:sz w:val="24"/>
          <w:szCs w:val="24"/>
        </w:rPr>
        <w:tab/>
      </w:r>
    </w:p>
    <w:p w14:paraId="4676BF3F" w14:textId="77777777" w:rsidR="00EA3A38" w:rsidRPr="00784442" w:rsidRDefault="00EA3A38" w:rsidP="00985A57">
      <w:pPr>
        <w:widowControl/>
        <w:spacing w:line="276" w:lineRule="auto"/>
        <w:jc w:val="left"/>
        <w:rPr>
          <w:b/>
          <w:sz w:val="24"/>
          <w:szCs w:val="24"/>
        </w:rPr>
      </w:pPr>
      <w:r w:rsidRPr="00784442">
        <w:rPr>
          <w:rFonts w:hint="eastAsia"/>
          <w:b/>
          <w:sz w:val="24"/>
          <w:szCs w:val="24"/>
        </w:rPr>
        <w:t xml:space="preserve"> Summary</w:t>
      </w:r>
    </w:p>
    <w:p w14:paraId="5493AE53" w14:textId="77777777" w:rsidR="00496570" w:rsidRPr="00784442" w:rsidRDefault="00882349" w:rsidP="00985A57">
      <w:pPr>
        <w:autoSpaceDE w:val="0"/>
        <w:autoSpaceDN w:val="0"/>
        <w:adjustRightInd w:val="0"/>
        <w:spacing w:line="276" w:lineRule="auto"/>
        <w:ind w:firstLine="720"/>
        <w:rPr>
          <w:color w:val="000000"/>
          <w:sz w:val="24"/>
          <w:szCs w:val="24"/>
        </w:rPr>
      </w:pPr>
      <w:r w:rsidRPr="00784442">
        <w:rPr>
          <w:sz w:val="24"/>
          <w:szCs w:val="24"/>
        </w:rPr>
        <w:t xml:space="preserve">We report new calculations of IMFPs for 41 elemental solids (Li, Be, graphite, diamond, glassy C, Na, Mg, Al, Si, K, Sc, Ti, V, Cr, Fe, Co, Ni, Cu, Ge, Y, Nb, Mo, Ru, Rh, Pd, Ag, In, Sn, Cs, Gd, Tb, Dy, Hf, Ta, W, Re, Os, Ir, Pt, Au, and Bi) for electron energies from 50 eV to </w:t>
      </w:r>
      <w:r w:rsidR="00BA04D5" w:rsidRPr="00784442">
        <w:rPr>
          <w:sz w:val="24"/>
          <w:szCs w:val="24"/>
        </w:rPr>
        <w:t>200</w:t>
      </w:r>
      <w:r w:rsidR="00670152" w:rsidRPr="00784442">
        <w:rPr>
          <w:sz w:val="24"/>
          <w:szCs w:val="24"/>
        </w:rPr>
        <w:t xml:space="preserve"> keV.</w:t>
      </w:r>
      <w:r w:rsidR="00C61860" w:rsidRPr="00784442">
        <w:rPr>
          <w:sz w:val="24"/>
          <w:szCs w:val="24"/>
        </w:rPr>
        <w:t xml:space="preserve"> </w:t>
      </w:r>
      <w:r w:rsidR="00CD21A8" w:rsidRPr="00784442">
        <w:rPr>
          <w:sz w:val="24"/>
          <w:szCs w:val="24"/>
        </w:rPr>
        <w:t>The IMFPs were calculated from experimental optical data using</w:t>
      </w:r>
      <w:r w:rsidR="00447252" w:rsidRPr="00784442">
        <w:rPr>
          <w:color w:val="000000"/>
          <w:sz w:val="24"/>
          <w:szCs w:val="24"/>
        </w:rPr>
        <w:t xml:space="preserve"> the probability </w:t>
      </w:r>
      <w:r w:rsidR="007E4E9D" w:rsidRPr="007E4E9D">
        <w:rPr>
          <w:noProof/>
          <w:position w:val="-10"/>
          <w:sz w:val="24"/>
          <w:szCs w:val="24"/>
        </w:rPr>
        <w:object w:dxaOrig="800" w:dyaOrig="340" w14:anchorId="63A4BAE2">
          <v:shape id="_x0000_i1038" type="#_x0000_t75" alt="" style="width:39.85pt;height:16.85pt;mso-width-percent:0;mso-height-percent:0;mso-width-percent:0;mso-height-percent:0" o:ole="">
            <v:imagedata r:id="rId195" o:title=""/>
          </v:shape>
          <o:OLEObject Type="Embed" ProgID="Equation.DSMT4" ShapeID="_x0000_i1038" DrawAspect="Content" ObjectID="_1678781304" r:id="rId196"/>
        </w:object>
      </w:r>
      <w:r w:rsidR="00447252" w:rsidRPr="00784442">
        <w:rPr>
          <w:color w:val="000000"/>
          <w:sz w:val="24"/>
          <w:szCs w:val="24"/>
        </w:rPr>
        <w:t xml:space="preserve"> for energy loss </w:t>
      </w:r>
      <w:r w:rsidR="007E4E9D" w:rsidRPr="007E4E9D">
        <w:rPr>
          <w:noProof/>
          <w:color w:val="000000"/>
          <w:position w:val="-6"/>
          <w:sz w:val="24"/>
          <w:szCs w:val="24"/>
        </w:rPr>
        <w:object w:dxaOrig="240" w:dyaOrig="220" w14:anchorId="0A23B26A">
          <v:shape id="_x0000_i1037" type="#_x0000_t75" alt="" style="width:12.25pt;height:10.7pt;mso-width-percent:0;mso-height-percent:0;mso-width-percent:0;mso-height-percent:0" o:ole="">
            <v:imagedata r:id="rId30" o:title=""/>
          </v:shape>
          <o:OLEObject Type="Embed" ProgID="Equation.3" ShapeID="_x0000_i1037" DrawAspect="Content" ObjectID="_1678781305" r:id="rId197"/>
        </w:object>
      </w:r>
      <w:r w:rsidR="00447252" w:rsidRPr="00784442">
        <w:rPr>
          <w:color w:val="000000"/>
          <w:sz w:val="24"/>
          <w:szCs w:val="24"/>
        </w:rPr>
        <w:t xml:space="preserve"> per unit distance traveled by an electron with relativistic kinetic energy </w:t>
      </w:r>
      <w:r w:rsidR="00447252" w:rsidRPr="00784442">
        <w:rPr>
          <w:i/>
          <w:color w:val="000000"/>
          <w:sz w:val="24"/>
          <w:szCs w:val="24"/>
        </w:rPr>
        <w:t>T</w:t>
      </w:r>
      <w:r w:rsidR="00CD21A8" w:rsidRPr="00784442">
        <w:rPr>
          <w:i/>
          <w:color w:val="000000"/>
          <w:sz w:val="24"/>
          <w:szCs w:val="24"/>
        </w:rPr>
        <w:t xml:space="preserve"> </w:t>
      </w:r>
      <w:r w:rsidR="00E33C3F" w:rsidRPr="00784442">
        <w:rPr>
          <w:sz w:val="24"/>
          <w:szCs w:val="24"/>
        </w:rPr>
        <w:t>with</w:t>
      </w:r>
      <w:r w:rsidR="00CD21A8" w:rsidRPr="00784442">
        <w:rPr>
          <w:sz w:val="24"/>
          <w:szCs w:val="24"/>
        </w:rPr>
        <w:t xml:space="preserve"> the relativistic full Penn algorithm for energies up to 200</w:t>
      </w:r>
      <w:r w:rsidR="003648ED">
        <w:rPr>
          <w:sz w:val="24"/>
          <w:szCs w:val="24"/>
        </w:rPr>
        <w:t> </w:t>
      </w:r>
      <w:r w:rsidR="00CD21A8" w:rsidRPr="00784442">
        <w:rPr>
          <w:sz w:val="24"/>
          <w:szCs w:val="24"/>
        </w:rPr>
        <w:t>keV.</w:t>
      </w:r>
    </w:p>
    <w:p w14:paraId="40938935" w14:textId="1BCE3FAE" w:rsidR="00E5138E" w:rsidRPr="00784442" w:rsidRDefault="00B46D50" w:rsidP="00985A57">
      <w:pPr>
        <w:autoSpaceDE w:val="0"/>
        <w:autoSpaceDN w:val="0"/>
        <w:adjustRightInd w:val="0"/>
        <w:spacing w:line="276" w:lineRule="auto"/>
        <w:ind w:firstLine="720"/>
        <w:rPr>
          <w:sz w:val="24"/>
          <w:szCs w:val="24"/>
        </w:rPr>
      </w:pPr>
      <w:r w:rsidRPr="00784442">
        <w:rPr>
          <w:sz w:val="24"/>
          <w:szCs w:val="24"/>
        </w:rPr>
        <w:t xml:space="preserve">The calculated IMFPs could be fitted </w:t>
      </w:r>
      <w:r w:rsidR="00E5138E" w:rsidRPr="00784442">
        <w:rPr>
          <w:sz w:val="24"/>
          <w:szCs w:val="24"/>
        </w:rPr>
        <w:t>with a modification of</w:t>
      </w:r>
      <w:r w:rsidRPr="00784442">
        <w:rPr>
          <w:sz w:val="24"/>
          <w:szCs w:val="24"/>
        </w:rPr>
        <w:t xml:space="preserve"> the </w:t>
      </w:r>
      <w:r w:rsidR="00C14378" w:rsidRPr="00784442">
        <w:rPr>
          <w:sz w:val="24"/>
          <w:szCs w:val="24"/>
        </w:rPr>
        <w:t>relativistic</w:t>
      </w:r>
      <w:r w:rsidRPr="00784442">
        <w:rPr>
          <w:sz w:val="24"/>
          <w:szCs w:val="24"/>
        </w:rPr>
        <w:t xml:space="preserve"> Bethe equation for inelastic scattering of electrons in matter for energies </w:t>
      </w:r>
      <w:r w:rsidR="00E5138E" w:rsidRPr="00784442">
        <w:rPr>
          <w:sz w:val="24"/>
          <w:szCs w:val="24"/>
        </w:rPr>
        <w:t>between</w:t>
      </w:r>
      <w:r w:rsidRPr="00784442">
        <w:rPr>
          <w:sz w:val="24"/>
          <w:szCs w:val="24"/>
        </w:rPr>
        <w:t xml:space="preserve"> 50 eV </w:t>
      </w:r>
      <w:r w:rsidR="00E5138E" w:rsidRPr="00784442">
        <w:rPr>
          <w:sz w:val="24"/>
          <w:szCs w:val="24"/>
        </w:rPr>
        <w:t>and</w:t>
      </w:r>
      <w:r w:rsidRPr="00784442">
        <w:rPr>
          <w:sz w:val="24"/>
          <w:szCs w:val="24"/>
        </w:rPr>
        <w:t xml:space="preserve"> </w:t>
      </w:r>
      <w:r w:rsidR="00D46D8D" w:rsidRPr="00784442">
        <w:rPr>
          <w:sz w:val="24"/>
          <w:szCs w:val="24"/>
        </w:rPr>
        <w:t>20</w:t>
      </w:r>
      <w:r w:rsidRPr="00784442">
        <w:rPr>
          <w:sz w:val="24"/>
          <w:szCs w:val="24"/>
        </w:rPr>
        <w:t>0</w:t>
      </w:r>
      <w:r w:rsidR="0053377A">
        <w:rPr>
          <w:sz w:val="24"/>
          <w:szCs w:val="24"/>
        </w:rPr>
        <w:t> </w:t>
      </w:r>
      <w:r w:rsidRPr="00784442">
        <w:rPr>
          <w:sz w:val="24"/>
          <w:szCs w:val="24"/>
        </w:rPr>
        <w:t>keV. The average RMS</w:t>
      </w:r>
      <w:r w:rsidR="002314C7" w:rsidRPr="00784442">
        <w:rPr>
          <w:sz w:val="24"/>
          <w:szCs w:val="24"/>
        </w:rPr>
        <w:t xml:space="preserve"> deviation in these fits was 0.6</w:t>
      </w:r>
      <w:r w:rsidRPr="00784442">
        <w:rPr>
          <w:sz w:val="24"/>
          <w:szCs w:val="24"/>
        </w:rPr>
        <w:t xml:space="preserve">8 %. </w:t>
      </w:r>
      <w:r w:rsidR="00FC0A70" w:rsidRPr="00784442">
        <w:rPr>
          <w:sz w:val="24"/>
          <w:szCs w:val="24"/>
        </w:rPr>
        <w:t xml:space="preserve">We </w:t>
      </w:r>
      <w:r w:rsidR="00A33FD4" w:rsidRPr="00784442">
        <w:rPr>
          <w:sz w:val="24"/>
          <w:szCs w:val="24"/>
        </w:rPr>
        <w:t xml:space="preserve">also </w:t>
      </w:r>
      <w:r w:rsidR="00FC0A70" w:rsidRPr="00784442">
        <w:rPr>
          <w:sz w:val="24"/>
          <w:szCs w:val="24"/>
        </w:rPr>
        <w:t>developed a</w:t>
      </w:r>
      <w:r w:rsidR="00C942D3" w:rsidRPr="00784442">
        <w:rPr>
          <w:sz w:val="24"/>
          <w:szCs w:val="24"/>
        </w:rPr>
        <w:t xml:space="preserve"> relativistic version of our</w:t>
      </w:r>
      <w:r w:rsidR="00FC0A70" w:rsidRPr="00784442">
        <w:rPr>
          <w:sz w:val="24"/>
          <w:szCs w:val="24"/>
        </w:rPr>
        <w:t xml:space="preserve"> TPP-2M equation </w:t>
      </w:r>
      <w:r w:rsidR="005D14BA" w:rsidRPr="00784442">
        <w:rPr>
          <w:sz w:val="24"/>
          <w:szCs w:val="24"/>
        </w:rPr>
        <w:t>[</w:t>
      </w:r>
      <w:r w:rsidR="009D3415" w:rsidRPr="00784442">
        <w:rPr>
          <w:sz w:val="24"/>
          <w:szCs w:val="24"/>
        </w:rPr>
        <w:t xml:space="preserve">Eqns </w:t>
      </w:r>
      <w:r w:rsidR="00C942D3" w:rsidRPr="00784442">
        <w:rPr>
          <w:sz w:val="24"/>
          <w:szCs w:val="24"/>
        </w:rPr>
        <w:t>(</w:t>
      </w:r>
      <w:r w:rsidR="009D3415" w:rsidRPr="00784442">
        <w:rPr>
          <w:sz w:val="24"/>
          <w:szCs w:val="24"/>
        </w:rPr>
        <w:t>2</w:t>
      </w:r>
      <w:r w:rsidR="00E23052" w:rsidRPr="00784442">
        <w:rPr>
          <w:sz w:val="24"/>
          <w:szCs w:val="24"/>
        </w:rPr>
        <w:t>6</w:t>
      </w:r>
      <w:r w:rsidR="00C942D3" w:rsidRPr="00784442">
        <w:rPr>
          <w:sz w:val="24"/>
          <w:szCs w:val="24"/>
        </w:rPr>
        <w:t>)</w:t>
      </w:r>
      <w:r w:rsidR="009D3415" w:rsidRPr="00784442">
        <w:rPr>
          <w:sz w:val="24"/>
          <w:szCs w:val="24"/>
        </w:rPr>
        <w:t xml:space="preserve"> and </w:t>
      </w:r>
      <w:r w:rsidR="00C942D3" w:rsidRPr="00784442">
        <w:rPr>
          <w:sz w:val="24"/>
          <w:szCs w:val="24"/>
        </w:rPr>
        <w:t>(</w:t>
      </w:r>
      <w:r w:rsidR="00E23052" w:rsidRPr="00784442">
        <w:rPr>
          <w:sz w:val="24"/>
          <w:szCs w:val="24"/>
        </w:rPr>
        <w:t>29</w:t>
      </w:r>
      <w:r w:rsidR="00C942D3" w:rsidRPr="00784442">
        <w:rPr>
          <w:sz w:val="24"/>
          <w:szCs w:val="24"/>
        </w:rPr>
        <w:t>)</w:t>
      </w:r>
      <w:r w:rsidR="009D3415" w:rsidRPr="00784442">
        <w:rPr>
          <w:sz w:val="24"/>
          <w:szCs w:val="24"/>
        </w:rPr>
        <w:t xml:space="preserve">] </w:t>
      </w:r>
      <w:r w:rsidR="00D13B70" w:rsidRPr="00784442">
        <w:rPr>
          <w:sz w:val="24"/>
          <w:szCs w:val="24"/>
        </w:rPr>
        <w:t>that could be used</w:t>
      </w:r>
      <w:r w:rsidR="00C942D3" w:rsidRPr="00784442">
        <w:rPr>
          <w:sz w:val="24"/>
          <w:szCs w:val="24"/>
        </w:rPr>
        <w:t xml:space="preserve"> to estimate IMFPs for electron energies between 50 eV and 200 keV. This predictive IMFP equatio</w:t>
      </w:r>
      <w:r w:rsidR="00E5138E" w:rsidRPr="00784442">
        <w:rPr>
          <w:sz w:val="24"/>
          <w:szCs w:val="24"/>
        </w:rPr>
        <w:t>n is based on the modified</w:t>
      </w:r>
      <w:r w:rsidR="00FC0A70" w:rsidRPr="00784442">
        <w:rPr>
          <w:sz w:val="24"/>
          <w:szCs w:val="24"/>
        </w:rPr>
        <w:t xml:space="preserve"> </w:t>
      </w:r>
      <w:r w:rsidR="00EB7AB3" w:rsidRPr="00784442">
        <w:rPr>
          <w:sz w:val="24"/>
          <w:szCs w:val="24"/>
        </w:rPr>
        <w:t>relativistic</w:t>
      </w:r>
      <w:r w:rsidR="00FC0A70" w:rsidRPr="00784442">
        <w:rPr>
          <w:sz w:val="24"/>
          <w:szCs w:val="24"/>
        </w:rPr>
        <w:t xml:space="preserve"> Bethe equation.</w:t>
      </w:r>
      <w:r w:rsidR="002735B1" w:rsidRPr="00784442">
        <w:rPr>
          <w:sz w:val="24"/>
          <w:szCs w:val="24"/>
        </w:rPr>
        <w:t xml:space="preserve"> </w:t>
      </w:r>
      <w:r w:rsidR="00C17CFE" w:rsidRPr="00784442">
        <w:rPr>
          <w:sz w:val="24"/>
          <w:szCs w:val="24"/>
        </w:rPr>
        <w:t xml:space="preserve">The four </w:t>
      </w:r>
      <w:r w:rsidR="00600983" w:rsidRPr="00784442">
        <w:rPr>
          <w:sz w:val="24"/>
          <w:szCs w:val="24"/>
        </w:rPr>
        <w:t>parameters</w:t>
      </w:r>
      <w:r w:rsidR="00C17CFE" w:rsidRPr="00784442">
        <w:rPr>
          <w:sz w:val="24"/>
          <w:szCs w:val="24"/>
        </w:rPr>
        <w:t xml:space="preserve"> in the </w:t>
      </w:r>
      <w:r w:rsidR="00656F77" w:rsidRPr="00784442">
        <w:rPr>
          <w:sz w:val="24"/>
          <w:szCs w:val="24"/>
        </w:rPr>
        <w:t xml:space="preserve">relativistic </w:t>
      </w:r>
      <w:r w:rsidR="00C17CFE" w:rsidRPr="00784442">
        <w:rPr>
          <w:sz w:val="24"/>
          <w:szCs w:val="24"/>
        </w:rPr>
        <w:t xml:space="preserve">TPP-2M equation </w:t>
      </w:r>
      <w:r w:rsidR="00E5138E" w:rsidRPr="00784442">
        <w:rPr>
          <w:sz w:val="24"/>
          <w:szCs w:val="24"/>
        </w:rPr>
        <w:t>are calculated using</w:t>
      </w:r>
      <w:r w:rsidR="00C765A5" w:rsidRPr="00784442">
        <w:rPr>
          <w:sz w:val="24"/>
          <w:szCs w:val="24"/>
        </w:rPr>
        <w:t xml:space="preserve"> the same equations that were developed for our</w:t>
      </w:r>
      <w:r w:rsidR="00A304F5" w:rsidRPr="00784442">
        <w:rPr>
          <w:sz w:val="24"/>
          <w:szCs w:val="24"/>
        </w:rPr>
        <w:t xml:space="preserve"> original</w:t>
      </w:r>
      <w:r w:rsidR="003E7EFE" w:rsidRPr="00784442">
        <w:rPr>
          <w:sz w:val="24"/>
          <w:szCs w:val="24"/>
        </w:rPr>
        <w:t xml:space="preserve"> </w:t>
      </w:r>
      <w:r w:rsidR="008E4D92" w:rsidRPr="00784442">
        <w:rPr>
          <w:sz w:val="24"/>
          <w:szCs w:val="24"/>
        </w:rPr>
        <w:t>TPP-2M equation</w:t>
      </w:r>
      <w:r w:rsidR="00A304F5" w:rsidRPr="00784442">
        <w:rPr>
          <w:sz w:val="24"/>
          <w:szCs w:val="24"/>
        </w:rPr>
        <w:t>.</w:t>
      </w:r>
      <w:r w:rsidR="00AE401D" w:rsidRPr="00784442">
        <w:rPr>
          <w:sz w:val="24"/>
          <w:szCs w:val="24"/>
        </w:rPr>
        <w:t xml:space="preserve"> </w:t>
      </w:r>
      <w:r w:rsidR="00A304F5" w:rsidRPr="00784442">
        <w:rPr>
          <w:sz w:val="24"/>
          <w:szCs w:val="24"/>
        </w:rPr>
        <w:t>The latter equation</w:t>
      </w:r>
      <w:r w:rsidR="00AE401D" w:rsidRPr="00784442">
        <w:rPr>
          <w:sz w:val="24"/>
          <w:szCs w:val="24"/>
        </w:rPr>
        <w:t xml:space="preserve"> was </w:t>
      </w:r>
      <w:r w:rsidR="00C765A5" w:rsidRPr="00784442">
        <w:rPr>
          <w:sz w:val="24"/>
          <w:szCs w:val="24"/>
        </w:rPr>
        <w:t>based on</w:t>
      </w:r>
      <w:r w:rsidR="00AE401D" w:rsidRPr="00784442">
        <w:rPr>
          <w:sz w:val="24"/>
          <w:szCs w:val="24"/>
        </w:rPr>
        <w:t xml:space="preserve"> our earlier IMFP calculations for </w:t>
      </w:r>
      <w:r w:rsidR="00C765A5" w:rsidRPr="00784442">
        <w:rPr>
          <w:sz w:val="24"/>
          <w:szCs w:val="24"/>
        </w:rPr>
        <w:t>a group of 27 elemental solids and a group of 14 organic compounds with electron energies between</w:t>
      </w:r>
      <w:r w:rsidR="00AE401D" w:rsidRPr="00784442">
        <w:rPr>
          <w:sz w:val="24"/>
          <w:szCs w:val="24"/>
        </w:rPr>
        <w:t xml:space="preserve"> 50 eV </w:t>
      </w:r>
      <w:r w:rsidR="00C765A5" w:rsidRPr="00784442">
        <w:rPr>
          <w:sz w:val="24"/>
          <w:szCs w:val="24"/>
        </w:rPr>
        <w:t>and</w:t>
      </w:r>
      <w:r w:rsidR="00AE401D" w:rsidRPr="00784442">
        <w:rPr>
          <w:sz w:val="24"/>
          <w:szCs w:val="24"/>
        </w:rPr>
        <w:t xml:space="preserve"> 2 keV</w:t>
      </w:r>
      <w:r w:rsidR="00A304F5" w:rsidRPr="00784442">
        <w:rPr>
          <w:sz w:val="24"/>
          <w:szCs w:val="24"/>
        </w:rPr>
        <w:t xml:space="preserve"> </w:t>
      </w:r>
      <w:r w:rsidR="00A304F5" w:rsidRPr="00784442">
        <w:rPr>
          <w:sz w:val="24"/>
          <w:szCs w:val="24"/>
          <w:vertAlign w:val="superscript"/>
        </w:rPr>
        <w:t>[</w:t>
      </w:r>
      <w:r w:rsidR="00C748F8" w:rsidRPr="00784442">
        <w:rPr>
          <w:sz w:val="24"/>
          <w:szCs w:val="24"/>
          <w:vertAlign w:val="superscript"/>
        </w:rPr>
        <w:fldChar w:fldCharType="begin"/>
      </w:r>
      <w:r w:rsidR="00C748F8" w:rsidRPr="00784442">
        <w:rPr>
          <w:sz w:val="24"/>
          <w:szCs w:val="24"/>
          <w:vertAlign w:val="superscript"/>
        </w:rPr>
        <w:instrText xml:space="preserve"> NOTEREF _Ref263078254 \h </w:instrText>
      </w:r>
      <w:r w:rsidR="0078459C">
        <w:rPr>
          <w:sz w:val="24"/>
          <w:szCs w:val="24"/>
          <w:vertAlign w:val="superscript"/>
        </w:rPr>
        <w:instrText xml:space="preserve"> \* MERGEFORMAT </w:instrText>
      </w:r>
      <w:r w:rsidR="00C748F8" w:rsidRPr="00784442">
        <w:rPr>
          <w:sz w:val="24"/>
          <w:szCs w:val="24"/>
          <w:vertAlign w:val="superscript"/>
        </w:rPr>
      </w:r>
      <w:r w:rsidR="00C748F8" w:rsidRPr="00784442">
        <w:rPr>
          <w:sz w:val="24"/>
          <w:szCs w:val="24"/>
          <w:vertAlign w:val="superscript"/>
        </w:rPr>
        <w:fldChar w:fldCharType="separate"/>
      </w:r>
      <w:r w:rsidR="009E249F">
        <w:rPr>
          <w:sz w:val="24"/>
          <w:szCs w:val="24"/>
          <w:vertAlign w:val="superscript"/>
        </w:rPr>
        <w:t>6</w:t>
      </w:r>
      <w:r w:rsidR="00C748F8" w:rsidRPr="00784442">
        <w:rPr>
          <w:sz w:val="24"/>
          <w:szCs w:val="24"/>
          <w:vertAlign w:val="superscript"/>
        </w:rPr>
        <w:fldChar w:fldCharType="end"/>
      </w:r>
      <w:r w:rsidR="00A304F5" w:rsidRPr="00784442">
        <w:rPr>
          <w:sz w:val="24"/>
          <w:szCs w:val="24"/>
          <w:vertAlign w:val="superscript"/>
        </w:rPr>
        <w:t>]</w:t>
      </w:r>
      <w:r w:rsidR="00AE401D" w:rsidRPr="00784442">
        <w:rPr>
          <w:sz w:val="24"/>
          <w:szCs w:val="24"/>
        </w:rPr>
        <w:t xml:space="preserve">. </w:t>
      </w:r>
    </w:p>
    <w:p w14:paraId="77039509" w14:textId="5CE883A5" w:rsidR="00C80E3D" w:rsidRPr="00784442" w:rsidRDefault="00C213D4" w:rsidP="00985A57">
      <w:pPr>
        <w:autoSpaceDE w:val="0"/>
        <w:autoSpaceDN w:val="0"/>
        <w:adjustRightInd w:val="0"/>
        <w:spacing w:line="276" w:lineRule="auto"/>
        <w:ind w:firstLine="720"/>
        <w:rPr>
          <w:sz w:val="24"/>
          <w:szCs w:val="24"/>
        </w:rPr>
      </w:pPr>
      <w:r w:rsidRPr="00784442">
        <w:rPr>
          <w:sz w:val="24"/>
          <w:szCs w:val="24"/>
        </w:rPr>
        <w:t>We</w:t>
      </w:r>
      <w:r w:rsidR="00567069" w:rsidRPr="00784442">
        <w:rPr>
          <w:sz w:val="24"/>
          <w:szCs w:val="24"/>
        </w:rPr>
        <w:t xml:space="preserve"> </w:t>
      </w:r>
      <w:r w:rsidR="00712D3E" w:rsidRPr="00784442">
        <w:rPr>
          <w:sz w:val="24"/>
          <w:szCs w:val="24"/>
        </w:rPr>
        <w:t xml:space="preserve">compared </w:t>
      </w:r>
      <w:r w:rsidR="002A7DD9" w:rsidRPr="00784442">
        <w:rPr>
          <w:sz w:val="24"/>
          <w:szCs w:val="24"/>
        </w:rPr>
        <w:t>our</w:t>
      </w:r>
      <w:r w:rsidR="00712D3E" w:rsidRPr="00784442">
        <w:rPr>
          <w:sz w:val="24"/>
          <w:szCs w:val="24"/>
        </w:rPr>
        <w:t xml:space="preserve"> calculated IMFPs with values from the </w:t>
      </w:r>
      <w:r w:rsidR="00AE401D" w:rsidRPr="00784442">
        <w:rPr>
          <w:sz w:val="24"/>
          <w:szCs w:val="24"/>
        </w:rPr>
        <w:t>relativistic</w:t>
      </w:r>
      <w:r w:rsidR="00712D3E" w:rsidRPr="00784442">
        <w:rPr>
          <w:sz w:val="24"/>
          <w:szCs w:val="24"/>
        </w:rPr>
        <w:t xml:space="preserve"> TPP-2M equation</w:t>
      </w:r>
      <w:r w:rsidR="002A7DD9" w:rsidRPr="00784442">
        <w:rPr>
          <w:sz w:val="24"/>
          <w:szCs w:val="24"/>
        </w:rPr>
        <w:t xml:space="preserve"> and found an</w:t>
      </w:r>
      <w:r w:rsidR="001B4E96" w:rsidRPr="00784442">
        <w:rPr>
          <w:sz w:val="24"/>
          <w:szCs w:val="24"/>
        </w:rPr>
        <w:t xml:space="preserve"> average RMS deviation</w:t>
      </w:r>
      <w:r w:rsidR="002A7DD9" w:rsidRPr="00784442">
        <w:rPr>
          <w:sz w:val="24"/>
          <w:szCs w:val="24"/>
        </w:rPr>
        <w:t xml:space="preserve"> of 11.9 %</w:t>
      </w:r>
      <w:r w:rsidR="001B4E96" w:rsidRPr="00784442">
        <w:rPr>
          <w:sz w:val="24"/>
          <w:szCs w:val="24"/>
        </w:rPr>
        <w:t xml:space="preserve"> for the 41 solids; this average RMS deviation was almost the same as that found in a </w:t>
      </w:r>
      <w:r w:rsidR="0067540E" w:rsidRPr="00784442">
        <w:rPr>
          <w:sz w:val="24"/>
          <w:szCs w:val="24"/>
        </w:rPr>
        <w:t>previous</w:t>
      </w:r>
      <w:r w:rsidR="001B4E96" w:rsidRPr="00784442">
        <w:rPr>
          <w:sz w:val="24"/>
          <w:szCs w:val="24"/>
        </w:rPr>
        <w:t xml:space="preserve"> comparison for the 50 eV to </w:t>
      </w:r>
      <w:r w:rsidR="002B1479" w:rsidRPr="00784442">
        <w:rPr>
          <w:sz w:val="24"/>
          <w:szCs w:val="24"/>
        </w:rPr>
        <w:t>30</w:t>
      </w:r>
      <w:r w:rsidR="00767257">
        <w:rPr>
          <w:sz w:val="24"/>
          <w:szCs w:val="24"/>
        </w:rPr>
        <w:t> </w:t>
      </w:r>
      <w:r w:rsidR="001B4E96" w:rsidRPr="00784442">
        <w:rPr>
          <w:sz w:val="24"/>
          <w:szCs w:val="24"/>
        </w:rPr>
        <w:t>keV range (12</w:t>
      </w:r>
      <w:r w:rsidR="006832C0" w:rsidRPr="00784442">
        <w:rPr>
          <w:sz w:val="24"/>
          <w:szCs w:val="24"/>
        </w:rPr>
        <w:t>.3</w:t>
      </w:r>
      <w:r w:rsidR="001B4E96" w:rsidRPr="00784442">
        <w:rPr>
          <w:sz w:val="24"/>
          <w:szCs w:val="24"/>
        </w:rPr>
        <w:t xml:space="preserve"> %). Large RMS deviations were found for diamond, graphite, and cesium (7</w:t>
      </w:r>
      <w:r w:rsidR="00503573" w:rsidRPr="00784442">
        <w:rPr>
          <w:sz w:val="24"/>
          <w:szCs w:val="24"/>
        </w:rPr>
        <w:t>0</w:t>
      </w:r>
      <w:r w:rsidR="001B4E96" w:rsidRPr="00784442">
        <w:rPr>
          <w:sz w:val="24"/>
          <w:szCs w:val="24"/>
        </w:rPr>
        <w:t>.7 %, 4</w:t>
      </w:r>
      <w:r w:rsidR="00503573" w:rsidRPr="00784442">
        <w:rPr>
          <w:sz w:val="24"/>
          <w:szCs w:val="24"/>
        </w:rPr>
        <w:t>6</w:t>
      </w:r>
      <w:r w:rsidR="001B4E96" w:rsidRPr="00784442">
        <w:rPr>
          <w:sz w:val="24"/>
          <w:szCs w:val="24"/>
        </w:rPr>
        <w:t>.</w:t>
      </w:r>
      <w:r w:rsidR="00503573" w:rsidRPr="00784442">
        <w:rPr>
          <w:sz w:val="24"/>
          <w:szCs w:val="24"/>
        </w:rPr>
        <w:t>6</w:t>
      </w:r>
      <w:r w:rsidR="001B4E96" w:rsidRPr="00784442">
        <w:rPr>
          <w:sz w:val="24"/>
          <w:szCs w:val="24"/>
        </w:rPr>
        <w:t xml:space="preserve"> %, and 3</w:t>
      </w:r>
      <w:r w:rsidR="00503573" w:rsidRPr="00784442">
        <w:rPr>
          <w:sz w:val="24"/>
          <w:szCs w:val="24"/>
        </w:rPr>
        <w:t>4</w:t>
      </w:r>
      <w:r w:rsidR="001B4E96" w:rsidRPr="00784442">
        <w:rPr>
          <w:sz w:val="24"/>
          <w:szCs w:val="24"/>
        </w:rPr>
        <w:t xml:space="preserve">.7 %, respectively) as shown in Table </w:t>
      </w:r>
      <w:r w:rsidR="00503573" w:rsidRPr="00784442">
        <w:rPr>
          <w:sz w:val="24"/>
          <w:szCs w:val="24"/>
        </w:rPr>
        <w:t>4</w:t>
      </w:r>
      <w:r w:rsidR="001B4E96" w:rsidRPr="00784442">
        <w:rPr>
          <w:sz w:val="24"/>
          <w:szCs w:val="24"/>
        </w:rPr>
        <w:t>; possible reasons for these large deviations were</w:t>
      </w:r>
      <w:r w:rsidR="00ED6411" w:rsidRPr="00784442">
        <w:rPr>
          <w:sz w:val="24"/>
          <w:szCs w:val="24"/>
        </w:rPr>
        <w:t xml:space="preserve"> </w:t>
      </w:r>
      <w:r w:rsidR="001B4E96" w:rsidRPr="00784442">
        <w:rPr>
          <w:sz w:val="24"/>
          <w:szCs w:val="24"/>
        </w:rPr>
        <w:t>discussed in a previous paper</w:t>
      </w:r>
      <w:r w:rsidR="000F74E2" w:rsidRPr="00784442">
        <w:rPr>
          <w:sz w:val="24"/>
          <w:szCs w:val="24"/>
        </w:rPr>
        <w:t xml:space="preserve"> </w:t>
      </w:r>
      <w:r w:rsidR="000F74E2" w:rsidRPr="00784442">
        <w:rPr>
          <w:sz w:val="24"/>
          <w:szCs w:val="24"/>
          <w:vertAlign w:val="superscript"/>
        </w:rPr>
        <w:t>[</w:t>
      </w:r>
      <w:r w:rsidR="00A60694" w:rsidRPr="00784442">
        <w:rPr>
          <w:sz w:val="24"/>
          <w:szCs w:val="24"/>
          <w:vertAlign w:val="superscript"/>
        </w:rPr>
        <w:fldChar w:fldCharType="begin"/>
      </w:r>
      <w:r w:rsidR="00A60694"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A60694" w:rsidRPr="00784442">
        <w:rPr>
          <w:sz w:val="24"/>
          <w:szCs w:val="24"/>
          <w:vertAlign w:val="superscript"/>
        </w:rPr>
      </w:r>
      <w:r w:rsidR="00A60694" w:rsidRPr="00784442">
        <w:rPr>
          <w:sz w:val="24"/>
          <w:szCs w:val="24"/>
          <w:vertAlign w:val="superscript"/>
        </w:rPr>
        <w:fldChar w:fldCharType="separate"/>
      </w:r>
      <w:r w:rsidR="009E249F">
        <w:rPr>
          <w:sz w:val="24"/>
          <w:szCs w:val="24"/>
          <w:vertAlign w:val="superscript"/>
        </w:rPr>
        <w:t>8</w:t>
      </w:r>
      <w:r w:rsidR="00A60694" w:rsidRPr="00784442">
        <w:rPr>
          <w:sz w:val="24"/>
          <w:szCs w:val="24"/>
          <w:vertAlign w:val="superscript"/>
        </w:rPr>
        <w:fldChar w:fldCharType="end"/>
      </w:r>
      <w:r w:rsidR="000F74E2" w:rsidRPr="00784442">
        <w:rPr>
          <w:sz w:val="24"/>
          <w:szCs w:val="24"/>
          <w:vertAlign w:val="superscript"/>
        </w:rPr>
        <w:t>]</w:t>
      </w:r>
      <w:r w:rsidR="000F74E2" w:rsidRPr="00784442">
        <w:rPr>
          <w:sz w:val="24"/>
          <w:szCs w:val="24"/>
        </w:rPr>
        <w:t>.</w:t>
      </w:r>
      <w:r w:rsidR="0064367C" w:rsidRPr="00784442">
        <w:rPr>
          <w:sz w:val="24"/>
          <w:szCs w:val="24"/>
        </w:rPr>
        <w:t xml:space="preserve"> If the RMS deviations for diamond, graphite, and cesium are excluded, the average RMS deviation for the remaining 38 elements </w:t>
      </w:r>
      <w:r w:rsidR="002A7DD9" w:rsidRPr="00784442">
        <w:rPr>
          <w:sz w:val="24"/>
          <w:szCs w:val="24"/>
        </w:rPr>
        <w:t>was</w:t>
      </w:r>
      <w:r w:rsidR="0064367C" w:rsidRPr="00784442">
        <w:rPr>
          <w:sz w:val="24"/>
          <w:szCs w:val="24"/>
        </w:rPr>
        <w:t xml:space="preserve"> </w:t>
      </w:r>
      <w:r w:rsidR="001B5E57" w:rsidRPr="00784442">
        <w:rPr>
          <w:rFonts w:hint="eastAsia"/>
          <w:sz w:val="24"/>
          <w:szCs w:val="24"/>
        </w:rPr>
        <w:t>8.9</w:t>
      </w:r>
      <w:r w:rsidR="005B5D6A" w:rsidRPr="00784442">
        <w:rPr>
          <w:sz w:val="24"/>
          <w:szCs w:val="24"/>
        </w:rPr>
        <w:t xml:space="preserve"> %.</w:t>
      </w:r>
      <w:r w:rsidR="0064367C" w:rsidRPr="00784442">
        <w:rPr>
          <w:sz w:val="24"/>
          <w:szCs w:val="24"/>
        </w:rPr>
        <w:t xml:space="preserve"> This value is slightly superior to the corresponding average RMS deviation of </w:t>
      </w:r>
      <w:r w:rsidR="004C130F" w:rsidRPr="00784442">
        <w:rPr>
          <w:sz w:val="24"/>
          <w:szCs w:val="24"/>
        </w:rPr>
        <w:t>9.2 %</w:t>
      </w:r>
      <w:r w:rsidR="0064367C" w:rsidRPr="00784442">
        <w:rPr>
          <w:sz w:val="24"/>
          <w:szCs w:val="24"/>
        </w:rPr>
        <w:t xml:space="preserve"> found with IMFPs for the 50 eV to </w:t>
      </w:r>
      <w:r w:rsidR="00313FC8" w:rsidRPr="00784442">
        <w:rPr>
          <w:sz w:val="24"/>
          <w:szCs w:val="24"/>
        </w:rPr>
        <w:t>30 keV range for the same elements</w:t>
      </w:r>
      <w:r w:rsidR="007915EC" w:rsidRPr="00784442">
        <w:rPr>
          <w:sz w:val="24"/>
          <w:szCs w:val="24"/>
        </w:rPr>
        <w:t xml:space="preserve"> </w:t>
      </w:r>
      <w:r w:rsidR="00E74DCD" w:rsidRPr="00784442">
        <w:rPr>
          <w:sz w:val="24"/>
          <w:szCs w:val="24"/>
          <w:vertAlign w:val="superscript"/>
        </w:rPr>
        <w:t>[</w:t>
      </w:r>
      <w:r w:rsidR="00B23329" w:rsidRPr="00784442">
        <w:rPr>
          <w:sz w:val="24"/>
          <w:szCs w:val="24"/>
          <w:vertAlign w:val="superscript"/>
        </w:rPr>
        <w:fldChar w:fldCharType="begin"/>
      </w:r>
      <w:r w:rsidR="00B23329" w:rsidRPr="00784442">
        <w:rPr>
          <w:sz w:val="24"/>
          <w:szCs w:val="24"/>
          <w:vertAlign w:val="superscript"/>
        </w:rPr>
        <w:instrText xml:space="preserve"> NOTEREF _Ref272592675 \h </w:instrText>
      </w:r>
      <w:r w:rsidR="0078459C">
        <w:rPr>
          <w:sz w:val="24"/>
          <w:szCs w:val="24"/>
          <w:vertAlign w:val="superscript"/>
        </w:rPr>
        <w:instrText xml:space="preserve"> \* MERGEFORMAT </w:instrText>
      </w:r>
      <w:r w:rsidR="00B23329" w:rsidRPr="00784442">
        <w:rPr>
          <w:sz w:val="24"/>
          <w:szCs w:val="24"/>
          <w:vertAlign w:val="superscript"/>
        </w:rPr>
      </w:r>
      <w:r w:rsidR="00B23329" w:rsidRPr="00784442">
        <w:rPr>
          <w:sz w:val="24"/>
          <w:szCs w:val="24"/>
          <w:vertAlign w:val="superscript"/>
        </w:rPr>
        <w:fldChar w:fldCharType="separate"/>
      </w:r>
      <w:r w:rsidR="009E249F">
        <w:rPr>
          <w:sz w:val="24"/>
          <w:szCs w:val="24"/>
          <w:vertAlign w:val="superscript"/>
        </w:rPr>
        <w:t>8</w:t>
      </w:r>
      <w:r w:rsidR="00B23329" w:rsidRPr="00784442">
        <w:rPr>
          <w:sz w:val="24"/>
          <w:szCs w:val="24"/>
          <w:vertAlign w:val="superscript"/>
        </w:rPr>
        <w:fldChar w:fldCharType="end"/>
      </w:r>
      <w:r w:rsidR="00E74DCD" w:rsidRPr="00784442">
        <w:rPr>
          <w:sz w:val="24"/>
          <w:szCs w:val="24"/>
          <w:vertAlign w:val="superscript"/>
        </w:rPr>
        <w:t>]</w:t>
      </w:r>
      <w:r w:rsidR="00313FC8" w:rsidRPr="00784442">
        <w:rPr>
          <w:sz w:val="24"/>
          <w:szCs w:val="24"/>
        </w:rPr>
        <w:t xml:space="preserve"> and 10.2 %</w:t>
      </w:r>
      <w:r w:rsidR="001367F7" w:rsidRPr="00784442">
        <w:rPr>
          <w:sz w:val="24"/>
          <w:szCs w:val="24"/>
        </w:rPr>
        <w:t xml:space="preserve"> </w:t>
      </w:r>
      <w:r w:rsidR="004B2260" w:rsidRPr="00784442">
        <w:rPr>
          <w:sz w:val="24"/>
          <w:szCs w:val="24"/>
        </w:rPr>
        <w:t>for the 50 eV to</w:t>
      </w:r>
      <w:r w:rsidR="00313FC8" w:rsidRPr="00784442">
        <w:rPr>
          <w:sz w:val="24"/>
          <w:szCs w:val="24"/>
        </w:rPr>
        <w:t xml:space="preserve"> </w:t>
      </w:r>
      <w:r w:rsidR="0064367C" w:rsidRPr="00784442">
        <w:rPr>
          <w:sz w:val="24"/>
          <w:szCs w:val="24"/>
        </w:rPr>
        <w:t>2 keV range for our original group of 27 elemental solids</w:t>
      </w:r>
      <w:r w:rsidR="000D7D91" w:rsidRPr="00784442">
        <w:rPr>
          <w:sz w:val="24"/>
          <w:szCs w:val="24"/>
        </w:rPr>
        <w:t xml:space="preserve"> </w:t>
      </w:r>
      <w:r w:rsidR="000D7D91" w:rsidRPr="00784442">
        <w:rPr>
          <w:sz w:val="24"/>
          <w:szCs w:val="24"/>
          <w:vertAlign w:val="superscript"/>
        </w:rPr>
        <w:t>[</w:t>
      </w:r>
      <w:r w:rsidR="000D7D91" w:rsidRPr="00784442">
        <w:rPr>
          <w:sz w:val="24"/>
          <w:szCs w:val="24"/>
          <w:vertAlign w:val="superscript"/>
        </w:rPr>
        <w:fldChar w:fldCharType="begin"/>
      </w:r>
      <w:r w:rsidR="000D7D91" w:rsidRPr="00784442">
        <w:rPr>
          <w:sz w:val="24"/>
          <w:szCs w:val="24"/>
          <w:vertAlign w:val="superscript"/>
        </w:rPr>
        <w:instrText xml:space="preserve"> NOTEREF _Ref263078254 \h </w:instrText>
      </w:r>
      <w:r w:rsidR="0078459C">
        <w:rPr>
          <w:sz w:val="24"/>
          <w:szCs w:val="24"/>
          <w:vertAlign w:val="superscript"/>
        </w:rPr>
        <w:instrText xml:space="preserve"> \* MERGEFORMAT </w:instrText>
      </w:r>
      <w:r w:rsidR="000D7D91" w:rsidRPr="00784442">
        <w:rPr>
          <w:sz w:val="24"/>
          <w:szCs w:val="24"/>
          <w:vertAlign w:val="superscript"/>
        </w:rPr>
      </w:r>
      <w:r w:rsidR="000D7D91" w:rsidRPr="00784442">
        <w:rPr>
          <w:sz w:val="24"/>
          <w:szCs w:val="24"/>
          <w:vertAlign w:val="superscript"/>
        </w:rPr>
        <w:fldChar w:fldCharType="separate"/>
      </w:r>
      <w:r w:rsidR="009E249F">
        <w:rPr>
          <w:sz w:val="24"/>
          <w:szCs w:val="24"/>
          <w:vertAlign w:val="superscript"/>
        </w:rPr>
        <w:t>6</w:t>
      </w:r>
      <w:r w:rsidR="000D7D91" w:rsidRPr="00784442">
        <w:rPr>
          <w:sz w:val="24"/>
          <w:szCs w:val="24"/>
          <w:vertAlign w:val="superscript"/>
        </w:rPr>
        <w:fldChar w:fldCharType="end"/>
      </w:r>
      <w:r w:rsidR="000D7D91" w:rsidRPr="00784442">
        <w:rPr>
          <w:sz w:val="24"/>
          <w:szCs w:val="24"/>
          <w:vertAlign w:val="superscript"/>
        </w:rPr>
        <w:t>]</w:t>
      </w:r>
      <w:r w:rsidR="000D7D91" w:rsidRPr="00784442">
        <w:rPr>
          <w:sz w:val="24"/>
          <w:szCs w:val="24"/>
        </w:rPr>
        <w:t>.</w:t>
      </w:r>
      <w:r w:rsidR="002A2AC2" w:rsidRPr="00784442">
        <w:rPr>
          <w:sz w:val="24"/>
          <w:szCs w:val="24"/>
        </w:rPr>
        <w:t xml:space="preserve"> We therefore believe that the </w:t>
      </w:r>
      <w:r w:rsidR="00324108" w:rsidRPr="00784442">
        <w:rPr>
          <w:sz w:val="24"/>
          <w:szCs w:val="24"/>
        </w:rPr>
        <w:lastRenderedPageBreak/>
        <w:t xml:space="preserve">relativistic </w:t>
      </w:r>
      <w:r w:rsidR="002A2AC2" w:rsidRPr="00784442">
        <w:rPr>
          <w:sz w:val="24"/>
          <w:szCs w:val="24"/>
        </w:rPr>
        <w:t xml:space="preserve">TPP-2M equation should be useful for estimating IMFPs in most materials for electron energies </w:t>
      </w:r>
      <w:r w:rsidR="002A7DD9" w:rsidRPr="00784442">
        <w:rPr>
          <w:sz w:val="24"/>
          <w:szCs w:val="24"/>
        </w:rPr>
        <w:t>between 50 eV and</w:t>
      </w:r>
      <w:r w:rsidR="002A2AC2" w:rsidRPr="00784442">
        <w:rPr>
          <w:sz w:val="24"/>
          <w:szCs w:val="24"/>
        </w:rPr>
        <w:t xml:space="preserve"> </w:t>
      </w:r>
      <w:r w:rsidR="000921D4" w:rsidRPr="00784442">
        <w:rPr>
          <w:sz w:val="24"/>
          <w:szCs w:val="24"/>
        </w:rPr>
        <w:t>20</w:t>
      </w:r>
      <w:r w:rsidR="008B0CCA">
        <w:rPr>
          <w:sz w:val="24"/>
          <w:szCs w:val="24"/>
        </w:rPr>
        <w:t>0 keV</w:t>
      </w:r>
      <w:r w:rsidR="002A2AC2" w:rsidRPr="00784442">
        <w:rPr>
          <w:sz w:val="24"/>
          <w:szCs w:val="24"/>
        </w:rPr>
        <w:t xml:space="preserve"> with an average RMS uncertainty of about 10 %. </w:t>
      </w:r>
      <w:r w:rsidR="00866EF9">
        <w:rPr>
          <w:sz w:val="24"/>
          <w:szCs w:val="24"/>
        </w:rPr>
        <w:t>Nevertheless, we point out that possible allotropic effects remain to be examined.</w:t>
      </w:r>
    </w:p>
    <w:p w14:paraId="5F7971DA" w14:textId="5F0F459A" w:rsidR="00FC48C6" w:rsidRPr="00784442" w:rsidRDefault="00FC48C6" w:rsidP="00985A57">
      <w:pPr>
        <w:autoSpaceDE w:val="0"/>
        <w:autoSpaceDN w:val="0"/>
        <w:adjustRightInd w:val="0"/>
        <w:spacing w:line="276" w:lineRule="auto"/>
        <w:ind w:firstLine="720"/>
        <w:rPr>
          <w:sz w:val="24"/>
          <w:szCs w:val="24"/>
        </w:rPr>
      </w:pPr>
      <w:r w:rsidRPr="00784442">
        <w:rPr>
          <w:sz w:val="24"/>
          <w:szCs w:val="24"/>
        </w:rPr>
        <w:t xml:space="preserve"> </w:t>
      </w:r>
      <w:r w:rsidR="00EE1D50" w:rsidRPr="00784442">
        <w:rPr>
          <w:sz w:val="24"/>
          <w:szCs w:val="24"/>
        </w:rPr>
        <w:t>We</w:t>
      </w:r>
      <w:r w:rsidR="00535675" w:rsidRPr="00784442">
        <w:rPr>
          <w:sz w:val="24"/>
          <w:szCs w:val="24"/>
        </w:rPr>
        <w:t xml:space="preserve"> compared our calculated IMFPs with those from recent calculations and experiments. </w:t>
      </w:r>
      <w:r w:rsidR="00166B43" w:rsidRPr="00784442">
        <w:rPr>
          <w:sz w:val="24"/>
          <w:szCs w:val="24"/>
        </w:rPr>
        <w:t xml:space="preserve">Our </w:t>
      </w:r>
      <w:r w:rsidR="002A7DD9" w:rsidRPr="00784442">
        <w:rPr>
          <w:sz w:val="24"/>
          <w:szCs w:val="24"/>
        </w:rPr>
        <w:t>calculated IMFPs</w:t>
      </w:r>
      <w:r w:rsidR="00166B43" w:rsidRPr="00784442">
        <w:rPr>
          <w:sz w:val="24"/>
          <w:szCs w:val="24"/>
        </w:rPr>
        <w:t xml:space="preserve"> for </w:t>
      </w:r>
      <w:r w:rsidR="00D80E10" w:rsidRPr="00784442">
        <w:rPr>
          <w:sz w:val="24"/>
          <w:szCs w:val="24"/>
        </w:rPr>
        <w:t>Al</w:t>
      </w:r>
      <w:r w:rsidR="0055788E" w:rsidRPr="00784442">
        <w:rPr>
          <w:sz w:val="24"/>
          <w:szCs w:val="24"/>
        </w:rPr>
        <w:t xml:space="preserve"> and Si</w:t>
      </w:r>
      <w:r w:rsidR="002A7DD9" w:rsidRPr="00784442">
        <w:rPr>
          <w:sz w:val="24"/>
          <w:szCs w:val="24"/>
        </w:rPr>
        <w:t xml:space="preserve"> and energies between 10 eV and 200 keV</w:t>
      </w:r>
      <w:r w:rsidR="00D80E10" w:rsidRPr="00784442">
        <w:rPr>
          <w:sz w:val="24"/>
          <w:szCs w:val="24"/>
        </w:rPr>
        <w:t xml:space="preserve"> </w:t>
      </w:r>
      <w:r w:rsidR="00166B43" w:rsidRPr="00784442">
        <w:rPr>
          <w:sz w:val="24"/>
          <w:szCs w:val="24"/>
        </w:rPr>
        <w:t>agree well</w:t>
      </w:r>
      <w:r w:rsidR="00EC6800" w:rsidRPr="00784442">
        <w:rPr>
          <w:sz w:val="24"/>
          <w:szCs w:val="24"/>
        </w:rPr>
        <w:t xml:space="preserve"> </w:t>
      </w:r>
      <w:r w:rsidR="00166B43" w:rsidRPr="00784442">
        <w:rPr>
          <w:sz w:val="24"/>
          <w:szCs w:val="24"/>
        </w:rPr>
        <w:t xml:space="preserve">with those of </w:t>
      </w:r>
      <w:r w:rsidR="00544660" w:rsidRPr="00784442">
        <w:rPr>
          <w:sz w:val="24"/>
          <w:szCs w:val="24"/>
        </w:rPr>
        <w:t>Fernandez-Varea</w:t>
      </w:r>
      <w:r w:rsidR="00166B43" w:rsidRPr="00784442">
        <w:rPr>
          <w:sz w:val="24"/>
          <w:szCs w:val="24"/>
        </w:rPr>
        <w:t xml:space="preserve"> </w:t>
      </w:r>
      <w:r w:rsidR="00166B43" w:rsidRPr="00784442">
        <w:rPr>
          <w:i/>
          <w:sz w:val="24"/>
          <w:szCs w:val="24"/>
        </w:rPr>
        <w:t>et al</w:t>
      </w:r>
      <w:r w:rsidR="00166B43" w:rsidRPr="00784442">
        <w:rPr>
          <w:sz w:val="24"/>
          <w:szCs w:val="24"/>
        </w:rPr>
        <w:t xml:space="preserve">. </w:t>
      </w:r>
      <w:r w:rsidR="002A7DD9" w:rsidRPr="00784442">
        <w:rPr>
          <w:sz w:val="24"/>
          <w:szCs w:val="24"/>
          <w:vertAlign w:val="superscript"/>
        </w:rPr>
        <w:t>[</w:t>
      </w:r>
      <w:r w:rsidR="0009369F" w:rsidRPr="00784442">
        <w:rPr>
          <w:sz w:val="24"/>
          <w:szCs w:val="24"/>
          <w:vertAlign w:val="superscript"/>
        </w:rPr>
        <w:fldChar w:fldCharType="begin"/>
      </w:r>
      <w:r w:rsidR="0009369F" w:rsidRPr="00784442">
        <w:rPr>
          <w:sz w:val="24"/>
          <w:szCs w:val="24"/>
          <w:vertAlign w:val="superscript"/>
        </w:rPr>
        <w:instrText xml:space="preserve"> NOTEREF _Ref272653944 \h </w:instrText>
      </w:r>
      <w:r w:rsidR="0078459C">
        <w:rPr>
          <w:sz w:val="24"/>
          <w:szCs w:val="24"/>
          <w:vertAlign w:val="superscript"/>
        </w:rPr>
        <w:instrText xml:space="preserve"> \* MERGEFORMAT </w:instrText>
      </w:r>
      <w:r w:rsidR="0009369F" w:rsidRPr="00784442">
        <w:rPr>
          <w:sz w:val="24"/>
          <w:szCs w:val="24"/>
          <w:vertAlign w:val="superscript"/>
        </w:rPr>
      </w:r>
      <w:r w:rsidR="0009369F" w:rsidRPr="00784442">
        <w:rPr>
          <w:sz w:val="24"/>
          <w:szCs w:val="24"/>
          <w:vertAlign w:val="superscript"/>
        </w:rPr>
        <w:fldChar w:fldCharType="separate"/>
      </w:r>
      <w:r w:rsidR="009E249F">
        <w:rPr>
          <w:sz w:val="24"/>
          <w:szCs w:val="24"/>
          <w:vertAlign w:val="superscript"/>
        </w:rPr>
        <w:t>12</w:t>
      </w:r>
      <w:r w:rsidR="0009369F" w:rsidRPr="00784442">
        <w:rPr>
          <w:sz w:val="24"/>
          <w:szCs w:val="24"/>
          <w:vertAlign w:val="superscript"/>
        </w:rPr>
        <w:fldChar w:fldCharType="end"/>
      </w:r>
      <w:r w:rsidR="002A7DD9" w:rsidRPr="00784442">
        <w:rPr>
          <w:sz w:val="24"/>
          <w:szCs w:val="24"/>
          <w:vertAlign w:val="superscript"/>
        </w:rPr>
        <w:t>]</w:t>
      </w:r>
      <w:r w:rsidR="002A7DD9" w:rsidRPr="00784442">
        <w:rPr>
          <w:sz w:val="24"/>
          <w:szCs w:val="24"/>
        </w:rPr>
        <w:t xml:space="preserve"> </w:t>
      </w:r>
      <w:r w:rsidR="00D41D3F" w:rsidRPr="00784442">
        <w:rPr>
          <w:sz w:val="24"/>
          <w:szCs w:val="24"/>
        </w:rPr>
        <w:t xml:space="preserve">that were calculated from </w:t>
      </w:r>
      <w:r w:rsidR="002A7DD9" w:rsidRPr="00784442">
        <w:rPr>
          <w:sz w:val="24"/>
          <w:szCs w:val="24"/>
        </w:rPr>
        <w:t>a</w:t>
      </w:r>
      <w:r w:rsidR="008F6692" w:rsidRPr="00784442">
        <w:rPr>
          <w:sz w:val="24"/>
          <w:szCs w:val="24"/>
        </w:rPr>
        <w:t xml:space="preserve"> </w:t>
      </w:r>
      <w:r w:rsidR="0055788E" w:rsidRPr="00784442">
        <w:rPr>
          <w:sz w:val="24"/>
          <w:szCs w:val="24"/>
        </w:rPr>
        <w:t>relativistic optical</w:t>
      </w:r>
      <w:r w:rsidR="002A7DD9" w:rsidRPr="00784442">
        <w:rPr>
          <w:sz w:val="24"/>
          <w:szCs w:val="24"/>
        </w:rPr>
        <w:t>-</w:t>
      </w:r>
      <w:r w:rsidR="0055788E" w:rsidRPr="00784442">
        <w:rPr>
          <w:sz w:val="24"/>
          <w:szCs w:val="24"/>
        </w:rPr>
        <w:t>data model.</w:t>
      </w:r>
      <w:r w:rsidR="001E3F2A" w:rsidRPr="00784442">
        <w:rPr>
          <w:sz w:val="24"/>
          <w:szCs w:val="24"/>
        </w:rPr>
        <w:t xml:space="preserve"> </w:t>
      </w:r>
      <w:r w:rsidR="002A7DD9" w:rsidRPr="00784442">
        <w:rPr>
          <w:sz w:val="24"/>
          <w:szCs w:val="24"/>
        </w:rPr>
        <w:t xml:space="preserve">There </w:t>
      </w:r>
      <w:r w:rsidR="00BE655A">
        <w:rPr>
          <w:sz w:val="24"/>
          <w:szCs w:val="24"/>
        </w:rPr>
        <w:t>i</w:t>
      </w:r>
      <w:r w:rsidR="002A7DD9" w:rsidRPr="00784442">
        <w:rPr>
          <w:sz w:val="24"/>
          <w:szCs w:val="24"/>
        </w:rPr>
        <w:t>s similar good agreement between our</w:t>
      </w:r>
      <w:r w:rsidR="004D4D26" w:rsidRPr="00784442">
        <w:rPr>
          <w:sz w:val="24"/>
          <w:szCs w:val="24"/>
        </w:rPr>
        <w:t xml:space="preserve"> IMFPs for Cu and Au</w:t>
      </w:r>
      <w:r w:rsidR="002A7DD9" w:rsidRPr="00784442">
        <w:rPr>
          <w:sz w:val="24"/>
          <w:szCs w:val="24"/>
        </w:rPr>
        <w:t xml:space="preserve"> and those of</w:t>
      </w:r>
      <w:r w:rsidR="004D4D26" w:rsidRPr="00784442">
        <w:rPr>
          <w:sz w:val="24"/>
          <w:szCs w:val="24"/>
        </w:rPr>
        <w:t xml:space="preserve"> </w:t>
      </w:r>
      <w:r w:rsidR="004D4D26" w:rsidRPr="00784442">
        <w:rPr>
          <w:rFonts w:hint="eastAsia"/>
          <w:sz w:val="24"/>
          <w:szCs w:val="24"/>
        </w:rPr>
        <w:t xml:space="preserve">Fernandez-Varea </w:t>
      </w:r>
      <w:r w:rsidR="004D4D26" w:rsidRPr="00784442">
        <w:rPr>
          <w:rFonts w:hint="eastAsia"/>
          <w:i/>
          <w:sz w:val="24"/>
          <w:szCs w:val="24"/>
        </w:rPr>
        <w:t>et al</w:t>
      </w:r>
      <w:r w:rsidR="004D4D26" w:rsidRPr="00784442">
        <w:rPr>
          <w:i/>
          <w:sz w:val="24"/>
          <w:szCs w:val="24"/>
        </w:rPr>
        <w:t>.</w:t>
      </w:r>
      <w:r w:rsidR="004D4D26" w:rsidRPr="00784442">
        <w:rPr>
          <w:rFonts w:hint="eastAsia"/>
          <w:sz w:val="24"/>
          <w:szCs w:val="24"/>
        </w:rPr>
        <w:t xml:space="preserve"> </w:t>
      </w:r>
      <w:r w:rsidR="002A7DD9" w:rsidRPr="00784442">
        <w:rPr>
          <w:sz w:val="24"/>
          <w:szCs w:val="24"/>
        </w:rPr>
        <w:t>for energies between</w:t>
      </w:r>
      <w:r w:rsidR="004A7D58" w:rsidRPr="00784442">
        <w:rPr>
          <w:sz w:val="24"/>
          <w:szCs w:val="24"/>
        </w:rPr>
        <w:t xml:space="preserve"> 500 eV</w:t>
      </w:r>
      <w:r w:rsidR="002A7DD9" w:rsidRPr="00784442">
        <w:rPr>
          <w:sz w:val="24"/>
          <w:szCs w:val="24"/>
        </w:rPr>
        <w:t xml:space="preserve"> and </w:t>
      </w:r>
      <w:r w:rsidR="00793D59" w:rsidRPr="00784442">
        <w:rPr>
          <w:sz w:val="24"/>
          <w:szCs w:val="24"/>
        </w:rPr>
        <w:t>200 keV</w:t>
      </w:r>
      <w:r w:rsidR="004A7D58" w:rsidRPr="00784442">
        <w:rPr>
          <w:sz w:val="24"/>
          <w:szCs w:val="24"/>
        </w:rPr>
        <w:t>.</w:t>
      </w:r>
      <w:r w:rsidR="00D17AA3" w:rsidRPr="00784442">
        <w:rPr>
          <w:sz w:val="24"/>
          <w:szCs w:val="24"/>
        </w:rPr>
        <w:t xml:space="preserve"> </w:t>
      </w:r>
      <w:r w:rsidR="00394170" w:rsidRPr="00784442">
        <w:rPr>
          <w:sz w:val="24"/>
          <w:szCs w:val="24"/>
        </w:rPr>
        <w:t xml:space="preserve">There </w:t>
      </w:r>
      <w:r w:rsidR="00BE655A">
        <w:rPr>
          <w:sz w:val="24"/>
          <w:szCs w:val="24"/>
        </w:rPr>
        <w:t>a</w:t>
      </w:r>
      <w:r w:rsidR="00394170" w:rsidRPr="00784442">
        <w:rPr>
          <w:sz w:val="24"/>
          <w:szCs w:val="24"/>
        </w:rPr>
        <w:t>re</w:t>
      </w:r>
      <w:r w:rsidR="004D4D26" w:rsidRPr="00784442">
        <w:rPr>
          <w:sz w:val="24"/>
          <w:szCs w:val="24"/>
        </w:rPr>
        <w:t xml:space="preserve"> small but systematic differences at lower energies</w:t>
      </w:r>
      <w:r w:rsidR="00816E59" w:rsidRPr="00784442">
        <w:rPr>
          <w:sz w:val="24"/>
          <w:szCs w:val="24"/>
        </w:rPr>
        <w:t xml:space="preserve"> that </w:t>
      </w:r>
      <w:r w:rsidR="004D4D26" w:rsidRPr="00784442">
        <w:rPr>
          <w:sz w:val="24"/>
          <w:szCs w:val="24"/>
        </w:rPr>
        <w:t>must be due to differenc</w:t>
      </w:r>
      <w:r w:rsidR="009739EB" w:rsidRPr="00784442">
        <w:rPr>
          <w:sz w:val="24"/>
          <w:szCs w:val="24"/>
        </w:rPr>
        <w:t>es</w:t>
      </w:r>
      <w:r w:rsidR="004D4D26" w:rsidRPr="00784442">
        <w:rPr>
          <w:sz w:val="24"/>
          <w:szCs w:val="24"/>
        </w:rPr>
        <w:t xml:space="preserve"> of the </w:t>
      </w:r>
      <w:r w:rsidR="009739EB" w:rsidRPr="00784442">
        <w:rPr>
          <w:sz w:val="24"/>
          <w:szCs w:val="24"/>
        </w:rPr>
        <w:t>optical energy-loss functions</w:t>
      </w:r>
      <w:r w:rsidR="004D4D26" w:rsidRPr="00784442">
        <w:rPr>
          <w:sz w:val="24"/>
          <w:szCs w:val="24"/>
        </w:rPr>
        <w:t xml:space="preserve"> </w:t>
      </w:r>
      <w:r w:rsidR="007008A0" w:rsidRPr="00784442">
        <w:rPr>
          <w:sz w:val="24"/>
          <w:szCs w:val="24"/>
        </w:rPr>
        <w:t>or to</w:t>
      </w:r>
      <w:r w:rsidR="004D4D26" w:rsidRPr="00784442">
        <w:rPr>
          <w:sz w:val="24"/>
          <w:szCs w:val="24"/>
        </w:rPr>
        <w:t xml:space="preserve"> the different dispersion relation</w:t>
      </w:r>
      <w:r w:rsidR="009739EB" w:rsidRPr="00784442">
        <w:rPr>
          <w:sz w:val="24"/>
          <w:szCs w:val="24"/>
        </w:rPr>
        <w:t>s</w:t>
      </w:r>
      <w:r w:rsidR="004D4D26" w:rsidRPr="00784442">
        <w:rPr>
          <w:sz w:val="24"/>
          <w:szCs w:val="24"/>
        </w:rPr>
        <w:t xml:space="preserve"> that w</w:t>
      </w:r>
      <w:r w:rsidR="009739EB" w:rsidRPr="00784442">
        <w:rPr>
          <w:sz w:val="24"/>
          <w:szCs w:val="24"/>
        </w:rPr>
        <w:t>ere</w:t>
      </w:r>
      <w:r w:rsidR="004D4D26" w:rsidRPr="00784442">
        <w:rPr>
          <w:sz w:val="24"/>
          <w:szCs w:val="24"/>
        </w:rPr>
        <w:t xml:space="preserve"> used in</w:t>
      </w:r>
      <w:r w:rsidR="00454EC5" w:rsidRPr="00784442">
        <w:rPr>
          <w:sz w:val="24"/>
          <w:szCs w:val="24"/>
        </w:rPr>
        <w:t xml:space="preserve"> each</w:t>
      </w:r>
      <w:r w:rsidR="00291F88" w:rsidRPr="00784442">
        <w:rPr>
          <w:sz w:val="24"/>
          <w:szCs w:val="24"/>
        </w:rPr>
        <w:t xml:space="preserve"> IMFP </w:t>
      </w:r>
      <w:r w:rsidR="009739EB" w:rsidRPr="00784442">
        <w:rPr>
          <w:sz w:val="24"/>
          <w:szCs w:val="24"/>
        </w:rPr>
        <w:t>algorithm</w:t>
      </w:r>
      <w:r w:rsidR="00291F88" w:rsidRPr="00784442">
        <w:rPr>
          <w:sz w:val="24"/>
          <w:szCs w:val="24"/>
        </w:rPr>
        <w:t>.</w:t>
      </w:r>
      <w:r w:rsidR="004D4D26" w:rsidRPr="00784442">
        <w:rPr>
          <w:sz w:val="24"/>
          <w:szCs w:val="24"/>
        </w:rPr>
        <w:t xml:space="preserve"> </w:t>
      </w:r>
    </w:p>
    <w:p w14:paraId="5111B480" w14:textId="77777777" w:rsidR="004D5544" w:rsidRPr="00784442" w:rsidRDefault="004D5544" w:rsidP="00985A57">
      <w:pPr>
        <w:autoSpaceDE w:val="0"/>
        <w:autoSpaceDN w:val="0"/>
        <w:adjustRightInd w:val="0"/>
        <w:spacing w:line="276" w:lineRule="auto"/>
        <w:ind w:firstLine="720"/>
        <w:rPr>
          <w:color w:val="0000FF"/>
          <w:sz w:val="24"/>
          <w:szCs w:val="24"/>
        </w:rPr>
      </w:pPr>
      <w:r w:rsidRPr="00784442">
        <w:rPr>
          <w:sz w:val="24"/>
          <w:szCs w:val="24"/>
        </w:rPr>
        <w:t>We also compared our calculated IMFPs</w:t>
      </w:r>
      <w:r w:rsidR="00E018A6" w:rsidRPr="00784442">
        <w:rPr>
          <w:sz w:val="24"/>
          <w:szCs w:val="24"/>
        </w:rPr>
        <w:t xml:space="preserve"> </w:t>
      </w:r>
      <w:r w:rsidRPr="00784442">
        <w:rPr>
          <w:sz w:val="24"/>
          <w:szCs w:val="24"/>
        </w:rPr>
        <w:t xml:space="preserve">with </w:t>
      </w:r>
      <w:r w:rsidR="00D32E49" w:rsidRPr="00784442">
        <w:rPr>
          <w:sz w:val="24"/>
          <w:szCs w:val="24"/>
        </w:rPr>
        <w:t>measured</w:t>
      </w:r>
      <w:r w:rsidRPr="00784442">
        <w:rPr>
          <w:sz w:val="24"/>
          <w:szCs w:val="24"/>
        </w:rPr>
        <w:t xml:space="preserve"> IMFPs from TEM </w:t>
      </w:r>
      <w:r w:rsidR="00D32E49" w:rsidRPr="00784442">
        <w:rPr>
          <w:sz w:val="24"/>
          <w:szCs w:val="24"/>
        </w:rPr>
        <w:t>experiments</w:t>
      </w:r>
      <w:r w:rsidRPr="00784442">
        <w:rPr>
          <w:sz w:val="24"/>
          <w:szCs w:val="24"/>
        </w:rPr>
        <w:t xml:space="preserve"> at </w:t>
      </w:r>
      <w:r w:rsidR="00385233" w:rsidRPr="00784442">
        <w:rPr>
          <w:sz w:val="24"/>
          <w:szCs w:val="24"/>
        </w:rPr>
        <w:t>100</w:t>
      </w:r>
      <w:r w:rsidR="00B94F56" w:rsidRPr="00784442">
        <w:rPr>
          <w:sz w:val="24"/>
          <w:szCs w:val="24"/>
        </w:rPr>
        <w:t xml:space="preserve"> </w:t>
      </w:r>
      <w:r w:rsidR="00385233" w:rsidRPr="00784442">
        <w:rPr>
          <w:sz w:val="24"/>
          <w:szCs w:val="24"/>
        </w:rPr>
        <w:t>keV for 1</w:t>
      </w:r>
      <w:r w:rsidR="00D32E49" w:rsidRPr="00784442">
        <w:rPr>
          <w:sz w:val="24"/>
          <w:szCs w:val="24"/>
        </w:rPr>
        <w:t>1</w:t>
      </w:r>
      <w:r w:rsidR="00385233" w:rsidRPr="00784442">
        <w:rPr>
          <w:sz w:val="24"/>
          <w:szCs w:val="24"/>
        </w:rPr>
        <w:t xml:space="preserve"> elemental solids and</w:t>
      </w:r>
      <w:r w:rsidR="00D32E49" w:rsidRPr="00784442">
        <w:rPr>
          <w:sz w:val="24"/>
          <w:szCs w:val="24"/>
        </w:rPr>
        <w:t xml:space="preserve"> at</w:t>
      </w:r>
      <w:r w:rsidR="00385233" w:rsidRPr="00784442">
        <w:rPr>
          <w:sz w:val="24"/>
          <w:szCs w:val="24"/>
        </w:rPr>
        <w:t xml:space="preserve"> </w:t>
      </w:r>
      <w:r w:rsidRPr="00784442">
        <w:rPr>
          <w:sz w:val="24"/>
          <w:szCs w:val="24"/>
        </w:rPr>
        <w:t xml:space="preserve">200 keV for </w:t>
      </w:r>
      <w:r w:rsidR="00BB268A" w:rsidRPr="00784442">
        <w:rPr>
          <w:sz w:val="24"/>
          <w:szCs w:val="24"/>
        </w:rPr>
        <w:t>3</w:t>
      </w:r>
      <w:r w:rsidR="00385233" w:rsidRPr="00784442">
        <w:rPr>
          <w:sz w:val="24"/>
          <w:szCs w:val="24"/>
        </w:rPr>
        <w:t>2</w:t>
      </w:r>
      <w:r w:rsidR="001110E8" w:rsidRPr="00784442">
        <w:rPr>
          <w:sz w:val="24"/>
          <w:szCs w:val="24"/>
        </w:rPr>
        <w:t xml:space="preserve"> elemental solids</w:t>
      </w:r>
      <w:r w:rsidRPr="00784442">
        <w:rPr>
          <w:sz w:val="24"/>
          <w:szCs w:val="24"/>
        </w:rPr>
        <w:t>.</w:t>
      </w:r>
      <w:r w:rsidR="001106D5" w:rsidRPr="00784442">
        <w:rPr>
          <w:sz w:val="24"/>
          <w:szCs w:val="24"/>
        </w:rPr>
        <w:t xml:space="preserve"> </w:t>
      </w:r>
      <w:r w:rsidR="00831F97" w:rsidRPr="00784442">
        <w:rPr>
          <w:sz w:val="24"/>
          <w:szCs w:val="24"/>
        </w:rPr>
        <w:t xml:space="preserve">We found </w:t>
      </w:r>
      <w:r w:rsidR="00742739" w:rsidRPr="00784442">
        <w:rPr>
          <w:sz w:val="24"/>
          <w:szCs w:val="24"/>
        </w:rPr>
        <w:t>satisfactory</w:t>
      </w:r>
      <w:r w:rsidR="003F4611">
        <w:rPr>
          <w:sz w:val="24"/>
          <w:szCs w:val="24"/>
        </w:rPr>
        <w:t xml:space="preserve"> agreement in these comparisons with an</w:t>
      </w:r>
      <w:r w:rsidR="00D32E49" w:rsidRPr="00784442">
        <w:rPr>
          <w:sz w:val="24"/>
          <w:szCs w:val="24"/>
        </w:rPr>
        <w:t xml:space="preserve"> overall average</w:t>
      </w:r>
      <w:r w:rsidR="00394170" w:rsidRPr="00784442">
        <w:rPr>
          <w:sz w:val="24"/>
          <w:szCs w:val="24"/>
        </w:rPr>
        <w:t xml:space="preserve"> </w:t>
      </w:r>
      <w:r w:rsidR="00831F97" w:rsidRPr="00784442">
        <w:rPr>
          <w:sz w:val="24"/>
          <w:szCs w:val="24"/>
        </w:rPr>
        <w:t xml:space="preserve">RMS </w:t>
      </w:r>
      <w:r w:rsidR="00742739" w:rsidRPr="00784442">
        <w:rPr>
          <w:sz w:val="24"/>
          <w:szCs w:val="24"/>
        </w:rPr>
        <w:t>difference</w:t>
      </w:r>
      <w:r w:rsidR="003F4611">
        <w:rPr>
          <w:sz w:val="24"/>
          <w:szCs w:val="24"/>
        </w:rPr>
        <w:t xml:space="preserve"> between them of</w:t>
      </w:r>
      <w:r w:rsidR="00831F97" w:rsidRPr="00784442">
        <w:rPr>
          <w:sz w:val="24"/>
          <w:szCs w:val="24"/>
        </w:rPr>
        <w:t xml:space="preserve"> </w:t>
      </w:r>
      <w:r w:rsidR="00450279" w:rsidRPr="00784442">
        <w:rPr>
          <w:sz w:val="24"/>
          <w:szCs w:val="24"/>
        </w:rPr>
        <w:t>13.6</w:t>
      </w:r>
      <w:r w:rsidR="00D32E49" w:rsidRPr="00784442">
        <w:rPr>
          <w:sz w:val="24"/>
          <w:szCs w:val="24"/>
        </w:rPr>
        <w:t xml:space="preserve"> </w:t>
      </w:r>
      <w:r w:rsidR="008E32F6" w:rsidRPr="00784442">
        <w:rPr>
          <w:sz w:val="24"/>
          <w:szCs w:val="24"/>
        </w:rPr>
        <w:t>%</w:t>
      </w:r>
      <w:r w:rsidR="00D972CD">
        <w:rPr>
          <w:sz w:val="24"/>
          <w:szCs w:val="24"/>
        </w:rPr>
        <w:t xml:space="preserve"> </w:t>
      </w:r>
      <w:r w:rsidR="002C030A">
        <w:rPr>
          <w:sz w:val="24"/>
          <w:szCs w:val="24"/>
        </w:rPr>
        <w:t>(</w:t>
      </w:r>
      <w:r w:rsidR="003F4611">
        <w:rPr>
          <w:sz w:val="24"/>
          <w:szCs w:val="24"/>
        </w:rPr>
        <w:t>or</w:t>
      </w:r>
      <w:r w:rsidR="00D972CD" w:rsidRPr="00784442">
        <w:rPr>
          <w:sz w:val="24"/>
          <w:szCs w:val="24"/>
        </w:rPr>
        <w:t xml:space="preserve"> 12.3 % with the exclusion of Be in the comparisons</w:t>
      </w:r>
      <w:r w:rsidR="002C030A">
        <w:rPr>
          <w:sz w:val="24"/>
          <w:szCs w:val="24"/>
        </w:rPr>
        <w:t>)</w:t>
      </w:r>
      <w:r w:rsidR="00D32E49" w:rsidRPr="00784442">
        <w:rPr>
          <w:sz w:val="24"/>
          <w:szCs w:val="24"/>
        </w:rPr>
        <w:t>.</w:t>
      </w:r>
      <w:r w:rsidR="008111D8" w:rsidRPr="00784442">
        <w:rPr>
          <w:sz w:val="24"/>
          <w:szCs w:val="24"/>
        </w:rPr>
        <w:t xml:space="preserve"> </w:t>
      </w:r>
      <w:r w:rsidR="003F4611">
        <w:rPr>
          <w:sz w:val="24"/>
          <w:szCs w:val="24"/>
        </w:rPr>
        <w:t>These average RMS differences are similar to</w:t>
      </w:r>
      <w:r w:rsidR="004A3BDC" w:rsidRPr="00784442">
        <w:rPr>
          <w:sz w:val="24"/>
          <w:szCs w:val="24"/>
        </w:rPr>
        <w:t xml:space="preserve"> the estimated uncertainty of about 10 % for the IMFP measurements.</w:t>
      </w:r>
      <w:r w:rsidR="004A3BDC">
        <w:rPr>
          <w:sz w:val="24"/>
          <w:szCs w:val="24"/>
        </w:rPr>
        <w:t xml:space="preserve"> </w:t>
      </w:r>
      <w:r w:rsidR="00742739" w:rsidRPr="00784442">
        <w:rPr>
          <w:sz w:val="24"/>
          <w:szCs w:val="24"/>
        </w:rPr>
        <w:t xml:space="preserve">We also compared IMFPs </w:t>
      </w:r>
      <w:r w:rsidR="008111D8" w:rsidRPr="00784442">
        <w:rPr>
          <w:sz w:val="24"/>
          <w:szCs w:val="24"/>
        </w:rPr>
        <w:t>from the</w:t>
      </w:r>
      <w:r w:rsidR="00742739" w:rsidRPr="00784442">
        <w:rPr>
          <w:sz w:val="24"/>
          <w:szCs w:val="24"/>
        </w:rPr>
        <w:t xml:space="preserve"> relativistic TPP-2M </w:t>
      </w:r>
      <w:r w:rsidR="008111D8" w:rsidRPr="00784442">
        <w:rPr>
          <w:sz w:val="24"/>
          <w:szCs w:val="24"/>
        </w:rPr>
        <w:t xml:space="preserve">equation </w:t>
      </w:r>
      <w:r w:rsidR="00742739" w:rsidRPr="00784442">
        <w:rPr>
          <w:sz w:val="24"/>
          <w:szCs w:val="24"/>
        </w:rPr>
        <w:t>proposed in the present work w</w:t>
      </w:r>
      <w:r w:rsidR="00CF746C" w:rsidRPr="00784442">
        <w:rPr>
          <w:sz w:val="24"/>
          <w:szCs w:val="24"/>
        </w:rPr>
        <w:t xml:space="preserve">ith the IMFPs determined </w:t>
      </w:r>
      <w:r w:rsidR="008111D8" w:rsidRPr="00784442">
        <w:rPr>
          <w:sz w:val="24"/>
          <w:szCs w:val="24"/>
        </w:rPr>
        <w:t>from</w:t>
      </w:r>
      <w:r w:rsidR="00CF746C" w:rsidRPr="00784442">
        <w:rPr>
          <w:sz w:val="24"/>
          <w:szCs w:val="24"/>
        </w:rPr>
        <w:t xml:space="preserve"> TEM</w:t>
      </w:r>
      <w:r w:rsidR="008111D8" w:rsidRPr="00784442">
        <w:rPr>
          <w:sz w:val="24"/>
          <w:szCs w:val="24"/>
        </w:rPr>
        <w:t xml:space="preserve"> experiments</w:t>
      </w:r>
      <w:r w:rsidR="00742739" w:rsidRPr="00784442">
        <w:rPr>
          <w:sz w:val="24"/>
          <w:szCs w:val="24"/>
        </w:rPr>
        <w:t>.</w:t>
      </w:r>
      <w:r w:rsidR="00CA12B0" w:rsidRPr="00784442">
        <w:rPr>
          <w:sz w:val="24"/>
          <w:szCs w:val="24"/>
        </w:rPr>
        <w:t xml:space="preserve"> We </w:t>
      </w:r>
      <w:r w:rsidR="00E85BB4" w:rsidRPr="00784442">
        <w:rPr>
          <w:sz w:val="24"/>
          <w:szCs w:val="24"/>
        </w:rPr>
        <w:t>again</w:t>
      </w:r>
      <w:r w:rsidR="006E2748" w:rsidRPr="00784442">
        <w:rPr>
          <w:sz w:val="24"/>
          <w:szCs w:val="24"/>
        </w:rPr>
        <w:t xml:space="preserve"> </w:t>
      </w:r>
      <w:r w:rsidR="003F4611">
        <w:rPr>
          <w:sz w:val="24"/>
          <w:szCs w:val="24"/>
        </w:rPr>
        <w:t xml:space="preserve">found </w:t>
      </w:r>
      <w:r w:rsidR="00CA12B0" w:rsidRPr="00784442">
        <w:rPr>
          <w:sz w:val="24"/>
          <w:szCs w:val="24"/>
        </w:rPr>
        <w:t>good agreement</w:t>
      </w:r>
      <w:r w:rsidR="007A1CCF" w:rsidRPr="00784442">
        <w:rPr>
          <w:sz w:val="24"/>
          <w:szCs w:val="24"/>
        </w:rPr>
        <w:t xml:space="preserve"> </w:t>
      </w:r>
      <w:r w:rsidR="003F4611">
        <w:rPr>
          <w:sz w:val="24"/>
          <w:szCs w:val="24"/>
        </w:rPr>
        <w:t>in these comparisons</w:t>
      </w:r>
      <w:r w:rsidR="00CA12B0" w:rsidRPr="00784442">
        <w:rPr>
          <w:sz w:val="24"/>
          <w:szCs w:val="24"/>
        </w:rPr>
        <w:t xml:space="preserve"> except</w:t>
      </w:r>
      <w:r w:rsidR="00E85BB4" w:rsidRPr="00784442">
        <w:rPr>
          <w:sz w:val="24"/>
          <w:szCs w:val="24"/>
        </w:rPr>
        <w:t xml:space="preserve"> for</w:t>
      </w:r>
      <w:r w:rsidR="00CA12B0" w:rsidRPr="00784442">
        <w:rPr>
          <w:sz w:val="24"/>
          <w:szCs w:val="24"/>
        </w:rPr>
        <w:t xml:space="preserve"> </w:t>
      </w:r>
      <w:r w:rsidR="00DD1100" w:rsidRPr="00784442">
        <w:rPr>
          <w:sz w:val="24"/>
          <w:szCs w:val="24"/>
        </w:rPr>
        <w:t>Hf</w:t>
      </w:r>
      <w:r w:rsidR="003F4611">
        <w:rPr>
          <w:sz w:val="24"/>
          <w:szCs w:val="24"/>
        </w:rPr>
        <w:t xml:space="preserve"> at 100 keV</w:t>
      </w:r>
      <w:r w:rsidR="00591B29" w:rsidRPr="00784442">
        <w:rPr>
          <w:sz w:val="24"/>
          <w:szCs w:val="24"/>
        </w:rPr>
        <w:t xml:space="preserve"> </w:t>
      </w:r>
      <w:r w:rsidR="003F4611">
        <w:rPr>
          <w:sz w:val="24"/>
          <w:szCs w:val="24"/>
        </w:rPr>
        <w:t xml:space="preserve">and </w:t>
      </w:r>
      <w:r w:rsidR="00591B29" w:rsidRPr="00784442">
        <w:rPr>
          <w:sz w:val="24"/>
          <w:szCs w:val="24"/>
        </w:rPr>
        <w:t>diamond, Y</w:t>
      </w:r>
      <w:r w:rsidR="003F4611">
        <w:rPr>
          <w:sz w:val="24"/>
          <w:szCs w:val="24"/>
        </w:rPr>
        <w:t>,</w:t>
      </w:r>
      <w:r w:rsidR="00591B29" w:rsidRPr="00784442">
        <w:rPr>
          <w:sz w:val="24"/>
          <w:szCs w:val="24"/>
        </w:rPr>
        <w:t xml:space="preserve"> and In at 200 keV</w:t>
      </w:r>
      <w:r w:rsidR="00CA12B0" w:rsidRPr="00784442">
        <w:rPr>
          <w:sz w:val="24"/>
          <w:szCs w:val="24"/>
        </w:rPr>
        <w:t>.</w:t>
      </w:r>
      <w:r w:rsidR="007A1CCF" w:rsidRPr="00784442">
        <w:rPr>
          <w:sz w:val="24"/>
          <w:szCs w:val="24"/>
        </w:rPr>
        <w:t xml:space="preserve"> The</w:t>
      </w:r>
      <w:r w:rsidR="00E85BB4" w:rsidRPr="00784442">
        <w:rPr>
          <w:sz w:val="24"/>
          <w:szCs w:val="24"/>
        </w:rPr>
        <w:t xml:space="preserve"> average</w:t>
      </w:r>
      <w:r w:rsidR="007A1CCF" w:rsidRPr="00784442">
        <w:rPr>
          <w:sz w:val="24"/>
          <w:szCs w:val="24"/>
        </w:rPr>
        <w:t xml:space="preserve"> RMS </w:t>
      </w:r>
      <w:r w:rsidR="00117B41" w:rsidRPr="00784442">
        <w:rPr>
          <w:sz w:val="24"/>
          <w:szCs w:val="24"/>
        </w:rPr>
        <w:t>difference</w:t>
      </w:r>
      <w:r w:rsidR="00742FA0" w:rsidRPr="00784442">
        <w:rPr>
          <w:sz w:val="24"/>
          <w:szCs w:val="24"/>
        </w:rPr>
        <w:t xml:space="preserve"> between</w:t>
      </w:r>
      <w:r w:rsidR="003F4611">
        <w:rPr>
          <w:sz w:val="24"/>
          <w:szCs w:val="24"/>
        </w:rPr>
        <w:t xml:space="preserve"> </w:t>
      </w:r>
      <w:r w:rsidR="00E85BB4" w:rsidRPr="00784442">
        <w:rPr>
          <w:sz w:val="24"/>
          <w:szCs w:val="24"/>
        </w:rPr>
        <w:t>IMFPs from the TPP-2M equation and the</w:t>
      </w:r>
      <w:r w:rsidR="00742FA0" w:rsidRPr="00784442">
        <w:rPr>
          <w:sz w:val="24"/>
          <w:szCs w:val="24"/>
        </w:rPr>
        <w:t xml:space="preserve"> measured IMFPs</w:t>
      </w:r>
      <w:r w:rsidR="007A1CCF" w:rsidRPr="00784442">
        <w:rPr>
          <w:sz w:val="24"/>
          <w:szCs w:val="24"/>
        </w:rPr>
        <w:t xml:space="preserve"> </w:t>
      </w:r>
      <w:r w:rsidR="00670FAE">
        <w:rPr>
          <w:sz w:val="24"/>
          <w:szCs w:val="24"/>
        </w:rPr>
        <w:t>i</w:t>
      </w:r>
      <w:r w:rsidR="00D00300" w:rsidRPr="00784442">
        <w:rPr>
          <w:sz w:val="24"/>
          <w:szCs w:val="24"/>
        </w:rPr>
        <w:t>s</w:t>
      </w:r>
      <w:r w:rsidR="007A1CCF" w:rsidRPr="00784442">
        <w:rPr>
          <w:sz w:val="24"/>
          <w:szCs w:val="24"/>
        </w:rPr>
        <w:t xml:space="preserve"> </w:t>
      </w:r>
      <w:r w:rsidR="00EC6621" w:rsidRPr="00784442">
        <w:rPr>
          <w:sz w:val="24"/>
          <w:szCs w:val="24"/>
        </w:rPr>
        <w:t>17.4</w:t>
      </w:r>
      <w:r w:rsidR="007A1CCF" w:rsidRPr="00784442">
        <w:rPr>
          <w:sz w:val="24"/>
          <w:szCs w:val="24"/>
        </w:rPr>
        <w:t xml:space="preserve"> %.</w:t>
      </w:r>
    </w:p>
    <w:p w14:paraId="2F467974" w14:textId="77777777" w:rsidR="00963D53" w:rsidRPr="00784442" w:rsidRDefault="00E40891" w:rsidP="00985A57">
      <w:pPr>
        <w:autoSpaceDE w:val="0"/>
        <w:autoSpaceDN w:val="0"/>
        <w:adjustRightInd w:val="0"/>
        <w:spacing w:line="276" w:lineRule="auto"/>
        <w:ind w:firstLine="720"/>
        <w:rPr>
          <w:sz w:val="24"/>
          <w:szCs w:val="24"/>
        </w:rPr>
      </w:pPr>
      <w:r w:rsidRPr="00784442">
        <w:rPr>
          <w:sz w:val="24"/>
          <w:szCs w:val="24"/>
        </w:rPr>
        <w:br w:type="page"/>
      </w:r>
    </w:p>
    <w:p w14:paraId="3DAE20A5" w14:textId="77777777" w:rsidR="00AF4EDA" w:rsidRPr="00784442" w:rsidRDefault="00AF4EDA" w:rsidP="00985A57">
      <w:pPr>
        <w:widowControl/>
        <w:spacing w:line="276" w:lineRule="auto"/>
        <w:jc w:val="left"/>
        <w:rPr>
          <w:sz w:val="24"/>
          <w:szCs w:val="24"/>
        </w:rPr>
      </w:pPr>
    </w:p>
    <w:p w14:paraId="5C273B0C" w14:textId="77777777" w:rsidR="00453470" w:rsidRPr="00147180" w:rsidRDefault="00453470" w:rsidP="00985A57">
      <w:pPr>
        <w:spacing w:line="276" w:lineRule="auto"/>
        <w:rPr>
          <w:b/>
          <w:sz w:val="24"/>
          <w:szCs w:val="24"/>
        </w:rPr>
        <w:sectPr w:rsidR="00453470" w:rsidRPr="00147180" w:rsidSect="00626DB4">
          <w:headerReference w:type="even" r:id="rId198"/>
          <w:headerReference w:type="default" r:id="rId199"/>
          <w:footerReference w:type="even" r:id="rId200"/>
          <w:footerReference w:type="default" r:id="rId201"/>
          <w:headerReference w:type="first" r:id="rId202"/>
          <w:footerReference w:type="first" r:id="rId203"/>
          <w:footnotePr>
            <w:numFmt w:val="chicago"/>
          </w:footnotePr>
          <w:endnotePr>
            <w:numFmt w:val="decimal"/>
          </w:endnotePr>
          <w:pgSz w:w="11900" w:h="16840"/>
          <w:pgMar w:top="1701" w:right="1440" w:bottom="1701" w:left="1440" w:header="851" w:footer="992" w:gutter="0"/>
          <w:cols w:space="425"/>
          <w:docGrid w:linePitch="299"/>
        </w:sectPr>
      </w:pPr>
      <w:r w:rsidRPr="00147180">
        <w:rPr>
          <w:b/>
          <w:sz w:val="24"/>
          <w:szCs w:val="24"/>
        </w:rPr>
        <w:t>References</w:t>
      </w:r>
    </w:p>
    <w:p w14:paraId="681124C8" w14:textId="77777777" w:rsidR="00F96FA6" w:rsidRPr="00784442" w:rsidRDefault="00614ECF" w:rsidP="00985A57">
      <w:pPr>
        <w:spacing w:line="276" w:lineRule="auto"/>
        <w:rPr>
          <w:sz w:val="24"/>
          <w:szCs w:val="24"/>
        </w:rPr>
      </w:pPr>
      <w:r w:rsidRPr="00784442">
        <w:rPr>
          <w:sz w:val="24"/>
          <w:szCs w:val="24"/>
        </w:rPr>
        <w:lastRenderedPageBreak/>
        <w:t>Table 1. List of elemental solids with v</w:t>
      </w:r>
      <w:r w:rsidR="00F96FA6" w:rsidRPr="00784442">
        <w:rPr>
          <w:sz w:val="24"/>
          <w:szCs w:val="24"/>
        </w:rPr>
        <w:t>alues of</w:t>
      </w:r>
      <w:r w:rsidRPr="00784442">
        <w:rPr>
          <w:sz w:val="24"/>
          <w:szCs w:val="24"/>
        </w:rPr>
        <w:t xml:space="preserve"> </w:t>
      </w:r>
      <w:r w:rsidRPr="00784442">
        <w:rPr>
          <w:i/>
          <w:sz w:val="24"/>
          <w:szCs w:val="24"/>
        </w:rPr>
        <w:t>Z</w:t>
      </w:r>
      <w:r w:rsidRPr="00784442">
        <w:rPr>
          <w:sz w:val="24"/>
          <w:szCs w:val="24"/>
        </w:rPr>
        <w:t>,</w:t>
      </w:r>
      <w:r w:rsidR="00F96FA6" w:rsidRPr="00784442">
        <w:rPr>
          <w:sz w:val="24"/>
          <w:szCs w:val="24"/>
        </w:rPr>
        <w:t xml:space="preserve"> </w:t>
      </w:r>
      <w:r w:rsidR="00F96FA6" w:rsidRPr="00784442">
        <w:rPr>
          <w:i/>
          <w:sz w:val="24"/>
          <w:szCs w:val="24"/>
        </w:rPr>
        <w:t>Z</w:t>
      </w:r>
      <w:r w:rsidR="00F96FA6" w:rsidRPr="00784442">
        <w:rPr>
          <w:sz w:val="24"/>
          <w:szCs w:val="24"/>
          <w:vertAlign w:val="subscript"/>
        </w:rPr>
        <w:t>eff</w:t>
      </w:r>
      <w:r w:rsidR="00F96FA6" w:rsidRPr="00784442">
        <w:rPr>
          <w:sz w:val="24"/>
          <w:szCs w:val="24"/>
        </w:rPr>
        <w:t xml:space="preserve"> </w:t>
      </w:r>
      <w:r w:rsidRPr="00784442">
        <w:rPr>
          <w:sz w:val="24"/>
          <w:szCs w:val="24"/>
        </w:rPr>
        <w:t>from Eqn</w:t>
      </w:r>
      <w:r w:rsidR="00E85BB4" w:rsidRPr="00784442">
        <w:rPr>
          <w:sz w:val="24"/>
          <w:szCs w:val="24"/>
        </w:rPr>
        <w:t xml:space="preserve"> </w:t>
      </w:r>
      <w:r w:rsidRPr="00784442">
        <w:rPr>
          <w:sz w:val="24"/>
          <w:szCs w:val="24"/>
        </w:rPr>
        <w:t>(18), and</w:t>
      </w:r>
      <w:r w:rsidR="00A73582" w:rsidRPr="00784442">
        <w:rPr>
          <w:sz w:val="24"/>
          <w:szCs w:val="24"/>
        </w:rPr>
        <w:t xml:space="preserve"> percentage</w:t>
      </w:r>
      <w:r w:rsidRPr="00784442">
        <w:rPr>
          <w:sz w:val="24"/>
          <w:szCs w:val="24"/>
        </w:rPr>
        <w:t xml:space="preserve"> errors in the f-sum rule.</w:t>
      </w:r>
    </w:p>
    <w:tbl>
      <w:tblPr>
        <w:tblW w:w="5000" w:type="pct"/>
        <w:tblCellMar>
          <w:left w:w="0" w:type="dxa"/>
          <w:right w:w="0" w:type="dxa"/>
        </w:tblCellMar>
        <w:tblLook w:val="04A0" w:firstRow="1" w:lastRow="0" w:firstColumn="1" w:lastColumn="0" w:noHBand="0" w:noVBand="1"/>
      </w:tblPr>
      <w:tblGrid>
        <w:gridCol w:w="1747"/>
        <w:gridCol w:w="1747"/>
        <w:gridCol w:w="2313"/>
        <w:gridCol w:w="2698"/>
      </w:tblGrid>
      <w:tr w:rsidR="00F96FA6" w:rsidRPr="003D311B" w14:paraId="5DC4CFA6" w14:textId="77777777" w:rsidTr="009E3BC4">
        <w:trPr>
          <w:trHeight w:hRule="exact" w:val="284"/>
        </w:trPr>
        <w:tc>
          <w:tcPr>
            <w:tcW w:w="102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4BCFC4C"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 xml:space="preserve">  Element</w:t>
            </w:r>
          </w:p>
        </w:tc>
        <w:tc>
          <w:tcPr>
            <w:tcW w:w="102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127E22E" w14:textId="77777777" w:rsidR="00F96FA6" w:rsidRPr="003D311B" w:rsidRDefault="00F96FA6" w:rsidP="00985A57">
            <w:pPr>
              <w:adjustRightInd w:val="0"/>
              <w:snapToGrid w:val="0"/>
              <w:spacing w:line="276" w:lineRule="auto"/>
              <w:jc w:val="center"/>
              <w:rPr>
                <w:rFonts w:eastAsia="Osaka"/>
                <w:i/>
                <w:color w:val="000000"/>
                <w:sz w:val="20"/>
                <w:szCs w:val="20"/>
              </w:rPr>
            </w:pPr>
            <w:r w:rsidRPr="003D311B">
              <w:rPr>
                <w:rFonts w:eastAsia="Osaka"/>
                <w:i/>
                <w:color w:val="000000"/>
                <w:sz w:val="20"/>
                <w:szCs w:val="20"/>
              </w:rPr>
              <w:t>Z</w:t>
            </w:r>
          </w:p>
        </w:tc>
        <w:tc>
          <w:tcPr>
            <w:tcW w:w="136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21CA7D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i/>
                <w:sz w:val="20"/>
                <w:szCs w:val="20"/>
              </w:rPr>
              <w:t>Z</w:t>
            </w:r>
            <w:r w:rsidRPr="003D311B">
              <w:rPr>
                <w:rFonts w:eastAsia="Osaka"/>
                <w:sz w:val="20"/>
                <w:szCs w:val="20"/>
                <w:vertAlign w:val="subscript"/>
              </w:rPr>
              <w:t>eff</w:t>
            </w:r>
            <w:r w:rsidRPr="003D311B">
              <w:rPr>
                <w:rFonts w:eastAsia="Osaka"/>
                <w:sz w:val="20"/>
                <w:szCs w:val="20"/>
              </w:rPr>
              <w:t xml:space="preserve"> (1MeV)</w:t>
            </w:r>
          </w:p>
        </w:tc>
        <w:tc>
          <w:tcPr>
            <w:tcW w:w="15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5FFEF4" w14:textId="77777777" w:rsidR="00F96FA6" w:rsidRPr="003D311B" w:rsidRDefault="003B116E" w:rsidP="00985A57">
            <w:pPr>
              <w:adjustRightInd w:val="0"/>
              <w:snapToGrid w:val="0"/>
              <w:spacing w:line="276" w:lineRule="auto"/>
              <w:jc w:val="center"/>
              <w:rPr>
                <w:rFonts w:eastAsia="Osaka"/>
                <w:sz w:val="20"/>
                <w:szCs w:val="20"/>
              </w:rPr>
            </w:pPr>
            <w:r w:rsidRPr="003D311B">
              <w:rPr>
                <w:rFonts w:eastAsia="Osaka"/>
                <w:sz w:val="20"/>
                <w:szCs w:val="20"/>
              </w:rPr>
              <w:t>E</w:t>
            </w:r>
            <w:r w:rsidR="00F96FA6" w:rsidRPr="003D311B">
              <w:rPr>
                <w:rFonts w:eastAsia="Osaka"/>
                <w:sz w:val="20"/>
                <w:szCs w:val="20"/>
              </w:rPr>
              <w:t>rror</w:t>
            </w:r>
            <w:r w:rsidRPr="003D311B">
              <w:rPr>
                <w:rFonts w:eastAsia="Osaka"/>
                <w:sz w:val="20"/>
                <w:szCs w:val="20"/>
              </w:rPr>
              <w:t xml:space="preserve"> in f-sum rule (%)</w:t>
            </w:r>
          </w:p>
        </w:tc>
      </w:tr>
      <w:tr w:rsidR="00F96FA6" w:rsidRPr="003D311B" w14:paraId="72D463F4" w14:textId="77777777" w:rsidTr="009E3BC4">
        <w:trPr>
          <w:trHeight w:hRule="exact" w:val="284"/>
        </w:trPr>
        <w:tc>
          <w:tcPr>
            <w:tcW w:w="1027"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5EFA8E"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Li</w:t>
            </w:r>
          </w:p>
        </w:tc>
        <w:tc>
          <w:tcPr>
            <w:tcW w:w="1027" w:type="pct"/>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70BEFEF6"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3</w:t>
            </w:r>
          </w:p>
        </w:tc>
        <w:tc>
          <w:tcPr>
            <w:tcW w:w="1360"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A481A5A"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3.06</w:t>
            </w:r>
          </w:p>
        </w:tc>
        <w:tc>
          <w:tcPr>
            <w:tcW w:w="1587"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B27D99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2.1</w:t>
            </w:r>
          </w:p>
        </w:tc>
      </w:tr>
      <w:tr w:rsidR="00F96FA6" w:rsidRPr="003D311B" w14:paraId="7FDB0FC7"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590B74A9"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Be</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27875C53"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EEDA955"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4.10</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4E85D8CD"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2.4</w:t>
            </w:r>
          </w:p>
        </w:tc>
      </w:tr>
      <w:tr w:rsidR="00F96FA6" w:rsidRPr="003D311B" w14:paraId="118CA571"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11F9474C"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C (graphite)</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2330E7C8"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6</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638ADD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6.29</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6771BDD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4.8</w:t>
            </w:r>
          </w:p>
        </w:tc>
      </w:tr>
      <w:tr w:rsidR="00F96FA6" w:rsidRPr="003D311B" w14:paraId="4DC5BCE5"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5BB3ACB3"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C (diamond)</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16F54844"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6</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AE20822"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5.97</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2C5ED95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-0.5</w:t>
            </w:r>
          </w:p>
        </w:tc>
      </w:tr>
      <w:tr w:rsidR="00F96FA6" w:rsidRPr="003D311B" w14:paraId="2FEEE555" w14:textId="77777777" w:rsidTr="009E3BC4">
        <w:trPr>
          <w:trHeight w:hRule="exact" w:val="284"/>
        </w:trPr>
        <w:tc>
          <w:tcPr>
            <w:tcW w:w="1027"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35EC7D8D"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C (glassy)</w:t>
            </w:r>
          </w:p>
        </w:tc>
        <w:tc>
          <w:tcPr>
            <w:tcW w:w="1027" w:type="pct"/>
            <w:tcBorders>
              <w:top w:val="nil"/>
              <w:left w:val="nil"/>
              <w:bottom w:val="nil"/>
              <w:right w:val="nil"/>
            </w:tcBorders>
            <w:shd w:val="clear" w:color="000000" w:fill="FFFFFF"/>
            <w:tcMar>
              <w:top w:w="15" w:type="dxa"/>
              <w:left w:w="15" w:type="dxa"/>
              <w:bottom w:w="0" w:type="dxa"/>
              <w:right w:w="15" w:type="dxa"/>
            </w:tcMar>
            <w:vAlign w:val="center"/>
            <w:hideMark/>
          </w:tcPr>
          <w:p w14:paraId="4C995454"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6</w:t>
            </w:r>
          </w:p>
        </w:tc>
        <w:tc>
          <w:tcPr>
            <w:tcW w:w="1360"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3144E6A5"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5.77</w:t>
            </w:r>
          </w:p>
        </w:tc>
        <w:tc>
          <w:tcPr>
            <w:tcW w:w="1587"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3B51106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-3.9</w:t>
            </w:r>
          </w:p>
        </w:tc>
      </w:tr>
      <w:tr w:rsidR="00F96FA6" w:rsidRPr="003D311B" w14:paraId="444BB0F1"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7AE0C445"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Na</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1BD67578"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11</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D652D60"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11.14</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7D8A78DD"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1.3</w:t>
            </w:r>
          </w:p>
        </w:tc>
      </w:tr>
      <w:tr w:rsidR="00F96FA6" w:rsidRPr="003D311B" w14:paraId="107F3306"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26CFF4BB"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Mg</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12EC61FC"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12</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177AEE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13.28</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377EA4A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10.7</w:t>
            </w:r>
          </w:p>
        </w:tc>
      </w:tr>
      <w:tr w:rsidR="00F96FA6" w:rsidRPr="003D311B" w14:paraId="306C4705"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7AD521ED"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Al</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5D837C81"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13</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84C4100"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13.13</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40665233"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1.0</w:t>
            </w:r>
          </w:p>
        </w:tc>
      </w:tr>
      <w:tr w:rsidR="00F96FA6" w:rsidRPr="003D311B" w14:paraId="2D7347B7"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4ED5226"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Si</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5F7552A5"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14</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2F071CA"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14.10</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4D4A10CC"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0.7</w:t>
            </w:r>
          </w:p>
        </w:tc>
      </w:tr>
      <w:tr w:rsidR="00F96FA6" w:rsidRPr="003D311B" w14:paraId="69F1F147"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3A92F6A5"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K</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330CF681"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19</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3596F2F"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17.75</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690B1A0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-6.6</w:t>
            </w:r>
          </w:p>
        </w:tc>
      </w:tr>
      <w:tr w:rsidR="00F96FA6" w:rsidRPr="003D311B" w14:paraId="3E0698EA"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01C22B3B"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Sc</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11012245"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21</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38C6E82"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22.94</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6D785FF8"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9.3</w:t>
            </w:r>
          </w:p>
        </w:tc>
      </w:tr>
      <w:tr w:rsidR="00F96FA6" w:rsidRPr="003D311B" w14:paraId="606FF52E" w14:textId="77777777" w:rsidTr="009E3BC4">
        <w:trPr>
          <w:trHeight w:hRule="exact" w:val="284"/>
        </w:trPr>
        <w:tc>
          <w:tcPr>
            <w:tcW w:w="1027"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1E25318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Ti</w:t>
            </w:r>
          </w:p>
        </w:tc>
        <w:tc>
          <w:tcPr>
            <w:tcW w:w="1027" w:type="pct"/>
            <w:tcBorders>
              <w:top w:val="nil"/>
              <w:left w:val="nil"/>
              <w:bottom w:val="nil"/>
              <w:right w:val="nil"/>
            </w:tcBorders>
            <w:shd w:val="clear" w:color="000000" w:fill="FFFFFF"/>
            <w:tcMar>
              <w:top w:w="15" w:type="dxa"/>
              <w:left w:w="15" w:type="dxa"/>
              <w:bottom w:w="0" w:type="dxa"/>
              <w:right w:w="15" w:type="dxa"/>
            </w:tcMar>
            <w:vAlign w:val="center"/>
            <w:hideMark/>
          </w:tcPr>
          <w:p w14:paraId="13EA172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22</w:t>
            </w:r>
          </w:p>
        </w:tc>
        <w:tc>
          <w:tcPr>
            <w:tcW w:w="1360"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168730D3"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21.95</w:t>
            </w:r>
          </w:p>
        </w:tc>
        <w:tc>
          <w:tcPr>
            <w:tcW w:w="1587"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5B68D99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-0.2</w:t>
            </w:r>
          </w:p>
        </w:tc>
      </w:tr>
      <w:tr w:rsidR="00F96FA6" w:rsidRPr="003D311B" w14:paraId="5A4CBDE3"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21DCD90"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V</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0C63DDB7"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23</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E3D6522"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22.87</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445DB745"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-0.6</w:t>
            </w:r>
          </w:p>
        </w:tc>
      </w:tr>
      <w:tr w:rsidR="00F96FA6" w:rsidRPr="003D311B" w14:paraId="64244B55"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D1D95EA"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Cr</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030D13CB"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24</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7BD07CC"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22.38</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9E0E7AB"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-6.8</w:t>
            </w:r>
          </w:p>
        </w:tc>
      </w:tr>
      <w:tr w:rsidR="00F96FA6" w:rsidRPr="003D311B" w14:paraId="29C8B2BF"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5F6AEF44"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Fe</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2469F96B"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26</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0923F10"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24.00</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5589FD5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-7.7</w:t>
            </w:r>
          </w:p>
        </w:tc>
      </w:tr>
      <w:tr w:rsidR="00F96FA6" w:rsidRPr="003D311B" w14:paraId="68DD4DA2"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137E0F73"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Co</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66235BE2"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27</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588D44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26.68</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D44863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-1.2</w:t>
            </w:r>
          </w:p>
        </w:tc>
      </w:tr>
      <w:tr w:rsidR="00F96FA6" w:rsidRPr="003D311B" w14:paraId="75F31A7C"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0CF82A67"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Ni</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277F7023"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28</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EFDA37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27.48</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4374E14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-1.9</w:t>
            </w:r>
          </w:p>
        </w:tc>
      </w:tr>
      <w:tr w:rsidR="00F96FA6" w:rsidRPr="003D311B" w14:paraId="5AA26652"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0A4C0202"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Cu</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20F5BD0D"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29</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E6269A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28.71</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707BDB8B"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-1.0</w:t>
            </w:r>
          </w:p>
        </w:tc>
      </w:tr>
      <w:tr w:rsidR="00F96FA6" w:rsidRPr="003D311B" w14:paraId="30D08A2F"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233C3753"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Ge</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58233555"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32</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9C1D0F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32.89</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7B7ACB2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2.8</w:t>
            </w:r>
          </w:p>
        </w:tc>
      </w:tr>
      <w:tr w:rsidR="00F96FA6" w:rsidRPr="003D311B" w14:paraId="7F86B3C9"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B520005"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Y</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23D79C94"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39</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19EAEA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38.27</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5F9F5B8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-1.9</w:t>
            </w:r>
          </w:p>
        </w:tc>
      </w:tr>
      <w:tr w:rsidR="00F96FA6" w:rsidRPr="003D311B" w14:paraId="50B63EF5"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6DAC283E"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Nb</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0090C70B"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41</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4D308F7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38.52</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5AFDABD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-6.1</w:t>
            </w:r>
          </w:p>
        </w:tc>
      </w:tr>
      <w:tr w:rsidR="00F96FA6" w:rsidRPr="003D311B" w14:paraId="7B27F38C"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7A9A0D66"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Mo</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0300FE71"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42</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82DD63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40.21</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7180F445"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-4.3</w:t>
            </w:r>
          </w:p>
        </w:tc>
      </w:tr>
      <w:tr w:rsidR="00F96FA6" w:rsidRPr="003D311B" w14:paraId="6DF96489"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6B7450F"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Ru</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7FE12C62"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44</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C70A6E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42.23</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08C0F81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-4.0</w:t>
            </w:r>
          </w:p>
        </w:tc>
      </w:tr>
      <w:tr w:rsidR="00F96FA6" w:rsidRPr="003D311B" w14:paraId="6F6052EC"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1392DD19"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Rh</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0438CF58"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45</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2770C7B"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44.98</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7C269648"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0.0</w:t>
            </w:r>
          </w:p>
        </w:tc>
      </w:tr>
      <w:tr w:rsidR="00F96FA6" w:rsidRPr="003D311B" w14:paraId="1CC9AC31"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5D5A10DB"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Pd</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63459BC4"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46</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07591DD"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45.88</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39696EBA"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-0.3</w:t>
            </w:r>
          </w:p>
        </w:tc>
      </w:tr>
      <w:tr w:rsidR="00F96FA6" w:rsidRPr="003D311B" w14:paraId="3E7C5995"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7FDF91D6"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Ag</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3EEACE3B"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47</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0F6814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51.00</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BCA6473"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8.5</w:t>
            </w:r>
          </w:p>
        </w:tc>
      </w:tr>
      <w:tr w:rsidR="00F96FA6" w:rsidRPr="003D311B" w14:paraId="7607961D"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3857FBF"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In</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73829B53" w14:textId="77777777" w:rsidR="00F96FA6" w:rsidRPr="003D311B" w:rsidRDefault="00F96FA6" w:rsidP="00985A57">
            <w:pPr>
              <w:adjustRightInd w:val="0"/>
              <w:snapToGrid w:val="0"/>
              <w:spacing w:line="276" w:lineRule="auto"/>
              <w:jc w:val="center"/>
              <w:rPr>
                <w:rFonts w:eastAsia="Osaka"/>
                <w:color w:val="000000"/>
                <w:sz w:val="20"/>
                <w:szCs w:val="20"/>
              </w:rPr>
            </w:pPr>
            <w:r w:rsidRPr="003D311B">
              <w:rPr>
                <w:rFonts w:eastAsia="Osaka"/>
                <w:color w:val="000000"/>
                <w:sz w:val="20"/>
                <w:szCs w:val="20"/>
              </w:rPr>
              <w:t>49</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48DB04B"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48.43</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7AB111DF"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-1.2</w:t>
            </w:r>
          </w:p>
        </w:tc>
      </w:tr>
      <w:tr w:rsidR="00F96FA6" w:rsidRPr="003D311B" w14:paraId="414C1A1D"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1C16CB5A"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Sn</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3183F61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50</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E83B0C2"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49.92</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0D20E05D"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-0.2</w:t>
            </w:r>
          </w:p>
        </w:tc>
      </w:tr>
      <w:tr w:rsidR="00F96FA6" w:rsidRPr="003D311B" w14:paraId="1F7FE480"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1F92AB92"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Cs</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58CCBC2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55</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415A31C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50.73</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3C3384F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-7.8</w:t>
            </w:r>
          </w:p>
        </w:tc>
      </w:tr>
      <w:tr w:rsidR="00F96FA6" w:rsidRPr="003D311B" w14:paraId="54DE4530" w14:textId="77777777" w:rsidTr="009E3BC4">
        <w:trPr>
          <w:trHeight w:hRule="exact" w:val="284"/>
        </w:trPr>
        <w:tc>
          <w:tcPr>
            <w:tcW w:w="1027"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086DB8E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Gd</w:t>
            </w:r>
          </w:p>
        </w:tc>
        <w:tc>
          <w:tcPr>
            <w:tcW w:w="1027" w:type="pct"/>
            <w:tcBorders>
              <w:top w:val="nil"/>
              <w:left w:val="nil"/>
              <w:bottom w:val="nil"/>
              <w:right w:val="nil"/>
            </w:tcBorders>
            <w:shd w:val="clear" w:color="000000" w:fill="FFFFFF"/>
            <w:tcMar>
              <w:top w:w="15" w:type="dxa"/>
              <w:left w:w="15" w:type="dxa"/>
              <w:bottom w:w="0" w:type="dxa"/>
              <w:right w:w="15" w:type="dxa"/>
            </w:tcMar>
            <w:vAlign w:val="center"/>
            <w:hideMark/>
          </w:tcPr>
          <w:p w14:paraId="745B2472"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64</w:t>
            </w:r>
          </w:p>
        </w:tc>
        <w:tc>
          <w:tcPr>
            <w:tcW w:w="1360"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679221E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63.90</w:t>
            </w:r>
          </w:p>
        </w:tc>
        <w:tc>
          <w:tcPr>
            <w:tcW w:w="1587" w:type="pct"/>
            <w:tcBorders>
              <w:top w:val="nil"/>
              <w:left w:val="nil"/>
              <w:bottom w:val="nil"/>
              <w:right w:val="nil"/>
            </w:tcBorders>
            <w:shd w:val="clear" w:color="000000" w:fill="FFFFFF"/>
            <w:noWrap/>
            <w:tcMar>
              <w:top w:w="15" w:type="dxa"/>
              <w:left w:w="15" w:type="dxa"/>
              <w:bottom w:w="0" w:type="dxa"/>
              <w:right w:w="15" w:type="dxa"/>
            </w:tcMar>
            <w:vAlign w:val="center"/>
            <w:hideMark/>
          </w:tcPr>
          <w:p w14:paraId="6C2B5163"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-0.2</w:t>
            </w:r>
          </w:p>
        </w:tc>
      </w:tr>
      <w:tr w:rsidR="00F96FA6" w:rsidRPr="003D311B" w14:paraId="474548CE"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6E1136F3"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Tb</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2575F36D"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65</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9086CD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66.55</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34488EB"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2.4</w:t>
            </w:r>
          </w:p>
        </w:tc>
      </w:tr>
      <w:tr w:rsidR="00F96FA6" w:rsidRPr="003D311B" w14:paraId="4457FE70"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806F1D5"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Dy</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4D7860E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66</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E2A66AC"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68.12</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5BB1856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3.2</w:t>
            </w:r>
          </w:p>
        </w:tc>
      </w:tr>
      <w:tr w:rsidR="00F96FA6" w:rsidRPr="003D311B" w14:paraId="0D3D5DAC"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7EC8DABC"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Hf</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7A7C6C82"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72</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25BAE2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71.46</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623458B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-0.7</w:t>
            </w:r>
          </w:p>
        </w:tc>
      </w:tr>
      <w:tr w:rsidR="00F96FA6" w:rsidRPr="003D311B" w14:paraId="1D8E291F"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063F5180"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Ta</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46264FF3"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73</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46D5FCD0"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72.67</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A5081B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-0.4</w:t>
            </w:r>
          </w:p>
        </w:tc>
      </w:tr>
      <w:tr w:rsidR="00F96FA6" w:rsidRPr="003D311B" w14:paraId="44AD74EA"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71CC4E98"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W</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45F0103C"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74</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5ABA0BF"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73.46</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444275C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-0.7</w:t>
            </w:r>
          </w:p>
        </w:tc>
      </w:tr>
      <w:tr w:rsidR="00F96FA6" w:rsidRPr="003D311B" w14:paraId="5C9E15DA"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4D6B072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Re</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1DFD59D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75</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B6BCF8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74.22</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204C8F5"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-1.0</w:t>
            </w:r>
          </w:p>
        </w:tc>
      </w:tr>
      <w:tr w:rsidR="00F96FA6" w:rsidRPr="003D311B" w14:paraId="35D927AB"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37B9248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Os</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54BB7B8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76</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77EC92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73.61</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5F6BDB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-3.1</w:t>
            </w:r>
          </w:p>
        </w:tc>
      </w:tr>
      <w:tr w:rsidR="00F96FA6" w:rsidRPr="003D311B" w14:paraId="2F124590"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66D38D35"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Ir</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5CDD0C09"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77</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72390AF"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75.80</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1A72542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-1.6</w:t>
            </w:r>
          </w:p>
        </w:tc>
      </w:tr>
      <w:tr w:rsidR="00F96FA6" w:rsidRPr="003D311B" w14:paraId="3B509DF6"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6B037B6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Pt</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7FA2134D"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78</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7CB7EF7"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77.19</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24D2854D"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-1.0</w:t>
            </w:r>
          </w:p>
        </w:tc>
      </w:tr>
      <w:tr w:rsidR="00F96FA6" w:rsidRPr="003D311B" w14:paraId="7F666319" w14:textId="77777777" w:rsidTr="009E3BC4">
        <w:trPr>
          <w:trHeight w:hRule="exact" w:val="284"/>
        </w:trPr>
        <w:tc>
          <w:tcPr>
            <w:tcW w:w="1027" w:type="pct"/>
            <w:tcBorders>
              <w:top w:val="nil"/>
              <w:left w:val="nil"/>
              <w:bottom w:val="nil"/>
              <w:right w:val="nil"/>
            </w:tcBorders>
            <w:shd w:val="clear" w:color="auto" w:fill="auto"/>
            <w:noWrap/>
            <w:tcMar>
              <w:top w:w="15" w:type="dxa"/>
              <w:left w:w="15" w:type="dxa"/>
              <w:bottom w:w="0" w:type="dxa"/>
              <w:right w:w="15" w:type="dxa"/>
            </w:tcMar>
            <w:vAlign w:val="center"/>
            <w:hideMark/>
          </w:tcPr>
          <w:p w14:paraId="1EC8A8A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Au</w:t>
            </w:r>
          </w:p>
        </w:tc>
        <w:tc>
          <w:tcPr>
            <w:tcW w:w="1027" w:type="pct"/>
            <w:tcBorders>
              <w:top w:val="nil"/>
              <w:left w:val="nil"/>
              <w:bottom w:val="nil"/>
              <w:right w:val="nil"/>
            </w:tcBorders>
            <w:shd w:val="clear" w:color="auto" w:fill="auto"/>
            <w:tcMar>
              <w:top w:w="15" w:type="dxa"/>
              <w:left w:w="15" w:type="dxa"/>
              <w:bottom w:w="0" w:type="dxa"/>
              <w:right w:w="15" w:type="dxa"/>
            </w:tcMar>
            <w:vAlign w:val="center"/>
            <w:hideMark/>
          </w:tcPr>
          <w:p w14:paraId="12FBEB8A"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79</w:t>
            </w:r>
          </w:p>
        </w:tc>
        <w:tc>
          <w:tcPr>
            <w:tcW w:w="1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587B5D1"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78.38</w:t>
            </w:r>
          </w:p>
        </w:tc>
        <w:tc>
          <w:tcPr>
            <w:tcW w:w="1587" w:type="pct"/>
            <w:tcBorders>
              <w:top w:val="nil"/>
              <w:left w:val="nil"/>
              <w:bottom w:val="nil"/>
              <w:right w:val="nil"/>
            </w:tcBorders>
            <w:shd w:val="clear" w:color="auto" w:fill="auto"/>
            <w:noWrap/>
            <w:tcMar>
              <w:top w:w="15" w:type="dxa"/>
              <w:left w:w="15" w:type="dxa"/>
              <w:bottom w:w="0" w:type="dxa"/>
              <w:right w:w="15" w:type="dxa"/>
            </w:tcMar>
            <w:vAlign w:val="center"/>
            <w:hideMark/>
          </w:tcPr>
          <w:p w14:paraId="225704F8"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-0.8</w:t>
            </w:r>
          </w:p>
        </w:tc>
      </w:tr>
      <w:tr w:rsidR="00F96FA6" w:rsidRPr="003D311B" w14:paraId="23B1D947" w14:textId="77777777" w:rsidTr="009E3BC4">
        <w:trPr>
          <w:trHeight w:hRule="exact" w:val="284"/>
        </w:trPr>
        <w:tc>
          <w:tcPr>
            <w:tcW w:w="1027"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15F4C174"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Bi</w:t>
            </w:r>
          </w:p>
        </w:tc>
        <w:tc>
          <w:tcPr>
            <w:tcW w:w="1027" w:type="pct"/>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9AE2CEB"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83</w:t>
            </w:r>
          </w:p>
        </w:tc>
        <w:tc>
          <w:tcPr>
            <w:tcW w:w="1360" w:type="pct"/>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59FE32E6"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86.27</w:t>
            </w:r>
          </w:p>
        </w:tc>
        <w:tc>
          <w:tcPr>
            <w:tcW w:w="1587"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F3813E" w14:textId="77777777" w:rsidR="00F96FA6" w:rsidRPr="003D311B" w:rsidRDefault="00F96FA6" w:rsidP="00985A57">
            <w:pPr>
              <w:adjustRightInd w:val="0"/>
              <w:snapToGrid w:val="0"/>
              <w:spacing w:line="276" w:lineRule="auto"/>
              <w:jc w:val="center"/>
              <w:rPr>
                <w:rFonts w:eastAsia="Osaka"/>
                <w:sz w:val="20"/>
                <w:szCs w:val="20"/>
              </w:rPr>
            </w:pPr>
            <w:r w:rsidRPr="003D311B">
              <w:rPr>
                <w:rFonts w:eastAsia="Osaka"/>
                <w:sz w:val="20"/>
                <w:szCs w:val="20"/>
              </w:rPr>
              <w:t>3.9</w:t>
            </w:r>
          </w:p>
        </w:tc>
      </w:tr>
    </w:tbl>
    <w:p w14:paraId="78E943A5" w14:textId="77777777" w:rsidR="00F96FA6" w:rsidRPr="00784442" w:rsidRDefault="00F96FA6" w:rsidP="00985A57">
      <w:pPr>
        <w:spacing w:line="276" w:lineRule="auto"/>
        <w:jc w:val="center"/>
        <w:rPr>
          <w:sz w:val="24"/>
          <w:szCs w:val="24"/>
        </w:rPr>
      </w:pPr>
    </w:p>
    <w:p w14:paraId="27D4FC64" w14:textId="77777777" w:rsidR="00F96FA6" w:rsidRPr="00784442" w:rsidRDefault="00F96FA6" w:rsidP="00985A57">
      <w:pPr>
        <w:widowControl/>
        <w:spacing w:line="276" w:lineRule="auto"/>
        <w:jc w:val="left"/>
        <w:rPr>
          <w:sz w:val="24"/>
          <w:szCs w:val="24"/>
        </w:rPr>
      </w:pPr>
      <w:r w:rsidRPr="00784442">
        <w:rPr>
          <w:sz w:val="24"/>
          <w:szCs w:val="24"/>
        </w:rPr>
        <w:br w:type="page"/>
      </w:r>
      <w:r w:rsidRPr="00784442">
        <w:rPr>
          <w:sz w:val="24"/>
          <w:szCs w:val="24"/>
        </w:rPr>
        <w:lastRenderedPageBreak/>
        <w:t xml:space="preserve">Table 2. </w:t>
      </w:r>
      <w:r w:rsidRPr="00784442">
        <w:rPr>
          <w:rFonts w:cs="Times-Roman"/>
          <w:sz w:val="24"/>
          <w:szCs w:val="24"/>
        </w:rPr>
        <w:t xml:space="preserve">Calculated IMFPs for the 41 elemental solids as a function of electron </w:t>
      </w:r>
      <w:r w:rsidR="00772397" w:rsidRPr="00784442">
        <w:rPr>
          <w:rFonts w:cs="Times-Roman"/>
          <w:sz w:val="24"/>
          <w:szCs w:val="24"/>
        </w:rPr>
        <w:t>kinetic</w:t>
      </w:r>
      <w:r w:rsidRPr="00784442">
        <w:rPr>
          <w:rFonts w:cs="Times-Roman"/>
          <w:sz w:val="24"/>
          <w:szCs w:val="24"/>
        </w:rPr>
        <w:t xml:space="preserve"> energy </w:t>
      </w:r>
      <w:r w:rsidRPr="00784442">
        <w:rPr>
          <w:rFonts w:cs="Times-Roman"/>
          <w:i/>
          <w:sz w:val="24"/>
          <w:szCs w:val="24"/>
        </w:rPr>
        <w:t>T</w:t>
      </w:r>
      <w:r w:rsidR="00394E00" w:rsidRPr="00784442">
        <w:rPr>
          <w:rFonts w:cs="Times-Roman"/>
          <w:i/>
          <w:sz w:val="24"/>
          <w:szCs w:val="24"/>
        </w:rPr>
        <w:t xml:space="preserve"> </w:t>
      </w:r>
      <w:r w:rsidR="00A73582" w:rsidRPr="00784442">
        <w:rPr>
          <w:rFonts w:cs="Times-Roman"/>
          <w:sz w:val="24"/>
          <w:szCs w:val="24"/>
        </w:rPr>
        <w:t>with respect to the</w:t>
      </w:r>
      <w:r w:rsidR="00394E00" w:rsidRPr="00784442">
        <w:rPr>
          <w:rFonts w:cs="Times-Roman"/>
          <w:sz w:val="24"/>
          <w:szCs w:val="24"/>
        </w:rPr>
        <w:t xml:space="preserve"> Fermi level</w:t>
      </w:r>
      <w:r w:rsidR="00702F3D" w:rsidRPr="00784442">
        <w:rPr>
          <w:rFonts w:cs="Times-Roman"/>
          <w:i/>
          <w:sz w:val="24"/>
          <w:szCs w:val="24"/>
        </w:rPr>
        <w:t xml:space="preserve"> E</w:t>
      </w:r>
      <w:r w:rsidR="00702F3D" w:rsidRPr="00784442">
        <w:rPr>
          <w:rFonts w:cs="Times-Roman"/>
          <w:i/>
          <w:sz w:val="24"/>
          <w:szCs w:val="24"/>
          <w:vertAlign w:val="subscript"/>
        </w:rPr>
        <w:t>f</w:t>
      </w:r>
      <w:r w:rsidRPr="00784442">
        <w:rPr>
          <w:rFonts w:cs="Times-Roman"/>
          <w:sz w:val="24"/>
          <w:szCs w:val="24"/>
        </w:rPr>
        <w:t>.</w:t>
      </w:r>
    </w:p>
    <w:tbl>
      <w:tblPr>
        <w:tblW w:w="5000" w:type="pct"/>
        <w:tblLayout w:type="fixed"/>
        <w:tblCellMar>
          <w:left w:w="0" w:type="dxa"/>
          <w:right w:w="0" w:type="dxa"/>
        </w:tblCellMar>
        <w:tblLook w:val="04A0" w:firstRow="1" w:lastRow="0" w:firstColumn="1" w:lastColumn="0" w:noHBand="0" w:noVBand="1"/>
      </w:tblPr>
      <w:tblGrid>
        <w:gridCol w:w="710"/>
        <w:gridCol w:w="710"/>
        <w:gridCol w:w="709"/>
        <w:gridCol w:w="711"/>
        <w:gridCol w:w="709"/>
        <w:gridCol w:w="709"/>
        <w:gridCol w:w="709"/>
        <w:gridCol w:w="709"/>
        <w:gridCol w:w="709"/>
        <w:gridCol w:w="709"/>
        <w:gridCol w:w="703"/>
        <w:gridCol w:w="7"/>
        <w:gridCol w:w="701"/>
      </w:tblGrid>
      <w:tr w:rsidR="00C36A63" w:rsidRPr="00784442" w14:paraId="68DCC819" w14:textId="77777777" w:rsidTr="00451132">
        <w:trPr>
          <w:trHeight w:val="360"/>
        </w:trPr>
        <w:tc>
          <w:tcPr>
            <w:tcW w:w="1669" w:type="pct"/>
            <w:gridSpan w:val="4"/>
            <w:tcBorders>
              <w:top w:val="nil"/>
              <w:left w:val="nil"/>
              <w:right w:val="nil"/>
            </w:tcBorders>
            <w:shd w:val="clear" w:color="auto" w:fill="auto"/>
          </w:tcPr>
          <w:p w14:paraId="30E34E16" w14:textId="77777777" w:rsidR="00C36A63" w:rsidRPr="00784442" w:rsidRDefault="00C36A63" w:rsidP="00985A57">
            <w:pPr>
              <w:spacing w:line="276" w:lineRule="auto"/>
              <w:rPr>
                <w:rFonts w:eastAsia="ＭＳ Ｐゴシック"/>
                <w:sz w:val="18"/>
                <w:szCs w:val="18"/>
              </w:rPr>
            </w:pPr>
          </w:p>
        </w:tc>
        <w:tc>
          <w:tcPr>
            <w:tcW w:w="1667" w:type="pct"/>
            <w:gridSpan w:val="4"/>
            <w:tcBorders>
              <w:top w:val="nil"/>
              <w:left w:val="nil"/>
              <w:right w:val="nil"/>
            </w:tcBorders>
            <w:shd w:val="clear" w:color="auto" w:fill="auto"/>
            <w:noWrap/>
            <w:vAlign w:val="bottom"/>
          </w:tcPr>
          <w:p w14:paraId="1B377FF4" w14:textId="77777777" w:rsidR="00C36A63" w:rsidRPr="00784442" w:rsidRDefault="00C36A63" w:rsidP="00985A57">
            <w:pPr>
              <w:wordWrap w:val="0"/>
              <w:spacing w:line="276" w:lineRule="auto"/>
              <w:jc w:val="right"/>
              <w:rPr>
                <w:rFonts w:eastAsia="ＭＳ Ｐゴシック"/>
                <w:sz w:val="18"/>
                <w:szCs w:val="18"/>
              </w:rPr>
            </w:pPr>
            <w:r w:rsidRPr="00784442">
              <w:rPr>
                <w:rFonts w:eastAsia="ＭＳ Ｐゴシック"/>
                <w:sz w:val="18"/>
                <w:szCs w:val="18"/>
              </w:rPr>
              <w:t xml:space="preserve">Inelastic mean free path (nm)   </w:t>
            </w:r>
          </w:p>
        </w:tc>
        <w:tc>
          <w:tcPr>
            <w:tcW w:w="1664" w:type="pct"/>
            <w:gridSpan w:val="5"/>
            <w:tcBorders>
              <w:top w:val="nil"/>
              <w:left w:val="nil"/>
              <w:bottom w:val="single" w:sz="4" w:space="0" w:color="auto"/>
              <w:right w:val="nil"/>
            </w:tcBorders>
            <w:shd w:val="clear" w:color="auto" w:fill="auto"/>
            <w:noWrap/>
            <w:vAlign w:val="bottom"/>
          </w:tcPr>
          <w:p w14:paraId="3B3484F0" w14:textId="77777777" w:rsidR="00C36A63" w:rsidRPr="00784442" w:rsidRDefault="00C36A63" w:rsidP="00985A57">
            <w:pPr>
              <w:wordWrap w:val="0"/>
              <w:spacing w:line="276" w:lineRule="auto"/>
              <w:jc w:val="right"/>
              <w:rPr>
                <w:rFonts w:eastAsia="ＭＳ Ｐゴシック"/>
                <w:sz w:val="18"/>
                <w:szCs w:val="18"/>
              </w:rPr>
            </w:pPr>
            <w:r w:rsidRPr="00784442">
              <w:rPr>
                <w:rFonts w:eastAsia="ＭＳ Ｐゴシック"/>
                <w:sz w:val="18"/>
                <w:szCs w:val="18"/>
              </w:rPr>
              <w:t xml:space="preserve">   </w:t>
            </w:r>
          </w:p>
        </w:tc>
      </w:tr>
      <w:tr w:rsidR="00451132" w:rsidRPr="00784442" w14:paraId="5089788B" w14:textId="77777777" w:rsidTr="00451132">
        <w:trPr>
          <w:gridAfter w:val="2"/>
          <w:wAfter w:w="417" w:type="pct"/>
          <w:trHeight w:val="360"/>
        </w:trPr>
        <w:tc>
          <w:tcPr>
            <w:tcW w:w="417" w:type="pct"/>
            <w:tcBorders>
              <w:left w:val="nil"/>
              <w:bottom w:val="single" w:sz="4" w:space="0" w:color="auto"/>
              <w:right w:val="nil"/>
            </w:tcBorders>
            <w:shd w:val="clear" w:color="auto" w:fill="auto"/>
            <w:hideMark/>
          </w:tcPr>
          <w:p w14:paraId="78F549E9" w14:textId="77777777" w:rsidR="00451132" w:rsidRPr="00784442" w:rsidRDefault="00451132" w:rsidP="00985A57">
            <w:pPr>
              <w:spacing w:line="276" w:lineRule="auto"/>
              <w:jc w:val="right"/>
              <w:rPr>
                <w:rFonts w:eastAsia="ＭＳ Ｐゴシック"/>
                <w:sz w:val="18"/>
                <w:szCs w:val="18"/>
              </w:rPr>
            </w:pPr>
          </w:p>
          <w:p w14:paraId="75215F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i/>
                <w:sz w:val="18"/>
                <w:szCs w:val="18"/>
              </w:rPr>
              <w:t>T</w:t>
            </w:r>
            <w:r w:rsidRPr="00784442">
              <w:rPr>
                <w:rFonts w:eastAsia="ＭＳ Ｐゴシック"/>
                <w:sz w:val="18"/>
                <w:szCs w:val="18"/>
              </w:rPr>
              <w:t>(eV)</w:t>
            </w:r>
          </w:p>
        </w:tc>
        <w:tc>
          <w:tcPr>
            <w:tcW w:w="417" w:type="pct"/>
            <w:tcBorders>
              <w:top w:val="single" w:sz="4" w:space="0" w:color="auto"/>
              <w:left w:val="nil"/>
              <w:bottom w:val="single" w:sz="4" w:space="0" w:color="auto"/>
              <w:right w:val="nil"/>
            </w:tcBorders>
            <w:shd w:val="clear" w:color="auto" w:fill="auto"/>
            <w:noWrap/>
            <w:vAlign w:val="bottom"/>
            <w:hideMark/>
          </w:tcPr>
          <w:p w14:paraId="1C686534"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Li</w:t>
            </w:r>
          </w:p>
        </w:tc>
        <w:tc>
          <w:tcPr>
            <w:tcW w:w="417" w:type="pct"/>
            <w:tcBorders>
              <w:top w:val="single" w:sz="4" w:space="0" w:color="auto"/>
              <w:left w:val="nil"/>
              <w:bottom w:val="single" w:sz="4" w:space="0" w:color="auto"/>
              <w:right w:val="nil"/>
            </w:tcBorders>
            <w:shd w:val="clear" w:color="auto" w:fill="auto"/>
            <w:noWrap/>
            <w:vAlign w:val="bottom"/>
            <w:hideMark/>
          </w:tcPr>
          <w:p w14:paraId="6BFF385B"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Be</w:t>
            </w:r>
          </w:p>
        </w:tc>
        <w:tc>
          <w:tcPr>
            <w:tcW w:w="417" w:type="pct"/>
            <w:tcBorders>
              <w:top w:val="single" w:sz="4" w:space="0" w:color="auto"/>
              <w:left w:val="nil"/>
              <w:bottom w:val="single" w:sz="4" w:space="0" w:color="auto"/>
              <w:right w:val="nil"/>
            </w:tcBorders>
            <w:shd w:val="clear" w:color="auto" w:fill="auto"/>
            <w:noWrap/>
            <w:vAlign w:val="bottom"/>
            <w:hideMark/>
          </w:tcPr>
          <w:p w14:paraId="3921EB4D"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 xml:space="preserve">C </w:t>
            </w:r>
            <w:r w:rsidRPr="00784442">
              <w:rPr>
                <w:rFonts w:eastAsia="ＭＳ Ｐゴシック"/>
                <w:sz w:val="16"/>
                <w:szCs w:val="16"/>
              </w:rPr>
              <w:t>(graphite)</w:t>
            </w:r>
          </w:p>
        </w:tc>
        <w:tc>
          <w:tcPr>
            <w:tcW w:w="417" w:type="pct"/>
            <w:tcBorders>
              <w:top w:val="single" w:sz="4" w:space="0" w:color="auto"/>
              <w:left w:val="nil"/>
              <w:bottom w:val="single" w:sz="4" w:space="0" w:color="auto"/>
              <w:right w:val="nil"/>
            </w:tcBorders>
            <w:shd w:val="clear" w:color="auto" w:fill="auto"/>
            <w:noWrap/>
            <w:vAlign w:val="bottom"/>
            <w:hideMark/>
          </w:tcPr>
          <w:p w14:paraId="654CC6B5"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 xml:space="preserve">C </w:t>
            </w:r>
            <w:r w:rsidRPr="00784442">
              <w:rPr>
                <w:rFonts w:eastAsia="ＭＳ Ｐゴシック"/>
                <w:sz w:val="16"/>
                <w:szCs w:val="16"/>
              </w:rPr>
              <w:t>(diamond)</w:t>
            </w:r>
          </w:p>
        </w:tc>
        <w:tc>
          <w:tcPr>
            <w:tcW w:w="417" w:type="pct"/>
            <w:tcBorders>
              <w:top w:val="single" w:sz="4" w:space="0" w:color="auto"/>
              <w:left w:val="nil"/>
              <w:bottom w:val="single" w:sz="4" w:space="0" w:color="auto"/>
              <w:right w:val="nil"/>
            </w:tcBorders>
            <w:shd w:val="clear" w:color="auto" w:fill="auto"/>
            <w:noWrap/>
            <w:vAlign w:val="bottom"/>
            <w:hideMark/>
          </w:tcPr>
          <w:p w14:paraId="4D6FF082"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C (glassy)</w:t>
            </w:r>
          </w:p>
        </w:tc>
        <w:tc>
          <w:tcPr>
            <w:tcW w:w="417" w:type="pct"/>
            <w:tcBorders>
              <w:top w:val="single" w:sz="4" w:space="0" w:color="auto"/>
              <w:left w:val="nil"/>
              <w:bottom w:val="single" w:sz="4" w:space="0" w:color="auto"/>
              <w:right w:val="nil"/>
            </w:tcBorders>
            <w:shd w:val="clear" w:color="auto" w:fill="auto"/>
            <w:noWrap/>
            <w:vAlign w:val="bottom"/>
            <w:hideMark/>
          </w:tcPr>
          <w:p w14:paraId="5A6A9480"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Na</w:t>
            </w:r>
          </w:p>
        </w:tc>
        <w:tc>
          <w:tcPr>
            <w:tcW w:w="417" w:type="pct"/>
            <w:tcBorders>
              <w:top w:val="single" w:sz="4" w:space="0" w:color="auto"/>
              <w:left w:val="nil"/>
              <w:bottom w:val="single" w:sz="4" w:space="0" w:color="auto"/>
              <w:right w:val="nil"/>
            </w:tcBorders>
            <w:shd w:val="clear" w:color="auto" w:fill="auto"/>
            <w:noWrap/>
            <w:vAlign w:val="bottom"/>
            <w:hideMark/>
          </w:tcPr>
          <w:p w14:paraId="45CFD435"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Mg</w:t>
            </w:r>
          </w:p>
        </w:tc>
        <w:tc>
          <w:tcPr>
            <w:tcW w:w="417" w:type="pct"/>
            <w:tcBorders>
              <w:top w:val="single" w:sz="4" w:space="0" w:color="auto"/>
              <w:left w:val="nil"/>
              <w:bottom w:val="single" w:sz="4" w:space="0" w:color="auto"/>
              <w:right w:val="nil"/>
            </w:tcBorders>
            <w:shd w:val="clear" w:color="auto" w:fill="auto"/>
            <w:noWrap/>
            <w:vAlign w:val="bottom"/>
            <w:hideMark/>
          </w:tcPr>
          <w:p w14:paraId="510CC9B3"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Al</w:t>
            </w:r>
          </w:p>
        </w:tc>
        <w:tc>
          <w:tcPr>
            <w:tcW w:w="417" w:type="pct"/>
            <w:tcBorders>
              <w:top w:val="single" w:sz="4" w:space="0" w:color="auto"/>
              <w:left w:val="nil"/>
              <w:bottom w:val="single" w:sz="4" w:space="0" w:color="auto"/>
              <w:right w:val="nil"/>
            </w:tcBorders>
            <w:shd w:val="clear" w:color="auto" w:fill="auto"/>
            <w:noWrap/>
            <w:vAlign w:val="bottom"/>
            <w:hideMark/>
          </w:tcPr>
          <w:p w14:paraId="72A2A6B3"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Si</w:t>
            </w:r>
          </w:p>
        </w:tc>
        <w:tc>
          <w:tcPr>
            <w:tcW w:w="413" w:type="pct"/>
            <w:tcBorders>
              <w:top w:val="single" w:sz="4" w:space="0" w:color="auto"/>
              <w:left w:val="nil"/>
              <w:bottom w:val="single" w:sz="4" w:space="0" w:color="auto"/>
              <w:right w:val="nil"/>
            </w:tcBorders>
            <w:shd w:val="clear" w:color="auto" w:fill="auto"/>
            <w:noWrap/>
            <w:vAlign w:val="bottom"/>
            <w:hideMark/>
          </w:tcPr>
          <w:p w14:paraId="64E21697"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K</w:t>
            </w:r>
          </w:p>
        </w:tc>
      </w:tr>
      <w:tr w:rsidR="00451132" w:rsidRPr="00784442" w14:paraId="7E9E2DC6"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44E2569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54.6</w:t>
            </w:r>
          </w:p>
        </w:tc>
        <w:tc>
          <w:tcPr>
            <w:tcW w:w="417" w:type="pct"/>
            <w:tcBorders>
              <w:top w:val="nil"/>
              <w:left w:val="nil"/>
              <w:bottom w:val="nil"/>
              <w:right w:val="nil"/>
            </w:tcBorders>
            <w:shd w:val="clear" w:color="auto" w:fill="auto"/>
            <w:noWrap/>
            <w:vAlign w:val="bottom"/>
          </w:tcPr>
          <w:p w14:paraId="3A20E6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0.485</w:t>
            </w:r>
          </w:p>
        </w:tc>
        <w:tc>
          <w:tcPr>
            <w:tcW w:w="417" w:type="pct"/>
            <w:tcBorders>
              <w:top w:val="nil"/>
              <w:left w:val="nil"/>
              <w:bottom w:val="nil"/>
              <w:right w:val="nil"/>
            </w:tcBorders>
            <w:shd w:val="clear" w:color="auto" w:fill="auto"/>
            <w:noWrap/>
            <w:vAlign w:val="bottom"/>
          </w:tcPr>
          <w:p w14:paraId="1B4506A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0.358</w:t>
            </w:r>
          </w:p>
        </w:tc>
        <w:tc>
          <w:tcPr>
            <w:tcW w:w="417" w:type="pct"/>
            <w:tcBorders>
              <w:top w:val="nil"/>
              <w:left w:val="nil"/>
              <w:bottom w:val="nil"/>
              <w:right w:val="nil"/>
            </w:tcBorders>
            <w:shd w:val="clear" w:color="auto" w:fill="auto"/>
            <w:noWrap/>
            <w:vAlign w:val="bottom"/>
          </w:tcPr>
          <w:p w14:paraId="421DC7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0.463</w:t>
            </w:r>
          </w:p>
        </w:tc>
        <w:tc>
          <w:tcPr>
            <w:tcW w:w="417" w:type="pct"/>
            <w:tcBorders>
              <w:top w:val="nil"/>
              <w:left w:val="nil"/>
              <w:bottom w:val="nil"/>
              <w:right w:val="nil"/>
            </w:tcBorders>
            <w:shd w:val="clear" w:color="auto" w:fill="auto"/>
            <w:noWrap/>
            <w:vAlign w:val="bottom"/>
          </w:tcPr>
          <w:p w14:paraId="0B72E3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0.649</w:t>
            </w:r>
          </w:p>
        </w:tc>
        <w:tc>
          <w:tcPr>
            <w:tcW w:w="417" w:type="pct"/>
            <w:tcBorders>
              <w:top w:val="nil"/>
              <w:left w:val="nil"/>
              <w:bottom w:val="nil"/>
              <w:right w:val="nil"/>
            </w:tcBorders>
            <w:shd w:val="clear" w:color="auto" w:fill="auto"/>
            <w:noWrap/>
            <w:vAlign w:val="bottom"/>
          </w:tcPr>
          <w:p w14:paraId="51A0F1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0.580</w:t>
            </w:r>
          </w:p>
        </w:tc>
        <w:tc>
          <w:tcPr>
            <w:tcW w:w="417" w:type="pct"/>
            <w:tcBorders>
              <w:top w:val="nil"/>
              <w:left w:val="nil"/>
              <w:bottom w:val="nil"/>
              <w:right w:val="nil"/>
            </w:tcBorders>
            <w:shd w:val="clear" w:color="auto" w:fill="auto"/>
            <w:noWrap/>
            <w:vAlign w:val="bottom"/>
          </w:tcPr>
          <w:p w14:paraId="2656A8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0.527</w:t>
            </w:r>
          </w:p>
        </w:tc>
        <w:tc>
          <w:tcPr>
            <w:tcW w:w="417" w:type="pct"/>
            <w:tcBorders>
              <w:top w:val="nil"/>
              <w:left w:val="nil"/>
              <w:bottom w:val="nil"/>
              <w:right w:val="nil"/>
            </w:tcBorders>
            <w:shd w:val="clear" w:color="auto" w:fill="auto"/>
            <w:noWrap/>
            <w:vAlign w:val="bottom"/>
          </w:tcPr>
          <w:p w14:paraId="657E10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0.410</w:t>
            </w:r>
          </w:p>
        </w:tc>
        <w:tc>
          <w:tcPr>
            <w:tcW w:w="417" w:type="pct"/>
            <w:tcBorders>
              <w:top w:val="nil"/>
              <w:left w:val="nil"/>
              <w:bottom w:val="nil"/>
              <w:right w:val="nil"/>
            </w:tcBorders>
            <w:shd w:val="clear" w:color="auto" w:fill="auto"/>
            <w:noWrap/>
            <w:vAlign w:val="bottom"/>
          </w:tcPr>
          <w:p w14:paraId="30565A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0.357</w:t>
            </w:r>
          </w:p>
        </w:tc>
        <w:tc>
          <w:tcPr>
            <w:tcW w:w="417" w:type="pct"/>
            <w:tcBorders>
              <w:top w:val="nil"/>
              <w:left w:val="nil"/>
              <w:bottom w:val="nil"/>
              <w:right w:val="nil"/>
            </w:tcBorders>
            <w:shd w:val="clear" w:color="auto" w:fill="auto"/>
            <w:noWrap/>
            <w:vAlign w:val="bottom"/>
          </w:tcPr>
          <w:p w14:paraId="7BE00FD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0.419</w:t>
            </w:r>
          </w:p>
        </w:tc>
        <w:tc>
          <w:tcPr>
            <w:tcW w:w="417" w:type="pct"/>
            <w:gridSpan w:val="2"/>
            <w:tcBorders>
              <w:top w:val="nil"/>
              <w:left w:val="nil"/>
              <w:bottom w:val="nil"/>
              <w:right w:val="nil"/>
            </w:tcBorders>
            <w:shd w:val="clear" w:color="auto" w:fill="auto"/>
            <w:noWrap/>
            <w:vAlign w:val="bottom"/>
          </w:tcPr>
          <w:p w14:paraId="5DCC38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0.766</w:t>
            </w:r>
          </w:p>
        </w:tc>
      </w:tr>
      <w:tr w:rsidR="00451132" w:rsidRPr="00784442" w14:paraId="61487D5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54F06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60.3</w:t>
            </w:r>
          </w:p>
        </w:tc>
        <w:tc>
          <w:tcPr>
            <w:tcW w:w="417" w:type="pct"/>
            <w:tcBorders>
              <w:top w:val="nil"/>
              <w:left w:val="nil"/>
              <w:bottom w:val="nil"/>
              <w:right w:val="nil"/>
            </w:tcBorders>
            <w:shd w:val="clear" w:color="auto" w:fill="auto"/>
            <w:noWrap/>
            <w:vAlign w:val="bottom"/>
          </w:tcPr>
          <w:p w14:paraId="13AFD9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0.513</w:t>
            </w:r>
          </w:p>
        </w:tc>
        <w:tc>
          <w:tcPr>
            <w:tcW w:w="417" w:type="pct"/>
            <w:tcBorders>
              <w:top w:val="nil"/>
              <w:left w:val="nil"/>
              <w:bottom w:val="nil"/>
              <w:right w:val="nil"/>
            </w:tcBorders>
            <w:shd w:val="clear" w:color="auto" w:fill="auto"/>
            <w:noWrap/>
            <w:vAlign w:val="bottom"/>
          </w:tcPr>
          <w:p w14:paraId="5C2DA2A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0.362</w:t>
            </w:r>
          </w:p>
        </w:tc>
        <w:tc>
          <w:tcPr>
            <w:tcW w:w="417" w:type="pct"/>
            <w:tcBorders>
              <w:top w:val="nil"/>
              <w:left w:val="nil"/>
              <w:bottom w:val="nil"/>
              <w:right w:val="nil"/>
            </w:tcBorders>
            <w:shd w:val="clear" w:color="auto" w:fill="auto"/>
            <w:noWrap/>
            <w:vAlign w:val="bottom"/>
          </w:tcPr>
          <w:p w14:paraId="5DC66C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0.445</w:t>
            </w:r>
          </w:p>
        </w:tc>
        <w:tc>
          <w:tcPr>
            <w:tcW w:w="417" w:type="pct"/>
            <w:tcBorders>
              <w:top w:val="nil"/>
              <w:left w:val="nil"/>
              <w:bottom w:val="nil"/>
              <w:right w:val="nil"/>
            </w:tcBorders>
            <w:shd w:val="clear" w:color="auto" w:fill="auto"/>
            <w:noWrap/>
            <w:vAlign w:val="bottom"/>
          </w:tcPr>
          <w:p w14:paraId="202D6C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0.592</w:t>
            </w:r>
          </w:p>
        </w:tc>
        <w:tc>
          <w:tcPr>
            <w:tcW w:w="417" w:type="pct"/>
            <w:tcBorders>
              <w:top w:val="nil"/>
              <w:left w:val="nil"/>
              <w:bottom w:val="nil"/>
              <w:right w:val="nil"/>
            </w:tcBorders>
            <w:shd w:val="clear" w:color="auto" w:fill="auto"/>
            <w:noWrap/>
            <w:vAlign w:val="bottom"/>
          </w:tcPr>
          <w:p w14:paraId="09A447D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0.580</w:t>
            </w:r>
          </w:p>
        </w:tc>
        <w:tc>
          <w:tcPr>
            <w:tcW w:w="417" w:type="pct"/>
            <w:tcBorders>
              <w:top w:val="nil"/>
              <w:left w:val="nil"/>
              <w:bottom w:val="nil"/>
              <w:right w:val="nil"/>
            </w:tcBorders>
            <w:shd w:val="clear" w:color="auto" w:fill="auto"/>
            <w:noWrap/>
            <w:vAlign w:val="bottom"/>
          </w:tcPr>
          <w:p w14:paraId="7E63F0B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0.560</w:t>
            </w:r>
          </w:p>
        </w:tc>
        <w:tc>
          <w:tcPr>
            <w:tcW w:w="417" w:type="pct"/>
            <w:tcBorders>
              <w:top w:val="nil"/>
              <w:left w:val="nil"/>
              <w:bottom w:val="nil"/>
              <w:right w:val="nil"/>
            </w:tcBorders>
            <w:shd w:val="clear" w:color="auto" w:fill="auto"/>
            <w:noWrap/>
            <w:vAlign w:val="bottom"/>
          </w:tcPr>
          <w:p w14:paraId="5B15B95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0.427</w:t>
            </w:r>
          </w:p>
        </w:tc>
        <w:tc>
          <w:tcPr>
            <w:tcW w:w="417" w:type="pct"/>
            <w:tcBorders>
              <w:top w:val="nil"/>
              <w:left w:val="nil"/>
              <w:bottom w:val="nil"/>
              <w:right w:val="nil"/>
            </w:tcBorders>
            <w:shd w:val="clear" w:color="auto" w:fill="auto"/>
            <w:noWrap/>
            <w:vAlign w:val="bottom"/>
          </w:tcPr>
          <w:p w14:paraId="6B747FB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0.368</w:t>
            </w:r>
          </w:p>
        </w:tc>
        <w:tc>
          <w:tcPr>
            <w:tcW w:w="417" w:type="pct"/>
            <w:tcBorders>
              <w:top w:val="nil"/>
              <w:left w:val="nil"/>
              <w:bottom w:val="nil"/>
              <w:right w:val="nil"/>
            </w:tcBorders>
            <w:shd w:val="clear" w:color="auto" w:fill="auto"/>
            <w:noWrap/>
            <w:vAlign w:val="bottom"/>
          </w:tcPr>
          <w:p w14:paraId="6F53AC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0.429</w:t>
            </w:r>
          </w:p>
        </w:tc>
        <w:tc>
          <w:tcPr>
            <w:tcW w:w="417" w:type="pct"/>
            <w:gridSpan w:val="2"/>
            <w:tcBorders>
              <w:top w:val="nil"/>
              <w:left w:val="nil"/>
              <w:bottom w:val="nil"/>
              <w:right w:val="nil"/>
            </w:tcBorders>
            <w:shd w:val="clear" w:color="auto" w:fill="auto"/>
            <w:noWrap/>
            <w:vAlign w:val="bottom"/>
          </w:tcPr>
          <w:p w14:paraId="781BE5B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0.799</w:t>
            </w:r>
          </w:p>
        </w:tc>
      </w:tr>
      <w:tr w:rsidR="00451132" w:rsidRPr="00784442" w14:paraId="3F49433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4FC4C3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66.7</w:t>
            </w:r>
          </w:p>
        </w:tc>
        <w:tc>
          <w:tcPr>
            <w:tcW w:w="417" w:type="pct"/>
            <w:tcBorders>
              <w:top w:val="nil"/>
              <w:left w:val="nil"/>
              <w:bottom w:val="nil"/>
              <w:right w:val="nil"/>
            </w:tcBorders>
            <w:shd w:val="clear" w:color="auto" w:fill="auto"/>
            <w:noWrap/>
            <w:vAlign w:val="bottom"/>
          </w:tcPr>
          <w:p w14:paraId="4E03BD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0.545</w:t>
            </w:r>
          </w:p>
        </w:tc>
        <w:tc>
          <w:tcPr>
            <w:tcW w:w="417" w:type="pct"/>
            <w:tcBorders>
              <w:top w:val="nil"/>
              <w:left w:val="nil"/>
              <w:bottom w:val="nil"/>
              <w:right w:val="nil"/>
            </w:tcBorders>
            <w:shd w:val="clear" w:color="auto" w:fill="auto"/>
            <w:noWrap/>
            <w:vAlign w:val="bottom"/>
          </w:tcPr>
          <w:p w14:paraId="00851A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0.370</w:t>
            </w:r>
          </w:p>
        </w:tc>
        <w:tc>
          <w:tcPr>
            <w:tcW w:w="417" w:type="pct"/>
            <w:tcBorders>
              <w:top w:val="nil"/>
              <w:left w:val="nil"/>
              <w:bottom w:val="nil"/>
              <w:right w:val="nil"/>
            </w:tcBorders>
            <w:shd w:val="clear" w:color="auto" w:fill="auto"/>
            <w:noWrap/>
            <w:vAlign w:val="bottom"/>
          </w:tcPr>
          <w:p w14:paraId="0D4F54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0.436</w:t>
            </w:r>
          </w:p>
        </w:tc>
        <w:tc>
          <w:tcPr>
            <w:tcW w:w="417" w:type="pct"/>
            <w:tcBorders>
              <w:top w:val="nil"/>
              <w:left w:val="nil"/>
              <w:bottom w:val="nil"/>
              <w:right w:val="nil"/>
            </w:tcBorders>
            <w:shd w:val="clear" w:color="auto" w:fill="auto"/>
            <w:noWrap/>
            <w:vAlign w:val="bottom"/>
          </w:tcPr>
          <w:p w14:paraId="376463C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0.546</w:t>
            </w:r>
          </w:p>
        </w:tc>
        <w:tc>
          <w:tcPr>
            <w:tcW w:w="417" w:type="pct"/>
            <w:tcBorders>
              <w:top w:val="nil"/>
              <w:left w:val="nil"/>
              <w:bottom w:val="nil"/>
              <w:right w:val="nil"/>
            </w:tcBorders>
            <w:shd w:val="clear" w:color="auto" w:fill="auto"/>
            <w:noWrap/>
            <w:vAlign w:val="bottom"/>
          </w:tcPr>
          <w:p w14:paraId="2155AA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0.584</w:t>
            </w:r>
          </w:p>
        </w:tc>
        <w:tc>
          <w:tcPr>
            <w:tcW w:w="417" w:type="pct"/>
            <w:tcBorders>
              <w:top w:val="nil"/>
              <w:left w:val="nil"/>
              <w:bottom w:val="nil"/>
              <w:right w:val="nil"/>
            </w:tcBorders>
            <w:shd w:val="clear" w:color="auto" w:fill="auto"/>
            <w:noWrap/>
            <w:vAlign w:val="bottom"/>
          </w:tcPr>
          <w:p w14:paraId="6E684B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0.596</w:t>
            </w:r>
          </w:p>
        </w:tc>
        <w:tc>
          <w:tcPr>
            <w:tcW w:w="417" w:type="pct"/>
            <w:tcBorders>
              <w:top w:val="nil"/>
              <w:left w:val="nil"/>
              <w:bottom w:val="nil"/>
              <w:right w:val="nil"/>
            </w:tcBorders>
            <w:shd w:val="clear" w:color="auto" w:fill="auto"/>
            <w:noWrap/>
            <w:vAlign w:val="bottom"/>
          </w:tcPr>
          <w:p w14:paraId="321B8A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0.446</w:t>
            </w:r>
          </w:p>
        </w:tc>
        <w:tc>
          <w:tcPr>
            <w:tcW w:w="417" w:type="pct"/>
            <w:tcBorders>
              <w:top w:val="nil"/>
              <w:left w:val="nil"/>
              <w:bottom w:val="nil"/>
              <w:right w:val="nil"/>
            </w:tcBorders>
            <w:shd w:val="clear" w:color="auto" w:fill="auto"/>
            <w:noWrap/>
            <w:vAlign w:val="bottom"/>
          </w:tcPr>
          <w:p w14:paraId="658AF5C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0.381</w:t>
            </w:r>
          </w:p>
        </w:tc>
        <w:tc>
          <w:tcPr>
            <w:tcW w:w="417" w:type="pct"/>
            <w:tcBorders>
              <w:top w:val="nil"/>
              <w:left w:val="nil"/>
              <w:bottom w:val="nil"/>
              <w:right w:val="nil"/>
            </w:tcBorders>
            <w:shd w:val="clear" w:color="auto" w:fill="auto"/>
            <w:noWrap/>
            <w:vAlign w:val="bottom"/>
          </w:tcPr>
          <w:p w14:paraId="1F04895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0.443</w:t>
            </w:r>
          </w:p>
        </w:tc>
        <w:tc>
          <w:tcPr>
            <w:tcW w:w="417" w:type="pct"/>
            <w:gridSpan w:val="2"/>
            <w:tcBorders>
              <w:top w:val="nil"/>
              <w:left w:val="nil"/>
              <w:bottom w:val="nil"/>
              <w:right w:val="nil"/>
            </w:tcBorders>
            <w:shd w:val="clear" w:color="auto" w:fill="auto"/>
            <w:noWrap/>
            <w:vAlign w:val="bottom"/>
          </w:tcPr>
          <w:p w14:paraId="0C15E6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0.834</w:t>
            </w:r>
          </w:p>
        </w:tc>
      </w:tr>
      <w:tr w:rsidR="00451132" w:rsidRPr="00784442" w14:paraId="289B808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78A4F13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73.7</w:t>
            </w:r>
          </w:p>
        </w:tc>
        <w:tc>
          <w:tcPr>
            <w:tcW w:w="417" w:type="pct"/>
            <w:tcBorders>
              <w:top w:val="nil"/>
              <w:left w:val="nil"/>
              <w:bottom w:val="nil"/>
              <w:right w:val="nil"/>
            </w:tcBorders>
            <w:shd w:val="clear" w:color="auto" w:fill="auto"/>
            <w:noWrap/>
            <w:vAlign w:val="bottom"/>
          </w:tcPr>
          <w:p w14:paraId="6AC5DE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0.580</w:t>
            </w:r>
          </w:p>
        </w:tc>
        <w:tc>
          <w:tcPr>
            <w:tcW w:w="417" w:type="pct"/>
            <w:tcBorders>
              <w:top w:val="nil"/>
              <w:left w:val="nil"/>
              <w:bottom w:val="nil"/>
              <w:right w:val="nil"/>
            </w:tcBorders>
            <w:shd w:val="clear" w:color="auto" w:fill="auto"/>
            <w:noWrap/>
            <w:vAlign w:val="bottom"/>
          </w:tcPr>
          <w:p w14:paraId="440653A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0.380</w:t>
            </w:r>
          </w:p>
        </w:tc>
        <w:tc>
          <w:tcPr>
            <w:tcW w:w="417" w:type="pct"/>
            <w:tcBorders>
              <w:top w:val="nil"/>
              <w:left w:val="nil"/>
              <w:bottom w:val="nil"/>
              <w:right w:val="nil"/>
            </w:tcBorders>
            <w:shd w:val="clear" w:color="auto" w:fill="auto"/>
            <w:noWrap/>
            <w:vAlign w:val="bottom"/>
          </w:tcPr>
          <w:p w14:paraId="41C4565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0.432</w:t>
            </w:r>
          </w:p>
        </w:tc>
        <w:tc>
          <w:tcPr>
            <w:tcW w:w="417" w:type="pct"/>
            <w:tcBorders>
              <w:top w:val="nil"/>
              <w:left w:val="nil"/>
              <w:bottom w:val="nil"/>
              <w:right w:val="nil"/>
            </w:tcBorders>
            <w:shd w:val="clear" w:color="auto" w:fill="auto"/>
            <w:noWrap/>
            <w:vAlign w:val="bottom"/>
          </w:tcPr>
          <w:p w14:paraId="2430CF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0.511</w:t>
            </w:r>
          </w:p>
        </w:tc>
        <w:tc>
          <w:tcPr>
            <w:tcW w:w="417" w:type="pct"/>
            <w:tcBorders>
              <w:top w:val="nil"/>
              <w:left w:val="nil"/>
              <w:bottom w:val="nil"/>
              <w:right w:val="nil"/>
            </w:tcBorders>
            <w:shd w:val="clear" w:color="auto" w:fill="auto"/>
            <w:noWrap/>
            <w:vAlign w:val="bottom"/>
          </w:tcPr>
          <w:p w14:paraId="7FA290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0.591</w:t>
            </w:r>
          </w:p>
        </w:tc>
        <w:tc>
          <w:tcPr>
            <w:tcW w:w="417" w:type="pct"/>
            <w:tcBorders>
              <w:top w:val="nil"/>
              <w:left w:val="nil"/>
              <w:bottom w:val="nil"/>
              <w:right w:val="nil"/>
            </w:tcBorders>
            <w:shd w:val="clear" w:color="auto" w:fill="auto"/>
            <w:noWrap/>
            <w:vAlign w:val="bottom"/>
          </w:tcPr>
          <w:p w14:paraId="1A9E867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0.635</w:t>
            </w:r>
          </w:p>
        </w:tc>
        <w:tc>
          <w:tcPr>
            <w:tcW w:w="417" w:type="pct"/>
            <w:tcBorders>
              <w:top w:val="nil"/>
              <w:left w:val="nil"/>
              <w:bottom w:val="nil"/>
              <w:right w:val="nil"/>
            </w:tcBorders>
            <w:shd w:val="clear" w:color="auto" w:fill="auto"/>
            <w:noWrap/>
            <w:vAlign w:val="bottom"/>
          </w:tcPr>
          <w:p w14:paraId="4E98C60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0.468</w:t>
            </w:r>
          </w:p>
        </w:tc>
        <w:tc>
          <w:tcPr>
            <w:tcW w:w="417" w:type="pct"/>
            <w:tcBorders>
              <w:top w:val="nil"/>
              <w:left w:val="nil"/>
              <w:bottom w:val="nil"/>
              <w:right w:val="nil"/>
            </w:tcBorders>
            <w:shd w:val="clear" w:color="auto" w:fill="auto"/>
            <w:noWrap/>
            <w:vAlign w:val="bottom"/>
          </w:tcPr>
          <w:p w14:paraId="55F151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0.397</w:t>
            </w:r>
          </w:p>
        </w:tc>
        <w:tc>
          <w:tcPr>
            <w:tcW w:w="417" w:type="pct"/>
            <w:tcBorders>
              <w:top w:val="nil"/>
              <w:left w:val="nil"/>
              <w:bottom w:val="nil"/>
              <w:right w:val="nil"/>
            </w:tcBorders>
            <w:shd w:val="clear" w:color="auto" w:fill="auto"/>
            <w:noWrap/>
            <w:vAlign w:val="bottom"/>
          </w:tcPr>
          <w:p w14:paraId="25E106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0.459</w:t>
            </w:r>
          </w:p>
        </w:tc>
        <w:tc>
          <w:tcPr>
            <w:tcW w:w="417" w:type="pct"/>
            <w:gridSpan w:val="2"/>
            <w:tcBorders>
              <w:top w:val="nil"/>
              <w:left w:val="nil"/>
              <w:bottom w:val="nil"/>
              <w:right w:val="nil"/>
            </w:tcBorders>
            <w:shd w:val="clear" w:color="auto" w:fill="auto"/>
            <w:noWrap/>
            <w:vAlign w:val="bottom"/>
          </w:tcPr>
          <w:p w14:paraId="44C0842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0.873</w:t>
            </w:r>
          </w:p>
        </w:tc>
      </w:tr>
      <w:tr w:rsidR="00451132" w:rsidRPr="00784442" w14:paraId="0D78DA5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709D73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81.5</w:t>
            </w:r>
          </w:p>
        </w:tc>
        <w:tc>
          <w:tcPr>
            <w:tcW w:w="417" w:type="pct"/>
            <w:tcBorders>
              <w:top w:val="nil"/>
              <w:left w:val="nil"/>
              <w:bottom w:val="nil"/>
              <w:right w:val="nil"/>
            </w:tcBorders>
            <w:shd w:val="clear" w:color="auto" w:fill="auto"/>
            <w:noWrap/>
            <w:vAlign w:val="bottom"/>
          </w:tcPr>
          <w:p w14:paraId="635C879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0.618</w:t>
            </w:r>
          </w:p>
        </w:tc>
        <w:tc>
          <w:tcPr>
            <w:tcW w:w="417" w:type="pct"/>
            <w:tcBorders>
              <w:top w:val="nil"/>
              <w:left w:val="nil"/>
              <w:bottom w:val="nil"/>
              <w:right w:val="nil"/>
            </w:tcBorders>
            <w:shd w:val="clear" w:color="auto" w:fill="auto"/>
            <w:noWrap/>
            <w:vAlign w:val="bottom"/>
          </w:tcPr>
          <w:p w14:paraId="6FCB98F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0.393</w:t>
            </w:r>
          </w:p>
        </w:tc>
        <w:tc>
          <w:tcPr>
            <w:tcW w:w="417" w:type="pct"/>
            <w:tcBorders>
              <w:top w:val="nil"/>
              <w:left w:val="nil"/>
              <w:bottom w:val="nil"/>
              <w:right w:val="nil"/>
            </w:tcBorders>
            <w:shd w:val="clear" w:color="auto" w:fill="auto"/>
            <w:noWrap/>
            <w:vAlign w:val="bottom"/>
          </w:tcPr>
          <w:p w14:paraId="70B8B43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0.434</w:t>
            </w:r>
          </w:p>
        </w:tc>
        <w:tc>
          <w:tcPr>
            <w:tcW w:w="417" w:type="pct"/>
            <w:tcBorders>
              <w:top w:val="nil"/>
              <w:left w:val="nil"/>
              <w:bottom w:val="nil"/>
              <w:right w:val="nil"/>
            </w:tcBorders>
            <w:shd w:val="clear" w:color="auto" w:fill="auto"/>
            <w:noWrap/>
            <w:vAlign w:val="bottom"/>
          </w:tcPr>
          <w:p w14:paraId="78E5A1E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0.489</w:t>
            </w:r>
          </w:p>
        </w:tc>
        <w:tc>
          <w:tcPr>
            <w:tcW w:w="417" w:type="pct"/>
            <w:tcBorders>
              <w:top w:val="nil"/>
              <w:left w:val="nil"/>
              <w:bottom w:val="nil"/>
              <w:right w:val="nil"/>
            </w:tcBorders>
            <w:shd w:val="clear" w:color="auto" w:fill="auto"/>
            <w:noWrap/>
            <w:vAlign w:val="bottom"/>
          </w:tcPr>
          <w:p w14:paraId="1C81F11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0.603</w:t>
            </w:r>
          </w:p>
        </w:tc>
        <w:tc>
          <w:tcPr>
            <w:tcW w:w="417" w:type="pct"/>
            <w:tcBorders>
              <w:top w:val="nil"/>
              <w:left w:val="nil"/>
              <w:bottom w:val="nil"/>
              <w:right w:val="nil"/>
            </w:tcBorders>
            <w:shd w:val="clear" w:color="auto" w:fill="auto"/>
            <w:noWrap/>
            <w:vAlign w:val="bottom"/>
          </w:tcPr>
          <w:p w14:paraId="400BD4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0.677</w:t>
            </w:r>
          </w:p>
        </w:tc>
        <w:tc>
          <w:tcPr>
            <w:tcW w:w="417" w:type="pct"/>
            <w:tcBorders>
              <w:top w:val="nil"/>
              <w:left w:val="nil"/>
              <w:bottom w:val="nil"/>
              <w:right w:val="nil"/>
            </w:tcBorders>
            <w:shd w:val="clear" w:color="auto" w:fill="auto"/>
            <w:noWrap/>
            <w:vAlign w:val="bottom"/>
          </w:tcPr>
          <w:p w14:paraId="20E9F2D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0.493</w:t>
            </w:r>
          </w:p>
        </w:tc>
        <w:tc>
          <w:tcPr>
            <w:tcW w:w="417" w:type="pct"/>
            <w:tcBorders>
              <w:top w:val="nil"/>
              <w:left w:val="nil"/>
              <w:bottom w:val="nil"/>
              <w:right w:val="nil"/>
            </w:tcBorders>
            <w:shd w:val="clear" w:color="auto" w:fill="auto"/>
            <w:noWrap/>
            <w:vAlign w:val="bottom"/>
          </w:tcPr>
          <w:p w14:paraId="4A1528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0.415</w:t>
            </w:r>
          </w:p>
        </w:tc>
        <w:tc>
          <w:tcPr>
            <w:tcW w:w="417" w:type="pct"/>
            <w:tcBorders>
              <w:top w:val="nil"/>
              <w:left w:val="nil"/>
              <w:bottom w:val="nil"/>
              <w:right w:val="nil"/>
            </w:tcBorders>
            <w:shd w:val="clear" w:color="auto" w:fill="auto"/>
            <w:noWrap/>
            <w:vAlign w:val="bottom"/>
          </w:tcPr>
          <w:p w14:paraId="28B3F2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0.479</w:t>
            </w:r>
          </w:p>
        </w:tc>
        <w:tc>
          <w:tcPr>
            <w:tcW w:w="417" w:type="pct"/>
            <w:gridSpan w:val="2"/>
            <w:tcBorders>
              <w:top w:val="nil"/>
              <w:left w:val="nil"/>
              <w:bottom w:val="nil"/>
              <w:right w:val="nil"/>
            </w:tcBorders>
            <w:shd w:val="clear" w:color="auto" w:fill="auto"/>
            <w:noWrap/>
            <w:vAlign w:val="bottom"/>
          </w:tcPr>
          <w:p w14:paraId="1A5A18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0.915</w:t>
            </w:r>
          </w:p>
        </w:tc>
      </w:tr>
      <w:tr w:rsidR="00451132" w:rsidRPr="00784442" w14:paraId="33BDFBD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705BE4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90.0</w:t>
            </w:r>
          </w:p>
        </w:tc>
        <w:tc>
          <w:tcPr>
            <w:tcW w:w="417" w:type="pct"/>
            <w:tcBorders>
              <w:top w:val="nil"/>
              <w:left w:val="nil"/>
              <w:bottom w:val="nil"/>
              <w:right w:val="nil"/>
            </w:tcBorders>
            <w:shd w:val="clear" w:color="auto" w:fill="auto"/>
            <w:noWrap/>
            <w:vAlign w:val="bottom"/>
          </w:tcPr>
          <w:p w14:paraId="105956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0.659</w:t>
            </w:r>
          </w:p>
        </w:tc>
        <w:tc>
          <w:tcPr>
            <w:tcW w:w="417" w:type="pct"/>
            <w:tcBorders>
              <w:top w:val="nil"/>
              <w:left w:val="nil"/>
              <w:bottom w:val="nil"/>
              <w:right w:val="nil"/>
            </w:tcBorders>
            <w:shd w:val="clear" w:color="auto" w:fill="auto"/>
            <w:noWrap/>
            <w:vAlign w:val="bottom"/>
          </w:tcPr>
          <w:p w14:paraId="4E560E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0.408</w:t>
            </w:r>
          </w:p>
        </w:tc>
        <w:tc>
          <w:tcPr>
            <w:tcW w:w="417" w:type="pct"/>
            <w:tcBorders>
              <w:top w:val="nil"/>
              <w:left w:val="nil"/>
              <w:bottom w:val="nil"/>
              <w:right w:val="nil"/>
            </w:tcBorders>
            <w:shd w:val="clear" w:color="auto" w:fill="auto"/>
            <w:noWrap/>
            <w:vAlign w:val="bottom"/>
          </w:tcPr>
          <w:p w14:paraId="56729D9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0.439</w:t>
            </w:r>
          </w:p>
        </w:tc>
        <w:tc>
          <w:tcPr>
            <w:tcW w:w="417" w:type="pct"/>
            <w:tcBorders>
              <w:top w:val="nil"/>
              <w:left w:val="nil"/>
              <w:bottom w:val="nil"/>
              <w:right w:val="nil"/>
            </w:tcBorders>
            <w:shd w:val="clear" w:color="auto" w:fill="auto"/>
            <w:noWrap/>
            <w:vAlign w:val="bottom"/>
          </w:tcPr>
          <w:p w14:paraId="0613A6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0.477</w:t>
            </w:r>
          </w:p>
        </w:tc>
        <w:tc>
          <w:tcPr>
            <w:tcW w:w="417" w:type="pct"/>
            <w:tcBorders>
              <w:top w:val="nil"/>
              <w:left w:val="nil"/>
              <w:bottom w:val="nil"/>
              <w:right w:val="nil"/>
            </w:tcBorders>
            <w:shd w:val="clear" w:color="auto" w:fill="auto"/>
            <w:noWrap/>
            <w:vAlign w:val="bottom"/>
          </w:tcPr>
          <w:p w14:paraId="3AF8D25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0.619</w:t>
            </w:r>
          </w:p>
        </w:tc>
        <w:tc>
          <w:tcPr>
            <w:tcW w:w="417" w:type="pct"/>
            <w:tcBorders>
              <w:top w:val="nil"/>
              <w:left w:val="nil"/>
              <w:bottom w:val="nil"/>
              <w:right w:val="nil"/>
            </w:tcBorders>
            <w:shd w:val="clear" w:color="auto" w:fill="auto"/>
            <w:noWrap/>
            <w:vAlign w:val="bottom"/>
          </w:tcPr>
          <w:p w14:paraId="76A9CB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0.721</w:t>
            </w:r>
          </w:p>
        </w:tc>
        <w:tc>
          <w:tcPr>
            <w:tcW w:w="417" w:type="pct"/>
            <w:tcBorders>
              <w:top w:val="nil"/>
              <w:left w:val="nil"/>
              <w:bottom w:val="nil"/>
              <w:right w:val="nil"/>
            </w:tcBorders>
            <w:shd w:val="clear" w:color="auto" w:fill="auto"/>
            <w:noWrap/>
            <w:vAlign w:val="bottom"/>
          </w:tcPr>
          <w:p w14:paraId="6AF9E8B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0.520</w:t>
            </w:r>
          </w:p>
        </w:tc>
        <w:tc>
          <w:tcPr>
            <w:tcW w:w="417" w:type="pct"/>
            <w:tcBorders>
              <w:top w:val="nil"/>
              <w:left w:val="nil"/>
              <w:bottom w:val="nil"/>
              <w:right w:val="nil"/>
            </w:tcBorders>
            <w:shd w:val="clear" w:color="auto" w:fill="auto"/>
            <w:noWrap/>
            <w:vAlign w:val="bottom"/>
          </w:tcPr>
          <w:p w14:paraId="106204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0.435</w:t>
            </w:r>
          </w:p>
        </w:tc>
        <w:tc>
          <w:tcPr>
            <w:tcW w:w="417" w:type="pct"/>
            <w:tcBorders>
              <w:top w:val="nil"/>
              <w:left w:val="nil"/>
              <w:bottom w:val="nil"/>
              <w:right w:val="nil"/>
            </w:tcBorders>
            <w:shd w:val="clear" w:color="auto" w:fill="auto"/>
            <w:noWrap/>
            <w:vAlign w:val="bottom"/>
          </w:tcPr>
          <w:p w14:paraId="1B4466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0.501</w:t>
            </w:r>
          </w:p>
        </w:tc>
        <w:tc>
          <w:tcPr>
            <w:tcW w:w="417" w:type="pct"/>
            <w:gridSpan w:val="2"/>
            <w:tcBorders>
              <w:top w:val="nil"/>
              <w:left w:val="nil"/>
              <w:bottom w:val="nil"/>
              <w:right w:val="nil"/>
            </w:tcBorders>
            <w:shd w:val="clear" w:color="auto" w:fill="auto"/>
            <w:noWrap/>
            <w:vAlign w:val="bottom"/>
          </w:tcPr>
          <w:p w14:paraId="2A12F1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0.958</w:t>
            </w:r>
          </w:p>
        </w:tc>
      </w:tr>
      <w:tr w:rsidR="00451132" w:rsidRPr="00784442" w14:paraId="3C275757"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A734DE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99.5</w:t>
            </w:r>
          </w:p>
        </w:tc>
        <w:tc>
          <w:tcPr>
            <w:tcW w:w="417" w:type="pct"/>
            <w:tcBorders>
              <w:top w:val="nil"/>
              <w:left w:val="nil"/>
              <w:bottom w:val="nil"/>
              <w:right w:val="nil"/>
            </w:tcBorders>
            <w:shd w:val="clear" w:color="auto" w:fill="auto"/>
            <w:noWrap/>
            <w:vAlign w:val="bottom"/>
          </w:tcPr>
          <w:p w14:paraId="54809F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0.705</w:t>
            </w:r>
          </w:p>
        </w:tc>
        <w:tc>
          <w:tcPr>
            <w:tcW w:w="417" w:type="pct"/>
            <w:tcBorders>
              <w:top w:val="nil"/>
              <w:left w:val="nil"/>
              <w:bottom w:val="nil"/>
              <w:right w:val="nil"/>
            </w:tcBorders>
            <w:shd w:val="clear" w:color="auto" w:fill="auto"/>
            <w:noWrap/>
            <w:vAlign w:val="bottom"/>
          </w:tcPr>
          <w:p w14:paraId="6568C3F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0.426</w:t>
            </w:r>
          </w:p>
        </w:tc>
        <w:tc>
          <w:tcPr>
            <w:tcW w:w="417" w:type="pct"/>
            <w:tcBorders>
              <w:top w:val="nil"/>
              <w:left w:val="nil"/>
              <w:bottom w:val="nil"/>
              <w:right w:val="nil"/>
            </w:tcBorders>
            <w:shd w:val="clear" w:color="auto" w:fill="auto"/>
            <w:noWrap/>
            <w:vAlign w:val="bottom"/>
          </w:tcPr>
          <w:p w14:paraId="7F32C3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0.449</w:t>
            </w:r>
          </w:p>
        </w:tc>
        <w:tc>
          <w:tcPr>
            <w:tcW w:w="417" w:type="pct"/>
            <w:tcBorders>
              <w:top w:val="nil"/>
              <w:left w:val="nil"/>
              <w:bottom w:val="nil"/>
              <w:right w:val="nil"/>
            </w:tcBorders>
            <w:shd w:val="clear" w:color="auto" w:fill="auto"/>
            <w:noWrap/>
            <w:vAlign w:val="bottom"/>
          </w:tcPr>
          <w:p w14:paraId="597F3D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0.473</w:t>
            </w:r>
          </w:p>
        </w:tc>
        <w:tc>
          <w:tcPr>
            <w:tcW w:w="417" w:type="pct"/>
            <w:tcBorders>
              <w:top w:val="nil"/>
              <w:left w:val="nil"/>
              <w:bottom w:val="nil"/>
              <w:right w:val="nil"/>
            </w:tcBorders>
            <w:shd w:val="clear" w:color="auto" w:fill="auto"/>
            <w:noWrap/>
            <w:vAlign w:val="bottom"/>
          </w:tcPr>
          <w:p w14:paraId="015803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0.638</w:t>
            </w:r>
          </w:p>
        </w:tc>
        <w:tc>
          <w:tcPr>
            <w:tcW w:w="417" w:type="pct"/>
            <w:tcBorders>
              <w:top w:val="nil"/>
              <w:left w:val="nil"/>
              <w:bottom w:val="nil"/>
              <w:right w:val="nil"/>
            </w:tcBorders>
            <w:shd w:val="clear" w:color="auto" w:fill="auto"/>
            <w:noWrap/>
            <w:vAlign w:val="bottom"/>
          </w:tcPr>
          <w:p w14:paraId="2898DA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0.768</w:t>
            </w:r>
          </w:p>
        </w:tc>
        <w:tc>
          <w:tcPr>
            <w:tcW w:w="417" w:type="pct"/>
            <w:tcBorders>
              <w:top w:val="nil"/>
              <w:left w:val="nil"/>
              <w:bottom w:val="nil"/>
              <w:right w:val="nil"/>
            </w:tcBorders>
            <w:shd w:val="clear" w:color="auto" w:fill="auto"/>
            <w:noWrap/>
            <w:vAlign w:val="bottom"/>
          </w:tcPr>
          <w:p w14:paraId="0B070A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0.549</w:t>
            </w:r>
          </w:p>
        </w:tc>
        <w:tc>
          <w:tcPr>
            <w:tcW w:w="417" w:type="pct"/>
            <w:tcBorders>
              <w:top w:val="nil"/>
              <w:left w:val="nil"/>
              <w:bottom w:val="nil"/>
              <w:right w:val="nil"/>
            </w:tcBorders>
            <w:shd w:val="clear" w:color="auto" w:fill="auto"/>
            <w:noWrap/>
            <w:vAlign w:val="bottom"/>
          </w:tcPr>
          <w:p w14:paraId="283C232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0.458</w:t>
            </w:r>
          </w:p>
        </w:tc>
        <w:tc>
          <w:tcPr>
            <w:tcW w:w="417" w:type="pct"/>
            <w:tcBorders>
              <w:top w:val="nil"/>
              <w:left w:val="nil"/>
              <w:bottom w:val="nil"/>
              <w:right w:val="nil"/>
            </w:tcBorders>
            <w:shd w:val="clear" w:color="auto" w:fill="auto"/>
            <w:noWrap/>
            <w:vAlign w:val="bottom"/>
          </w:tcPr>
          <w:p w14:paraId="261D25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0.526</w:t>
            </w:r>
          </w:p>
        </w:tc>
        <w:tc>
          <w:tcPr>
            <w:tcW w:w="417" w:type="pct"/>
            <w:gridSpan w:val="2"/>
            <w:tcBorders>
              <w:top w:val="nil"/>
              <w:left w:val="nil"/>
              <w:bottom w:val="nil"/>
              <w:right w:val="nil"/>
            </w:tcBorders>
            <w:shd w:val="clear" w:color="auto" w:fill="auto"/>
            <w:noWrap/>
            <w:vAlign w:val="bottom"/>
          </w:tcPr>
          <w:p w14:paraId="472A486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1.01</w:t>
            </w:r>
          </w:p>
        </w:tc>
      </w:tr>
      <w:tr w:rsidR="00451132" w:rsidRPr="00784442" w14:paraId="0A4087D9"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4C4E79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109.9</w:t>
            </w:r>
          </w:p>
        </w:tc>
        <w:tc>
          <w:tcPr>
            <w:tcW w:w="417" w:type="pct"/>
            <w:tcBorders>
              <w:top w:val="nil"/>
              <w:left w:val="nil"/>
              <w:bottom w:val="nil"/>
              <w:right w:val="nil"/>
            </w:tcBorders>
            <w:shd w:val="clear" w:color="auto" w:fill="auto"/>
            <w:noWrap/>
            <w:vAlign w:val="bottom"/>
          </w:tcPr>
          <w:p w14:paraId="798F560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0.754</w:t>
            </w:r>
          </w:p>
        </w:tc>
        <w:tc>
          <w:tcPr>
            <w:tcW w:w="417" w:type="pct"/>
            <w:tcBorders>
              <w:top w:val="nil"/>
              <w:left w:val="nil"/>
              <w:bottom w:val="nil"/>
              <w:right w:val="nil"/>
            </w:tcBorders>
            <w:shd w:val="clear" w:color="auto" w:fill="auto"/>
            <w:noWrap/>
            <w:vAlign w:val="bottom"/>
          </w:tcPr>
          <w:p w14:paraId="0AE373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0.447</w:t>
            </w:r>
          </w:p>
        </w:tc>
        <w:tc>
          <w:tcPr>
            <w:tcW w:w="417" w:type="pct"/>
            <w:tcBorders>
              <w:top w:val="nil"/>
              <w:left w:val="nil"/>
              <w:bottom w:val="nil"/>
              <w:right w:val="nil"/>
            </w:tcBorders>
            <w:shd w:val="clear" w:color="auto" w:fill="auto"/>
            <w:noWrap/>
            <w:vAlign w:val="bottom"/>
          </w:tcPr>
          <w:p w14:paraId="52E325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0.461</w:t>
            </w:r>
          </w:p>
        </w:tc>
        <w:tc>
          <w:tcPr>
            <w:tcW w:w="417" w:type="pct"/>
            <w:tcBorders>
              <w:top w:val="nil"/>
              <w:left w:val="nil"/>
              <w:bottom w:val="nil"/>
              <w:right w:val="nil"/>
            </w:tcBorders>
            <w:shd w:val="clear" w:color="auto" w:fill="auto"/>
            <w:noWrap/>
            <w:vAlign w:val="bottom"/>
          </w:tcPr>
          <w:p w14:paraId="6F2F5B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0.476</w:t>
            </w:r>
          </w:p>
        </w:tc>
        <w:tc>
          <w:tcPr>
            <w:tcW w:w="417" w:type="pct"/>
            <w:tcBorders>
              <w:top w:val="nil"/>
              <w:left w:val="nil"/>
              <w:bottom w:val="nil"/>
              <w:right w:val="nil"/>
            </w:tcBorders>
            <w:shd w:val="clear" w:color="auto" w:fill="auto"/>
            <w:noWrap/>
            <w:vAlign w:val="bottom"/>
          </w:tcPr>
          <w:p w14:paraId="06CEB4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0.660</w:t>
            </w:r>
          </w:p>
        </w:tc>
        <w:tc>
          <w:tcPr>
            <w:tcW w:w="417" w:type="pct"/>
            <w:tcBorders>
              <w:top w:val="nil"/>
              <w:left w:val="nil"/>
              <w:bottom w:val="nil"/>
              <w:right w:val="nil"/>
            </w:tcBorders>
            <w:shd w:val="clear" w:color="auto" w:fill="auto"/>
            <w:noWrap/>
            <w:vAlign w:val="bottom"/>
          </w:tcPr>
          <w:p w14:paraId="42DC36C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0.818</w:t>
            </w:r>
          </w:p>
        </w:tc>
        <w:tc>
          <w:tcPr>
            <w:tcW w:w="417" w:type="pct"/>
            <w:tcBorders>
              <w:top w:val="nil"/>
              <w:left w:val="nil"/>
              <w:bottom w:val="nil"/>
              <w:right w:val="nil"/>
            </w:tcBorders>
            <w:shd w:val="clear" w:color="auto" w:fill="auto"/>
            <w:noWrap/>
            <w:vAlign w:val="bottom"/>
          </w:tcPr>
          <w:p w14:paraId="152EFE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0.581</w:t>
            </w:r>
          </w:p>
        </w:tc>
        <w:tc>
          <w:tcPr>
            <w:tcW w:w="417" w:type="pct"/>
            <w:tcBorders>
              <w:top w:val="nil"/>
              <w:left w:val="nil"/>
              <w:bottom w:val="nil"/>
              <w:right w:val="nil"/>
            </w:tcBorders>
            <w:shd w:val="clear" w:color="auto" w:fill="auto"/>
            <w:noWrap/>
            <w:vAlign w:val="bottom"/>
          </w:tcPr>
          <w:p w14:paraId="46F6F3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0.483</w:t>
            </w:r>
          </w:p>
        </w:tc>
        <w:tc>
          <w:tcPr>
            <w:tcW w:w="417" w:type="pct"/>
            <w:tcBorders>
              <w:top w:val="nil"/>
              <w:left w:val="nil"/>
              <w:bottom w:val="nil"/>
              <w:right w:val="nil"/>
            </w:tcBorders>
            <w:shd w:val="clear" w:color="auto" w:fill="auto"/>
            <w:noWrap/>
            <w:vAlign w:val="bottom"/>
          </w:tcPr>
          <w:p w14:paraId="0AF9F5B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0.553</w:t>
            </w:r>
          </w:p>
        </w:tc>
        <w:tc>
          <w:tcPr>
            <w:tcW w:w="417" w:type="pct"/>
            <w:gridSpan w:val="2"/>
            <w:tcBorders>
              <w:top w:val="nil"/>
              <w:left w:val="nil"/>
              <w:bottom w:val="nil"/>
              <w:right w:val="nil"/>
            </w:tcBorders>
            <w:shd w:val="clear" w:color="auto" w:fill="auto"/>
            <w:noWrap/>
            <w:vAlign w:val="bottom"/>
          </w:tcPr>
          <w:p w14:paraId="3255378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w:t>
            </w:r>
          </w:p>
        </w:tc>
      </w:tr>
      <w:tr w:rsidR="00451132" w:rsidRPr="00784442" w14:paraId="6B7E68C6"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8A833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121.5</w:t>
            </w:r>
          </w:p>
        </w:tc>
        <w:tc>
          <w:tcPr>
            <w:tcW w:w="417" w:type="pct"/>
            <w:tcBorders>
              <w:top w:val="nil"/>
              <w:left w:val="nil"/>
              <w:bottom w:val="nil"/>
              <w:right w:val="nil"/>
            </w:tcBorders>
            <w:shd w:val="clear" w:color="auto" w:fill="auto"/>
            <w:noWrap/>
            <w:vAlign w:val="bottom"/>
          </w:tcPr>
          <w:p w14:paraId="17D51A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0.807</w:t>
            </w:r>
          </w:p>
        </w:tc>
        <w:tc>
          <w:tcPr>
            <w:tcW w:w="417" w:type="pct"/>
            <w:tcBorders>
              <w:top w:val="nil"/>
              <w:left w:val="nil"/>
              <w:bottom w:val="nil"/>
              <w:right w:val="nil"/>
            </w:tcBorders>
            <w:shd w:val="clear" w:color="auto" w:fill="auto"/>
            <w:noWrap/>
            <w:vAlign w:val="bottom"/>
          </w:tcPr>
          <w:p w14:paraId="655DAF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0.470</w:t>
            </w:r>
          </w:p>
        </w:tc>
        <w:tc>
          <w:tcPr>
            <w:tcW w:w="417" w:type="pct"/>
            <w:tcBorders>
              <w:top w:val="nil"/>
              <w:left w:val="nil"/>
              <w:bottom w:val="nil"/>
              <w:right w:val="nil"/>
            </w:tcBorders>
            <w:shd w:val="clear" w:color="auto" w:fill="auto"/>
            <w:noWrap/>
            <w:vAlign w:val="bottom"/>
          </w:tcPr>
          <w:p w14:paraId="562819F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0.477</w:t>
            </w:r>
          </w:p>
        </w:tc>
        <w:tc>
          <w:tcPr>
            <w:tcW w:w="417" w:type="pct"/>
            <w:tcBorders>
              <w:top w:val="nil"/>
              <w:left w:val="nil"/>
              <w:bottom w:val="nil"/>
              <w:right w:val="nil"/>
            </w:tcBorders>
            <w:shd w:val="clear" w:color="auto" w:fill="auto"/>
            <w:noWrap/>
            <w:vAlign w:val="bottom"/>
          </w:tcPr>
          <w:p w14:paraId="5B790E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0.483</w:t>
            </w:r>
          </w:p>
        </w:tc>
        <w:tc>
          <w:tcPr>
            <w:tcW w:w="417" w:type="pct"/>
            <w:tcBorders>
              <w:top w:val="nil"/>
              <w:left w:val="nil"/>
              <w:bottom w:val="nil"/>
              <w:right w:val="nil"/>
            </w:tcBorders>
            <w:shd w:val="clear" w:color="auto" w:fill="auto"/>
            <w:noWrap/>
            <w:vAlign w:val="bottom"/>
          </w:tcPr>
          <w:p w14:paraId="4E2BEC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0.687</w:t>
            </w:r>
          </w:p>
        </w:tc>
        <w:tc>
          <w:tcPr>
            <w:tcW w:w="417" w:type="pct"/>
            <w:tcBorders>
              <w:top w:val="nil"/>
              <w:left w:val="nil"/>
              <w:bottom w:val="nil"/>
              <w:right w:val="nil"/>
            </w:tcBorders>
            <w:shd w:val="clear" w:color="auto" w:fill="auto"/>
            <w:noWrap/>
            <w:vAlign w:val="bottom"/>
          </w:tcPr>
          <w:p w14:paraId="0620AA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0.871</w:t>
            </w:r>
          </w:p>
        </w:tc>
        <w:tc>
          <w:tcPr>
            <w:tcW w:w="417" w:type="pct"/>
            <w:tcBorders>
              <w:top w:val="nil"/>
              <w:left w:val="nil"/>
              <w:bottom w:val="nil"/>
              <w:right w:val="nil"/>
            </w:tcBorders>
            <w:shd w:val="clear" w:color="auto" w:fill="auto"/>
            <w:noWrap/>
            <w:vAlign w:val="bottom"/>
          </w:tcPr>
          <w:p w14:paraId="2E4693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0.617</w:t>
            </w:r>
          </w:p>
        </w:tc>
        <w:tc>
          <w:tcPr>
            <w:tcW w:w="417" w:type="pct"/>
            <w:tcBorders>
              <w:top w:val="nil"/>
              <w:left w:val="nil"/>
              <w:bottom w:val="nil"/>
              <w:right w:val="nil"/>
            </w:tcBorders>
            <w:shd w:val="clear" w:color="auto" w:fill="auto"/>
            <w:noWrap/>
            <w:vAlign w:val="bottom"/>
          </w:tcPr>
          <w:p w14:paraId="64A40B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0.511</w:t>
            </w:r>
          </w:p>
        </w:tc>
        <w:tc>
          <w:tcPr>
            <w:tcW w:w="417" w:type="pct"/>
            <w:tcBorders>
              <w:top w:val="nil"/>
              <w:left w:val="nil"/>
              <w:bottom w:val="nil"/>
              <w:right w:val="nil"/>
            </w:tcBorders>
            <w:shd w:val="clear" w:color="auto" w:fill="auto"/>
            <w:noWrap/>
            <w:vAlign w:val="bottom"/>
          </w:tcPr>
          <w:p w14:paraId="044CF7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0.584</w:t>
            </w:r>
          </w:p>
        </w:tc>
        <w:tc>
          <w:tcPr>
            <w:tcW w:w="417" w:type="pct"/>
            <w:gridSpan w:val="2"/>
            <w:tcBorders>
              <w:top w:val="nil"/>
              <w:left w:val="nil"/>
              <w:bottom w:val="nil"/>
              <w:right w:val="nil"/>
            </w:tcBorders>
            <w:shd w:val="clear" w:color="auto" w:fill="auto"/>
            <w:noWrap/>
            <w:vAlign w:val="bottom"/>
          </w:tcPr>
          <w:p w14:paraId="17BA91F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w:t>
            </w:r>
          </w:p>
        </w:tc>
      </w:tr>
      <w:tr w:rsidR="00451132" w:rsidRPr="00784442" w14:paraId="11DF15C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B866F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134.3</w:t>
            </w:r>
          </w:p>
        </w:tc>
        <w:tc>
          <w:tcPr>
            <w:tcW w:w="417" w:type="pct"/>
            <w:tcBorders>
              <w:top w:val="nil"/>
              <w:left w:val="nil"/>
              <w:bottom w:val="nil"/>
              <w:right w:val="nil"/>
            </w:tcBorders>
            <w:shd w:val="clear" w:color="auto" w:fill="auto"/>
            <w:noWrap/>
            <w:vAlign w:val="bottom"/>
          </w:tcPr>
          <w:p w14:paraId="1F5E96E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0.865</w:t>
            </w:r>
          </w:p>
        </w:tc>
        <w:tc>
          <w:tcPr>
            <w:tcW w:w="417" w:type="pct"/>
            <w:tcBorders>
              <w:top w:val="nil"/>
              <w:left w:val="nil"/>
              <w:bottom w:val="nil"/>
              <w:right w:val="nil"/>
            </w:tcBorders>
            <w:shd w:val="clear" w:color="auto" w:fill="auto"/>
            <w:noWrap/>
            <w:vAlign w:val="bottom"/>
          </w:tcPr>
          <w:p w14:paraId="0ACF94F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0.496</w:t>
            </w:r>
          </w:p>
        </w:tc>
        <w:tc>
          <w:tcPr>
            <w:tcW w:w="417" w:type="pct"/>
            <w:tcBorders>
              <w:top w:val="nil"/>
              <w:left w:val="nil"/>
              <w:bottom w:val="nil"/>
              <w:right w:val="nil"/>
            </w:tcBorders>
            <w:shd w:val="clear" w:color="auto" w:fill="auto"/>
            <w:noWrap/>
            <w:vAlign w:val="bottom"/>
          </w:tcPr>
          <w:p w14:paraId="58920C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0.496</w:t>
            </w:r>
          </w:p>
        </w:tc>
        <w:tc>
          <w:tcPr>
            <w:tcW w:w="417" w:type="pct"/>
            <w:tcBorders>
              <w:top w:val="nil"/>
              <w:left w:val="nil"/>
              <w:bottom w:val="nil"/>
              <w:right w:val="nil"/>
            </w:tcBorders>
            <w:shd w:val="clear" w:color="auto" w:fill="auto"/>
            <w:noWrap/>
            <w:vAlign w:val="bottom"/>
          </w:tcPr>
          <w:p w14:paraId="75EC517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0.495</w:t>
            </w:r>
          </w:p>
        </w:tc>
        <w:tc>
          <w:tcPr>
            <w:tcW w:w="417" w:type="pct"/>
            <w:tcBorders>
              <w:top w:val="nil"/>
              <w:left w:val="nil"/>
              <w:bottom w:val="nil"/>
              <w:right w:val="nil"/>
            </w:tcBorders>
            <w:shd w:val="clear" w:color="auto" w:fill="auto"/>
            <w:noWrap/>
            <w:vAlign w:val="bottom"/>
          </w:tcPr>
          <w:p w14:paraId="05FDD2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0.717</w:t>
            </w:r>
          </w:p>
        </w:tc>
        <w:tc>
          <w:tcPr>
            <w:tcW w:w="417" w:type="pct"/>
            <w:tcBorders>
              <w:top w:val="nil"/>
              <w:left w:val="nil"/>
              <w:bottom w:val="nil"/>
              <w:right w:val="nil"/>
            </w:tcBorders>
            <w:shd w:val="clear" w:color="auto" w:fill="auto"/>
            <w:noWrap/>
            <w:vAlign w:val="bottom"/>
          </w:tcPr>
          <w:p w14:paraId="757E0F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0.929</w:t>
            </w:r>
          </w:p>
        </w:tc>
        <w:tc>
          <w:tcPr>
            <w:tcW w:w="417" w:type="pct"/>
            <w:tcBorders>
              <w:top w:val="nil"/>
              <w:left w:val="nil"/>
              <w:bottom w:val="nil"/>
              <w:right w:val="nil"/>
            </w:tcBorders>
            <w:shd w:val="clear" w:color="auto" w:fill="auto"/>
            <w:noWrap/>
            <w:vAlign w:val="bottom"/>
          </w:tcPr>
          <w:p w14:paraId="001F467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0.654</w:t>
            </w:r>
          </w:p>
        </w:tc>
        <w:tc>
          <w:tcPr>
            <w:tcW w:w="417" w:type="pct"/>
            <w:tcBorders>
              <w:top w:val="nil"/>
              <w:left w:val="nil"/>
              <w:bottom w:val="nil"/>
              <w:right w:val="nil"/>
            </w:tcBorders>
            <w:shd w:val="clear" w:color="auto" w:fill="auto"/>
            <w:noWrap/>
            <w:vAlign w:val="bottom"/>
          </w:tcPr>
          <w:p w14:paraId="4ADFE0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0.541</w:t>
            </w:r>
          </w:p>
        </w:tc>
        <w:tc>
          <w:tcPr>
            <w:tcW w:w="417" w:type="pct"/>
            <w:tcBorders>
              <w:top w:val="nil"/>
              <w:left w:val="nil"/>
              <w:bottom w:val="nil"/>
              <w:right w:val="nil"/>
            </w:tcBorders>
            <w:shd w:val="clear" w:color="auto" w:fill="auto"/>
            <w:noWrap/>
            <w:vAlign w:val="bottom"/>
          </w:tcPr>
          <w:p w14:paraId="09BF3B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0.618</w:t>
            </w:r>
          </w:p>
        </w:tc>
        <w:tc>
          <w:tcPr>
            <w:tcW w:w="417" w:type="pct"/>
            <w:gridSpan w:val="2"/>
            <w:tcBorders>
              <w:top w:val="nil"/>
              <w:left w:val="nil"/>
              <w:bottom w:val="nil"/>
              <w:right w:val="nil"/>
            </w:tcBorders>
            <w:shd w:val="clear" w:color="auto" w:fill="auto"/>
            <w:noWrap/>
            <w:vAlign w:val="bottom"/>
          </w:tcPr>
          <w:p w14:paraId="085722C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w:t>
            </w:r>
          </w:p>
        </w:tc>
      </w:tr>
      <w:tr w:rsidR="00451132" w:rsidRPr="00784442" w14:paraId="79F3443B"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65223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148.4</w:t>
            </w:r>
          </w:p>
        </w:tc>
        <w:tc>
          <w:tcPr>
            <w:tcW w:w="417" w:type="pct"/>
            <w:tcBorders>
              <w:top w:val="nil"/>
              <w:left w:val="nil"/>
              <w:bottom w:val="nil"/>
              <w:right w:val="nil"/>
            </w:tcBorders>
            <w:shd w:val="clear" w:color="auto" w:fill="auto"/>
            <w:noWrap/>
            <w:vAlign w:val="bottom"/>
          </w:tcPr>
          <w:p w14:paraId="081DE5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0.928</w:t>
            </w:r>
          </w:p>
        </w:tc>
        <w:tc>
          <w:tcPr>
            <w:tcW w:w="417" w:type="pct"/>
            <w:tcBorders>
              <w:top w:val="nil"/>
              <w:left w:val="nil"/>
              <w:bottom w:val="nil"/>
              <w:right w:val="nil"/>
            </w:tcBorders>
            <w:shd w:val="clear" w:color="auto" w:fill="auto"/>
            <w:noWrap/>
            <w:vAlign w:val="bottom"/>
          </w:tcPr>
          <w:p w14:paraId="7DEF994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0.524</w:t>
            </w:r>
          </w:p>
        </w:tc>
        <w:tc>
          <w:tcPr>
            <w:tcW w:w="417" w:type="pct"/>
            <w:tcBorders>
              <w:top w:val="nil"/>
              <w:left w:val="nil"/>
              <w:bottom w:val="nil"/>
              <w:right w:val="nil"/>
            </w:tcBorders>
            <w:shd w:val="clear" w:color="auto" w:fill="auto"/>
            <w:noWrap/>
            <w:vAlign w:val="bottom"/>
          </w:tcPr>
          <w:p w14:paraId="6BD8A7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0.518</w:t>
            </w:r>
          </w:p>
        </w:tc>
        <w:tc>
          <w:tcPr>
            <w:tcW w:w="417" w:type="pct"/>
            <w:tcBorders>
              <w:top w:val="nil"/>
              <w:left w:val="nil"/>
              <w:bottom w:val="nil"/>
              <w:right w:val="nil"/>
            </w:tcBorders>
            <w:shd w:val="clear" w:color="auto" w:fill="auto"/>
            <w:noWrap/>
            <w:vAlign w:val="bottom"/>
          </w:tcPr>
          <w:p w14:paraId="718E025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0.510</w:t>
            </w:r>
          </w:p>
        </w:tc>
        <w:tc>
          <w:tcPr>
            <w:tcW w:w="417" w:type="pct"/>
            <w:tcBorders>
              <w:top w:val="nil"/>
              <w:left w:val="nil"/>
              <w:bottom w:val="nil"/>
              <w:right w:val="nil"/>
            </w:tcBorders>
            <w:shd w:val="clear" w:color="auto" w:fill="auto"/>
            <w:noWrap/>
            <w:vAlign w:val="bottom"/>
          </w:tcPr>
          <w:p w14:paraId="6FFC318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0.751</w:t>
            </w:r>
          </w:p>
        </w:tc>
        <w:tc>
          <w:tcPr>
            <w:tcW w:w="417" w:type="pct"/>
            <w:tcBorders>
              <w:top w:val="nil"/>
              <w:left w:val="nil"/>
              <w:bottom w:val="nil"/>
              <w:right w:val="nil"/>
            </w:tcBorders>
            <w:shd w:val="clear" w:color="auto" w:fill="auto"/>
            <w:noWrap/>
            <w:vAlign w:val="bottom"/>
          </w:tcPr>
          <w:p w14:paraId="3905AA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0.990</w:t>
            </w:r>
          </w:p>
        </w:tc>
        <w:tc>
          <w:tcPr>
            <w:tcW w:w="417" w:type="pct"/>
            <w:tcBorders>
              <w:top w:val="nil"/>
              <w:left w:val="nil"/>
              <w:bottom w:val="nil"/>
              <w:right w:val="nil"/>
            </w:tcBorders>
            <w:shd w:val="clear" w:color="auto" w:fill="auto"/>
            <w:noWrap/>
            <w:vAlign w:val="bottom"/>
          </w:tcPr>
          <w:p w14:paraId="296692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0.694</w:t>
            </w:r>
          </w:p>
        </w:tc>
        <w:tc>
          <w:tcPr>
            <w:tcW w:w="417" w:type="pct"/>
            <w:tcBorders>
              <w:top w:val="nil"/>
              <w:left w:val="nil"/>
              <w:bottom w:val="nil"/>
              <w:right w:val="nil"/>
            </w:tcBorders>
            <w:shd w:val="clear" w:color="auto" w:fill="auto"/>
            <w:noWrap/>
            <w:vAlign w:val="bottom"/>
          </w:tcPr>
          <w:p w14:paraId="5F1984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0.575</w:t>
            </w:r>
          </w:p>
        </w:tc>
        <w:tc>
          <w:tcPr>
            <w:tcW w:w="417" w:type="pct"/>
            <w:tcBorders>
              <w:top w:val="nil"/>
              <w:left w:val="nil"/>
              <w:bottom w:val="nil"/>
              <w:right w:val="nil"/>
            </w:tcBorders>
            <w:shd w:val="clear" w:color="auto" w:fill="auto"/>
            <w:noWrap/>
            <w:vAlign w:val="bottom"/>
          </w:tcPr>
          <w:p w14:paraId="7100FD8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0.656</w:t>
            </w:r>
          </w:p>
        </w:tc>
        <w:tc>
          <w:tcPr>
            <w:tcW w:w="417" w:type="pct"/>
            <w:gridSpan w:val="2"/>
            <w:tcBorders>
              <w:top w:val="nil"/>
              <w:left w:val="nil"/>
              <w:bottom w:val="nil"/>
              <w:right w:val="nil"/>
            </w:tcBorders>
            <w:shd w:val="clear" w:color="auto" w:fill="auto"/>
            <w:noWrap/>
            <w:vAlign w:val="bottom"/>
          </w:tcPr>
          <w:p w14:paraId="4E0A3D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1.28</w:t>
            </w:r>
          </w:p>
        </w:tc>
      </w:tr>
      <w:tr w:rsidR="00451132" w:rsidRPr="00784442" w14:paraId="1E53215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048D97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164.0</w:t>
            </w:r>
          </w:p>
        </w:tc>
        <w:tc>
          <w:tcPr>
            <w:tcW w:w="417" w:type="pct"/>
            <w:tcBorders>
              <w:top w:val="nil"/>
              <w:left w:val="nil"/>
              <w:bottom w:val="nil"/>
              <w:right w:val="nil"/>
            </w:tcBorders>
            <w:shd w:val="clear" w:color="auto" w:fill="auto"/>
            <w:noWrap/>
            <w:vAlign w:val="bottom"/>
          </w:tcPr>
          <w:p w14:paraId="46FBC9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0.994</w:t>
            </w:r>
          </w:p>
        </w:tc>
        <w:tc>
          <w:tcPr>
            <w:tcW w:w="417" w:type="pct"/>
            <w:tcBorders>
              <w:top w:val="nil"/>
              <w:left w:val="nil"/>
              <w:bottom w:val="nil"/>
              <w:right w:val="nil"/>
            </w:tcBorders>
            <w:shd w:val="clear" w:color="auto" w:fill="auto"/>
            <w:noWrap/>
            <w:vAlign w:val="bottom"/>
          </w:tcPr>
          <w:p w14:paraId="446D0B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0.556</w:t>
            </w:r>
          </w:p>
        </w:tc>
        <w:tc>
          <w:tcPr>
            <w:tcW w:w="417" w:type="pct"/>
            <w:tcBorders>
              <w:top w:val="nil"/>
              <w:left w:val="nil"/>
              <w:bottom w:val="nil"/>
              <w:right w:val="nil"/>
            </w:tcBorders>
            <w:shd w:val="clear" w:color="auto" w:fill="auto"/>
            <w:noWrap/>
            <w:vAlign w:val="bottom"/>
          </w:tcPr>
          <w:p w14:paraId="2653F1C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0.543</w:t>
            </w:r>
          </w:p>
        </w:tc>
        <w:tc>
          <w:tcPr>
            <w:tcW w:w="417" w:type="pct"/>
            <w:tcBorders>
              <w:top w:val="nil"/>
              <w:left w:val="nil"/>
              <w:bottom w:val="nil"/>
              <w:right w:val="nil"/>
            </w:tcBorders>
            <w:shd w:val="clear" w:color="auto" w:fill="auto"/>
            <w:noWrap/>
            <w:vAlign w:val="bottom"/>
          </w:tcPr>
          <w:p w14:paraId="7D7047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0.528</w:t>
            </w:r>
          </w:p>
        </w:tc>
        <w:tc>
          <w:tcPr>
            <w:tcW w:w="417" w:type="pct"/>
            <w:tcBorders>
              <w:top w:val="nil"/>
              <w:left w:val="nil"/>
              <w:bottom w:val="nil"/>
              <w:right w:val="nil"/>
            </w:tcBorders>
            <w:shd w:val="clear" w:color="auto" w:fill="auto"/>
            <w:noWrap/>
            <w:vAlign w:val="bottom"/>
          </w:tcPr>
          <w:p w14:paraId="57812B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0.789</w:t>
            </w:r>
          </w:p>
        </w:tc>
        <w:tc>
          <w:tcPr>
            <w:tcW w:w="417" w:type="pct"/>
            <w:tcBorders>
              <w:top w:val="nil"/>
              <w:left w:val="nil"/>
              <w:bottom w:val="nil"/>
              <w:right w:val="nil"/>
            </w:tcBorders>
            <w:shd w:val="clear" w:color="auto" w:fill="auto"/>
            <w:noWrap/>
            <w:vAlign w:val="bottom"/>
          </w:tcPr>
          <w:p w14:paraId="1178F99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w:t>
            </w:r>
          </w:p>
        </w:tc>
        <w:tc>
          <w:tcPr>
            <w:tcW w:w="417" w:type="pct"/>
            <w:tcBorders>
              <w:top w:val="nil"/>
              <w:left w:val="nil"/>
              <w:bottom w:val="nil"/>
              <w:right w:val="nil"/>
            </w:tcBorders>
            <w:shd w:val="clear" w:color="auto" w:fill="auto"/>
            <w:noWrap/>
            <w:vAlign w:val="bottom"/>
          </w:tcPr>
          <w:p w14:paraId="690CB5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0.737</w:t>
            </w:r>
          </w:p>
        </w:tc>
        <w:tc>
          <w:tcPr>
            <w:tcW w:w="417" w:type="pct"/>
            <w:tcBorders>
              <w:top w:val="nil"/>
              <w:left w:val="nil"/>
              <w:bottom w:val="nil"/>
              <w:right w:val="nil"/>
            </w:tcBorders>
            <w:shd w:val="clear" w:color="auto" w:fill="auto"/>
            <w:noWrap/>
            <w:vAlign w:val="bottom"/>
          </w:tcPr>
          <w:p w14:paraId="27A49B8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0.611</w:t>
            </w:r>
          </w:p>
        </w:tc>
        <w:tc>
          <w:tcPr>
            <w:tcW w:w="417" w:type="pct"/>
            <w:tcBorders>
              <w:top w:val="nil"/>
              <w:left w:val="nil"/>
              <w:bottom w:val="nil"/>
              <w:right w:val="nil"/>
            </w:tcBorders>
            <w:shd w:val="clear" w:color="auto" w:fill="auto"/>
            <w:noWrap/>
            <w:vAlign w:val="bottom"/>
          </w:tcPr>
          <w:p w14:paraId="70EF66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0.697</w:t>
            </w:r>
          </w:p>
        </w:tc>
        <w:tc>
          <w:tcPr>
            <w:tcW w:w="417" w:type="pct"/>
            <w:gridSpan w:val="2"/>
            <w:tcBorders>
              <w:top w:val="nil"/>
              <w:left w:val="nil"/>
              <w:bottom w:val="nil"/>
              <w:right w:val="nil"/>
            </w:tcBorders>
            <w:shd w:val="clear" w:color="auto" w:fill="auto"/>
            <w:noWrap/>
            <w:vAlign w:val="bottom"/>
          </w:tcPr>
          <w:p w14:paraId="2B4201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1.37</w:t>
            </w:r>
          </w:p>
        </w:tc>
      </w:tr>
      <w:tr w:rsidR="00451132" w:rsidRPr="00784442" w14:paraId="0C47C37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763336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181.3</w:t>
            </w:r>
          </w:p>
        </w:tc>
        <w:tc>
          <w:tcPr>
            <w:tcW w:w="417" w:type="pct"/>
            <w:tcBorders>
              <w:top w:val="nil"/>
              <w:left w:val="nil"/>
              <w:bottom w:val="nil"/>
              <w:right w:val="nil"/>
            </w:tcBorders>
            <w:shd w:val="clear" w:color="auto" w:fill="auto"/>
            <w:noWrap/>
            <w:vAlign w:val="bottom"/>
          </w:tcPr>
          <w:p w14:paraId="25BA52C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1.07</w:t>
            </w:r>
          </w:p>
        </w:tc>
        <w:tc>
          <w:tcPr>
            <w:tcW w:w="417" w:type="pct"/>
            <w:tcBorders>
              <w:top w:val="nil"/>
              <w:left w:val="nil"/>
              <w:bottom w:val="nil"/>
              <w:right w:val="nil"/>
            </w:tcBorders>
            <w:shd w:val="clear" w:color="auto" w:fill="auto"/>
            <w:noWrap/>
            <w:vAlign w:val="bottom"/>
          </w:tcPr>
          <w:p w14:paraId="780561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0.591</w:t>
            </w:r>
          </w:p>
        </w:tc>
        <w:tc>
          <w:tcPr>
            <w:tcW w:w="417" w:type="pct"/>
            <w:tcBorders>
              <w:top w:val="nil"/>
              <w:left w:val="nil"/>
              <w:bottom w:val="nil"/>
              <w:right w:val="nil"/>
            </w:tcBorders>
            <w:shd w:val="clear" w:color="auto" w:fill="auto"/>
            <w:noWrap/>
            <w:vAlign w:val="bottom"/>
          </w:tcPr>
          <w:p w14:paraId="0168E6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0.571</w:t>
            </w:r>
          </w:p>
        </w:tc>
        <w:tc>
          <w:tcPr>
            <w:tcW w:w="417" w:type="pct"/>
            <w:tcBorders>
              <w:top w:val="nil"/>
              <w:left w:val="nil"/>
              <w:bottom w:val="nil"/>
              <w:right w:val="nil"/>
            </w:tcBorders>
            <w:shd w:val="clear" w:color="auto" w:fill="auto"/>
            <w:noWrap/>
            <w:vAlign w:val="bottom"/>
          </w:tcPr>
          <w:p w14:paraId="3056C7E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0.551</w:t>
            </w:r>
          </w:p>
        </w:tc>
        <w:tc>
          <w:tcPr>
            <w:tcW w:w="417" w:type="pct"/>
            <w:tcBorders>
              <w:top w:val="nil"/>
              <w:left w:val="nil"/>
              <w:bottom w:val="nil"/>
              <w:right w:val="nil"/>
            </w:tcBorders>
            <w:shd w:val="clear" w:color="auto" w:fill="auto"/>
            <w:noWrap/>
            <w:vAlign w:val="bottom"/>
          </w:tcPr>
          <w:p w14:paraId="0C3F8C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0.833</w:t>
            </w:r>
          </w:p>
        </w:tc>
        <w:tc>
          <w:tcPr>
            <w:tcW w:w="417" w:type="pct"/>
            <w:tcBorders>
              <w:top w:val="nil"/>
              <w:left w:val="nil"/>
              <w:bottom w:val="nil"/>
              <w:right w:val="nil"/>
            </w:tcBorders>
            <w:shd w:val="clear" w:color="auto" w:fill="auto"/>
            <w:noWrap/>
            <w:vAlign w:val="bottom"/>
          </w:tcPr>
          <w:p w14:paraId="7CFB67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w:t>
            </w:r>
          </w:p>
        </w:tc>
        <w:tc>
          <w:tcPr>
            <w:tcW w:w="417" w:type="pct"/>
            <w:tcBorders>
              <w:top w:val="nil"/>
              <w:left w:val="nil"/>
              <w:bottom w:val="nil"/>
              <w:right w:val="nil"/>
            </w:tcBorders>
            <w:shd w:val="clear" w:color="auto" w:fill="auto"/>
            <w:noWrap/>
            <w:vAlign w:val="bottom"/>
          </w:tcPr>
          <w:p w14:paraId="53BB0A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0.784</w:t>
            </w:r>
          </w:p>
        </w:tc>
        <w:tc>
          <w:tcPr>
            <w:tcW w:w="417" w:type="pct"/>
            <w:tcBorders>
              <w:top w:val="nil"/>
              <w:left w:val="nil"/>
              <w:bottom w:val="nil"/>
              <w:right w:val="nil"/>
            </w:tcBorders>
            <w:shd w:val="clear" w:color="auto" w:fill="auto"/>
            <w:noWrap/>
            <w:vAlign w:val="bottom"/>
          </w:tcPr>
          <w:p w14:paraId="4992F4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0.651</w:t>
            </w:r>
          </w:p>
        </w:tc>
        <w:tc>
          <w:tcPr>
            <w:tcW w:w="417" w:type="pct"/>
            <w:tcBorders>
              <w:top w:val="nil"/>
              <w:left w:val="nil"/>
              <w:bottom w:val="nil"/>
              <w:right w:val="nil"/>
            </w:tcBorders>
            <w:shd w:val="clear" w:color="auto" w:fill="auto"/>
            <w:noWrap/>
            <w:vAlign w:val="bottom"/>
          </w:tcPr>
          <w:p w14:paraId="25BFF59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0.742</w:t>
            </w:r>
          </w:p>
        </w:tc>
        <w:tc>
          <w:tcPr>
            <w:tcW w:w="417" w:type="pct"/>
            <w:gridSpan w:val="2"/>
            <w:tcBorders>
              <w:top w:val="nil"/>
              <w:left w:val="nil"/>
              <w:bottom w:val="nil"/>
              <w:right w:val="nil"/>
            </w:tcBorders>
            <w:shd w:val="clear" w:color="auto" w:fill="auto"/>
            <w:noWrap/>
            <w:vAlign w:val="bottom"/>
          </w:tcPr>
          <w:p w14:paraId="503E97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w:t>
            </w:r>
          </w:p>
        </w:tc>
      </w:tr>
      <w:tr w:rsidR="00451132" w:rsidRPr="00784442" w14:paraId="61AA835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821EF7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200.3</w:t>
            </w:r>
          </w:p>
        </w:tc>
        <w:tc>
          <w:tcPr>
            <w:tcW w:w="417" w:type="pct"/>
            <w:tcBorders>
              <w:top w:val="nil"/>
              <w:left w:val="nil"/>
              <w:bottom w:val="nil"/>
              <w:right w:val="nil"/>
            </w:tcBorders>
            <w:shd w:val="clear" w:color="auto" w:fill="auto"/>
            <w:noWrap/>
            <w:vAlign w:val="bottom"/>
          </w:tcPr>
          <w:p w14:paraId="08EC76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1.14</w:t>
            </w:r>
          </w:p>
        </w:tc>
        <w:tc>
          <w:tcPr>
            <w:tcW w:w="417" w:type="pct"/>
            <w:tcBorders>
              <w:top w:val="nil"/>
              <w:left w:val="nil"/>
              <w:bottom w:val="nil"/>
              <w:right w:val="nil"/>
            </w:tcBorders>
            <w:shd w:val="clear" w:color="auto" w:fill="auto"/>
            <w:noWrap/>
            <w:vAlign w:val="bottom"/>
          </w:tcPr>
          <w:p w14:paraId="727DB2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0.629</w:t>
            </w:r>
          </w:p>
        </w:tc>
        <w:tc>
          <w:tcPr>
            <w:tcW w:w="417" w:type="pct"/>
            <w:tcBorders>
              <w:top w:val="nil"/>
              <w:left w:val="nil"/>
              <w:bottom w:val="nil"/>
              <w:right w:val="nil"/>
            </w:tcBorders>
            <w:shd w:val="clear" w:color="auto" w:fill="auto"/>
            <w:noWrap/>
            <w:vAlign w:val="bottom"/>
          </w:tcPr>
          <w:p w14:paraId="5B4032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0.602</w:t>
            </w:r>
          </w:p>
        </w:tc>
        <w:tc>
          <w:tcPr>
            <w:tcW w:w="417" w:type="pct"/>
            <w:tcBorders>
              <w:top w:val="nil"/>
              <w:left w:val="nil"/>
              <w:bottom w:val="nil"/>
              <w:right w:val="nil"/>
            </w:tcBorders>
            <w:shd w:val="clear" w:color="auto" w:fill="auto"/>
            <w:noWrap/>
            <w:vAlign w:val="bottom"/>
          </w:tcPr>
          <w:p w14:paraId="48DA05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0.576</w:t>
            </w:r>
          </w:p>
        </w:tc>
        <w:tc>
          <w:tcPr>
            <w:tcW w:w="417" w:type="pct"/>
            <w:tcBorders>
              <w:top w:val="nil"/>
              <w:left w:val="nil"/>
              <w:bottom w:val="nil"/>
              <w:right w:val="nil"/>
            </w:tcBorders>
            <w:shd w:val="clear" w:color="auto" w:fill="auto"/>
            <w:noWrap/>
            <w:vAlign w:val="bottom"/>
          </w:tcPr>
          <w:p w14:paraId="6F1FB9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0.880</w:t>
            </w:r>
          </w:p>
        </w:tc>
        <w:tc>
          <w:tcPr>
            <w:tcW w:w="417" w:type="pct"/>
            <w:tcBorders>
              <w:top w:val="nil"/>
              <w:left w:val="nil"/>
              <w:bottom w:val="nil"/>
              <w:right w:val="nil"/>
            </w:tcBorders>
            <w:shd w:val="clear" w:color="auto" w:fill="auto"/>
            <w:noWrap/>
            <w:vAlign w:val="bottom"/>
          </w:tcPr>
          <w:p w14:paraId="2F1ADD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w:t>
            </w:r>
          </w:p>
        </w:tc>
        <w:tc>
          <w:tcPr>
            <w:tcW w:w="417" w:type="pct"/>
            <w:tcBorders>
              <w:top w:val="nil"/>
              <w:left w:val="nil"/>
              <w:bottom w:val="nil"/>
              <w:right w:val="nil"/>
            </w:tcBorders>
            <w:shd w:val="clear" w:color="auto" w:fill="auto"/>
            <w:noWrap/>
            <w:vAlign w:val="bottom"/>
          </w:tcPr>
          <w:p w14:paraId="34A9A3E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0.833</w:t>
            </w:r>
          </w:p>
        </w:tc>
        <w:tc>
          <w:tcPr>
            <w:tcW w:w="417" w:type="pct"/>
            <w:tcBorders>
              <w:top w:val="nil"/>
              <w:left w:val="nil"/>
              <w:bottom w:val="nil"/>
              <w:right w:val="nil"/>
            </w:tcBorders>
            <w:shd w:val="clear" w:color="auto" w:fill="auto"/>
            <w:noWrap/>
            <w:vAlign w:val="bottom"/>
          </w:tcPr>
          <w:p w14:paraId="6B028EB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0.693</w:t>
            </w:r>
          </w:p>
        </w:tc>
        <w:tc>
          <w:tcPr>
            <w:tcW w:w="417" w:type="pct"/>
            <w:tcBorders>
              <w:top w:val="nil"/>
              <w:left w:val="nil"/>
              <w:bottom w:val="nil"/>
              <w:right w:val="nil"/>
            </w:tcBorders>
            <w:shd w:val="clear" w:color="auto" w:fill="auto"/>
            <w:noWrap/>
            <w:vAlign w:val="bottom"/>
          </w:tcPr>
          <w:p w14:paraId="5C29F79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0.791</w:t>
            </w:r>
          </w:p>
        </w:tc>
        <w:tc>
          <w:tcPr>
            <w:tcW w:w="417" w:type="pct"/>
            <w:gridSpan w:val="2"/>
            <w:tcBorders>
              <w:top w:val="nil"/>
              <w:left w:val="nil"/>
              <w:bottom w:val="nil"/>
              <w:right w:val="nil"/>
            </w:tcBorders>
            <w:shd w:val="clear" w:color="auto" w:fill="auto"/>
            <w:noWrap/>
            <w:vAlign w:val="bottom"/>
          </w:tcPr>
          <w:p w14:paraId="510C58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1.57</w:t>
            </w:r>
          </w:p>
        </w:tc>
      </w:tr>
      <w:tr w:rsidR="00451132" w:rsidRPr="00784442" w14:paraId="6F1A0FA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57D0CE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221.4</w:t>
            </w:r>
          </w:p>
        </w:tc>
        <w:tc>
          <w:tcPr>
            <w:tcW w:w="417" w:type="pct"/>
            <w:tcBorders>
              <w:top w:val="nil"/>
              <w:left w:val="nil"/>
              <w:bottom w:val="nil"/>
              <w:right w:val="nil"/>
            </w:tcBorders>
            <w:shd w:val="clear" w:color="auto" w:fill="auto"/>
            <w:noWrap/>
            <w:vAlign w:val="bottom"/>
          </w:tcPr>
          <w:p w14:paraId="0964B6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1.23</w:t>
            </w:r>
          </w:p>
        </w:tc>
        <w:tc>
          <w:tcPr>
            <w:tcW w:w="417" w:type="pct"/>
            <w:tcBorders>
              <w:top w:val="nil"/>
              <w:left w:val="nil"/>
              <w:bottom w:val="nil"/>
              <w:right w:val="nil"/>
            </w:tcBorders>
            <w:shd w:val="clear" w:color="auto" w:fill="auto"/>
            <w:noWrap/>
            <w:vAlign w:val="bottom"/>
          </w:tcPr>
          <w:p w14:paraId="77AD1E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0.670</w:t>
            </w:r>
          </w:p>
        </w:tc>
        <w:tc>
          <w:tcPr>
            <w:tcW w:w="417" w:type="pct"/>
            <w:tcBorders>
              <w:top w:val="nil"/>
              <w:left w:val="nil"/>
              <w:bottom w:val="nil"/>
              <w:right w:val="nil"/>
            </w:tcBorders>
            <w:shd w:val="clear" w:color="auto" w:fill="auto"/>
            <w:noWrap/>
            <w:vAlign w:val="bottom"/>
          </w:tcPr>
          <w:p w14:paraId="476DA7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0.637</w:t>
            </w:r>
          </w:p>
        </w:tc>
        <w:tc>
          <w:tcPr>
            <w:tcW w:w="417" w:type="pct"/>
            <w:tcBorders>
              <w:top w:val="nil"/>
              <w:left w:val="nil"/>
              <w:bottom w:val="nil"/>
              <w:right w:val="nil"/>
            </w:tcBorders>
            <w:shd w:val="clear" w:color="auto" w:fill="auto"/>
            <w:noWrap/>
            <w:vAlign w:val="bottom"/>
          </w:tcPr>
          <w:p w14:paraId="54BB2E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0.605</w:t>
            </w:r>
          </w:p>
        </w:tc>
        <w:tc>
          <w:tcPr>
            <w:tcW w:w="417" w:type="pct"/>
            <w:tcBorders>
              <w:top w:val="nil"/>
              <w:left w:val="nil"/>
              <w:bottom w:val="nil"/>
              <w:right w:val="nil"/>
            </w:tcBorders>
            <w:shd w:val="clear" w:color="auto" w:fill="auto"/>
            <w:noWrap/>
            <w:vAlign w:val="bottom"/>
          </w:tcPr>
          <w:p w14:paraId="2BF1AF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0.933</w:t>
            </w:r>
          </w:p>
        </w:tc>
        <w:tc>
          <w:tcPr>
            <w:tcW w:w="417" w:type="pct"/>
            <w:tcBorders>
              <w:top w:val="nil"/>
              <w:left w:val="nil"/>
              <w:bottom w:val="nil"/>
              <w:right w:val="nil"/>
            </w:tcBorders>
            <w:shd w:val="clear" w:color="auto" w:fill="auto"/>
            <w:noWrap/>
            <w:vAlign w:val="bottom"/>
          </w:tcPr>
          <w:p w14:paraId="71D60F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1.29</w:t>
            </w:r>
          </w:p>
        </w:tc>
        <w:tc>
          <w:tcPr>
            <w:tcW w:w="417" w:type="pct"/>
            <w:tcBorders>
              <w:top w:val="nil"/>
              <w:left w:val="nil"/>
              <w:bottom w:val="nil"/>
              <w:right w:val="nil"/>
            </w:tcBorders>
            <w:shd w:val="clear" w:color="auto" w:fill="auto"/>
            <w:noWrap/>
            <w:vAlign w:val="bottom"/>
          </w:tcPr>
          <w:p w14:paraId="3C1779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0.886</w:t>
            </w:r>
          </w:p>
        </w:tc>
        <w:tc>
          <w:tcPr>
            <w:tcW w:w="417" w:type="pct"/>
            <w:tcBorders>
              <w:top w:val="nil"/>
              <w:left w:val="nil"/>
              <w:bottom w:val="nil"/>
              <w:right w:val="nil"/>
            </w:tcBorders>
            <w:shd w:val="clear" w:color="auto" w:fill="auto"/>
            <w:noWrap/>
            <w:vAlign w:val="bottom"/>
          </w:tcPr>
          <w:p w14:paraId="6BA0486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0.739</w:t>
            </w:r>
          </w:p>
        </w:tc>
        <w:tc>
          <w:tcPr>
            <w:tcW w:w="417" w:type="pct"/>
            <w:tcBorders>
              <w:top w:val="nil"/>
              <w:left w:val="nil"/>
              <w:bottom w:val="nil"/>
              <w:right w:val="nil"/>
            </w:tcBorders>
            <w:shd w:val="clear" w:color="auto" w:fill="auto"/>
            <w:noWrap/>
            <w:vAlign w:val="bottom"/>
          </w:tcPr>
          <w:p w14:paraId="7F07951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0.844</w:t>
            </w:r>
          </w:p>
        </w:tc>
        <w:tc>
          <w:tcPr>
            <w:tcW w:w="417" w:type="pct"/>
            <w:gridSpan w:val="2"/>
            <w:tcBorders>
              <w:top w:val="nil"/>
              <w:left w:val="nil"/>
              <w:bottom w:val="nil"/>
              <w:right w:val="nil"/>
            </w:tcBorders>
            <w:shd w:val="clear" w:color="auto" w:fill="auto"/>
            <w:noWrap/>
            <w:vAlign w:val="bottom"/>
          </w:tcPr>
          <w:p w14:paraId="60EFEB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1.69</w:t>
            </w:r>
          </w:p>
        </w:tc>
      </w:tr>
      <w:tr w:rsidR="00451132" w:rsidRPr="00784442" w14:paraId="21B0DEAD"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55D6FB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244.7</w:t>
            </w:r>
          </w:p>
        </w:tc>
        <w:tc>
          <w:tcPr>
            <w:tcW w:w="417" w:type="pct"/>
            <w:tcBorders>
              <w:top w:val="nil"/>
              <w:left w:val="nil"/>
              <w:bottom w:val="nil"/>
              <w:right w:val="nil"/>
            </w:tcBorders>
            <w:shd w:val="clear" w:color="auto" w:fill="auto"/>
            <w:noWrap/>
            <w:vAlign w:val="bottom"/>
          </w:tcPr>
          <w:p w14:paraId="33742C4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1.32</w:t>
            </w:r>
          </w:p>
        </w:tc>
        <w:tc>
          <w:tcPr>
            <w:tcW w:w="417" w:type="pct"/>
            <w:tcBorders>
              <w:top w:val="nil"/>
              <w:left w:val="nil"/>
              <w:bottom w:val="nil"/>
              <w:right w:val="nil"/>
            </w:tcBorders>
            <w:shd w:val="clear" w:color="auto" w:fill="auto"/>
            <w:noWrap/>
            <w:vAlign w:val="bottom"/>
          </w:tcPr>
          <w:p w14:paraId="0AD2FE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0.716</w:t>
            </w:r>
          </w:p>
        </w:tc>
        <w:tc>
          <w:tcPr>
            <w:tcW w:w="417" w:type="pct"/>
            <w:tcBorders>
              <w:top w:val="nil"/>
              <w:left w:val="nil"/>
              <w:bottom w:val="nil"/>
              <w:right w:val="nil"/>
            </w:tcBorders>
            <w:shd w:val="clear" w:color="auto" w:fill="auto"/>
            <w:noWrap/>
            <w:vAlign w:val="bottom"/>
          </w:tcPr>
          <w:p w14:paraId="5B75824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0.676</w:t>
            </w:r>
          </w:p>
        </w:tc>
        <w:tc>
          <w:tcPr>
            <w:tcW w:w="417" w:type="pct"/>
            <w:tcBorders>
              <w:top w:val="nil"/>
              <w:left w:val="nil"/>
              <w:bottom w:val="nil"/>
              <w:right w:val="nil"/>
            </w:tcBorders>
            <w:shd w:val="clear" w:color="auto" w:fill="auto"/>
            <w:noWrap/>
            <w:vAlign w:val="bottom"/>
          </w:tcPr>
          <w:p w14:paraId="461338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0.638</w:t>
            </w:r>
          </w:p>
        </w:tc>
        <w:tc>
          <w:tcPr>
            <w:tcW w:w="417" w:type="pct"/>
            <w:tcBorders>
              <w:top w:val="nil"/>
              <w:left w:val="nil"/>
              <w:bottom w:val="nil"/>
              <w:right w:val="nil"/>
            </w:tcBorders>
            <w:shd w:val="clear" w:color="auto" w:fill="auto"/>
            <w:noWrap/>
            <w:vAlign w:val="bottom"/>
          </w:tcPr>
          <w:p w14:paraId="6A7BCE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0.992</w:t>
            </w:r>
          </w:p>
        </w:tc>
        <w:tc>
          <w:tcPr>
            <w:tcW w:w="417" w:type="pct"/>
            <w:tcBorders>
              <w:top w:val="nil"/>
              <w:left w:val="nil"/>
              <w:bottom w:val="nil"/>
              <w:right w:val="nil"/>
            </w:tcBorders>
            <w:shd w:val="clear" w:color="auto" w:fill="auto"/>
            <w:noWrap/>
            <w:vAlign w:val="bottom"/>
          </w:tcPr>
          <w:p w14:paraId="2AA2DF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w:t>
            </w:r>
          </w:p>
        </w:tc>
        <w:tc>
          <w:tcPr>
            <w:tcW w:w="417" w:type="pct"/>
            <w:tcBorders>
              <w:top w:val="nil"/>
              <w:left w:val="nil"/>
              <w:bottom w:val="nil"/>
              <w:right w:val="nil"/>
            </w:tcBorders>
            <w:shd w:val="clear" w:color="auto" w:fill="auto"/>
            <w:noWrap/>
            <w:vAlign w:val="bottom"/>
          </w:tcPr>
          <w:p w14:paraId="45769AE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0.943</w:t>
            </w:r>
          </w:p>
        </w:tc>
        <w:tc>
          <w:tcPr>
            <w:tcW w:w="417" w:type="pct"/>
            <w:tcBorders>
              <w:top w:val="nil"/>
              <w:left w:val="nil"/>
              <w:bottom w:val="nil"/>
              <w:right w:val="nil"/>
            </w:tcBorders>
            <w:shd w:val="clear" w:color="auto" w:fill="auto"/>
            <w:noWrap/>
            <w:vAlign w:val="bottom"/>
          </w:tcPr>
          <w:p w14:paraId="7220CA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0.788</w:t>
            </w:r>
          </w:p>
        </w:tc>
        <w:tc>
          <w:tcPr>
            <w:tcW w:w="417" w:type="pct"/>
            <w:tcBorders>
              <w:top w:val="nil"/>
              <w:left w:val="nil"/>
              <w:bottom w:val="nil"/>
              <w:right w:val="nil"/>
            </w:tcBorders>
            <w:shd w:val="clear" w:color="auto" w:fill="auto"/>
            <w:noWrap/>
            <w:vAlign w:val="bottom"/>
          </w:tcPr>
          <w:p w14:paraId="6F17FB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0.902</w:t>
            </w:r>
          </w:p>
        </w:tc>
        <w:tc>
          <w:tcPr>
            <w:tcW w:w="417" w:type="pct"/>
            <w:gridSpan w:val="2"/>
            <w:tcBorders>
              <w:top w:val="nil"/>
              <w:left w:val="nil"/>
              <w:bottom w:val="nil"/>
              <w:right w:val="nil"/>
            </w:tcBorders>
            <w:shd w:val="clear" w:color="auto" w:fill="auto"/>
            <w:noWrap/>
            <w:vAlign w:val="bottom"/>
          </w:tcPr>
          <w:p w14:paraId="060C51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1.82</w:t>
            </w:r>
          </w:p>
        </w:tc>
      </w:tr>
      <w:tr w:rsidR="00451132" w:rsidRPr="00784442" w14:paraId="60E6BE2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95B4E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270.4</w:t>
            </w:r>
          </w:p>
        </w:tc>
        <w:tc>
          <w:tcPr>
            <w:tcW w:w="417" w:type="pct"/>
            <w:tcBorders>
              <w:top w:val="nil"/>
              <w:left w:val="nil"/>
              <w:bottom w:val="nil"/>
              <w:right w:val="nil"/>
            </w:tcBorders>
            <w:shd w:val="clear" w:color="auto" w:fill="auto"/>
            <w:noWrap/>
            <w:vAlign w:val="bottom"/>
          </w:tcPr>
          <w:p w14:paraId="5EF040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1.42</w:t>
            </w:r>
          </w:p>
        </w:tc>
        <w:tc>
          <w:tcPr>
            <w:tcW w:w="417" w:type="pct"/>
            <w:tcBorders>
              <w:top w:val="nil"/>
              <w:left w:val="nil"/>
              <w:bottom w:val="nil"/>
              <w:right w:val="nil"/>
            </w:tcBorders>
            <w:shd w:val="clear" w:color="auto" w:fill="auto"/>
            <w:noWrap/>
            <w:vAlign w:val="bottom"/>
          </w:tcPr>
          <w:p w14:paraId="41F89C7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0.766</w:t>
            </w:r>
          </w:p>
        </w:tc>
        <w:tc>
          <w:tcPr>
            <w:tcW w:w="417" w:type="pct"/>
            <w:tcBorders>
              <w:top w:val="nil"/>
              <w:left w:val="nil"/>
              <w:bottom w:val="nil"/>
              <w:right w:val="nil"/>
            </w:tcBorders>
            <w:shd w:val="clear" w:color="auto" w:fill="auto"/>
            <w:noWrap/>
            <w:vAlign w:val="bottom"/>
          </w:tcPr>
          <w:p w14:paraId="79977A8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0.719</w:t>
            </w:r>
          </w:p>
        </w:tc>
        <w:tc>
          <w:tcPr>
            <w:tcW w:w="417" w:type="pct"/>
            <w:tcBorders>
              <w:top w:val="nil"/>
              <w:left w:val="nil"/>
              <w:bottom w:val="nil"/>
              <w:right w:val="nil"/>
            </w:tcBorders>
            <w:shd w:val="clear" w:color="auto" w:fill="auto"/>
            <w:noWrap/>
            <w:vAlign w:val="bottom"/>
          </w:tcPr>
          <w:p w14:paraId="4344DCE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0.675</w:t>
            </w:r>
          </w:p>
        </w:tc>
        <w:tc>
          <w:tcPr>
            <w:tcW w:w="417" w:type="pct"/>
            <w:tcBorders>
              <w:top w:val="nil"/>
              <w:left w:val="nil"/>
              <w:bottom w:val="nil"/>
              <w:right w:val="nil"/>
            </w:tcBorders>
            <w:shd w:val="clear" w:color="auto" w:fill="auto"/>
            <w:noWrap/>
            <w:vAlign w:val="bottom"/>
          </w:tcPr>
          <w:p w14:paraId="43DB12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w:t>
            </w:r>
          </w:p>
        </w:tc>
        <w:tc>
          <w:tcPr>
            <w:tcW w:w="417" w:type="pct"/>
            <w:tcBorders>
              <w:top w:val="nil"/>
              <w:left w:val="nil"/>
              <w:bottom w:val="nil"/>
              <w:right w:val="nil"/>
            </w:tcBorders>
            <w:shd w:val="clear" w:color="auto" w:fill="auto"/>
            <w:noWrap/>
            <w:vAlign w:val="bottom"/>
          </w:tcPr>
          <w:p w14:paraId="465767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w:t>
            </w:r>
          </w:p>
        </w:tc>
        <w:tc>
          <w:tcPr>
            <w:tcW w:w="417" w:type="pct"/>
            <w:tcBorders>
              <w:top w:val="nil"/>
              <w:left w:val="nil"/>
              <w:bottom w:val="nil"/>
              <w:right w:val="nil"/>
            </w:tcBorders>
            <w:shd w:val="clear" w:color="auto" w:fill="auto"/>
            <w:noWrap/>
            <w:vAlign w:val="bottom"/>
          </w:tcPr>
          <w:p w14:paraId="223811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1.01</w:t>
            </w:r>
          </w:p>
        </w:tc>
        <w:tc>
          <w:tcPr>
            <w:tcW w:w="417" w:type="pct"/>
            <w:tcBorders>
              <w:top w:val="nil"/>
              <w:left w:val="nil"/>
              <w:bottom w:val="nil"/>
              <w:right w:val="nil"/>
            </w:tcBorders>
            <w:shd w:val="clear" w:color="auto" w:fill="auto"/>
            <w:noWrap/>
            <w:vAlign w:val="bottom"/>
          </w:tcPr>
          <w:p w14:paraId="5BF6E1C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0.841</w:t>
            </w:r>
          </w:p>
        </w:tc>
        <w:tc>
          <w:tcPr>
            <w:tcW w:w="417" w:type="pct"/>
            <w:tcBorders>
              <w:top w:val="nil"/>
              <w:left w:val="nil"/>
              <w:bottom w:val="nil"/>
              <w:right w:val="nil"/>
            </w:tcBorders>
            <w:shd w:val="clear" w:color="auto" w:fill="auto"/>
            <w:noWrap/>
            <w:vAlign w:val="bottom"/>
          </w:tcPr>
          <w:p w14:paraId="29407C9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0.965</w:t>
            </w:r>
          </w:p>
        </w:tc>
        <w:tc>
          <w:tcPr>
            <w:tcW w:w="417" w:type="pct"/>
            <w:gridSpan w:val="2"/>
            <w:tcBorders>
              <w:top w:val="nil"/>
              <w:left w:val="nil"/>
              <w:bottom w:val="nil"/>
              <w:right w:val="nil"/>
            </w:tcBorders>
            <w:shd w:val="clear" w:color="auto" w:fill="auto"/>
            <w:noWrap/>
            <w:vAlign w:val="bottom"/>
          </w:tcPr>
          <w:p w14:paraId="29F96D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1.96</w:t>
            </w:r>
          </w:p>
        </w:tc>
      </w:tr>
      <w:tr w:rsidR="00451132" w:rsidRPr="00784442" w14:paraId="25665085"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0F194D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298.9</w:t>
            </w:r>
          </w:p>
        </w:tc>
        <w:tc>
          <w:tcPr>
            <w:tcW w:w="417" w:type="pct"/>
            <w:tcBorders>
              <w:top w:val="nil"/>
              <w:left w:val="nil"/>
              <w:bottom w:val="nil"/>
              <w:right w:val="nil"/>
            </w:tcBorders>
            <w:shd w:val="clear" w:color="auto" w:fill="auto"/>
            <w:noWrap/>
            <w:vAlign w:val="bottom"/>
          </w:tcPr>
          <w:p w14:paraId="58D18D6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1.53</w:t>
            </w:r>
          </w:p>
        </w:tc>
        <w:tc>
          <w:tcPr>
            <w:tcW w:w="417" w:type="pct"/>
            <w:tcBorders>
              <w:top w:val="nil"/>
              <w:left w:val="nil"/>
              <w:bottom w:val="nil"/>
              <w:right w:val="nil"/>
            </w:tcBorders>
            <w:shd w:val="clear" w:color="auto" w:fill="auto"/>
            <w:noWrap/>
            <w:vAlign w:val="bottom"/>
          </w:tcPr>
          <w:p w14:paraId="7A2A35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0.820</w:t>
            </w:r>
          </w:p>
        </w:tc>
        <w:tc>
          <w:tcPr>
            <w:tcW w:w="417" w:type="pct"/>
            <w:tcBorders>
              <w:top w:val="nil"/>
              <w:left w:val="nil"/>
              <w:bottom w:val="nil"/>
              <w:right w:val="nil"/>
            </w:tcBorders>
            <w:shd w:val="clear" w:color="auto" w:fill="auto"/>
            <w:noWrap/>
            <w:vAlign w:val="bottom"/>
          </w:tcPr>
          <w:p w14:paraId="404614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0.766</w:t>
            </w:r>
          </w:p>
        </w:tc>
        <w:tc>
          <w:tcPr>
            <w:tcW w:w="417" w:type="pct"/>
            <w:tcBorders>
              <w:top w:val="nil"/>
              <w:left w:val="nil"/>
              <w:bottom w:val="nil"/>
              <w:right w:val="nil"/>
            </w:tcBorders>
            <w:shd w:val="clear" w:color="auto" w:fill="auto"/>
            <w:noWrap/>
            <w:vAlign w:val="bottom"/>
          </w:tcPr>
          <w:p w14:paraId="5B95EB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0.715</w:t>
            </w:r>
          </w:p>
        </w:tc>
        <w:tc>
          <w:tcPr>
            <w:tcW w:w="417" w:type="pct"/>
            <w:tcBorders>
              <w:top w:val="nil"/>
              <w:left w:val="nil"/>
              <w:bottom w:val="nil"/>
              <w:right w:val="nil"/>
            </w:tcBorders>
            <w:shd w:val="clear" w:color="auto" w:fill="auto"/>
            <w:noWrap/>
            <w:vAlign w:val="bottom"/>
          </w:tcPr>
          <w:p w14:paraId="216FD61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w:t>
            </w:r>
          </w:p>
        </w:tc>
        <w:tc>
          <w:tcPr>
            <w:tcW w:w="417" w:type="pct"/>
            <w:tcBorders>
              <w:top w:val="nil"/>
              <w:left w:val="nil"/>
              <w:bottom w:val="nil"/>
              <w:right w:val="nil"/>
            </w:tcBorders>
            <w:shd w:val="clear" w:color="auto" w:fill="auto"/>
            <w:noWrap/>
            <w:vAlign w:val="bottom"/>
          </w:tcPr>
          <w:p w14:paraId="5A75EF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1.59</w:t>
            </w:r>
          </w:p>
        </w:tc>
        <w:tc>
          <w:tcPr>
            <w:tcW w:w="417" w:type="pct"/>
            <w:tcBorders>
              <w:top w:val="nil"/>
              <w:left w:val="nil"/>
              <w:bottom w:val="nil"/>
              <w:right w:val="nil"/>
            </w:tcBorders>
            <w:shd w:val="clear" w:color="auto" w:fill="auto"/>
            <w:noWrap/>
            <w:vAlign w:val="bottom"/>
          </w:tcPr>
          <w:p w14:paraId="797C65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1.07</w:t>
            </w:r>
          </w:p>
        </w:tc>
        <w:tc>
          <w:tcPr>
            <w:tcW w:w="417" w:type="pct"/>
            <w:tcBorders>
              <w:top w:val="nil"/>
              <w:left w:val="nil"/>
              <w:bottom w:val="nil"/>
              <w:right w:val="nil"/>
            </w:tcBorders>
            <w:shd w:val="clear" w:color="auto" w:fill="auto"/>
            <w:noWrap/>
            <w:vAlign w:val="bottom"/>
          </w:tcPr>
          <w:p w14:paraId="3451D9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0.899</w:t>
            </w:r>
          </w:p>
        </w:tc>
        <w:tc>
          <w:tcPr>
            <w:tcW w:w="417" w:type="pct"/>
            <w:tcBorders>
              <w:top w:val="nil"/>
              <w:left w:val="nil"/>
              <w:bottom w:val="nil"/>
              <w:right w:val="nil"/>
            </w:tcBorders>
            <w:shd w:val="clear" w:color="auto" w:fill="auto"/>
            <w:noWrap/>
            <w:vAlign w:val="bottom"/>
          </w:tcPr>
          <w:p w14:paraId="43036B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1.03</w:t>
            </w:r>
          </w:p>
        </w:tc>
        <w:tc>
          <w:tcPr>
            <w:tcW w:w="417" w:type="pct"/>
            <w:gridSpan w:val="2"/>
            <w:tcBorders>
              <w:top w:val="nil"/>
              <w:left w:val="nil"/>
              <w:bottom w:val="nil"/>
              <w:right w:val="nil"/>
            </w:tcBorders>
            <w:shd w:val="clear" w:color="auto" w:fill="auto"/>
            <w:noWrap/>
            <w:vAlign w:val="bottom"/>
          </w:tcPr>
          <w:p w14:paraId="755051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2.11</w:t>
            </w:r>
          </w:p>
        </w:tc>
      </w:tr>
      <w:tr w:rsidR="00451132" w:rsidRPr="00784442" w14:paraId="039CDC69"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12BD0A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330.3</w:t>
            </w:r>
          </w:p>
        </w:tc>
        <w:tc>
          <w:tcPr>
            <w:tcW w:w="417" w:type="pct"/>
            <w:tcBorders>
              <w:top w:val="nil"/>
              <w:left w:val="nil"/>
              <w:bottom w:val="nil"/>
              <w:right w:val="nil"/>
            </w:tcBorders>
            <w:shd w:val="clear" w:color="auto" w:fill="auto"/>
            <w:noWrap/>
            <w:vAlign w:val="bottom"/>
          </w:tcPr>
          <w:p w14:paraId="68F0D52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1.65</w:t>
            </w:r>
          </w:p>
        </w:tc>
        <w:tc>
          <w:tcPr>
            <w:tcW w:w="417" w:type="pct"/>
            <w:tcBorders>
              <w:top w:val="nil"/>
              <w:left w:val="nil"/>
              <w:bottom w:val="nil"/>
              <w:right w:val="nil"/>
            </w:tcBorders>
            <w:shd w:val="clear" w:color="auto" w:fill="auto"/>
            <w:noWrap/>
            <w:vAlign w:val="bottom"/>
          </w:tcPr>
          <w:p w14:paraId="7A2D6F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0.879</w:t>
            </w:r>
          </w:p>
        </w:tc>
        <w:tc>
          <w:tcPr>
            <w:tcW w:w="417" w:type="pct"/>
            <w:tcBorders>
              <w:top w:val="nil"/>
              <w:left w:val="nil"/>
              <w:bottom w:val="nil"/>
              <w:right w:val="nil"/>
            </w:tcBorders>
            <w:shd w:val="clear" w:color="auto" w:fill="auto"/>
            <w:noWrap/>
            <w:vAlign w:val="bottom"/>
          </w:tcPr>
          <w:p w14:paraId="3C1060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0.817</w:t>
            </w:r>
          </w:p>
        </w:tc>
        <w:tc>
          <w:tcPr>
            <w:tcW w:w="417" w:type="pct"/>
            <w:tcBorders>
              <w:top w:val="nil"/>
              <w:left w:val="nil"/>
              <w:bottom w:val="nil"/>
              <w:right w:val="nil"/>
            </w:tcBorders>
            <w:shd w:val="clear" w:color="auto" w:fill="auto"/>
            <w:noWrap/>
            <w:vAlign w:val="bottom"/>
          </w:tcPr>
          <w:p w14:paraId="5B43BE7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0.760</w:t>
            </w:r>
          </w:p>
        </w:tc>
        <w:tc>
          <w:tcPr>
            <w:tcW w:w="417" w:type="pct"/>
            <w:tcBorders>
              <w:top w:val="nil"/>
              <w:left w:val="nil"/>
              <w:bottom w:val="nil"/>
              <w:right w:val="nil"/>
            </w:tcBorders>
            <w:shd w:val="clear" w:color="auto" w:fill="auto"/>
            <w:noWrap/>
            <w:vAlign w:val="bottom"/>
          </w:tcPr>
          <w:p w14:paraId="50EE4F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w:t>
            </w:r>
          </w:p>
        </w:tc>
        <w:tc>
          <w:tcPr>
            <w:tcW w:w="417" w:type="pct"/>
            <w:tcBorders>
              <w:top w:val="nil"/>
              <w:left w:val="nil"/>
              <w:bottom w:val="nil"/>
              <w:right w:val="nil"/>
            </w:tcBorders>
            <w:shd w:val="clear" w:color="auto" w:fill="auto"/>
            <w:noWrap/>
            <w:vAlign w:val="bottom"/>
          </w:tcPr>
          <w:p w14:paraId="616894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w:t>
            </w:r>
          </w:p>
        </w:tc>
        <w:tc>
          <w:tcPr>
            <w:tcW w:w="417" w:type="pct"/>
            <w:tcBorders>
              <w:top w:val="nil"/>
              <w:left w:val="nil"/>
              <w:bottom w:val="nil"/>
              <w:right w:val="nil"/>
            </w:tcBorders>
            <w:shd w:val="clear" w:color="auto" w:fill="auto"/>
            <w:noWrap/>
            <w:vAlign w:val="bottom"/>
          </w:tcPr>
          <w:p w14:paraId="041DB4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1.15</w:t>
            </w:r>
          </w:p>
        </w:tc>
        <w:tc>
          <w:tcPr>
            <w:tcW w:w="417" w:type="pct"/>
            <w:tcBorders>
              <w:top w:val="nil"/>
              <w:left w:val="nil"/>
              <w:bottom w:val="nil"/>
              <w:right w:val="nil"/>
            </w:tcBorders>
            <w:shd w:val="clear" w:color="auto" w:fill="auto"/>
            <w:noWrap/>
            <w:vAlign w:val="bottom"/>
          </w:tcPr>
          <w:p w14:paraId="029DB1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0.960</w:t>
            </w:r>
          </w:p>
        </w:tc>
        <w:tc>
          <w:tcPr>
            <w:tcW w:w="417" w:type="pct"/>
            <w:tcBorders>
              <w:top w:val="nil"/>
              <w:left w:val="nil"/>
              <w:bottom w:val="nil"/>
              <w:right w:val="nil"/>
            </w:tcBorders>
            <w:shd w:val="clear" w:color="auto" w:fill="auto"/>
            <w:noWrap/>
            <w:vAlign w:val="bottom"/>
          </w:tcPr>
          <w:p w14:paraId="76BAC0A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1.10</w:t>
            </w:r>
          </w:p>
        </w:tc>
        <w:tc>
          <w:tcPr>
            <w:tcW w:w="417" w:type="pct"/>
            <w:gridSpan w:val="2"/>
            <w:tcBorders>
              <w:top w:val="nil"/>
              <w:left w:val="nil"/>
              <w:bottom w:val="nil"/>
              <w:right w:val="nil"/>
            </w:tcBorders>
            <w:shd w:val="clear" w:color="auto" w:fill="auto"/>
            <w:noWrap/>
            <w:vAlign w:val="bottom"/>
          </w:tcPr>
          <w:p w14:paraId="757E26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2.27</w:t>
            </w:r>
          </w:p>
        </w:tc>
      </w:tr>
      <w:tr w:rsidR="00451132" w:rsidRPr="00784442" w14:paraId="7F3FD603"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3C06D9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365.0</w:t>
            </w:r>
          </w:p>
        </w:tc>
        <w:tc>
          <w:tcPr>
            <w:tcW w:w="417" w:type="pct"/>
            <w:tcBorders>
              <w:top w:val="nil"/>
              <w:left w:val="nil"/>
              <w:bottom w:val="nil"/>
              <w:right w:val="nil"/>
            </w:tcBorders>
            <w:shd w:val="clear" w:color="auto" w:fill="auto"/>
            <w:noWrap/>
            <w:vAlign w:val="bottom"/>
          </w:tcPr>
          <w:p w14:paraId="783995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1.77</w:t>
            </w:r>
          </w:p>
        </w:tc>
        <w:tc>
          <w:tcPr>
            <w:tcW w:w="417" w:type="pct"/>
            <w:tcBorders>
              <w:top w:val="nil"/>
              <w:left w:val="nil"/>
              <w:bottom w:val="nil"/>
              <w:right w:val="nil"/>
            </w:tcBorders>
            <w:shd w:val="clear" w:color="auto" w:fill="auto"/>
            <w:noWrap/>
            <w:vAlign w:val="bottom"/>
          </w:tcPr>
          <w:p w14:paraId="542525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0.942</w:t>
            </w:r>
          </w:p>
        </w:tc>
        <w:tc>
          <w:tcPr>
            <w:tcW w:w="417" w:type="pct"/>
            <w:tcBorders>
              <w:top w:val="nil"/>
              <w:left w:val="nil"/>
              <w:bottom w:val="nil"/>
              <w:right w:val="nil"/>
            </w:tcBorders>
            <w:shd w:val="clear" w:color="auto" w:fill="auto"/>
            <w:noWrap/>
            <w:vAlign w:val="bottom"/>
          </w:tcPr>
          <w:p w14:paraId="301B6E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0.873</w:t>
            </w:r>
          </w:p>
        </w:tc>
        <w:tc>
          <w:tcPr>
            <w:tcW w:w="417" w:type="pct"/>
            <w:tcBorders>
              <w:top w:val="nil"/>
              <w:left w:val="nil"/>
              <w:bottom w:val="nil"/>
              <w:right w:val="nil"/>
            </w:tcBorders>
            <w:shd w:val="clear" w:color="auto" w:fill="auto"/>
            <w:noWrap/>
            <w:vAlign w:val="bottom"/>
          </w:tcPr>
          <w:p w14:paraId="2768DC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0.809</w:t>
            </w:r>
          </w:p>
        </w:tc>
        <w:tc>
          <w:tcPr>
            <w:tcW w:w="417" w:type="pct"/>
            <w:tcBorders>
              <w:top w:val="nil"/>
              <w:left w:val="nil"/>
              <w:bottom w:val="nil"/>
              <w:right w:val="nil"/>
            </w:tcBorders>
            <w:shd w:val="clear" w:color="auto" w:fill="auto"/>
            <w:noWrap/>
            <w:vAlign w:val="bottom"/>
          </w:tcPr>
          <w:p w14:paraId="7CF0AE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1.29</w:t>
            </w:r>
          </w:p>
        </w:tc>
        <w:tc>
          <w:tcPr>
            <w:tcW w:w="417" w:type="pct"/>
            <w:tcBorders>
              <w:top w:val="nil"/>
              <w:left w:val="nil"/>
              <w:bottom w:val="nil"/>
              <w:right w:val="nil"/>
            </w:tcBorders>
            <w:shd w:val="clear" w:color="auto" w:fill="auto"/>
            <w:noWrap/>
            <w:vAlign w:val="bottom"/>
          </w:tcPr>
          <w:p w14:paraId="3868A00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1.83</w:t>
            </w:r>
          </w:p>
        </w:tc>
        <w:tc>
          <w:tcPr>
            <w:tcW w:w="417" w:type="pct"/>
            <w:tcBorders>
              <w:top w:val="nil"/>
              <w:left w:val="nil"/>
              <w:bottom w:val="nil"/>
              <w:right w:val="nil"/>
            </w:tcBorders>
            <w:shd w:val="clear" w:color="auto" w:fill="auto"/>
            <w:noWrap/>
            <w:vAlign w:val="bottom"/>
          </w:tcPr>
          <w:p w14:paraId="20D0B78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1.23</w:t>
            </w:r>
          </w:p>
        </w:tc>
        <w:tc>
          <w:tcPr>
            <w:tcW w:w="417" w:type="pct"/>
            <w:tcBorders>
              <w:top w:val="nil"/>
              <w:left w:val="nil"/>
              <w:bottom w:val="nil"/>
              <w:right w:val="nil"/>
            </w:tcBorders>
            <w:shd w:val="clear" w:color="auto" w:fill="auto"/>
            <w:noWrap/>
            <w:vAlign w:val="bottom"/>
          </w:tcPr>
          <w:p w14:paraId="021CFD8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1.03</w:t>
            </w:r>
          </w:p>
        </w:tc>
        <w:tc>
          <w:tcPr>
            <w:tcW w:w="417" w:type="pct"/>
            <w:tcBorders>
              <w:top w:val="nil"/>
              <w:left w:val="nil"/>
              <w:bottom w:val="nil"/>
              <w:right w:val="nil"/>
            </w:tcBorders>
            <w:shd w:val="clear" w:color="auto" w:fill="auto"/>
            <w:noWrap/>
            <w:vAlign w:val="bottom"/>
          </w:tcPr>
          <w:p w14:paraId="2D37BF5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w:t>
            </w:r>
          </w:p>
        </w:tc>
        <w:tc>
          <w:tcPr>
            <w:tcW w:w="417" w:type="pct"/>
            <w:gridSpan w:val="2"/>
            <w:tcBorders>
              <w:top w:val="nil"/>
              <w:left w:val="nil"/>
              <w:bottom w:val="nil"/>
              <w:right w:val="nil"/>
            </w:tcBorders>
            <w:shd w:val="clear" w:color="auto" w:fill="auto"/>
            <w:noWrap/>
            <w:vAlign w:val="bottom"/>
          </w:tcPr>
          <w:p w14:paraId="4EB48A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2.45</w:t>
            </w:r>
          </w:p>
        </w:tc>
      </w:tr>
      <w:tr w:rsidR="00451132" w:rsidRPr="00784442" w14:paraId="6599C64F"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4F0224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403.4</w:t>
            </w:r>
          </w:p>
        </w:tc>
        <w:tc>
          <w:tcPr>
            <w:tcW w:w="417" w:type="pct"/>
            <w:tcBorders>
              <w:top w:val="nil"/>
              <w:left w:val="nil"/>
              <w:bottom w:val="nil"/>
              <w:right w:val="nil"/>
            </w:tcBorders>
            <w:shd w:val="clear" w:color="auto" w:fill="auto"/>
            <w:noWrap/>
            <w:vAlign w:val="bottom"/>
          </w:tcPr>
          <w:p w14:paraId="204CB17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1.92</w:t>
            </w:r>
          </w:p>
        </w:tc>
        <w:tc>
          <w:tcPr>
            <w:tcW w:w="417" w:type="pct"/>
            <w:tcBorders>
              <w:top w:val="nil"/>
              <w:left w:val="nil"/>
              <w:bottom w:val="nil"/>
              <w:right w:val="nil"/>
            </w:tcBorders>
            <w:shd w:val="clear" w:color="auto" w:fill="auto"/>
            <w:noWrap/>
            <w:vAlign w:val="bottom"/>
          </w:tcPr>
          <w:p w14:paraId="3940D5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1.01</w:t>
            </w:r>
          </w:p>
        </w:tc>
        <w:tc>
          <w:tcPr>
            <w:tcW w:w="417" w:type="pct"/>
            <w:tcBorders>
              <w:top w:val="nil"/>
              <w:left w:val="nil"/>
              <w:bottom w:val="nil"/>
              <w:right w:val="nil"/>
            </w:tcBorders>
            <w:shd w:val="clear" w:color="auto" w:fill="auto"/>
            <w:noWrap/>
            <w:vAlign w:val="bottom"/>
          </w:tcPr>
          <w:p w14:paraId="075632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0.935</w:t>
            </w:r>
          </w:p>
        </w:tc>
        <w:tc>
          <w:tcPr>
            <w:tcW w:w="417" w:type="pct"/>
            <w:tcBorders>
              <w:top w:val="nil"/>
              <w:left w:val="nil"/>
              <w:bottom w:val="nil"/>
              <w:right w:val="nil"/>
            </w:tcBorders>
            <w:shd w:val="clear" w:color="auto" w:fill="auto"/>
            <w:noWrap/>
            <w:vAlign w:val="bottom"/>
          </w:tcPr>
          <w:p w14:paraId="10D462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0.863</w:t>
            </w:r>
          </w:p>
        </w:tc>
        <w:tc>
          <w:tcPr>
            <w:tcW w:w="417" w:type="pct"/>
            <w:tcBorders>
              <w:top w:val="nil"/>
              <w:left w:val="nil"/>
              <w:bottom w:val="nil"/>
              <w:right w:val="nil"/>
            </w:tcBorders>
            <w:shd w:val="clear" w:color="auto" w:fill="auto"/>
            <w:noWrap/>
            <w:vAlign w:val="bottom"/>
          </w:tcPr>
          <w:p w14:paraId="3EE220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w:t>
            </w:r>
          </w:p>
        </w:tc>
        <w:tc>
          <w:tcPr>
            <w:tcW w:w="417" w:type="pct"/>
            <w:tcBorders>
              <w:top w:val="nil"/>
              <w:left w:val="nil"/>
              <w:bottom w:val="nil"/>
              <w:right w:val="nil"/>
            </w:tcBorders>
            <w:shd w:val="clear" w:color="auto" w:fill="auto"/>
            <w:noWrap/>
            <w:vAlign w:val="bottom"/>
          </w:tcPr>
          <w:p w14:paraId="03FF71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1.97</w:t>
            </w:r>
          </w:p>
        </w:tc>
        <w:tc>
          <w:tcPr>
            <w:tcW w:w="417" w:type="pct"/>
            <w:tcBorders>
              <w:top w:val="nil"/>
              <w:left w:val="nil"/>
              <w:bottom w:val="nil"/>
              <w:right w:val="nil"/>
            </w:tcBorders>
            <w:shd w:val="clear" w:color="auto" w:fill="auto"/>
            <w:noWrap/>
            <w:vAlign w:val="bottom"/>
          </w:tcPr>
          <w:p w14:paraId="79BEFC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1.32</w:t>
            </w:r>
          </w:p>
        </w:tc>
        <w:tc>
          <w:tcPr>
            <w:tcW w:w="417" w:type="pct"/>
            <w:tcBorders>
              <w:top w:val="nil"/>
              <w:left w:val="nil"/>
              <w:bottom w:val="nil"/>
              <w:right w:val="nil"/>
            </w:tcBorders>
            <w:shd w:val="clear" w:color="auto" w:fill="auto"/>
            <w:noWrap/>
            <w:vAlign w:val="bottom"/>
          </w:tcPr>
          <w:p w14:paraId="2EE8B71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1.10</w:t>
            </w:r>
          </w:p>
        </w:tc>
        <w:tc>
          <w:tcPr>
            <w:tcW w:w="417" w:type="pct"/>
            <w:tcBorders>
              <w:top w:val="nil"/>
              <w:left w:val="nil"/>
              <w:bottom w:val="nil"/>
              <w:right w:val="nil"/>
            </w:tcBorders>
            <w:shd w:val="clear" w:color="auto" w:fill="auto"/>
            <w:noWrap/>
            <w:vAlign w:val="bottom"/>
          </w:tcPr>
          <w:p w14:paraId="30C43D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w:t>
            </w:r>
          </w:p>
        </w:tc>
        <w:tc>
          <w:tcPr>
            <w:tcW w:w="417" w:type="pct"/>
            <w:gridSpan w:val="2"/>
            <w:tcBorders>
              <w:top w:val="nil"/>
              <w:left w:val="nil"/>
              <w:bottom w:val="nil"/>
              <w:right w:val="nil"/>
            </w:tcBorders>
            <w:shd w:val="clear" w:color="auto" w:fill="auto"/>
            <w:noWrap/>
            <w:vAlign w:val="bottom"/>
          </w:tcPr>
          <w:p w14:paraId="737188C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2.65</w:t>
            </w:r>
          </w:p>
        </w:tc>
      </w:tr>
      <w:tr w:rsidR="00451132" w:rsidRPr="00784442" w14:paraId="0FF0A7F5"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5759BA8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445.9</w:t>
            </w:r>
          </w:p>
        </w:tc>
        <w:tc>
          <w:tcPr>
            <w:tcW w:w="417" w:type="pct"/>
            <w:tcBorders>
              <w:top w:val="nil"/>
              <w:left w:val="nil"/>
              <w:bottom w:val="nil"/>
              <w:right w:val="nil"/>
            </w:tcBorders>
            <w:shd w:val="clear" w:color="auto" w:fill="auto"/>
            <w:noWrap/>
            <w:vAlign w:val="bottom"/>
          </w:tcPr>
          <w:p w14:paraId="2856F5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2.07</w:t>
            </w:r>
          </w:p>
        </w:tc>
        <w:tc>
          <w:tcPr>
            <w:tcW w:w="417" w:type="pct"/>
            <w:tcBorders>
              <w:top w:val="nil"/>
              <w:left w:val="nil"/>
              <w:bottom w:val="nil"/>
              <w:right w:val="nil"/>
            </w:tcBorders>
            <w:shd w:val="clear" w:color="auto" w:fill="auto"/>
            <w:noWrap/>
            <w:vAlign w:val="bottom"/>
          </w:tcPr>
          <w:p w14:paraId="2B129C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w:t>
            </w:r>
          </w:p>
        </w:tc>
        <w:tc>
          <w:tcPr>
            <w:tcW w:w="417" w:type="pct"/>
            <w:tcBorders>
              <w:top w:val="nil"/>
              <w:left w:val="nil"/>
              <w:bottom w:val="nil"/>
              <w:right w:val="nil"/>
            </w:tcBorders>
            <w:shd w:val="clear" w:color="auto" w:fill="auto"/>
            <w:noWrap/>
            <w:vAlign w:val="bottom"/>
          </w:tcPr>
          <w:p w14:paraId="0404502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w:t>
            </w:r>
          </w:p>
        </w:tc>
        <w:tc>
          <w:tcPr>
            <w:tcW w:w="417" w:type="pct"/>
            <w:tcBorders>
              <w:top w:val="nil"/>
              <w:left w:val="nil"/>
              <w:bottom w:val="nil"/>
              <w:right w:val="nil"/>
            </w:tcBorders>
            <w:shd w:val="clear" w:color="auto" w:fill="auto"/>
            <w:noWrap/>
            <w:vAlign w:val="bottom"/>
          </w:tcPr>
          <w:p w14:paraId="3482E7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0.922</w:t>
            </w:r>
          </w:p>
        </w:tc>
        <w:tc>
          <w:tcPr>
            <w:tcW w:w="417" w:type="pct"/>
            <w:tcBorders>
              <w:top w:val="nil"/>
              <w:left w:val="nil"/>
              <w:bottom w:val="nil"/>
              <w:right w:val="nil"/>
            </w:tcBorders>
            <w:shd w:val="clear" w:color="auto" w:fill="auto"/>
            <w:noWrap/>
            <w:vAlign w:val="bottom"/>
          </w:tcPr>
          <w:p w14:paraId="1CF2D1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w:t>
            </w:r>
          </w:p>
        </w:tc>
        <w:tc>
          <w:tcPr>
            <w:tcW w:w="417" w:type="pct"/>
            <w:tcBorders>
              <w:top w:val="nil"/>
              <w:left w:val="nil"/>
              <w:bottom w:val="nil"/>
              <w:right w:val="nil"/>
            </w:tcBorders>
            <w:shd w:val="clear" w:color="auto" w:fill="auto"/>
            <w:noWrap/>
            <w:vAlign w:val="bottom"/>
          </w:tcPr>
          <w:p w14:paraId="2A665D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2.13</w:t>
            </w:r>
          </w:p>
        </w:tc>
        <w:tc>
          <w:tcPr>
            <w:tcW w:w="417" w:type="pct"/>
            <w:tcBorders>
              <w:top w:val="nil"/>
              <w:left w:val="nil"/>
              <w:bottom w:val="nil"/>
              <w:right w:val="nil"/>
            </w:tcBorders>
            <w:shd w:val="clear" w:color="auto" w:fill="auto"/>
            <w:noWrap/>
            <w:vAlign w:val="bottom"/>
          </w:tcPr>
          <w:p w14:paraId="341D65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1.41</w:t>
            </w:r>
          </w:p>
        </w:tc>
        <w:tc>
          <w:tcPr>
            <w:tcW w:w="417" w:type="pct"/>
            <w:tcBorders>
              <w:top w:val="nil"/>
              <w:left w:val="nil"/>
              <w:bottom w:val="nil"/>
              <w:right w:val="nil"/>
            </w:tcBorders>
            <w:shd w:val="clear" w:color="auto" w:fill="auto"/>
            <w:noWrap/>
            <w:vAlign w:val="bottom"/>
          </w:tcPr>
          <w:p w14:paraId="66DDA19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w:t>
            </w:r>
          </w:p>
        </w:tc>
        <w:tc>
          <w:tcPr>
            <w:tcW w:w="417" w:type="pct"/>
            <w:tcBorders>
              <w:top w:val="nil"/>
              <w:left w:val="nil"/>
              <w:bottom w:val="nil"/>
              <w:right w:val="nil"/>
            </w:tcBorders>
            <w:shd w:val="clear" w:color="auto" w:fill="auto"/>
            <w:noWrap/>
            <w:vAlign w:val="bottom"/>
          </w:tcPr>
          <w:p w14:paraId="5F8D67D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1.36</w:t>
            </w:r>
          </w:p>
        </w:tc>
        <w:tc>
          <w:tcPr>
            <w:tcW w:w="417" w:type="pct"/>
            <w:gridSpan w:val="2"/>
            <w:tcBorders>
              <w:top w:val="nil"/>
              <w:left w:val="nil"/>
              <w:bottom w:val="nil"/>
              <w:right w:val="nil"/>
            </w:tcBorders>
            <w:shd w:val="clear" w:color="auto" w:fill="auto"/>
            <w:noWrap/>
            <w:vAlign w:val="bottom"/>
          </w:tcPr>
          <w:p w14:paraId="4ED657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2.87</w:t>
            </w:r>
          </w:p>
        </w:tc>
      </w:tr>
      <w:tr w:rsidR="00451132" w:rsidRPr="00784442" w14:paraId="5282549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E68219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492.7</w:t>
            </w:r>
          </w:p>
        </w:tc>
        <w:tc>
          <w:tcPr>
            <w:tcW w:w="417" w:type="pct"/>
            <w:tcBorders>
              <w:top w:val="nil"/>
              <w:left w:val="nil"/>
              <w:bottom w:val="nil"/>
              <w:right w:val="nil"/>
            </w:tcBorders>
            <w:shd w:val="clear" w:color="auto" w:fill="auto"/>
            <w:noWrap/>
            <w:vAlign w:val="bottom"/>
          </w:tcPr>
          <w:p w14:paraId="1BDE8C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2.24</w:t>
            </w:r>
          </w:p>
        </w:tc>
        <w:tc>
          <w:tcPr>
            <w:tcW w:w="417" w:type="pct"/>
            <w:tcBorders>
              <w:top w:val="nil"/>
              <w:left w:val="nil"/>
              <w:bottom w:val="nil"/>
              <w:right w:val="nil"/>
            </w:tcBorders>
            <w:shd w:val="clear" w:color="auto" w:fill="auto"/>
            <w:noWrap/>
            <w:vAlign w:val="bottom"/>
          </w:tcPr>
          <w:p w14:paraId="43BD3B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1.17</w:t>
            </w:r>
          </w:p>
        </w:tc>
        <w:tc>
          <w:tcPr>
            <w:tcW w:w="417" w:type="pct"/>
            <w:tcBorders>
              <w:top w:val="nil"/>
              <w:left w:val="nil"/>
              <w:bottom w:val="nil"/>
              <w:right w:val="nil"/>
            </w:tcBorders>
            <w:shd w:val="clear" w:color="auto" w:fill="auto"/>
            <w:noWrap/>
            <w:vAlign w:val="bottom"/>
          </w:tcPr>
          <w:p w14:paraId="4DA97F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w:t>
            </w:r>
          </w:p>
        </w:tc>
        <w:tc>
          <w:tcPr>
            <w:tcW w:w="417" w:type="pct"/>
            <w:tcBorders>
              <w:top w:val="nil"/>
              <w:left w:val="nil"/>
              <w:bottom w:val="nil"/>
              <w:right w:val="nil"/>
            </w:tcBorders>
            <w:shd w:val="clear" w:color="auto" w:fill="auto"/>
            <w:noWrap/>
            <w:vAlign w:val="bottom"/>
          </w:tcPr>
          <w:p w14:paraId="7A9A9EE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0.986</w:t>
            </w:r>
          </w:p>
        </w:tc>
        <w:tc>
          <w:tcPr>
            <w:tcW w:w="417" w:type="pct"/>
            <w:tcBorders>
              <w:top w:val="nil"/>
              <w:left w:val="nil"/>
              <w:bottom w:val="nil"/>
              <w:right w:val="nil"/>
            </w:tcBorders>
            <w:shd w:val="clear" w:color="auto" w:fill="auto"/>
            <w:noWrap/>
            <w:vAlign w:val="bottom"/>
          </w:tcPr>
          <w:p w14:paraId="18CE82B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1.59</w:t>
            </w:r>
          </w:p>
        </w:tc>
        <w:tc>
          <w:tcPr>
            <w:tcW w:w="417" w:type="pct"/>
            <w:tcBorders>
              <w:top w:val="nil"/>
              <w:left w:val="nil"/>
              <w:bottom w:val="nil"/>
              <w:right w:val="nil"/>
            </w:tcBorders>
            <w:shd w:val="clear" w:color="auto" w:fill="auto"/>
            <w:noWrap/>
            <w:vAlign w:val="bottom"/>
          </w:tcPr>
          <w:p w14:paraId="4579AA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2.29</w:t>
            </w:r>
          </w:p>
        </w:tc>
        <w:tc>
          <w:tcPr>
            <w:tcW w:w="417" w:type="pct"/>
            <w:tcBorders>
              <w:top w:val="nil"/>
              <w:left w:val="nil"/>
              <w:bottom w:val="nil"/>
              <w:right w:val="nil"/>
            </w:tcBorders>
            <w:shd w:val="clear" w:color="auto" w:fill="auto"/>
            <w:noWrap/>
            <w:vAlign w:val="bottom"/>
          </w:tcPr>
          <w:p w14:paraId="678653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1.52</w:t>
            </w:r>
          </w:p>
        </w:tc>
        <w:tc>
          <w:tcPr>
            <w:tcW w:w="417" w:type="pct"/>
            <w:tcBorders>
              <w:top w:val="nil"/>
              <w:left w:val="nil"/>
              <w:bottom w:val="nil"/>
              <w:right w:val="nil"/>
            </w:tcBorders>
            <w:shd w:val="clear" w:color="auto" w:fill="auto"/>
            <w:noWrap/>
            <w:vAlign w:val="bottom"/>
          </w:tcPr>
          <w:p w14:paraId="272C7A0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w:t>
            </w:r>
          </w:p>
        </w:tc>
        <w:tc>
          <w:tcPr>
            <w:tcW w:w="417" w:type="pct"/>
            <w:tcBorders>
              <w:top w:val="nil"/>
              <w:left w:val="nil"/>
              <w:bottom w:val="nil"/>
              <w:right w:val="nil"/>
            </w:tcBorders>
            <w:shd w:val="clear" w:color="auto" w:fill="auto"/>
            <w:noWrap/>
            <w:vAlign w:val="bottom"/>
          </w:tcPr>
          <w:p w14:paraId="70523EC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1.46</w:t>
            </w:r>
          </w:p>
        </w:tc>
        <w:tc>
          <w:tcPr>
            <w:tcW w:w="417" w:type="pct"/>
            <w:gridSpan w:val="2"/>
            <w:tcBorders>
              <w:top w:val="nil"/>
              <w:left w:val="nil"/>
              <w:bottom w:val="nil"/>
              <w:right w:val="nil"/>
            </w:tcBorders>
            <w:shd w:val="clear" w:color="auto" w:fill="auto"/>
            <w:noWrap/>
            <w:vAlign w:val="bottom"/>
          </w:tcPr>
          <w:p w14:paraId="1E3E2E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3.10</w:t>
            </w:r>
          </w:p>
        </w:tc>
      </w:tr>
      <w:tr w:rsidR="00451132" w:rsidRPr="00784442" w14:paraId="2D67167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CF4669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544.6</w:t>
            </w:r>
          </w:p>
        </w:tc>
        <w:tc>
          <w:tcPr>
            <w:tcW w:w="417" w:type="pct"/>
            <w:tcBorders>
              <w:top w:val="nil"/>
              <w:left w:val="nil"/>
              <w:bottom w:val="nil"/>
              <w:right w:val="nil"/>
            </w:tcBorders>
            <w:shd w:val="clear" w:color="auto" w:fill="auto"/>
            <w:noWrap/>
            <w:vAlign w:val="bottom"/>
          </w:tcPr>
          <w:p w14:paraId="7711B0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2.42</w:t>
            </w:r>
          </w:p>
        </w:tc>
        <w:tc>
          <w:tcPr>
            <w:tcW w:w="417" w:type="pct"/>
            <w:tcBorders>
              <w:top w:val="nil"/>
              <w:left w:val="nil"/>
              <w:bottom w:val="nil"/>
              <w:right w:val="nil"/>
            </w:tcBorders>
            <w:shd w:val="clear" w:color="auto" w:fill="auto"/>
            <w:noWrap/>
            <w:vAlign w:val="bottom"/>
          </w:tcPr>
          <w:p w14:paraId="7CBEA7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1.25</w:t>
            </w:r>
          </w:p>
        </w:tc>
        <w:tc>
          <w:tcPr>
            <w:tcW w:w="417" w:type="pct"/>
            <w:tcBorders>
              <w:top w:val="nil"/>
              <w:left w:val="nil"/>
              <w:bottom w:val="nil"/>
              <w:right w:val="nil"/>
            </w:tcBorders>
            <w:shd w:val="clear" w:color="auto" w:fill="auto"/>
            <w:noWrap/>
            <w:vAlign w:val="bottom"/>
          </w:tcPr>
          <w:p w14:paraId="391BAE4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1.16</w:t>
            </w:r>
          </w:p>
        </w:tc>
        <w:tc>
          <w:tcPr>
            <w:tcW w:w="417" w:type="pct"/>
            <w:tcBorders>
              <w:top w:val="nil"/>
              <w:left w:val="nil"/>
              <w:bottom w:val="nil"/>
              <w:right w:val="nil"/>
            </w:tcBorders>
            <w:shd w:val="clear" w:color="auto" w:fill="auto"/>
            <w:noWrap/>
            <w:vAlign w:val="bottom"/>
          </w:tcPr>
          <w:p w14:paraId="75F902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w:t>
            </w:r>
          </w:p>
        </w:tc>
        <w:tc>
          <w:tcPr>
            <w:tcW w:w="417" w:type="pct"/>
            <w:tcBorders>
              <w:top w:val="nil"/>
              <w:left w:val="nil"/>
              <w:bottom w:val="nil"/>
              <w:right w:val="nil"/>
            </w:tcBorders>
            <w:shd w:val="clear" w:color="auto" w:fill="auto"/>
            <w:noWrap/>
            <w:vAlign w:val="bottom"/>
          </w:tcPr>
          <w:p w14:paraId="6CE790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w:t>
            </w:r>
          </w:p>
        </w:tc>
        <w:tc>
          <w:tcPr>
            <w:tcW w:w="417" w:type="pct"/>
            <w:tcBorders>
              <w:top w:val="nil"/>
              <w:left w:val="nil"/>
              <w:bottom w:val="nil"/>
              <w:right w:val="nil"/>
            </w:tcBorders>
            <w:shd w:val="clear" w:color="auto" w:fill="auto"/>
            <w:noWrap/>
            <w:vAlign w:val="bottom"/>
          </w:tcPr>
          <w:p w14:paraId="0AB22F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2.48</w:t>
            </w:r>
          </w:p>
        </w:tc>
        <w:tc>
          <w:tcPr>
            <w:tcW w:w="417" w:type="pct"/>
            <w:tcBorders>
              <w:top w:val="nil"/>
              <w:left w:val="nil"/>
              <w:bottom w:val="nil"/>
              <w:right w:val="nil"/>
            </w:tcBorders>
            <w:shd w:val="clear" w:color="auto" w:fill="auto"/>
            <w:noWrap/>
            <w:vAlign w:val="bottom"/>
          </w:tcPr>
          <w:p w14:paraId="70CE4EE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w:t>
            </w:r>
          </w:p>
        </w:tc>
        <w:tc>
          <w:tcPr>
            <w:tcW w:w="417" w:type="pct"/>
            <w:tcBorders>
              <w:top w:val="nil"/>
              <w:left w:val="nil"/>
              <w:bottom w:val="nil"/>
              <w:right w:val="nil"/>
            </w:tcBorders>
            <w:shd w:val="clear" w:color="auto" w:fill="auto"/>
            <w:noWrap/>
            <w:vAlign w:val="bottom"/>
          </w:tcPr>
          <w:p w14:paraId="35B5E6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1.36</w:t>
            </w:r>
          </w:p>
        </w:tc>
        <w:tc>
          <w:tcPr>
            <w:tcW w:w="417" w:type="pct"/>
            <w:tcBorders>
              <w:top w:val="nil"/>
              <w:left w:val="nil"/>
              <w:bottom w:val="nil"/>
              <w:right w:val="nil"/>
            </w:tcBorders>
            <w:shd w:val="clear" w:color="auto" w:fill="auto"/>
            <w:noWrap/>
            <w:vAlign w:val="bottom"/>
          </w:tcPr>
          <w:p w14:paraId="1E4F530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1.56</w:t>
            </w:r>
          </w:p>
        </w:tc>
        <w:tc>
          <w:tcPr>
            <w:tcW w:w="417" w:type="pct"/>
            <w:gridSpan w:val="2"/>
            <w:tcBorders>
              <w:top w:val="nil"/>
              <w:left w:val="nil"/>
              <w:bottom w:val="nil"/>
              <w:right w:val="nil"/>
            </w:tcBorders>
            <w:shd w:val="clear" w:color="auto" w:fill="auto"/>
            <w:noWrap/>
            <w:vAlign w:val="bottom"/>
          </w:tcPr>
          <w:p w14:paraId="6430562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3.35</w:t>
            </w:r>
          </w:p>
        </w:tc>
      </w:tr>
      <w:tr w:rsidR="00451132" w:rsidRPr="00784442" w14:paraId="3B76CE19"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6D612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601.8</w:t>
            </w:r>
          </w:p>
        </w:tc>
        <w:tc>
          <w:tcPr>
            <w:tcW w:w="417" w:type="pct"/>
            <w:tcBorders>
              <w:top w:val="nil"/>
              <w:left w:val="nil"/>
              <w:bottom w:val="nil"/>
              <w:right w:val="nil"/>
            </w:tcBorders>
            <w:shd w:val="clear" w:color="auto" w:fill="auto"/>
            <w:noWrap/>
            <w:vAlign w:val="bottom"/>
          </w:tcPr>
          <w:p w14:paraId="3D830EC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2.62</w:t>
            </w:r>
          </w:p>
        </w:tc>
        <w:tc>
          <w:tcPr>
            <w:tcW w:w="417" w:type="pct"/>
            <w:tcBorders>
              <w:top w:val="nil"/>
              <w:left w:val="nil"/>
              <w:bottom w:val="nil"/>
              <w:right w:val="nil"/>
            </w:tcBorders>
            <w:shd w:val="clear" w:color="auto" w:fill="auto"/>
            <w:noWrap/>
            <w:vAlign w:val="bottom"/>
          </w:tcPr>
          <w:p w14:paraId="67D9B88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1.35</w:t>
            </w:r>
          </w:p>
        </w:tc>
        <w:tc>
          <w:tcPr>
            <w:tcW w:w="417" w:type="pct"/>
            <w:tcBorders>
              <w:top w:val="nil"/>
              <w:left w:val="nil"/>
              <w:bottom w:val="nil"/>
              <w:right w:val="nil"/>
            </w:tcBorders>
            <w:shd w:val="clear" w:color="auto" w:fill="auto"/>
            <w:noWrap/>
            <w:vAlign w:val="bottom"/>
          </w:tcPr>
          <w:p w14:paraId="26884E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1.24</w:t>
            </w:r>
          </w:p>
        </w:tc>
        <w:tc>
          <w:tcPr>
            <w:tcW w:w="417" w:type="pct"/>
            <w:tcBorders>
              <w:top w:val="nil"/>
              <w:left w:val="nil"/>
              <w:bottom w:val="nil"/>
              <w:right w:val="nil"/>
            </w:tcBorders>
            <w:shd w:val="clear" w:color="auto" w:fill="auto"/>
            <w:noWrap/>
            <w:vAlign w:val="bottom"/>
          </w:tcPr>
          <w:p w14:paraId="5637BD2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w:t>
            </w:r>
          </w:p>
        </w:tc>
        <w:tc>
          <w:tcPr>
            <w:tcW w:w="417" w:type="pct"/>
            <w:tcBorders>
              <w:top w:val="nil"/>
              <w:left w:val="nil"/>
              <w:bottom w:val="nil"/>
              <w:right w:val="nil"/>
            </w:tcBorders>
            <w:shd w:val="clear" w:color="auto" w:fill="auto"/>
            <w:noWrap/>
            <w:vAlign w:val="bottom"/>
          </w:tcPr>
          <w:p w14:paraId="3360F77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1.84</w:t>
            </w:r>
          </w:p>
        </w:tc>
        <w:tc>
          <w:tcPr>
            <w:tcW w:w="417" w:type="pct"/>
            <w:tcBorders>
              <w:top w:val="nil"/>
              <w:left w:val="nil"/>
              <w:bottom w:val="nil"/>
              <w:right w:val="nil"/>
            </w:tcBorders>
            <w:shd w:val="clear" w:color="auto" w:fill="auto"/>
            <w:noWrap/>
            <w:vAlign w:val="bottom"/>
          </w:tcPr>
          <w:p w14:paraId="2A021F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2.67</w:t>
            </w:r>
          </w:p>
        </w:tc>
        <w:tc>
          <w:tcPr>
            <w:tcW w:w="417" w:type="pct"/>
            <w:tcBorders>
              <w:top w:val="nil"/>
              <w:left w:val="nil"/>
              <w:bottom w:val="nil"/>
              <w:right w:val="nil"/>
            </w:tcBorders>
            <w:shd w:val="clear" w:color="auto" w:fill="auto"/>
            <w:noWrap/>
            <w:vAlign w:val="bottom"/>
          </w:tcPr>
          <w:p w14:paraId="2E7A272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1.76</w:t>
            </w:r>
          </w:p>
        </w:tc>
        <w:tc>
          <w:tcPr>
            <w:tcW w:w="417" w:type="pct"/>
            <w:tcBorders>
              <w:top w:val="nil"/>
              <w:left w:val="nil"/>
              <w:bottom w:val="nil"/>
              <w:right w:val="nil"/>
            </w:tcBorders>
            <w:shd w:val="clear" w:color="auto" w:fill="auto"/>
            <w:noWrap/>
            <w:vAlign w:val="bottom"/>
          </w:tcPr>
          <w:p w14:paraId="1F3CBA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1.46</w:t>
            </w:r>
          </w:p>
        </w:tc>
        <w:tc>
          <w:tcPr>
            <w:tcW w:w="417" w:type="pct"/>
            <w:tcBorders>
              <w:top w:val="nil"/>
              <w:left w:val="nil"/>
              <w:bottom w:val="nil"/>
              <w:right w:val="nil"/>
            </w:tcBorders>
            <w:shd w:val="clear" w:color="auto" w:fill="auto"/>
            <w:noWrap/>
            <w:vAlign w:val="bottom"/>
          </w:tcPr>
          <w:p w14:paraId="77B903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1.68</w:t>
            </w:r>
          </w:p>
        </w:tc>
        <w:tc>
          <w:tcPr>
            <w:tcW w:w="417" w:type="pct"/>
            <w:gridSpan w:val="2"/>
            <w:tcBorders>
              <w:top w:val="nil"/>
              <w:left w:val="nil"/>
              <w:bottom w:val="nil"/>
              <w:right w:val="nil"/>
            </w:tcBorders>
            <w:shd w:val="clear" w:color="auto" w:fill="auto"/>
            <w:noWrap/>
            <w:vAlign w:val="bottom"/>
          </w:tcPr>
          <w:p w14:paraId="0FD3628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3.63</w:t>
            </w:r>
          </w:p>
        </w:tc>
      </w:tr>
      <w:tr w:rsidR="00451132" w:rsidRPr="00784442" w14:paraId="1565485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57CD69C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665.1</w:t>
            </w:r>
          </w:p>
        </w:tc>
        <w:tc>
          <w:tcPr>
            <w:tcW w:w="417" w:type="pct"/>
            <w:tcBorders>
              <w:top w:val="nil"/>
              <w:left w:val="nil"/>
              <w:bottom w:val="nil"/>
              <w:right w:val="nil"/>
            </w:tcBorders>
            <w:shd w:val="clear" w:color="auto" w:fill="auto"/>
            <w:noWrap/>
            <w:vAlign w:val="bottom"/>
          </w:tcPr>
          <w:p w14:paraId="7E5ECE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2.84</w:t>
            </w:r>
          </w:p>
        </w:tc>
        <w:tc>
          <w:tcPr>
            <w:tcW w:w="417" w:type="pct"/>
            <w:tcBorders>
              <w:top w:val="nil"/>
              <w:left w:val="nil"/>
              <w:bottom w:val="nil"/>
              <w:right w:val="nil"/>
            </w:tcBorders>
            <w:shd w:val="clear" w:color="auto" w:fill="auto"/>
            <w:noWrap/>
            <w:vAlign w:val="bottom"/>
          </w:tcPr>
          <w:p w14:paraId="161E55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1.46</w:t>
            </w:r>
          </w:p>
        </w:tc>
        <w:tc>
          <w:tcPr>
            <w:tcW w:w="417" w:type="pct"/>
            <w:tcBorders>
              <w:top w:val="nil"/>
              <w:left w:val="nil"/>
              <w:bottom w:val="nil"/>
              <w:right w:val="nil"/>
            </w:tcBorders>
            <w:shd w:val="clear" w:color="auto" w:fill="auto"/>
            <w:noWrap/>
            <w:vAlign w:val="bottom"/>
          </w:tcPr>
          <w:p w14:paraId="24CB28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1.34</w:t>
            </w:r>
          </w:p>
        </w:tc>
        <w:tc>
          <w:tcPr>
            <w:tcW w:w="417" w:type="pct"/>
            <w:tcBorders>
              <w:top w:val="nil"/>
              <w:left w:val="nil"/>
              <w:bottom w:val="nil"/>
              <w:right w:val="nil"/>
            </w:tcBorders>
            <w:shd w:val="clear" w:color="auto" w:fill="auto"/>
            <w:noWrap/>
            <w:vAlign w:val="bottom"/>
          </w:tcPr>
          <w:p w14:paraId="20D2C4E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1.22</w:t>
            </w:r>
          </w:p>
        </w:tc>
        <w:tc>
          <w:tcPr>
            <w:tcW w:w="417" w:type="pct"/>
            <w:tcBorders>
              <w:top w:val="nil"/>
              <w:left w:val="nil"/>
              <w:bottom w:val="nil"/>
              <w:right w:val="nil"/>
            </w:tcBorders>
            <w:shd w:val="clear" w:color="auto" w:fill="auto"/>
            <w:noWrap/>
            <w:vAlign w:val="bottom"/>
          </w:tcPr>
          <w:p w14:paraId="50D8EC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1.98</w:t>
            </w:r>
          </w:p>
        </w:tc>
        <w:tc>
          <w:tcPr>
            <w:tcW w:w="417" w:type="pct"/>
            <w:tcBorders>
              <w:top w:val="nil"/>
              <w:left w:val="nil"/>
              <w:bottom w:val="nil"/>
              <w:right w:val="nil"/>
            </w:tcBorders>
            <w:shd w:val="clear" w:color="auto" w:fill="auto"/>
            <w:noWrap/>
            <w:vAlign w:val="bottom"/>
          </w:tcPr>
          <w:p w14:paraId="2D06D2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2.89</w:t>
            </w:r>
          </w:p>
        </w:tc>
        <w:tc>
          <w:tcPr>
            <w:tcW w:w="417" w:type="pct"/>
            <w:tcBorders>
              <w:top w:val="nil"/>
              <w:left w:val="nil"/>
              <w:bottom w:val="nil"/>
              <w:right w:val="nil"/>
            </w:tcBorders>
            <w:shd w:val="clear" w:color="auto" w:fill="auto"/>
            <w:noWrap/>
            <w:vAlign w:val="bottom"/>
          </w:tcPr>
          <w:p w14:paraId="79CB7F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1.90</w:t>
            </w:r>
          </w:p>
        </w:tc>
        <w:tc>
          <w:tcPr>
            <w:tcW w:w="417" w:type="pct"/>
            <w:tcBorders>
              <w:top w:val="nil"/>
              <w:left w:val="nil"/>
              <w:bottom w:val="nil"/>
              <w:right w:val="nil"/>
            </w:tcBorders>
            <w:shd w:val="clear" w:color="auto" w:fill="auto"/>
            <w:noWrap/>
            <w:vAlign w:val="bottom"/>
          </w:tcPr>
          <w:p w14:paraId="0ED6B6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1.57</w:t>
            </w:r>
          </w:p>
        </w:tc>
        <w:tc>
          <w:tcPr>
            <w:tcW w:w="417" w:type="pct"/>
            <w:tcBorders>
              <w:top w:val="nil"/>
              <w:left w:val="nil"/>
              <w:bottom w:val="nil"/>
              <w:right w:val="nil"/>
            </w:tcBorders>
            <w:shd w:val="clear" w:color="auto" w:fill="auto"/>
            <w:noWrap/>
            <w:vAlign w:val="bottom"/>
          </w:tcPr>
          <w:p w14:paraId="5E2F81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1.81</w:t>
            </w:r>
          </w:p>
        </w:tc>
        <w:tc>
          <w:tcPr>
            <w:tcW w:w="417" w:type="pct"/>
            <w:gridSpan w:val="2"/>
            <w:tcBorders>
              <w:top w:val="nil"/>
              <w:left w:val="nil"/>
              <w:bottom w:val="nil"/>
              <w:right w:val="nil"/>
            </w:tcBorders>
            <w:shd w:val="clear" w:color="auto" w:fill="auto"/>
            <w:noWrap/>
            <w:vAlign w:val="bottom"/>
          </w:tcPr>
          <w:p w14:paraId="5F7E8F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3.93</w:t>
            </w:r>
          </w:p>
        </w:tc>
      </w:tr>
      <w:tr w:rsidR="00451132" w:rsidRPr="00784442" w14:paraId="2ED22267"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9956D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735.1</w:t>
            </w:r>
          </w:p>
        </w:tc>
        <w:tc>
          <w:tcPr>
            <w:tcW w:w="417" w:type="pct"/>
            <w:tcBorders>
              <w:top w:val="nil"/>
              <w:left w:val="nil"/>
              <w:bottom w:val="nil"/>
              <w:right w:val="nil"/>
            </w:tcBorders>
            <w:shd w:val="clear" w:color="auto" w:fill="auto"/>
            <w:noWrap/>
            <w:vAlign w:val="bottom"/>
          </w:tcPr>
          <w:p w14:paraId="24A31C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3.08</w:t>
            </w:r>
          </w:p>
        </w:tc>
        <w:tc>
          <w:tcPr>
            <w:tcW w:w="417" w:type="pct"/>
            <w:tcBorders>
              <w:top w:val="nil"/>
              <w:left w:val="nil"/>
              <w:bottom w:val="nil"/>
              <w:right w:val="nil"/>
            </w:tcBorders>
            <w:shd w:val="clear" w:color="auto" w:fill="auto"/>
            <w:noWrap/>
            <w:vAlign w:val="bottom"/>
          </w:tcPr>
          <w:p w14:paraId="2080CD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1.57</w:t>
            </w:r>
          </w:p>
        </w:tc>
        <w:tc>
          <w:tcPr>
            <w:tcW w:w="417" w:type="pct"/>
            <w:tcBorders>
              <w:top w:val="nil"/>
              <w:left w:val="nil"/>
              <w:bottom w:val="nil"/>
              <w:right w:val="nil"/>
            </w:tcBorders>
            <w:shd w:val="clear" w:color="auto" w:fill="auto"/>
            <w:noWrap/>
            <w:vAlign w:val="bottom"/>
          </w:tcPr>
          <w:p w14:paraId="0864DF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1.44</w:t>
            </w:r>
          </w:p>
        </w:tc>
        <w:tc>
          <w:tcPr>
            <w:tcW w:w="417" w:type="pct"/>
            <w:tcBorders>
              <w:top w:val="nil"/>
              <w:left w:val="nil"/>
              <w:bottom w:val="nil"/>
              <w:right w:val="nil"/>
            </w:tcBorders>
            <w:shd w:val="clear" w:color="auto" w:fill="auto"/>
            <w:noWrap/>
            <w:vAlign w:val="bottom"/>
          </w:tcPr>
          <w:p w14:paraId="20CE204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1.31</w:t>
            </w:r>
          </w:p>
        </w:tc>
        <w:tc>
          <w:tcPr>
            <w:tcW w:w="417" w:type="pct"/>
            <w:tcBorders>
              <w:top w:val="nil"/>
              <w:left w:val="nil"/>
              <w:bottom w:val="nil"/>
              <w:right w:val="nil"/>
            </w:tcBorders>
            <w:shd w:val="clear" w:color="auto" w:fill="auto"/>
            <w:noWrap/>
            <w:vAlign w:val="bottom"/>
          </w:tcPr>
          <w:p w14:paraId="1EB86D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2.14</w:t>
            </w:r>
          </w:p>
        </w:tc>
        <w:tc>
          <w:tcPr>
            <w:tcW w:w="417" w:type="pct"/>
            <w:tcBorders>
              <w:top w:val="nil"/>
              <w:left w:val="nil"/>
              <w:bottom w:val="nil"/>
              <w:right w:val="nil"/>
            </w:tcBorders>
            <w:shd w:val="clear" w:color="auto" w:fill="auto"/>
            <w:noWrap/>
            <w:vAlign w:val="bottom"/>
          </w:tcPr>
          <w:p w14:paraId="245551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3.13</w:t>
            </w:r>
          </w:p>
        </w:tc>
        <w:tc>
          <w:tcPr>
            <w:tcW w:w="417" w:type="pct"/>
            <w:tcBorders>
              <w:top w:val="nil"/>
              <w:left w:val="nil"/>
              <w:bottom w:val="nil"/>
              <w:right w:val="nil"/>
            </w:tcBorders>
            <w:shd w:val="clear" w:color="auto" w:fill="auto"/>
            <w:noWrap/>
            <w:vAlign w:val="bottom"/>
          </w:tcPr>
          <w:p w14:paraId="781833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2.04</w:t>
            </w:r>
          </w:p>
        </w:tc>
        <w:tc>
          <w:tcPr>
            <w:tcW w:w="417" w:type="pct"/>
            <w:tcBorders>
              <w:top w:val="nil"/>
              <w:left w:val="nil"/>
              <w:bottom w:val="nil"/>
              <w:right w:val="nil"/>
            </w:tcBorders>
            <w:shd w:val="clear" w:color="auto" w:fill="auto"/>
            <w:noWrap/>
            <w:vAlign w:val="bottom"/>
          </w:tcPr>
          <w:p w14:paraId="5387C3A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1.69</w:t>
            </w:r>
          </w:p>
        </w:tc>
        <w:tc>
          <w:tcPr>
            <w:tcW w:w="417" w:type="pct"/>
            <w:tcBorders>
              <w:top w:val="nil"/>
              <w:left w:val="nil"/>
              <w:bottom w:val="nil"/>
              <w:right w:val="nil"/>
            </w:tcBorders>
            <w:shd w:val="clear" w:color="auto" w:fill="auto"/>
            <w:noWrap/>
            <w:vAlign w:val="bottom"/>
          </w:tcPr>
          <w:p w14:paraId="1A6A57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1.95</w:t>
            </w:r>
          </w:p>
        </w:tc>
        <w:tc>
          <w:tcPr>
            <w:tcW w:w="417" w:type="pct"/>
            <w:gridSpan w:val="2"/>
            <w:tcBorders>
              <w:top w:val="nil"/>
              <w:left w:val="nil"/>
              <w:bottom w:val="nil"/>
              <w:right w:val="nil"/>
            </w:tcBorders>
            <w:shd w:val="clear" w:color="auto" w:fill="auto"/>
            <w:noWrap/>
            <w:vAlign w:val="bottom"/>
          </w:tcPr>
          <w:p w14:paraId="7CADB3A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4.26</w:t>
            </w:r>
          </w:p>
        </w:tc>
      </w:tr>
      <w:tr w:rsidR="00451132" w:rsidRPr="00784442" w14:paraId="2E94889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4E7E925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812.4</w:t>
            </w:r>
          </w:p>
        </w:tc>
        <w:tc>
          <w:tcPr>
            <w:tcW w:w="417" w:type="pct"/>
            <w:tcBorders>
              <w:top w:val="nil"/>
              <w:left w:val="nil"/>
              <w:bottom w:val="nil"/>
              <w:right w:val="nil"/>
            </w:tcBorders>
            <w:shd w:val="clear" w:color="auto" w:fill="auto"/>
            <w:noWrap/>
            <w:vAlign w:val="bottom"/>
          </w:tcPr>
          <w:p w14:paraId="68C049E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3.34</w:t>
            </w:r>
          </w:p>
        </w:tc>
        <w:tc>
          <w:tcPr>
            <w:tcW w:w="417" w:type="pct"/>
            <w:tcBorders>
              <w:top w:val="nil"/>
              <w:left w:val="nil"/>
              <w:bottom w:val="nil"/>
              <w:right w:val="nil"/>
            </w:tcBorders>
            <w:shd w:val="clear" w:color="auto" w:fill="auto"/>
            <w:noWrap/>
            <w:vAlign w:val="bottom"/>
          </w:tcPr>
          <w:p w14:paraId="33DEFA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1.69</w:t>
            </w:r>
          </w:p>
        </w:tc>
        <w:tc>
          <w:tcPr>
            <w:tcW w:w="417" w:type="pct"/>
            <w:tcBorders>
              <w:top w:val="nil"/>
              <w:left w:val="nil"/>
              <w:bottom w:val="nil"/>
              <w:right w:val="nil"/>
            </w:tcBorders>
            <w:shd w:val="clear" w:color="auto" w:fill="auto"/>
            <w:noWrap/>
            <w:vAlign w:val="bottom"/>
          </w:tcPr>
          <w:p w14:paraId="0C392E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1.56</w:t>
            </w:r>
          </w:p>
        </w:tc>
        <w:tc>
          <w:tcPr>
            <w:tcW w:w="417" w:type="pct"/>
            <w:tcBorders>
              <w:top w:val="nil"/>
              <w:left w:val="nil"/>
              <w:bottom w:val="nil"/>
              <w:right w:val="nil"/>
            </w:tcBorders>
            <w:shd w:val="clear" w:color="auto" w:fill="auto"/>
            <w:noWrap/>
            <w:vAlign w:val="bottom"/>
          </w:tcPr>
          <w:p w14:paraId="08A9043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1.41</w:t>
            </w:r>
          </w:p>
        </w:tc>
        <w:tc>
          <w:tcPr>
            <w:tcW w:w="417" w:type="pct"/>
            <w:tcBorders>
              <w:top w:val="nil"/>
              <w:left w:val="nil"/>
              <w:bottom w:val="nil"/>
              <w:right w:val="nil"/>
            </w:tcBorders>
            <w:shd w:val="clear" w:color="auto" w:fill="auto"/>
            <w:noWrap/>
            <w:vAlign w:val="bottom"/>
          </w:tcPr>
          <w:p w14:paraId="571280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2.31</w:t>
            </w:r>
          </w:p>
        </w:tc>
        <w:tc>
          <w:tcPr>
            <w:tcW w:w="417" w:type="pct"/>
            <w:tcBorders>
              <w:top w:val="nil"/>
              <w:left w:val="nil"/>
              <w:bottom w:val="nil"/>
              <w:right w:val="nil"/>
            </w:tcBorders>
            <w:shd w:val="clear" w:color="auto" w:fill="auto"/>
            <w:noWrap/>
            <w:vAlign w:val="bottom"/>
          </w:tcPr>
          <w:p w14:paraId="7BCEF6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3.39</w:t>
            </w:r>
          </w:p>
        </w:tc>
        <w:tc>
          <w:tcPr>
            <w:tcW w:w="417" w:type="pct"/>
            <w:tcBorders>
              <w:top w:val="nil"/>
              <w:left w:val="nil"/>
              <w:bottom w:val="nil"/>
              <w:right w:val="nil"/>
            </w:tcBorders>
            <w:shd w:val="clear" w:color="auto" w:fill="auto"/>
            <w:noWrap/>
            <w:vAlign w:val="bottom"/>
          </w:tcPr>
          <w:p w14:paraId="4DDE473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2.21</w:t>
            </w:r>
          </w:p>
        </w:tc>
        <w:tc>
          <w:tcPr>
            <w:tcW w:w="417" w:type="pct"/>
            <w:tcBorders>
              <w:top w:val="nil"/>
              <w:left w:val="nil"/>
              <w:bottom w:val="nil"/>
              <w:right w:val="nil"/>
            </w:tcBorders>
            <w:shd w:val="clear" w:color="auto" w:fill="auto"/>
            <w:noWrap/>
            <w:vAlign w:val="bottom"/>
          </w:tcPr>
          <w:p w14:paraId="635E42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1.83</w:t>
            </w:r>
          </w:p>
        </w:tc>
        <w:tc>
          <w:tcPr>
            <w:tcW w:w="417" w:type="pct"/>
            <w:tcBorders>
              <w:top w:val="nil"/>
              <w:left w:val="nil"/>
              <w:bottom w:val="nil"/>
              <w:right w:val="nil"/>
            </w:tcBorders>
            <w:shd w:val="clear" w:color="auto" w:fill="auto"/>
            <w:noWrap/>
            <w:vAlign w:val="bottom"/>
          </w:tcPr>
          <w:p w14:paraId="3234783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2.10</w:t>
            </w:r>
          </w:p>
        </w:tc>
        <w:tc>
          <w:tcPr>
            <w:tcW w:w="417" w:type="pct"/>
            <w:gridSpan w:val="2"/>
            <w:tcBorders>
              <w:top w:val="nil"/>
              <w:left w:val="nil"/>
              <w:bottom w:val="nil"/>
              <w:right w:val="nil"/>
            </w:tcBorders>
            <w:shd w:val="clear" w:color="auto" w:fill="auto"/>
            <w:noWrap/>
            <w:vAlign w:val="bottom"/>
          </w:tcPr>
          <w:p w14:paraId="21F427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4.62</w:t>
            </w:r>
          </w:p>
        </w:tc>
      </w:tr>
      <w:tr w:rsidR="00451132" w:rsidRPr="00784442" w14:paraId="1B3D7545"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348FDF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897.8</w:t>
            </w:r>
          </w:p>
        </w:tc>
        <w:tc>
          <w:tcPr>
            <w:tcW w:w="417" w:type="pct"/>
            <w:tcBorders>
              <w:top w:val="nil"/>
              <w:left w:val="nil"/>
              <w:bottom w:val="nil"/>
              <w:right w:val="nil"/>
            </w:tcBorders>
            <w:shd w:val="clear" w:color="auto" w:fill="auto"/>
            <w:noWrap/>
            <w:vAlign w:val="bottom"/>
          </w:tcPr>
          <w:p w14:paraId="7243E9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3.62</w:t>
            </w:r>
          </w:p>
        </w:tc>
        <w:tc>
          <w:tcPr>
            <w:tcW w:w="417" w:type="pct"/>
            <w:tcBorders>
              <w:top w:val="nil"/>
              <w:left w:val="nil"/>
              <w:bottom w:val="nil"/>
              <w:right w:val="nil"/>
            </w:tcBorders>
            <w:shd w:val="clear" w:color="auto" w:fill="auto"/>
            <w:noWrap/>
            <w:vAlign w:val="bottom"/>
          </w:tcPr>
          <w:p w14:paraId="325884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1.83</w:t>
            </w:r>
          </w:p>
        </w:tc>
        <w:tc>
          <w:tcPr>
            <w:tcW w:w="417" w:type="pct"/>
            <w:tcBorders>
              <w:top w:val="nil"/>
              <w:left w:val="nil"/>
              <w:bottom w:val="nil"/>
              <w:right w:val="nil"/>
            </w:tcBorders>
            <w:shd w:val="clear" w:color="auto" w:fill="auto"/>
            <w:noWrap/>
            <w:vAlign w:val="bottom"/>
          </w:tcPr>
          <w:p w14:paraId="08ECC2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1.68</w:t>
            </w:r>
          </w:p>
        </w:tc>
        <w:tc>
          <w:tcPr>
            <w:tcW w:w="417" w:type="pct"/>
            <w:tcBorders>
              <w:top w:val="nil"/>
              <w:left w:val="nil"/>
              <w:bottom w:val="nil"/>
              <w:right w:val="nil"/>
            </w:tcBorders>
            <w:shd w:val="clear" w:color="auto" w:fill="auto"/>
            <w:noWrap/>
            <w:vAlign w:val="bottom"/>
          </w:tcPr>
          <w:p w14:paraId="7E001A3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1.52</w:t>
            </w:r>
          </w:p>
        </w:tc>
        <w:tc>
          <w:tcPr>
            <w:tcW w:w="417" w:type="pct"/>
            <w:tcBorders>
              <w:top w:val="nil"/>
              <w:left w:val="nil"/>
              <w:bottom w:val="nil"/>
              <w:right w:val="nil"/>
            </w:tcBorders>
            <w:shd w:val="clear" w:color="auto" w:fill="auto"/>
            <w:noWrap/>
            <w:vAlign w:val="bottom"/>
          </w:tcPr>
          <w:p w14:paraId="64FA17A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2.49</w:t>
            </w:r>
          </w:p>
        </w:tc>
        <w:tc>
          <w:tcPr>
            <w:tcW w:w="417" w:type="pct"/>
            <w:tcBorders>
              <w:top w:val="nil"/>
              <w:left w:val="nil"/>
              <w:bottom w:val="nil"/>
              <w:right w:val="nil"/>
            </w:tcBorders>
            <w:shd w:val="clear" w:color="auto" w:fill="auto"/>
            <w:noWrap/>
            <w:vAlign w:val="bottom"/>
          </w:tcPr>
          <w:p w14:paraId="696954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3.67</w:t>
            </w:r>
          </w:p>
        </w:tc>
        <w:tc>
          <w:tcPr>
            <w:tcW w:w="417" w:type="pct"/>
            <w:tcBorders>
              <w:top w:val="nil"/>
              <w:left w:val="nil"/>
              <w:bottom w:val="nil"/>
              <w:right w:val="nil"/>
            </w:tcBorders>
            <w:shd w:val="clear" w:color="auto" w:fill="auto"/>
            <w:noWrap/>
            <w:vAlign w:val="bottom"/>
          </w:tcPr>
          <w:p w14:paraId="08CD4B4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2.38</w:t>
            </w:r>
          </w:p>
        </w:tc>
        <w:tc>
          <w:tcPr>
            <w:tcW w:w="417" w:type="pct"/>
            <w:tcBorders>
              <w:top w:val="nil"/>
              <w:left w:val="nil"/>
              <w:bottom w:val="nil"/>
              <w:right w:val="nil"/>
            </w:tcBorders>
            <w:shd w:val="clear" w:color="auto" w:fill="auto"/>
            <w:noWrap/>
            <w:vAlign w:val="bottom"/>
          </w:tcPr>
          <w:p w14:paraId="46CCF1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1.97</w:t>
            </w:r>
          </w:p>
        </w:tc>
        <w:tc>
          <w:tcPr>
            <w:tcW w:w="417" w:type="pct"/>
            <w:tcBorders>
              <w:top w:val="nil"/>
              <w:left w:val="nil"/>
              <w:bottom w:val="nil"/>
              <w:right w:val="nil"/>
            </w:tcBorders>
            <w:shd w:val="clear" w:color="auto" w:fill="auto"/>
            <w:noWrap/>
            <w:vAlign w:val="bottom"/>
          </w:tcPr>
          <w:p w14:paraId="3F5C82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2.26</w:t>
            </w:r>
          </w:p>
        </w:tc>
        <w:tc>
          <w:tcPr>
            <w:tcW w:w="417" w:type="pct"/>
            <w:gridSpan w:val="2"/>
            <w:tcBorders>
              <w:top w:val="nil"/>
              <w:left w:val="nil"/>
              <w:bottom w:val="nil"/>
              <w:right w:val="nil"/>
            </w:tcBorders>
            <w:shd w:val="clear" w:color="auto" w:fill="auto"/>
            <w:noWrap/>
            <w:vAlign w:val="bottom"/>
          </w:tcPr>
          <w:p w14:paraId="5B1A4E5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5.01</w:t>
            </w:r>
          </w:p>
        </w:tc>
      </w:tr>
      <w:tr w:rsidR="00451132" w:rsidRPr="00784442" w14:paraId="2C677499"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FC89A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992.3</w:t>
            </w:r>
          </w:p>
        </w:tc>
        <w:tc>
          <w:tcPr>
            <w:tcW w:w="417" w:type="pct"/>
            <w:tcBorders>
              <w:top w:val="nil"/>
              <w:left w:val="nil"/>
              <w:bottom w:val="nil"/>
              <w:right w:val="nil"/>
            </w:tcBorders>
            <w:shd w:val="clear" w:color="auto" w:fill="auto"/>
            <w:noWrap/>
            <w:vAlign w:val="bottom"/>
          </w:tcPr>
          <w:p w14:paraId="6DEE4A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3.93</w:t>
            </w:r>
          </w:p>
        </w:tc>
        <w:tc>
          <w:tcPr>
            <w:tcW w:w="417" w:type="pct"/>
            <w:tcBorders>
              <w:top w:val="nil"/>
              <w:left w:val="nil"/>
              <w:bottom w:val="nil"/>
              <w:right w:val="nil"/>
            </w:tcBorders>
            <w:shd w:val="clear" w:color="auto" w:fill="auto"/>
            <w:noWrap/>
            <w:vAlign w:val="bottom"/>
          </w:tcPr>
          <w:p w14:paraId="69ADF1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1.98</w:t>
            </w:r>
          </w:p>
        </w:tc>
        <w:tc>
          <w:tcPr>
            <w:tcW w:w="417" w:type="pct"/>
            <w:tcBorders>
              <w:top w:val="nil"/>
              <w:left w:val="nil"/>
              <w:bottom w:val="nil"/>
              <w:right w:val="nil"/>
            </w:tcBorders>
            <w:shd w:val="clear" w:color="auto" w:fill="auto"/>
            <w:noWrap/>
            <w:vAlign w:val="bottom"/>
          </w:tcPr>
          <w:p w14:paraId="511617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1.81</w:t>
            </w:r>
          </w:p>
        </w:tc>
        <w:tc>
          <w:tcPr>
            <w:tcW w:w="417" w:type="pct"/>
            <w:tcBorders>
              <w:top w:val="nil"/>
              <w:left w:val="nil"/>
              <w:bottom w:val="nil"/>
              <w:right w:val="nil"/>
            </w:tcBorders>
            <w:shd w:val="clear" w:color="auto" w:fill="auto"/>
            <w:noWrap/>
            <w:vAlign w:val="bottom"/>
          </w:tcPr>
          <w:p w14:paraId="578356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1.64</w:t>
            </w:r>
          </w:p>
        </w:tc>
        <w:tc>
          <w:tcPr>
            <w:tcW w:w="417" w:type="pct"/>
            <w:tcBorders>
              <w:top w:val="nil"/>
              <w:left w:val="nil"/>
              <w:bottom w:val="nil"/>
              <w:right w:val="nil"/>
            </w:tcBorders>
            <w:shd w:val="clear" w:color="auto" w:fill="auto"/>
            <w:noWrap/>
            <w:vAlign w:val="bottom"/>
          </w:tcPr>
          <w:p w14:paraId="648979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2.69</w:t>
            </w:r>
          </w:p>
        </w:tc>
        <w:tc>
          <w:tcPr>
            <w:tcW w:w="417" w:type="pct"/>
            <w:tcBorders>
              <w:top w:val="nil"/>
              <w:left w:val="nil"/>
              <w:bottom w:val="nil"/>
              <w:right w:val="nil"/>
            </w:tcBorders>
            <w:shd w:val="clear" w:color="auto" w:fill="auto"/>
            <w:noWrap/>
            <w:vAlign w:val="bottom"/>
          </w:tcPr>
          <w:p w14:paraId="08FF88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3.97</w:t>
            </w:r>
          </w:p>
        </w:tc>
        <w:tc>
          <w:tcPr>
            <w:tcW w:w="417" w:type="pct"/>
            <w:tcBorders>
              <w:top w:val="nil"/>
              <w:left w:val="nil"/>
              <w:bottom w:val="nil"/>
              <w:right w:val="nil"/>
            </w:tcBorders>
            <w:shd w:val="clear" w:color="auto" w:fill="auto"/>
            <w:noWrap/>
            <w:vAlign w:val="bottom"/>
          </w:tcPr>
          <w:p w14:paraId="4E3182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2.58</w:t>
            </w:r>
          </w:p>
        </w:tc>
        <w:tc>
          <w:tcPr>
            <w:tcW w:w="417" w:type="pct"/>
            <w:tcBorders>
              <w:top w:val="nil"/>
              <w:left w:val="nil"/>
              <w:bottom w:val="nil"/>
              <w:right w:val="nil"/>
            </w:tcBorders>
            <w:shd w:val="clear" w:color="auto" w:fill="auto"/>
            <w:noWrap/>
            <w:vAlign w:val="bottom"/>
          </w:tcPr>
          <w:p w14:paraId="5C61FC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2.13</w:t>
            </w:r>
          </w:p>
        </w:tc>
        <w:tc>
          <w:tcPr>
            <w:tcW w:w="417" w:type="pct"/>
            <w:tcBorders>
              <w:top w:val="nil"/>
              <w:left w:val="nil"/>
              <w:bottom w:val="nil"/>
              <w:right w:val="nil"/>
            </w:tcBorders>
            <w:shd w:val="clear" w:color="auto" w:fill="auto"/>
            <w:noWrap/>
            <w:vAlign w:val="bottom"/>
          </w:tcPr>
          <w:p w14:paraId="361149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2.44</w:t>
            </w:r>
          </w:p>
        </w:tc>
        <w:tc>
          <w:tcPr>
            <w:tcW w:w="417" w:type="pct"/>
            <w:gridSpan w:val="2"/>
            <w:tcBorders>
              <w:top w:val="nil"/>
              <w:left w:val="nil"/>
              <w:bottom w:val="nil"/>
              <w:right w:val="nil"/>
            </w:tcBorders>
            <w:shd w:val="clear" w:color="auto" w:fill="auto"/>
            <w:noWrap/>
            <w:vAlign w:val="bottom"/>
          </w:tcPr>
          <w:p w14:paraId="5042C4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5.43</w:t>
            </w:r>
          </w:p>
        </w:tc>
      </w:tr>
      <w:tr w:rsidR="00451132" w:rsidRPr="00784442" w14:paraId="35DE823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7F0D79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1096.6</w:t>
            </w:r>
          </w:p>
        </w:tc>
        <w:tc>
          <w:tcPr>
            <w:tcW w:w="417" w:type="pct"/>
            <w:tcBorders>
              <w:top w:val="nil"/>
              <w:left w:val="nil"/>
              <w:bottom w:val="nil"/>
              <w:right w:val="nil"/>
            </w:tcBorders>
            <w:shd w:val="clear" w:color="auto" w:fill="auto"/>
            <w:noWrap/>
            <w:vAlign w:val="bottom"/>
          </w:tcPr>
          <w:p w14:paraId="0D8AA22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4.27</w:t>
            </w:r>
          </w:p>
        </w:tc>
        <w:tc>
          <w:tcPr>
            <w:tcW w:w="417" w:type="pct"/>
            <w:tcBorders>
              <w:top w:val="nil"/>
              <w:left w:val="nil"/>
              <w:bottom w:val="nil"/>
              <w:right w:val="nil"/>
            </w:tcBorders>
            <w:shd w:val="clear" w:color="auto" w:fill="auto"/>
            <w:noWrap/>
            <w:vAlign w:val="bottom"/>
          </w:tcPr>
          <w:p w14:paraId="1A7C83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2.14</w:t>
            </w:r>
          </w:p>
        </w:tc>
        <w:tc>
          <w:tcPr>
            <w:tcW w:w="417" w:type="pct"/>
            <w:tcBorders>
              <w:top w:val="nil"/>
              <w:left w:val="nil"/>
              <w:bottom w:val="nil"/>
              <w:right w:val="nil"/>
            </w:tcBorders>
            <w:shd w:val="clear" w:color="auto" w:fill="auto"/>
            <w:noWrap/>
            <w:vAlign w:val="bottom"/>
          </w:tcPr>
          <w:p w14:paraId="35D32EF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1.96</w:t>
            </w:r>
          </w:p>
        </w:tc>
        <w:tc>
          <w:tcPr>
            <w:tcW w:w="417" w:type="pct"/>
            <w:tcBorders>
              <w:top w:val="nil"/>
              <w:left w:val="nil"/>
              <w:bottom w:val="nil"/>
              <w:right w:val="nil"/>
            </w:tcBorders>
            <w:shd w:val="clear" w:color="auto" w:fill="auto"/>
            <w:noWrap/>
            <w:vAlign w:val="bottom"/>
          </w:tcPr>
          <w:p w14:paraId="01BE051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1.76</w:t>
            </w:r>
          </w:p>
        </w:tc>
        <w:tc>
          <w:tcPr>
            <w:tcW w:w="417" w:type="pct"/>
            <w:tcBorders>
              <w:top w:val="nil"/>
              <w:left w:val="nil"/>
              <w:bottom w:val="nil"/>
              <w:right w:val="nil"/>
            </w:tcBorders>
            <w:shd w:val="clear" w:color="auto" w:fill="auto"/>
            <w:noWrap/>
            <w:vAlign w:val="bottom"/>
          </w:tcPr>
          <w:p w14:paraId="71D5F5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2.91</w:t>
            </w:r>
          </w:p>
        </w:tc>
        <w:tc>
          <w:tcPr>
            <w:tcW w:w="417" w:type="pct"/>
            <w:tcBorders>
              <w:top w:val="nil"/>
              <w:left w:val="nil"/>
              <w:bottom w:val="nil"/>
              <w:right w:val="nil"/>
            </w:tcBorders>
            <w:shd w:val="clear" w:color="auto" w:fill="auto"/>
            <w:noWrap/>
            <w:vAlign w:val="bottom"/>
          </w:tcPr>
          <w:p w14:paraId="3842DC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4.31</w:t>
            </w:r>
          </w:p>
        </w:tc>
        <w:tc>
          <w:tcPr>
            <w:tcW w:w="417" w:type="pct"/>
            <w:tcBorders>
              <w:top w:val="nil"/>
              <w:left w:val="nil"/>
              <w:bottom w:val="nil"/>
              <w:right w:val="nil"/>
            </w:tcBorders>
            <w:shd w:val="clear" w:color="auto" w:fill="auto"/>
            <w:noWrap/>
            <w:vAlign w:val="bottom"/>
          </w:tcPr>
          <w:p w14:paraId="781FE7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2.79</w:t>
            </w:r>
          </w:p>
        </w:tc>
        <w:tc>
          <w:tcPr>
            <w:tcW w:w="417" w:type="pct"/>
            <w:tcBorders>
              <w:top w:val="nil"/>
              <w:left w:val="nil"/>
              <w:bottom w:val="nil"/>
              <w:right w:val="nil"/>
            </w:tcBorders>
            <w:shd w:val="clear" w:color="auto" w:fill="auto"/>
            <w:noWrap/>
            <w:vAlign w:val="bottom"/>
          </w:tcPr>
          <w:p w14:paraId="7B096B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2.30</w:t>
            </w:r>
          </w:p>
        </w:tc>
        <w:tc>
          <w:tcPr>
            <w:tcW w:w="417" w:type="pct"/>
            <w:tcBorders>
              <w:top w:val="nil"/>
              <w:left w:val="nil"/>
              <w:bottom w:val="nil"/>
              <w:right w:val="nil"/>
            </w:tcBorders>
            <w:shd w:val="clear" w:color="auto" w:fill="auto"/>
            <w:noWrap/>
            <w:vAlign w:val="bottom"/>
          </w:tcPr>
          <w:p w14:paraId="335E24E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2.64</w:t>
            </w:r>
          </w:p>
        </w:tc>
        <w:tc>
          <w:tcPr>
            <w:tcW w:w="417" w:type="pct"/>
            <w:gridSpan w:val="2"/>
            <w:tcBorders>
              <w:top w:val="nil"/>
              <w:left w:val="nil"/>
              <w:bottom w:val="nil"/>
              <w:right w:val="nil"/>
            </w:tcBorders>
            <w:shd w:val="clear" w:color="auto" w:fill="auto"/>
            <w:noWrap/>
            <w:vAlign w:val="bottom"/>
          </w:tcPr>
          <w:p w14:paraId="3DBA79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5.89</w:t>
            </w:r>
          </w:p>
        </w:tc>
      </w:tr>
      <w:tr w:rsidR="00451132" w:rsidRPr="00784442" w14:paraId="6E0A0E5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4353C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1212.0</w:t>
            </w:r>
          </w:p>
        </w:tc>
        <w:tc>
          <w:tcPr>
            <w:tcW w:w="417" w:type="pct"/>
            <w:tcBorders>
              <w:top w:val="nil"/>
              <w:left w:val="nil"/>
              <w:bottom w:val="nil"/>
              <w:right w:val="nil"/>
            </w:tcBorders>
            <w:shd w:val="clear" w:color="auto" w:fill="auto"/>
            <w:noWrap/>
            <w:vAlign w:val="bottom"/>
          </w:tcPr>
          <w:p w14:paraId="795C55B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4.64</w:t>
            </w:r>
          </w:p>
        </w:tc>
        <w:tc>
          <w:tcPr>
            <w:tcW w:w="417" w:type="pct"/>
            <w:tcBorders>
              <w:top w:val="nil"/>
              <w:left w:val="nil"/>
              <w:bottom w:val="nil"/>
              <w:right w:val="nil"/>
            </w:tcBorders>
            <w:shd w:val="clear" w:color="auto" w:fill="auto"/>
            <w:noWrap/>
            <w:vAlign w:val="bottom"/>
          </w:tcPr>
          <w:p w14:paraId="66518D8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2.32</w:t>
            </w:r>
          </w:p>
        </w:tc>
        <w:tc>
          <w:tcPr>
            <w:tcW w:w="417" w:type="pct"/>
            <w:tcBorders>
              <w:top w:val="nil"/>
              <w:left w:val="nil"/>
              <w:bottom w:val="nil"/>
              <w:right w:val="nil"/>
            </w:tcBorders>
            <w:shd w:val="clear" w:color="auto" w:fill="auto"/>
            <w:noWrap/>
            <w:vAlign w:val="bottom"/>
          </w:tcPr>
          <w:p w14:paraId="61AF162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2.12</w:t>
            </w:r>
          </w:p>
        </w:tc>
        <w:tc>
          <w:tcPr>
            <w:tcW w:w="417" w:type="pct"/>
            <w:tcBorders>
              <w:top w:val="nil"/>
              <w:left w:val="nil"/>
              <w:bottom w:val="nil"/>
              <w:right w:val="nil"/>
            </w:tcBorders>
            <w:shd w:val="clear" w:color="auto" w:fill="auto"/>
            <w:noWrap/>
            <w:vAlign w:val="bottom"/>
          </w:tcPr>
          <w:p w14:paraId="14F108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1.90</w:t>
            </w:r>
          </w:p>
        </w:tc>
        <w:tc>
          <w:tcPr>
            <w:tcW w:w="417" w:type="pct"/>
            <w:tcBorders>
              <w:top w:val="nil"/>
              <w:left w:val="nil"/>
              <w:bottom w:val="nil"/>
              <w:right w:val="nil"/>
            </w:tcBorders>
            <w:shd w:val="clear" w:color="auto" w:fill="auto"/>
            <w:noWrap/>
            <w:vAlign w:val="bottom"/>
          </w:tcPr>
          <w:p w14:paraId="7DF2CEA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3.14</w:t>
            </w:r>
          </w:p>
        </w:tc>
        <w:tc>
          <w:tcPr>
            <w:tcW w:w="417" w:type="pct"/>
            <w:tcBorders>
              <w:top w:val="nil"/>
              <w:left w:val="nil"/>
              <w:bottom w:val="nil"/>
              <w:right w:val="nil"/>
            </w:tcBorders>
            <w:shd w:val="clear" w:color="auto" w:fill="auto"/>
            <w:noWrap/>
            <w:vAlign w:val="bottom"/>
          </w:tcPr>
          <w:p w14:paraId="66EF3A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4.67</w:t>
            </w:r>
          </w:p>
        </w:tc>
        <w:tc>
          <w:tcPr>
            <w:tcW w:w="417" w:type="pct"/>
            <w:tcBorders>
              <w:top w:val="nil"/>
              <w:left w:val="nil"/>
              <w:bottom w:val="nil"/>
              <w:right w:val="nil"/>
            </w:tcBorders>
            <w:shd w:val="clear" w:color="auto" w:fill="auto"/>
            <w:noWrap/>
            <w:vAlign w:val="bottom"/>
          </w:tcPr>
          <w:p w14:paraId="0296E7A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3.02</w:t>
            </w:r>
          </w:p>
        </w:tc>
        <w:tc>
          <w:tcPr>
            <w:tcW w:w="417" w:type="pct"/>
            <w:tcBorders>
              <w:top w:val="nil"/>
              <w:left w:val="nil"/>
              <w:bottom w:val="nil"/>
              <w:right w:val="nil"/>
            </w:tcBorders>
            <w:shd w:val="clear" w:color="auto" w:fill="auto"/>
            <w:noWrap/>
            <w:vAlign w:val="bottom"/>
          </w:tcPr>
          <w:p w14:paraId="724294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2.49</w:t>
            </w:r>
          </w:p>
        </w:tc>
        <w:tc>
          <w:tcPr>
            <w:tcW w:w="417" w:type="pct"/>
            <w:tcBorders>
              <w:top w:val="nil"/>
              <w:left w:val="nil"/>
              <w:bottom w:val="nil"/>
              <w:right w:val="nil"/>
            </w:tcBorders>
            <w:shd w:val="clear" w:color="auto" w:fill="auto"/>
            <w:noWrap/>
            <w:vAlign w:val="bottom"/>
          </w:tcPr>
          <w:p w14:paraId="7F54D0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2.85</w:t>
            </w:r>
          </w:p>
        </w:tc>
        <w:tc>
          <w:tcPr>
            <w:tcW w:w="417" w:type="pct"/>
            <w:gridSpan w:val="2"/>
            <w:tcBorders>
              <w:top w:val="nil"/>
              <w:left w:val="nil"/>
              <w:bottom w:val="nil"/>
              <w:right w:val="nil"/>
            </w:tcBorders>
            <w:shd w:val="clear" w:color="auto" w:fill="auto"/>
            <w:noWrap/>
            <w:vAlign w:val="bottom"/>
          </w:tcPr>
          <w:p w14:paraId="73CBD7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6.40</w:t>
            </w:r>
          </w:p>
        </w:tc>
      </w:tr>
      <w:tr w:rsidR="00451132" w:rsidRPr="00784442" w14:paraId="1ECFAE5F"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2D526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lastRenderedPageBreak/>
              <w:t>1339.4</w:t>
            </w:r>
          </w:p>
        </w:tc>
        <w:tc>
          <w:tcPr>
            <w:tcW w:w="417" w:type="pct"/>
            <w:tcBorders>
              <w:top w:val="nil"/>
              <w:left w:val="nil"/>
              <w:bottom w:val="nil"/>
              <w:right w:val="nil"/>
            </w:tcBorders>
            <w:shd w:val="clear" w:color="auto" w:fill="auto"/>
            <w:noWrap/>
            <w:vAlign w:val="bottom"/>
          </w:tcPr>
          <w:p w14:paraId="163A8E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5.04</w:t>
            </w:r>
          </w:p>
        </w:tc>
        <w:tc>
          <w:tcPr>
            <w:tcW w:w="417" w:type="pct"/>
            <w:tcBorders>
              <w:top w:val="nil"/>
              <w:left w:val="nil"/>
              <w:bottom w:val="nil"/>
              <w:right w:val="nil"/>
            </w:tcBorders>
            <w:shd w:val="clear" w:color="auto" w:fill="auto"/>
            <w:noWrap/>
            <w:vAlign w:val="bottom"/>
          </w:tcPr>
          <w:p w14:paraId="5F6847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2.51</w:t>
            </w:r>
          </w:p>
        </w:tc>
        <w:tc>
          <w:tcPr>
            <w:tcW w:w="417" w:type="pct"/>
            <w:tcBorders>
              <w:top w:val="nil"/>
              <w:left w:val="nil"/>
              <w:bottom w:val="nil"/>
              <w:right w:val="nil"/>
            </w:tcBorders>
            <w:shd w:val="clear" w:color="auto" w:fill="auto"/>
            <w:noWrap/>
            <w:vAlign w:val="bottom"/>
          </w:tcPr>
          <w:p w14:paraId="3E80CF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2.29</w:t>
            </w:r>
          </w:p>
        </w:tc>
        <w:tc>
          <w:tcPr>
            <w:tcW w:w="417" w:type="pct"/>
            <w:tcBorders>
              <w:top w:val="nil"/>
              <w:left w:val="nil"/>
              <w:bottom w:val="nil"/>
              <w:right w:val="nil"/>
            </w:tcBorders>
            <w:shd w:val="clear" w:color="auto" w:fill="auto"/>
            <w:noWrap/>
            <w:vAlign w:val="bottom"/>
          </w:tcPr>
          <w:p w14:paraId="6E9945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2.06</w:t>
            </w:r>
          </w:p>
        </w:tc>
        <w:tc>
          <w:tcPr>
            <w:tcW w:w="417" w:type="pct"/>
            <w:tcBorders>
              <w:top w:val="nil"/>
              <w:left w:val="nil"/>
              <w:bottom w:val="nil"/>
              <w:right w:val="nil"/>
            </w:tcBorders>
            <w:shd w:val="clear" w:color="auto" w:fill="auto"/>
            <w:noWrap/>
            <w:vAlign w:val="bottom"/>
          </w:tcPr>
          <w:p w14:paraId="09194E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3.40</w:t>
            </w:r>
          </w:p>
        </w:tc>
        <w:tc>
          <w:tcPr>
            <w:tcW w:w="417" w:type="pct"/>
            <w:tcBorders>
              <w:top w:val="nil"/>
              <w:left w:val="nil"/>
              <w:bottom w:val="nil"/>
              <w:right w:val="nil"/>
            </w:tcBorders>
            <w:shd w:val="clear" w:color="auto" w:fill="auto"/>
            <w:noWrap/>
            <w:vAlign w:val="bottom"/>
          </w:tcPr>
          <w:p w14:paraId="2AE1A4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5.07</w:t>
            </w:r>
          </w:p>
        </w:tc>
        <w:tc>
          <w:tcPr>
            <w:tcW w:w="417" w:type="pct"/>
            <w:tcBorders>
              <w:top w:val="nil"/>
              <w:left w:val="nil"/>
              <w:bottom w:val="nil"/>
              <w:right w:val="nil"/>
            </w:tcBorders>
            <w:shd w:val="clear" w:color="auto" w:fill="auto"/>
            <w:noWrap/>
            <w:vAlign w:val="bottom"/>
          </w:tcPr>
          <w:p w14:paraId="2D766F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3.27</w:t>
            </w:r>
          </w:p>
        </w:tc>
        <w:tc>
          <w:tcPr>
            <w:tcW w:w="417" w:type="pct"/>
            <w:tcBorders>
              <w:top w:val="nil"/>
              <w:left w:val="nil"/>
              <w:bottom w:val="nil"/>
              <w:right w:val="nil"/>
            </w:tcBorders>
            <w:shd w:val="clear" w:color="auto" w:fill="auto"/>
            <w:noWrap/>
            <w:vAlign w:val="bottom"/>
          </w:tcPr>
          <w:p w14:paraId="339A19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2.69</w:t>
            </w:r>
          </w:p>
        </w:tc>
        <w:tc>
          <w:tcPr>
            <w:tcW w:w="417" w:type="pct"/>
            <w:tcBorders>
              <w:top w:val="nil"/>
              <w:left w:val="nil"/>
              <w:bottom w:val="nil"/>
              <w:right w:val="nil"/>
            </w:tcBorders>
            <w:shd w:val="clear" w:color="auto" w:fill="auto"/>
            <w:noWrap/>
            <w:vAlign w:val="bottom"/>
          </w:tcPr>
          <w:p w14:paraId="39DD767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3.08</w:t>
            </w:r>
          </w:p>
        </w:tc>
        <w:tc>
          <w:tcPr>
            <w:tcW w:w="417" w:type="pct"/>
            <w:gridSpan w:val="2"/>
            <w:tcBorders>
              <w:top w:val="nil"/>
              <w:left w:val="nil"/>
              <w:bottom w:val="nil"/>
              <w:right w:val="nil"/>
            </w:tcBorders>
            <w:shd w:val="clear" w:color="auto" w:fill="auto"/>
            <w:noWrap/>
            <w:vAlign w:val="bottom"/>
          </w:tcPr>
          <w:p w14:paraId="001774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6.94</w:t>
            </w:r>
          </w:p>
        </w:tc>
      </w:tr>
      <w:tr w:rsidR="00451132" w:rsidRPr="00784442" w14:paraId="33823082"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206140D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1480.3</w:t>
            </w:r>
          </w:p>
        </w:tc>
        <w:tc>
          <w:tcPr>
            <w:tcW w:w="417" w:type="pct"/>
            <w:tcBorders>
              <w:top w:val="nil"/>
              <w:left w:val="nil"/>
              <w:bottom w:val="nil"/>
              <w:right w:val="nil"/>
            </w:tcBorders>
            <w:shd w:val="clear" w:color="auto" w:fill="auto"/>
            <w:noWrap/>
            <w:vAlign w:val="bottom"/>
          </w:tcPr>
          <w:p w14:paraId="4E004B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5.48</w:t>
            </w:r>
          </w:p>
        </w:tc>
        <w:tc>
          <w:tcPr>
            <w:tcW w:w="417" w:type="pct"/>
            <w:tcBorders>
              <w:top w:val="nil"/>
              <w:left w:val="nil"/>
              <w:bottom w:val="nil"/>
              <w:right w:val="nil"/>
            </w:tcBorders>
            <w:shd w:val="clear" w:color="auto" w:fill="auto"/>
            <w:noWrap/>
            <w:vAlign w:val="bottom"/>
          </w:tcPr>
          <w:p w14:paraId="7C6D66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2.72</w:t>
            </w:r>
          </w:p>
        </w:tc>
        <w:tc>
          <w:tcPr>
            <w:tcW w:w="417" w:type="pct"/>
            <w:tcBorders>
              <w:top w:val="nil"/>
              <w:left w:val="nil"/>
              <w:bottom w:val="nil"/>
              <w:right w:val="nil"/>
            </w:tcBorders>
            <w:shd w:val="clear" w:color="auto" w:fill="auto"/>
            <w:noWrap/>
            <w:vAlign w:val="bottom"/>
          </w:tcPr>
          <w:p w14:paraId="0C0F12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2.48</w:t>
            </w:r>
          </w:p>
        </w:tc>
        <w:tc>
          <w:tcPr>
            <w:tcW w:w="417" w:type="pct"/>
            <w:tcBorders>
              <w:top w:val="nil"/>
              <w:left w:val="nil"/>
              <w:bottom w:val="nil"/>
              <w:right w:val="nil"/>
            </w:tcBorders>
            <w:shd w:val="clear" w:color="auto" w:fill="auto"/>
            <w:noWrap/>
            <w:vAlign w:val="bottom"/>
          </w:tcPr>
          <w:p w14:paraId="393B50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2.22</w:t>
            </w:r>
          </w:p>
        </w:tc>
        <w:tc>
          <w:tcPr>
            <w:tcW w:w="417" w:type="pct"/>
            <w:tcBorders>
              <w:top w:val="nil"/>
              <w:left w:val="nil"/>
              <w:bottom w:val="nil"/>
              <w:right w:val="nil"/>
            </w:tcBorders>
            <w:shd w:val="clear" w:color="auto" w:fill="auto"/>
            <w:noWrap/>
            <w:vAlign w:val="bottom"/>
          </w:tcPr>
          <w:p w14:paraId="338299E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3.68</w:t>
            </w:r>
          </w:p>
        </w:tc>
        <w:tc>
          <w:tcPr>
            <w:tcW w:w="417" w:type="pct"/>
            <w:tcBorders>
              <w:top w:val="nil"/>
              <w:left w:val="nil"/>
              <w:bottom w:val="nil"/>
              <w:right w:val="nil"/>
            </w:tcBorders>
            <w:shd w:val="clear" w:color="auto" w:fill="auto"/>
            <w:noWrap/>
            <w:vAlign w:val="bottom"/>
          </w:tcPr>
          <w:p w14:paraId="345696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5.51</w:t>
            </w:r>
          </w:p>
        </w:tc>
        <w:tc>
          <w:tcPr>
            <w:tcW w:w="417" w:type="pct"/>
            <w:tcBorders>
              <w:top w:val="nil"/>
              <w:left w:val="nil"/>
              <w:bottom w:val="nil"/>
              <w:right w:val="nil"/>
            </w:tcBorders>
            <w:shd w:val="clear" w:color="auto" w:fill="auto"/>
            <w:noWrap/>
            <w:vAlign w:val="bottom"/>
          </w:tcPr>
          <w:p w14:paraId="78CDCCB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3.54</w:t>
            </w:r>
          </w:p>
        </w:tc>
        <w:tc>
          <w:tcPr>
            <w:tcW w:w="417" w:type="pct"/>
            <w:tcBorders>
              <w:top w:val="nil"/>
              <w:left w:val="nil"/>
              <w:bottom w:val="nil"/>
              <w:right w:val="nil"/>
            </w:tcBorders>
            <w:shd w:val="clear" w:color="auto" w:fill="auto"/>
            <w:noWrap/>
            <w:vAlign w:val="bottom"/>
          </w:tcPr>
          <w:p w14:paraId="0A346C2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2.91</w:t>
            </w:r>
          </w:p>
        </w:tc>
        <w:tc>
          <w:tcPr>
            <w:tcW w:w="417" w:type="pct"/>
            <w:tcBorders>
              <w:top w:val="nil"/>
              <w:left w:val="nil"/>
              <w:bottom w:val="nil"/>
              <w:right w:val="nil"/>
            </w:tcBorders>
            <w:shd w:val="clear" w:color="auto" w:fill="auto"/>
            <w:noWrap/>
            <w:vAlign w:val="bottom"/>
          </w:tcPr>
          <w:p w14:paraId="18266AB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3.34</w:t>
            </w:r>
          </w:p>
        </w:tc>
        <w:tc>
          <w:tcPr>
            <w:tcW w:w="417" w:type="pct"/>
            <w:gridSpan w:val="2"/>
            <w:tcBorders>
              <w:top w:val="nil"/>
              <w:left w:val="nil"/>
              <w:bottom w:val="nil"/>
              <w:right w:val="nil"/>
            </w:tcBorders>
            <w:shd w:val="clear" w:color="auto" w:fill="auto"/>
            <w:noWrap/>
            <w:vAlign w:val="bottom"/>
          </w:tcPr>
          <w:p w14:paraId="14D7BD3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7.54</w:t>
            </w:r>
          </w:p>
        </w:tc>
      </w:tr>
      <w:tr w:rsidR="00451132" w:rsidRPr="00784442" w14:paraId="3D21B289"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248BC3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1636.0</w:t>
            </w:r>
          </w:p>
        </w:tc>
        <w:tc>
          <w:tcPr>
            <w:tcW w:w="417" w:type="pct"/>
            <w:tcBorders>
              <w:top w:val="nil"/>
              <w:left w:val="nil"/>
              <w:bottom w:val="nil"/>
              <w:right w:val="nil"/>
            </w:tcBorders>
            <w:shd w:val="clear" w:color="auto" w:fill="auto"/>
            <w:noWrap/>
            <w:vAlign w:val="bottom"/>
          </w:tcPr>
          <w:p w14:paraId="20C652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5.96</w:t>
            </w:r>
          </w:p>
        </w:tc>
        <w:tc>
          <w:tcPr>
            <w:tcW w:w="417" w:type="pct"/>
            <w:tcBorders>
              <w:top w:val="nil"/>
              <w:left w:val="nil"/>
              <w:bottom w:val="nil"/>
              <w:right w:val="nil"/>
            </w:tcBorders>
            <w:shd w:val="clear" w:color="auto" w:fill="auto"/>
            <w:noWrap/>
            <w:vAlign w:val="bottom"/>
          </w:tcPr>
          <w:p w14:paraId="7351A9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2.95</w:t>
            </w:r>
          </w:p>
        </w:tc>
        <w:tc>
          <w:tcPr>
            <w:tcW w:w="417" w:type="pct"/>
            <w:tcBorders>
              <w:top w:val="nil"/>
              <w:left w:val="nil"/>
              <w:bottom w:val="nil"/>
              <w:right w:val="nil"/>
            </w:tcBorders>
            <w:shd w:val="clear" w:color="auto" w:fill="auto"/>
            <w:noWrap/>
            <w:vAlign w:val="bottom"/>
          </w:tcPr>
          <w:p w14:paraId="1ED3E7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2.68</w:t>
            </w:r>
          </w:p>
        </w:tc>
        <w:tc>
          <w:tcPr>
            <w:tcW w:w="417" w:type="pct"/>
            <w:tcBorders>
              <w:top w:val="nil"/>
              <w:left w:val="nil"/>
              <w:bottom w:val="nil"/>
              <w:right w:val="nil"/>
            </w:tcBorders>
            <w:shd w:val="clear" w:color="auto" w:fill="auto"/>
            <w:noWrap/>
            <w:vAlign w:val="bottom"/>
          </w:tcPr>
          <w:p w14:paraId="426351B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2.40</w:t>
            </w:r>
          </w:p>
        </w:tc>
        <w:tc>
          <w:tcPr>
            <w:tcW w:w="417" w:type="pct"/>
            <w:tcBorders>
              <w:top w:val="nil"/>
              <w:left w:val="nil"/>
              <w:bottom w:val="nil"/>
              <w:right w:val="nil"/>
            </w:tcBorders>
            <w:shd w:val="clear" w:color="auto" w:fill="auto"/>
            <w:noWrap/>
            <w:vAlign w:val="bottom"/>
          </w:tcPr>
          <w:p w14:paraId="7741B3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3.98</w:t>
            </w:r>
          </w:p>
        </w:tc>
        <w:tc>
          <w:tcPr>
            <w:tcW w:w="417" w:type="pct"/>
            <w:tcBorders>
              <w:top w:val="nil"/>
              <w:left w:val="nil"/>
              <w:bottom w:val="nil"/>
              <w:right w:val="nil"/>
            </w:tcBorders>
            <w:shd w:val="clear" w:color="auto" w:fill="auto"/>
            <w:noWrap/>
            <w:vAlign w:val="bottom"/>
          </w:tcPr>
          <w:p w14:paraId="2E823C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5.98</w:t>
            </w:r>
          </w:p>
        </w:tc>
        <w:tc>
          <w:tcPr>
            <w:tcW w:w="417" w:type="pct"/>
            <w:tcBorders>
              <w:top w:val="nil"/>
              <w:left w:val="nil"/>
              <w:bottom w:val="nil"/>
              <w:right w:val="nil"/>
            </w:tcBorders>
            <w:shd w:val="clear" w:color="auto" w:fill="auto"/>
            <w:noWrap/>
            <w:vAlign w:val="bottom"/>
          </w:tcPr>
          <w:p w14:paraId="555CAA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3.84</w:t>
            </w:r>
          </w:p>
        </w:tc>
        <w:tc>
          <w:tcPr>
            <w:tcW w:w="417" w:type="pct"/>
            <w:tcBorders>
              <w:top w:val="nil"/>
              <w:left w:val="nil"/>
              <w:bottom w:val="nil"/>
              <w:right w:val="nil"/>
            </w:tcBorders>
            <w:shd w:val="clear" w:color="auto" w:fill="auto"/>
            <w:noWrap/>
            <w:vAlign w:val="bottom"/>
          </w:tcPr>
          <w:p w14:paraId="5EF886D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3.15</w:t>
            </w:r>
          </w:p>
        </w:tc>
        <w:tc>
          <w:tcPr>
            <w:tcW w:w="417" w:type="pct"/>
            <w:tcBorders>
              <w:top w:val="nil"/>
              <w:left w:val="nil"/>
              <w:bottom w:val="nil"/>
              <w:right w:val="nil"/>
            </w:tcBorders>
            <w:shd w:val="clear" w:color="auto" w:fill="auto"/>
            <w:noWrap/>
            <w:vAlign w:val="bottom"/>
          </w:tcPr>
          <w:p w14:paraId="7F58C1E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3.62</w:t>
            </w:r>
          </w:p>
        </w:tc>
        <w:tc>
          <w:tcPr>
            <w:tcW w:w="417" w:type="pct"/>
            <w:gridSpan w:val="2"/>
            <w:tcBorders>
              <w:top w:val="nil"/>
              <w:left w:val="nil"/>
              <w:bottom w:val="nil"/>
              <w:right w:val="nil"/>
            </w:tcBorders>
            <w:shd w:val="clear" w:color="auto" w:fill="auto"/>
            <w:noWrap/>
            <w:vAlign w:val="bottom"/>
          </w:tcPr>
          <w:p w14:paraId="0B14EF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8.18</w:t>
            </w:r>
          </w:p>
        </w:tc>
      </w:tr>
      <w:tr w:rsidR="00451132" w:rsidRPr="00784442" w14:paraId="778AB196"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50CAFB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1808.0</w:t>
            </w:r>
          </w:p>
        </w:tc>
        <w:tc>
          <w:tcPr>
            <w:tcW w:w="417" w:type="pct"/>
            <w:tcBorders>
              <w:top w:val="nil"/>
              <w:left w:val="nil"/>
              <w:bottom w:val="nil"/>
              <w:right w:val="nil"/>
            </w:tcBorders>
            <w:shd w:val="clear" w:color="auto" w:fill="auto"/>
            <w:noWrap/>
            <w:vAlign w:val="bottom"/>
          </w:tcPr>
          <w:p w14:paraId="16306C6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6.48</w:t>
            </w:r>
          </w:p>
        </w:tc>
        <w:tc>
          <w:tcPr>
            <w:tcW w:w="417" w:type="pct"/>
            <w:tcBorders>
              <w:top w:val="nil"/>
              <w:left w:val="nil"/>
              <w:bottom w:val="nil"/>
              <w:right w:val="nil"/>
            </w:tcBorders>
            <w:shd w:val="clear" w:color="auto" w:fill="auto"/>
            <w:noWrap/>
            <w:vAlign w:val="bottom"/>
          </w:tcPr>
          <w:p w14:paraId="5ABA633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3.20</w:t>
            </w:r>
          </w:p>
        </w:tc>
        <w:tc>
          <w:tcPr>
            <w:tcW w:w="417" w:type="pct"/>
            <w:tcBorders>
              <w:top w:val="nil"/>
              <w:left w:val="nil"/>
              <w:bottom w:val="nil"/>
              <w:right w:val="nil"/>
            </w:tcBorders>
            <w:shd w:val="clear" w:color="auto" w:fill="auto"/>
            <w:noWrap/>
            <w:vAlign w:val="bottom"/>
          </w:tcPr>
          <w:p w14:paraId="3B7CDB4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2.90</w:t>
            </w:r>
          </w:p>
        </w:tc>
        <w:tc>
          <w:tcPr>
            <w:tcW w:w="417" w:type="pct"/>
            <w:tcBorders>
              <w:top w:val="nil"/>
              <w:left w:val="nil"/>
              <w:bottom w:val="nil"/>
              <w:right w:val="nil"/>
            </w:tcBorders>
            <w:shd w:val="clear" w:color="auto" w:fill="auto"/>
            <w:noWrap/>
            <w:vAlign w:val="bottom"/>
          </w:tcPr>
          <w:p w14:paraId="3FF4B8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2.60</w:t>
            </w:r>
          </w:p>
        </w:tc>
        <w:tc>
          <w:tcPr>
            <w:tcW w:w="417" w:type="pct"/>
            <w:tcBorders>
              <w:top w:val="nil"/>
              <w:left w:val="nil"/>
              <w:bottom w:val="nil"/>
              <w:right w:val="nil"/>
            </w:tcBorders>
            <w:shd w:val="clear" w:color="auto" w:fill="auto"/>
            <w:noWrap/>
            <w:vAlign w:val="bottom"/>
          </w:tcPr>
          <w:p w14:paraId="2A67A4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4.31</w:t>
            </w:r>
          </w:p>
        </w:tc>
        <w:tc>
          <w:tcPr>
            <w:tcW w:w="417" w:type="pct"/>
            <w:tcBorders>
              <w:top w:val="nil"/>
              <w:left w:val="nil"/>
              <w:bottom w:val="nil"/>
              <w:right w:val="nil"/>
            </w:tcBorders>
            <w:shd w:val="clear" w:color="auto" w:fill="auto"/>
            <w:noWrap/>
            <w:vAlign w:val="bottom"/>
          </w:tcPr>
          <w:p w14:paraId="65310A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6.50</w:t>
            </w:r>
          </w:p>
        </w:tc>
        <w:tc>
          <w:tcPr>
            <w:tcW w:w="417" w:type="pct"/>
            <w:tcBorders>
              <w:top w:val="nil"/>
              <w:left w:val="nil"/>
              <w:bottom w:val="nil"/>
              <w:right w:val="nil"/>
            </w:tcBorders>
            <w:shd w:val="clear" w:color="auto" w:fill="auto"/>
            <w:noWrap/>
            <w:vAlign w:val="bottom"/>
          </w:tcPr>
          <w:p w14:paraId="2561184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4.16</w:t>
            </w:r>
          </w:p>
        </w:tc>
        <w:tc>
          <w:tcPr>
            <w:tcW w:w="417" w:type="pct"/>
            <w:tcBorders>
              <w:top w:val="nil"/>
              <w:left w:val="nil"/>
              <w:bottom w:val="nil"/>
              <w:right w:val="nil"/>
            </w:tcBorders>
            <w:shd w:val="clear" w:color="auto" w:fill="auto"/>
            <w:noWrap/>
            <w:vAlign w:val="bottom"/>
          </w:tcPr>
          <w:p w14:paraId="18ED15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3.42</w:t>
            </w:r>
          </w:p>
        </w:tc>
        <w:tc>
          <w:tcPr>
            <w:tcW w:w="417" w:type="pct"/>
            <w:tcBorders>
              <w:top w:val="nil"/>
              <w:left w:val="nil"/>
              <w:bottom w:val="nil"/>
              <w:right w:val="nil"/>
            </w:tcBorders>
            <w:shd w:val="clear" w:color="auto" w:fill="auto"/>
            <w:noWrap/>
            <w:vAlign w:val="bottom"/>
          </w:tcPr>
          <w:p w14:paraId="5A69B0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3.92</w:t>
            </w:r>
          </w:p>
        </w:tc>
        <w:tc>
          <w:tcPr>
            <w:tcW w:w="417" w:type="pct"/>
            <w:gridSpan w:val="2"/>
            <w:tcBorders>
              <w:top w:val="nil"/>
              <w:left w:val="nil"/>
              <w:bottom w:val="nil"/>
              <w:right w:val="nil"/>
            </w:tcBorders>
            <w:shd w:val="clear" w:color="auto" w:fill="auto"/>
            <w:noWrap/>
            <w:vAlign w:val="bottom"/>
          </w:tcPr>
          <w:p w14:paraId="23A4778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8.89</w:t>
            </w:r>
          </w:p>
        </w:tc>
      </w:tr>
      <w:tr w:rsidR="00451132" w:rsidRPr="00784442" w14:paraId="0CD86697"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ECBBA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1998.2</w:t>
            </w:r>
          </w:p>
        </w:tc>
        <w:tc>
          <w:tcPr>
            <w:tcW w:w="417" w:type="pct"/>
            <w:tcBorders>
              <w:top w:val="nil"/>
              <w:left w:val="nil"/>
              <w:bottom w:val="nil"/>
              <w:right w:val="nil"/>
            </w:tcBorders>
            <w:shd w:val="clear" w:color="auto" w:fill="auto"/>
            <w:noWrap/>
            <w:vAlign w:val="bottom"/>
          </w:tcPr>
          <w:p w14:paraId="08B080E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7.05</w:t>
            </w:r>
          </w:p>
        </w:tc>
        <w:tc>
          <w:tcPr>
            <w:tcW w:w="417" w:type="pct"/>
            <w:tcBorders>
              <w:top w:val="nil"/>
              <w:left w:val="nil"/>
              <w:bottom w:val="nil"/>
              <w:right w:val="nil"/>
            </w:tcBorders>
            <w:shd w:val="clear" w:color="auto" w:fill="auto"/>
            <w:noWrap/>
            <w:vAlign w:val="bottom"/>
          </w:tcPr>
          <w:p w14:paraId="764DA3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3.47</w:t>
            </w:r>
          </w:p>
        </w:tc>
        <w:tc>
          <w:tcPr>
            <w:tcW w:w="417" w:type="pct"/>
            <w:tcBorders>
              <w:top w:val="nil"/>
              <w:left w:val="nil"/>
              <w:bottom w:val="nil"/>
              <w:right w:val="nil"/>
            </w:tcBorders>
            <w:shd w:val="clear" w:color="auto" w:fill="auto"/>
            <w:noWrap/>
            <w:vAlign w:val="bottom"/>
          </w:tcPr>
          <w:p w14:paraId="1B7951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3.15</w:t>
            </w:r>
          </w:p>
        </w:tc>
        <w:tc>
          <w:tcPr>
            <w:tcW w:w="417" w:type="pct"/>
            <w:tcBorders>
              <w:top w:val="nil"/>
              <w:left w:val="nil"/>
              <w:bottom w:val="nil"/>
              <w:right w:val="nil"/>
            </w:tcBorders>
            <w:shd w:val="clear" w:color="auto" w:fill="auto"/>
            <w:noWrap/>
            <w:vAlign w:val="bottom"/>
          </w:tcPr>
          <w:p w14:paraId="182B4FB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2.81</w:t>
            </w:r>
          </w:p>
        </w:tc>
        <w:tc>
          <w:tcPr>
            <w:tcW w:w="417" w:type="pct"/>
            <w:tcBorders>
              <w:top w:val="nil"/>
              <w:left w:val="nil"/>
              <w:bottom w:val="nil"/>
              <w:right w:val="nil"/>
            </w:tcBorders>
            <w:shd w:val="clear" w:color="auto" w:fill="auto"/>
            <w:noWrap/>
            <w:vAlign w:val="bottom"/>
          </w:tcPr>
          <w:p w14:paraId="509DCD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4.67</w:t>
            </w:r>
          </w:p>
        </w:tc>
        <w:tc>
          <w:tcPr>
            <w:tcW w:w="417" w:type="pct"/>
            <w:tcBorders>
              <w:top w:val="nil"/>
              <w:left w:val="nil"/>
              <w:bottom w:val="nil"/>
              <w:right w:val="nil"/>
            </w:tcBorders>
            <w:shd w:val="clear" w:color="auto" w:fill="auto"/>
            <w:noWrap/>
            <w:vAlign w:val="bottom"/>
          </w:tcPr>
          <w:p w14:paraId="50DB3C6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7.06</w:t>
            </w:r>
          </w:p>
        </w:tc>
        <w:tc>
          <w:tcPr>
            <w:tcW w:w="417" w:type="pct"/>
            <w:tcBorders>
              <w:top w:val="nil"/>
              <w:left w:val="nil"/>
              <w:bottom w:val="nil"/>
              <w:right w:val="nil"/>
            </w:tcBorders>
            <w:shd w:val="clear" w:color="auto" w:fill="auto"/>
            <w:noWrap/>
            <w:vAlign w:val="bottom"/>
          </w:tcPr>
          <w:p w14:paraId="05A80A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4.52</w:t>
            </w:r>
          </w:p>
        </w:tc>
        <w:tc>
          <w:tcPr>
            <w:tcW w:w="417" w:type="pct"/>
            <w:tcBorders>
              <w:top w:val="nil"/>
              <w:left w:val="nil"/>
              <w:bottom w:val="nil"/>
              <w:right w:val="nil"/>
            </w:tcBorders>
            <w:shd w:val="clear" w:color="auto" w:fill="auto"/>
            <w:noWrap/>
            <w:vAlign w:val="bottom"/>
          </w:tcPr>
          <w:p w14:paraId="1AA5432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3.71</w:t>
            </w:r>
          </w:p>
        </w:tc>
        <w:tc>
          <w:tcPr>
            <w:tcW w:w="417" w:type="pct"/>
            <w:tcBorders>
              <w:top w:val="nil"/>
              <w:left w:val="nil"/>
              <w:bottom w:val="nil"/>
              <w:right w:val="nil"/>
            </w:tcBorders>
            <w:shd w:val="clear" w:color="auto" w:fill="auto"/>
            <w:noWrap/>
            <w:vAlign w:val="bottom"/>
          </w:tcPr>
          <w:p w14:paraId="510F03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4.25</w:t>
            </w:r>
          </w:p>
        </w:tc>
        <w:tc>
          <w:tcPr>
            <w:tcW w:w="417" w:type="pct"/>
            <w:gridSpan w:val="2"/>
            <w:tcBorders>
              <w:top w:val="nil"/>
              <w:left w:val="nil"/>
              <w:bottom w:val="nil"/>
              <w:right w:val="nil"/>
            </w:tcBorders>
            <w:shd w:val="clear" w:color="auto" w:fill="auto"/>
            <w:noWrap/>
            <w:vAlign w:val="bottom"/>
          </w:tcPr>
          <w:p w14:paraId="47F493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9.66</w:t>
            </w:r>
          </w:p>
        </w:tc>
      </w:tr>
      <w:tr w:rsidR="00451132" w:rsidRPr="00784442" w14:paraId="751AE8F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4E46D4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2208.3</w:t>
            </w:r>
          </w:p>
        </w:tc>
        <w:tc>
          <w:tcPr>
            <w:tcW w:w="417" w:type="pct"/>
            <w:tcBorders>
              <w:top w:val="nil"/>
              <w:left w:val="nil"/>
              <w:bottom w:val="nil"/>
              <w:right w:val="nil"/>
            </w:tcBorders>
            <w:shd w:val="clear" w:color="auto" w:fill="auto"/>
            <w:noWrap/>
            <w:vAlign w:val="bottom"/>
          </w:tcPr>
          <w:p w14:paraId="2A40D5A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7.67</w:t>
            </w:r>
          </w:p>
        </w:tc>
        <w:tc>
          <w:tcPr>
            <w:tcW w:w="417" w:type="pct"/>
            <w:tcBorders>
              <w:top w:val="nil"/>
              <w:left w:val="nil"/>
              <w:bottom w:val="nil"/>
              <w:right w:val="nil"/>
            </w:tcBorders>
            <w:shd w:val="clear" w:color="auto" w:fill="auto"/>
            <w:noWrap/>
            <w:vAlign w:val="bottom"/>
          </w:tcPr>
          <w:p w14:paraId="1451E6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3.77</w:t>
            </w:r>
          </w:p>
        </w:tc>
        <w:tc>
          <w:tcPr>
            <w:tcW w:w="417" w:type="pct"/>
            <w:tcBorders>
              <w:top w:val="nil"/>
              <w:left w:val="nil"/>
              <w:bottom w:val="nil"/>
              <w:right w:val="nil"/>
            </w:tcBorders>
            <w:shd w:val="clear" w:color="auto" w:fill="auto"/>
            <w:noWrap/>
            <w:vAlign w:val="bottom"/>
          </w:tcPr>
          <w:p w14:paraId="250A4CD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3.41</w:t>
            </w:r>
          </w:p>
        </w:tc>
        <w:tc>
          <w:tcPr>
            <w:tcW w:w="417" w:type="pct"/>
            <w:tcBorders>
              <w:top w:val="nil"/>
              <w:left w:val="nil"/>
              <w:bottom w:val="nil"/>
              <w:right w:val="nil"/>
            </w:tcBorders>
            <w:shd w:val="clear" w:color="auto" w:fill="auto"/>
            <w:noWrap/>
            <w:vAlign w:val="bottom"/>
          </w:tcPr>
          <w:p w14:paraId="17339C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3.04</w:t>
            </w:r>
          </w:p>
        </w:tc>
        <w:tc>
          <w:tcPr>
            <w:tcW w:w="417" w:type="pct"/>
            <w:tcBorders>
              <w:top w:val="nil"/>
              <w:left w:val="nil"/>
              <w:bottom w:val="nil"/>
              <w:right w:val="nil"/>
            </w:tcBorders>
            <w:shd w:val="clear" w:color="auto" w:fill="auto"/>
            <w:noWrap/>
            <w:vAlign w:val="bottom"/>
          </w:tcPr>
          <w:p w14:paraId="3219920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5.07</w:t>
            </w:r>
          </w:p>
        </w:tc>
        <w:tc>
          <w:tcPr>
            <w:tcW w:w="417" w:type="pct"/>
            <w:tcBorders>
              <w:top w:val="nil"/>
              <w:left w:val="nil"/>
              <w:bottom w:val="nil"/>
              <w:right w:val="nil"/>
            </w:tcBorders>
            <w:shd w:val="clear" w:color="auto" w:fill="auto"/>
            <w:noWrap/>
            <w:vAlign w:val="bottom"/>
          </w:tcPr>
          <w:p w14:paraId="1A0449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7.68</w:t>
            </w:r>
          </w:p>
        </w:tc>
        <w:tc>
          <w:tcPr>
            <w:tcW w:w="417" w:type="pct"/>
            <w:tcBorders>
              <w:top w:val="nil"/>
              <w:left w:val="nil"/>
              <w:bottom w:val="nil"/>
              <w:right w:val="nil"/>
            </w:tcBorders>
            <w:shd w:val="clear" w:color="auto" w:fill="auto"/>
            <w:noWrap/>
            <w:vAlign w:val="bottom"/>
          </w:tcPr>
          <w:p w14:paraId="317518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4.90</w:t>
            </w:r>
          </w:p>
        </w:tc>
        <w:tc>
          <w:tcPr>
            <w:tcW w:w="417" w:type="pct"/>
            <w:tcBorders>
              <w:top w:val="nil"/>
              <w:left w:val="nil"/>
              <w:bottom w:val="nil"/>
              <w:right w:val="nil"/>
            </w:tcBorders>
            <w:shd w:val="clear" w:color="auto" w:fill="auto"/>
            <w:noWrap/>
            <w:vAlign w:val="bottom"/>
          </w:tcPr>
          <w:p w14:paraId="742C625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4.02</w:t>
            </w:r>
          </w:p>
        </w:tc>
        <w:tc>
          <w:tcPr>
            <w:tcW w:w="417" w:type="pct"/>
            <w:tcBorders>
              <w:top w:val="nil"/>
              <w:left w:val="nil"/>
              <w:bottom w:val="nil"/>
              <w:right w:val="nil"/>
            </w:tcBorders>
            <w:shd w:val="clear" w:color="auto" w:fill="auto"/>
            <w:noWrap/>
            <w:vAlign w:val="bottom"/>
          </w:tcPr>
          <w:p w14:paraId="65C66D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4.61</w:t>
            </w:r>
          </w:p>
        </w:tc>
        <w:tc>
          <w:tcPr>
            <w:tcW w:w="417" w:type="pct"/>
            <w:gridSpan w:val="2"/>
            <w:tcBorders>
              <w:top w:val="nil"/>
              <w:left w:val="nil"/>
              <w:bottom w:val="nil"/>
              <w:right w:val="nil"/>
            </w:tcBorders>
            <w:shd w:val="clear" w:color="auto" w:fill="auto"/>
            <w:noWrap/>
            <w:vAlign w:val="bottom"/>
          </w:tcPr>
          <w:p w14:paraId="086711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10.50</w:t>
            </w:r>
          </w:p>
        </w:tc>
      </w:tr>
      <w:tr w:rsidR="00451132" w:rsidRPr="00784442" w14:paraId="33D9694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2467D8B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2440.6</w:t>
            </w:r>
          </w:p>
        </w:tc>
        <w:tc>
          <w:tcPr>
            <w:tcW w:w="417" w:type="pct"/>
            <w:tcBorders>
              <w:top w:val="nil"/>
              <w:left w:val="nil"/>
              <w:bottom w:val="nil"/>
              <w:right w:val="nil"/>
            </w:tcBorders>
            <w:shd w:val="clear" w:color="auto" w:fill="auto"/>
            <w:noWrap/>
            <w:vAlign w:val="bottom"/>
          </w:tcPr>
          <w:p w14:paraId="3EF0E8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8.35</w:t>
            </w:r>
          </w:p>
        </w:tc>
        <w:tc>
          <w:tcPr>
            <w:tcW w:w="417" w:type="pct"/>
            <w:tcBorders>
              <w:top w:val="nil"/>
              <w:left w:val="nil"/>
              <w:bottom w:val="nil"/>
              <w:right w:val="nil"/>
            </w:tcBorders>
            <w:shd w:val="clear" w:color="auto" w:fill="auto"/>
            <w:noWrap/>
            <w:vAlign w:val="bottom"/>
          </w:tcPr>
          <w:p w14:paraId="3B13528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4.09</w:t>
            </w:r>
          </w:p>
        </w:tc>
        <w:tc>
          <w:tcPr>
            <w:tcW w:w="417" w:type="pct"/>
            <w:tcBorders>
              <w:top w:val="nil"/>
              <w:left w:val="nil"/>
              <w:bottom w:val="nil"/>
              <w:right w:val="nil"/>
            </w:tcBorders>
            <w:shd w:val="clear" w:color="auto" w:fill="auto"/>
            <w:noWrap/>
            <w:vAlign w:val="bottom"/>
          </w:tcPr>
          <w:p w14:paraId="6F5301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3.70</w:t>
            </w:r>
          </w:p>
        </w:tc>
        <w:tc>
          <w:tcPr>
            <w:tcW w:w="417" w:type="pct"/>
            <w:tcBorders>
              <w:top w:val="nil"/>
              <w:left w:val="nil"/>
              <w:bottom w:val="nil"/>
              <w:right w:val="nil"/>
            </w:tcBorders>
            <w:shd w:val="clear" w:color="auto" w:fill="auto"/>
            <w:noWrap/>
            <w:vAlign w:val="bottom"/>
          </w:tcPr>
          <w:p w14:paraId="5E65E08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3.30</w:t>
            </w:r>
          </w:p>
        </w:tc>
        <w:tc>
          <w:tcPr>
            <w:tcW w:w="417" w:type="pct"/>
            <w:tcBorders>
              <w:top w:val="nil"/>
              <w:left w:val="nil"/>
              <w:bottom w:val="nil"/>
              <w:right w:val="nil"/>
            </w:tcBorders>
            <w:shd w:val="clear" w:color="auto" w:fill="auto"/>
            <w:noWrap/>
            <w:vAlign w:val="bottom"/>
          </w:tcPr>
          <w:p w14:paraId="0562A6A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5.50</w:t>
            </w:r>
          </w:p>
        </w:tc>
        <w:tc>
          <w:tcPr>
            <w:tcW w:w="417" w:type="pct"/>
            <w:tcBorders>
              <w:top w:val="nil"/>
              <w:left w:val="nil"/>
              <w:bottom w:val="nil"/>
              <w:right w:val="nil"/>
            </w:tcBorders>
            <w:shd w:val="clear" w:color="auto" w:fill="auto"/>
            <w:noWrap/>
            <w:vAlign w:val="bottom"/>
          </w:tcPr>
          <w:p w14:paraId="34A137A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8.35</w:t>
            </w:r>
          </w:p>
        </w:tc>
        <w:tc>
          <w:tcPr>
            <w:tcW w:w="417" w:type="pct"/>
            <w:tcBorders>
              <w:top w:val="nil"/>
              <w:left w:val="nil"/>
              <w:bottom w:val="nil"/>
              <w:right w:val="nil"/>
            </w:tcBorders>
            <w:shd w:val="clear" w:color="auto" w:fill="auto"/>
            <w:noWrap/>
            <w:vAlign w:val="bottom"/>
          </w:tcPr>
          <w:p w14:paraId="27E1D93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5.32</w:t>
            </w:r>
          </w:p>
        </w:tc>
        <w:tc>
          <w:tcPr>
            <w:tcW w:w="417" w:type="pct"/>
            <w:tcBorders>
              <w:top w:val="nil"/>
              <w:left w:val="nil"/>
              <w:bottom w:val="nil"/>
              <w:right w:val="nil"/>
            </w:tcBorders>
            <w:shd w:val="clear" w:color="auto" w:fill="auto"/>
            <w:noWrap/>
            <w:vAlign w:val="bottom"/>
          </w:tcPr>
          <w:p w14:paraId="1E56E6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4.36</w:t>
            </w:r>
          </w:p>
        </w:tc>
        <w:tc>
          <w:tcPr>
            <w:tcW w:w="417" w:type="pct"/>
            <w:tcBorders>
              <w:top w:val="nil"/>
              <w:left w:val="nil"/>
              <w:bottom w:val="nil"/>
              <w:right w:val="nil"/>
            </w:tcBorders>
            <w:shd w:val="clear" w:color="auto" w:fill="auto"/>
            <w:noWrap/>
            <w:vAlign w:val="bottom"/>
          </w:tcPr>
          <w:p w14:paraId="06C271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5.00</w:t>
            </w:r>
          </w:p>
        </w:tc>
        <w:tc>
          <w:tcPr>
            <w:tcW w:w="417" w:type="pct"/>
            <w:gridSpan w:val="2"/>
            <w:tcBorders>
              <w:top w:val="nil"/>
              <w:left w:val="nil"/>
              <w:bottom w:val="nil"/>
              <w:right w:val="nil"/>
            </w:tcBorders>
            <w:shd w:val="clear" w:color="auto" w:fill="auto"/>
            <w:noWrap/>
            <w:vAlign w:val="bottom"/>
          </w:tcPr>
          <w:p w14:paraId="6C91E3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11.42</w:t>
            </w:r>
          </w:p>
        </w:tc>
      </w:tr>
      <w:tr w:rsidR="00451132" w:rsidRPr="00784442" w14:paraId="354261C6"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6A795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2697.3</w:t>
            </w:r>
          </w:p>
        </w:tc>
        <w:tc>
          <w:tcPr>
            <w:tcW w:w="417" w:type="pct"/>
            <w:tcBorders>
              <w:top w:val="nil"/>
              <w:left w:val="nil"/>
              <w:bottom w:val="nil"/>
              <w:right w:val="nil"/>
            </w:tcBorders>
            <w:shd w:val="clear" w:color="auto" w:fill="auto"/>
            <w:noWrap/>
            <w:vAlign w:val="bottom"/>
          </w:tcPr>
          <w:p w14:paraId="562482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9.09</w:t>
            </w:r>
          </w:p>
        </w:tc>
        <w:tc>
          <w:tcPr>
            <w:tcW w:w="417" w:type="pct"/>
            <w:tcBorders>
              <w:top w:val="nil"/>
              <w:left w:val="nil"/>
              <w:bottom w:val="nil"/>
              <w:right w:val="nil"/>
            </w:tcBorders>
            <w:shd w:val="clear" w:color="auto" w:fill="auto"/>
            <w:noWrap/>
            <w:vAlign w:val="bottom"/>
          </w:tcPr>
          <w:p w14:paraId="51BAE4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4.44</w:t>
            </w:r>
          </w:p>
        </w:tc>
        <w:tc>
          <w:tcPr>
            <w:tcW w:w="417" w:type="pct"/>
            <w:tcBorders>
              <w:top w:val="nil"/>
              <w:left w:val="nil"/>
              <w:bottom w:val="nil"/>
              <w:right w:val="nil"/>
            </w:tcBorders>
            <w:shd w:val="clear" w:color="auto" w:fill="auto"/>
            <w:noWrap/>
            <w:vAlign w:val="bottom"/>
          </w:tcPr>
          <w:p w14:paraId="09E040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4.02</w:t>
            </w:r>
          </w:p>
        </w:tc>
        <w:tc>
          <w:tcPr>
            <w:tcW w:w="417" w:type="pct"/>
            <w:tcBorders>
              <w:top w:val="nil"/>
              <w:left w:val="nil"/>
              <w:bottom w:val="nil"/>
              <w:right w:val="nil"/>
            </w:tcBorders>
            <w:shd w:val="clear" w:color="auto" w:fill="auto"/>
            <w:noWrap/>
            <w:vAlign w:val="bottom"/>
          </w:tcPr>
          <w:p w14:paraId="7B240C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3.57</w:t>
            </w:r>
          </w:p>
        </w:tc>
        <w:tc>
          <w:tcPr>
            <w:tcW w:w="417" w:type="pct"/>
            <w:tcBorders>
              <w:top w:val="nil"/>
              <w:left w:val="nil"/>
              <w:bottom w:val="nil"/>
              <w:right w:val="nil"/>
            </w:tcBorders>
            <w:shd w:val="clear" w:color="auto" w:fill="auto"/>
            <w:noWrap/>
            <w:vAlign w:val="bottom"/>
          </w:tcPr>
          <w:p w14:paraId="30F73AD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5.96</w:t>
            </w:r>
          </w:p>
        </w:tc>
        <w:tc>
          <w:tcPr>
            <w:tcW w:w="417" w:type="pct"/>
            <w:tcBorders>
              <w:top w:val="nil"/>
              <w:left w:val="nil"/>
              <w:bottom w:val="nil"/>
              <w:right w:val="nil"/>
            </w:tcBorders>
            <w:shd w:val="clear" w:color="auto" w:fill="auto"/>
            <w:noWrap/>
            <w:vAlign w:val="bottom"/>
          </w:tcPr>
          <w:p w14:paraId="1799DF9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9.08</w:t>
            </w:r>
          </w:p>
        </w:tc>
        <w:tc>
          <w:tcPr>
            <w:tcW w:w="417" w:type="pct"/>
            <w:tcBorders>
              <w:top w:val="nil"/>
              <w:left w:val="nil"/>
              <w:bottom w:val="nil"/>
              <w:right w:val="nil"/>
            </w:tcBorders>
            <w:shd w:val="clear" w:color="auto" w:fill="auto"/>
            <w:noWrap/>
            <w:vAlign w:val="bottom"/>
          </w:tcPr>
          <w:p w14:paraId="052288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5.78</w:t>
            </w:r>
          </w:p>
        </w:tc>
        <w:tc>
          <w:tcPr>
            <w:tcW w:w="417" w:type="pct"/>
            <w:tcBorders>
              <w:top w:val="nil"/>
              <w:left w:val="nil"/>
              <w:bottom w:val="nil"/>
              <w:right w:val="nil"/>
            </w:tcBorders>
            <w:shd w:val="clear" w:color="auto" w:fill="auto"/>
            <w:noWrap/>
            <w:vAlign w:val="bottom"/>
          </w:tcPr>
          <w:p w14:paraId="18E52E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4.74</w:t>
            </w:r>
          </w:p>
        </w:tc>
        <w:tc>
          <w:tcPr>
            <w:tcW w:w="417" w:type="pct"/>
            <w:tcBorders>
              <w:top w:val="nil"/>
              <w:left w:val="nil"/>
              <w:bottom w:val="nil"/>
              <w:right w:val="nil"/>
            </w:tcBorders>
            <w:shd w:val="clear" w:color="auto" w:fill="auto"/>
            <w:noWrap/>
            <w:vAlign w:val="bottom"/>
          </w:tcPr>
          <w:p w14:paraId="2B267B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5.42</w:t>
            </w:r>
          </w:p>
        </w:tc>
        <w:tc>
          <w:tcPr>
            <w:tcW w:w="417" w:type="pct"/>
            <w:gridSpan w:val="2"/>
            <w:tcBorders>
              <w:top w:val="nil"/>
              <w:left w:val="nil"/>
              <w:bottom w:val="nil"/>
              <w:right w:val="nil"/>
            </w:tcBorders>
            <w:shd w:val="clear" w:color="auto" w:fill="auto"/>
            <w:noWrap/>
            <w:vAlign w:val="bottom"/>
          </w:tcPr>
          <w:p w14:paraId="7E4B99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12.42</w:t>
            </w:r>
          </w:p>
        </w:tc>
      </w:tr>
      <w:tr w:rsidR="00451132" w:rsidRPr="00784442" w14:paraId="2A90C21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4EADAD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2981.0</w:t>
            </w:r>
          </w:p>
        </w:tc>
        <w:tc>
          <w:tcPr>
            <w:tcW w:w="417" w:type="pct"/>
            <w:tcBorders>
              <w:top w:val="nil"/>
              <w:left w:val="nil"/>
              <w:bottom w:val="nil"/>
              <w:right w:val="nil"/>
            </w:tcBorders>
            <w:shd w:val="clear" w:color="auto" w:fill="auto"/>
            <w:noWrap/>
            <w:vAlign w:val="bottom"/>
          </w:tcPr>
          <w:p w14:paraId="77F0F5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9.90</w:t>
            </w:r>
          </w:p>
        </w:tc>
        <w:tc>
          <w:tcPr>
            <w:tcW w:w="417" w:type="pct"/>
            <w:tcBorders>
              <w:top w:val="nil"/>
              <w:left w:val="nil"/>
              <w:bottom w:val="nil"/>
              <w:right w:val="nil"/>
            </w:tcBorders>
            <w:shd w:val="clear" w:color="auto" w:fill="auto"/>
            <w:noWrap/>
            <w:vAlign w:val="bottom"/>
          </w:tcPr>
          <w:p w14:paraId="720519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4.83</w:t>
            </w:r>
          </w:p>
        </w:tc>
        <w:tc>
          <w:tcPr>
            <w:tcW w:w="417" w:type="pct"/>
            <w:tcBorders>
              <w:top w:val="nil"/>
              <w:left w:val="nil"/>
              <w:bottom w:val="nil"/>
              <w:right w:val="nil"/>
            </w:tcBorders>
            <w:shd w:val="clear" w:color="auto" w:fill="auto"/>
            <w:noWrap/>
            <w:vAlign w:val="bottom"/>
          </w:tcPr>
          <w:p w14:paraId="48A338B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4.36</w:t>
            </w:r>
          </w:p>
        </w:tc>
        <w:tc>
          <w:tcPr>
            <w:tcW w:w="417" w:type="pct"/>
            <w:tcBorders>
              <w:top w:val="nil"/>
              <w:left w:val="nil"/>
              <w:bottom w:val="nil"/>
              <w:right w:val="nil"/>
            </w:tcBorders>
            <w:shd w:val="clear" w:color="auto" w:fill="auto"/>
            <w:noWrap/>
            <w:vAlign w:val="bottom"/>
          </w:tcPr>
          <w:p w14:paraId="38C4E5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3.87</w:t>
            </w:r>
          </w:p>
        </w:tc>
        <w:tc>
          <w:tcPr>
            <w:tcW w:w="417" w:type="pct"/>
            <w:tcBorders>
              <w:top w:val="nil"/>
              <w:left w:val="nil"/>
              <w:bottom w:val="nil"/>
              <w:right w:val="nil"/>
            </w:tcBorders>
            <w:shd w:val="clear" w:color="auto" w:fill="auto"/>
            <w:noWrap/>
            <w:vAlign w:val="bottom"/>
          </w:tcPr>
          <w:p w14:paraId="74980D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6.47</w:t>
            </w:r>
          </w:p>
        </w:tc>
        <w:tc>
          <w:tcPr>
            <w:tcW w:w="417" w:type="pct"/>
            <w:tcBorders>
              <w:top w:val="nil"/>
              <w:left w:val="nil"/>
              <w:bottom w:val="nil"/>
              <w:right w:val="nil"/>
            </w:tcBorders>
            <w:shd w:val="clear" w:color="auto" w:fill="auto"/>
            <w:noWrap/>
            <w:vAlign w:val="bottom"/>
          </w:tcPr>
          <w:p w14:paraId="0844AC5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9.88</w:t>
            </w:r>
          </w:p>
        </w:tc>
        <w:tc>
          <w:tcPr>
            <w:tcW w:w="417" w:type="pct"/>
            <w:tcBorders>
              <w:top w:val="nil"/>
              <w:left w:val="nil"/>
              <w:bottom w:val="nil"/>
              <w:right w:val="nil"/>
            </w:tcBorders>
            <w:shd w:val="clear" w:color="auto" w:fill="auto"/>
            <w:noWrap/>
            <w:vAlign w:val="bottom"/>
          </w:tcPr>
          <w:p w14:paraId="4D93F7B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6.28</w:t>
            </w:r>
          </w:p>
        </w:tc>
        <w:tc>
          <w:tcPr>
            <w:tcW w:w="417" w:type="pct"/>
            <w:tcBorders>
              <w:top w:val="nil"/>
              <w:left w:val="nil"/>
              <w:bottom w:val="nil"/>
              <w:right w:val="nil"/>
            </w:tcBorders>
            <w:shd w:val="clear" w:color="auto" w:fill="auto"/>
            <w:noWrap/>
            <w:vAlign w:val="bottom"/>
          </w:tcPr>
          <w:p w14:paraId="40941D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5.14</w:t>
            </w:r>
          </w:p>
        </w:tc>
        <w:tc>
          <w:tcPr>
            <w:tcW w:w="417" w:type="pct"/>
            <w:tcBorders>
              <w:top w:val="nil"/>
              <w:left w:val="nil"/>
              <w:bottom w:val="nil"/>
              <w:right w:val="nil"/>
            </w:tcBorders>
            <w:shd w:val="clear" w:color="auto" w:fill="auto"/>
            <w:noWrap/>
            <w:vAlign w:val="bottom"/>
          </w:tcPr>
          <w:p w14:paraId="0D2C2E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5.89</w:t>
            </w:r>
          </w:p>
        </w:tc>
        <w:tc>
          <w:tcPr>
            <w:tcW w:w="417" w:type="pct"/>
            <w:gridSpan w:val="2"/>
            <w:tcBorders>
              <w:top w:val="nil"/>
              <w:left w:val="nil"/>
              <w:bottom w:val="nil"/>
              <w:right w:val="nil"/>
            </w:tcBorders>
            <w:shd w:val="clear" w:color="auto" w:fill="auto"/>
            <w:noWrap/>
            <w:vAlign w:val="bottom"/>
          </w:tcPr>
          <w:p w14:paraId="730890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13.51</w:t>
            </w:r>
          </w:p>
        </w:tc>
      </w:tr>
      <w:tr w:rsidR="00451132" w:rsidRPr="00784442" w14:paraId="77C0274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0E7253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3294.5</w:t>
            </w:r>
          </w:p>
        </w:tc>
        <w:tc>
          <w:tcPr>
            <w:tcW w:w="417" w:type="pct"/>
            <w:tcBorders>
              <w:top w:val="nil"/>
              <w:left w:val="nil"/>
              <w:bottom w:val="nil"/>
              <w:right w:val="nil"/>
            </w:tcBorders>
            <w:shd w:val="clear" w:color="auto" w:fill="auto"/>
            <w:noWrap/>
            <w:vAlign w:val="bottom"/>
          </w:tcPr>
          <w:p w14:paraId="52EB047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10.78</w:t>
            </w:r>
          </w:p>
        </w:tc>
        <w:tc>
          <w:tcPr>
            <w:tcW w:w="417" w:type="pct"/>
            <w:tcBorders>
              <w:top w:val="nil"/>
              <w:left w:val="nil"/>
              <w:bottom w:val="nil"/>
              <w:right w:val="nil"/>
            </w:tcBorders>
            <w:shd w:val="clear" w:color="auto" w:fill="auto"/>
            <w:noWrap/>
            <w:vAlign w:val="bottom"/>
          </w:tcPr>
          <w:p w14:paraId="1D17BC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5.25</w:t>
            </w:r>
          </w:p>
        </w:tc>
        <w:tc>
          <w:tcPr>
            <w:tcW w:w="417" w:type="pct"/>
            <w:tcBorders>
              <w:top w:val="nil"/>
              <w:left w:val="nil"/>
              <w:bottom w:val="nil"/>
              <w:right w:val="nil"/>
            </w:tcBorders>
            <w:shd w:val="clear" w:color="auto" w:fill="auto"/>
            <w:noWrap/>
            <w:vAlign w:val="bottom"/>
          </w:tcPr>
          <w:p w14:paraId="3296F3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4.73</w:t>
            </w:r>
          </w:p>
        </w:tc>
        <w:tc>
          <w:tcPr>
            <w:tcW w:w="417" w:type="pct"/>
            <w:tcBorders>
              <w:top w:val="nil"/>
              <w:left w:val="nil"/>
              <w:bottom w:val="nil"/>
              <w:right w:val="nil"/>
            </w:tcBorders>
            <w:shd w:val="clear" w:color="auto" w:fill="auto"/>
            <w:noWrap/>
            <w:vAlign w:val="bottom"/>
          </w:tcPr>
          <w:p w14:paraId="63FA04B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4.20</w:t>
            </w:r>
          </w:p>
        </w:tc>
        <w:tc>
          <w:tcPr>
            <w:tcW w:w="417" w:type="pct"/>
            <w:tcBorders>
              <w:top w:val="nil"/>
              <w:left w:val="nil"/>
              <w:bottom w:val="nil"/>
              <w:right w:val="nil"/>
            </w:tcBorders>
            <w:shd w:val="clear" w:color="auto" w:fill="auto"/>
            <w:noWrap/>
            <w:vAlign w:val="bottom"/>
          </w:tcPr>
          <w:p w14:paraId="0994B9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7.03</w:t>
            </w:r>
          </w:p>
        </w:tc>
        <w:tc>
          <w:tcPr>
            <w:tcW w:w="417" w:type="pct"/>
            <w:tcBorders>
              <w:top w:val="nil"/>
              <w:left w:val="nil"/>
              <w:bottom w:val="nil"/>
              <w:right w:val="nil"/>
            </w:tcBorders>
            <w:shd w:val="clear" w:color="auto" w:fill="auto"/>
            <w:noWrap/>
            <w:vAlign w:val="bottom"/>
          </w:tcPr>
          <w:p w14:paraId="298A15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10.75</w:t>
            </w:r>
          </w:p>
        </w:tc>
        <w:tc>
          <w:tcPr>
            <w:tcW w:w="417" w:type="pct"/>
            <w:tcBorders>
              <w:top w:val="nil"/>
              <w:left w:val="nil"/>
              <w:bottom w:val="nil"/>
              <w:right w:val="nil"/>
            </w:tcBorders>
            <w:shd w:val="clear" w:color="auto" w:fill="auto"/>
            <w:noWrap/>
            <w:vAlign w:val="bottom"/>
          </w:tcPr>
          <w:p w14:paraId="3176539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6.83</w:t>
            </w:r>
          </w:p>
        </w:tc>
        <w:tc>
          <w:tcPr>
            <w:tcW w:w="417" w:type="pct"/>
            <w:tcBorders>
              <w:top w:val="nil"/>
              <w:left w:val="nil"/>
              <w:bottom w:val="nil"/>
              <w:right w:val="nil"/>
            </w:tcBorders>
            <w:shd w:val="clear" w:color="auto" w:fill="auto"/>
            <w:noWrap/>
            <w:vAlign w:val="bottom"/>
          </w:tcPr>
          <w:p w14:paraId="2372D0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5.59</w:t>
            </w:r>
          </w:p>
        </w:tc>
        <w:tc>
          <w:tcPr>
            <w:tcW w:w="417" w:type="pct"/>
            <w:tcBorders>
              <w:top w:val="nil"/>
              <w:left w:val="nil"/>
              <w:bottom w:val="nil"/>
              <w:right w:val="nil"/>
            </w:tcBorders>
            <w:shd w:val="clear" w:color="auto" w:fill="auto"/>
            <w:noWrap/>
            <w:vAlign w:val="bottom"/>
          </w:tcPr>
          <w:p w14:paraId="06B1F0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6.40</w:t>
            </w:r>
          </w:p>
        </w:tc>
        <w:tc>
          <w:tcPr>
            <w:tcW w:w="417" w:type="pct"/>
            <w:gridSpan w:val="2"/>
            <w:tcBorders>
              <w:top w:val="nil"/>
              <w:left w:val="nil"/>
              <w:bottom w:val="nil"/>
              <w:right w:val="nil"/>
            </w:tcBorders>
            <w:shd w:val="clear" w:color="auto" w:fill="auto"/>
            <w:noWrap/>
            <w:vAlign w:val="bottom"/>
          </w:tcPr>
          <w:p w14:paraId="737201E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14.69</w:t>
            </w:r>
          </w:p>
        </w:tc>
      </w:tr>
      <w:tr w:rsidR="00451132" w:rsidRPr="00784442" w14:paraId="6CC61A85"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21AEB9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3641.0</w:t>
            </w:r>
          </w:p>
        </w:tc>
        <w:tc>
          <w:tcPr>
            <w:tcW w:w="417" w:type="pct"/>
            <w:tcBorders>
              <w:top w:val="nil"/>
              <w:left w:val="nil"/>
              <w:bottom w:val="nil"/>
              <w:right w:val="nil"/>
            </w:tcBorders>
            <w:shd w:val="clear" w:color="auto" w:fill="auto"/>
            <w:noWrap/>
            <w:vAlign w:val="bottom"/>
          </w:tcPr>
          <w:p w14:paraId="47193CE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11.74</w:t>
            </w:r>
          </w:p>
        </w:tc>
        <w:tc>
          <w:tcPr>
            <w:tcW w:w="417" w:type="pct"/>
            <w:tcBorders>
              <w:top w:val="nil"/>
              <w:left w:val="nil"/>
              <w:bottom w:val="nil"/>
              <w:right w:val="nil"/>
            </w:tcBorders>
            <w:shd w:val="clear" w:color="auto" w:fill="auto"/>
            <w:noWrap/>
            <w:vAlign w:val="bottom"/>
          </w:tcPr>
          <w:p w14:paraId="2E41C28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5.70</w:t>
            </w:r>
          </w:p>
        </w:tc>
        <w:tc>
          <w:tcPr>
            <w:tcW w:w="417" w:type="pct"/>
            <w:tcBorders>
              <w:top w:val="nil"/>
              <w:left w:val="nil"/>
              <w:bottom w:val="nil"/>
              <w:right w:val="nil"/>
            </w:tcBorders>
            <w:shd w:val="clear" w:color="auto" w:fill="auto"/>
            <w:noWrap/>
            <w:vAlign w:val="bottom"/>
          </w:tcPr>
          <w:p w14:paraId="2BCFBA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5.14</w:t>
            </w:r>
          </w:p>
        </w:tc>
        <w:tc>
          <w:tcPr>
            <w:tcW w:w="417" w:type="pct"/>
            <w:tcBorders>
              <w:top w:val="nil"/>
              <w:left w:val="nil"/>
              <w:bottom w:val="nil"/>
              <w:right w:val="nil"/>
            </w:tcBorders>
            <w:shd w:val="clear" w:color="auto" w:fill="auto"/>
            <w:noWrap/>
            <w:vAlign w:val="bottom"/>
          </w:tcPr>
          <w:p w14:paraId="5B2874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4.56</w:t>
            </w:r>
          </w:p>
        </w:tc>
        <w:tc>
          <w:tcPr>
            <w:tcW w:w="417" w:type="pct"/>
            <w:tcBorders>
              <w:top w:val="nil"/>
              <w:left w:val="nil"/>
              <w:bottom w:val="nil"/>
              <w:right w:val="nil"/>
            </w:tcBorders>
            <w:shd w:val="clear" w:color="auto" w:fill="auto"/>
            <w:noWrap/>
            <w:vAlign w:val="bottom"/>
          </w:tcPr>
          <w:p w14:paraId="3A15B09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7.64</w:t>
            </w:r>
          </w:p>
        </w:tc>
        <w:tc>
          <w:tcPr>
            <w:tcW w:w="417" w:type="pct"/>
            <w:tcBorders>
              <w:top w:val="nil"/>
              <w:left w:val="nil"/>
              <w:bottom w:val="nil"/>
              <w:right w:val="nil"/>
            </w:tcBorders>
            <w:shd w:val="clear" w:color="auto" w:fill="auto"/>
            <w:noWrap/>
            <w:vAlign w:val="bottom"/>
          </w:tcPr>
          <w:p w14:paraId="6D2576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11.70</w:t>
            </w:r>
          </w:p>
        </w:tc>
        <w:tc>
          <w:tcPr>
            <w:tcW w:w="417" w:type="pct"/>
            <w:tcBorders>
              <w:top w:val="nil"/>
              <w:left w:val="nil"/>
              <w:bottom w:val="nil"/>
              <w:right w:val="nil"/>
            </w:tcBorders>
            <w:shd w:val="clear" w:color="auto" w:fill="auto"/>
            <w:noWrap/>
            <w:vAlign w:val="bottom"/>
          </w:tcPr>
          <w:p w14:paraId="514251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7.42</w:t>
            </w:r>
          </w:p>
        </w:tc>
        <w:tc>
          <w:tcPr>
            <w:tcW w:w="417" w:type="pct"/>
            <w:tcBorders>
              <w:top w:val="nil"/>
              <w:left w:val="nil"/>
              <w:bottom w:val="nil"/>
              <w:right w:val="nil"/>
            </w:tcBorders>
            <w:shd w:val="clear" w:color="auto" w:fill="auto"/>
            <w:noWrap/>
            <w:vAlign w:val="bottom"/>
          </w:tcPr>
          <w:p w14:paraId="78507B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6.07</w:t>
            </w:r>
          </w:p>
        </w:tc>
        <w:tc>
          <w:tcPr>
            <w:tcW w:w="417" w:type="pct"/>
            <w:tcBorders>
              <w:top w:val="nil"/>
              <w:left w:val="nil"/>
              <w:bottom w:val="nil"/>
              <w:right w:val="nil"/>
            </w:tcBorders>
            <w:shd w:val="clear" w:color="auto" w:fill="auto"/>
            <w:noWrap/>
            <w:vAlign w:val="bottom"/>
          </w:tcPr>
          <w:p w14:paraId="42AB45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6.95</w:t>
            </w:r>
          </w:p>
        </w:tc>
        <w:tc>
          <w:tcPr>
            <w:tcW w:w="417" w:type="pct"/>
            <w:gridSpan w:val="2"/>
            <w:tcBorders>
              <w:top w:val="nil"/>
              <w:left w:val="nil"/>
              <w:bottom w:val="nil"/>
              <w:right w:val="nil"/>
            </w:tcBorders>
            <w:shd w:val="clear" w:color="auto" w:fill="auto"/>
            <w:noWrap/>
            <w:vAlign w:val="bottom"/>
          </w:tcPr>
          <w:p w14:paraId="3FA30A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15.99</w:t>
            </w:r>
          </w:p>
        </w:tc>
      </w:tr>
      <w:tr w:rsidR="00451132" w:rsidRPr="00784442" w14:paraId="0D8CBB3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06F453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4023.9</w:t>
            </w:r>
          </w:p>
        </w:tc>
        <w:tc>
          <w:tcPr>
            <w:tcW w:w="417" w:type="pct"/>
            <w:tcBorders>
              <w:top w:val="nil"/>
              <w:left w:val="nil"/>
              <w:bottom w:val="nil"/>
              <w:right w:val="nil"/>
            </w:tcBorders>
            <w:shd w:val="clear" w:color="auto" w:fill="auto"/>
            <w:noWrap/>
            <w:vAlign w:val="bottom"/>
          </w:tcPr>
          <w:p w14:paraId="6627F7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12.78</w:t>
            </w:r>
          </w:p>
        </w:tc>
        <w:tc>
          <w:tcPr>
            <w:tcW w:w="417" w:type="pct"/>
            <w:tcBorders>
              <w:top w:val="nil"/>
              <w:left w:val="nil"/>
              <w:bottom w:val="nil"/>
              <w:right w:val="nil"/>
            </w:tcBorders>
            <w:shd w:val="clear" w:color="auto" w:fill="auto"/>
            <w:noWrap/>
            <w:vAlign w:val="bottom"/>
          </w:tcPr>
          <w:p w14:paraId="263EC5A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6.20</w:t>
            </w:r>
          </w:p>
        </w:tc>
        <w:tc>
          <w:tcPr>
            <w:tcW w:w="417" w:type="pct"/>
            <w:tcBorders>
              <w:top w:val="nil"/>
              <w:left w:val="nil"/>
              <w:bottom w:val="nil"/>
              <w:right w:val="nil"/>
            </w:tcBorders>
            <w:shd w:val="clear" w:color="auto" w:fill="auto"/>
            <w:noWrap/>
            <w:vAlign w:val="bottom"/>
          </w:tcPr>
          <w:p w14:paraId="5130AB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5.58</w:t>
            </w:r>
          </w:p>
        </w:tc>
        <w:tc>
          <w:tcPr>
            <w:tcW w:w="417" w:type="pct"/>
            <w:tcBorders>
              <w:top w:val="nil"/>
              <w:left w:val="nil"/>
              <w:bottom w:val="nil"/>
              <w:right w:val="nil"/>
            </w:tcBorders>
            <w:shd w:val="clear" w:color="auto" w:fill="auto"/>
            <w:noWrap/>
            <w:vAlign w:val="bottom"/>
          </w:tcPr>
          <w:p w14:paraId="53432E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4.94</w:t>
            </w:r>
          </w:p>
        </w:tc>
        <w:tc>
          <w:tcPr>
            <w:tcW w:w="417" w:type="pct"/>
            <w:tcBorders>
              <w:top w:val="nil"/>
              <w:left w:val="nil"/>
              <w:bottom w:val="nil"/>
              <w:right w:val="nil"/>
            </w:tcBorders>
            <w:shd w:val="clear" w:color="auto" w:fill="auto"/>
            <w:noWrap/>
            <w:vAlign w:val="bottom"/>
          </w:tcPr>
          <w:p w14:paraId="53674E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8.29</w:t>
            </w:r>
          </w:p>
        </w:tc>
        <w:tc>
          <w:tcPr>
            <w:tcW w:w="417" w:type="pct"/>
            <w:tcBorders>
              <w:top w:val="nil"/>
              <w:left w:val="nil"/>
              <w:bottom w:val="nil"/>
              <w:right w:val="nil"/>
            </w:tcBorders>
            <w:shd w:val="clear" w:color="auto" w:fill="auto"/>
            <w:noWrap/>
            <w:vAlign w:val="bottom"/>
          </w:tcPr>
          <w:p w14:paraId="3D2E2C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12.73</w:t>
            </w:r>
          </w:p>
        </w:tc>
        <w:tc>
          <w:tcPr>
            <w:tcW w:w="417" w:type="pct"/>
            <w:tcBorders>
              <w:top w:val="nil"/>
              <w:left w:val="nil"/>
              <w:bottom w:val="nil"/>
              <w:right w:val="nil"/>
            </w:tcBorders>
            <w:shd w:val="clear" w:color="auto" w:fill="auto"/>
            <w:noWrap/>
            <w:vAlign w:val="bottom"/>
          </w:tcPr>
          <w:p w14:paraId="2F73A7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8.07</w:t>
            </w:r>
          </w:p>
        </w:tc>
        <w:tc>
          <w:tcPr>
            <w:tcW w:w="417" w:type="pct"/>
            <w:tcBorders>
              <w:top w:val="nil"/>
              <w:left w:val="nil"/>
              <w:bottom w:val="nil"/>
              <w:right w:val="nil"/>
            </w:tcBorders>
            <w:shd w:val="clear" w:color="auto" w:fill="auto"/>
            <w:noWrap/>
            <w:vAlign w:val="bottom"/>
          </w:tcPr>
          <w:p w14:paraId="02E094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6.59</w:t>
            </w:r>
          </w:p>
        </w:tc>
        <w:tc>
          <w:tcPr>
            <w:tcW w:w="417" w:type="pct"/>
            <w:tcBorders>
              <w:top w:val="nil"/>
              <w:left w:val="nil"/>
              <w:bottom w:val="nil"/>
              <w:right w:val="nil"/>
            </w:tcBorders>
            <w:shd w:val="clear" w:color="auto" w:fill="auto"/>
            <w:noWrap/>
            <w:vAlign w:val="bottom"/>
          </w:tcPr>
          <w:p w14:paraId="7CC026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7.55</w:t>
            </w:r>
          </w:p>
        </w:tc>
        <w:tc>
          <w:tcPr>
            <w:tcW w:w="417" w:type="pct"/>
            <w:gridSpan w:val="2"/>
            <w:tcBorders>
              <w:top w:val="nil"/>
              <w:left w:val="nil"/>
              <w:bottom w:val="nil"/>
              <w:right w:val="nil"/>
            </w:tcBorders>
            <w:shd w:val="clear" w:color="auto" w:fill="auto"/>
            <w:noWrap/>
            <w:vAlign w:val="bottom"/>
          </w:tcPr>
          <w:p w14:paraId="729D09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17.40</w:t>
            </w:r>
          </w:p>
        </w:tc>
      </w:tr>
      <w:tr w:rsidR="00451132" w:rsidRPr="00784442" w14:paraId="3EBCF63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AF5D4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4447.1</w:t>
            </w:r>
          </w:p>
        </w:tc>
        <w:tc>
          <w:tcPr>
            <w:tcW w:w="417" w:type="pct"/>
            <w:tcBorders>
              <w:top w:val="nil"/>
              <w:left w:val="nil"/>
              <w:bottom w:val="nil"/>
              <w:right w:val="nil"/>
            </w:tcBorders>
            <w:shd w:val="clear" w:color="auto" w:fill="auto"/>
            <w:noWrap/>
            <w:vAlign w:val="bottom"/>
          </w:tcPr>
          <w:p w14:paraId="73DB09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13.92</w:t>
            </w:r>
          </w:p>
        </w:tc>
        <w:tc>
          <w:tcPr>
            <w:tcW w:w="417" w:type="pct"/>
            <w:tcBorders>
              <w:top w:val="nil"/>
              <w:left w:val="nil"/>
              <w:bottom w:val="nil"/>
              <w:right w:val="nil"/>
            </w:tcBorders>
            <w:shd w:val="clear" w:color="auto" w:fill="auto"/>
            <w:noWrap/>
            <w:vAlign w:val="bottom"/>
          </w:tcPr>
          <w:p w14:paraId="34FB595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6.74</w:t>
            </w:r>
          </w:p>
        </w:tc>
        <w:tc>
          <w:tcPr>
            <w:tcW w:w="417" w:type="pct"/>
            <w:tcBorders>
              <w:top w:val="nil"/>
              <w:left w:val="nil"/>
              <w:bottom w:val="nil"/>
              <w:right w:val="nil"/>
            </w:tcBorders>
            <w:shd w:val="clear" w:color="auto" w:fill="auto"/>
            <w:noWrap/>
            <w:vAlign w:val="bottom"/>
          </w:tcPr>
          <w:p w14:paraId="299E2F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6.06</w:t>
            </w:r>
          </w:p>
        </w:tc>
        <w:tc>
          <w:tcPr>
            <w:tcW w:w="417" w:type="pct"/>
            <w:tcBorders>
              <w:top w:val="nil"/>
              <w:left w:val="nil"/>
              <w:bottom w:val="nil"/>
              <w:right w:val="nil"/>
            </w:tcBorders>
            <w:shd w:val="clear" w:color="auto" w:fill="auto"/>
            <w:noWrap/>
            <w:vAlign w:val="bottom"/>
          </w:tcPr>
          <w:p w14:paraId="349C87D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5.37</w:t>
            </w:r>
          </w:p>
        </w:tc>
        <w:tc>
          <w:tcPr>
            <w:tcW w:w="417" w:type="pct"/>
            <w:tcBorders>
              <w:top w:val="nil"/>
              <w:left w:val="nil"/>
              <w:bottom w:val="nil"/>
              <w:right w:val="nil"/>
            </w:tcBorders>
            <w:shd w:val="clear" w:color="auto" w:fill="auto"/>
            <w:noWrap/>
            <w:vAlign w:val="bottom"/>
          </w:tcPr>
          <w:p w14:paraId="741512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9.01</w:t>
            </w:r>
          </w:p>
        </w:tc>
        <w:tc>
          <w:tcPr>
            <w:tcW w:w="417" w:type="pct"/>
            <w:tcBorders>
              <w:top w:val="nil"/>
              <w:left w:val="nil"/>
              <w:bottom w:val="nil"/>
              <w:right w:val="nil"/>
            </w:tcBorders>
            <w:shd w:val="clear" w:color="auto" w:fill="auto"/>
            <w:noWrap/>
            <w:vAlign w:val="bottom"/>
          </w:tcPr>
          <w:p w14:paraId="6775D9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13.86</w:t>
            </w:r>
          </w:p>
        </w:tc>
        <w:tc>
          <w:tcPr>
            <w:tcW w:w="417" w:type="pct"/>
            <w:tcBorders>
              <w:top w:val="nil"/>
              <w:left w:val="nil"/>
              <w:bottom w:val="nil"/>
              <w:right w:val="nil"/>
            </w:tcBorders>
            <w:shd w:val="clear" w:color="auto" w:fill="auto"/>
            <w:noWrap/>
            <w:vAlign w:val="bottom"/>
          </w:tcPr>
          <w:p w14:paraId="2F2BD67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8.77</w:t>
            </w:r>
          </w:p>
        </w:tc>
        <w:tc>
          <w:tcPr>
            <w:tcW w:w="417" w:type="pct"/>
            <w:tcBorders>
              <w:top w:val="nil"/>
              <w:left w:val="nil"/>
              <w:bottom w:val="nil"/>
              <w:right w:val="nil"/>
            </w:tcBorders>
            <w:shd w:val="clear" w:color="auto" w:fill="auto"/>
            <w:noWrap/>
            <w:vAlign w:val="bottom"/>
          </w:tcPr>
          <w:p w14:paraId="3FCFD4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7.17</w:t>
            </w:r>
          </w:p>
        </w:tc>
        <w:tc>
          <w:tcPr>
            <w:tcW w:w="417" w:type="pct"/>
            <w:tcBorders>
              <w:top w:val="nil"/>
              <w:left w:val="nil"/>
              <w:bottom w:val="nil"/>
              <w:right w:val="nil"/>
            </w:tcBorders>
            <w:shd w:val="clear" w:color="auto" w:fill="auto"/>
            <w:noWrap/>
            <w:vAlign w:val="bottom"/>
          </w:tcPr>
          <w:p w14:paraId="232B09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8.21</w:t>
            </w:r>
          </w:p>
        </w:tc>
        <w:tc>
          <w:tcPr>
            <w:tcW w:w="417" w:type="pct"/>
            <w:gridSpan w:val="2"/>
            <w:tcBorders>
              <w:top w:val="nil"/>
              <w:left w:val="nil"/>
              <w:bottom w:val="nil"/>
              <w:right w:val="nil"/>
            </w:tcBorders>
            <w:shd w:val="clear" w:color="auto" w:fill="auto"/>
            <w:noWrap/>
            <w:vAlign w:val="bottom"/>
          </w:tcPr>
          <w:p w14:paraId="4525305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18.94</w:t>
            </w:r>
          </w:p>
        </w:tc>
      </w:tr>
      <w:tr w:rsidR="00451132" w:rsidRPr="00784442" w14:paraId="096DED8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723D75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4914.8</w:t>
            </w:r>
          </w:p>
        </w:tc>
        <w:tc>
          <w:tcPr>
            <w:tcW w:w="417" w:type="pct"/>
            <w:tcBorders>
              <w:top w:val="nil"/>
              <w:left w:val="nil"/>
              <w:bottom w:val="nil"/>
              <w:right w:val="nil"/>
            </w:tcBorders>
            <w:shd w:val="clear" w:color="auto" w:fill="auto"/>
            <w:noWrap/>
            <w:vAlign w:val="bottom"/>
          </w:tcPr>
          <w:p w14:paraId="3AC5A5E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15.17</w:t>
            </w:r>
          </w:p>
        </w:tc>
        <w:tc>
          <w:tcPr>
            <w:tcW w:w="417" w:type="pct"/>
            <w:tcBorders>
              <w:top w:val="nil"/>
              <w:left w:val="nil"/>
              <w:bottom w:val="nil"/>
              <w:right w:val="nil"/>
            </w:tcBorders>
            <w:shd w:val="clear" w:color="auto" w:fill="auto"/>
            <w:noWrap/>
            <w:vAlign w:val="bottom"/>
          </w:tcPr>
          <w:p w14:paraId="4B7A654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7.33</w:t>
            </w:r>
          </w:p>
        </w:tc>
        <w:tc>
          <w:tcPr>
            <w:tcW w:w="417" w:type="pct"/>
            <w:tcBorders>
              <w:top w:val="nil"/>
              <w:left w:val="nil"/>
              <w:bottom w:val="nil"/>
              <w:right w:val="nil"/>
            </w:tcBorders>
            <w:shd w:val="clear" w:color="auto" w:fill="auto"/>
            <w:noWrap/>
            <w:vAlign w:val="bottom"/>
          </w:tcPr>
          <w:p w14:paraId="318D721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6.59</w:t>
            </w:r>
          </w:p>
        </w:tc>
        <w:tc>
          <w:tcPr>
            <w:tcW w:w="417" w:type="pct"/>
            <w:tcBorders>
              <w:top w:val="nil"/>
              <w:left w:val="nil"/>
              <w:bottom w:val="nil"/>
              <w:right w:val="nil"/>
            </w:tcBorders>
            <w:shd w:val="clear" w:color="auto" w:fill="auto"/>
            <w:noWrap/>
            <w:vAlign w:val="bottom"/>
          </w:tcPr>
          <w:p w14:paraId="1A5F00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5.83</w:t>
            </w:r>
          </w:p>
        </w:tc>
        <w:tc>
          <w:tcPr>
            <w:tcW w:w="417" w:type="pct"/>
            <w:tcBorders>
              <w:top w:val="nil"/>
              <w:left w:val="nil"/>
              <w:bottom w:val="nil"/>
              <w:right w:val="nil"/>
            </w:tcBorders>
            <w:shd w:val="clear" w:color="auto" w:fill="auto"/>
            <w:noWrap/>
            <w:vAlign w:val="bottom"/>
          </w:tcPr>
          <w:p w14:paraId="49986E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9.80</w:t>
            </w:r>
          </w:p>
        </w:tc>
        <w:tc>
          <w:tcPr>
            <w:tcW w:w="417" w:type="pct"/>
            <w:tcBorders>
              <w:top w:val="nil"/>
              <w:left w:val="nil"/>
              <w:bottom w:val="nil"/>
              <w:right w:val="nil"/>
            </w:tcBorders>
            <w:shd w:val="clear" w:color="auto" w:fill="auto"/>
            <w:noWrap/>
            <w:vAlign w:val="bottom"/>
          </w:tcPr>
          <w:p w14:paraId="77C330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15.09</w:t>
            </w:r>
          </w:p>
        </w:tc>
        <w:tc>
          <w:tcPr>
            <w:tcW w:w="417" w:type="pct"/>
            <w:tcBorders>
              <w:top w:val="nil"/>
              <w:left w:val="nil"/>
              <w:bottom w:val="nil"/>
              <w:right w:val="nil"/>
            </w:tcBorders>
            <w:shd w:val="clear" w:color="auto" w:fill="auto"/>
            <w:noWrap/>
            <w:vAlign w:val="bottom"/>
          </w:tcPr>
          <w:p w14:paraId="161962E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9.54</w:t>
            </w:r>
          </w:p>
        </w:tc>
        <w:tc>
          <w:tcPr>
            <w:tcW w:w="417" w:type="pct"/>
            <w:tcBorders>
              <w:top w:val="nil"/>
              <w:left w:val="nil"/>
              <w:bottom w:val="nil"/>
              <w:right w:val="nil"/>
            </w:tcBorders>
            <w:shd w:val="clear" w:color="auto" w:fill="auto"/>
            <w:noWrap/>
            <w:vAlign w:val="bottom"/>
          </w:tcPr>
          <w:p w14:paraId="66F45C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7.79</w:t>
            </w:r>
          </w:p>
        </w:tc>
        <w:tc>
          <w:tcPr>
            <w:tcW w:w="417" w:type="pct"/>
            <w:tcBorders>
              <w:top w:val="nil"/>
              <w:left w:val="nil"/>
              <w:bottom w:val="nil"/>
              <w:right w:val="nil"/>
            </w:tcBorders>
            <w:shd w:val="clear" w:color="auto" w:fill="auto"/>
            <w:noWrap/>
            <w:vAlign w:val="bottom"/>
          </w:tcPr>
          <w:p w14:paraId="477D90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8.92</w:t>
            </w:r>
          </w:p>
        </w:tc>
        <w:tc>
          <w:tcPr>
            <w:tcW w:w="417" w:type="pct"/>
            <w:gridSpan w:val="2"/>
            <w:tcBorders>
              <w:top w:val="nil"/>
              <w:left w:val="nil"/>
              <w:bottom w:val="nil"/>
              <w:right w:val="nil"/>
            </w:tcBorders>
            <w:shd w:val="clear" w:color="auto" w:fill="auto"/>
            <w:noWrap/>
            <w:vAlign w:val="bottom"/>
          </w:tcPr>
          <w:p w14:paraId="372B0B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20.62</w:t>
            </w:r>
          </w:p>
        </w:tc>
      </w:tr>
      <w:tr w:rsidR="00451132" w:rsidRPr="00784442" w14:paraId="36163E41"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593E6A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5431.7</w:t>
            </w:r>
          </w:p>
        </w:tc>
        <w:tc>
          <w:tcPr>
            <w:tcW w:w="417" w:type="pct"/>
            <w:tcBorders>
              <w:top w:val="nil"/>
              <w:left w:val="nil"/>
              <w:bottom w:val="nil"/>
              <w:right w:val="nil"/>
            </w:tcBorders>
            <w:shd w:val="clear" w:color="auto" w:fill="auto"/>
            <w:noWrap/>
            <w:vAlign w:val="bottom"/>
          </w:tcPr>
          <w:p w14:paraId="4A7A20C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16.53</w:t>
            </w:r>
          </w:p>
        </w:tc>
        <w:tc>
          <w:tcPr>
            <w:tcW w:w="417" w:type="pct"/>
            <w:tcBorders>
              <w:top w:val="nil"/>
              <w:left w:val="nil"/>
              <w:bottom w:val="nil"/>
              <w:right w:val="nil"/>
            </w:tcBorders>
            <w:shd w:val="clear" w:color="auto" w:fill="auto"/>
            <w:noWrap/>
            <w:vAlign w:val="bottom"/>
          </w:tcPr>
          <w:p w14:paraId="4A48FD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7.97</w:t>
            </w:r>
          </w:p>
        </w:tc>
        <w:tc>
          <w:tcPr>
            <w:tcW w:w="417" w:type="pct"/>
            <w:tcBorders>
              <w:top w:val="nil"/>
              <w:left w:val="nil"/>
              <w:bottom w:val="nil"/>
              <w:right w:val="nil"/>
            </w:tcBorders>
            <w:shd w:val="clear" w:color="auto" w:fill="auto"/>
            <w:noWrap/>
            <w:vAlign w:val="bottom"/>
          </w:tcPr>
          <w:p w14:paraId="6D2E94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7.16</w:t>
            </w:r>
          </w:p>
        </w:tc>
        <w:tc>
          <w:tcPr>
            <w:tcW w:w="417" w:type="pct"/>
            <w:tcBorders>
              <w:top w:val="nil"/>
              <w:left w:val="nil"/>
              <w:bottom w:val="nil"/>
              <w:right w:val="nil"/>
            </w:tcBorders>
            <w:shd w:val="clear" w:color="auto" w:fill="auto"/>
            <w:noWrap/>
            <w:vAlign w:val="bottom"/>
          </w:tcPr>
          <w:p w14:paraId="2EF216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6.33</w:t>
            </w:r>
          </w:p>
        </w:tc>
        <w:tc>
          <w:tcPr>
            <w:tcW w:w="417" w:type="pct"/>
            <w:tcBorders>
              <w:top w:val="nil"/>
              <w:left w:val="nil"/>
              <w:bottom w:val="nil"/>
              <w:right w:val="nil"/>
            </w:tcBorders>
            <w:shd w:val="clear" w:color="auto" w:fill="auto"/>
            <w:noWrap/>
            <w:vAlign w:val="bottom"/>
          </w:tcPr>
          <w:p w14:paraId="186488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10.65</w:t>
            </w:r>
          </w:p>
        </w:tc>
        <w:tc>
          <w:tcPr>
            <w:tcW w:w="417" w:type="pct"/>
            <w:tcBorders>
              <w:top w:val="nil"/>
              <w:left w:val="nil"/>
              <w:bottom w:val="nil"/>
              <w:right w:val="nil"/>
            </w:tcBorders>
            <w:shd w:val="clear" w:color="auto" w:fill="auto"/>
            <w:noWrap/>
            <w:vAlign w:val="bottom"/>
          </w:tcPr>
          <w:p w14:paraId="63C57F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16.43</w:t>
            </w:r>
          </w:p>
        </w:tc>
        <w:tc>
          <w:tcPr>
            <w:tcW w:w="417" w:type="pct"/>
            <w:tcBorders>
              <w:top w:val="nil"/>
              <w:left w:val="nil"/>
              <w:bottom w:val="nil"/>
              <w:right w:val="nil"/>
            </w:tcBorders>
            <w:shd w:val="clear" w:color="auto" w:fill="auto"/>
            <w:noWrap/>
            <w:vAlign w:val="bottom"/>
          </w:tcPr>
          <w:p w14:paraId="2AB42F0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10.37</w:t>
            </w:r>
          </w:p>
        </w:tc>
        <w:tc>
          <w:tcPr>
            <w:tcW w:w="417" w:type="pct"/>
            <w:tcBorders>
              <w:top w:val="nil"/>
              <w:left w:val="nil"/>
              <w:bottom w:val="nil"/>
              <w:right w:val="nil"/>
            </w:tcBorders>
            <w:shd w:val="clear" w:color="auto" w:fill="auto"/>
            <w:noWrap/>
            <w:vAlign w:val="bottom"/>
          </w:tcPr>
          <w:p w14:paraId="5D7C55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8.47</w:t>
            </w:r>
          </w:p>
        </w:tc>
        <w:tc>
          <w:tcPr>
            <w:tcW w:w="417" w:type="pct"/>
            <w:tcBorders>
              <w:top w:val="nil"/>
              <w:left w:val="nil"/>
              <w:bottom w:val="nil"/>
              <w:right w:val="nil"/>
            </w:tcBorders>
            <w:shd w:val="clear" w:color="auto" w:fill="auto"/>
            <w:noWrap/>
            <w:vAlign w:val="bottom"/>
          </w:tcPr>
          <w:p w14:paraId="05DDF1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9.70</w:t>
            </w:r>
          </w:p>
        </w:tc>
        <w:tc>
          <w:tcPr>
            <w:tcW w:w="417" w:type="pct"/>
            <w:gridSpan w:val="2"/>
            <w:tcBorders>
              <w:top w:val="nil"/>
              <w:left w:val="nil"/>
              <w:bottom w:val="nil"/>
              <w:right w:val="nil"/>
            </w:tcBorders>
            <w:shd w:val="clear" w:color="auto" w:fill="auto"/>
            <w:noWrap/>
            <w:vAlign w:val="bottom"/>
          </w:tcPr>
          <w:p w14:paraId="2E8B6E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22.45</w:t>
            </w:r>
          </w:p>
        </w:tc>
      </w:tr>
      <w:tr w:rsidR="00451132" w:rsidRPr="00784442" w14:paraId="78CBBAE3"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0E5F14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6002.9</w:t>
            </w:r>
          </w:p>
        </w:tc>
        <w:tc>
          <w:tcPr>
            <w:tcW w:w="417" w:type="pct"/>
            <w:tcBorders>
              <w:top w:val="nil"/>
              <w:left w:val="nil"/>
              <w:bottom w:val="nil"/>
              <w:right w:val="nil"/>
            </w:tcBorders>
            <w:shd w:val="clear" w:color="auto" w:fill="auto"/>
            <w:noWrap/>
            <w:vAlign w:val="bottom"/>
          </w:tcPr>
          <w:p w14:paraId="70982C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18.01</w:t>
            </w:r>
          </w:p>
        </w:tc>
        <w:tc>
          <w:tcPr>
            <w:tcW w:w="417" w:type="pct"/>
            <w:tcBorders>
              <w:top w:val="nil"/>
              <w:left w:val="nil"/>
              <w:bottom w:val="nil"/>
              <w:right w:val="nil"/>
            </w:tcBorders>
            <w:shd w:val="clear" w:color="auto" w:fill="auto"/>
            <w:noWrap/>
            <w:vAlign w:val="bottom"/>
          </w:tcPr>
          <w:p w14:paraId="18F870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8.67</w:t>
            </w:r>
          </w:p>
        </w:tc>
        <w:tc>
          <w:tcPr>
            <w:tcW w:w="417" w:type="pct"/>
            <w:tcBorders>
              <w:top w:val="nil"/>
              <w:left w:val="nil"/>
              <w:bottom w:val="nil"/>
              <w:right w:val="nil"/>
            </w:tcBorders>
            <w:shd w:val="clear" w:color="auto" w:fill="auto"/>
            <w:noWrap/>
            <w:vAlign w:val="bottom"/>
          </w:tcPr>
          <w:p w14:paraId="0DFCE61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7.79</w:t>
            </w:r>
          </w:p>
        </w:tc>
        <w:tc>
          <w:tcPr>
            <w:tcW w:w="417" w:type="pct"/>
            <w:tcBorders>
              <w:top w:val="nil"/>
              <w:left w:val="nil"/>
              <w:bottom w:val="nil"/>
              <w:right w:val="nil"/>
            </w:tcBorders>
            <w:shd w:val="clear" w:color="auto" w:fill="auto"/>
            <w:noWrap/>
            <w:vAlign w:val="bottom"/>
          </w:tcPr>
          <w:p w14:paraId="3A134B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6.88</w:t>
            </w:r>
          </w:p>
        </w:tc>
        <w:tc>
          <w:tcPr>
            <w:tcW w:w="417" w:type="pct"/>
            <w:tcBorders>
              <w:top w:val="nil"/>
              <w:left w:val="nil"/>
              <w:bottom w:val="nil"/>
              <w:right w:val="nil"/>
            </w:tcBorders>
            <w:shd w:val="clear" w:color="auto" w:fill="auto"/>
            <w:noWrap/>
            <w:vAlign w:val="bottom"/>
          </w:tcPr>
          <w:p w14:paraId="114E17B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11.58</w:t>
            </w:r>
          </w:p>
        </w:tc>
        <w:tc>
          <w:tcPr>
            <w:tcW w:w="417" w:type="pct"/>
            <w:tcBorders>
              <w:top w:val="nil"/>
              <w:left w:val="nil"/>
              <w:bottom w:val="nil"/>
              <w:right w:val="nil"/>
            </w:tcBorders>
            <w:shd w:val="clear" w:color="auto" w:fill="auto"/>
            <w:noWrap/>
            <w:vAlign w:val="bottom"/>
          </w:tcPr>
          <w:p w14:paraId="7BEF75F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17.89</w:t>
            </w:r>
          </w:p>
        </w:tc>
        <w:tc>
          <w:tcPr>
            <w:tcW w:w="417" w:type="pct"/>
            <w:tcBorders>
              <w:top w:val="nil"/>
              <w:left w:val="nil"/>
              <w:bottom w:val="nil"/>
              <w:right w:val="nil"/>
            </w:tcBorders>
            <w:shd w:val="clear" w:color="auto" w:fill="auto"/>
            <w:noWrap/>
            <w:vAlign w:val="bottom"/>
          </w:tcPr>
          <w:p w14:paraId="2C8DFD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11.28</w:t>
            </w:r>
          </w:p>
        </w:tc>
        <w:tc>
          <w:tcPr>
            <w:tcW w:w="417" w:type="pct"/>
            <w:tcBorders>
              <w:top w:val="nil"/>
              <w:left w:val="nil"/>
              <w:bottom w:val="nil"/>
              <w:right w:val="nil"/>
            </w:tcBorders>
            <w:shd w:val="clear" w:color="auto" w:fill="auto"/>
            <w:noWrap/>
            <w:vAlign w:val="bottom"/>
          </w:tcPr>
          <w:p w14:paraId="5E3447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9.21</w:t>
            </w:r>
          </w:p>
        </w:tc>
        <w:tc>
          <w:tcPr>
            <w:tcW w:w="417" w:type="pct"/>
            <w:tcBorders>
              <w:top w:val="nil"/>
              <w:left w:val="nil"/>
              <w:bottom w:val="nil"/>
              <w:right w:val="nil"/>
            </w:tcBorders>
            <w:shd w:val="clear" w:color="auto" w:fill="auto"/>
            <w:noWrap/>
            <w:vAlign w:val="bottom"/>
          </w:tcPr>
          <w:p w14:paraId="1699B80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10.54</w:t>
            </w:r>
          </w:p>
        </w:tc>
        <w:tc>
          <w:tcPr>
            <w:tcW w:w="417" w:type="pct"/>
            <w:gridSpan w:val="2"/>
            <w:tcBorders>
              <w:top w:val="nil"/>
              <w:left w:val="nil"/>
              <w:bottom w:val="nil"/>
              <w:right w:val="nil"/>
            </w:tcBorders>
            <w:shd w:val="clear" w:color="auto" w:fill="auto"/>
            <w:noWrap/>
            <w:vAlign w:val="bottom"/>
          </w:tcPr>
          <w:p w14:paraId="22357B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24.45</w:t>
            </w:r>
          </w:p>
        </w:tc>
      </w:tr>
      <w:tr w:rsidR="00451132" w:rsidRPr="00784442" w14:paraId="7F2E6F57"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ACD979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6634.2</w:t>
            </w:r>
          </w:p>
        </w:tc>
        <w:tc>
          <w:tcPr>
            <w:tcW w:w="417" w:type="pct"/>
            <w:tcBorders>
              <w:top w:val="nil"/>
              <w:left w:val="nil"/>
              <w:bottom w:val="nil"/>
              <w:right w:val="nil"/>
            </w:tcBorders>
            <w:shd w:val="clear" w:color="auto" w:fill="auto"/>
            <w:noWrap/>
            <w:vAlign w:val="bottom"/>
          </w:tcPr>
          <w:p w14:paraId="7C3C6E5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19.62</w:t>
            </w:r>
          </w:p>
        </w:tc>
        <w:tc>
          <w:tcPr>
            <w:tcW w:w="417" w:type="pct"/>
            <w:tcBorders>
              <w:top w:val="nil"/>
              <w:left w:val="nil"/>
              <w:bottom w:val="nil"/>
              <w:right w:val="nil"/>
            </w:tcBorders>
            <w:shd w:val="clear" w:color="auto" w:fill="auto"/>
            <w:noWrap/>
            <w:vAlign w:val="bottom"/>
          </w:tcPr>
          <w:p w14:paraId="3560EEB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9.43</w:t>
            </w:r>
          </w:p>
        </w:tc>
        <w:tc>
          <w:tcPr>
            <w:tcW w:w="417" w:type="pct"/>
            <w:tcBorders>
              <w:top w:val="nil"/>
              <w:left w:val="nil"/>
              <w:bottom w:val="nil"/>
              <w:right w:val="nil"/>
            </w:tcBorders>
            <w:shd w:val="clear" w:color="auto" w:fill="auto"/>
            <w:noWrap/>
            <w:vAlign w:val="bottom"/>
          </w:tcPr>
          <w:p w14:paraId="62B1F1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8.47</w:t>
            </w:r>
          </w:p>
        </w:tc>
        <w:tc>
          <w:tcPr>
            <w:tcW w:w="417" w:type="pct"/>
            <w:tcBorders>
              <w:top w:val="nil"/>
              <w:left w:val="nil"/>
              <w:bottom w:val="nil"/>
              <w:right w:val="nil"/>
            </w:tcBorders>
            <w:shd w:val="clear" w:color="auto" w:fill="auto"/>
            <w:noWrap/>
            <w:vAlign w:val="bottom"/>
          </w:tcPr>
          <w:p w14:paraId="5F8745A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7.47</w:t>
            </w:r>
          </w:p>
        </w:tc>
        <w:tc>
          <w:tcPr>
            <w:tcW w:w="417" w:type="pct"/>
            <w:tcBorders>
              <w:top w:val="nil"/>
              <w:left w:val="nil"/>
              <w:bottom w:val="nil"/>
              <w:right w:val="nil"/>
            </w:tcBorders>
            <w:shd w:val="clear" w:color="auto" w:fill="auto"/>
            <w:noWrap/>
            <w:vAlign w:val="bottom"/>
          </w:tcPr>
          <w:p w14:paraId="6388D3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12.59</w:t>
            </w:r>
          </w:p>
        </w:tc>
        <w:tc>
          <w:tcPr>
            <w:tcW w:w="417" w:type="pct"/>
            <w:tcBorders>
              <w:top w:val="nil"/>
              <w:left w:val="nil"/>
              <w:bottom w:val="nil"/>
              <w:right w:val="nil"/>
            </w:tcBorders>
            <w:shd w:val="clear" w:color="auto" w:fill="auto"/>
            <w:noWrap/>
            <w:vAlign w:val="bottom"/>
          </w:tcPr>
          <w:p w14:paraId="1320941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19.48</w:t>
            </w:r>
          </w:p>
        </w:tc>
        <w:tc>
          <w:tcPr>
            <w:tcW w:w="417" w:type="pct"/>
            <w:tcBorders>
              <w:top w:val="nil"/>
              <w:left w:val="nil"/>
              <w:bottom w:val="nil"/>
              <w:right w:val="nil"/>
            </w:tcBorders>
            <w:shd w:val="clear" w:color="auto" w:fill="auto"/>
            <w:noWrap/>
            <w:vAlign w:val="bottom"/>
          </w:tcPr>
          <w:p w14:paraId="63DED8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12.27</w:t>
            </w:r>
          </w:p>
        </w:tc>
        <w:tc>
          <w:tcPr>
            <w:tcW w:w="417" w:type="pct"/>
            <w:tcBorders>
              <w:top w:val="nil"/>
              <w:left w:val="nil"/>
              <w:bottom w:val="nil"/>
              <w:right w:val="nil"/>
            </w:tcBorders>
            <w:shd w:val="clear" w:color="auto" w:fill="auto"/>
            <w:noWrap/>
            <w:vAlign w:val="bottom"/>
          </w:tcPr>
          <w:p w14:paraId="7720C6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10.02</w:t>
            </w:r>
          </w:p>
        </w:tc>
        <w:tc>
          <w:tcPr>
            <w:tcW w:w="417" w:type="pct"/>
            <w:tcBorders>
              <w:top w:val="nil"/>
              <w:left w:val="nil"/>
              <w:bottom w:val="nil"/>
              <w:right w:val="nil"/>
            </w:tcBorders>
            <w:shd w:val="clear" w:color="auto" w:fill="auto"/>
            <w:noWrap/>
            <w:vAlign w:val="bottom"/>
          </w:tcPr>
          <w:p w14:paraId="3F6369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11.47</w:t>
            </w:r>
          </w:p>
        </w:tc>
        <w:tc>
          <w:tcPr>
            <w:tcW w:w="417" w:type="pct"/>
            <w:gridSpan w:val="2"/>
            <w:tcBorders>
              <w:top w:val="nil"/>
              <w:left w:val="nil"/>
              <w:bottom w:val="nil"/>
              <w:right w:val="nil"/>
            </w:tcBorders>
            <w:shd w:val="clear" w:color="auto" w:fill="auto"/>
            <w:noWrap/>
            <w:vAlign w:val="bottom"/>
          </w:tcPr>
          <w:p w14:paraId="63E5BA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26.62</w:t>
            </w:r>
          </w:p>
        </w:tc>
      </w:tr>
      <w:tr w:rsidR="00451132" w:rsidRPr="00784442" w14:paraId="22A8AEEE"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3726B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7332.0</w:t>
            </w:r>
          </w:p>
        </w:tc>
        <w:tc>
          <w:tcPr>
            <w:tcW w:w="417" w:type="pct"/>
            <w:tcBorders>
              <w:top w:val="nil"/>
              <w:left w:val="nil"/>
              <w:bottom w:val="nil"/>
              <w:right w:val="nil"/>
            </w:tcBorders>
            <w:shd w:val="clear" w:color="auto" w:fill="auto"/>
            <w:noWrap/>
            <w:vAlign w:val="bottom"/>
          </w:tcPr>
          <w:p w14:paraId="47872A1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21.37</w:t>
            </w:r>
          </w:p>
        </w:tc>
        <w:tc>
          <w:tcPr>
            <w:tcW w:w="417" w:type="pct"/>
            <w:tcBorders>
              <w:top w:val="nil"/>
              <w:left w:val="nil"/>
              <w:bottom w:val="nil"/>
              <w:right w:val="nil"/>
            </w:tcBorders>
            <w:shd w:val="clear" w:color="auto" w:fill="auto"/>
            <w:noWrap/>
            <w:vAlign w:val="bottom"/>
          </w:tcPr>
          <w:p w14:paraId="276789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10.26</w:t>
            </w:r>
          </w:p>
        </w:tc>
        <w:tc>
          <w:tcPr>
            <w:tcW w:w="417" w:type="pct"/>
            <w:tcBorders>
              <w:top w:val="nil"/>
              <w:left w:val="nil"/>
              <w:bottom w:val="nil"/>
              <w:right w:val="nil"/>
            </w:tcBorders>
            <w:shd w:val="clear" w:color="auto" w:fill="auto"/>
            <w:noWrap/>
            <w:vAlign w:val="bottom"/>
          </w:tcPr>
          <w:p w14:paraId="4A0A547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9.20</w:t>
            </w:r>
          </w:p>
        </w:tc>
        <w:tc>
          <w:tcPr>
            <w:tcW w:w="417" w:type="pct"/>
            <w:tcBorders>
              <w:top w:val="nil"/>
              <w:left w:val="nil"/>
              <w:bottom w:val="nil"/>
              <w:right w:val="nil"/>
            </w:tcBorders>
            <w:shd w:val="clear" w:color="auto" w:fill="auto"/>
            <w:noWrap/>
            <w:vAlign w:val="bottom"/>
          </w:tcPr>
          <w:p w14:paraId="095733B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8.11</w:t>
            </w:r>
          </w:p>
        </w:tc>
        <w:tc>
          <w:tcPr>
            <w:tcW w:w="417" w:type="pct"/>
            <w:tcBorders>
              <w:top w:val="nil"/>
              <w:left w:val="nil"/>
              <w:bottom w:val="nil"/>
              <w:right w:val="nil"/>
            </w:tcBorders>
            <w:shd w:val="clear" w:color="auto" w:fill="auto"/>
            <w:noWrap/>
            <w:vAlign w:val="bottom"/>
          </w:tcPr>
          <w:p w14:paraId="7168EA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13.69</w:t>
            </w:r>
          </w:p>
        </w:tc>
        <w:tc>
          <w:tcPr>
            <w:tcW w:w="417" w:type="pct"/>
            <w:tcBorders>
              <w:top w:val="nil"/>
              <w:left w:val="nil"/>
              <w:bottom w:val="nil"/>
              <w:right w:val="nil"/>
            </w:tcBorders>
            <w:shd w:val="clear" w:color="auto" w:fill="auto"/>
            <w:noWrap/>
            <w:vAlign w:val="bottom"/>
          </w:tcPr>
          <w:p w14:paraId="60E7A9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21.21</w:t>
            </w:r>
          </w:p>
        </w:tc>
        <w:tc>
          <w:tcPr>
            <w:tcW w:w="417" w:type="pct"/>
            <w:tcBorders>
              <w:top w:val="nil"/>
              <w:left w:val="nil"/>
              <w:bottom w:val="nil"/>
              <w:right w:val="nil"/>
            </w:tcBorders>
            <w:shd w:val="clear" w:color="auto" w:fill="auto"/>
            <w:noWrap/>
            <w:vAlign w:val="bottom"/>
          </w:tcPr>
          <w:p w14:paraId="324C1CE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13.35</w:t>
            </w:r>
          </w:p>
        </w:tc>
        <w:tc>
          <w:tcPr>
            <w:tcW w:w="417" w:type="pct"/>
            <w:tcBorders>
              <w:top w:val="nil"/>
              <w:left w:val="nil"/>
              <w:bottom w:val="nil"/>
              <w:right w:val="nil"/>
            </w:tcBorders>
            <w:shd w:val="clear" w:color="auto" w:fill="auto"/>
            <w:noWrap/>
            <w:vAlign w:val="bottom"/>
          </w:tcPr>
          <w:p w14:paraId="2CFE907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10.89</w:t>
            </w:r>
          </w:p>
        </w:tc>
        <w:tc>
          <w:tcPr>
            <w:tcW w:w="417" w:type="pct"/>
            <w:tcBorders>
              <w:top w:val="nil"/>
              <w:left w:val="nil"/>
              <w:bottom w:val="nil"/>
              <w:right w:val="nil"/>
            </w:tcBorders>
            <w:shd w:val="clear" w:color="auto" w:fill="auto"/>
            <w:noWrap/>
            <w:vAlign w:val="bottom"/>
          </w:tcPr>
          <w:p w14:paraId="3CF8A2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12.47</w:t>
            </w:r>
          </w:p>
        </w:tc>
        <w:tc>
          <w:tcPr>
            <w:tcW w:w="417" w:type="pct"/>
            <w:gridSpan w:val="2"/>
            <w:tcBorders>
              <w:top w:val="nil"/>
              <w:left w:val="nil"/>
              <w:bottom w:val="nil"/>
              <w:right w:val="nil"/>
            </w:tcBorders>
            <w:shd w:val="clear" w:color="auto" w:fill="auto"/>
            <w:noWrap/>
            <w:vAlign w:val="bottom"/>
          </w:tcPr>
          <w:p w14:paraId="298306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28.98</w:t>
            </w:r>
          </w:p>
        </w:tc>
      </w:tr>
      <w:tr w:rsidR="00451132" w:rsidRPr="00784442" w14:paraId="7B20255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C4BACB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8103.1</w:t>
            </w:r>
          </w:p>
        </w:tc>
        <w:tc>
          <w:tcPr>
            <w:tcW w:w="417" w:type="pct"/>
            <w:tcBorders>
              <w:top w:val="nil"/>
              <w:left w:val="nil"/>
              <w:bottom w:val="nil"/>
              <w:right w:val="nil"/>
            </w:tcBorders>
            <w:shd w:val="clear" w:color="auto" w:fill="auto"/>
            <w:noWrap/>
            <w:vAlign w:val="bottom"/>
          </w:tcPr>
          <w:p w14:paraId="3E2EA5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23.29</w:t>
            </w:r>
          </w:p>
        </w:tc>
        <w:tc>
          <w:tcPr>
            <w:tcW w:w="417" w:type="pct"/>
            <w:tcBorders>
              <w:top w:val="nil"/>
              <w:left w:val="nil"/>
              <w:bottom w:val="nil"/>
              <w:right w:val="nil"/>
            </w:tcBorders>
            <w:shd w:val="clear" w:color="auto" w:fill="auto"/>
            <w:noWrap/>
            <w:vAlign w:val="bottom"/>
          </w:tcPr>
          <w:p w14:paraId="1E7ECE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11.17</w:t>
            </w:r>
          </w:p>
        </w:tc>
        <w:tc>
          <w:tcPr>
            <w:tcW w:w="417" w:type="pct"/>
            <w:tcBorders>
              <w:top w:val="nil"/>
              <w:left w:val="nil"/>
              <w:bottom w:val="nil"/>
              <w:right w:val="nil"/>
            </w:tcBorders>
            <w:shd w:val="clear" w:color="auto" w:fill="auto"/>
            <w:noWrap/>
            <w:vAlign w:val="bottom"/>
          </w:tcPr>
          <w:p w14:paraId="01B652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10.01</w:t>
            </w:r>
          </w:p>
        </w:tc>
        <w:tc>
          <w:tcPr>
            <w:tcW w:w="417" w:type="pct"/>
            <w:tcBorders>
              <w:top w:val="nil"/>
              <w:left w:val="nil"/>
              <w:bottom w:val="nil"/>
              <w:right w:val="nil"/>
            </w:tcBorders>
            <w:shd w:val="clear" w:color="auto" w:fill="auto"/>
            <w:noWrap/>
            <w:vAlign w:val="bottom"/>
          </w:tcPr>
          <w:p w14:paraId="4A841C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8.82</w:t>
            </w:r>
          </w:p>
        </w:tc>
        <w:tc>
          <w:tcPr>
            <w:tcW w:w="417" w:type="pct"/>
            <w:tcBorders>
              <w:top w:val="nil"/>
              <w:left w:val="nil"/>
              <w:bottom w:val="nil"/>
              <w:right w:val="nil"/>
            </w:tcBorders>
            <w:shd w:val="clear" w:color="auto" w:fill="auto"/>
            <w:noWrap/>
            <w:vAlign w:val="bottom"/>
          </w:tcPr>
          <w:p w14:paraId="4950AC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14.89</w:t>
            </w:r>
          </w:p>
        </w:tc>
        <w:tc>
          <w:tcPr>
            <w:tcW w:w="417" w:type="pct"/>
            <w:tcBorders>
              <w:top w:val="nil"/>
              <w:left w:val="nil"/>
              <w:bottom w:val="nil"/>
              <w:right w:val="nil"/>
            </w:tcBorders>
            <w:shd w:val="clear" w:color="auto" w:fill="auto"/>
            <w:noWrap/>
            <w:vAlign w:val="bottom"/>
          </w:tcPr>
          <w:p w14:paraId="36EC04D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23.09</w:t>
            </w:r>
          </w:p>
        </w:tc>
        <w:tc>
          <w:tcPr>
            <w:tcW w:w="417" w:type="pct"/>
            <w:tcBorders>
              <w:top w:val="nil"/>
              <w:left w:val="nil"/>
              <w:bottom w:val="nil"/>
              <w:right w:val="nil"/>
            </w:tcBorders>
            <w:shd w:val="clear" w:color="auto" w:fill="auto"/>
            <w:noWrap/>
            <w:vAlign w:val="bottom"/>
          </w:tcPr>
          <w:p w14:paraId="17816D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14.53</w:t>
            </w:r>
          </w:p>
        </w:tc>
        <w:tc>
          <w:tcPr>
            <w:tcW w:w="417" w:type="pct"/>
            <w:tcBorders>
              <w:top w:val="nil"/>
              <w:left w:val="nil"/>
              <w:bottom w:val="nil"/>
              <w:right w:val="nil"/>
            </w:tcBorders>
            <w:shd w:val="clear" w:color="auto" w:fill="auto"/>
            <w:noWrap/>
            <w:vAlign w:val="bottom"/>
          </w:tcPr>
          <w:p w14:paraId="5B6369E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11.85</w:t>
            </w:r>
          </w:p>
        </w:tc>
        <w:tc>
          <w:tcPr>
            <w:tcW w:w="417" w:type="pct"/>
            <w:tcBorders>
              <w:top w:val="nil"/>
              <w:left w:val="nil"/>
              <w:bottom w:val="nil"/>
              <w:right w:val="nil"/>
            </w:tcBorders>
            <w:shd w:val="clear" w:color="auto" w:fill="auto"/>
            <w:noWrap/>
            <w:vAlign w:val="bottom"/>
          </w:tcPr>
          <w:p w14:paraId="0FE1A07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13.56</w:t>
            </w:r>
          </w:p>
        </w:tc>
        <w:tc>
          <w:tcPr>
            <w:tcW w:w="417" w:type="pct"/>
            <w:gridSpan w:val="2"/>
            <w:tcBorders>
              <w:top w:val="nil"/>
              <w:left w:val="nil"/>
              <w:bottom w:val="nil"/>
              <w:right w:val="nil"/>
            </w:tcBorders>
            <w:shd w:val="clear" w:color="auto" w:fill="auto"/>
            <w:noWrap/>
            <w:vAlign w:val="bottom"/>
          </w:tcPr>
          <w:p w14:paraId="5DD623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31.56</w:t>
            </w:r>
          </w:p>
        </w:tc>
      </w:tr>
      <w:tr w:rsidR="00451132" w:rsidRPr="00784442" w14:paraId="407212E3"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B4500A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8955.3</w:t>
            </w:r>
          </w:p>
        </w:tc>
        <w:tc>
          <w:tcPr>
            <w:tcW w:w="417" w:type="pct"/>
            <w:tcBorders>
              <w:top w:val="nil"/>
              <w:left w:val="nil"/>
              <w:bottom w:val="nil"/>
              <w:right w:val="nil"/>
            </w:tcBorders>
            <w:shd w:val="clear" w:color="auto" w:fill="auto"/>
            <w:noWrap/>
            <w:vAlign w:val="bottom"/>
          </w:tcPr>
          <w:p w14:paraId="4137BBB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25.37</w:t>
            </w:r>
          </w:p>
        </w:tc>
        <w:tc>
          <w:tcPr>
            <w:tcW w:w="417" w:type="pct"/>
            <w:tcBorders>
              <w:top w:val="nil"/>
              <w:left w:val="nil"/>
              <w:bottom w:val="nil"/>
              <w:right w:val="nil"/>
            </w:tcBorders>
            <w:shd w:val="clear" w:color="auto" w:fill="auto"/>
            <w:noWrap/>
            <w:vAlign w:val="bottom"/>
          </w:tcPr>
          <w:p w14:paraId="122A72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12.15</w:t>
            </w:r>
          </w:p>
        </w:tc>
        <w:tc>
          <w:tcPr>
            <w:tcW w:w="417" w:type="pct"/>
            <w:tcBorders>
              <w:top w:val="nil"/>
              <w:left w:val="nil"/>
              <w:bottom w:val="nil"/>
              <w:right w:val="nil"/>
            </w:tcBorders>
            <w:shd w:val="clear" w:color="auto" w:fill="auto"/>
            <w:noWrap/>
            <w:vAlign w:val="bottom"/>
          </w:tcPr>
          <w:p w14:paraId="017719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10.88</w:t>
            </w:r>
          </w:p>
        </w:tc>
        <w:tc>
          <w:tcPr>
            <w:tcW w:w="417" w:type="pct"/>
            <w:tcBorders>
              <w:top w:val="nil"/>
              <w:left w:val="nil"/>
              <w:bottom w:val="nil"/>
              <w:right w:val="nil"/>
            </w:tcBorders>
            <w:shd w:val="clear" w:color="auto" w:fill="auto"/>
            <w:noWrap/>
            <w:vAlign w:val="bottom"/>
          </w:tcPr>
          <w:p w14:paraId="5107DF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9.58</w:t>
            </w:r>
          </w:p>
        </w:tc>
        <w:tc>
          <w:tcPr>
            <w:tcW w:w="417" w:type="pct"/>
            <w:tcBorders>
              <w:top w:val="nil"/>
              <w:left w:val="nil"/>
              <w:bottom w:val="nil"/>
              <w:right w:val="nil"/>
            </w:tcBorders>
            <w:shd w:val="clear" w:color="auto" w:fill="auto"/>
            <w:noWrap/>
            <w:vAlign w:val="bottom"/>
          </w:tcPr>
          <w:p w14:paraId="3613808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16.19</w:t>
            </w:r>
          </w:p>
        </w:tc>
        <w:tc>
          <w:tcPr>
            <w:tcW w:w="417" w:type="pct"/>
            <w:tcBorders>
              <w:top w:val="nil"/>
              <w:left w:val="nil"/>
              <w:bottom w:val="nil"/>
              <w:right w:val="nil"/>
            </w:tcBorders>
            <w:shd w:val="clear" w:color="auto" w:fill="auto"/>
            <w:noWrap/>
            <w:vAlign w:val="bottom"/>
          </w:tcPr>
          <w:p w14:paraId="253609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25.14</w:t>
            </w:r>
          </w:p>
        </w:tc>
        <w:tc>
          <w:tcPr>
            <w:tcW w:w="417" w:type="pct"/>
            <w:tcBorders>
              <w:top w:val="nil"/>
              <w:left w:val="nil"/>
              <w:bottom w:val="nil"/>
              <w:right w:val="nil"/>
            </w:tcBorders>
            <w:shd w:val="clear" w:color="auto" w:fill="auto"/>
            <w:noWrap/>
            <w:vAlign w:val="bottom"/>
          </w:tcPr>
          <w:p w14:paraId="2506A51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15.80</w:t>
            </w:r>
          </w:p>
        </w:tc>
        <w:tc>
          <w:tcPr>
            <w:tcW w:w="417" w:type="pct"/>
            <w:tcBorders>
              <w:top w:val="nil"/>
              <w:left w:val="nil"/>
              <w:bottom w:val="nil"/>
              <w:right w:val="nil"/>
            </w:tcBorders>
            <w:shd w:val="clear" w:color="auto" w:fill="auto"/>
            <w:noWrap/>
            <w:vAlign w:val="bottom"/>
          </w:tcPr>
          <w:p w14:paraId="0AF8745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12.89</w:t>
            </w:r>
          </w:p>
        </w:tc>
        <w:tc>
          <w:tcPr>
            <w:tcW w:w="417" w:type="pct"/>
            <w:tcBorders>
              <w:top w:val="nil"/>
              <w:left w:val="nil"/>
              <w:bottom w:val="nil"/>
              <w:right w:val="nil"/>
            </w:tcBorders>
            <w:shd w:val="clear" w:color="auto" w:fill="auto"/>
            <w:noWrap/>
            <w:vAlign w:val="bottom"/>
          </w:tcPr>
          <w:p w14:paraId="789419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14.75</w:t>
            </w:r>
          </w:p>
        </w:tc>
        <w:tc>
          <w:tcPr>
            <w:tcW w:w="417" w:type="pct"/>
            <w:gridSpan w:val="2"/>
            <w:tcBorders>
              <w:top w:val="nil"/>
              <w:left w:val="nil"/>
              <w:bottom w:val="nil"/>
              <w:right w:val="nil"/>
            </w:tcBorders>
            <w:shd w:val="clear" w:color="auto" w:fill="auto"/>
            <w:noWrap/>
            <w:vAlign w:val="bottom"/>
          </w:tcPr>
          <w:p w14:paraId="64A8F2A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34.37</w:t>
            </w:r>
          </w:p>
        </w:tc>
      </w:tr>
      <w:tr w:rsidR="00451132" w:rsidRPr="00784442" w14:paraId="2B7730E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734B71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9897.1</w:t>
            </w:r>
          </w:p>
        </w:tc>
        <w:tc>
          <w:tcPr>
            <w:tcW w:w="417" w:type="pct"/>
            <w:tcBorders>
              <w:top w:val="nil"/>
              <w:left w:val="nil"/>
              <w:bottom w:val="nil"/>
              <w:right w:val="nil"/>
            </w:tcBorders>
            <w:shd w:val="clear" w:color="auto" w:fill="auto"/>
            <w:noWrap/>
            <w:vAlign w:val="bottom"/>
          </w:tcPr>
          <w:p w14:paraId="3060195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27.63</w:t>
            </w:r>
          </w:p>
        </w:tc>
        <w:tc>
          <w:tcPr>
            <w:tcW w:w="417" w:type="pct"/>
            <w:tcBorders>
              <w:top w:val="nil"/>
              <w:left w:val="nil"/>
              <w:bottom w:val="nil"/>
              <w:right w:val="nil"/>
            </w:tcBorders>
            <w:shd w:val="clear" w:color="auto" w:fill="auto"/>
            <w:noWrap/>
            <w:vAlign w:val="bottom"/>
          </w:tcPr>
          <w:p w14:paraId="71B864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13.21</w:t>
            </w:r>
          </w:p>
        </w:tc>
        <w:tc>
          <w:tcPr>
            <w:tcW w:w="417" w:type="pct"/>
            <w:tcBorders>
              <w:top w:val="nil"/>
              <w:left w:val="nil"/>
              <w:bottom w:val="nil"/>
              <w:right w:val="nil"/>
            </w:tcBorders>
            <w:shd w:val="clear" w:color="auto" w:fill="auto"/>
            <w:noWrap/>
            <w:vAlign w:val="bottom"/>
          </w:tcPr>
          <w:p w14:paraId="49E47F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11.83</w:t>
            </w:r>
          </w:p>
        </w:tc>
        <w:tc>
          <w:tcPr>
            <w:tcW w:w="417" w:type="pct"/>
            <w:tcBorders>
              <w:top w:val="nil"/>
              <w:left w:val="nil"/>
              <w:bottom w:val="nil"/>
              <w:right w:val="nil"/>
            </w:tcBorders>
            <w:shd w:val="clear" w:color="auto" w:fill="auto"/>
            <w:noWrap/>
            <w:vAlign w:val="bottom"/>
          </w:tcPr>
          <w:p w14:paraId="5DEEC90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10.41</w:t>
            </w:r>
          </w:p>
        </w:tc>
        <w:tc>
          <w:tcPr>
            <w:tcW w:w="417" w:type="pct"/>
            <w:tcBorders>
              <w:top w:val="nil"/>
              <w:left w:val="nil"/>
              <w:bottom w:val="nil"/>
              <w:right w:val="nil"/>
            </w:tcBorders>
            <w:shd w:val="clear" w:color="auto" w:fill="auto"/>
            <w:noWrap/>
            <w:vAlign w:val="bottom"/>
          </w:tcPr>
          <w:p w14:paraId="2CA2941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17.61</w:t>
            </w:r>
          </w:p>
        </w:tc>
        <w:tc>
          <w:tcPr>
            <w:tcW w:w="417" w:type="pct"/>
            <w:tcBorders>
              <w:top w:val="nil"/>
              <w:left w:val="nil"/>
              <w:bottom w:val="nil"/>
              <w:right w:val="nil"/>
            </w:tcBorders>
            <w:shd w:val="clear" w:color="auto" w:fill="auto"/>
            <w:noWrap/>
            <w:vAlign w:val="bottom"/>
          </w:tcPr>
          <w:p w14:paraId="741816E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27.37</w:t>
            </w:r>
          </w:p>
        </w:tc>
        <w:tc>
          <w:tcPr>
            <w:tcW w:w="417" w:type="pct"/>
            <w:tcBorders>
              <w:top w:val="nil"/>
              <w:left w:val="nil"/>
              <w:bottom w:val="nil"/>
              <w:right w:val="nil"/>
            </w:tcBorders>
            <w:shd w:val="clear" w:color="auto" w:fill="auto"/>
            <w:noWrap/>
            <w:vAlign w:val="bottom"/>
          </w:tcPr>
          <w:p w14:paraId="5B34D4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17.19</w:t>
            </w:r>
          </w:p>
        </w:tc>
        <w:tc>
          <w:tcPr>
            <w:tcW w:w="417" w:type="pct"/>
            <w:tcBorders>
              <w:top w:val="nil"/>
              <w:left w:val="nil"/>
              <w:bottom w:val="nil"/>
              <w:right w:val="nil"/>
            </w:tcBorders>
            <w:shd w:val="clear" w:color="auto" w:fill="auto"/>
            <w:noWrap/>
            <w:vAlign w:val="bottom"/>
          </w:tcPr>
          <w:p w14:paraId="14BD684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14.02</w:t>
            </w:r>
          </w:p>
        </w:tc>
        <w:tc>
          <w:tcPr>
            <w:tcW w:w="417" w:type="pct"/>
            <w:tcBorders>
              <w:top w:val="nil"/>
              <w:left w:val="nil"/>
              <w:bottom w:val="nil"/>
              <w:right w:val="nil"/>
            </w:tcBorders>
            <w:shd w:val="clear" w:color="auto" w:fill="auto"/>
            <w:noWrap/>
            <w:vAlign w:val="bottom"/>
          </w:tcPr>
          <w:p w14:paraId="4156CE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16.04</w:t>
            </w:r>
          </w:p>
        </w:tc>
        <w:tc>
          <w:tcPr>
            <w:tcW w:w="417" w:type="pct"/>
            <w:gridSpan w:val="2"/>
            <w:tcBorders>
              <w:top w:val="nil"/>
              <w:left w:val="nil"/>
              <w:bottom w:val="nil"/>
              <w:right w:val="nil"/>
            </w:tcBorders>
            <w:shd w:val="clear" w:color="auto" w:fill="auto"/>
            <w:noWrap/>
            <w:vAlign w:val="bottom"/>
          </w:tcPr>
          <w:p w14:paraId="3A495C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37.42</w:t>
            </w:r>
          </w:p>
        </w:tc>
      </w:tr>
      <w:tr w:rsidR="00451132" w:rsidRPr="00784442" w14:paraId="20861096"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69ACB0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10938.0</w:t>
            </w:r>
          </w:p>
        </w:tc>
        <w:tc>
          <w:tcPr>
            <w:tcW w:w="417" w:type="pct"/>
            <w:tcBorders>
              <w:top w:val="nil"/>
              <w:left w:val="nil"/>
              <w:bottom w:val="nil"/>
              <w:right w:val="nil"/>
            </w:tcBorders>
            <w:shd w:val="clear" w:color="auto" w:fill="auto"/>
            <w:noWrap/>
            <w:vAlign w:val="bottom"/>
          </w:tcPr>
          <w:p w14:paraId="4B6BBA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30.10</w:t>
            </w:r>
          </w:p>
        </w:tc>
        <w:tc>
          <w:tcPr>
            <w:tcW w:w="417" w:type="pct"/>
            <w:tcBorders>
              <w:top w:val="nil"/>
              <w:left w:val="nil"/>
              <w:bottom w:val="nil"/>
              <w:right w:val="nil"/>
            </w:tcBorders>
            <w:shd w:val="clear" w:color="auto" w:fill="auto"/>
            <w:noWrap/>
            <w:vAlign w:val="bottom"/>
          </w:tcPr>
          <w:p w14:paraId="7EE1EDA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14.38</w:t>
            </w:r>
          </w:p>
        </w:tc>
        <w:tc>
          <w:tcPr>
            <w:tcW w:w="417" w:type="pct"/>
            <w:tcBorders>
              <w:top w:val="nil"/>
              <w:left w:val="nil"/>
              <w:bottom w:val="nil"/>
              <w:right w:val="nil"/>
            </w:tcBorders>
            <w:shd w:val="clear" w:color="auto" w:fill="auto"/>
            <w:noWrap/>
            <w:vAlign w:val="bottom"/>
          </w:tcPr>
          <w:p w14:paraId="3C67CF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12.87</w:t>
            </w:r>
          </w:p>
        </w:tc>
        <w:tc>
          <w:tcPr>
            <w:tcW w:w="417" w:type="pct"/>
            <w:tcBorders>
              <w:top w:val="nil"/>
              <w:left w:val="nil"/>
              <w:bottom w:val="nil"/>
              <w:right w:val="nil"/>
            </w:tcBorders>
            <w:shd w:val="clear" w:color="auto" w:fill="auto"/>
            <w:noWrap/>
            <w:vAlign w:val="bottom"/>
          </w:tcPr>
          <w:p w14:paraId="759EAFE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11.31</w:t>
            </w:r>
          </w:p>
        </w:tc>
        <w:tc>
          <w:tcPr>
            <w:tcW w:w="417" w:type="pct"/>
            <w:tcBorders>
              <w:top w:val="nil"/>
              <w:left w:val="nil"/>
              <w:bottom w:val="nil"/>
              <w:right w:val="nil"/>
            </w:tcBorders>
            <w:shd w:val="clear" w:color="auto" w:fill="auto"/>
            <w:noWrap/>
            <w:vAlign w:val="bottom"/>
          </w:tcPr>
          <w:p w14:paraId="63CED7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19.15</w:t>
            </w:r>
          </w:p>
        </w:tc>
        <w:tc>
          <w:tcPr>
            <w:tcW w:w="417" w:type="pct"/>
            <w:tcBorders>
              <w:top w:val="nil"/>
              <w:left w:val="nil"/>
              <w:bottom w:val="nil"/>
              <w:right w:val="nil"/>
            </w:tcBorders>
            <w:shd w:val="clear" w:color="auto" w:fill="auto"/>
            <w:noWrap/>
            <w:vAlign w:val="bottom"/>
          </w:tcPr>
          <w:p w14:paraId="111FFF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29.80</w:t>
            </w:r>
          </w:p>
        </w:tc>
        <w:tc>
          <w:tcPr>
            <w:tcW w:w="417" w:type="pct"/>
            <w:tcBorders>
              <w:top w:val="nil"/>
              <w:left w:val="nil"/>
              <w:bottom w:val="nil"/>
              <w:right w:val="nil"/>
            </w:tcBorders>
            <w:shd w:val="clear" w:color="auto" w:fill="auto"/>
            <w:noWrap/>
            <w:vAlign w:val="bottom"/>
          </w:tcPr>
          <w:p w14:paraId="1395FA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18.70</w:t>
            </w:r>
          </w:p>
        </w:tc>
        <w:tc>
          <w:tcPr>
            <w:tcW w:w="417" w:type="pct"/>
            <w:tcBorders>
              <w:top w:val="nil"/>
              <w:left w:val="nil"/>
              <w:bottom w:val="nil"/>
              <w:right w:val="nil"/>
            </w:tcBorders>
            <w:shd w:val="clear" w:color="auto" w:fill="auto"/>
            <w:noWrap/>
            <w:vAlign w:val="bottom"/>
          </w:tcPr>
          <w:p w14:paraId="7BAEF9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15.24</w:t>
            </w:r>
          </w:p>
        </w:tc>
        <w:tc>
          <w:tcPr>
            <w:tcW w:w="417" w:type="pct"/>
            <w:tcBorders>
              <w:top w:val="nil"/>
              <w:left w:val="nil"/>
              <w:bottom w:val="nil"/>
              <w:right w:val="nil"/>
            </w:tcBorders>
            <w:shd w:val="clear" w:color="auto" w:fill="auto"/>
            <w:noWrap/>
            <w:vAlign w:val="bottom"/>
          </w:tcPr>
          <w:p w14:paraId="02A520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17.44</w:t>
            </w:r>
          </w:p>
        </w:tc>
        <w:tc>
          <w:tcPr>
            <w:tcW w:w="417" w:type="pct"/>
            <w:gridSpan w:val="2"/>
            <w:tcBorders>
              <w:top w:val="nil"/>
              <w:left w:val="nil"/>
              <w:bottom w:val="nil"/>
              <w:right w:val="nil"/>
            </w:tcBorders>
            <w:shd w:val="clear" w:color="auto" w:fill="auto"/>
            <w:noWrap/>
            <w:vAlign w:val="bottom"/>
          </w:tcPr>
          <w:p w14:paraId="13D2FEC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40.74</w:t>
            </w:r>
          </w:p>
        </w:tc>
      </w:tr>
      <w:tr w:rsidR="00451132" w:rsidRPr="00784442" w14:paraId="15E447E2"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52371C9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12088.4</w:t>
            </w:r>
          </w:p>
        </w:tc>
        <w:tc>
          <w:tcPr>
            <w:tcW w:w="417" w:type="pct"/>
            <w:tcBorders>
              <w:top w:val="nil"/>
              <w:left w:val="nil"/>
              <w:bottom w:val="nil"/>
              <w:right w:val="nil"/>
            </w:tcBorders>
            <w:shd w:val="clear" w:color="auto" w:fill="auto"/>
            <w:noWrap/>
            <w:vAlign w:val="bottom"/>
          </w:tcPr>
          <w:p w14:paraId="27518FE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32.78</w:t>
            </w:r>
          </w:p>
        </w:tc>
        <w:tc>
          <w:tcPr>
            <w:tcW w:w="417" w:type="pct"/>
            <w:tcBorders>
              <w:top w:val="nil"/>
              <w:left w:val="nil"/>
              <w:bottom w:val="nil"/>
              <w:right w:val="nil"/>
            </w:tcBorders>
            <w:shd w:val="clear" w:color="auto" w:fill="auto"/>
            <w:noWrap/>
            <w:vAlign w:val="bottom"/>
          </w:tcPr>
          <w:p w14:paraId="7F0939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15.64</w:t>
            </w:r>
          </w:p>
        </w:tc>
        <w:tc>
          <w:tcPr>
            <w:tcW w:w="417" w:type="pct"/>
            <w:tcBorders>
              <w:top w:val="nil"/>
              <w:left w:val="nil"/>
              <w:bottom w:val="nil"/>
              <w:right w:val="nil"/>
            </w:tcBorders>
            <w:shd w:val="clear" w:color="auto" w:fill="auto"/>
            <w:noWrap/>
            <w:vAlign w:val="bottom"/>
          </w:tcPr>
          <w:p w14:paraId="1FFE14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13.99</w:t>
            </w:r>
          </w:p>
        </w:tc>
        <w:tc>
          <w:tcPr>
            <w:tcW w:w="417" w:type="pct"/>
            <w:tcBorders>
              <w:top w:val="nil"/>
              <w:left w:val="nil"/>
              <w:bottom w:val="nil"/>
              <w:right w:val="nil"/>
            </w:tcBorders>
            <w:shd w:val="clear" w:color="auto" w:fill="auto"/>
            <w:noWrap/>
            <w:vAlign w:val="bottom"/>
          </w:tcPr>
          <w:p w14:paraId="716084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12.29</w:t>
            </w:r>
          </w:p>
        </w:tc>
        <w:tc>
          <w:tcPr>
            <w:tcW w:w="417" w:type="pct"/>
            <w:tcBorders>
              <w:top w:val="nil"/>
              <w:left w:val="nil"/>
              <w:bottom w:val="nil"/>
              <w:right w:val="nil"/>
            </w:tcBorders>
            <w:shd w:val="clear" w:color="auto" w:fill="auto"/>
            <w:noWrap/>
            <w:vAlign w:val="bottom"/>
          </w:tcPr>
          <w:p w14:paraId="1EBAF83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20.82</w:t>
            </w:r>
          </w:p>
        </w:tc>
        <w:tc>
          <w:tcPr>
            <w:tcW w:w="417" w:type="pct"/>
            <w:tcBorders>
              <w:top w:val="nil"/>
              <w:left w:val="nil"/>
              <w:bottom w:val="nil"/>
              <w:right w:val="nil"/>
            </w:tcBorders>
            <w:shd w:val="clear" w:color="auto" w:fill="auto"/>
            <w:noWrap/>
            <w:vAlign w:val="bottom"/>
          </w:tcPr>
          <w:p w14:paraId="05D0BE8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32.44</w:t>
            </w:r>
          </w:p>
        </w:tc>
        <w:tc>
          <w:tcPr>
            <w:tcW w:w="417" w:type="pct"/>
            <w:tcBorders>
              <w:top w:val="nil"/>
              <w:left w:val="nil"/>
              <w:bottom w:val="nil"/>
              <w:right w:val="nil"/>
            </w:tcBorders>
            <w:shd w:val="clear" w:color="auto" w:fill="auto"/>
            <w:noWrap/>
            <w:vAlign w:val="bottom"/>
          </w:tcPr>
          <w:p w14:paraId="342A208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20.34</w:t>
            </w:r>
          </w:p>
        </w:tc>
        <w:tc>
          <w:tcPr>
            <w:tcW w:w="417" w:type="pct"/>
            <w:tcBorders>
              <w:top w:val="nil"/>
              <w:left w:val="nil"/>
              <w:bottom w:val="nil"/>
              <w:right w:val="nil"/>
            </w:tcBorders>
            <w:shd w:val="clear" w:color="auto" w:fill="auto"/>
            <w:noWrap/>
            <w:vAlign w:val="bottom"/>
          </w:tcPr>
          <w:p w14:paraId="4F2DB8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16.58</w:t>
            </w:r>
          </w:p>
        </w:tc>
        <w:tc>
          <w:tcPr>
            <w:tcW w:w="417" w:type="pct"/>
            <w:tcBorders>
              <w:top w:val="nil"/>
              <w:left w:val="nil"/>
              <w:bottom w:val="nil"/>
              <w:right w:val="nil"/>
            </w:tcBorders>
            <w:shd w:val="clear" w:color="auto" w:fill="auto"/>
            <w:noWrap/>
            <w:vAlign w:val="bottom"/>
          </w:tcPr>
          <w:p w14:paraId="27FB88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18.97</w:t>
            </w:r>
          </w:p>
        </w:tc>
        <w:tc>
          <w:tcPr>
            <w:tcW w:w="417" w:type="pct"/>
            <w:gridSpan w:val="2"/>
            <w:tcBorders>
              <w:top w:val="nil"/>
              <w:left w:val="nil"/>
              <w:bottom w:val="nil"/>
              <w:right w:val="nil"/>
            </w:tcBorders>
            <w:shd w:val="clear" w:color="auto" w:fill="auto"/>
            <w:noWrap/>
            <w:vAlign w:val="bottom"/>
          </w:tcPr>
          <w:p w14:paraId="77A1D1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44.35</w:t>
            </w:r>
          </w:p>
        </w:tc>
      </w:tr>
      <w:tr w:rsidR="00451132" w:rsidRPr="00784442" w14:paraId="44149C7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71A66A5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13359.7</w:t>
            </w:r>
          </w:p>
        </w:tc>
        <w:tc>
          <w:tcPr>
            <w:tcW w:w="417" w:type="pct"/>
            <w:tcBorders>
              <w:top w:val="nil"/>
              <w:left w:val="nil"/>
              <w:bottom w:val="nil"/>
              <w:right w:val="nil"/>
            </w:tcBorders>
            <w:shd w:val="clear" w:color="auto" w:fill="auto"/>
            <w:noWrap/>
            <w:vAlign w:val="bottom"/>
          </w:tcPr>
          <w:p w14:paraId="184B53A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35.70</w:t>
            </w:r>
          </w:p>
        </w:tc>
        <w:tc>
          <w:tcPr>
            <w:tcW w:w="417" w:type="pct"/>
            <w:tcBorders>
              <w:top w:val="nil"/>
              <w:left w:val="nil"/>
              <w:bottom w:val="nil"/>
              <w:right w:val="nil"/>
            </w:tcBorders>
            <w:shd w:val="clear" w:color="auto" w:fill="auto"/>
            <w:noWrap/>
            <w:vAlign w:val="bottom"/>
          </w:tcPr>
          <w:p w14:paraId="1CD49D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17.01</w:t>
            </w:r>
          </w:p>
        </w:tc>
        <w:tc>
          <w:tcPr>
            <w:tcW w:w="417" w:type="pct"/>
            <w:tcBorders>
              <w:top w:val="nil"/>
              <w:left w:val="nil"/>
              <w:bottom w:val="nil"/>
              <w:right w:val="nil"/>
            </w:tcBorders>
            <w:shd w:val="clear" w:color="auto" w:fill="auto"/>
            <w:noWrap/>
            <w:vAlign w:val="bottom"/>
          </w:tcPr>
          <w:p w14:paraId="239C0F8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15.21</w:t>
            </w:r>
          </w:p>
        </w:tc>
        <w:tc>
          <w:tcPr>
            <w:tcW w:w="417" w:type="pct"/>
            <w:tcBorders>
              <w:top w:val="nil"/>
              <w:left w:val="nil"/>
              <w:bottom w:val="nil"/>
              <w:right w:val="nil"/>
            </w:tcBorders>
            <w:shd w:val="clear" w:color="auto" w:fill="auto"/>
            <w:noWrap/>
            <w:vAlign w:val="bottom"/>
          </w:tcPr>
          <w:p w14:paraId="350D0F3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13.35</w:t>
            </w:r>
          </w:p>
        </w:tc>
        <w:tc>
          <w:tcPr>
            <w:tcW w:w="417" w:type="pct"/>
            <w:tcBorders>
              <w:top w:val="nil"/>
              <w:left w:val="nil"/>
              <w:bottom w:val="nil"/>
              <w:right w:val="nil"/>
            </w:tcBorders>
            <w:shd w:val="clear" w:color="auto" w:fill="auto"/>
            <w:noWrap/>
            <w:vAlign w:val="bottom"/>
          </w:tcPr>
          <w:p w14:paraId="510D11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22.64</w:t>
            </w:r>
          </w:p>
        </w:tc>
        <w:tc>
          <w:tcPr>
            <w:tcW w:w="417" w:type="pct"/>
            <w:tcBorders>
              <w:top w:val="nil"/>
              <w:left w:val="nil"/>
              <w:bottom w:val="nil"/>
              <w:right w:val="nil"/>
            </w:tcBorders>
            <w:shd w:val="clear" w:color="auto" w:fill="auto"/>
            <w:noWrap/>
            <w:vAlign w:val="bottom"/>
          </w:tcPr>
          <w:p w14:paraId="7D5A1D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35.31</w:t>
            </w:r>
          </w:p>
        </w:tc>
        <w:tc>
          <w:tcPr>
            <w:tcW w:w="417" w:type="pct"/>
            <w:tcBorders>
              <w:top w:val="nil"/>
              <w:left w:val="nil"/>
              <w:bottom w:val="nil"/>
              <w:right w:val="nil"/>
            </w:tcBorders>
            <w:shd w:val="clear" w:color="auto" w:fill="auto"/>
            <w:noWrap/>
            <w:vAlign w:val="bottom"/>
          </w:tcPr>
          <w:p w14:paraId="0538413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22.12</w:t>
            </w:r>
          </w:p>
        </w:tc>
        <w:tc>
          <w:tcPr>
            <w:tcW w:w="417" w:type="pct"/>
            <w:tcBorders>
              <w:top w:val="nil"/>
              <w:left w:val="nil"/>
              <w:bottom w:val="nil"/>
              <w:right w:val="nil"/>
            </w:tcBorders>
            <w:shd w:val="clear" w:color="auto" w:fill="auto"/>
            <w:noWrap/>
            <w:vAlign w:val="bottom"/>
          </w:tcPr>
          <w:p w14:paraId="5A2A88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18.02</w:t>
            </w:r>
          </w:p>
        </w:tc>
        <w:tc>
          <w:tcPr>
            <w:tcW w:w="417" w:type="pct"/>
            <w:tcBorders>
              <w:top w:val="nil"/>
              <w:left w:val="nil"/>
              <w:bottom w:val="nil"/>
              <w:right w:val="nil"/>
            </w:tcBorders>
            <w:shd w:val="clear" w:color="auto" w:fill="auto"/>
            <w:noWrap/>
            <w:vAlign w:val="bottom"/>
          </w:tcPr>
          <w:p w14:paraId="2CCD7A0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20.62</w:t>
            </w:r>
          </w:p>
        </w:tc>
        <w:tc>
          <w:tcPr>
            <w:tcW w:w="417" w:type="pct"/>
            <w:gridSpan w:val="2"/>
            <w:tcBorders>
              <w:top w:val="nil"/>
              <w:left w:val="nil"/>
              <w:bottom w:val="nil"/>
              <w:right w:val="nil"/>
            </w:tcBorders>
            <w:shd w:val="clear" w:color="auto" w:fill="auto"/>
            <w:noWrap/>
            <w:vAlign w:val="bottom"/>
          </w:tcPr>
          <w:p w14:paraId="61CE580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48.27</w:t>
            </w:r>
          </w:p>
        </w:tc>
      </w:tr>
      <w:tr w:rsidR="00451132" w:rsidRPr="00784442" w14:paraId="17BB4A4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65C3BF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14764.8</w:t>
            </w:r>
          </w:p>
        </w:tc>
        <w:tc>
          <w:tcPr>
            <w:tcW w:w="417" w:type="pct"/>
            <w:tcBorders>
              <w:top w:val="nil"/>
              <w:left w:val="nil"/>
              <w:bottom w:val="nil"/>
              <w:right w:val="nil"/>
            </w:tcBorders>
            <w:shd w:val="clear" w:color="auto" w:fill="auto"/>
            <w:noWrap/>
            <w:vAlign w:val="bottom"/>
          </w:tcPr>
          <w:p w14:paraId="2189E6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38.87</w:t>
            </w:r>
          </w:p>
        </w:tc>
        <w:tc>
          <w:tcPr>
            <w:tcW w:w="417" w:type="pct"/>
            <w:tcBorders>
              <w:top w:val="nil"/>
              <w:left w:val="nil"/>
              <w:bottom w:val="nil"/>
              <w:right w:val="nil"/>
            </w:tcBorders>
            <w:shd w:val="clear" w:color="auto" w:fill="auto"/>
            <w:noWrap/>
            <w:vAlign w:val="bottom"/>
          </w:tcPr>
          <w:p w14:paraId="4259F5E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18.50</w:t>
            </w:r>
          </w:p>
        </w:tc>
        <w:tc>
          <w:tcPr>
            <w:tcW w:w="417" w:type="pct"/>
            <w:tcBorders>
              <w:top w:val="nil"/>
              <w:left w:val="nil"/>
              <w:bottom w:val="nil"/>
              <w:right w:val="nil"/>
            </w:tcBorders>
            <w:shd w:val="clear" w:color="auto" w:fill="auto"/>
            <w:noWrap/>
            <w:vAlign w:val="bottom"/>
          </w:tcPr>
          <w:p w14:paraId="103CA1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16.53</w:t>
            </w:r>
          </w:p>
        </w:tc>
        <w:tc>
          <w:tcPr>
            <w:tcW w:w="417" w:type="pct"/>
            <w:tcBorders>
              <w:top w:val="nil"/>
              <w:left w:val="nil"/>
              <w:bottom w:val="nil"/>
              <w:right w:val="nil"/>
            </w:tcBorders>
            <w:shd w:val="clear" w:color="auto" w:fill="auto"/>
            <w:noWrap/>
            <w:vAlign w:val="bottom"/>
          </w:tcPr>
          <w:p w14:paraId="0119DB6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14.50</w:t>
            </w:r>
          </w:p>
        </w:tc>
        <w:tc>
          <w:tcPr>
            <w:tcW w:w="417" w:type="pct"/>
            <w:tcBorders>
              <w:top w:val="nil"/>
              <w:left w:val="nil"/>
              <w:bottom w:val="nil"/>
              <w:right w:val="nil"/>
            </w:tcBorders>
            <w:shd w:val="clear" w:color="auto" w:fill="auto"/>
            <w:noWrap/>
            <w:vAlign w:val="bottom"/>
          </w:tcPr>
          <w:p w14:paraId="5801A7A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24.61</w:t>
            </w:r>
          </w:p>
        </w:tc>
        <w:tc>
          <w:tcPr>
            <w:tcW w:w="417" w:type="pct"/>
            <w:tcBorders>
              <w:top w:val="nil"/>
              <w:left w:val="nil"/>
              <w:bottom w:val="nil"/>
              <w:right w:val="nil"/>
            </w:tcBorders>
            <w:shd w:val="clear" w:color="auto" w:fill="auto"/>
            <w:noWrap/>
            <w:vAlign w:val="bottom"/>
          </w:tcPr>
          <w:p w14:paraId="528A5B5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38.42</w:t>
            </w:r>
          </w:p>
        </w:tc>
        <w:tc>
          <w:tcPr>
            <w:tcW w:w="417" w:type="pct"/>
            <w:tcBorders>
              <w:top w:val="nil"/>
              <w:left w:val="nil"/>
              <w:bottom w:val="nil"/>
              <w:right w:val="nil"/>
            </w:tcBorders>
            <w:shd w:val="clear" w:color="auto" w:fill="auto"/>
            <w:noWrap/>
            <w:vAlign w:val="bottom"/>
          </w:tcPr>
          <w:p w14:paraId="20DFB09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24.06</w:t>
            </w:r>
          </w:p>
        </w:tc>
        <w:tc>
          <w:tcPr>
            <w:tcW w:w="417" w:type="pct"/>
            <w:tcBorders>
              <w:top w:val="nil"/>
              <w:left w:val="nil"/>
              <w:bottom w:val="nil"/>
              <w:right w:val="nil"/>
            </w:tcBorders>
            <w:shd w:val="clear" w:color="auto" w:fill="auto"/>
            <w:noWrap/>
            <w:vAlign w:val="bottom"/>
          </w:tcPr>
          <w:p w14:paraId="408748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19.59</w:t>
            </w:r>
          </w:p>
        </w:tc>
        <w:tc>
          <w:tcPr>
            <w:tcW w:w="417" w:type="pct"/>
            <w:tcBorders>
              <w:top w:val="nil"/>
              <w:left w:val="nil"/>
              <w:bottom w:val="nil"/>
              <w:right w:val="nil"/>
            </w:tcBorders>
            <w:shd w:val="clear" w:color="auto" w:fill="auto"/>
            <w:noWrap/>
            <w:vAlign w:val="bottom"/>
          </w:tcPr>
          <w:p w14:paraId="2102E0E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22.42</w:t>
            </w:r>
          </w:p>
        </w:tc>
        <w:tc>
          <w:tcPr>
            <w:tcW w:w="417" w:type="pct"/>
            <w:gridSpan w:val="2"/>
            <w:tcBorders>
              <w:top w:val="nil"/>
              <w:left w:val="nil"/>
              <w:bottom w:val="nil"/>
              <w:right w:val="nil"/>
            </w:tcBorders>
            <w:shd w:val="clear" w:color="auto" w:fill="auto"/>
            <w:noWrap/>
            <w:vAlign w:val="bottom"/>
          </w:tcPr>
          <w:p w14:paraId="067A2A7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52.53</w:t>
            </w:r>
          </w:p>
        </w:tc>
      </w:tr>
      <w:tr w:rsidR="00451132" w:rsidRPr="00784442" w14:paraId="40CE1C1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071D711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16317.6</w:t>
            </w:r>
          </w:p>
        </w:tc>
        <w:tc>
          <w:tcPr>
            <w:tcW w:w="417" w:type="pct"/>
            <w:tcBorders>
              <w:top w:val="nil"/>
              <w:left w:val="nil"/>
              <w:bottom w:val="nil"/>
              <w:right w:val="nil"/>
            </w:tcBorders>
            <w:shd w:val="clear" w:color="auto" w:fill="auto"/>
            <w:noWrap/>
            <w:vAlign w:val="bottom"/>
          </w:tcPr>
          <w:p w14:paraId="0F885D6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42.30</w:t>
            </w:r>
          </w:p>
        </w:tc>
        <w:tc>
          <w:tcPr>
            <w:tcW w:w="417" w:type="pct"/>
            <w:tcBorders>
              <w:top w:val="nil"/>
              <w:left w:val="nil"/>
              <w:bottom w:val="nil"/>
              <w:right w:val="nil"/>
            </w:tcBorders>
            <w:shd w:val="clear" w:color="auto" w:fill="auto"/>
            <w:noWrap/>
            <w:vAlign w:val="bottom"/>
          </w:tcPr>
          <w:p w14:paraId="7D739D9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20.11</w:t>
            </w:r>
          </w:p>
        </w:tc>
        <w:tc>
          <w:tcPr>
            <w:tcW w:w="417" w:type="pct"/>
            <w:tcBorders>
              <w:top w:val="nil"/>
              <w:left w:val="nil"/>
              <w:bottom w:val="nil"/>
              <w:right w:val="nil"/>
            </w:tcBorders>
            <w:shd w:val="clear" w:color="auto" w:fill="auto"/>
            <w:noWrap/>
            <w:vAlign w:val="bottom"/>
          </w:tcPr>
          <w:p w14:paraId="5771A90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17.96</w:t>
            </w:r>
          </w:p>
        </w:tc>
        <w:tc>
          <w:tcPr>
            <w:tcW w:w="417" w:type="pct"/>
            <w:tcBorders>
              <w:top w:val="nil"/>
              <w:left w:val="nil"/>
              <w:bottom w:val="nil"/>
              <w:right w:val="nil"/>
            </w:tcBorders>
            <w:shd w:val="clear" w:color="auto" w:fill="auto"/>
            <w:noWrap/>
            <w:vAlign w:val="bottom"/>
          </w:tcPr>
          <w:p w14:paraId="3E6D950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15.76</w:t>
            </w:r>
          </w:p>
        </w:tc>
        <w:tc>
          <w:tcPr>
            <w:tcW w:w="417" w:type="pct"/>
            <w:tcBorders>
              <w:top w:val="nil"/>
              <w:left w:val="nil"/>
              <w:bottom w:val="nil"/>
              <w:right w:val="nil"/>
            </w:tcBorders>
            <w:shd w:val="clear" w:color="auto" w:fill="auto"/>
            <w:noWrap/>
            <w:vAlign w:val="bottom"/>
          </w:tcPr>
          <w:p w14:paraId="0CFA3B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26.75</w:t>
            </w:r>
          </w:p>
        </w:tc>
        <w:tc>
          <w:tcPr>
            <w:tcW w:w="417" w:type="pct"/>
            <w:tcBorders>
              <w:top w:val="nil"/>
              <w:left w:val="nil"/>
              <w:bottom w:val="nil"/>
              <w:right w:val="nil"/>
            </w:tcBorders>
            <w:shd w:val="clear" w:color="auto" w:fill="auto"/>
            <w:noWrap/>
            <w:vAlign w:val="bottom"/>
          </w:tcPr>
          <w:p w14:paraId="76B84C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41.80</w:t>
            </w:r>
          </w:p>
        </w:tc>
        <w:tc>
          <w:tcPr>
            <w:tcW w:w="417" w:type="pct"/>
            <w:tcBorders>
              <w:top w:val="nil"/>
              <w:left w:val="nil"/>
              <w:bottom w:val="nil"/>
              <w:right w:val="nil"/>
            </w:tcBorders>
            <w:shd w:val="clear" w:color="auto" w:fill="auto"/>
            <w:noWrap/>
            <w:vAlign w:val="bottom"/>
          </w:tcPr>
          <w:p w14:paraId="176CB6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26.16</w:t>
            </w:r>
          </w:p>
        </w:tc>
        <w:tc>
          <w:tcPr>
            <w:tcW w:w="417" w:type="pct"/>
            <w:tcBorders>
              <w:top w:val="nil"/>
              <w:left w:val="nil"/>
              <w:bottom w:val="nil"/>
              <w:right w:val="nil"/>
            </w:tcBorders>
            <w:shd w:val="clear" w:color="auto" w:fill="auto"/>
            <w:noWrap/>
            <w:vAlign w:val="bottom"/>
          </w:tcPr>
          <w:p w14:paraId="40B497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21.30</w:t>
            </w:r>
          </w:p>
        </w:tc>
        <w:tc>
          <w:tcPr>
            <w:tcW w:w="417" w:type="pct"/>
            <w:tcBorders>
              <w:top w:val="nil"/>
              <w:left w:val="nil"/>
              <w:bottom w:val="nil"/>
              <w:right w:val="nil"/>
            </w:tcBorders>
            <w:shd w:val="clear" w:color="auto" w:fill="auto"/>
            <w:noWrap/>
            <w:vAlign w:val="bottom"/>
          </w:tcPr>
          <w:p w14:paraId="6B2D54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24.37</w:t>
            </w:r>
          </w:p>
        </w:tc>
        <w:tc>
          <w:tcPr>
            <w:tcW w:w="417" w:type="pct"/>
            <w:gridSpan w:val="2"/>
            <w:tcBorders>
              <w:top w:val="nil"/>
              <w:left w:val="nil"/>
              <w:bottom w:val="nil"/>
              <w:right w:val="nil"/>
            </w:tcBorders>
            <w:shd w:val="clear" w:color="auto" w:fill="auto"/>
            <w:noWrap/>
            <w:vAlign w:val="bottom"/>
          </w:tcPr>
          <w:p w14:paraId="4503E0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57.16</w:t>
            </w:r>
          </w:p>
        </w:tc>
      </w:tr>
      <w:tr w:rsidR="00451132" w:rsidRPr="00784442" w14:paraId="6F15F062"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E188BC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18033.7</w:t>
            </w:r>
          </w:p>
        </w:tc>
        <w:tc>
          <w:tcPr>
            <w:tcW w:w="417" w:type="pct"/>
            <w:tcBorders>
              <w:top w:val="nil"/>
              <w:left w:val="nil"/>
              <w:bottom w:val="nil"/>
              <w:right w:val="nil"/>
            </w:tcBorders>
            <w:shd w:val="clear" w:color="auto" w:fill="auto"/>
            <w:noWrap/>
            <w:vAlign w:val="bottom"/>
          </w:tcPr>
          <w:p w14:paraId="4EB626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46.03</w:t>
            </w:r>
          </w:p>
        </w:tc>
        <w:tc>
          <w:tcPr>
            <w:tcW w:w="417" w:type="pct"/>
            <w:tcBorders>
              <w:top w:val="nil"/>
              <w:left w:val="nil"/>
              <w:bottom w:val="nil"/>
              <w:right w:val="nil"/>
            </w:tcBorders>
            <w:shd w:val="clear" w:color="auto" w:fill="auto"/>
            <w:noWrap/>
            <w:vAlign w:val="bottom"/>
          </w:tcPr>
          <w:p w14:paraId="3CDFCB9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21.86</w:t>
            </w:r>
          </w:p>
        </w:tc>
        <w:tc>
          <w:tcPr>
            <w:tcW w:w="417" w:type="pct"/>
            <w:tcBorders>
              <w:top w:val="nil"/>
              <w:left w:val="nil"/>
              <w:bottom w:val="nil"/>
              <w:right w:val="nil"/>
            </w:tcBorders>
            <w:shd w:val="clear" w:color="auto" w:fill="auto"/>
            <w:noWrap/>
            <w:vAlign w:val="bottom"/>
          </w:tcPr>
          <w:p w14:paraId="7092697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19.52</w:t>
            </w:r>
          </w:p>
        </w:tc>
        <w:tc>
          <w:tcPr>
            <w:tcW w:w="417" w:type="pct"/>
            <w:tcBorders>
              <w:top w:val="nil"/>
              <w:left w:val="nil"/>
              <w:bottom w:val="nil"/>
              <w:right w:val="nil"/>
            </w:tcBorders>
            <w:shd w:val="clear" w:color="auto" w:fill="auto"/>
            <w:noWrap/>
            <w:vAlign w:val="bottom"/>
          </w:tcPr>
          <w:p w14:paraId="3BE620D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17.11</w:t>
            </w:r>
          </w:p>
        </w:tc>
        <w:tc>
          <w:tcPr>
            <w:tcW w:w="417" w:type="pct"/>
            <w:tcBorders>
              <w:top w:val="nil"/>
              <w:left w:val="nil"/>
              <w:bottom w:val="nil"/>
              <w:right w:val="nil"/>
            </w:tcBorders>
            <w:shd w:val="clear" w:color="auto" w:fill="auto"/>
            <w:noWrap/>
            <w:vAlign w:val="bottom"/>
          </w:tcPr>
          <w:p w14:paraId="068629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29.06</w:t>
            </w:r>
          </w:p>
        </w:tc>
        <w:tc>
          <w:tcPr>
            <w:tcW w:w="417" w:type="pct"/>
            <w:tcBorders>
              <w:top w:val="nil"/>
              <w:left w:val="nil"/>
              <w:bottom w:val="nil"/>
              <w:right w:val="nil"/>
            </w:tcBorders>
            <w:shd w:val="clear" w:color="auto" w:fill="auto"/>
            <w:noWrap/>
            <w:vAlign w:val="bottom"/>
          </w:tcPr>
          <w:p w14:paraId="64014D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45.47</w:t>
            </w:r>
          </w:p>
        </w:tc>
        <w:tc>
          <w:tcPr>
            <w:tcW w:w="417" w:type="pct"/>
            <w:tcBorders>
              <w:top w:val="nil"/>
              <w:left w:val="nil"/>
              <w:bottom w:val="nil"/>
              <w:right w:val="nil"/>
            </w:tcBorders>
            <w:shd w:val="clear" w:color="auto" w:fill="auto"/>
            <w:noWrap/>
            <w:vAlign w:val="bottom"/>
          </w:tcPr>
          <w:p w14:paraId="2104C4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28.43</w:t>
            </w:r>
          </w:p>
        </w:tc>
        <w:tc>
          <w:tcPr>
            <w:tcW w:w="417" w:type="pct"/>
            <w:tcBorders>
              <w:top w:val="nil"/>
              <w:left w:val="nil"/>
              <w:bottom w:val="nil"/>
              <w:right w:val="nil"/>
            </w:tcBorders>
            <w:shd w:val="clear" w:color="auto" w:fill="auto"/>
            <w:noWrap/>
            <w:vAlign w:val="bottom"/>
          </w:tcPr>
          <w:p w14:paraId="4EF0D5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23.14</w:t>
            </w:r>
          </w:p>
        </w:tc>
        <w:tc>
          <w:tcPr>
            <w:tcW w:w="417" w:type="pct"/>
            <w:tcBorders>
              <w:top w:val="nil"/>
              <w:left w:val="nil"/>
              <w:bottom w:val="nil"/>
              <w:right w:val="nil"/>
            </w:tcBorders>
            <w:shd w:val="clear" w:color="auto" w:fill="auto"/>
            <w:noWrap/>
            <w:vAlign w:val="bottom"/>
          </w:tcPr>
          <w:p w14:paraId="082C2D2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26.48</w:t>
            </w:r>
          </w:p>
        </w:tc>
        <w:tc>
          <w:tcPr>
            <w:tcW w:w="417" w:type="pct"/>
            <w:gridSpan w:val="2"/>
            <w:tcBorders>
              <w:top w:val="nil"/>
              <w:left w:val="nil"/>
              <w:bottom w:val="nil"/>
              <w:right w:val="nil"/>
            </w:tcBorders>
            <w:shd w:val="clear" w:color="auto" w:fill="auto"/>
            <w:noWrap/>
            <w:vAlign w:val="bottom"/>
          </w:tcPr>
          <w:p w14:paraId="21CDCB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62.17</w:t>
            </w:r>
          </w:p>
        </w:tc>
      </w:tr>
      <w:tr w:rsidR="00451132" w:rsidRPr="00784442" w14:paraId="6761EEFE"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7B3C7E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19930.4</w:t>
            </w:r>
          </w:p>
        </w:tc>
        <w:tc>
          <w:tcPr>
            <w:tcW w:w="417" w:type="pct"/>
            <w:tcBorders>
              <w:top w:val="nil"/>
              <w:left w:val="nil"/>
              <w:bottom w:val="nil"/>
              <w:right w:val="nil"/>
            </w:tcBorders>
            <w:shd w:val="clear" w:color="auto" w:fill="auto"/>
            <w:noWrap/>
            <w:vAlign w:val="bottom"/>
          </w:tcPr>
          <w:p w14:paraId="0708BC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50.07</w:t>
            </w:r>
          </w:p>
        </w:tc>
        <w:tc>
          <w:tcPr>
            <w:tcW w:w="417" w:type="pct"/>
            <w:tcBorders>
              <w:top w:val="nil"/>
              <w:left w:val="nil"/>
              <w:bottom w:val="nil"/>
              <w:right w:val="nil"/>
            </w:tcBorders>
            <w:shd w:val="clear" w:color="auto" w:fill="auto"/>
            <w:noWrap/>
            <w:vAlign w:val="bottom"/>
          </w:tcPr>
          <w:p w14:paraId="753E68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23.75</w:t>
            </w:r>
          </w:p>
        </w:tc>
        <w:tc>
          <w:tcPr>
            <w:tcW w:w="417" w:type="pct"/>
            <w:tcBorders>
              <w:top w:val="nil"/>
              <w:left w:val="nil"/>
              <w:bottom w:val="nil"/>
              <w:right w:val="nil"/>
            </w:tcBorders>
            <w:shd w:val="clear" w:color="auto" w:fill="auto"/>
            <w:noWrap/>
            <w:vAlign w:val="bottom"/>
          </w:tcPr>
          <w:p w14:paraId="763B99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21.20</w:t>
            </w:r>
          </w:p>
        </w:tc>
        <w:tc>
          <w:tcPr>
            <w:tcW w:w="417" w:type="pct"/>
            <w:tcBorders>
              <w:top w:val="nil"/>
              <w:left w:val="nil"/>
              <w:bottom w:val="nil"/>
              <w:right w:val="nil"/>
            </w:tcBorders>
            <w:shd w:val="clear" w:color="auto" w:fill="auto"/>
            <w:noWrap/>
            <w:vAlign w:val="bottom"/>
          </w:tcPr>
          <w:p w14:paraId="678D89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18.57</w:t>
            </w:r>
          </w:p>
        </w:tc>
        <w:tc>
          <w:tcPr>
            <w:tcW w:w="417" w:type="pct"/>
            <w:tcBorders>
              <w:top w:val="nil"/>
              <w:left w:val="nil"/>
              <w:bottom w:val="nil"/>
              <w:right w:val="nil"/>
            </w:tcBorders>
            <w:shd w:val="clear" w:color="auto" w:fill="auto"/>
            <w:noWrap/>
            <w:vAlign w:val="bottom"/>
          </w:tcPr>
          <w:p w14:paraId="3BD6EF8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31.57</w:t>
            </w:r>
          </w:p>
        </w:tc>
        <w:tc>
          <w:tcPr>
            <w:tcW w:w="417" w:type="pct"/>
            <w:tcBorders>
              <w:top w:val="nil"/>
              <w:left w:val="nil"/>
              <w:bottom w:val="nil"/>
              <w:right w:val="nil"/>
            </w:tcBorders>
            <w:shd w:val="clear" w:color="auto" w:fill="auto"/>
            <w:noWrap/>
            <w:vAlign w:val="bottom"/>
          </w:tcPr>
          <w:p w14:paraId="3FAF1B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49.44</w:t>
            </w:r>
          </w:p>
        </w:tc>
        <w:tc>
          <w:tcPr>
            <w:tcW w:w="417" w:type="pct"/>
            <w:tcBorders>
              <w:top w:val="nil"/>
              <w:left w:val="nil"/>
              <w:bottom w:val="nil"/>
              <w:right w:val="nil"/>
            </w:tcBorders>
            <w:shd w:val="clear" w:color="auto" w:fill="auto"/>
            <w:noWrap/>
            <w:vAlign w:val="bottom"/>
          </w:tcPr>
          <w:p w14:paraId="3BCC5A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30.89</w:t>
            </w:r>
          </w:p>
        </w:tc>
        <w:tc>
          <w:tcPr>
            <w:tcW w:w="417" w:type="pct"/>
            <w:tcBorders>
              <w:top w:val="nil"/>
              <w:left w:val="nil"/>
              <w:bottom w:val="nil"/>
              <w:right w:val="nil"/>
            </w:tcBorders>
            <w:shd w:val="clear" w:color="auto" w:fill="auto"/>
            <w:noWrap/>
            <w:vAlign w:val="bottom"/>
          </w:tcPr>
          <w:p w14:paraId="29C9230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25.14</w:t>
            </w:r>
          </w:p>
        </w:tc>
        <w:tc>
          <w:tcPr>
            <w:tcW w:w="417" w:type="pct"/>
            <w:tcBorders>
              <w:top w:val="nil"/>
              <w:left w:val="nil"/>
              <w:bottom w:val="nil"/>
              <w:right w:val="nil"/>
            </w:tcBorders>
            <w:shd w:val="clear" w:color="auto" w:fill="auto"/>
            <w:noWrap/>
            <w:vAlign w:val="bottom"/>
          </w:tcPr>
          <w:p w14:paraId="24523A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28.77</w:t>
            </w:r>
          </w:p>
        </w:tc>
        <w:tc>
          <w:tcPr>
            <w:tcW w:w="417" w:type="pct"/>
            <w:gridSpan w:val="2"/>
            <w:tcBorders>
              <w:top w:val="nil"/>
              <w:left w:val="nil"/>
              <w:bottom w:val="nil"/>
              <w:right w:val="nil"/>
            </w:tcBorders>
            <w:shd w:val="clear" w:color="auto" w:fill="auto"/>
            <w:noWrap/>
            <w:vAlign w:val="bottom"/>
          </w:tcPr>
          <w:p w14:paraId="01A9BA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67.60</w:t>
            </w:r>
          </w:p>
        </w:tc>
      </w:tr>
      <w:tr w:rsidR="00451132" w:rsidRPr="00784442" w14:paraId="38CD87F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31A68B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22026.5</w:t>
            </w:r>
          </w:p>
        </w:tc>
        <w:tc>
          <w:tcPr>
            <w:tcW w:w="417" w:type="pct"/>
            <w:tcBorders>
              <w:top w:val="nil"/>
              <w:left w:val="nil"/>
              <w:bottom w:val="nil"/>
              <w:right w:val="nil"/>
            </w:tcBorders>
            <w:shd w:val="clear" w:color="auto" w:fill="auto"/>
            <w:noWrap/>
            <w:vAlign w:val="bottom"/>
          </w:tcPr>
          <w:p w14:paraId="1730A6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54.45</w:t>
            </w:r>
          </w:p>
        </w:tc>
        <w:tc>
          <w:tcPr>
            <w:tcW w:w="417" w:type="pct"/>
            <w:tcBorders>
              <w:top w:val="nil"/>
              <w:left w:val="nil"/>
              <w:bottom w:val="nil"/>
              <w:right w:val="nil"/>
            </w:tcBorders>
            <w:shd w:val="clear" w:color="auto" w:fill="auto"/>
            <w:noWrap/>
            <w:vAlign w:val="bottom"/>
          </w:tcPr>
          <w:p w14:paraId="407BCA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25.80</w:t>
            </w:r>
          </w:p>
        </w:tc>
        <w:tc>
          <w:tcPr>
            <w:tcW w:w="417" w:type="pct"/>
            <w:tcBorders>
              <w:top w:val="nil"/>
              <w:left w:val="nil"/>
              <w:bottom w:val="nil"/>
              <w:right w:val="nil"/>
            </w:tcBorders>
            <w:shd w:val="clear" w:color="auto" w:fill="auto"/>
            <w:noWrap/>
            <w:vAlign w:val="bottom"/>
          </w:tcPr>
          <w:p w14:paraId="680C14C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23.02</w:t>
            </w:r>
          </w:p>
        </w:tc>
        <w:tc>
          <w:tcPr>
            <w:tcW w:w="417" w:type="pct"/>
            <w:tcBorders>
              <w:top w:val="nil"/>
              <w:left w:val="nil"/>
              <w:bottom w:val="nil"/>
              <w:right w:val="nil"/>
            </w:tcBorders>
            <w:shd w:val="clear" w:color="auto" w:fill="auto"/>
            <w:noWrap/>
            <w:vAlign w:val="bottom"/>
          </w:tcPr>
          <w:p w14:paraId="32851FD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20.16</w:t>
            </w:r>
          </w:p>
        </w:tc>
        <w:tc>
          <w:tcPr>
            <w:tcW w:w="417" w:type="pct"/>
            <w:tcBorders>
              <w:top w:val="nil"/>
              <w:left w:val="nil"/>
              <w:bottom w:val="nil"/>
              <w:right w:val="nil"/>
            </w:tcBorders>
            <w:shd w:val="clear" w:color="auto" w:fill="auto"/>
            <w:noWrap/>
            <w:vAlign w:val="bottom"/>
          </w:tcPr>
          <w:p w14:paraId="3823018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34.29</w:t>
            </w:r>
          </w:p>
        </w:tc>
        <w:tc>
          <w:tcPr>
            <w:tcW w:w="417" w:type="pct"/>
            <w:tcBorders>
              <w:top w:val="nil"/>
              <w:left w:val="nil"/>
              <w:bottom w:val="nil"/>
              <w:right w:val="nil"/>
            </w:tcBorders>
            <w:shd w:val="clear" w:color="auto" w:fill="auto"/>
            <w:noWrap/>
            <w:vAlign w:val="bottom"/>
          </w:tcPr>
          <w:p w14:paraId="31FF498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53.74</w:t>
            </w:r>
          </w:p>
        </w:tc>
        <w:tc>
          <w:tcPr>
            <w:tcW w:w="417" w:type="pct"/>
            <w:tcBorders>
              <w:top w:val="nil"/>
              <w:left w:val="nil"/>
              <w:bottom w:val="nil"/>
              <w:right w:val="nil"/>
            </w:tcBorders>
            <w:shd w:val="clear" w:color="auto" w:fill="auto"/>
            <w:noWrap/>
            <w:vAlign w:val="bottom"/>
          </w:tcPr>
          <w:p w14:paraId="29B488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33.56</w:t>
            </w:r>
          </w:p>
        </w:tc>
        <w:tc>
          <w:tcPr>
            <w:tcW w:w="417" w:type="pct"/>
            <w:tcBorders>
              <w:top w:val="nil"/>
              <w:left w:val="nil"/>
              <w:bottom w:val="nil"/>
              <w:right w:val="nil"/>
            </w:tcBorders>
            <w:shd w:val="clear" w:color="auto" w:fill="auto"/>
            <w:noWrap/>
            <w:vAlign w:val="bottom"/>
          </w:tcPr>
          <w:p w14:paraId="0DE842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27.31</w:t>
            </w:r>
          </w:p>
        </w:tc>
        <w:tc>
          <w:tcPr>
            <w:tcW w:w="417" w:type="pct"/>
            <w:tcBorders>
              <w:top w:val="nil"/>
              <w:left w:val="nil"/>
              <w:bottom w:val="nil"/>
              <w:right w:val="nil"/>
            </w:tcBorders>
            <w:shd w:val="clear" w:color="auto" w:fill="auto"/>
            <w:noWrap/>
            <w:vAlign w:val="bottom"/>
          </w:tcPr>
          <w:p w14:paraId="2251AC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31.25</w:t>
            </w:r>
          </w:p>
        </w:tc>
        <w:tc>
          <w:tcPr>
            <w:tcW w:w="417" w:type="pct"/>
            <w:gridSpan w:val="2"/>
            <w:tcBorders>
              <w:top w:val="nil"/>
              <w:left w:val="nil"/>
              <w:bottom w:val="nil"/>
              <w:right w:val="nil"/>
            </w:tcBorders>
            <w:shd w:val="clear" w:color="auto" w:fill="auto"/>
            <w:noWrap/>
            <w:vAlign w:val="bottom"/>
          </w:tcPr>
          <w:p w14:paraId="32566E2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73.49</w:t>
            </w:r>
          </w:p>
        </w:tc>
      </w:tr>
      <w:tr w:rsidR="00451132" w:rsidRPr="00784442" w14:paraId="725AABBC"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3FE603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24343.0</w:t>
            </w:r>
          </w:p>
        </w:tc>
        <w:tc>
          <w:tcPr>
            <w:tcW w:w="417" w:type="pct"/>
            <w:tcBorders>
              <w:top w:val="nil"/>
              <w:left w:val="nil"/>
              <w:bottom w:val="nil"/>
              <w:right w:val="nil"/>
            </w:tcBorders>
            <w:shd w:val="clear" w:color="auto" w:fill="auto"/>
            <w:noWrap/>
            <w:vAlign w:val="bottom"/>
          </w:tcPr>
          <w:p w14:paraId="762E4BA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59.19</w:t>
            </w:r>
          </w:p>
        </w:tc>
        <w:tc>
          <w:tcPr>
            <w:tcW w:w="417" w:type="pct"/>
            <w:tcBorders>
              <w:top w:val="nil"/>
              <w:left w:val="nil"/>
              <w:bottom w:val="nil"/>
              <w:right w:val="nil"/>
            </w:tcBorders>
            <w:shd w:val="clear" w:color="auto" w:fill="auto"/>
            <w:noWrap/>
            <w:vAlign w:val="bottom"/>
          </w:tcPr>
          <w:p w14:paraId="691881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28.02</w:t>
            </w:r>
          </w:p>
        </w:tc>
        <w:tc>
          <w:tcPr>
            <w:tcW w:w="417" w:type="pct"/>
            <w:tcBorders>
              <w:top w:val="nil"/>
              <w:left w:val="nil"/>
              <w:bottom w:val="nil"/>
              <w:right w:val="nil"/>
            </w:tcBorders>
            <w:shd w:val="clear" w:color="auto" w:fill="auto"/>
            <w:noWrap/>
            <w:vAlign w:val="bottom"/>
          </w:tcPr>
          <w:p w14:paraId="6C34E05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24.99</w:t>
            </w:r>
          </w:p>
        </w:tc>
        <w:tc>
          <w:tcPr>
            <w:tcW w:w="417" w:type="pct"/>
            <w:tcBorders>
              <w:top w:val="nil"/>
              <w:left w:val="nil"/>
              <w:bottom w:val="nil"/>
              <w:right w:val="nil"/>
            </w:tcBorders>
            <w:shd w:val="clear" w:color="auto" w:fill="auto"/>
            <w:noWrap/>
            <w:vAlign w:val="bottom"/>
          </w:tcPr>
          <w:p w14:paraId="438F061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21.87</w:t>
            </w:r>
          </w:p>
        </w:tc>
        <w:tc>
          <w:tcPr>
            <w:tcW w:w="417" w:type="pct"/>
            <w:tcBorders>
              <w:top w:val="nil"/>
              <w:left w:val="nil"/>
              <w:bottom w:val="nil"/>
              <w:right w:val="nil"/>
            </w:tcBorders>
            <w:shd w:val="clear" w:color="auto" w:fill="auto"/>
            <w:noWrap/>
            <w:vAlign w:val="bottom"/>
          </w:tcPr>
          <w:p w14:paraId="60E908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37.23</w:t>
            </w:r>
          </w:p>
        </w:tc>
        <w:tc>
          <w:tcPr>
            <w:tcW w:w="417" w:type="pct"/>
            <w:tcBorders>
              <w:top w:val="nil"/>
              <w:left w:val="nil"/>
              <w:bottom w:val="nil"/>
              <w:right w:val="nil"/>
            </w:tcBorders>
            <w:shd w:val="clear" w:color="auto" w:fill="auto"/>
            <w:noWrap/>
            <w:vAlign w:val="bottom"/>
          </w:tcPr>
          <w:p w14:paraId="66E4E6E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58.39</w:t>
            </w:r>
          </w:p>
        </w:tc>
        <w:tc>
          <w:tcPr>
            <w:tcW w:w="417" w:type="pct"/>
            <w:tcBorders>
              <w:top w:val="nil"/>
              <w:left w:val="nil"/>
              <w:bottom w:val="nil"/>
              <w:right w:val="nil"/>
            </w:tcBorders>
            <w:shd w:val="clear" w:color="auto" w:fill="auto"/>
            <w:noWrap/>
            <w:vAlign w:val="bottom"/>
          </w:tcPr>
          <w:p w14:paraId="767C06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36.44</w:t>
            </w:r>
          </w:p>
        </w:tc>
        <w:tc>
          <w:tcPr>
            <w:tcW w:w="417" w:type="pct"/>
            <w:tcBorders>
              <w:top w:val="nil"/>
              <w:left w:val="nil"/>
              <w:bottom w:val="nil"/>
              <w:right w:val="nil"/>
            </w:tcBorders>
            <w:shd w:val="clear" w:color="auto" w:fill="auto"/>
            <w:noWrap/>
            <w:vAlign w:val="bottom"/>
          </w:tcPr>
          <w:p w14:paraId="0F1C39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29.65</w:t>
            </w:r>
          </w:p>
        </w:tc>
        <w:tc>
          <w:tcPr>
            <w:tcW w:w="417" w:type="pct"/>
            <w:tcBorders>
              <w:top w:val="nil"/>
              <w:left w:val="nil"/>
              <w:bottom w:val="nil"/>
              <w:right w:val="nil"/>
            </w:tcBorders>
            <w:shd w:val="clear" w:color="auto" w:fill="auto"/>
            <w:noWrap/>
            <w:vAlign w:val="bottom"/>
          </w:tcPr>
          <w:p w14:paraId="48D9112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33.92</w:t>
            </w:r>
          </w:p>
        </w:tc>
        <w:tc>
          <w:tcPr>
            <w:tcW w:w="417" w:type="pct"/>
            <w:gridSpan w:val="2"/>
            <w:tcBorders>
              <w:top w:val="nil"/>
              <w:left w:val="nil"/>
              <w:bottom w:val="nil"/>
              <w:right w:val="nil"/>
            </w:tcBorders>
            <w:shd w:val="clear" w:color="auto" w:fill="auto"/>
            <w:noWrap/>
            <w:vAlign w:val="bottom"/>
          </w:tcPr>
          <w:p w14:paraId="4A747F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79.85</w:t>
            </w:r>
          </w:p>
        </w:tc>
      </w:tr>
      <w:tr w:rsidR="00451132" w:rsidRPr="00784442" w14:paraId="56B738B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1B7B32B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26903.2</w:t>
            </w:r>
          </w:p>
        </w:tc>
        <w:tc>
          <w:tcPr>
            <w:tcW w:w="417" w:type="pct"/>
            <w:tcBorders>
              <w:top w:val="nil"/>
              <w:left w:val="nil"/>
              <w:bottom w:val="nil"/>
              <w:right w:val="nil"/>
            </w:tcBorders>
            <w:shd w:val="clear" w:color="auto" w:fill="auto"/>
            <w:noWrap/>
            <w:vAlign w:val="bottom"/>
          </w:tcPr>
          <w:p w14:paraId="6054C9F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64.30</w:t>
            </w:r>
          </w:p>
        </w:tc>
        <w:tc>
          <w:tcPr>
            <w:tcW w:w="417" w:type="pct"/>
            <w:tcBorders>
              <w:top w:val="nil"/>
              <w:left w:val="nil"/>
              <w:bottom w:val="nil"/>
              <w:right w:val="nil"/>
            </w:tcBorders>
            <w:shd w:val="clear" w:color="auto" w:fill="auto"/>
            <w:noWrap/>
            <w:vAlign w:val="bottom"/>
          </w:tcPr>
          <w:p w14:paraId="2FD56A9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30.41</w:t>
            </w:r>
          </w:p>
        </w:tc>
        <w:tc>
          <w:tcPr>
            <w:tcW w:w="417" w:type="pct"/>
            <w:tcBorders>
              <w:top w:val="nil"/>
              <w:left w:val="nil"/>
              <w:bottom w:val="nil"/>
              <w:right w:val="nil"/>
            </w:tcBorders>
            <w:shd w:val="clear" w:color="auto" w:fill="auto"/>
            <w:noWrap/>
            <w:vAlign w:val="bottom"/>
          </w:tcPr>
          <w:p w14:paraId="296601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27.11</w:t>
            </w:r>
          </w:p>
        </w:tc>
        <w:tc>
          <w:tcPr>
            <w:tcW w:w="417" w:type="pct"/>
            <w:tcBorders>
              <w:top w:val="nil"/>
              <w:left w:val="nil"/>
              <w:bottom w:val="nil"/>
              <w:right w:val="nil"/>
            </w:tcBorders>
            <w:shd w:val="clear" w:color="auto" w:fill="auto"/>
            <w:noWrap/>
            <w:vAlign w:val="bottom"/>
          </w:tcPr>
          <w:p w14:paraId="4966FB0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23.72</w:t>
            </w:r>
          </w:p>
        </w:tc>
        <w:tc>
          <w:tcPr>
            <w:tcW w:w="417" w:type="pct"/>
            <w:tcBorders>
              <w:top w:val="nil"/>
              <w:left w:val="nil"/>
              <w:bottom w:val="nil"/>
              <w:right w:val="nil"/>
            </w:tcBorders>
            <w:shd w:val="clear" w:color="auto" w:fill="auto"/>
            <w:noWrap/>
            <w:vAlign w:val="bottom"/>
          </w:tcPr>
          <w:p w14:paraId="0EBA587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40.40</w:t>
            </w:r>
          </w:p>
        </w:tc>
        <w:tc>
          <w:tcPr>
            <w:tcW w:w="417" w:type="pct"/>
            <w:tcBorders>
              <w:top w:val="nil"/>
              <w:left w:val="nil"/>
              <w:bottom w:val="nil"/>
              <w:right w:val="nil"/>
            </w:tcBorders>
            <w:shd w:val="clear" w:color="auto" w:fill="auto"/>
            <w:noWrap/>
            <w:vAlign w:val="bottom"/>
          </w:tcPr>
          <w:p w14:paraId="1DE0F49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63.41</w:t>
            </w:r>
          </w:p>
        </w:tc>
        <w:tc>
          <w:tcPr>
            <w:tcW w:w="417" w:type="pct"/>
            <w:tcBorders>
              <w:top w:val="nil"/>
              <w:left w:val="nil"/>
              <w:bottom w:val="nil"/>
              <w:right w:val="nil"/>
            </w:tcBorders>
            <w:shd w:val="clear" w:color="auto" w:fill="auto"/>
            <w:noWrap/>
            <w:vAlign w:val="bottom"/>
          </w:tcPr>
          <w:p w14:paraId="5A15495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39.55</w:t>
            </w:r>
          </w:p>
        </w:tc>
        <w:tc>
          <w:tcPr>
            <w:tcW w:w="417" w:type="pct"/>
            <w:tcBorders>
              <w:top w:val="nil"/>
              <w:left w:val="nil"/>
              <w:bottom w:val="nil"/>
              <w:right w:val="nil"/>
            </w:tcBorders>
            <w:shd w:val="clear" w:color="auto" w:fill="auto"/>
            <w:noWrap/>
            <w:vAlign w:val="bottom"/>
          </w:tcPr>
          <w:p w14:paraId="7DAC20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32.17</w:t>
            </w:r>
          </w:p>
        </w:tc>
        <w:tc>
          <w:tcPr>
            <w:tcW w:w="417" w:type="pct"/>
            <w:tcBorders>
              <w:top w:val="nil"/>
              <w:left w:val="nil"/>
              <w:bottom w:val="nil"/>
              <w:right w:val="nil"/>
            </w:tcBorders>
            <w:shd w:val="clear" w:color="auto" w:fill="auto"/>
            <w:noWrap/>
            <w:vAlign w:val="bottom"/>
          </w:tcPr>
          <w:p w14:paraId="4F74D0D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36.81</w:t>
            </w:r>
          </w:p>
        </w:tc>
        <w:tc>
          <w:tcPr>
            <w:tcW w:w="417" w:type="pct"/>
            <w:gridSpan w:val="2"/>
            <w:tcBorders>
              <w:top w:val="nil"/>
              <w:left w:val="nil"/>
              <w:bottom w:val="nil"/>
              <w:right w:val="nil"/>
            </w:tcBorders>
            <w:shd w:val="clear" w:color="auto" w:fill="auto"/>
            <w:noWrap/>
            <w:vAlign w:val="bottom"/>
          </w:tcPr>
          <w:p w14:paraId="4F7BAD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86.72</w:t>
            </w:r>
          </w:p>
        </w:tc>
      </w:tr>
      <w:tr w:rsidR="00451132" w:rsidRPr="00784442" w14:paraId="54D00193" w14:textId="77777777" w:rsidTr="00451132">
        <w:trPr>
          <w:gridAfter w:val="1"/>
          <w:wAfter w:w="413" w:type="pct"/>
          <w:trHeight w:val="360"/>
        </w:trPr>
        <w:tc>
          <w:tcPr>
            <w:tcW w:w="417" w:type="pct"/>
            <w:tcBorders>
              <w:top w:val="nil"/>
              <w:left w:val="nil"/>
              <w:right w:val="nil"/>
            </w:tcBorders>
            <w:shd w:val="clear" w:color="auto" w:fill="auto"/>
            <w:noWrap/>
            <w:vAlign w:val="bottom"/>
            <w:hideMark/>
          </w:tcPr>
          <w:p w14:paraId="4E0742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29732.6</w:t>
            </w:r>
          </w:p>
        </w:tc>
        <w:tc>
          <w:tcPr>
            <w:tcW w:w="417" w:type="pct"/>
            <w:tcBorders>
              <w:top w:val="nil"/>
              <w:left w:val="nil"/>
              <w:right w:val="nil"/>
            </w:tcBorders>
            <w:shd w:val="clear" w:color="auto" w:fill="auto"/>
            <w:noWrap/>
            <w:vAlign w:val="bottom"/>
          </w:tcPr>
          <w:p w14:paraId="0798DF8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69.83</w:t>
            </w:r>
          </w:p>
        </w:tc>
        <w:tc>
          <w:tcPr>
            <w:tcW w:w="417" w:type="pct"/>
            <w:tcBorders>
              <w:top w:val="nil"/>
              <w:left w:val="nil"/>
              <w:right w:val="nil"/>
            </w:tcBorders>
            <w:shd w:val="clear" w:color="auto" w:fill="auto"/>
            <w:noWrap/>
            <w:vAlign w:val="bottom"/>
          </w:tcPr>
          <w:p w14:paraId="0EC2EE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32.99</w:t>
            </w:r>
          </w:p>
        </w:tc>
        <w:tc>
          <w:tcPr>
            <w:tcW w:w="417" w:type="pct"/>
            <w:tcBorders>
              <w:top w:val="nil"/>
              <w:left w:val="nil"/>
              <w:right w:val="nil"/>
            </w:tcBorders>
            <w:shd w:val="clear" w:color="auto" w:fill="auto"/>
            <w:noWrap/>
            <w:vAlign w:val="bottom"/>
          </w:tcPr>
          <w:p w14:paraId="67528B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29.40</w:t>
            </w:r>
          </w:p>
        </w:tc>
        <w:tc>
          <w:tcPr>
            <w:tcW w:w="417" w:type="pct"/>
            <w:tcBorders>
              <w:top w:val="nil"/>
              <w:left w:val="nil"/>
              <w:right w:val="nil"/>
            </w:tcBorders>
            <w:shd w:val="clear" w:color="auto" w:fill="auto"/>
            <w:noWrap/>
            <w:vAlign w:val="bottom"/>
          </w:tcPr>
          <w:p w14:paraId="64BB80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25.71</w:t>
            </w:r>
          </w:p>
        </w:tc>
        <w:tc>
          <w:tcPr>
            <w:tcW w:w="417" w:type="pct"/>
            <w:tcBorders>
              <w:top w:val="nil"/>
              <w:left w:val="nil"/>
              <w:right w:val="nil"/>
            </w:tcBorders>
            <w:shd w:val="clear" w:color="auto" w:fill="auto"/>
            <w:noWrap/>
            <w:vAlign w:val="bottom"/>
          </w:tcPr>
          <w:p w14:paraId="08465F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43.82</w:t>
            </w:r>
          </w:p>
        </w:tc>
        <w:tc>
          <w:tcPr>
            <w:tcW w:w="417" w:type="pct"/>
            <w:tcBorders>
              <w:top w:val="nil"/>
              <w:left w:val="nil"/>
              <w:right w:val="nil"/>
            </w:tcBorders>
            <w:shd w:val="clear" w:color="auto" w:fill="auto"/>
            <w:noWrap/>
            <w:vAlign w:val="bottom"/>
          </w:tcPr>
          <w:p w14:paraId="0EC0E18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68.83</w:t>
            </w:r>
          </w:p>
        </w:tc>
        <w:tc>
          <w:tcPr>
            <w:tcW w:w="417" w:type="pct"/>
            <w:tcBorders>
              <w:top w:val="nil"/>
              <w:left w:val="nil"/>
              <w:right w:val="nil"/>
            </w:tcBorders>
            <w:shd w:val="clear" w:color="auto" w:fill="auto"/>
            <w:noWrap/>
            <w:vAlign w:val="bottom"/>
          </w:tcPr>
          <w:p w14:paraId="189808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42.91</w:t>
            </w:r>
          </w:p>
        </w:tc>
        <w:tc>
          <w:tcPr>
            <w:tcW w:w="417" w:type="pct"/>
            <w:tcBorders>
              <w:top w:val="nil"/>
              <w:left w:val="nil"/>
              <w:right w:val="nil"/>
            </w:tcBorders>
            <w:shd w:val="clear" w:color="auto" w:fill="auto"/>
            <w:noWrap/>
            <w:vAlign w:val="bottom"/>
          </w:tcPr>
          <w:p w14:paraId="1B7B99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34.90</w:t>
            </w:r>
          </w:p>
        </w:tc>
        <w:tc>
          <w:tcPr>
            <w:tcW w:w="417" w:type="pct"/>
            <w:tcBorders>
              <w:top w:val="nil"/>
              <w:left w:val="nil"/>
              <w:right w:val="nil"/>
            </w:tcBorders>
            <w:shd w:val="clear" w:color="auto" w:fill="auto"/>
            <w:noWrap/>
            <w:vAlign w:val="bottom"/>
          </w:tcPr>
          <w:p w14:paraId="6FAB45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39.93</w:t>
            </w:r>
          </w:p>
        </w:tc>
        <w:tc>
          <w:tcPr>
            <w:tcW w:w="417" w:type="pct"/>
            <w:gridSpan w:val="2"/>
            <w:tcBorders>
              <w:top w:val="nil"/>
              <w:left w:val="nil"/>
              <w:right w:val="nil"/>
            </w:tcBorders>
            <w:shd w:val="clear" w:color="auto" w:fill="auto"/>
            <w:noWrap/>
            <w:vAlign w:val="bottom"/>
          </w:tcPr>
          <w:p w14:paraId="18A032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94.14</w:t>
            </w:r>
          </w:p>
        </w:tc>
      </w:tr>
      <w:tr w:rsidR="00451132" w:rsidRPr="00784442" w14:paraId="39A5BCA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hideMark/>
          </w:tcPr>
          <w:p w14:paraId="4AD948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32859.6</w:t>
            </w:r>
          </w:p>
        </w:tc>
        <w:tc>
          <w:tcPr>
            <w:tcW w:w="417" w:type="pct"/>
            <w:tcBorders>
              <w:top w:val="nil"/>
              <w:left w:val="nil"/>
              <w:bottom w:val="nil"/>
              <w:right w:val="nil"/>
            </w:tcBorders>
            <w:shd w:val="clear" w:color="auto" w:fill="auto"/>
            <w:noWrap/>
            <w:vAlign w:val="bottom"/>
          </w:tcPr>
          <w:p w14:paraId="0CAE31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75.78</w:t>
            </w:r>
          </w:p>
        </w:tc>
        <w:tc>
          <w:tcPr>
            <w:tcW w:w="417" w:type="pct"/>
            <w:tcBorders>
              <w:top w:val="nil"/>
              <w:left w:val="nil"/>
              <w:bottom w:val="nil"/>
              <w:right w:val="nil"/>
            </w:tcBorders>
            <w:shd w:val="clear" w:color="auto" w:fill="auto"/>
            <w:noWrap/>
            <w:vAlign w:val="bottom"/>
          </w:tcPr>
          <w:p w14:paraId="11A461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35.77</w:t>
            </w:r>
          </w:p>
        </w:tc>
        <w:tc>
          <w:tcPr>
            <w:tcW w:w="417" w:type="pct"/>
            <w:tcBorders>
              <w:top w:val="nil"/>
              <w:left w:val="nil"/>
              <w:bottom w:val="nil"/>
              <w:right w:val="nil"/>
            </w:tcBorders>
            <w:shd w:val="clear" w:color="auto" w:fill="auto"/>
            <w:noWrap/>
            <w:vAlign w:val="bottom"/>
          </w:tcPr>
          <w:p w14:paraId="6A32ED5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31.87</w:t>
            </w:r>
          </w:p>
        </w:tc>
        <w:tc>
          <w:tcPr>
            <w:tcW w:w="417" w:type="pct"/>
            <w:tcBorders>
              <w:top w:val="nil"/>
              <w:left w:val="nil"/>
              <w:bottom w:val="nil"/>
              <w:right w:val="nil"/>
            </w:tcBorders>
            <w:shd w:val="clear" w:color="auto" w:fill="auto"/>
            <w:noWrap/>
            <w:vAlign w:val="bottom"/>
          </w:tcPr>
          <w:p w14:paraId="3EC946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27.86</w:t>
            </w:r>
          </w:p>
        </w:tc>
        <w:tc>
          <w:tcPr>
            <w:tcW w:w="417" w:type="pct"/>
            <w:tcBorders>
              <w:top w:val="nil"/>
              <w:left w:val="nil"/>
              <w:bottom w:val="nil"/>
              <w:right w:val="nil"/>
            </w:tcBorders>
            <w:shd w:val="clear" w:color="auto" w:fill="auto"/>
            <w:noWrap/>
            <w:vAlign w:val="bottom"/>
          </w:tcPr>
          <w:p w14:paraId="4AA859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47.50</w:t>
            </w:r>
          </w:p>
        </w:tc>
        <w:tc>
          <w:tcPr>
            <w:tcW w:w="417" w:type="pct"/>
            <w:tcBorders>
              <w:top w:val="nil"/>
              <w:left w:val="nil"/>
              <w:bottom w:val="nil"/>
              <w:right w:val="nil"/>
            </w:tcBorders>
            <w:shd w:val="clear" w:color="auto" w:fill="auto"/>
            <w:noWrap/>
            <w:vAlign w:val="bottom"/>
          </w:tcPr>
          <w:p w14:paraId="3770D08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74.68</w:t>
            </w:r>
          </w:p>
        </w:tc>
        <w:tc>
          <w:tcPr>
            <w:tcW w:w="417" w:type="pct"/>
            <w:tcBorders>
              <w:top w:val="nil"/>
              <w:left w:val="nil"/>
              <w:bottom w:val="nil"/>
              <w:right w:val="nil"/>
            </w:tcBorders>
            <w:shd w:val="clear" w:color="auto" w:fill="auto"/>
            <w:noWrap/>
            <w:vAlign w:val="bottom"/>
          </w:tcPr>
          <w:p w14:paraId="7DFCE76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46.53</w:t>
            </w:r>
          </w:p>
        </w:tc>
        <w:tc>
          <w:tcPr>
            <w:tcW w:w="417" w:type="pct"/>
            <w:tcBorders>
              <w:top w:val="nil"/>
              <w:left w:val="nil"/>
              <w:bottom w:val="nil"/>
              <w:right w:val="nil"/>
            </w:tcBorders>
            <w:shd w:val="clear" w:color="auto" w:fill="auto"/>
            <w:noWrap/>
            <w:vAlign w:val="bottom"/>
          </w:tcPr>
          <w:p w14:paraId="6A46D0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37.83</w:t>
            </w:r>
          </w:p>
        </w:tc>
        <w:tc>
          <w:tcPr>
            <w:tcW w:w="417" w:type="pct"/>
            <w:tcBorders>
              <w:top w:val="nil"/>
              <w:left w:val="nil"/>
              <w:bottom w:val="nil"/>
              <w:right w:val="nil"/>
            </w:tcBorders>
            <w:shd w:val="clear" w:color="auto" w:fill="auto"/>
            <w:noWrap/>
            <w:vAlign w:val="bottom"/>
          </w:tcPr>
          <w:p w14:paraId="39CA2B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43.28</w:t>
            </w:r>
          </w:p>
        </w:tc>
        <w:tc>
          <w:tcPr>
            <w:tcW w:w="417" w:type="pct"/>
            <w:gridSpan w:val="2"/>
            <w:tcBorders>
              <w:top w:val="nil"/>
              <w:left w:val="nil"/>
              <w:bottom w:val="nil"/>
              <w:right w:val="nil"/>
            </w:tcBorders>
            <w:shd w:val="clear" w:color="auto" w:fill="auto"/>
            <w:noWrap/>
            <w:vAlign w:val="bottom"/>
          </w:tcPr>
          <w:p w14:paraId="1BEEF7D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102.1</w:t>
            </w:r>
          </w:p>
        </w:tc>
      </w:tr>
      <w:tr w:rsidR="00451132" w:rsidRPr="00784442" w14:paraId="2A6EFF94"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2643478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36315.5</w:t>
            </w:r>
          </w:p>
        </w:tc>
        <w:tc>
          <w:tcPr>
            <w:tcW w:w="417" w:type="pct"/>
            <w:tcBorders>
              <w:top w:val="nil"/>
              <w:left w:val="nil"/>
              <w:bottom w:val="nil"/>
              <w:right w:val="nil"/>
            </w:tcBorders>
            <w:shd w:val="clear" w:color="auto" w:fill="auto"/>
            <w:noWrap/>
            <w:vAlign w:val="bottom"/>
          </w:tcPr>
          <w:p w14:paraId="7E1CFA3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82.19</w:t>
            </w:r>
          </w:p>
        </w:tc>
        <w:tc>
          <w:tcPr>
            <w:tcW w:w="417" w:type="pct"/>
            <w:tcBorders>
              <w:top w:val="nil"/>
              <w:left w:val="nil"/>
              <w:bottom w:val="nil"/>
              <w:right w:val="nil"/>
            </w:tcBorders>
            <w:shd w:val="clear" w:color="auto" w:fill="auto"/>
            <w:noWrap/>
            <w:vAlign w:val="bottom"/>
          </w:tcPr>
          <w:p w14:paraId="38B7CB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38.77</w:t>
            </w:r>
          </w:p>
        </w:tc>
        <w:tc>
          <w:tcPr>
            <w:tcW w:w="417" w:type="pct"/>
            <w:tcBorders>
              <w:top w:val="nil"/>
              <w:left w:val="nil"/>
              <w:bottom w:val="nil"/>
              <w:right w:val="nil"/>
            </w:tcBorders>
            <w:shd w:val="clear" w:color="auto" w:fill="auto"/>
            <w:noWrap/>
            <w:vAlign w:val="bottom"/>
          </w:tcPr>
          <w:p w14:paraId="7E05C3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34.52</w:t>
            </w:r>
          </w:p>
        </w:tc>
        <w:tc>
          <w:tcPr>
            <w:tcW w:w="417" w:type="pct"/>
            <w:tcBorders>
              <w:top w:val="nil"/>
              <w:left w:val="nil"/>
              <w:bottom w:val="nil"/>
              <w:right w:val="nil"/>
            </w:tcBorders>
            <w:shd w:val="clear" w:color="auto" w:fill="auto"/>
            <w:noWrap/>
            <w:vAlign w:val="bottom"/>
          </w:tcPr>
          <w:p w14:paraId="3E2966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30.16</w:t>
            </w:r>
          </w:p>
        </w:tc>
        <w:tc>
          <w:tcPr>
            <w:tcW w:w="417" w:type="pct"/>
            <w:tcBorders>
              <w:top w:val="nil"/>
              <w:left w:val="nil"/>
              <w:bottom w:val="nil"/>
              <w:right w:val="nil"/>
            </w:tcBorders>
            <w:shd w:val="clear" w:color="auto" w:fill="auto"/>
            <w:noWrap/>
            <w:vAlign w:val="bottom"/>
          </w:tcPr>
          <w:p w14:paraId="5558CE8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51.46</w:t>
            </w:r>
          </w:p>
        </w:tc>
        <w:tc>
          <w:tcPr>
            <w:tcW w:w="417" w:type="pct"/>
            <w:tcBorders>
              <w:top w:val="nil"/>
              <w:left w:val="nil"/>
              <w:bottom w:val="nil"/>
              <w:right w:val="nil"/>
            </w:tcBorders>
            <w:shd w:val="clear" w:color="auto" w:fill="auto"/>
            <w:noWrap/>
            <w:vAlign w:val="bottom"/>
          </w:tcPr>
          <w:p w14:paraId="4AF758D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80.96</w:t>
            </w:r>
          </w:p>
        </w:tc>
        <w:tc>
          <w:tcPr>
            <w:tcW w:w="417" w:type="pct"/>
            <w:tcBorders>
              <w:top w:val="nil"/>
              <w:left w:val="nil"/>
              <w:bottom w:val="nil"/>
              <w:right w:val="nil"/>
            </w:tcBorders>
            <w:shd w:val="clear" w:color="auto" w:fill="auto"/>
            <w:noWrap/>
            <w:vAlign w:val="bottom"/>
          </w:tcPr>
          <w:p w14:paraId="0E184DD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50.41</w:t>
            </w:r>
          </w:p>
        </w:tc>
        <w:tc>
          <w:tcPr>
            <w:tcW w:w="417" w:type="pct"/>
            <w:tcBorders>
              <w:top w:val="nil"/>
              <w:left w:val="nil"/>
              <w:bottom w:val="nil"/>
              <w:right w:val="nil"/>
            </w:tcBorders>
            <w:shd w:val="clear" w:color="auto" w:fill="auto"/>
            <w:noWrap/>
            <w:vAlign w:val="bottom"/>
          </w:tcPr>
          <w:p w14:paraId="556EA56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40.98</w:t>
            </w:r>
          </w:p>
        </w:tc>
        <w:tc>
          <w:tcPr>
            <w:tcW w:w="417" w:type="pct"/>
            <w:tcBorders>
              <w:top w:val="nil"/>
              <w:left w:val="nil"/>
              <w:bottom w:val="nil"/>
              <w:right w:val="nil"/>
            </w:tcBorders>
            <w:shd w:val="clear" w:color="auto" w:fill="auto"/>
            <w:noWrap/>
            <w:vAlign w:val="bottom"/>
          </w:tcPr>
          <w:p w14:paraId="10CCC6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46.89</w:t>
            </w:r>
          </w:p>
        </w:tc>
        <w:tc>
          <w:tcPr>
            <w:tcW w:w="417" w:type="pct"/>
            <w:gridSpan w:val="2"/>
            <w:tcBorders>
              <w:top w:val="nil"/>
              <w:left w:val="nil"/>
              <w:bottom w:val="nil"/>
              <w:right w:val="nil"/>
            </w:tcBorders>
            <w:shd w:val="clear" w:color="auto" w:fill="auto"/>
            <w:noWrap/>
            <w:vAlign w:val="bottom"/>
          </w:tcPr>
          <w:p w14:paraId="1AF455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110.7</w:t>
            </w:r>
          </w:p>
        </w:tc>
      </w:tr>
      <w:tr w:rsidR="00451132" w:rsidRPr="00784442" w14:paraId="0CB09EFA"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7F4FAB4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40134.8</w:t>
            </w:r>
          </w:p>
        </w:tc>
        <w:tc>
          <w:tcPr>
            <w:tcW w:w="417" w:type="pct"/>
            <w:tcBorders>
              <w:top w:val="nil"/>
              <w:left w:val="nil"/>
              <w:bottom w:val="nil"/>
              <w:right w:val="nil"/>
            </w:tcBorders>
            <w:shd w:val="clear" w:color="auto" w:fill="auto"/>
            <w:noWrap/>
            <w:vAlign w:val="bottom"/>
          </w:tcPr>
          <w:p w14:paraId="2E6AACD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89.07</w:t>
            </w:r>
          </w:p>
        </w:tc>
        <w:tc>
          <w:tcPr>
            <w:tcW w:w="417" w:type="pct"/>
            <w:tcBorders>
              <w:top w:val="nil"/>
              <w:left w:val="nil"/>
              <w:bottom w:val="nil"/>
              <w:right w:val="nil"/>
            </w:tcBorders>
            <w:shd w:val="clear" w:color="auto" w:fill="auto"/>
            <w:noWrap/>
            <w:vAlign w:val="bottom"/>
          </w:tcPr>
          <w:p w14:paraId="4D74A8A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41.98</w:t>
            </w:r>
          </w:p>
        </w:tc>
        <w:tc>
          <w:tcPr>
            <w:tcW w:w="417" w:type="pct"/>
            <w:tcBorders>
              <w:top w:val="nil"/>
              <w:left w:val="nil"/>
              <w:bottom w:val="nil"/>
              <w:right w:val="nil"/>
            </w:tcBorders>
            <w:shd w:val="clear" w:color="auto" w:fill="auto"/>
            <w:noWrap/>
            <w:vAlign w:val="bottom"/>
          </w:tcPr>
          <w:p w14:paraId="0F775A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37.37</w:t>
            </w:r>
          </w:p>
        </w:tc>
        <w:tc>
          <w:tcPr>
            <w:tcW w:w="417" w:type="pct"/>
            <w:tcBorders>
              <w:top w:val="nil"/>
              <w:left w:val="nil"/>
              <w:bottom w:val="nil"/>
              <w:right w:val="nil"/>
            </w:tcBorders>
            <w:shd w:val="clear" w:color="auto" w:fill="auto"/>
            <w:noWrap/>
            <w:vAlign w:val="bottom"/>
          </w:tcPr>
          <w:p w14:paraId="70D0F07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32.64</w:t>
            </w:r>
          </w:p>
        </w:tc>
        <w:tc>
          <w:tcPr>
            <w:tcW w:w="417" w:type="pct"/>
            <w:tcBorders>
              <w:top w:val="nil"/>
              <w:left w:val="nil"/>
              <w:bottom w:val="nil"/>
              <w:right w:val="nil"/>
            </w:tcBorders>
            <w:shd w:val="clear" w:color="auto" w:fill="auto"/>
            <w:noWrap/>
            <w:vAlign w:val="bottom"/>
          </w:tcPr>
          <w:p w14:paraId="1AA564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55.71</w:t>
            </w:r>
          </w:p>
        </w:tc>
        <w:tc>
          <w:tcPr>
            <w:tcW w:w="417" w:type="pct"/>
            <w:tcBorders>
              <w:top w:val="nil"/>
              <w:left w:val="nil"/>
              <w:bottom w:val="nil"/>
              <w:right w:val="nil"/>
            </w:tcBorders>
            <w:shd w:val="clear" w:color="auto" w:fill="auto"/>
            <w:noWrap/>
            <w:vAlign w:val="bottom"/>
          </w:tcPr>
          <w:p w14:paraId="561B3A2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87.71</w:t>
            </w:r>
          </w:p>
        </w:tc>
        <w:tc>
          <w:tcPr>
            <w:tcW w:w="417" w:type="pct"/>
            <w:tcBorders>
              <w:top w:val="nil"/>
              <w:left w:val="nil"/>
              <w:bottom w:val="nil"/>
              <w:right w:val="nil"/>
            </w:tcBorders>
            <w:shd w:val="clear" w:color="auto" w:fill="auto"/>
            <w:noWrap/>
            <w:vAlign w:val="bottom"/>
          </w:tcPr>
          <w:p w14:paraId="6D92585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54.59</w:t>
            </w:r>
          </w:p>
        </w:tc>
        <w:tc>
          <w:tcPr>
            <w:tcW w:w="417" w:type="pct"/>
            <w:tcBorders>
              <w:top w:val="nil"/>
              <w:left w:val="nil"/>
              <w:bottom w:val="nil"/>
              <w:right w:val="nil"/>
            </w:tcBorders>
            <w:shd w:val="clear" w:color="auto" w:fill="auto"/>
            <w:noWrap/>
            <w:vAlign w:val="bottom"/>
          </w:tcPr>
          <w:p w14:paraId="2253AC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44.37</w:t>
            </w:r>
          </w:p>
        </w:tc>
        <w:tc>
          <w:tcPr>
            <w:tcW w:w="417" w:type="pct"/>
            <w:tcBorders>
              <w:top w:val="nil"/>
              <w:left w:val="nil"/>
              <w:bottom w:val="nil"/>
              <w:right w:val="nil"/>
            </w:tcBorders>
            <w:shd w:val="clear" w:color="auto" w:fill="auto"/>
            <w:noWrap/>
            <w:vAlign w:val="bottom"/>
          </w:tcPr>
          <w:p w14:paraId="7F0387A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50.77</w:t>
            </w:r>
          </w:p>
        </w:tc>
        <w:tc>
          <w:tcPr>
            <w:tcW w:w="417" w:type="pct"/>
            <w:gridSpan w:val="2"/>
            <w:tcBorders>
              <w:top w:val="nil"/>
              <w:left w:val="nil"/>
              <w:bottom w:val="nil"/>
              <w:right w:val="nil"/>
            </w:tcBorders>
            <w:shd w:val="clear" w:color="auto" w:fill="auto"/>
            <w:noWrap/>
            <w:vAlign w:val="bottom"/>
          </w:tcPr>
          <w:p w14:paraId="45774C2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120.0</w:t>
            </w:r>
          </w:p>
        </w:tc>
      </w:tr>
      <w:tr w:rsidR="00451132" w:rsidRPr="00784442" w14:paraId="5FD12646"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6ECFA28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44355.9</w:t>
            </w:r>
          </w:p>
        </w:tc>
        <w:tc>
          <w:tcPr>
            <w:tcW w:w="417" w:type="pct"/>
            <w:tcBorders>
              <w:top w:val="nil"/>
              <w:left w:val="nil"/>
              <w:bottom w:val="nil"/>
              <w:right w:val="nil"/>
            </w:tcBorders>
            <w:shd w:val="clear" w:color="auto" w:fill="auto"/>
            <w:noWrap/>
            <w:vAlign w:val="bottom"/>
          </w:tcPr>
          <w:p w14:paraId="2E9A05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96.45</w:t>
            </w:r>
          </w:p>
        </w:tc>
        <w:tc>
          <w:tcPr>
            <w:tcW w:w="417" w:type="pct"/>
            <w:tcBorders>
              <w:top w:val="nil"/>
              <w:left w:val="nil"/>
              <w:bottom w:val="nil"/>
              <w:right w:val="nil"/>
            </w:tcBorders>
            <w:shd w:val="clear" w:color="auto" w:fill="auto"/>
            <w:noWrap/>
            <w:vAlign w:val="bottom"/>
          </w:tcPr>
          <w:p w14:paraId="65DF78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45.42</w:t>
            </w:r>
          </w:p>
        </w:tc>
        <w:tc>
          <w:tcPr>
            <w:tcW w:w="417" w:type="pct"/>
            <w:tcBorders>
              <w:top w:val="nil"/>
              <w:left w:val="nil"/>
              <w:bottom w:val="nil"/>
              <w:right w:val="nil"/>
            </w:tcBorders>
            <w:shd w:val="clear" w:color="auto" w:fill="auto"/>
            <w:noWrap/>
            <w:vAlign w:val="bottom"/>
          </w:tcPr>
          <w:p w14:paraId="490D6E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40.42</w:t>
            </w:r>
          </w:p>
        </w:tc>
        <w:tc>
          <w:tcPr>
            <w:tcW w:w="417" w:type="pct"/>
            <w:tcBorders>
              <w:top w:val="nil"/>
              <w:left w:val="nil"/>
              <w:bottom w:val="nil"/>
              <w:right w:val="nil"/>
            </w:tcBorders>
            <w:shd w:val="clear" w:color="auto" w:fill="auto"/>
            <w:noWrap/>
            <w:vAlign w:val="bottom"/>
          </w:tcPr>
          <w:p w14:paraId="234A89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35.29</w:t>
            </w:r>
          </w:p>
        </w:tc>
        <w:tc>
          <w:tcPr>
            <w:tcW w:w="417" w:type="pct"/>
            <w:tcBorders>
              <w:top w:val="nil"/>
              <w:left w:val="nil"/>
              <w:bottom w:val="nil"/>
              <w:right w:val="nil"/>
            </w:tcBorders>
            <w:shd w:val="clear" w:color="auto" w:fill="auto"/>
            <w:noWrap/>
            <w:vAlign w:val="bottom"/>
          </w:tcPr>
          <w:p w14:paraId="7D822DD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60.27</w:t>
            </w:r>
          </w:p>
        </w:tc>
        <w:tc>
          <w:tcPr>
            <w:tcW w:w="417" w:type="pct"/>
            <w:tcBorders>
              <w:top w:val="nil"/>
              <w:left w:val="nil"/>
              <w:bottom w:val="nil"/>
              <w:right w:val="nil"/>
            </w:tcBorders>
            <w:shd w:val="clear" w:color="auto" w:fill="auto"/>
            <w:noWrap/>
            <w:vAlign w:val="bottom"/>
          </w:tcPr>
          <w:p w14:paraId="06251C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94.95</w:t>
            </w:r>
          </w:p>
        </w:tc>
        <w:tc>
          <w:tcPr>
            <w:tcW w:w="417" w:type="pct"/>
            <w:tcBorders>
              <w:top w:val="nil"/>
              <w:left w:val="nil"/>
              <w:bottom w:val="nil"/>
              <w:right w:val="nil"/>
            </w:tcBorders>
            <w:shd w:val="clear" w:color="auto" w:fill="auto"/>
            <w:noWrap/>
            <w:vAlign w:val="bottom"/>
          </w:tcPr>
          <w:p w14:paraId="58C5DEE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59.06</w:t>
            </w:r>
          </w:p>
        </w:tc>
        <w:tc>
          <w:tcPr>
            <w:tcW w:w="417" w:type="pct"/>
            <w:tcBorders>
              <w:top w:val="nil"/>
              <w:left w:val="nil"/>
              <w:bottom w:val="nil"/>
              <w:right w:val="nil"/>
            </w:tcBorders>
            <w:shd w:val="clear" w:color="auto" w:fill="auto"/>
            <w:noWrap/>
            <w:vAlign w:val="bottom"/>
          </w:tcPr>
          <w:p w14:paraId="3A0665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48.00</w:t>
            </w:r>
          </w:p>
        </w:tc>
        <w:tc>
          <w:tcPr>
            <w:tcW w:w="417" w:type="pct"/>
            <w:tcBorders>
              <w:top w:val="nil"/>
              <w:left w:val="nil"/>
              <w:bottom w:val="nil"/>
              <w:right w:val="nil"/>
            </w:tcBorders>
            <w:shd w:val="clear" w:color="auto" w:fill="auto"/>
            <w:noWrap/>
            <w:vAlign w:val="bottom"/>
          </w:tcPr>
          <w:p w14:paraId="226218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54.92</w:t>
            </w:r>
          </w:p>
        </w:tc>
        <w:tc>
          <w:tcPr>
            <w:tcW w:w="417" w:type="pct"/>
            <w:gridSpan w:val="2"/>
            <w:tcBorders>
              <w:top w:val="nil"/>
              <w:left w:val="nil"/>
              <w:bottom w:val="nil"/>
              <w:right w:val="nil"/>
            </w:tcBorders>
            <w:shd w:val="clear" w:color="auto" w:fill="auto"/>
            <w:noWrap/>
            <w:vAlign w:val="bottom"/>
          </w:tcPr>
          <w:p w14:paraId="2844508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129.9</w:t>
            </w:r>
          </w:p>
        </w:tc>
      </w:tr>
      <w:tr w:rsidR="00451132" w:rsidRPr="00784442" w14:paraId="1308098F"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75B63B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lastRenderedPageBreak/>
              <w:t>49020.8</w:t>
            </w:r>
          </w:p>
        </w:tc>
        <w:tc>
          <w:tcPr>
            <w:tcW w:w="417" w:type="pct"/>
            <w:tcBorders>
              <w:top w:val="nil"/>
              <w:left w:val="nil"/>
              <w:bottom w:val="nil"/>
              <w:right w:val="nil"/>
            </w:tcBorders>
            <w:shd w:val="clear" w:color="auto" w:fill="auto"/>
            <w:noWrap/>
            <w:vAlign w:val="bottom"/>
          </w:tcPr>
          <w:p w14:paraId="6B0AD3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104.4</w:t>
            </w:r>
          </w:p>
        </w:tc>
        <w:tc>
          <w:tcPr>
            <w:tcW w:w="417" w:type="pct"/>
            <w:tcBorders>
              <w:top w:val="nil"/>
              <w:left w:val="nil"/>
              <w:bottom w:val="nil"/>
              <w:right w:val="nil"/>
            </w:tcBorders>
            <w:shd w:val="clear" w:color="auto" w:fill="auto"/>
            <w:noWrap/>
            <w:vAlign w:val="bottom"/>
          </w:tcPr>
          <w:p w14:paraId="196DF31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49.10</w:t>
            </w:r>
          </w:p>
        </w:tc>
        <w:tc>
          <w:tcPr>
            <w:tcW w:w="417" w:type="pct"/>
            <w:tcBorders>
              <w:top w:val="nil"/>
              <w:left w:val="nil"/>
              <w:bottom w:val="nil"/>
              <w:right w:val="nil"/>
            </w:tcBorders>
            <w:shd w:val="clear" w:color="auto" w:fill="auto"/>
            <w:noWrap/>
            <w:vAlign w:val="bottom"/>
          </w:tcPr>
          <w:p w14:paraId="2A1389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43.69</w:t>
            </w:r>
          </w:p>
        </w:tc>
        <w:tc>
          <w:tcPr>
            <w:tcW w:w="417" w:type="pct"/>
            <w:tcBorders>
              <w:top w:val="nil"/>
              <w:left w:val="nil"/>
              <w:bottom w:val="nil"/>
              <w:right w:val="nil"/>
            </w:tcBorders>
            <w:shd w:val="clear" w:color="auto" w:fill="auto"/>
            <w:noWrap/>
            <w:vAlign w:val="bottom"/>
          </w:tcPr>
          <w:p w14:paraId="4A8747E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38.13</w:t>
            </w:r>
          </w:p>
        </w:tc>
        <w:tc>
          <w:tcPr>
            <w:tcW w:w="417" w:type="pct"/>
            <w:tcBorders>
              <w:top w:val="nil"/>
              <w:left w:val="nil"/>
              <w:bottom w:val="nil"/>
              <w:right w:val="nil"/>
            </w:tcBorders>
            <w:shd w:val="clear" w:color="auto" w:fill="auto"/>
            <w:noWrap/>
            <w:vAlign w:val="bottom"/>
          </w:tcPr>
          <w:p w14:paraId="42DE6F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65.14</w:t>
            </w:r>
          </w:p>
        </w:tc>
        <w:tc>
          <w:tcPr>
            <w:tcW w:w="417" w:type="pct"/>
            <w:tcBorders>
              <w:top w:val="nil"/>
              <w:left w:val="nil"/>
              <w:bottom w:val="nil"/>
              <w:right w:val="nil"/>
            </w:tcBorders>
            <w:shd w:val="clear" w:color="auto" w:fill="auto"/>
            <w:noWrap/>
            <w:vAlign w:val="bottom"/>
          </w:tcPr>
          <w:p w14:paraId="6A6AD0C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102.7</w:t>
            </w:r>
          </w:p>
        </w:tc>
        <w:tc>
          <w:tcPr>
            <w:tcW w:w="417" w:type="pct"/>
            <w:tcBorders>
              <w:top w:val="nil"/>
              <w:left w:val="nil"/>
              <w:bottom w:val="nil"/>
              <w:right w:val="nil"/>
            </w:tcBorders>
            <w:shd w:val="clear" w:color="auto" w:fill="auto"/>
            <w:noWrap/>
            <w:vAlign w:val="bottom"/>
          </w:tcPr>
          <w:p w14:paraId="1ED98BD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63.85</w:t>
            </w:r>
          </w:p>
        </w:tc>
        <w:tc>
          <w:tcPr>
            <w:tcW w:w="417" w:type="pct"/>
            <w:tcBorders>
              <w:top w:val="nil"/>
              <w:left w:val="nil"/>
              <w:bottom w:val="nil"/>
              <w:right w:val="nil"/>
            </w:tcBorders>
            <w:shd w:val="clear" w:color="auto" w:fill="auto"/>
            <w:noWrap/>
            <w:vAlign w:val="bottom"/>
          </w:tcPr>
          <w:p w14:paraId="1AD572A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51.89</w:t>
            </w:r>
          </w:p>
        </w:tc>
        <w:tc>
          <w:tcPr>
            <w:tcW w:w="417" w:type="pct"/>
            <w:tcBorders>
              <w:top w:val="nil"/>
              <w:left w:val="nil"/>
              <w:bottom w:val="nil"/>
              <w:right w:val="nil"/>
            </w:tcBorders>
            <w:shd w:val="clear" w:color="auto" w:fill="auto"/>
            <w:noWrap/>
            <w:vAlign w:val="bottom"/>
          </w:tcPr>
          <w:p w14:paraId="099BF3B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59.36</w:t>
            </w:r>
          </w:p>
        </w:tc>
        <w:tc>
          <w:tcPr>
            <w:tcW w:w="417" w:type="pct"/>
            <w:gridSpan w:val="2"/>
            <w:tcBorders>
              <w:top w:val="nil"/>
              <w:left w:val="nil"/>
              <w:bottom w:val="nil"/>
              <w:right w:val="nil"/>
            </w:tcBorders>
            <w:shd w:val="clear" w:color="auto" w:fill="auto"/>
            <w:noWrap/>
            <w:vAlign w:val="bottom"/>
          </w:tcPr>
          <w:p w14:paraId="3EE284A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140.5</w:t>
            </w:r>
          </w:p>
        </w:tc>
      </w:tr>
      <w:tr w:rsidR="00451132" w:rsidRPr="00784442" w14:paraId="6115FAA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366375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54176.4</w:t>
            </w:r>
          </w:p>
        </w:tc>
        <w:tc>
          <w:tcPr>
            <w:tcW w:w="417" w:type="pct"/>
            <w:tcBorders>
              <w:top w:val="nil"/>
              <w:left w:val="nil"/>
              <w:bottom w:val="nil"/>
              <w:right w:val="nil"/>
            </w:tcBorders>
            <w:shd w:val="clear" w:color="auto" w:fill="auto"/>
            <w:noWrap/>
            <w:vAlign w:val="bottom"/>
          </w:tcPr>
          <w:p w14:paraId="20993B8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112.8</w:t>
            </w:r>
          </w:p>
        </w:tc>
        <w:tc>
          <w:tcPr>
            <w:tcW w:w="417" w:type="pct"/>
            <w:tcBorders>
              <w:top w:val="nil"/>
              <w:left w:val="nil"/>
              <w:bottom w:val="nil"/>
              <w:right w:val="nil"/>
            </w:tcBorders>
            <w:shd w:val="clear" w:color="auto" w:fill="auto"/>
            <w:noWrap/>
            <w:vAlign w:val="bottom"/>
          </w:tcPr>
          <w:p w14:paraId="318DC1B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53.03</w:t>
            </w:r>
          </w:p>
        </w:tc>
        <w:tc>
          <w:tcPr>
            <w:tcW w:w="417" w:type="pct"/>
            <w:tcBorders>
              <w:top w:val="nil"/>
              <w:left w:val="nil"/>
              <w:bottom w:val="nil"/>
              <w:right w:val="nil"/>
            </w:tcBorders>
            <w:shd w:val="clear" w:color="auto" w:fill="auto"/>
            <w:noWrap/>
            <w:vAlign w:val="bottom"/>
          </w:tcPr>
          <w:p w14:paraId="264CBC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47.17</w:t>
            </w:r>
          </w:p>
        </w:tc>
        <w:tc>
          <w:tcPr>
            <w:tcW w:w="417" w:type="pct"/>
            <w:tcBorders>
              <w:top w:val="nil"/>
              <w:left w:val="nil"/>
              <w:bottom w:val="nil"/>
              <w:right w:val="nil"/>
            </w:tcBorders>
            <w:shd w:val="clear" w:color="auto" w:fill="auto"/>
            <w:noWrap/>
            <w:vAlign w:val="bottom"/>
          </w:tcPr>
          <w:p w14:paraId="68D8331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41.15</w:t>
            </w:r>
          </w:p>
        </w:tc>
        <w:tc>
          <w:tcPr>
            <w:tcW w:w="417" w:type="pct"/>
            <w:tcBorders>
              <w:top w:val="nil"/>
              <w:left w:val="nil"/>
              <w:bottom w:val="nil"/>
              <w:right w:val="nil"/>
            </w:tcBorders>
            <w:shd w:val="clear" w:color="auto" w:fill="auto"/>
            <w:noWrap/>
            <w:vAlign w:val="bottom"/>
          </w:tcPr>
          <w:p w14:paraId="492DD64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70.35</w:t>
            </w:r>
          </w:p>
        </w:tc>
        <w:tc>
          <w:tcPr>
            <w:tcW w:w="417" w:type="pct"/>
            <w:tcBorders>
              <w:top w:val="nil"/>
              <w:left w:val="nil"/>
              <w:bottom w:val="nil"/>
              <w:right w:val="nil"/>
            </w:tcBorders>
            <w:shd w:val="clear" w:color="auto" w:fill="auto"/>
            <w:noWrap/>
            <w:vAlign w:val="bottom"/>
          </w:tcPr>
          <w:p w14:paraId="7E82F7A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111.0</w:t>
            </w:r>
          </w:p>
        </w:tc>
        <w:tc>
          <w:tcPr>
            <w:tcW w:w="417" w:type="pct"/>
            <w:tcBorders>
              <w:top w:val="nil"/>
              <w:left w:val="nil"/>
              <w:bottom w:val="nil"/>
              <w:right w:val="nil"/>
            </w:tcBorders>
            <w:shd w:val="clear" w:color="auto" w:fill="auto"/>
            <w:noWrap/>
            <w:vAlign w:val="bottom"/>
          </w:tcPr>
          <w:p w14:paraId="0162A3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68.96</w:t>
            </w:r>
          </w:p>
        </w:tc>
        <w:tc>
          <w:tcPr>
            <w:tcW w:w="417" w:type="pct"/>
            <w:tcBorders>
              <w:top w:val="nil"/>
              <w:left w:val="nil"/>
              <w:bottom w:val="nil"/>
              <w:right w:val="nil"/>
            </w:tcBorders>
            <w:shd w:val="clear" w:color="auto" w:fill="auto"/>
            <w:noWrap/>
            <w:vAlign w:val="bottom"/>
          </w:tcPr>
          <w:p w14:paraId="4015C8D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56.03</w:t>
            </w:r>
          </w:p>
        </w:tc>
        <w:tc>
          <w:tcPr>
            <w:tcW w:w="417" w:type="pct"/>
            <w:tcBorders>
              <w:top w:val="nil"/>
              <w:left w:val="nil"/>
              <w:bottom w:val="nil"/>
              <w:right w:val="nil"/>
            </w:tcBorders>
            <w:shd w:val="clear" w:color="auto" w:fill="auto"/>
            <w:noWrap/>
            <w:vAlign w:val="bottom"/>
          </w:tcPr>
          <w:p w14:paraId="1EC5E2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64.10</w:t>
            </w:r>
          </w:p>
        </w:tc>
        <w:tc>
          <w:tcPr>
            <w:tcW w:w="417" w:type="pct"/>
            <w:gridSpan w:val="2"/>
            <w:tcBorders>
              <w:top w:val="nil"/>
              <w:left w:val="nil"/>
              <w:bottom w:val="nil"/>
              <w:right w:val="nil"/>
            </w:tcBorders>
            <w:shd w:val="clear" w:color="auto" w:fill="auto"/>
            <w:noWrap/>
            <w:vAlign w:val="bottom"/>
          </w:tcPr>
          <w:p w14:paraId="288A6A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151.8</w:t>
            </w:r>
          </w:p>
        </w:tc>
      </w:tr>
      <w:tr w:rsidR="00451132" w:rsidRPr="00784442" w14:paraId="1D458CD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233DDF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59874.1</w:t>
            </w:r>
          </w:p>
        </w:tc>
        <w:tc>
          <w:tcPr>
            <w:tcW w:w="417" w:type="pct"/>
            <w:tcBorders>
              <w:top w:val="nil"/>
              <w:left w:val="nil"/>
              <w:bottom w:val="nil"/>
              <w:right w:val="nil"/>
            </w:tcBorders>
            <w:shd w:val="clear" w:color="auto" w:fill="auto"/>
            <w:noWrap/>
            <w:vAlign w:val="bottom"/>
          </w:tcPr>
          <w:p w14:paraId="17AA09B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121.8</w:t>
            </w:r>
          </w:p>
        </w:tc>
        <w:tc>
          <w:tcPr>
            <w:tcW w:w="417" w:type="pct"/>
            <w:tcBorders>
              <w:top w:val="nil"/>
              <w:left w:val="nil"/>
              <w:bottom w:val="nil"/>
              <w:right w:val="nil"/>
            </w:tcBorders>
            <w:shd w:val="clear" w:color="auto" w:fill="auto"/>
            <w:noWrap/>
            <w:vAlign w:val="bottom"/>
          </w:tcPr>
          <w:p w14:paraId="71429FA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57.22</w:t>
            </w:r>
          </w:p>
        </w:tc>
        <w:tc>
          <w:tcPr>
            <w:tcW w:w="417" w:type="pct"/>
            <w:tcBorders>
              <w:top w:val="nil"/>
              <w:left w:val="nil"/>
              <w:bottom w:val="nil"/>
              <w:right w:val="nil"/>
            </w:tcBorders>
            <w:shd w:val="clear" w:color="auto" w:fill="auto"/>
            <w:noWrap/>
            <w:vAlign w:val="bottom"/>
          </w:tcPr>
          <w:p w14:paraId="23F4513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50.88</w:t>
            </w:r>
          </w:p>
        </w:tc>
        <w:tc>
          <w:tcPr>
            <w:tcW w:w="417" w:type="pct"/>
            <w:tcBorders>
              <w:top w:val="nil"/>
              <w:left w:val="nil"/>
              <w:bottom w:val="nil"/>
              <w:right w:val="nil"/>
            </w:tcBorders>
            <w:shd w:val="clear" w:color="auto" w:fill="auto"/>
            <w:noWrap/>
            <w:vAlign w:val="bottom"/>
          </w:tcPr>
          <w:p w14:paraId="6EDB98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44.37</w:t>
            </w:r>
          </w:p>
        </w:tc>
        <w:tc>
          <w:tcPr>
            <w:tcW w:w="417" w:type="pct"/>
            <w:tcBorders>
              <w:top w:val="nil"/>
              <w:left w:val="nil"/>
              <w:bottom w:val="nil"/>
              <w:right w:val="nil"/>
            </w:tcBorders>
            <w:shd w:val="clear" w:color="auto" w:fill="auto"/>
            <w:noWrap/>
            <w:vAlign w:val="bottom"/>
          </w:tcPr>
          <w:p w14:paraId="796A96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75.89</w:t>
            </w:r>
          </w:p>
        </w:tc>
        <w:tc>
          <w:tcPr>
            <w:tcW w:w="417" w:type="pct"/>
            <w:tcBorders>
              <w:top w:val="nil"/>
              <w:left w:val="nil"/>
              <w:bottom w:val="nil"/>
              <w:right w:val="nil"/>
            </w:tcBorders>
            <w:shd w:val="clear" w:color="auto" w:fill="auto"/>
            <w:noWrap/>
            <w:vAlign w:val="bottom"/>
          </w:tcPr>
          <w:p w14:paraId="09179D0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119.8</w:t>
            </w:r>
          </w:p>
        </w:tc>
        <w:tc>
          <w:tcPr>
            <w:tcW w:w="417" w:type="pct"/>
            <w:tcBorders>
              <w:top w:val="nil"/>
              <w:left w:val="nil"/>
              <w:bottom w:val="nil"/>
              <w:right w:val="nil"/>
            </w:tcBorders>
            <w:shd w:val="clear" w:color="auto" w:fill="auto"/>
            <w:noWrap/>
            <w:vAlign w:val="bottom"/>
          </w:tcPr>
          <w:p w14:paraId="69F083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74.41</w:t>
            </w:r>
          </w:p>
        </w:tc>
        <w:tc>
          <w:tcPr>
            <w:tcW w:w="417" w:type="pct"/>
            <w:tcBorders>
              <w:top w:val="nil"/>
              <w:left w:val="nil"/>
              <w:bottom w:val="nil"/>
              <w:right w:val="nil"/>
            </w:tcBorders>
            <w:shd w:val="clear" w:color="auto" w:fill="auto"/>
            <w:noWrap/>
            <w:vAlign w:val="bottom"/>
          </w:tcPr>
          <w:p w14:paraId="4AEF54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60.45</w:t>
            </w:r>
          </w:p>
        </w:tc>
        <w:tc>
          <w:tcPr>
            <w:tcW w:w="417" w:type="pct"/>
            <w:tcBorders>
              <w:top w:val="nil"/>
              <w:left w:val="nil"/>
              <w:bottom w:val="nil"/>
              <w:right w:val="nil"/>
            </w:tcBorders>
            <w:shd w:val="clear" w:color="auto" w:fill="auto"/>
            <w:noWrap/>
            <w:vAlign w:val="bottom"/>
          </w:tcPr>
          <w:p w14:paraId="5A9232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69.15</w:t>
            </w:r>
          </w:p>
        </w:tc>
        <w:tc>
          <w:tcPr>
            <w:tcW w:w="417" w:type="pct"/>
            <w:gridSpan w:val="2"/>
            <w:tcBorders>
              <w:top w:val="nil"/>
              <w:left w:val="nil"/>
              <w:bottom w:val="nil"/>
              <w:right w:val="nil"/>
            </w:tcBorders>
            <w:shd w:val="clear" w:color="auto" w:fill="auto"/>
            <w:noWrap/>
            <w:vAlign w:val="bottom"/>
          </w:tcPr>
          <w:p w14:paraId="35B2892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163.9</w:t>
            </w:r>
          </w:p>
        </w:tc>
      </w:tr>
      <w:tr w:rsidR="00451132" w:rsidRPr="00784442" w14:paraId="11AC9EFB"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1038F9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66171.2</w:t>
            </w:r>
          </w:p>
        </w:tc>
        <w:tc>
          <w:tcPr>
            <w:tcW w:w="417" w:type="pct"/>
            <w:tcBorders>
              <w:top w:val="nil"/>
              <w:left w:val="nil"/>
              <w:bottom w:val="nil"/>
              <w:right w:val="nil"/>
            </w:tcBorders>
            <w:shd w:val="clear" w:color="auto" w:fill="auto"/>
            <w:noWrap/>
            <w:vAlign w:val="bottom"/>
          </w:tcPr>
          <w:p w14:paraId="74D63A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131.4</w:t>
            </w:r>
          </w:p>
        </w:tc>
        <w:tc>
          <w:tcPr>
            <w:tcW w:w="417" w:type="pct"/>
            <w:tcBorders>
              <w:top w:val="nil"/>
              <w:left w:val="nil"/>
              <w:bottom w:val="nil"/>
              <w:right w:val="nil"/>
            </w:tcBorders>
            <w:shd w:val="clear" w:color="auto" w:fill="auto"/>
            <w:noWrap/>
            <w:vAlign w:val="bottom"/>
          </w:tcPr>
          <w:p w14:paraId="597CCE7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61.67</w:t>
            </w:r>
          </w:p>
        </w:tc>
        <w:tc>
          <w:tcPr>
            <w:tcW w:w="417" w:type="pct"/>
            <w:tcBorders>
              <w:top w:val="nil"/>
              <w:left w:val="nil"/>
              <w:bottom w:val="nil"/>
              <w:right w:val="nil"/>
            </w:tcBorders>
            <w:shd w:val="clear" w:color="auto" w:fill="auto"/>
            <w:noWrap/>
            <w:vAlign w:val="bottom"/>
          </w:tcPr>
          <w:p w14:paraId="240AC19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54.83</w:t>
            </w:r>
          </w:p>
        </w:tc>
        <w:tc>
          <w:tcPr>
            <w:tcW w:w="417" w:type="pct"/>
            <w:tcBorders>
              <w:top w:val="nil"/>
              <w:left w:val="nil"/>
              <w:bottom w:val="nil"/>
              <w:right w:val="nil"/>
            </w:tcBorders>
            <w:shd w:val="clear" w:color="auto" w:fill="auto"/>
            <w:noWrap/>
            <w:vAlign w:val="bottom"/>
          </w:tcPr>
          <w:p w14:paraId="4BB0B2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47.80</w:t>
            </w:r>
          </w:p>
        </w:tc>
        <w:tc>
          <w:tcPr>
            <w:tcW w:w="417" w:type="pct"/>
            <w:tcBorders>
              <w:top w:val="nil"/>
              <w:left w:val="nil"/>
              <w:bottom w:val="nil"/>
              <w:right w:val="nil"/>
            </w:tcBorders>
            <w:shd w:val="clear" w:color="auto" w:fill="auto"/>
            <w:noWrap/>
            <w:vAlign w:val="bottom"/>
          </w:tcPr>
          <w:p w14:paraId="54CD842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81.77</w:t>
            </w:r>
          </w:p>
        </w:tc>
        <w:tc>
          <w:tcPr>
            <w:tcW w:w="417" w:type="pct"/>
            <w:tcBorders>
              <w:top w:val="nil"/>
              <w:left w:val="nil"/>
              <w:bottom w:val="nil"/>
              <w:right w:val="nil"/>
            </w:tcBorders>
            <w:shd w:val="clear" w:color="auto" w:fill="auto"/>
            <w:noWrap/>
            <w:vAlign w:val="bottom"/>
          </w:tcPr>
          <w:p w14:paraId="6B543D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129.2</w:t>
            </w:r>
          </w:p>
        </w:tc>
        <w:tc>
          <w:tcPr>
            <w:tcW w:w="417" w:type="pct"/>
            <w:tcBorders>
              <w:top w:val="nil"/>
              <w:left w:val="nil"/>
              <w:bottom w:val="nil"/>
              <w:right w:val="nil"/>
            </w:tcBorders>
            <w:shd w:val="clear" w:color="auto" w:fill="auto"/>
            <w:noWrap/>
            <w:vAlign w:val="bottom"/>
          </w:tcPr>
          <w:p w14:paraId="19C5C7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80.19</w:t>
            </w:r>
          </w:p>
        </w:tc>
        <w:tc>
          <w:tcPr>
            <w:tcW w:w="417" w:type="pct"/>
            <w:tcBorders>
              <w:top w:val="nil"/>
              <w:left w:val="nil"/>
              <w:bottom w:val="nil"/>
              <w:right w:val="nil"/>
            </w:tcBorders>
            <w:shd w:val="clear" w:color="auto" w:fill="auto"/>
            <w:noWrap/>
            <w:vAlign w:val="bottom"/>
          </w:tcPr>
          <w:p w14:paraId="5371538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65.14</w:t>
            </w:r>
          </w:p>
        </w:tc>
        <w:tc>
          <w:tcPr>
            <w:tcW w:w="417" w:type="pct"/>
            <w:tcBorders>
              <w:top w:val="nil"/>
              <w:left w:val="nil"/>
              <w:bottom w:val="nil"/>
              <w:right w:val="nil"/>
            </w:tcBorders>
            <w:shd w:val="clear" w:color="auto" w:fill="auto"/>
            <w:noWrap/>
            <w:vAlign w:val="bottom"/>
          </w:tcPr>
          <w:p w14:paraId="3D9F13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74.52</w:t>
            </w:r>
          </w:p>
        </w:tc>
        <w:tc>
          <w:tcPr>
            <w:tcW w:w="417" w:type="pct"/>
            <w:gridSpan w:val="2"/>
            <w:tcBorders>
              <w:top w:val="nil"/>
              <w:left w:val="nil"/>
              <w:bottom w:val="nil"/>
              <w:right w:val="nil"/>
            </w:tcBorders>
            <w:shd w:val="clear" w:color="auto" w:fill="auto"/>
            <w:noWrap/>
            <w:vAlign w:val="bottom"/>
          </w:tcPr>
          <w:p w14:paraId="1AB44AF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176.7</w:t>
            </w:r>
          </w:p>
        </w:tc>
      </w:tr>
      <w:tr w:rsidR="00451132" w:rsidRPr="00784442" w14:paraId="679D3357"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265BAD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73130.4</w:t>
            </w:r>
          </w:p>
        </w:tc>
        <w:tc>
          <w:tcPr>
            <w:tcW w:w="417" w:type="pct"/>
            <w:tcBorders>
              <w:top w:val="nil"/>
              <w:left w:val="nil"/>
              <w:bottom w:val="nil"/>
              <w:right w:val="nil"/>
            </w:tcBorders>
            <w:shd w:val="clear" w:color="auto" w:fill="auto"/>
            <w:noWrap/>
            <w:vAlign w:val="bottom"/>
          </w:tcPr>
          <w:p w14:paraId="262DD2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141.5</w:t>
            </w:r>
          </w:p>
        </w:tc>
        <w:tc>
          <w:tcPr>
            <w:tcW w:w="417" w:type="pct"/>
            <w:tcBorders>
              <w:top w:val="nil"/>
              <w:left w:val="nil"/>
              <w:bottom w:val="nil"/>
              <w:right w:val="nil"/>
            </w:tcBorders>
            <w:shd w:val="clear" w:color="auto" w:fill="auto"/>
            <w:noWrap/>
            <w:vAlign w:val="bottom"/>
          </w:tcPr>
          <w:p w14:paraId="46E0C1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66.38</w:t>
            </w:r>
          </w:p>
        </w:tc>
        <w:tc>
          <w:tcPr>
            <w:tcW w:w="417" w:type="pct"/>
            <w:tcBorders>
              <w:top w:val="nil"/>
              <w:left w:val="nil"/>
              <w:bottom w:val="nil"/>
              <w:right w:val="nil"/>
            </w:tcBorders>
            <w:shd w:val="clear" w:color="auto" w:fill="auto"/>
            <w:noWrap/>
            <w:vAlign w:val="bottom"/>
          </w:tcPr>
          <w:p w14:paraId="37627D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59.00</w:t>
            </w:r>
          </w:p>
        </w:tc>
        <w:tc>
          <w:tcPr>
            <w:tcW w:w="417" w:type="pct"/>
            <w:tcBorders>
              <w:top w:val="nil"/>
              <w:left w:val="nil"/>
              <w:bottom w:val="nil"/>
              <w:right w:val="nil"/>
            </w:tcBorders>
            <w:shd w:val="clear" w:color="auto" w:fill="auto"/>
            <w:noWrap/>
            <w:vAlign w:val="bottom"/>
          </w:tcPr>
          <w:p w14:paraId="5870D6D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51.42</w:t>
            </w:r>
          </w:p>
        </w:tc>
        <w:tc>
          <w:tcPr>
            <w:tcW w:w="417" w:type="pct"/>
            <w:tcBorders>
              <w:top w:val="nil"/>
              <w:left w:val="nil"/>
              <w:bottom w:val="nil"/>
              <w:right w:val="nil"/>
            </w:tcBorders>
            <w:shd w:val="clear" w:color="auto" w:fill="auto"/>
            <w:noWrap/>
            <w:vAlign w:val="bottom"/>
          </w:tcPr>
          <w:p w14:paraId="7BEFDA5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88.01</w:t>
            </w:r>
          </w:p>
        </w:tc>
        <w:tc>
          <w:tcPr>
            <w:tcW w:w="417" w:type="pct"/>
            <w:tcBorders>
              <w:top w:val="nil"/>
              <w:left w:val="nil"/>
              <w:bottom w:val="nil"/>
              <w:right w:val="nil"/>
            </w:tcBorders>
            <w:shd w:val="clear" w:color="auto" w:fill="auto"/>
            <w:noWrap/>
            <w:vAlign w:val="bottom"/>
          </w:tcPr>
          <w:p w14:paraId="3B971CD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139.1</w:t>
            </w:r>
          </w:p>
        </w:tc>
        <w:tc>
          <w:tcPr>
            <w:tcW w:w="417" w:type="pct"/>
            <w:tcBorders>
              <w:top w:val="nil"/>
              <w:left w:val="nil"/>
              <w:bottom w:val="nil"/>
              <w:right w:val="nil"/>
            </w:tcBorders>
            <w:shd w:val="clear" w:color="auto" w:fill="auto"/>
            <w:noWrap/>
            <w:vAlign w:val="bottom"/>
          </w:tcPr>
          <w:p w14:paraId="2F39F54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86.32</w:t>
            </w:r>
          </w:p>
        </w:tc>
        <w:tc>
          <w:tcPr>
            <w:tcW w:w="417" w:type="pct"/>
            <w:tcBorders>
              <w:top w:val="nil"/>
              <w:left w:val="nil"/>
              <w:bottom w:val="nil"/>
              <w:right w:val="nil"/>
            </w:tcBorders>
            <w:shd w:val="clear" w:color="auto" w:fill="auto"/>
            <w:noWrap/>
            <w:vAlign w:val="bottom"/>
          </w:tcPr>
          <w:p w14:paraId="5D82FC0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70.11</w:t>
            </w:r>
          </w:p>
        </w:tc>
        <w:tc>
          <w:tcPr>
            <w:tcW w:w="417" w:type="pct"/>
            <w:tcBorders>
              <w:top w:val="nil"/>
              <w:left w:val="nil"/>
              <w:bottom w:val="nil"/>
              <w:right w:val="nil"/>
            </w:tcBorders>
            <w:shd w:val="clear" w:color="auto" w:fill="auto"/>
            <w:noWrap/>
            <w:vAlign w:val="bottom"/>
          </w:tcPr>
          <w:p w14:paraId="050B9F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80.20</w:t>
            </w:r>
          </w:p>
        </w:tc>
        <w:tc>
          <w:tcPr>
            <w:tcW w:w="417" w:type="pct"/>
            <w:gridSpan w:val="2"/>
            <w:tcBorders>
              <w:top w:val="nil"/>
              <w:left w:val="nil"/>
              <w:bottom w:val="nil"/>
              <w:right w:val="nil"/>
            </w:tcBorders>
            <w:shd w:val="clear" w:color="auto" w:fill="auto"/>
            <w:noWrap/>
            <w:vAlign w:val="bottom"/>
          </w:tcPr>
          <w:p w14:paraId="2A039CA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190.3</w:t>
            </w:r>
          </w:p>
        </w:tc>
      </w:tr>
      <w:tr w:rsidR="00451132" w:rsidRPr="00784442" w14:paraId="73804AD8"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14C782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80821.6</w:t>
            </w:r>
          </w:p>
        </w:tc>
        <w:tc>
          <w:tcPr>
            <w:tcW w:w="417" w:type="pct"/>
            <w:tcBorders>
              <w:top w:val="nil"/>
              <w:left w:val="nil"/>
              <w:bottom w:val="nil"/>
              <w:right w:val="nil"/>
            </w:tcBorders>
            <w:shd w:val="clear" w:color="auto" w:fill="auto"/>
            <w:noWrap/>
            <w:vAlign w:val="bottom"/>
          </w:tcPr>
          <w:p w14:paraId="44F19F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152.2</w:t>
            </w:r>
          </w:p>
        </w:tc>
        <w:tc>
          <w:tcPr>
            <w:tcW w:w="417" w:type="pct"/>
            <w:tcBorders>
              <w:top w:val="nil"/>
              <w:left w:val="nil"/>
              <w:bottom w:val="nil"/>
              <w:right w:val="nil"/>
            </w:tcBorders>
            <w:shd w:val="clear" w:color="auto" w:fill="auto"/>
            <w:noWrap/>
            <w:vAlign w:val="bottom"/>
          </w:tcPr>
          <w:p w14:paraId="046FB8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71.36</w:t>
            </w:r>
          </w:p>
        </w:tc>
        <w:tc>
          <w:tcPr>
            <w:tcW w:w="417" w:type="pct"/>
            <w:tcBorders>
              <w:top w:val="nil"/>
              <w:left w:val="nil"/>
              <w:bottom w:val="nil"/>
              <w:right w:val="nil"/>
            </w:tcBorders>
            <w:shd w:val="clear" w:color="auto" w:fill="auto"/>
            <w:noWrap/>
            <w:vAlign w:val="bottom"/>
          </w:tcPr>
          <w:p w14:paraId="4D1331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63.41</w:t>
            </w:r>
          </w:p>
        </w:tc>
        <w:tc>
          <w:tcPr>
            <w:tcW w:w="417" w:type="pct"/>
            <w:tcBorders>
              <w:top w:val="nil"/>
              <w:left w:val="nil"/>
              <w:bottom w:val="nil"/>
              <w:right w:val="nil"/>
            </w:tcBorders>
            <w:shd w:val="clear" w:color="auto" w:fill="auto"/>
            <w:noWrap/>
            <w:vAlign w:val="bottom"/>
          </w:tcPr>
          <w:p w14:paraId="74677EB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55.24</w:t>
            </w:r>
          </w:p>
        </w:tc>
        <w:tc>
          <w:tcPr>
            <w:tcW w:w="417" w:type="pct"/>
            <w:tcBorders>
              <w:top w:val="nil"/>
              <w:left w:val="nil"/>
              <w:bottom w:val="nil"/>
              <w:right w:val="nil"/>
            </w:tcBorders>
            <w:shd w:val="clear" w:color="auto" w:fill="auto"/>
            <w:noWrap/>
            <w:vAlign w:val="bottom"/>
          </w:tcPr>
          <w:p w14:paraId="417429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94.60</w:t>
            </w:r>
          </w:p>
        </w:tc>
        <w:tc>
          <w:tcPr>
            <w:tcW w:w="417" w:type="pct"/>
            <w:tcBorders>
              <w:top w:val="nil"/>
              <w:left w:val="nil"/>
              <w:bottom w:val="nil"/>
              <w:right w:val="nil"/>
            </w:tcBorders>
            <w:shd w:val="clear" w:color="auto" w:fill="auto"/>
            <w:noWrap/>
            <w:vAlign w:val="bottom"/>
          </w:tcPr>
          <w:p w14:paraId="205AFF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149.6</w:t>
            </w:r>
          </w:p>
        </w:tc>
        <w:tc>
          <w:tcPr>
            <w:tcW w:w="417" w:type="pct"/>
            <w:tcBorders>
              <w:top w:val="nil"/>
              <w:left w:val="nil"/>
              <w:bottom w:val="nil"/>
              <w:right w:val="nil"/>
            </w:tcBorders>
            <w:shd w:val="clear" w:color="auto" w:fill="auto"/>
            <w:noWrap/>
            <w:vAlign w:val="bottom"/>
          </w:tcPr>
          <w:p w14:paraId="5E0E7E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92.79</w:t>
            </w:r>
          </w:p>
        </w:tc>
        <w:tc>
          <w:tcPr>
            <w:tcW w:w="417" w:type="pct"/>
            <w:tcBorders>
              <w:top w:val="nil"/>
              <w:left w:val="nil"/>
              <w:bottom w:val="nil"/>
              <w:right w:val="nil"/>
            </w:tcBorders>
            <w:shd w:val="clear" w:color="auto" w:fill="auto"/>
            <w:noWrap/>
            <w:vAlign w:val="bottom"/>
          </w:tcPr>
          <w:p w14:paraId="6D1D0C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75.36</w:t>
            </w:r>
          </w:p>
        </w:tc>
        <w:tc>
          <w:tcPr>
            <w:tcW w:w="417" w:type="pct"/>
            <w:tcBorders>
              <w:top w:val="nil"/>
              <w:left w:val="nil"/>
              <w:bottom w:val="nil"/>
              <w:right w:val="nil"/>
            </w:tcBorders>
            <w:shd w:val="clear" w:color="auto" w:fill="auto"/>
            <w:noWrap/>
            <w:vAlign w:val="bottom"/>
          </w:tcPr>
          <w:p w14:paraId="0E6DE5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86.20</w:t>
            </w:r>
          </w:p>
        </w:tc>
        <w:tc>
          <w:tcPr>
            <w:tcW w:w="417" w:type="pct"/>
            <w:gridSpan w:val="2"/>
            <w:tcBorders>
              <w:top w:val="nil"/>
              <w:left w:val="nil"/>
              <w:bottom w:val="nil"/>
              <w:right w:val="nil"/>
            </w:tcBorders>
            <w:shd w:val="clear" w:color="auto" w:fill="auto"/>
            <w:noWrap/>
            <w:vAlign w:val="bottom"/>
          </w:tcPr>
          <w:p w14:paraId="28F8FF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204.6</w:t>
            </w:r>
          </w:p>
        </w:tc>
      </w:tr>
      <w:tr w:rsidR="00451132" w:rsidRPr="00784442" w14:paraId="0754FA4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1BC42F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89321.7</w:t>
            </w:r>
          </w:p>
        </w:tc>
        <w:tc>
          <w:tcPr>
            <w:tcW w:w="417" w:type="pct"/>
            <w:tcBorders>
              <w:top w:val="nil"/>
              <w:left w:val="nil"/>
              <w:bottom w:val="nil"/>
              <w:right w:val="nil"/>
            </w:tcBorders>
            <w:shd w:val="clear" w:color="auto" w:fill="auto"/>
            <w:noWrap/>
            <w:vAlign w:val="bottom"/>
          </w:tcPr>
          <w:p w14:paraId="505CB5F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163.5</w:t>
            </w:r>
          </w:p>
        </w:tc>
        <w:tc>
          <w:tcPr>
            <w:tcW w:w="417" w:type="pct"/>
            <w:tcBorders>
              <w:top w:val="nil"/>
              <w:left w:val="nil"/>
              <w:bottom w:val="nil"/>
              <w:right w:val="nil"/>
            </w:tcBorders>
            <w:shd w:val="clear" w:color="auto" w:fill="auto"/>
            <w:noWrap/>
            <w:vAlign w:val="bottom"/>
          </w:tcPr>
          <w:p w14:paraId="0FBE0C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76.61</w:t>
            </w:r>
          </w:p>
        </w:tc>
        <w:tc>
          <w:tcPr>
            <w:tcW w:w="417" w:type="pct"/>
            <w:tcBorders>
              <w:top w:val="nil"/>
              <w:left w:val="nil"/>
              <w:bottom w:val="nil"/>
              <w:right w:val="nil"/>
            </w:tcBorders>
            <w:shd w:val="clear" w:color="auto" w:fill="auto"/>
            <w:noWrap/>
            <w:vAlign w:val="bottom"/>
          </w:tcPr>
          <w:p w14:paraId="09033A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68.05</w:t>
            </w:r>
          </w:p>
        </w:tc>
        <w:tc>
          <w:tcPr>
            <w:tcW w:w="417" w:type="pct"/>
            <w:tcBorders>
              <w:top w:val="nil"/>
              <w:left w:val="nil"/>
              <w:bottom w:val="nil"/>
              <w:right w:val="nil"/>
            </w:tcBorders>
            <w:shd w:val="clear" w:color="auto" w:fill="auto"/>
            <w:noWrap/>
            <w:vAlign w:val="bottom"/>
          </w:tcPr>
          <w:p w14:paraId="5BDD207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59.27</w:t>
            </w:r>
          </w:p>
        </w:tc>
        <w:tc>
          <w:tcPr>
            <w:tcW w:w="417" w:type="pct"/>
            <w:tcBorders>
              <w:top w:val="nil"/>
              <w:left w:val="nil"/>
              <w:bottom w:val="nil"/>
              <w:right w:val="nil"/>
            </w:tcBorders>
            <w:shd w:val="clear" w:color="auto" w:fill="auto"/>
            <w:noWrap/>
            <w:vAlign w:val="bottom"/>
          </w:tcPr>
          <w:p w14:paraId="4D32DF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101.5</w:t>
            </w:r>
          </w:p>
        </w:tc>
        <w:tc>
          <w:tcPr>
            <w:tcW w:w="417" w:type="pct"/>
            <w:tcBorders>
              <w:top w:val="nil"/>
              <w:left w:val="nil"/>
              <w:bottom w:val="nil"/>
              <w:right w:val="nil"/>
            </w:tcBorders>
            <w:shd w:val="clear" w:color="auto" w:fill="auto"/>
            <w:noWrap/>
            <w:vAlign w:val="bottom"/>
          </w:tcPr>
          <w:p w14:paraId="33A6B86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160.6</w:t>
            </w:r>
          </w:p>
        </w:tc>
        <w:tc>
          <w:tcPr>
            <w:tcW w:w="417" w:type="pct"/>
            <w:tcBorders>
              <w:top w:val="nil"/>
              <w:left w:val="nil"/>
              <w:bottom w:val="nil"/>
              <w:right w:val="nil"/>
            </w:tcBorders>
            <w:shd w:val="clear" w:color="auto" w:fill="auto"/>
            <w:noWrap/>
            <w:vAlign w:val="bottom"/>
          </w:tcPr>
          <w:p w14:paraId="1DFDF35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99.61</w:t>
            </w:r>
          </w:p>
        </w:tc>
        <w:tc>
          <w:tcPr>
            <w:tcW w:w="417" w:type="pct"/>
            <w:tcBorders>
              <w:top w:val="nil"/>
              <w:left w:val="nil"/>
              <w:bottom w:val="nil"/>
              <w:right w:val="nil"/>
            </w:tcBorders>
            <w:shd w:val="clear" w:color="auto" w:fill="auto"/>
            <w:noWrap/>
            <w:vAlign w:val="bottom"/>
          </w:tcPr>
          <w:p w14:paraId="326DC8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80.88</w:t>
            </w:r>
          </w:p>
        </w:tc>
        <w:tc>
          <w:tcPr>
            <w:tcW w:w="417" w:type="pct"/>
            <w:tcBorders>
              <w:top w:val="nil"/>
              <w:left w:val="nil"/>
              <w:bottom w:val="nil"/>
              <w:right w:val="nil"/>
            </w:tcBorders>
            <w:shd w:val="clear" w:color="auto" w:fill="auto"/>
            <w:noWrap/>
            <w:vAlign w:val="bottom"/>
          </w:tcPr>
          <w:p w14:paraId="389F391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92.52</w:t>
            </w:r>
          </w:p>
        </w:tc>
        <w:tc>
          <w:tcPr>
            <w:tcW w:w="417" w:type="pct"/>
            <w:gridSpan w:val="2"/>
            <w:tcBorders>
              <w:top w:val="nil"/>
              <w:left w:val="nil"/>
              <w:bottom w:val="nil"/>
              <w:right w:val="nil"/>
            </w:tcBorders>
            <w:shd w:val="clear" w:color="auto" w:fill="auto"/>
            <w:noWrap/>
            <w:vAlign w:val="bottom"/>
          </w:tcPr>
          <w:p w14:paraId="4F5EEA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219.7</w:t>
            </w:r>
          </w:p>
        </w:tc>
      </w:tr>
      <w:tr w:rsidR="00451132" w:rsidRPr="00784442" w14:paraId="78AA828F"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62110C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98715.8</w:t>
            </w:r>
          </w:p>
        </w:tc>
        <w:tc>
          <w:tcPr>
            <w:tcW w:w="417" w:type="pct"/>
            <w:tcBorders>
              <w:top w:val="nil"/>
              <w:left w:val="nil"/>
              <w:bottom w:val="nil"/>
              <w:right w:val="nil"/>
            </w:tcBorders>
            <w:shd w:val="clear" w:color="auto" w:fill="auto"/>
            <w:noWrap/>
            <w:vAlign w:val="bottom"/>
          </w:tcPr>
          <w:p w14:paraId="432398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175.3</w:t>
            </w:r>
          </w:p>
        </w:tc>
        <w:tc>
          <w:tcPr>
            <w:tcW w:w="417" w:type="pct"/>
            <w:tcBorders>
              <w:top w:val="nil"/>
              <w:left w:val="nil"/>
              <w:bottom w:val="nil"/>
              <w:right w:val="nil"/>
            </w:tcBorders>
            <w:shd w:val="clear" w:color="auto" w:fill="auto"/>
            <w:noWrap/>
            <w:vAlign w:val="bottom"/>
          </w:tcPr>
          <w:p w14:paraId="47A9523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82.11</w:t>
            </w:r>
          </w:p>
        </w:tc>
        <w:tc>
          <w:tcPr>
            <w:tcW w:w="417" w:type="pct"/>
            <w:tcBorders>
              <w:top w:val="nil"/>
              <w:left w:val="nil"/>
              <w:bottom w:val="nil"/>
              <w:right w:val="nil"/>
            </w:tcBorders>
            <w:shd w:val="clear" w:color="auto" w:fill="auto"/>
            <w:noWrap/>
            <w:vAlign w:val="bottom"/>
          </w:tcPr>
          <w:p w14:paraId="45C360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72.93</w:t>
            </w:r>
          </w:p>
        </w:tc>
        <w:tc>
          <w:tcPr>
            <w:tcW w:w="417" w:type="pct"/>
            <w:tcBorders>
              <w:top w:val="nil"/>
              <w:left w:val="nil"/>
              <w:bottom w:val="nil"/>
              <w:right w:val="nil"/>
            </w:tcBorders>
            <w:shd w:val="clear" w:color="auto" w:fill="auto"/>
            <w:noWrap/>
            <w:vAlign w:val="bottom"/>
          </w:tcPr>
          <w:p w14:paraId="734866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63.49</w:t>
            </w:r>
          </w:p>
        </w:tc>
        <w:tc>
          <w:tcPr>
            <w:tcW w:w="417" w:type="pct"/>
            <w:tcBorders>
              <w:top w:val="nil"/>
              <w:left w:val="nil"/>
              <w:bottom w:val="nil"/>
              <w:right w:val="nil"/>
            </w:tcBorders>
            <w:shd w:val="clear" w:color="auto" w:fill="auto"/>
            <w:noWrap/>
            <w:vAlign w:val="bottom"/>
          </w:tcPr>
          <w:p w14:paraId="3BA27A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108.8</w:t>
            </w:r>
          </w:p>
        </w:tc>
        <w:tc>
          <w:tcPr>
            <w:tcW w:w="417" w:type="pct"/>
            <w:tcBorders>
              <w:top w:val="nil"/>
              <w:left w:val="nil"/>
              <w:bottom w:val="nil"/>
              <w:right w:val="nil"/>
            </w:tcBorders>
            <w:shd w:val="clear" w:color="auto" w:fill="auto"/>
            <w:noWrap/>
            <w:vAlign w:val="bottom"/>
          </w:tcPr>
          <w:p w14:paraId="6334159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172.2</w:t>
            </w:r>
          </w:p>
        </w:tc>
        <w:tc>
          <w:tcPr>
            <w:tcW w:w="417" w:type="pct"/>
            <w:tcBorders>
              <w:top w:val="nil"/>
              <w:left w:val="nil"/>
              <w:bottom w:val="nil"/>
              <w:right w:val="nil"/>
            </w:tcBorders>
            <w:shd w:val="clear" w:color="auto" w:fill="auto"/>
            <w:noWrap/>
            <w:vAlign w:val="bottom"/>
          </w:tcPr>
          <w:p w14:paraId="602CEDE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106.8</w:t>
            </w:r>
          </w:p>
        </w:tc>
        <w:tc>
          <w:tcPr>
            <w:tcW w:w="417" w:type="pct"/>
            <w:tcBorders>
              <w:top w:val="nil"/>
              <w:left w:val="nil"/>
              <w:bottom w:val="nil"/>
              <w:right w:val="nil"/>
            </w:tcBorders>
            <w:shd w:val="clear" w:color="auto" w:fill="auto"/>
            <w:noWrap/>
            <w:vAlign w:val="bottom"/>
          </w:tcPr>
          <w:p w14:paraId="36AFFC5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86.68</w:t>
            </w:r>
          </w:p>
        </w:tc>
        <w:tc>
          <w:tcPr>
            <w:tcW w:w="417" w:type="pct"/>
            <w:tcBorders>
              <w:top w:val="nil"/>
              <w:left w:val="nil"/>
              <w:bottom w:val="nil"/>
              <w:right w:val="nil"/>
            </w:tcBorders>
            <w:shd w:val="clear" w:color="auto" w:fill="auto"/>
            <w:noWrap/>
            <w:vAlign w:val="bottom"/>
          </w:tcPr>
          <w:p w14:paraId="1870FA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99.15</w:t>
            </w:r>
          </w:p>
        </w:tc>
        <w:tc>
          <w:tcPr>
            <w:tcW w:w="417" w:type="pct"/>
            <w:gridSpan w:val="2"/>
            <w:tcBorders>
              <w:top w:val="nil"/>
              <w:left w:val="nil"/>
              <w:bottom w:val="nil"/>
              <w:right w:val="nil"/>
            </w:tcBorders>
            <w:shd w:val="clear" w:color="auto" w:fill="auto"/>
            <w:noWrap/>
            <w:vAlign w:val="bottom"/>
          </w:tcPr>
          <w:p w14:paraId="41446A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235.6</w:t>
            </w:r>
          </w:p>
        </w:tc>
      </w:tr>
      <w:tr w:rsidR="00451132" w:rsidRPr="00784442" w14:paraId="7DE7B370"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405FA0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109097.8</w:t>
            </w:r>
          </w:p>
        </w:tc>
        <w:tc>
          <w:tcPr>
            <w:tcW w:w="417" w:type="pct"/>
            <w:tcBorders>
              <w:top w:val="nil"/>
              <w:left w:val="nil"/>
              <w:bottom w:val="nil"/>
              <w:right w:val="nil"/>
            </w:tcBorders>
            <w:shd w:val="clear" w:color="auto" w:fill="auto"/>
            <w:noWrap/>
            <w:vAlign w:val="bottom"/>
          </w:tcPr>
          <w:p w14:paraId="2FAEBE5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187.7</w:t>
            </w:r>
          </w:p>
        </w:tc>
        <w:tc>
          <w:tcPr>
            <w:tcW w:w="417" w:type="pct"/>
            <w:tcBorders>
              <w:top w:val="nil"/>
              <w:left w:val="nil"/>
              <w:bottom w:val="nil"/>
              <w:right w:val="nil"/>
            </w:tcBorders>
            <w:shd w:val="clear" w:color="auto" w:fill="auto"/>
            <w:noWrap/>
            <w:vAlign w:val="bottom"/>
          </w:tcPr>
          <w:p w14:paraId="5DC888D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87.86</w:t>
            </w:r>
          </w:p>
        </w:tc>
        <w:tc>
          <w:tcPr>
            <w:tcW w:w="417" w:type="pct"/>
            <w:tcBorders>
              <w:top w:val="nil"/>
              <w:left w:val="nil"/>
              <w:bottom w:val="nil"/>
              <w:right w:val="nil"/>
            </w:tcBorders>
            <w:shd w:val="clear" w:color="auto" w:fill="auto"/>
            <w:noWrap/>
            <w:vAlign w:val="bottom"/>
          </w:tcPr>
          <w:p w14:paraId="713752C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78.02</w:t>
            </w:r>
          </w:p>
        </w:tc>
        <w:tc>
          <w:tcPr>
            <w:tcW w:w="417" w:type="pct"/>
            <w:tcBorders>
              <w:top w:val="nil"/>
              <w:left w:val="nil"/>
              <w:bottom w:val="nil"/>
              <w:right w:val="nil"/>
            </w:tcBorders>
            <w:shd w:val="clear" w:color="auto" w:fill="auto"/>
            <w:noWrap/>
            <w:vAlign w:val="bottom"/>
          </w:tcPr>
          <w:p w14:paraId="726FD45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67.91</w:t>
            </w:r>
          </w:p>
        </w:tc>
        <w:tc>
          <w:tcPr>
            <w:tcW w:w="417" w:type="pct"/>
            <w:tcBorders>
              <w:top w:val="nil"/>
              <w:left w:val="nil"/>
              <w:bottom w:val="nil"/>
              <w:right w:val="nil"/>
            </w:tcBorders>
            <w:shd w:val="clear" w:color="auto" w:fill="auto"/>
            <w:noWrap/>
            <w:vAlign w:val="bottom"/>
          </w:tcPr>
          <w:p w14:paraId="473105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116.4</w:t>
            </w:r>
          </w:p>
        </w:tc>
        <w:tc>
          <w:tcPr>
            <w:tcW w:w="417" w:type="pct"/>
            <w:tcBorders>
              <w:top w:val="nil"/>
              <w:left w:val="nil"/>
              <w:bottom w:val="nil"/>
              <w:right w:val="nil"/>
            </w:tcBorders>
            <w:shd w:val="clear" w:color="auto" w:fill="auto"/>
            <w:noWrap/>
            <w:vAlign w:val="bottom"/>
          </w:tcPr>
          <w:p w14:paraId="3EAB583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184.4</w:t>
            </w:r>
          </w:p>
        </w:tc>
        <w:tc>
          <w:tcPr>
            <w:tcW w:w="417" w:type="pct"/>
            <w:tcBorders>
              <w:top w:val="nil"/>
              <w:left w:val="nil"/>
              <w:bottom w:val="nil"/>
              <w:right w:val="nil"/>
            </w:tcBorders>
            <w:shd w:val="clear" w:color="auto" w:fill="auto"/>
            <w:noWrap/>
            <w:vAlign w:val="bottom"/>
          </w:tcPr>
          <w:p w14:paraId="4E63C90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114.2</w:t>
            </w:r>
          </w:p>
        </w:tc>
        <w:tc>
          <w:tcPr>
            <w:tcW w:w="417" w:type="pct"/>
            <w:tcBorders>
              <w:top w:val="nil"/>
              <w:left w:val="nil"/>
              <w:bottom w:val="nil"/>
              <w:right w:val="nil"/>
            </w:tcBorders>
            <w:shd w:val="clear" w:color="auto" w:fill="auto"/>
            <w:noWrap/>
            <w:vAlign w:val="bottom"/>
          </w:tcPr>
          <w:p w14:paraId="652357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92.74</w:t>
            </w:r>
          </w:p>
        </w:tc>
        <w:tc>
          <w:tcPr>
            <w:tcW w:w="417" w:type="pct"/>
            <w:tcBorders>
              <w:top w:val="nil"/>
              <w:left w:val="nil"/>
              <w:bottom w:val="nil"/>
              <w:right w:val="nil"/>
            </w:tcBorders>
            <w:shd w:val="clear" w:color="auto" w:fill="auto"/>
            <w:noWrap/>
            <w:vAlign w:val="bottom"/>
          </w:tcPr>
          <w:p w14:paraId="17D420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106.1</w:t>
            </w:r>
          </w:p>
        </w:tc>
        <w:tc>
          <w:tcPr>
            <w:tcW w:w="417" w:type="pct"/>
            <w:gridSpan w:val="2"/>
            <w:tcBorders>
              <w:top w:val="nil"/>
              <w:left w:val="nil"/>
              <w:bottom w:val="nil"/>
              <w:right w:val="nil"/>
            </w:tcBorders>
            <w:shd w:val="clear" w:color="auto" w:fill="auto"/>
            <w:noWrap/>
            <w:vAlign w:val="bottom"/>
          </w:tcPr>
          <w:p w14:paraId="3FDF8B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252.2</w:t>
            </w:r>
          </w:p>
        </w:tc>
      </w:tr>
      <w:tr w:rsidR="00451132" w:rsidRPr="00784442" w14:paraId="5E2BEFE2"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3CDBD7D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120571.7</w:t>
            </w:r>
          </w:p>
        </w:tc>
        <w:tc>
          <w:tcPr>
            <w:tcW w:w="417" w:type="pct"/>
            <w:tcBorders>
              <w:top w:val="nil"/>
              <w:left w:val="nil"/>
              <w:bottom w:val="nil"/>
              <w:right w:val="nil"/>
            </w:tcBorders>
            <w:shd w:val="clear" w:color="auto" w:fill="auto"/>
            <w:noWrap/>
            <w:vAlign w:val="bottom"/>
          </w:tcPr>
          <w:p w14:paraId="58F3E1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200.6</w:t>
            </w:r>
          </w:p>
        </w:tc>
        <w:tc>
          <w:tcPr>
            <w:tcW w:w="417" w:type="pct"/>
            <w:tcBorders>
              <w:top w:val="nil"/>
              <w:left w:val="nil"/>
              <w:bottom w:val="nil"/>
              <w:right w:val="nil"/>
            </w:tcBorders>
            <w:shd w:val="clear" w:color="auto" w:fill="auto"/>
            <w:noWrap/>
            <w:vAlign w:val="bottom"/>
          </w:tcPr>
          <w:p w14:paraId="1F2CD3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93.85</w:t>
            </w:r>
          </w:p>
        </w:tc>
        <w:tc>
          <w:tcPr>
            <w:tcW w:w="417" w:type="pct"/>
            <w:tcBorders>
              <w:top w:val="nil"/>
              <w:left w:val="nil"/>
              <w:bottom w:val="nil"/>
              <w:right w:val="nil"/>
            </w:tcBorders>
            <w:shd w:val="clear" w:color="auto" w:fill="auto"/>
            <w:noWrap/>
            <w:vAlign w:val="bottom"/>
          </w:tcPr>
          <w:p w14:paraId="15AE0A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83.32</w:t>
            </w:r>
          </w:p>
        </w:tc>
        <w:tc>
          <w:tcPr>
            <w:tcW w:w="417" w:type="pct"/>
            <w:tcBorders>
              <w:top w:val="nil"/>
              <w:left w:val="nil"/>
              <w:bottom w:val="nil"/>
              <w:right w:val="nil"/>
            </w:tcBorders>
            <w:shd w:val="clear" w:color="auto" w:fill="auto"/>
            <w:noWrap/>
            <w:vAlign w:val="bottom"/>
          </w:tcPr>
          <w:p w14:paraId="50D341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72.50</w:t>
            </w:r>
          </w:p>
        </w:tc>
        <w:tc>
          <w:tcPr>
            <w:tcW w:w="417" w:type="pct"/>
            <w:tcBorders>
              <w:top w:val="nil"/>
              <w:left w:val="nil"/>
              <w:bottom w:val="nil"/>
              <w:right w:val="nil"/>
            </w:tcBorders>
            <w:shd w:val="clear" w:color="auto" w:fill="auto"/>
            <w:noWrap/>
            <w:vAlign w:val="bottom"/>
          </w:tcPr>
          <w:p w14:paraId="5377668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124.3</w:t>
            </w:r>
          </w:p>
        </w:tc>
        <w:tc>
          <w:tcPr>
            <w:tcW w:w="417" w:type="pct"/>
            <w:tcBorders>
              <w:top w:val="nil"/>
              <w:left w:val="nil"/>
              <w:bottom w:val="nil"/>
              <w:right w:val="nil"/>
            </w:tcBorders>
            <w:shd w:val="clear" w:color="auto" w:fill="auto"/>
            <w:noWrap/>
            <w:vAlign w:val="bottom"/>
          </w:tcPr>
          <w:p w14:paraId="26A568C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197.0</w:t>
            </w:r>
          </w:p>
        </w:tc>
        <w:tc>
          <w:tcPr>
            <w:tcW w:w="417" w:type="pct"/>
            <w:tcBorders>
              <w:top w:val="nil"/>
              <w:left w:val="nil"/>
              <w:bottom w:val="nil"/>
              <w:right w:val="nil"/>
            </w:tcBorders>
            <w:shd w:val="clear" w:color="auto" w:fill="auto"/>
            <w:noWrap/>
            <w:vAlign w:val="bottom"/>
          </w:tcPr>
          <w:p w14:paraId="32B1F11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122.0</w:t>
            </w:r>
          </w:p>
        </w:tc>
        <w:tc>
          <w:tcPr>
            <w:tcW w:w="417" w:type="pct"/>
            <w:tcBorders>
              <w:top w:val="nil"/>
              <w:left w:val="nil"/>
              <w:bottom w:val="nil"/>
              <w:right w:val="nil"/>
            </w:tcBorders>
            <w:shd w:val="clear" w:color="auto" w:fill="auto"/>
            <w:noWrap/>
            <w:vAlign w:val="bottom"/>
          </w:tcPr>
          <w:p w14:paraId="6F7BB6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99.05</w:t>
            </w:r>
          </w:p>
        </w:tc>
        <w:tc>
          <w:tcPr>
            <w:tcW w:w="417" w:type="pct"/>
            <w:tcBorders>
              <w:top w:val="nil"/>
              <w:left w:val="nil"/>
              <w:bottom w:val="nil"/>
              <w:right w:val="nil"/>
            </w:tcBorders>
            <w:shd w:val="clear" w:color="auto" w:fill="auto"/>
            <w:noWrap/>
            <w:vAlign w:val="bottom"/>
          </w:tcPr>
          <w:p w14:paraId="780DC73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113.3</w:t>
            </w:r>
          </w:p>
        </w:tc>
        <w:tc>
          <w:tcPr>
            <w:tcW w:w="417" w:type="pct"/>
            <w:gridSpan w:val="2"/>
            <w:tcBorders>
              <w:top w:val="nil"/>
              <w:left w:val="nil"/>
              <w:bottom w:val="nil"/>
              <w:right w:val="nil"/>
            </w:tcBorders>
            <w:shd w:val="clear" w:color="auto" w:fill="auto"/>
            <w:noWrap/>
            <w:vAlign w:val="bottom"/>
          </w:tcPr>
          <w:p w14:paraId="439FA2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269.5</w:t>
            </w:r>
          </w:p>
        </w:tc>
      </w:tr>
      <w:tr w:rsidR="00451132" w:rsidRPr="00784442" w14:paraId="4681707C"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569EAA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133252.4</w:t>
            </w:r>
          </w:p>
        </w:tc>
        <w:tc>
          <w:tcPr>
            <w:tcW w:w="417" w:type="pct"/>
            <w:tcBorders>
              <w:top w:val="nil"/>
              <w:left w:val="nil"/>
              <w:bottom w:val="nil"/>
              <w:right w:val="nil"/>
            </w:tcBorders>
            <w:shd w:val="clear" w:color="auto" w:fill="auto"/>
            <w:noWrap/>
            <w:vAlign w:val="bottom"/>
          </w:tcPr>
          <w:p w14:paraId="1FF3BB4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214.0</w:t>
            </w:r>
          </w:p>
        </w:tc>
        <w:tc>
          <w:tcPr>
            <w:tcW w:w="417" w:type="pct"/>
            <w:tcBorders>
              <w:top w:val="nil"/>
              <w:left w:val="nil"/>
              <w:bottom w:val="nil"/>
              <w:right w:val="nil"/>
            </w:tcBorders>
            <w:shd w:val="clear" w:color="auto" w:fill="auto"/>
            <w:noWrap/>
            <w:vAlign w:val="bottom"/>
          </w:tcPr>
          <w:p w14:paraId="64650D8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100.1</w:t>
            </w:r>
          </w:p>
        </w:tc>
        <w:tc>
          <w:tcPr>
            <w:tcW w:w="417" w:type="pct"/>
            <w:tcBorders>
              <w:top w:val="nil"/>
              <w:left w:val="nil"/>
              <w:bottom w:val="nil"/>
              <w:right w:val="nil"/>
            </w:tcBorders>
            <w:shd w:val="clear" w:color="auto" w:fill="auto"/>
            <w:noWrap/>
            <w:vAlign w:val="bottom"/>
          </w:tcPr>
          <w:p w14:paraId="13C3DE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88.81</w:t>
            </w:r>
          </w:p>
        </w:tc>
        <w:tc>
          <w:tcPr>
            <w:tcW w:w="417" w:type="pct"/>
            <w:tcBorders>
              <w:top w:val="nil"/>
              <w:left w:val="nil"/>
              <w:bottom w:val="nil"/>
              <w:right w:val="nil"/>
            </w:tcBorders>
            <w:shd w:val="clear" w:color="auto" w:fill="auto"/>
            <w:noWrap/>
            <w:vAlign w:val="bottom"/>
          </w:tcPr>
          <w:p w14:paraId="5C4985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77.26</w:t>
            </w:r>
          </w:p>
        </w:tc>
        <w:tc>
          <w:tcPr>
            <w:tcW w:w="417" w:type="pct"/>
            <w:tcBorders>
              <w:top w:val="nil"/>
              <w:left w:val="nil"/>
              <w:bottom w:val="nil"/>
              <w:right w:val="nil"/>
            </w:tcBorders>
            <w:shd w:val="clear" w:color="auto" w:fill="auto"/>
            <w:noWrap/>
            <w:vAlign w:val="bottom"/>
          </w:tcPr>
          <w:p w14:paraId="0B8C8E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132.5</w:t>
            </w:r>
          </w:p>
        </w:tc>
        <w:tc>
          <w:tcPr>
            <w:tcW w:w="417" w:type="pct"/>
            <w:tcBorders>
              <w:top w:val="nil"/>
              <w:left w:val="nil"/>
              <w:bottom w:val="nil"/>
              <w:right w:val="nil"/>
            </w:tcBorders>
            <w:shd w:val="clear" w:color="auto" w:fill="auto"/>
            <w:noWrap/>
            <w:vAlign w:val="bottom"/>
          </w:tcPr>
          <w:p w14:paraId="2A346A3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210.1</w:t>
            </w:r>
          </w:p>
        </w:tc>
        <w:tc>
          <w:tcPr>
            <w:tcW w:w="417" w:type="pct"/>
            <w:tcBorders>
              <w:top w:val="nil"/>
              <w:left w:val="nil"/>
              <w:bottom w:val="nil"/>
              <w:right w:val="nil"/>
            </w:tcBorders>
            <w:shd w:val="clear" w:color="auto" w:fill="auto"/>
            <w:noWrap/>
            <w:vAlign w:val="bottom"/>
          </w:tcPr>
          <w:p w14:paraId="37DA9F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130.1</w:t>
            </w:r>
          </w:p>
        </w:tc>
        <w:tc>
          <w:tcPr>
            <w:tcW w:w="417" w:type="pct"/>
            <w:tcBorders>
              <w:top w:val="nil"/>
              <w:left w:val="nil"/>
              <w:bottom w:val="nil"/>
              <w:right w:val="nil"/>
            </w:tcBorders>
            <w:shd w:val="clear" w:color="auto" w:fill="auto"/>
            <w:noWrap/>
            <w:vAlign w:val="bottom"/>
          </w:tcPr>
          <w:p w14:paraId="5916CFA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105.6</w:t>
            </w:r>
          </w:p>
        </w:tc>
        <w:tc>
          <w:tcPr>
            <w:tcW w:w="417" w:type="pct"/>
            <w:tcBorders>
              <w:top w:val="nil"/>
              <w:left w:val="nil"/>
              <w:bottom w:val="nil"/>
              <w:right w:val="nil"/>
            </w:tcBorders>
            <w:shd w:val="clear" w:color="auto" w:fill="auto"/>
            <w:noWrap/>
            <w:vAlign w:val="bottom"/>
          </w:tcPr>
          <w:p w14:paraId="5B2A569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120.8</w:t>
            </w:r>
          </w:p>
        </w:tc>
        <w:tc>
          <w:tcPr>
            <w:tcW w:w="417" w:type="pct"/>
            <w:gridSpan w:val="2"/>
            <w:tcBorders>
              <w:top w:val="nil"/>
              <w:left w:val="nil"/>
              <w:bottom w:val="nil"/>
              <w:right w:val="nil"/>
            </w:tcBorders>
            <w:shd w:val="clear" w:color="auto" w:fill="auto"/>
            <w:noWrap/>
            <w:vAlign w:val="bottom"/>
          </w:tcPr>
          <w:p w14:paraId="024906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287.4</w:t>
            </w:r>
          </w:p>
        </w:tc>
      </w:tr>
      <w:tr w:rsidR="00451132" w:rsidRPr="00784442" w14:paraId="1DC71697"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6EC5177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147266.6</w:t>
            </w:r>
          </w:p>
        </w:tc>
        <w:tc>
          <w:tcPr>
            <w:tcW w:w="417" w:type="pct"/>
            <w:tcBorders>
              <w:top w:val="nil"/>
              <w:left w:val="nil"/>
              <w:bottom w:val="nil"/>
              <w:right w:val="nil"/>
            </w:tcBorders>
            <w:shd w:val="clear" w:color="auto" w:fill="auto"/>
            <w:noWrap/>
            <w:vAlign w:val="bottom"/>
          </w:tcPr>
          <w:p w14:paraId="1A223F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227.8</w:t>
            </w:r>
          </w:p>
        </w:tc>
        <w:tc>
          <w:tcPr>
            <w:tcW w:w="417" w:type="pct"/>
            <w:tcBorders>
              <w:top w:val="nil"/>
              <w:left w:val="nil"/>
              <w:bottom w:val="nil"/>
              <w:right w:val="nil"/>
            </w:tcBorders>
            <w:shd w:val="clear" w:color="auto" w:fill="auto"/>
            <w:noWrap/>
            <w:vAlign w:val="bottom"/>
          </w:tcPr>
          <w:p w14:paraId="2EFBE96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106.5</w:t>
            </w:r>
          </w:p>
        </w:tc>
        <w:tc>
          <w:tcPr>
            <w:tcW w:w="417" w:type="pct"/>
            <w:tcBorders>
              <w:top w:val="nil"/>
              <w:left w:val="nil"/>
              <w:bottom w:val="nil"/>
              <w:right w:val="nil"/>
            </w:tcBorders>
            <w:shd w:val="clear" w:color="auto" w:fill="auto"/>
            <w:noWrap/>
            <w:vAlign w:val="bottom"/>
          </w:tcPr>
          <w:p w14:paraId="1134E6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94.49</w:t>
            </w:r>
          </w:p>
        </w:tc>
        <w:tc>
          <w:tcPr>
            <w:tcW w:w="417" w:type="pct"/>
            <w:tcBorders>
              <w:top w:val="nil"/>
              <w:left w:val="nil"/>
              <w:bottom w:val="nil"/>
              <w:right w:val="nil"/>
            </w:tcBorders>
            <w:shd w:val="clear" w:color="auto" w:fill="auto"/>
            <w:noWrap/>
            <w:vAlign w:val="bottom"/>
          </w:tcPr>
          <w:p w14:paraId="356D93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82.18</w:t>
            </w:r>
          </w:p>
        </w:tc>
        <w:tc>
          <w:tcPr>
            <w:tcW w:w="417" w:type="pct"/>
            <w:tcBorders>
              <w:top w:val="nil"/>
              <w:left w:val="nil"/>
              <w:bottom w:val="nil"/>
              <w:right w:val="nil"/>
            </w:tcBorders>
            <w:shd w:val="clear" w:color="auto" w:fill="auto"/>
            <w:noWrap/>
            <w:vAlign w:val="bottom"/>
          </w:tcPr>
          <w:p w14:paraId="47C148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141.0</w:t>
            </w:r>
          </w:p>
        </w:tc>
        <w:tc>
          <w:tcPr>
            <w:tcW w:w="417" w:type="pct"/>
            <w:tcBorders>
              <w:top w:val="nil"/>
              <w:left w:val="nil"/>
              <w:bottom w:val="nil"/>
              <w:right w:val="nil"/>
            </w:tcBorders>
            <w:shd w:val="clear" w:color="auto" w:fill="auto"/>
            <w:noWrap/>
            <w:vAlign w:val="bottom"/>
          </w:tcPr>
          <w:p w14:paraId="5CF818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223.6</w:t>
            </w:r>
          </w:p>
        </w:tc>
        <w:tc>
          <w:tcPr>
            <w:tcW w:w="417" w:type="pct"/>
            <w:tcBorders>
              <w:top w:val="nil"/>
              <w:left w:val="nil"/>
              <w:bottom w:val="nil"/>
              <w:right w:val="nil"/>
            </w:tcBorders>
            <w:shd w:val="clear" w:color="auto" w:fill="auto"/>
            <w:noWrap/>
            <w:vAlign w:val="bottom"/>
          </w:tcPr>
          <w:p w14:paraId="34C2D8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138.4</w:t>
            </w:r>
          </w:p>
        </w:tc>
        <w:tc>
          <w:tcPr>
            <w:tcW w:w="417" w:type="pct"/>
            <w:tcBorders>
              <w:top w:val="nil"/>
              <w:left w:val="nil"/>
              <w:bottom w:val="nil"/>
              <w:right w:val="nil"/>
            </w:tcBorders>
            <w:shd w:val="clear" w:color="auto" w:fill="auto"/>
            <w:noWrap/>
            <w:vAlign w:val="bottom"/>
          </w:tcPr>
          <w:p w14:paraId="3206BAE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112.3</w:t>
            </w:r>
          </w:p>
        </w:tc>
        <w:tc>
          <w:tcPr>
            <w:tcW w:w="417" w:type="pct"/>
            <w:tcBorders>
              <w:top w:val="nil"/>
              <w:left w:val="nil"/>
              <w:bottom w:val="nil"/>
              <w:right w:val="nil"/>
            </w:tcBorders>
            <w:shd w:val="clear" w:color="auto" w:fill="auto"/>
            <w:noWrap/>
            <w:vAlign w:val="bottom"/>
          </w:tcPr>
          <w:p w14:paraId="473D0C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128.5</w:t>
            </w:r>
          </w:p>
        </w:tc>
        <w:tc>
          <w:tcPr>
            <w:tcW w:w="417" w:type="pct"/>
            <w:gridSpan w:val="2"/>
            <w:tcBorders>
              <w:top w:val="nil"/>
              <w:left w:val="nil"/>
              <w:bottom w:val="nil"/>
              <w:right w:val="nil"/>
            </w:tcBorders>
            <w:shd w:val="clear" w:color="auto" w:fill="auto"/>
            <w:noWrap/>
            <w:vAlign w:val="bottom"/>
          </w:tcPr>
          <w:p w14:paraId="0C0B04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305.9</w:t>
            </w:r>
          </w:p>
        </w:tc>
      </w:tr>
      <w:tr w:rsidR="00451132" w:rsidRPr="00784442" w14:paraId="1C7E4B9C"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79BA531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162754.8</w:t>
            </w:r>
          </w:p>
        </w:tc>
        <w:tc>
          <w:tcPr>
            <w:tcW w:w="417" w:type="pct"/>
            <w:tcBorders>
              <w:top w:val="nil"/>
              <w:left w:val="nil"/>
              <w:bottom w:val="nil"/>
              <w:right w:val="nil"/>
            </w:tcBorders>
            <w:shd w:val="clear" w:color="auto" w:fill="auto"/>
            <w:noWrap/>
            <w:vAlign w:val="bottom"/>
          </w:tcPr>
          <w:p w14:paraId="7C1217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242.1</w:t>
            </w:r>
          </w:p>
        </w:tc>
        <w:tc>
          <w:tcPr>
            <w:tcW w:w="417" w:type="pct"/>
            <w:tcBorders>
              <w:top w:val="nil"/>
              <w:left w:val="nil"/>
              <w:bottom w:val="nil"/>
              <w:right w:val="nil"/>
            </w:tcBorders>
            <w:shd w:val="clear" w:color="auto" w:fill="auto"/>
            <w:noWrap/>
            <w:vAlign w:val="bottom"/>
          </w:tcPr>
          <w:p w14:paraId="5D13158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113.1</w:t>
            </w:r>
          </w:p>
        </w:tc>
        <w:tc>
          <w:tcPr>
            <w:tcW w:w="417" w:type="pct"/>
            <w:tcBorders>
              <w:top w:val="nil"/>
              <w:left w:val="nil"/>
              <w:bottom w:val="nil"/>
              <w:right w:val="nil"/>
            </w:tcBorders>
            <w:shd w:val="clear" w:color="auto" w:fill="auto"/>
            <w:noWrap/>
            <w:vAlign w:val="bottom"/>
          </w:tcPr>
          <w:p w14:paraId="402D615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100.3</w:t>
            </w:r>
          </w:p>
        </w:tc>
        <w:tc>
          <w:tcPr>
            <w:tcW w:w="417" w:type="pct"/>
            <w:tcBorders>
              <w:top w:val="nil"/>
              <w:left w:val="nil"/>
              <w:bottom w:val="nil"/>
              <w:right w:val="nil"/>
            </w:tcBorders>
            <w:shd w:val="clear" w:color="auto" w:fill="auto"/>
            <w:noWrap/>
            <w:vAlign w:val="bottom"/>
          </w:tcPr>
          <w:p w14:paraId="27FD02A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87.22</w:t>
            </w:r>
          </w:p>
        </w:tc>
        <w:tc>
          <w:tcPr>
            <w:tcW w:w="417" w:type="pct"/>
            <w:tcBorders>
              <w:top w:val="nil"/>
              <w:left w:val="nil"/>
              <w:bottom w:val="nil"/>
              <w:right w:val="nil"/>
            </w:tcBorders>
            <w:shd w:val="clear" w:color="auto" w:fill="auto"/>
            <w:noWrap/>
            <w:vAlign w:val="bottom"/>
          </w:tcPr>
          <w:p w14:paraId="305BA0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149.7</w:t>
            </w:r>
          </w:p>
        </w:tc>
        <w:tc>
          <w:tcPr>
            <w:tcW w:w="417" w:type="pct"/>
            <w:tcBorders>
              <w:top w:val="nil"/>
              <w:left w:val="nil"/>
              <w:bottom w:val="nil"/>
              <w:right w:val="nil"/>
            </w:tcBorders>
            <w:shd w:val="clear" w:color="auto" w:fill="auto"/>
            <w:noWrap/>
            <w:vAlign w:val="bottom"/>
          </w:tcPr>
          <w:p w14:paraId="462EF44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237.5</w:t>
            </w:r>
          </w:p>
        </w:tc>
        <w:tc>
          <w:tcPr>
            <w:tcW w:w="417" w:type="pct"/>
            <w:tcBorders>
              <w:top w:val="nil"/>
              <w:left w:val="nil"/>
              <w:bottom w:val="nil"/>
              <w:right w:val="nil"/>
            </w:tcBorders>
            <w:shd w:val="clear" w:color="auto" w:fill="auto"/>
            <w:noWrap/>
            <w:vAlign w:val="bottom"/>
          </w:tcPr>
          <w:p w14:paraId="125EC1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147.0</w:t>
            </w:r>
          </w:p>
        </w:tc>
        <w:tc>
          <w:tcPr>
            <w:tcW w:w="417" w:type="pct"/>
            <w:tcBorders>
              <w:top w:val="nil"/>
              <w:left w:val="nil"/>
              <w:bottom w:val="nil"/>
              <w:right w:val="nil"/>
            </w:tcBorders>
            <w:shd w:val="clear" w:color="auto" w:fill="auto"/>
            <w:noWrap/>
            <w:vAlign w:val="bottom"/>
          </w:tcPr>
          <w:p w14:paraId="584480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119.3</w:t>
            </w:r>
          </w:p>
        </w:tc>
        <w:tc>
          <w:tcPr>
            <w:tcW w:w="417" w:type="pct"/>
            <w:tcBorders>
              <w:top w:val="nil"/>
              <w:left w:val="nil"/>
              <w:bottom w:val="nil"/>
              <w:right w:val="nil"/>
            </w:tcBorders>
            <w:shd w:val="clear" w:color="auto" w:fill="auto"/>
            <w:noWrap/>
            <w:vAlign w:val="bottom"/>
          </w:tcPr>
          <w:p w14:paraId="570CBD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136.4</w:t>
            </w:r>
          </w:p>
        </w:tc>
        <w:tc>
          <w:tcPr>
            <w:tcW w:w="417" w:type="pct"/>
            <w:gridSpan w:val="2"/>
            <w:tcBorders>
              <w:top w:val="nil"/>
              <w:left w:val="nil"/>
              <w:bottom w:val="nil"/>
              <w:right w:val="nil"/>
            </w:tcBorders>
            <w:shd w:val="clear" w:color="auto" w:fill="auto"/>
            <w:noWrap/>
            <w:vAlign w:val="bottom"/>
          </w:tcPr>
          <w:p w14:paraId="1EBEE5B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325.0</w:t>
            </w:r>
          </w:p>
        </w:tc>
      </w:tr>
      <w:tr w:rsidR="00451132" w:rsidRPr="00784442" w14:paraId="2E63E19C" w14:textId="77777777" w:rsidTr="00451132">
        <w:trPr>
          <w:gridAfter w:val="1"/>
          <w:wAfter w:w="413" w:type="pct"/>
          <w:trHeight w:val="360"/>
        </w:trPr>
        <w:tc>
          <w:tcPr>
            <w:tcW w:w="417" w:type="pct"/>
            <w:tcBorders>
              <w:top w:val="nil"/>
              <w:left w:val="nil"/>
              <w:bottom w:val="nil"/>
              <w:right w:val="nil"/>
            </w:tcBorders>
            <w:shd w:val="clear" w:color="auto" w:fill="auto"/>
            <w:noWrap/>
            <w:vAlign w:val="bottom"/>
          </w:tcPr>
          <w:p w14:paraId="34275B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179871.9</w:t>
            </w:r>
          </w:p>
        </w:tc>
        <w:tc>
          <w:tcPr>
            <w:tcW w:w="417" w:type="pct"/>
            <w:tcBorders>
              <w:top w:val="nil"/>
              <w:left w:val="nil"/>
              <w:bottom w:val="nil"/>
              <w:right w:val="nil"/>
            </w:tcBorders>
            <w:shd w:val="clear" w:color="auto" w:fill="auto"/>
            <w:noWrap/>
            <w:vAlign w:val="bottom"/>
          </w:tcPr>
          <w:p w14:paraId="64F83B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256.6</w:t>
            </w:r>
          </w:p>
        </w:tc>
        <w:tc>
          <w:tcPr>
            <w:tcW w:w="417" w:type="pct"/>
            <w:tcBorders>
              <w:top w:val="nil"/>
              <w:left w:val="nil"/>
              <w:bottom w:val="nil"/>
              <w:right w:val="nil"/>
            </w:tcBorders>
            <w:shd w:val="clear" w:color="auto" w:fill="auto"/>
            <w:noWrap/>
            <w:vAlign w:val="bottom"/>
          </w:tcPr>
          <w:p w14:paraId="221375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119.8</w:t>
            </w:r>
          </w:p>
        </w:tc>
        <w:tc>
          <w:tcPr>
            <w:tcW w:w="417" w:type="pct"/>
            <w:tcBorders>
              <w:top w:val="nil"/>
              <w:left w:val="nil"/>
              <w:bottom w:val="nil"/>
              <w:right w:val="nil"/>
            </w:tcBorders>
            <w:shd w:val="clear" w:color="auto" w:fill="auto"/>
            <w:noWrap/>
            <w:vAlign w:val="bottom"/>
          </w:tcPr>
          <w:p w14:paraId="5F8192A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106.3</w:t>
            </w:r>
          </w:p>
        </w:tc>
        <w:tc>
          <w:tcPr>
            <w:tcW w:w="417" w:type="pct"/>
            <w:tcBorders>
              <w:top w:val="nil"/>
              <w:left w:val="nil"/>
              <w:bottom w:val="nil"/>
              <w:right w:val="nil"/>
            </w:tcBorders>
            <w:shd w:val="clear" w:color="auto" w:fill="auto"/>
            <w:noWrap/>
            <w:vAlign w:val="bottom"/>
          </w:tcPr>
          <w:p w14:paraId="08E43A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92.38</w:t>
            </w:r>
          </w:p>
        </w:tc>
        <w:tc>
          <w:tcPr>
            <w:tcW w:w="417" w:type="pct"/>
            <w:tcBorders>
              <w:top w:val="nil"/>
              <w:left w:val="nil"/>
              <w:bottom w:val="nil"/>
              <w:right w:val="nil"/>
            </w:tcBorders>
            <w:shd w:val="clear" w:color="auto" w:fill="auto"/>
            <w:noWrap/>
            <w:vAlign w:val="bottom"/>
          </w:tcPr>
          <w:p w14:paraId="3697E56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158.6</w:t>
            </w:r>
          </w:p>
        </w:tc>
        <w:tc>
          <w:tcPr>
            <w:tcW w:w="417" w:type="pct"/>
            <w:tcBorders>
              <w:top w:val="nil"/>
              <w:left w:val="nil"/>
              <w:bottom w:val="nil"/>
              <w:right w:val="nil"/>
            </w:tcBorders>
            <w:shd w:val="clear" w:color="auto" w:fill="auto"/>
            <w:noWrap/>
            <w:vAlign w:val="bottom"/>
          </w:tcPr>
          <w:p w14:paraId="7C4958B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251.7</w:t>
            </w:r>
          </w:p>
        </w:tc>
        <w:tc>
          <w:tcPr>
            <w:tcW w:w="417" w:type="pct"/>
            <w:tcBorders>
              <w:top w:val="nil"/>
              <w:left w:val="nil"/>
              <w:bottom w:val="nil"/>
              <w:right w:val="nil"/>
            </w:tcBorders>
            <w:shd w:val="clear" w:color="auto" w:fill="auto"/>
            <w:noWrap/>
            <w:vAlign w:val="bottom"/>
          </w:tcPr>
          <w:p w14:paraId="24DD67A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155.7</w:t>
            </w:r>
          </w:p>
        </w:tc>
        <w:tc>
          <w:tcPr>
            <w:tcW w:w="417" w:type="pct"/>
            <w:tcBorders>
              <w:top w:val="nil"/>
              <w:left w:val="nil"/>
              <w:bottom w:val="nil"/>
              <w:right w:val="nil"/>
            </w:tcBorders>
            <w:shd w:val="clear" w:color="auto" w:fill="auto"/>
            <w:noWrap/>
            <w:vAlign w:val="bottom"/>
          </w:tcPr>
          <w:p w14:paraId="5CDF5A2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126.4</w:t>
            </w:r>
          </w:p>
        </w:tc>
        <w:tc>
          <w:tcPr>
            <w:tcW w:w="417" w:type="pct"/>
            <w:tcBorders>
              <w:top w:val="nil"/>
              <w:left w:val="nil"/>
              <w:bottom w:val="nil"/>
              <w:right w:val="nil"/>
            </w:tcBorders>
            <w:shd w:val="clear" w:color="auto" w:fill="auto"/>
            <w:noWrap/>
            <w:vAlign w:val="bottom"/>
          </w:tcPr>
          <w:p w14:paraId="7F9238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144.5</w:t>
            </w:r>
          </w:p>
        </w:tc>
        <w:tc>
          <w:tcPr>
            <w:tcW w:w="417" w:type="pct"/>
            <w:gridSpan w:val="2"/>
            <w:tcBorders>
              <w:top w:val="nil"/>
              <w:left w:val="nil"/>
              <w:bottom w:val="nil"/>
              <w:right w:val="nil"/>
            </w:tcBorders>
            <w:shd w:val="clear" w:color="auto" w:fill="auto"/>
            <w:noWrap/>
            <w:vAlign w:val="bottom"/>
          </w:tcPr>
          <w:p w14:paraId="2798DD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344.4</w:t>
            </w:r>
          </w:p>
        </w:tc>
      </w:tr>
      <w:tr w:rsidR="00451132" w:rsidRPr="00784442" w14:paraId="2F68B769" w14:textId="77777777" w:rsidTr="00451132">
        <w:trPr>
          <w:gridAfter w:val="1"/>
          <w:wAfter w:w="413" w:type="pct"/>
          <w:trHeight w:val="360"/>
        </w:trPr>
        <w:tc>
          <w:tcPr>
            <w:tcW w:w="417" w:type="pct"/>
            <w:tcBorders>
              <w:top w:val="nil"/>
              <w:left w:val="nil"/>
              <w:bottom w:val="single" w:sz="4" w:space="0" w:color="auto"/>
              <w:right w:val="nil"/>
            </w:tcBorders>
            <w:shd w:val="clear" w:color="auto" w:fill="auto"/>
            <w:noWrap/>
            <w:vAlign w:val="bottom"/>
          </w:tcPr>
          <w:p w14:paraId="48D2DA8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198789.2</w:t>
            </w:r>
          </w:p>
        </w:tc>
        <w:tc>
          <w:tcPr>
            <w:tcW w:w="417" w:type="pct"/>
            <w:tcBorders>
              <w:top w:val="nil"/>
              <w:left w:val="nil"/>
              <w:bottom w:val="single" w:sz="4" w:space="0" w:color="auto"/>
              <w:right w:val="nil"/>
            </w:tcBorders>
            <w:shd w:val="clear" w:color="auto" w:fill="auto"/>
            <w:noWrap/>
            <w:vAlign w:val="bottom"/>
          </w:tcPr>
          <w:p w14:paraId="5C15C04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271.3</w:t>
            </w:r>
          </w:p>
        </w:tc>
        <w:tc>
          <w:tcPr>
            <w:tcW w:w="417" w:type="pct"/>
            <w:tcBorders>
              <w:top w:val="nil"/>
              <w:left w:val="nil"/>
              <w:bottom w:val="single" w:sz="4" w:space="0" w:color="auto"/>
              <w:right w:val="nil"/>
            </w:tcBorders>
            <w:shd w:val="clear" w:color="auto" w:fill="auto"/>
            <w:noWrap/>
            <w:vAlign w:val="bottom"/>
          </w:tcPr>
          <w:p w14:paraId="497F86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126.6</w:t>
            </w:r>
          </w:p>
        </w:tc>
        <w:tc>
          <w:tcPr>
            <w:tcW w:w="417" w:type="pct"/>
            <w:tcBorders>
              <w:top w:val="nil"/>
              <w:left w:val="nil"/>
              <w:bottom w:val="single" w:sz="4" w:space="0" w:color="auto"/>
              <w:right w:val="nil"/>
            </w:tcBorders>
            <w:shd w:val="clear" w:color="auto" w:fill="auto"/>
            <w:noWrap/>
            <w:vAlign w:val="bottom"/>
          </w:tcPr>
          <w:p w14:paraId="3C462AB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112.3</w:t>
            </w:r>
          </w:p>
        </w:tc>
        <w:tc>
          <w:tcPr>
            <w:tcW w:w="417" w:type="pct"/>
            <w:tcBorders>
              <w:top w:val="nil"/>
              <w:left w:val="nil"/>
              <w:bottom w:val="single" w:sz="4" w:space="0" w:color="auto"/>
              <w:right w:val="nil"/>
            </w:tcBorders>
            <w:shd w:val="clear" w:color="auto" w:fill="auto"/>
            <w:noWrap/>
            <w:vAlign w:val="bottom"/>
          </w:tcPr>
          <w:p w14:paraId="6AE081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97.61</w:t>
            </w:r>
          </w:p>
        </w:tc>
        <w:tc>
          <w:tcPr>
            <w:tcW w:w="417" w:type="pct"/>
            <w:tcBorders>
              <w:top w:val="nil"/>
              <w:left w:val="nil"/>
              <w:bottom w:val="single" w:sz="4" w:space="0" w:color="auto"/>
              <w:right w:val="nil"/>
            </w:tcBorders>
            <w:shd w:val="clear" w:color="auto" w:fill="auto"/>
            <w:noWrap/>
            <w:vAlign w:val="bottom"/>
          </w:tcPr>
          <w:p w14:paraId="41E2287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167.7</w:t>
            </w:r>
          </w:p>
        </w:tc>
        <w:tc>
          <w:tcPr>
            <w:tcW w:w="417" w:type="pct"/>
            <w:tcBorders>
              <w:top w:val="nil"/>
              <w:left w:val="nil"/>
              <w:bottom w:val="single" w:sz="4" w:space="0" w:color="auto"/>
              <w:right w:val="nil"/>
            </w:tcBorders>
            <w:shd w:val="clear" w:color="auto" w:fill="auto"/>
            <w:noWrap/>
            <w:vAlign w:val="bottom"/>
          </w:tcPr>
          <w:p w14:paraId="1C3828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266.2</w:t>
            </w:r>
          </w:p>
        </w:tc>
        <w:tc>
          <w:tcPr>
            <w:tcW w:w="417" w:type="pct"/>
            <w:tcBorders>
              <w:top w:val="nil"/>
              <w:left w:val="nil"/>
              <w:bottom w:val="single" w:sz="4" w:space="0" w:color="auto"/>
              <w:right w:val="nil"/>
            </w:tcBorders>
            <w:shd w:val="clear" w:color="auto" w:fill="auto"/>
            <w:noWrap/>
            <w:vAlign w:val="bottom"/>
          </w:tcPr>
          <w:p w14:paraId="31705E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164.6</w:t>
            </w:r>
          </w:p>
        </w:tc>
        <w:tc>
          <w:tcPr>
            <w:tcW w:w="417" w:type="pct"/>
            <w:tcBorders>
              <w:top w:val="nil"/>
              <w:left w:val="nil"/>
              <w:bottom w:val="single" w:sz="4" w:space="0" w:color="auto"/>
              <w:right w:val="nil"/>
            </w:tcBorders>
            <w:shd w:val="clear" w:color="auto" w:fill="auto"/>
            <w:noWrap/>
            <w:vAlign w:val="bottom"/>
          </w:tcPr>
          <w:p w14:paraId="3EF0FB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133.6</w:t>
            </w:r>
          </w:p>
        </w:tc>
        <w:tc>
          <w:tcPr>
            <w:tcW w:w="417" w:type="pct"/>
            <w:tcBorders>
              <w:top w:val="nil"/>
              <w:left w:val="nil"/>
              <w:bottom w:val="single" w:sz="4" w:space="0" w:color="auto"/>
              <w:right w:val="nil"/>
            </w:tcBorders>
            <w:shd w:val="clear" w:color="auto" w:fill="auto"/>
            <w:noWrap/>
            <w:vAlign w:val="bottom"/>
          </w:tcPr>
          <w:p w14:paraId="3DFE2BD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152.8</w:t>
            </w:r>
          </w:p>
        </w:tc>
        <w:tc>
          <w:tcPr>
            <w:tcW w:w="417" w:type="pct"/>
            <w:gridSpan w:val="2"/>
            <w:tcBorders>
              <w:top w:val="nil"/>
              <w:left w:val="nil"/>
              <w:bottom w:val="single" w:sz="4" w:space="0" w:color="auto"/>
              <w:right w:val="nil"/>
            </w:tcBorders>
            <w:shd w:val="clear" w:color="auto" w:fill="auto"/>
            <w:noWrap/>
            <w:vAlign w:val="bottom"/>
          </w:tcPr>
          <w:p w14:paraId="5AE5728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364.2</w:t>
            </w:r>
          </w:p>
        </w:tc>
      </w:tr>
    </w:tbl>
    <w:p w14:paraId="5F50FA5B" w14:textId="77777777" w:rsidR="00F96FA6" w:rsidRPr="00784442" w:rsidRDefault="00F96FA6" w:rsidP="00985A57">
      <w:pPr>
        <w:widowControl/>
        <w:spacing w:line="276" w:lineRule="auto"/>
        <w:jc w:val="left"/>
        <w:rPr>
          <w:sz w:val="24"/>
          <w:szCs w:val="24"/>
        </w:rPr>
      </w:pPr>
      <w:r w:rsidRPr="00784442">
        <w:rPr>
          <w:sz w:val="24"/>
          <w:szCs w:val="24"/>
        </w:rPr>
        <w:br w:type="page"/>
      </w:r>
    </w:p>
    <w:p w14:paraId="40A14C47" w14:textId="77777777" w:rsidR="00F96FA6" w:rsidRPr="00784442" w:rsidRDefault="008E78B3" w:rsidP="00985A57">
      <w:pPr>
        <w:widowControl/>
        <w:spacing w:line="276" w:lineRule="auto"/>
        <w:jc w:val="left"/>
        <w:rPr>
          <w:sz w:val="24"/>
          <w:szCs w:val="24"/>
        </w:rPr>
      </w:pPr>
      <w:r w:rsidRPr="00784442">
        <w:rPr>
          <w:sz w:val="24"/>
          <w:szCs w:val="24"/>
        </w:rPr>
        <w:lastRenderedPageBreak/>
        <w:t>Table 2</w:t>
      </w:r>
      <w:r w:rsidR="00F96FA6" w:rsidRPr="00784442">
        <w:rPr>
          <w:sz w:val="24"/>
          <w:szCs w:val="24"/>
        </w:rPr>
        <w:t xml:space="preserve"> (continued)</w:t>
      </w:r>
    </w:p>
    <w:tbl>
      <w:tblPr>
        <w:tblW w:w="0" w:type="auto"/>
        <w:tblLayout w:type="fixed"/>
        <w:tblCellMar>
          <w:left w:w="0" w:type="dxa"/>
          <w:right w:w="0" w:type="dxa"/>
        </w:tblCellMar>
        <w:tblLook w:val="04A0" w:firstRow="1" w:lastRow="0" w:firstColumn="1" w:lastColumn="0" w:noHBand="0" w:noVBand="1"/>
      </w:tblPr>
      <w:tblGrid>
        <w:gridCol w:w="708"/>
        <w:gridCol w:w="709"/>
        <w:gridCol w:w="708"/>
        <w:gridCol w:w="709"/>
        <w:gridCol w:w="709"/>
        <w:gridCol w:w="708"/>
        <w:gridCol w:w="709"/>
        <w:gridCol w:w="709"/>
        <w:gridCol w:w="708"/>
        <w:gridCol w:w="709"/>
        <w:gridCol w:w="709"/>
        <w:gridCol w:w="709"/>
      </w:tblGrid>
      <w:tr w:rsidR="00F22272" w:rsidRPr="00784442" w14:paraId="4286D0A2" w14:textId="77777777" w:rsidTr="0010582E">
        <w:trPr>
          <w:trHeight w:val="360"/>
        </w:trPr>
        <w:tc>
          <w:tcPr>
            <w:tcW w:w="2834" w:type="dxa"/>
            <w:gridSpan w:val="4"/>
            <w:tcBorders>
              <w:top w:val="nil"/>
              <w:left w:val="nil"/>
              <w:right w:val="nil"/>
            </w:tcBorders>
            <w:shd w:val="clear" w:color="auto" w:fill="auto"/>
          </w:tcPr>
          <w:p w14:paraId="06F803C2" w14:textId="77777777" w:rsidR="00F22272" w:rsidRPr="00784442" w:rsidRDefault="00F22272" w:rsidP="00985A57">
            <w:pPr>
              <w:spacing w:line="276" w:lineRule="auto"/>
              <w:rPr>
                <w:rFonts w:eastAsia="ＭＳ Ｐゴシック"/>
                <w:sz w:val="18"/>
                <w:szCs w:val="18"/>
              </w:rPr>
            </w:pPr>
          </w:p>
        </w:tc>
        <w:tc>
          <w:tcPr>
            <w:tcW w:w="2835" w:type="dxa"/>
            <w:gridSpan w:val="4"/>
            <w:tcBorders>
              <w:top w:val="nil"/>
              <w:left w:val="nil"/>
              <w:right w:val="nil"/>
            </w:tcBorders>
            <w:shd w:val="clear" w:color="auto" w:fill="auto"/>
            <w:noWrap/>
            <w:vAlign w:val="bottom"/>
          </w:tcPr>
          <w:p w14:paraId="73B4D349" w14:textId="77777777" w:rsidR="00F22272" w:rsidRPr="00784442" w:rsidRDefault="00F22272" w:rsidP="00985A57">
            <w:pPr>
              <w:wordWrap w:val="0"/>
              <w:spacing w:line="276" w:lineRule="auto"/>
              <w:jc w:val="right"/>
              <w:rPr>
                <w:rFonts w:eastAsia="ＭＳ Ｐゴシック"/>
                <w:sz w:val="18"/>
                <w:szCs w:val="18"/>
              </w:rPr>
            </w:pPr>
            <w:r w:rsidRPr="00784442">
              <w:rPr>
                <w:rFonts w:eastAsia="ＭＳ Ｐゴシック"/>
                <w:sz w:val="18"/>
                <w:szCs w:val="18"/>
              </w:rPr>
              <w:t xml:space="preserve">Inelastic mean free path (nm)   </w:t>
            </w:r>
          </w:p>
        </w:tc>
        <w:tc>
          <w:tcPr>
            <w:tcW w:w="2835" w:type="dxa"/>
            <w:gridSpan w:val="4"/>
            <w:tcBorders>
              <w:top w:val="nil"/>
              <w:left w:val="nil"/>
              <w:bottom w:val="single" w:sz="4" w:space="0" w:color="auto"/>
              <w:right w:val="nil"/>
            </w:tcBorders>
            <w:shd w:val="clear" w:color="auto" w:fill="auto"/>
            <w:noWrap/>
            <w:vAlign w:val="bottom"/>
          </w:tcPr>
          <w:p w14:paraId="7B1A7EFE" w14:textId="77777777" w:rsidR="00F22272" w:rsidRPr="00784442" w:rsidRDefault="00F22272" w:rsidP="00985A57">
            <w:pPr>
              <w:spacing w:line="276" w:lineRule="auto"/>
              <w:jc w:val="center"/>
              <w:rPr>
                <w:rFonts w:eastAsia="ＭＳ Ｐゴシック"/>
                <w:sz w:val="18"/>
                <w:szCs w:val="18"/>
              </w:rPr>
            </w:pPr>
          </w:p>
        </w:tc>
      </w:tr>
      <w:tr w:rsidR="00451132" w:rsidRPr="00784442" w14:paraId="24A26445" w14:textId="77777777" w:rsidTr="0010582E">
        <w:trPr>
          <w:gridAfter w:val="1"/>
          <w:wAfter w:w="709" w:type="dxa"/>
          <w:trHeight w:val="360"/>
        </w:trPr>
        <w:tc>
          <w:tcPr>
            <w:tcW w:w="708" w:type="dxa"/>
            <w:tcBorders>
              <w:left w:val="nil"/>
              <w:bottom w:val="single" w:sz="4" w:space="0" w:color="auto"/>
              <w:right w:val="nil"/>
            </w:tcBorders>
            <w:shd w:val="clear" w:color="auto" w:fill="auto"/>
            <w:hideMark/>
          </w:tcPr>
          <w:p w14:paraId="48FEA227" w14:textId="77777777" w:rsidR="00451132" w:rsidRPr="00784442" w:rsidRDefault="00451132" w:rsidP="00985A57">
            <w:pPr>
              <w:spacing w:line="276" w:lineRule="auto"/>
              <w:jc w:val="right"/>
              <w:rPr>
                <w:rFonts w:eastAsia="ＭＳ Ｐゴシック"/>
                <w:sz w:val="18"/>
                <w:szCs w:val="18"/>
              </w:rPr>
            </w:pPr>
          </w:p>
          <w:p w14:paraId="6B9FA10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i/>
                <w:sz w:val="18"/>
                <w:szCs w:val="18"/>
              </w:rPr>
              <w:t xml:space="preserve">T </w:t>
            </w:r>
            <w:r w:rsidRPr="00784442">
              <w:rPr>
                <w:rFonts w:eastAsia="ＭＳ Ｐゴシック"/>
                <w:sz w:val="18"/>
                <w:szCs w:val="18"/>
              </w:rPr>
              <w:t>(eV)</w:t>
            </w:r>
          </w:p>
        </w:tc>
        <w:tc>
          <w:tcPr>
            <w:tcW w:w="709" w:type="dxa"/>
            <w:tcBorders>
              <w:top w:val="single" w:sz="4" w:space="0" w:color="auto"/>
              <w:left w:val="nil"/>
              <w:bottom w:val="single" w:sz="4" w:space="0" w:color="auto"/>
              <w:right w:val="nil"/>
            </w:tcBorders>
            <w:shd w:val="clear" w:color="auto" w:fill="auto"/>
            <w:noWrap/>
            <w:vAlign w:val="bottom"/>
          </w:tcPr>
          <w:p w14:paraId="65F2B60E"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Sc</w:t>
            </w:r>
          </w:p>
        </w:tc>
        <w:tc>
          <w:tcPr>
            <w:tcW w:w="708" w:type="dxa"/>
            <w:tcBorders>
              <w:top w:val="single" w:sz="4" w:space="0" w:color="auto"/>
              <w:left w:val="nil"/>
              <w:bottom w:val="single" w:sz="4" w:space="0" w:color="auto"/>
              <w:right w:val="nil"/>
            </w:tcBorders>
            <w:shd w:val="clear" w:color="auto" w:fill="auto"/>
            <w:noWrap/>
            <w:vAlign w:val="bottom"/>
          </w:tcPr>
          <w:p w14:paraId="2B3F2FCC"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Ti</w:t>
            </w:r>
          </w:p>
        </w:tc>
        <w:tc>
          <w:tcPr>
            <w:tcW w:w="709" w:type="dxa"/>
            <w:tcBorders>
              <w:top w:val="single" w:sz="4" w:space="0" w:color="auto"/>
              <w:left w:val="nil"/>
              <w:bottom w:val="single" w:sz="4" w:space="0" w:color="auto"/>
              <w:right w:val="nil"/>
            </w:tcBorders>
            <w:shd w:val="clear" w:color="auto" w:fill="auto"/>
            <w:noWrap/>
            <w:vAlign w:val="bottom"/>
          </w:tcPr>
          <w:p w14:paraId="3219707D"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V</w:t>
            </w:r>
          </w:p>
        </w:tc>
        <w:tc>
          <w:tcPr>
            <w:tcW w:w="709" w:type="dxa"/>
            <w:tcBorders>
              <w:top w:val="single" w:sz="4" w:space="0" w:color="auto"/>
              <w:left w:val="nil"/>
              <w:bottom w:val="single" w:sz="4" w:space="0" w:color="auto"/>
              <w:right w:val="nil"/>
            </w:tcBorders>
            <w:shd w:val="clear" w:color="auto" w:fill="auto"/>
            <w:noWrap/>
            <w:vAlign w:val="bottom"/>
          </w:tcPr>
          <w:p w14:paraId="14FD3AE9"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Cr</w:t>
            </w:r>
          </w:p>
        </w:tc>
        <w:tc>
          <w:tcPr>
            <w:tcW w:w="708" w:type="dxa"/>
            <w:tcBorders>
              <w:top w:val="single" w:sz="4" w:space="0" w:color="auto"/>
              <w:left w:val="nil"/>
              <w:bottom w:val="single" w:sz="4" w:space="0" w:color="auto"/>
              <w:right w:val="nil"/>
            </w:tcBorders>
            <w:shd w:val="clear" w:color="auto" w:fill="auto"/>
            <w:noWrap/>
            <w:vAlign w:val="bottom"/>
          </w:tcPr>
          <w:p w14:paraId="51C9CBC5"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Fe</w:t>
            </w:r>
          </w:p>
        </w:tc>
        <w:tc>
          <w:tcPr>
            <w:tcW w:w="709" w:type="dxa"/>
            <w:tcBorders>
              <w:top w:val="single" w:sz="4" w:space="0" w:color="auto"/>
              <w:left w:val="nil"/>
              <w:bottom w:val="single" w:sz="4" w:space="0" w:color="auto"/>
              <w:right w:val="nil"/>
            </w:tcBorders>
            <w:shd w:val="clear" w:color="auto" w:fill="auto"/>
            <w:noWrap/>
            <w:vAlign w:val="bottom"/>
          </w:tcPr>
          <w:p w14:paraId="459B1736"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Co</w:t>
            </w:r>
          </w:p>
        </w:tc>
        <w:tc>
          <w:tcPr>
            <w:tcW w:w="709" w:type="dxa"/>
            <w:tcBorders>
              <w:top w:val="single" w:sz="4" w:space="0" w:color="auto"/>
              <w:left w:val="nil"/>
              <w:bottom w:val="single" w:sz="4" w:space="0" w:color="auto"/>
              <w:right w:val="nil"/>
            </w:tcBorders>
            <w:shd w:val="clear" w:color="auto" w:fill="auto"/>
            <w:noWrap/>
            <w:vAlign w:val="bottom"/>
          </w:tcPr>
          <w:p w14:paraId="69D659DE"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Ni</w:t>
            </w:r>
          </w:p>
        </w:tc>
        <w:tc>
          <w:tcPr>
            <w:tcW w:w="708" w:type="dxa"/>
            <w:tcBorders>
              <w:top w:val="single" w:sz="4" w:space="0" w:color="auto"/>
              <w:left w:val="nil"/>
              <w:bottom w:val="single" w:sz="4" w:space="0" w:color="auto"/>
              <w:right w:val="nil"/>
            </w:tcBorders>
            <w:shd w:val="clear" w:color="auto" w:fill="auto"/>
            <w:noWrap/>
            <w:vAlign w:val="bottom"/>
          </w:tcPr>
          <w:p w14:paraId="5F427F06"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Cu</w:t>
            </w:r>
          </w:p>
        </w:tc>
        <w:tc>
          <w:tcPr>
            <w:tcW w:w="709" w:type="dxa"/>
            <w:tcBorders>
              <w:top w:val="single" w:sz="4" w:space="0" w:color="auto"/>
              <w:left w:val="nil"/>
              <w:bottom w:val="single" w:sz="4" w:space="0" w:color="auto"/>
              <w:right w:val="nil"/>
            </w:tcBorders>
            <w:shd w:val="clear" w:color="auto" w:fill="auto"/>
            <w:noWrap/>
            <w:vAlign w:val="bottom"/>
          </w:tcPr>
          <w:p w14:paraId="1510002B"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Ge</w:t>
            </w:r>
          </w:p>
        </w:tc>
        <w:tc>
          <w:tcPr>
            <w:tcW w:w="709" w:type="dxa"/>
            <w:tcBorders>
              <w:top w:val="single" w:sz="4" w:space="0" w:color="auto"/>
              <w:left w:val="nil"/>
              <w:bottom w:val="single" w:sz="4" w:space="0" w:color="auto"/>
              <w:right w:val="nil"/>
            </w:tcBorders>
            <w:shd w:val="clear" w:color="auto" w:fill="auto"/>
            <w:noWrap/>
            <w:vAlign w:val="bottom"/>
          </w:tcPr>
          <w:p w14:paraId="21E3362F" w14:textId="77777777" w:rsidR="00451132" w:rsidRPr="00784442" w:rsidRDefault="00451132" w:rsidP="00985A57">
            <w:pPr>
              <w:spacing w:line="276" w:lineRule="auto"/>
              <w:jc w:val="center"/>
              <w:rPr>
                <w:rFonts w:eastAsia="ＭＳ Ｐゴシック"/>
                <w:sz w:val="18"/>
                <w:szCs w:val="18"/>
              </w:rPr>
            </w:pPr>
            <w:r w:rsidRPr="00784442">
              <w:rPr>
                <w:rFonts w:eastAsia="ＭＳ Ｐゴシック"/>
                <w:sz w:val="18"/>
                <w:szCs w:val="18"/>
              </w:rPr>
              <w:t>Y</w:t>
            </w:r>
          </w:p>
        </w:tc>
      </w:tr>
      <w:tr w:rsidR="00451132" w:rsidRPr="00784442" w14:paraId="40614D0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4ED71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54.6</w:t>
            </w:r>
          </w:p>
        </w:tc>
        <w:tc>
          <w:tcPr>
            <w:tcW w:w="709" w:type="dxa"/>
            <w:tcBorders>
              <w:top w:val="nil"/>
              <w:left w:val="nil"/>
              <w:bottom w:val="nil"/>
              <w:right w:val="nil"/>
            </w:tcBorders>
            <w:shd w:val="clear" w:color="auto" w:fill="auto"/>
            <w:noWrap/>
            <w:vAlign w:val="bottom"/>
          </w:tcPr>
          <w:p w14:paraId="242AEB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0.487</w:t>
            </w:r>
          </w:p>
        </w:tc>
        <w:tc>
          <w:tcPr>
            <w:tcW w:w="708" w:type="dxa"/>
            <w:tcBorders>
              <w:top w:val="nil"/>
              <w:left w:val="nil"/>
              <w:bottom w:val="nil"/>
              <w:right w:val="nil"/>
            </w:tcBorders>
            <w:shd w:val="clear" w:color="auto" w:fill="auto"/>
            <w:noWrap/>
            <w:vAlign w:val="bottom"/>
          </w:tcPr>
          <w:p w14:paraId="1D9277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0.427</w:t>
            </w:r>
          </w:p>
        </w:tc>
        <w:tc>
          <w:tcPr>
            <w:tcW w:w="709" w:type="dxa"/>
            <w:tcBorders>
              <w:top w:val="nil"/>
              <w:left w:val="nil"/>
              <w:bottom w:val="nil"/>
              <w:right w:val="nil"/>
            </w:tcBorders>
            <w:shd w:val="clear" w:color="auto" w:fill="auto"/>
            <w:noWrap/>
            <w:vAlign w:val="bottom"/>
          </w:tcPr>
          <w:p w14:paraId="16F53FD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0.463</w:t>
            </w:r>
          </w:p>
        </w:tc>
        <w:tc>
          <w:tcPr>
            <w:tcW w:w="709" w:type="dxa"/>
            <w:tcBorders>
              <w:top w:val="nil"/>
              <w:left w:val="nil"/>
              <w:bottom w:val="nil"/>
              <w:right w:val="nil"/>
            </w:tcBorders>
            <w:shd w:val="clear" w:color="auto" w:fill="auto"/>
            <w:noWrap/>
            <w:vAlign w:val="bottom"/>
          </w:tcPr>
          <w:p w14:paraId="599E1AE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0.447</w:t>
            </w:r>
          </w:p>
        </w:tc>
        <w:tc>
          <w:tcPr>
            <w:tcW w:w="708" w:type="dxa"/>
            <w:tcBorders>
              <w:top w:val="nil"/>
              <w:left w:val="nil"/>
              <w:bottom w:val="nil"/>
              <w:right w:val="nil"/>
            </w:tcBorders>
            <w:shd w:val="clear" w:color="auto" w:fill="auto"/>
            <w:noWrap/>
            <w:vAlign w:val="bottom"/>
          </w:tcPr>
          <w:p w14:paraId="217AF1E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0.432</w:t>
            </w:r>
          </w:p>
        </w:tc>
        <w:tc>
          <w:tcPr>
            <w:tcW w:w="709" w:type="dxa"/>
            <w:tcBorders>
              <w:top w:val="nil"/>
              <w:left w:val="nil"/>
              <w:bottom w:val="nil"/>
              <w:right w:val="nil"/>
            </w:tcBorders>
            <w:shd w:val="clear" w:color="auto" w:fill="auto"/>
            <w:noWrap/>
            <w:vAlign w:val="bottom"/>
          </w:tcPr>
          <w:p w14:paraId="049FDB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0.493</w:t>
            </w:r>
          </w:p>
        </w:tc>
        <w:tc>
          <w:tcPr>
            <w:tcW w:w="709" w:type="dxa"/>
            <w:tcBorders>
              <w:top w:val="nil"/>
              <w:left w:val="nil"/>
              <w:bottom w:val="nil"/>
              <w:right w:val="nil"/>
            </w:tcBorders>
            <w:shd w:val="clear" w:color="auto" w:fill="auto"/>
            <w:noWrap/>
            <w:vAlign w:val="bottom"/>
          </w:tcPr>
          <w:p w14:paraId="03A366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0.486</w:t>
            </w:r>
          </w:p>
        </w:tc>
        <w:tc>
          <w:tcPr>
            <w:tcW w:w="708" w:type="dxa"/>
            <w:tcBorders>
              <w:top w:val="nil"/>
              <w:left w:val="nil"/>
              <w:bottom w:val="nil"/>
              <w:right w:val="nil"/>
            </w:tcBorders>
            <w:shd w:val="clear" w:color="auto" w:fill="auto"/>
            <w:noWrap/>
            <w:vAlign w:val="bottom"/>
          </w:tcPr>
          <w:p w14:paraId="2E9782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0.502</w:t>
            </w:r>
          </w:p>
        </w:tc>
        <w:tc>
          <w:tcPr>
            <w:tcW w:w="709" w:type="dxa"/>
            <w:tcBorders>
              <w:top w:val="nil"/>
              <w:left w:val="nil"/>
              <w:bottom w:val="nil"/>
              <w:right w:val="nil"/>
            </w:tcBorders>
            <w:shd w:val="clear" w:color="auto" w:fill="auto"/>
            <w:noWrap/>
            <w:vAlign w:val="bottom"/>
          </w:tcPr>
          <w:p w14:paraId="0575E7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0.408</w:t>
            </w:r>
          </w:p>
        </w:tc>
        <w:tc>
          <w:tcPr>
            <w:tcW w:w="709" w:type="dxa"/>
            <w:tcBorders>
              <w:top w:val="nil"/>
              <w:left w:val="nil"/>
              <w:bottom w:val="nil"/>
              <w:right w:val="nil"/>
            </w:tcBorders>
            <w:shd w:val="clear" w:color="auto" w:fill="auto"/>
            <w:noWrap/>
            <w:vAlign w:val="bottom"/>
          </w:tcPr>
          <w:p w14:paraId="173752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0.543</w:t>
            </w:r>
          </w:p>
        </w:tc>
      </w:tr>
      <w:tr w:rsidR="00451132" w:rsidRPr="00784442" w14:paraId="4EA7316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FD4D8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60.3</w:t>
            </w:r>
          </w:p>
        </w:tc>
        <w:tc>
          <w:tcPr>
            <w:tcW w:w="709" w:type="dxa"/>
            <w:tcBorders>
              <w:top w:val="nil"/>
              <w:left w:val="nil"/>
              <w:bottom w:val="nil"/>
              <w:right w:val="nil"/>
            </w:tcBorders>
            <w:shd w:val="clear" w:color="auto" w:fill="auto"/>
            <w:noWrap/>
            <w:vAlign w:val="bottom"/>
          </w:tcPr>
          <w:p w14:paraId="53934F6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0.486</w:t>
            </w:r>
          </w:p>
        </w:tc>
        <w:tc>
          <w:tcPr>
            <w:tcW w:w="708" w:type="dxa"/>
            <w:tcBorders>
              <w:top w:val="nil"/>
              <w:left w:val="nil"/>
              <w:bottom w:val="nil"/>
              <w:right w:val="nil"/>
            </w:tcBorders>
            <w:shd w:val="clear" w:color="auto" w:fill="auto"/>
            <w:noWrap/>
            <w:vAlign w:val="bottom"/>
          </w:tcPr>
          <w:p w14:paraId="5559B8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0.426</w:t>
            </w:r>
          </w:p>
        </w:tc>
        <w:tc>
          <w:tcPr>
            <w:tcW w:w="709" w:type="dxa"/>
            <w:tcBorders>
              <w:top w:val="nil"/>
              <w:left w:val="nil"/>
              <w:bottom w:val="nil"/>
              <w:right w:val="nil"/>
            </w:tcBorders>
            <w:shd w:val="clear" w:color="auto" w:fill="auto"/>
            <w:noWrap/>
            <w:vAlign w:val="bottom"/>
          </w:tcPr>
          <w:p w14:paraId="6DFD37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0.461</w:t>
            </w:r>
          </w:p>
        </w:tc>
        <w:tc>
          <w:tcPr>
            <w:tcW w:w="709" w:type="dxa"/>
            <w:tcBorders>
              <w:top w:val="nil"/>
              <w:left w:val="nil"/>
              <w:bottom w:val="nil"/>
              <w:right w:val="nil"/>
            </w:tcBorders>
            <w:shd w:val="clear" w:color="auto" w:fill="auto"/>
            <w:noWrap/>
            <w:vAlign w:val="bottom"/>
          </w:tcPr>
          <w:p w14:paraId="2636C1F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0.438</w:t>
            </w:r>
          </w:p>
        </w:tc>
        <w:tc>
          <w:tcPr>
            <w:tcW w:w="708" w:type="dxa"/>
            <w:tcBorders>
              <w:top w:val="nil"/>
              <w:left w:val="nil"/>
              <w:bottom w:val="nil"/>
              <w:right w:val="nil"/>
            </w:tcBorders>
            <w:shd w:val="clear" w:color="auto" w:fill="auto"/>
            <w:noWrap/>
            <w:vAlign w:val="bottom"/>
          </w:tcPr>
          <w:p w14:paraId="1DBC40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0.430</w:t>
            </w:r>
          </w:p>
        </w:tc>
        <w:tc>
          <w:tcPr>
            <w:tcW w:w="709" w:type="dxa"/>
            <w:tcBorders>
              <w:top w:val="nil"/>
              <w:left w:val="nil"/>
              <w:bottom w:val="nil"/>
              <w:right w:val="nil"/>
            </w:tcBorders>
            <w:shd w:val="clear" w:color="auto" w:fill="auto"/>
            <w:noWrap/>
            <w:vAlign w:val="bottom"/>
          </w:tcPr>
          <w:p w14:paraId="5A10CB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0.480</w:t>
            </w:r>
          </w:p>
        </w:tc>
        <w:tc>
          <w:tcPr>
            <w:tcW w:w="709" w:type="dxa"/>
            <w:tcBorders>
              <w:top w:val="nil"/>
              <w:left w:val="nil"/>
              <w:bottom w:val="nil"/>
              <w:right w:val="nil"/>
            </w:tcBorders>
            <w:shd w:val="clear" w:color="auto" w:fill="auto"/>
            <w:noWrap/>
            <w:vAlign w:val="bottom"/>
          </w:tcPr>
          <w:p w14:paraId="515810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0.479</w:t>
            </w:r>
          </w:p>
        </w:tc>
        <w:tc>
          <w:tcPr>
            <w:tcW w:w="708" w:type="dxa"/>
            <w:tcBorders>
              <w:top w:val="nil"/>
              <w:left w:val="nil"/>
              <w:bottom w:val="nil"/>
              <w:right w:val="nil"/>
            </w:tcBorders>
            <w:shd w:val="clear" w:color="auto" w:fill="auto"/>
            <w:noWrap/>
            <w:vAlign w:val="bottom"/>
          </w:tcPr>
          <w:p w14:paraId="3A8F0E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0.497</w:t>
            </w:r>
          </w:p>
        </w:tc>
        <w:tc>
          <w:tcPr>
            <w:tcW w:w="709" w:type="dxa"/>
            <w:tcBorders>
              <w:top w:val="nil"/>
              <w:left w:val="nil"/>
              <w:bottom w:val="nil"/>
              <w:right w:val="nil"/>
            </w:tcBorders>
            <w:shd w:val="clear" w:color="auto" w:fill="auto"/>
            <w:noWrap/>
            <w:vAlign w:val="bottom"/>
          </w:tcPr>
          <w:p w14:paraId="1D31BE0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0.419</w:t>
            </w:r>
          </w:p>
        </w:tc>
        <w:tc>
          <w:tcPr>
            <w:tcW w:w="709" w:type="dxa"/>
            <w:tcBorders>
              <w:top w:val="nil"/>
              <w:left w:val="nil"/>
              <w:bottom w:val="nil"/>
              <w:right w:val="nil"/>
            </w:tcBorders>
            <w:shd w:val="clear" w:color="auto" w:fill="auto"/>
            <w:noWrap/>
            <w:vAlign w:val="bottom"/>
          </w:tcPr>
          <w:p w14:paraId="18534C6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0.544</w:t>
            </w:r>
          </w:p>
        </w:tc>
      </w:tr>
      <w:tr w:rsidR="00451132" w:rsidRPr="00784442" w14:paraId="0654422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F1E63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66.7</w:t>
            </w:r>
          </w:p>
        </w:tc>
        <w:tc>
          <w:tcPr>
            <w:tcW w:w="709" w:type="dxa"/>
            <w:tcBorders>
              <w:top w:val="nil"/>
              <w:left w:val="nil"/>
              <w:bottom w:val="nil"/>
              <w:right w:val="nil"/>
            </w:tcBorders>
            <w:shd w:val="clear" w:color="auto" w:fill="auto"/>
            <w:noWrap/>
            <w:vAlign w:val="bottom"/>
          </w:tcPr>
          <w:p w14:paraId="4BD288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0.487</w:t>
            </w:r>
          </w:p>
        </w:tc>
        <w:tc>
          <w:tcPr>
            <w:tcW w:w="708" w:type="dxa"/>
            <w:tcBorders>
              <w:top w:val="nil"/>
              <w:left w:val="nil"/>
              <w:bottom w:val="nil"/>
              <w:right w:val="nil"/>
            </w:tcBorders>
            <w:shd w:val="clear" w:color="auto" w:fill="auto"/>
            <w:noWrap/>
            <w:vAlign w:val="bottom"/>
          </w:tcPr>
          <w:p w14:paraId="66CF93F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0.429</w:t>
            </w:r>
          </w:p>
        </w:tc>
        <w:tc>
          <w:tcPr>
            <w:tcW w:w="709" w:type="dxa"/>
            <w:tcBorders>
              <w:top w:val="nil"/>
              <w:left w:val="nil"/>
              <w:bottom w:val="nil"/>
              <w:right w:val="nil"/>
            </w:tcBorders>
            <w:shd w:val="clear" w:color="auto" w:fill="auto"/>
            <w:noWrap/>
            <w:vAlign w:val="bottom"/>
          </w:tcPr>
          <w:p w14:paraId="446CA65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0.463</w:t>
            </w:r>
          </w:p>
        </w:tc>
        <w:tc>
          <w:tcPr>
            <w:tcW w:w="709" w:type="dxa"/>
            <w:tcBorders>
              <w:top w:val="nil"/>
              <w:left w:val="nil"/>
              <w:bottom w:val="nil"/>
              <w:right w:val="nil"/>
            </w:tcBorders>
            <w:shd w:val="clear" w:color="auto" w:fill="auto"/>
            <w:noWrap/>
            <w:vAlign w:val="bottom"/>
          </w:tcPr>
          <w:p w14:paraId="17369D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0.434</w:t>
            </w:r>
          </w:p>
        </w:tc>
        <w:tc>
          <w:tcPr>
            <w:tcW w:w="708" w:type="dxa"/>
            <w:tcBorders>
              <w:top w:val="nil"/>
              <w:left w:val="nil"/>
              <w:bottom w:val="nil"/>
              <w:right w:val="nil"/>
            </w:tcBorders>
            <w:shd w:val="clear" w:color="auto" w:fill="auto"/>
            <w:noWrap/>
            <w:vAlign w:val="bottom"/>
          </w:tcPr>
          <w:p w14:paraId="2555F8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0.433</w:t>
            </w:r>
          </w:p>
        </w:tc>
        <w:tc>
          <w:tcPr>
            <w:tcW w:w="709" w:type="dxa"/>
            <w:tcBorders>
              <w:top w:val="nil"/>
              <w:left w:val="nil"/>
              <w:bottom w:val="nil"/>
              <w:right w:val="nil"/>
            </w:tcBorders>
            <w:shd w:val="clear" w:color="auto" w:fill="auto"/>
            <w:noWrap/>
            <w:vAlign w:val="bottom"/>
          </w:tcPr>
          <w:p w14:paraId="6E377B0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0.471</w:t>
            </w:r>
          </w:p>
        </w:tc>
        <w:tc>
          <w:tcPr>
            <w:tcW w:w="709" w:type="dxa"/>
            <w:tcBorders>
              <w:top w:val="nil"/>
              <w:left w:val="nil"/>
              <w:bottom w:val="nil"/>
              <w:right w:val="nil"/>
            </w:tcBorders>
            <w:shd w:val="clear" w:color="auto" w:fill="auto"/>
            <w:noWrap/>
            <w:vAlign w:val="bottom"/>
          </w:tcPr>
          <w:p w14:paraId="6178E86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0.475</w:t>
            </w:r>
          </w:p>
        </w:tc>
        <w:tc>
          <w:tcPr>
            <w:tcW w:w="708" w:type="dxa"/>
            <w:tcBorders>
              <w:top w:val="nil"/>
              <w:left w:val="nil"/>
              <w:bottom w:val="nil"/>
              <w:right w:val="nil"/>
            </w:tcBorders>
            <w:shd w:val="clear" w:color="auto" w:fill="auto"/>
            <w:noWrap/>
            <w:vAlign w:val="bottom"/>
          </w:tcPr>
          <w:p w14:paraId="7679B9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0.495</w:t>
            </w:r>
          </w:p>
        </w:tc>
        <w:tc>
          <w:tcPr>
            <w:tcW w:w="709" w:type="dxa"/>
            <w:tcBorders>
              <w:top w:val="nil"/>
              <w:left w:val="nil"/>
              <w:bottom w:val="nil"/>
              <w:right w:val="nil"/>
            </w:tcBorders>
            <w:shd w:val="clear" w:color="auto" w:fill="auto"/>
            <w:noWrap/>
            <w:vAlign w:val="bottom"/>
          </w:tcPr>
          <w:p w14:paraId="36BDE4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0.432</w:t>
            </w:r>
          </w:p>
        </w:tc>
        <w:tc>
          <w:tcPr>
            <w:tcW w:w="709" w:type="dxa"/>
            <w:tcBorders>
              <w:top w:val="nil"/>
              <w:left w:val="nil"/>
              <w:bottom w:val="nil"/>
              <w:right w:val="nil"/>
            </w:tcBorders>
            <w:shd w:val="clear" w:color="auto" w:fill="auto"/>
            <w:noWrap/>
            <w:vAlign w:val="bottom"/>
          </w:tcPr>
          <w:p w14:paraId="2DE35C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0.547</w:t>
            </w:r>
          </w:p>
        </w:tc>
      </w:tr>
      <w:tr w:rsidR="00451132" w:rsidRPr="00784442" w14:paraId="6378321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97AAC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73.7</w:t>
            </w:r>
          </w:p>
        </w:tc>
        <w:tc>
          <w:tcPr>
            <w:tcW w:w="709" w:type="dxa"/>
            <w:tcBorders>
              <w:top w:val="nil"/>
              <w:left w:val="nil"/>
              <w:bottom w:val="nil"/>
              <w:right w:val="nil"/>
            </w:tcBorders>
            <w:shd w:val="clear" w:color="auto" w:fill="auto"/>
            <w:noWrap/>
            <w:vAlign w:val="bottom"/>
          </w:tcPr>
          <w:p w14:paraId="222B5A2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0.490</w:t>
            </w:r>
          </w:p>
        </w:tc>
        <w:tc>
          <w:tcPr>
            <w:tcW w:w="708" w:type="dxa"/>
            <w:tcBorders>
              <w:top w:val="nil"/>
              <w:left w:val="nil"/>
              <w:bottom w:val="nil"/>
              <w:right w:val="nil"/>
            </w:tcBorders>
            <w:shd w:val="clear" w:color="auto" w:fill="auto"/>
            <w:noWrap/>
            <w:vAlign w:val="bottom"/>
          </w:tcPr>
          <w:p w14:paraId="742DE8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0.435</w:t>
            </w:r>
          </w:p>
        </w:tc>
        <w:tc>
          <w:tcPr>
            <w:tcW w:w="709" w:type="dxa"/>
            <w:tcBorders>
              <w:top w:val="nil"/>
              <w:left w:val="nil"/>
              <w:bottom w:val="nil"/>
              <w:right w:val="nil"/>
            </w:tcBorders>
            <w:shd w:val="clear" w:color="auto" w:fill="auto"/>
            <w:noWrap/>
            <w:vAlign w:val="bottom"/>
          </w:tcPr>
          <w:p w14:paraId="2032C80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0.468</w:t>
            </w:r>
          </w:p>
        </w:tc>
        <w:tc>
          <w:tcPr>
            <w:tcW w:w="709" w:type="dxa"/>
            <w:tcBorders>
              <w:top w:val="nil"/>
              <w:left w:val="nil"/>
              <w:bottom w:val="nil"/>
              <w:right w:val="nil"/>
            </w:tcBorders>
            <w:shd w:val="clear" w:color="auto" w:fill="auto"/>
            <w:noWrap/>
            <w:vAlign w:val="bottom"/>
          </w:tcPr>
          <w:p w14:paraId="573139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0.434</w:t>
            </w:r>
          </w:p>
        </w:tc>
        <w:tc>
          <w:tcPr>
            <w:tcW w:w="708" w:type="dxa"/>
            <w:tcBorders>
              <w:top w:val="nil"/>
              <w:left w:val="nil"/>
              <w:bottom w:val="nil"/>
              <w:right w:val="nil"/>
            </w:tcBorders>
            <w:shd w:val="clear" w:color="auto" w:fill="auto"/>
            <w:noWrap/>
            <w:vAlign w:val="bottom"/>
          </w:tcPr>
          <w:p w14:paraId="166CF06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0.438</w:t>
            </w:r>
          </w:p>
        </w:tc>
        <w:tc>
          <w:tcPr>
            <w:tcW w:w="709" w:type="dxa"/>
            <w:tcBorders>
              <w:top w:val="nil"/>
              <w:left w:val="nil"/>
              <w:bottom w:val="nil"/>
              <w:right w:val="nil"/>
            </w:tcBorders>
            <w:shd w:val="clear" w:color="auto" w:fill="auto"/>
            <w:noWrap/>
            <w:vAlign w:val="bottom"/>
          </w:tcPr>
          <w:p w14:paraId="6C4FC88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0.466</w:t>
            </w:r>
          </w:p>
        </w:tc>
        <w:tc>
          <w:tcPr>
            <w:tcW w:w="709" w:type="dxa"/>
            <w:tcBorders>
              <w:top w:val="nil"/>
              <w:left w:val="nil"/>
              <w:bottom w:val="nil"/>
              <w:right w:val="nil"/>
            </w:tcBorders>
            <w:shd w:val="clear" w:color="auto" w:fill="auto"/>
            <w:noWrap/>
            <w:vAlign w:val="bottom"/>
          </w:tcPr>
          <w:p w14:paraId="4BCCE1D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0.472</w:t>
            </w:r>
          </w:p>
        </w:tc>
        <w:tc>
          <w:tcPr>
            <w:tcW w:w="708" w:type="dxa"/>
            <w:tcBorders>
              <w:top w:val="nil"/>
              <w:left w:val="nil"/>
              <w:bottom w:val="nil"/>
              <w:right w:val="nil"/>
            </w:tcBorders>
            <w:shd w:val="clear" w:color="auto" w:fill="auto"/>
            <w:noWrap/>
            <w:vAlign w:val="bottom"/>
          </w:tcPr>
          <w:p w14:paraId="0E001C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0.496</w:t>
            </w:r>
          </w:p>
        </w:tc>
        <w:tc>
          <w:tcPr>
            <w:tcW w:w="709" w:type="dxa"/>
            <w:tcBorders>
              <w:top w:val="nil"/>
              <w:left w:val="nil"/>
              <w:bottom w:val="nil"/>
              <w:right w:val="nil"/>
            </w:tcBorders>
            <w:shd w:val="clear" w:color="auto" w:fill="auto"/>
            <w:noWrap/>
            <w:vAlign w:val="bottom"/>
          </w:tcPr>
          <w:p w14:paraId="353FA0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0.447</w:t>
            </w:r>
          </w:p>
        </w:tc>
        <w:tc>
          <w:tcPr>
            <w:tcW w:w="709" w:type="dxa"/>
            <w:tcBorders>
              <w:top w:val="nil"/>
              <w:left w:val="nil"/>
              <w:bottom w:val="nil"/>
              <w:right w:val="nil"/>
            </w:tcBorders>
            <w:shd w:val="clear" w:color="auto" w:fill="auto"/>
            <w:noWrap/>
            <w:vAlign w:val="bottom"/>
          </w:tcPr>
          <w:p w14:paraId="64F9EFF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0.551</w:t>
            </w:r>
          </w:p>
        </w:tc>
      </w:tr>
      <w:tr w:rsidR="00451132" w:rsidRPr="00784442" w14:paraId="76A9001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527A3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81.5</w:t>
            </w:r>
          </w:p>
        </w:tc>
        <w:tc>
          <w:tcPr>
            <w:tcW w:w="709" w:type="dxa"/>
            <w:tcBorders>
              <w:top w:val="nil"/>
              <w:left w:val="nil"/>
              <w:bottom w:val="nil"/>
              <w:right w:val="nil"/>
            </w:tcBorders>
            <w:shd w:val="clear" w:color="auto" w:fill="auto"/>
            <w:noWrap/>
            <w:vAlign w:val="bottom"/>
          </w:tcPr>
          <w:p w14:paraId="2CA9267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0.495</w:t>
            </w:r>
          </w:p>
        </w:tc>
        <w:tc>
          <w:tcPr>
            <w:tcW w:w="708" w:type="dxa"/>
            <w:tcBorders>
              <w:top w:val="nil"/>
              <w:left w:val="nil"/>
              <w:bottom w:val="nil"/>
              <w:right w:val="nil"/>
            </w:tcBorders>
            <w:shd w:val="clear" w:color="auto" w:fill="auto"/>
            <w:noWrap/>
            <w:vAlign w:val="bottom"/>
          </w:tcPr>
          <w:p w14:paraId="70356D0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0.443</w:t>
            </w:r>
          </w:p>
        </w:tc>
        <w:tc>
          <w:tcPr>
            <w:tcW w:w="709" w:type="dxa"/>
            <w:tcBorders>
              <w:top w:val="nil"/>
              <w:left w:val="nil"/>
              <w:bottom w:val="nil"/>
              <w:right w:val="nil"/>
            </w:tcBorders>
            <w:shd w:val="clear" w:color="auto" w:fill="auto"/>
            <w:noWrap/>
            <w:vAlign w:val="bottom"/>
          </w:tcPr>
          <w:p w14:paraId="4CA4C8E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0.476</w:t>
            </w:r>
          </w:p>
        </w:tc>
        <w:tc>
          <w:tcPr>
            <w:tcW w:w="709" w:type="dxa"/>
            <w:tcBorders>
              <w:top w:val="nil"/>
              <w:left w:val="nil"/>
              <w:bottom w:val="nil"/>
              <w:right w:val="nil"/>
            </w:tcBorders>
            <w:shd w:val="clear" w:color="auto" w:fill="auto"/>
            <w:noWrap/>
            <w:vAlign w:val="bottom"/>
          </w:tcPr>
          <w:p w14:paraId="68BB85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0.438</w:t>
            </w:r>
          </w:p>
        </w:tc>
        <w:tc>
          <w:tcPr>
            <w:tcW w:w="708" w:type="dxa"/>
            <w:tcBorders>
              <w:top w:val="nil"/>
              <w:left w:val="nil"/>
              <w:bottom w:val="nil"/>
              <w:right w:val="nil"/>
            </w:tcBorders>
            <w:shd w:val="clear" w:color="auto" w:fill="auto"/>
            <w:noWrap/>
            <w:vAlign w:val="bottom"/>
          </w:tcPr>
          <w:p w14:paraId="7CF9B1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0.447</w:t>
            </w:r>
          </w:p>
        </w:tc>
        <w:tc>
          <w:tcPr>
            <w:tcW w:w="709" w:type="dxa"/>
            <w:tcBorders>
              <w:top w:val="nil"/>
              <w:left w:val="nil"/>
              <w:bottom w:val="nil"/>
              <w:right w:val="nil"/>
            </w:tcBorders>
            <w:shd w:val="clear" w:color="auto" w:fill="auto"/>
            <w:noWrap/>
            <w:vAlign w:val="bottom"/>
          </w:tcPr>
          <w:p w14:paraId="121D9F6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0.465</w:t>
            </w:r>
          </w:p>
        </w:tc>
        <w:tc>
          <w:tcPr>
            <w:tcW w:w="709" w:type="dxa"/>
            <w:tcBorders>
              <w:top w:val="nil"/>
              <w:left w:val="nil"/>
              <w:bottom w:val="nil"/>
              <w:right w:val="nil"/>
            </w:tcBorders>
            <w:shd w:val="clear" w:color="auto" w:fill="auto"/>
            <w:noWrap/>
            <w:vAlign w:val="bottom"/>
          </w:tcPr>
          <w:p w14:paraId="157A08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0.473</w:t>
            </w:r>
          </w:p>
        </w:tc>
        <w:tc>
          <w:tcPr>
            <w:tcW w:w="708" w:type="dxa"/>
            <w:tcBorders>
              <w:top w:val="nil"/>
              <w:left w:val="nil"/>
              <w:bottom w:val="nil"/>
              <w:right w:val="nil"/>
            </w:tcBorders>
            <w:shd w:val="clear" w:color="auto" w:fill="auto"/>
            <w:noWrap/>
            <w:vAlign w:val="bottom"/>
          </w:tcPr>
          <w:p w14:paraId="05AF1D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0.500</w:t>
            </w:r>
          </w:p>
        </w:tc>
        <w:tc>
          <w:tcPr>
            <w:tcW w:w="709" w:type="dxa"/>
            <w:tcBorders>
              <w:top w:val="nil"/>
              <w:left w:val="nil"/>
              <w:bottom w:val="nil"/>
              <w:right w:val="nil"/>
            </w:tcBorders>
            <w:shd w:val="clear" w:color="auto" w:fill="auto"/>
            <w:noWrap/>
            <w:vAlign w:val="bottom"/>
          </w:tcPr>
          <w:p w14:paraId="2A17DA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0.465</w:t>
            </w:r>
          </w:p>
        </w:tc>
        <w:tc>
          <w:tcPr>
            <w:tcW w:w="709" w:type="dxa"/>
            <w:tcBorders>
              <w:top w:val="nil"/>
              <w:left w:val="nil"/>
              <w:bottom w:val="nil"/>
              <w:right w:val="nil"/>
            </w:tcBorders>
            <w:shd w:val="clear" w:color="auto" w:fill="auto"/>
            <w:noWrap/>
            <w:vAlign w:val="bottom"/>
          </w:tcPr>
          <w:p w14:paraId="701BD4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0.554</w:t>
            </w:r>
          </w:p>
        </w:tc>
      </w:tr>
      <w:tr w:rsidR="00451132" w:rsidRPr="00784442" w14:paraId="4584F0C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C7588E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90.0</w:t>
            </w:r>
          </w:p>
        </w:tc>
        <w:tc>
          <w:tcPr>
            <w:tcW w:w="709" w:type="dxa"/>
            <w:tcBorders>
              <w:top w:val="nil"/>
              <w:left w:val="nil"/>
              <w:bottom w:val="nil"/>
              <w:right w:val="nil"/>
            </w:tcBorders>
            <w:shd w:val="clear" w:color="auto" w:fill="auto"/>
            <w:noWrap/>
            <w:vAlign w:val="bottom"/>
          </w:tcPr>
          <w:p w14:paraId="541143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0.502</w:t>
            </w:r>
          </w:p>
        </w:tc>
        <w:tc>
          <w:tcPr>
            <w:tcW w:w="708" w:type="dxa"/>
            <w:tcBorders>
              <w:top w:val="nil"/>
              <w:left w:val="nil"/>
              <w:bottom w:val="nil"/>
              <w:right w:val="nil"/>
            </w:tcBorders>
            <w:shd w:val="clear" w:color="auto" w:fill="auto"/>
            <w:noWrap/>
            <w:vAlign w:val="bottom"/>
          </w:tcPr>
          <w:p w14:paraId="354A35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0.452</w:t>
            </w:r>
          </w:p>
        </w:tc>
        <w:tc>
          <w:tcPr>
            <w:tcW w:w="709" w:type="dxa"/>
            <w:tcBorders>
              <w:top w:val="nil"/>
              <w:left w:val="nil"/>
              <w:bottom w:val="nil"/>
              <w:right w:val="nil"/>
            </w:tcBorders>
            <w:shd w:val="clear" w:color="auto" w:fill="auto"/>
            <w:noWrap/>
            <w:vAlign w:val="bottom"/>
          </w:tcPr>
          <w:p w14:paraId="7AF0F6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0.486</w:t>
            </w:r>
          </w:p>
        </w:tc>
        <w:tc>
          <w:tcPr>
            <w:tcW w:w="709" w:type="dxa"/>
            <w:tcBorders>
              <w:top w:val="nil"/>
              <w:left w:val="nil"/>
              <w:bottom w:val="nil"/>
              <w:right w:val="nil"/>
            </w:tcBorders>
            <w:shd w:val="clear" w:color="auto" w:fill="auto"/>
            <w:noWrap/>
            <w:vAlign w:val="bottom"/>
          </w:tcPr>
          <w:p w14:paraId="093562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0.445</w:t>
            </w:r>
          </w:p>
        </w:tc>
        <w:tc>
          <w:tcPr>
            <w:tcW w:w="708" w:type="dxa"/>
            <w:tcBorders>
              <w:top w:val="nil"/>
              <w:left w:val="nil"/>
              <w:bottom w:val="nil"/>
              <w:right w:val="nil"/>
            </w:tcBorders>
            <w:shd w:val="clear" w:color="auto" w:fill="auto"/>
            <w:noWrap/>
            <w:vAlign w:val="bottom"/>
          </w:tcPr>
          <w:p w14:paraId="6014C1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0.458</w:t>
            </w:r>
          </w:p>
        </w:tc>
        <w:tc>
          <w:tcPr>
            <w:tcW w:w="709" w:type="dxa"/>
            <w:tcBorders>
              <w:top w:val="nil"/>
              <w:left w:val="nil"/>
              <w:bottom w:val="nil"/>
              <w:right w:val="nil"/>
            </w:tcBorders>
            <w:shd w:val="clear" w:color="auto" w:fill="auto"/>
            <w:noWrap/>
            <w:vAlign w:val="bottom"/>
          </w:tcPr>
          <w:p w14:paraId="173E18E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0.468</w:t>
            </w:r>
          </w:p>
        </w:tc>
        <w:tc>
          <w:tcPr>
            <w:tcW w:w="709" w:type="dxa"/>
            <w:tcBorders>
              <w:top w:val="nil"/>
              <w:left w:val="nil"/>
              <w:bottom w:val="nil"/>
              <w:right w:val="nil"/>
            </w:tcBorders>
            <w:shd w:val="clear" w:color="auto" w:fill="auto"/>
            <w:noWrap/>
            <w:vAlign w:val="bottom"/>
          </w:tcPr>
          <w:p w14:paraId="444D93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0.476</w:t>
            </w:r>
          </w:p>
        </w:tc>
        <w:tc>
          <w:tcPr>
            <w:tcW w:w="708" w:type="dxa"/>
            <w:tcBorders>
              <w:top w:val="nil"/>
              <w:left w:val="nil"/>
              <w:bottom w:val="nil"/>
              <w:right w:val="nil"/>
            </w:tcBorders>
            <w:shd w:val="clear" w:color="auto" w:fill="auto"/>
            <w:noWrap/>
            <w:vAlign w:val="bottom"/>
          </w:tcPr>
          <w:p w14:paraId="6F1345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0.507</w:t>
            </w:r>
          </w:p>
        </w:tc>
        <w:tc>
          <w:tcPr>
            <w:tcW w:w="709" w:type="dxa"/>
            <w:tcBorders>
              <w:top w:val="nil"/>
              <w:left w:val="nil"/>
              <w:bottom w:val="nil"/>
              <w:right w:val="nil"/>
            </w:tcBorders>
            <w:shd w:val="clear" w:color="auto" w:fill="auto"/>
            <w:noWrap/>
            <w:vAlign w:val="bottom"/>
          </w:tcPr>
          <w:p w14:paraId="515BC6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0.484</w:t>
            </w:r>
          </w:p>
        </w:tc>
        <w:tc>
          <w:tcPr>
            <w:tcW w:w="709" w:type="dxa"/>
            <w:tcBorders>
              <w:top w:val="nil"/>
              <w:left w:val="nil"/>
              <w:bottom w:val="nil"/>
              <w:right w:val="nil"/>
            </w:tcBorders>
            <w:shd w:val="clear" w:color="auto" w:fill="auto"/>
            <w:noWrap/>
            <w:vAlign w:val="bottom"/>
          </w:tcPr>
          <w:p w14:paraId="48E2F2A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0.559</w:t>
            </w:r>
          </w:p>
        </w:tc>
      </w:tr>
      <w:tr w:rsidR="00451132" w:rsidRPr="00784442" w14:paraId="02169B9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814D30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99.5</w:t>
            </w:r>
          </w:p>
        </w:tc>
        <w:tc>
          <w:tcPr>
            <w:tcW w:w="709" w:type="dxa"/>
            <w:tcBorders>
              <w:top w:val="nil"/>
              <w:left w:val="nil"/>
              <w:bottom w:val="nil"/>
              <w:right w:val="nil"/>
            </w:tcBorders>
            <w:shd w:val="clear" w:color="auto" w:fill="auto"/>
            <w:noWrap/>
            <w:vAlign w:val="bottom"/>
          </w:tcPr>
          <w:p w14:paraId="71F0DF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0.509</w:t>
            </w:r>
          </w:p>
        </w:tc>
        <w:tc>
          <w:tcPr>
            <w:tcW w:w="708" w:type="dxa"/>
            <w:tcBorders>
              <w:top w:val="nil"/>
              <w:left w:val="nil"/>
              <w:bottom w:val="nil"/>
              <w:right w:val="nil"/>
            </w:tcBorders>
            <w:shd w:val="clear" w:color="auto" w:fill="auto"/>
            <w:noWrap/>
            <w:vAlign w:val="bottom"/>
          </w:tcPr>
          <w:p w14:paraId="40BE0C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0.461</w:t>
            </w:r>
          </w:p>
        </w:tc>
        <w:tc>
          <w:tcPr>
            <w:tcW w:w="709" w:type="dxa"/>
            <w:tcBorders>
              <w:top w:val="nil"/>
              <w:left w:val="nil"/>
              <w:bottom w:val="nil"/>
              <w:right w:val="nil"/>
            </w:tcBorders>
            <w:shd w:val="clear" w:color="auto" w:fill="auto"/>
            <w:noWrap/>
            <w:vAlign w:val="bottom"/>
          </w:tcPr>
          <w:p w14:paraId="55EEAA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0.498</w:t>
            </w:r>
          </w:p>
        </w:tc>
        <w:tc>
          <w:tcPr>
            <w:tcW w:w="709" w:type="dxa"/>
            <w:tcBorders>
              <w:top w:val="nil"/>
              <w:left w:val="nil"/>
              <w:bottom w:val="nil"/>
              <w:right w:val="nil"/>
            </w:tcBorders>
            <w:shd w:val="clear" w:color="auto" w:fill="auto"/>
            <w:noWrap/>
            <w:vAlign w:val="bottom"/>
          </w:tcPr>
          <w:p w14:paraId="40211CD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0.456</w:t>
            </w:r>
          </w:p>
        </w:tc>
        <w:tc>
          <w:tcPr>
            <w:tcW w:w="708" w:type="dxa"/>
            <w:tcBorders>
              <w:top w:val="nil"/>
              <w:left w:val="nil"/>
              <w:bottom w:val="nil"/>
              <w:right w:val="nil"/>
            </w:tcBorders>
            <w:shd w:val="clear" w:color="auto" w:fill="auto"/>
            <w:noWrap/>
            <w:vAlign w:val="bottom"/>
          </w:tcPr>
          <w:p w14:paraId="515B77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0.471</w:t>
            </w:r>
          </w:p>
        </w:tc>
        <w:tc>
          <w:tcPr>
            <w:tcW w:w="709" w:type="dxa"/>
            <w:tcBorders>
              <w:top w:val="nil"/>
              <w:left w:val="nil"/>
              <w:bottom w:val="nil"/>
              <w:right w:val="nil"/>
            </w:tcBorders>
            <w:shd w:val="clear" w:color="auto" w:fill="auto"/>
            <w:noWrap/>
            <w:vAlign w:val="bottom"/>
          </w:tcPr>
          <w:p w14:paraId="3CFFD5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0.474</w:t>
            </w:r>
          </w:p>
        </w:tc>
        <w:tc>
          <w:tcPr>
            <w:tcW w:w="709" w:type="dxa"/>
            <w:tcBorders>
              <w:top w:val="nil"/>
              <w:left w:val="nil"/>
              <w:bottom w:val="nil"/>
              <w:right w:val="nil"/>
            </w:tcBorders>
            <w:shd w:val="clear" w:color="auto" w:fill="auto"/>
            <w:noWrap/>
            <w:vAlign w:val="bottom"/>
          </w:tcPr>
          <w:p w14:paraId="3DA6B7A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0.482</w:t>
            </w:r>
          </w:p>
        </w:tc>
        <w:tc>
          <w:tcPr>
            <w:tcW w:w="708" w:type="dxa"/>
            <w:tcBorders>
              <w:top w:val="nil"/>
              <w:left w:val="nil"/>
              <w:bottom w:val="nil"/>
              <w:right w:val="nil"/>
            </w:tcBorders>
            <w:shd w:val="clear" w:color="auto" w:fill="auto"/>
            <w:noWrap/>
            <w:vAlign w:val="bottom"/>
          </w:tcPr>
          <w:p w14:paraId="3FDF47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0.516</w:t>
            </w:r>
          </w:p>
        </w:tc>
        <w:tc>
          <w:tcPr>
            <w:tcW w:w="709" w:type="dxa"/>
            <w:tcBorders>
              <w:top w:val="nil"/>
              <w:left w:val="nil"/>
              <w:bottom w:val="nil"/>
              <w:right w:val="nil"/>
            </w:tcBorders>
            <w:shd w:val="clear" w:color="auto" w:fill="auto"/>
            <w:noWrap/>
            <w:vAlign w:val="bottom"/>
          </w:tcPr>
          <w:p w14:paraId="73D9D76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0.506</w:t>
            </w:r>
          </w:p>
        </w:tc>
        <w:tc>
          <w:tcPr>
            <w:tcW w:w="709" w:type="dxa"/>
            <w:tcBorders>
              <w:top w:val="nil"/>
              <w:left w:val="nil"/>
              <w:bottom w:val="nil"/>
              <w:right w:val="nil"/>
            </w:tcBorders>
            <w:shd w:val="clear" w:color="auto" w:fill="auto"/>
            <w:noWrap/>
            <w:vAlign w:val="bottom"/>
          </w:tcPr>
          <w:p w14:paraId="072A6F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0.567</w:t>
            </w:r>
          </w:p>
        </w:tc>
      </w:tr>
      <w:tr w:rsidR="00451132" w:rsidRPr="00784442" w14:paraId="2BB30B3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85AEA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109.9</w:t>
            </w:r>
          </w:p>
        </w:tc>
        <w:tc>
          <w:tcPr>
            <w:tcW w:w="709" w:type="dxa"/>
            <w:tcBorders>
              <w:top w:val="nil"/>
              <w:left w:val="nil"/>
              <w:bottom w:val="nil"/>
              <w:right w:val="nil"/>
            </w:tcBorders>
            <w:shd w:val="clear" w:color="auto" w:fill="auto"/>
            <w:noWrap/>
            <w:vAlign w:val="bottom"/>
          </w:tcPr>
          <w:p w14:paraId="12D125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0.516</w:t>
            </w:r>
          </w:p>
        </w:tc>
        <w:tc>
          <w:tcPr>
            <w:tcW w:w="708" w:type="dxa"/>
            <w:tcBorders>
              <w:top w:val="nil"/>
              <w:left w:val="nil"/>
              <w:bottom w:val="nil"/>
              <w:right w:val="nil"/>
            </w:tcBorders>
            <w:shd w:val="clear" w:color="auto" w:fill="auto"/>
            <w:noWrap/>
            <w:vAlign w:val="bottom"/>
          </w:tcPr>
          <w:p w14:paraId="7C93B70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0.468</w:t>
            </w:r>
          </w:p>
        </w:tc>
        <w:tc>
          <w:tcPr>
            <w:tcW w:w="709" w:type="dxa"/>
            <w:tcBorders>
              <w:top w:val="nil"/>
              <w:left w:val="nil"/>
              <w:bottom w:val="nil"/>
              <w:right w:val="nil"/>
            </w:tcBorders>
            <w:shd w:val="clear" w:color="auto" w:fill="auto"/>
            <w:noWrap/>
            <w:vAlign w:val="bottom"/>
          </w:tcPr>
          <w:p w14:paraId="49E0871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0.509</w:t>
            </w:r>
          </w:p>
        </w:tc>
        <w:tc>
          <w:tcPr>
            <w:tcW w:w="709" w:type="dxa"/>
            <w:tcBorders>
              <w:top w:val="nil"/>
              <w:left w:val="nil"/>
              <w:bottom w:val="nil"/>
              <w:right w:val="nil"/>
            </w:tcBorders>
            <w:shd w:val="clear" w:color="auto" w:fill="auto"/>
            <w:noWrap/>
            <w:vAlign w:val="bottom"/>
          </w:tcPr>
          <w:p w14:paraId="45AC572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0.469</w:t>
            </w:r>
          </w:p>
        </w:tc>
        <w:tc>
          <w:tcPr>
            <w:tcW w:w="708" w:type="dxa"/>
            <w:tcBorders>
              <w:top w:val="nil"/>
              <w:left w:val="nil"/>
              <w:bottom w:val="nil"/>
              <w:right w:val="nil"/>
            </w:tcBorders>
            <w:shd w:val="clear" w:color="auto" w:fill="auto"/>
            <w:noWrap/>
            <w:vAlign w:val="bottom"/>
          </w:tcPr>
          <w:p w14:paraId="7F9831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0.486</w:t>
            </w:r>
          </w:p>
        </w:tc>
        <w:tc>
          <w:tcPr>
            <w:tcW w:w="709" w:type="dxa"/>
            <w:tcBorders>
              <w:top w:val="nil"/>
              <w:left w:val="nil"/>
              <w:bottom w:val="nil"/>
              <w:right w:val="nil"/>
            </w:tcBorders>
            <w:shd w:val="clear" w:color="auto" w:fill="auto"/>
            <w:noWrap/>
            <w:vAlign w:val="bottom"/>
          </w:tcPr>
          <w:p w14:paraId="0C9EE7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0.483</w:t>
            </w:r>
          </w:p>
        </w:tc>
        <w:tc>
          <w:tcPr>
            <w:tcW w:w="709" w:type="dxa"/>
            <w:tcBorders>
              <w:top w:val="nil"/>
              <w:left w:val="nil"/>
              <w:bottom w:val="nil"/>
              <w:right w:val="nil"/>
            </w:tcBorders>
            <w:shd w:val="clear" w:color="auto" w:fill="auto"/>
            <w:noWrap/>
            <w:vAlign w:val="bottom"/>
          </w:tcPr>
          <w:p w14:paraId="472934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0.490</w:t>
            </w:r>
          </w:p>
        </w:tc>
        <w:tc>
          <w:tcPr>
            <w:tcW w:w="708" w:type="dxa"/>
            <w:tcBorders>
              <w:top w:val="nil"/>
              <w:left w:val="nil"/>
              <w:bottom w:val="nil"/>
              <w:right w:val="nil"/>
            </w:tcBorders>
            <w:shd w:val="clear" w:color="auto" w:fill="auto"/>
            <w:noWrap/>
            <w:vAlign w:val="bottom"/>
          </w:tcPr>
          <w:p w14:paraId="12C850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0.528</w:t>
            </w:r>
          </w:p>
        </w:tc>
        <w:tc>
          <w:tcPr>
            <w:tcW w:w="709" w:type="dxa"/>
            <w:tcBorders>
              <w:top w:val="nil"/>
              <w:left w:val="nil"/>
              <w:bottom w:val="nil"/>
              <w:right w:val="nil"/>
            </w:tcBorders>
            <w:shd w:val="clear" w:color="auto" w:fill="auto"/>
            <w:noWrap/>
            <w:vAlign w:val="bottom"/>
          </w:tcPr>
          <w:p w14:paraId="29D398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0.530</w:t>
            </w:r>
          </w:p>
        </w:tc>
        <w:tc>
          <w:tcPr>
            <w:tcW w:w="709" w:type="dxa"/>
            <w:tcBorders>
              <w:top w:val="nil"/>
              <w:left w:val="nil"/>
              <w:bottom w:val="nil"/>
              <w:right w:val="nil"/>
            </w:tcBorders>
            <w:shd w:val="clear" w:color="auto" w:fill="auto"/>
            <w:noWrap/>
            <w:vAlign w:val="bottom"/>
          </w:tcPr>
          <w:p w14:paraId="35918B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0.580</w:t>
            </w:r>
          </w:p>
        </w:tc>
      </w:tr>
      <w:tr w:rsidR="00451132" w:rsidRPr="00784442" w14:paraId="33F1F05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EC16B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121.5</w:t>
            </w:r>
          </w:p>
        </w:tc>
        <w:tc>
          <w:tcPr>
            <w:tcW w:w="709" w:type="dxa"/>
            <w:tcBorders>
              <w:top w:val="nil"/>
              <w:left w:val="nil"/>
              <w:bottom w:val="nil"/>
              <w:right w:val="nil"/>
            </w:tcBorders>
            <w:shd w:val="clear" w:color="auto" w:fill="auto"/>
            <w:noWrap/>
            <w:vAlign w:val="bottom"/>
          </w:tcPr>
          <w:p w14:paraId="2D38D03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0.527</w:t>
            </w:r>
          </w:p>
        </w:tc>
        <w:tc>
          <w:tcPr>
            <w:tcW w:w="708" w:type="dxa"/>
            <w:tcBorders>
              <w:top w:val="nil"/>
              <w:left w:val="nil"/>
              <w:bottom w:val="nil"/>
              <w:right w:val="nil"/>
            </w:tcBorders>
            <w:shd w:val="clear" w:color="auto" w:fill="auto"/>
            <w:noWrap/>
            <w:vAlign w:val="bottom"/>
          </w:tcPr>
          <w:p w14:paraId="7799DE3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0.477</w:t>
            </w:r>
          </w:p>
        </w:tc>
        <w:tc>
          <w:tcPr>
            <w:tcW w:w="709" w:type="dxa"/>
            <w:tcBorders>
              <w:top w:val="nil"/>
              <w:left w:val="nil"/>
              <w:bottom w:val="nil"/>
              <w:right w:val="nil"/>
            </w:tcBorders>
            <w:shd w:val="clear" w:color="auto" w:fill="auto"/>
            <w:noWrap/>
            <w:vAlign w:val="bottom"/>
          </w:tcPr>
          <w:p w14:paraId="64EFFD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0.522</w:t>
            </w:r>
          </w:p>
        </w:tc>
        <w:tc>
          <w:tcPr>
            <w:tcW w:w="709" w:type="dxa"/>
            <w:tcBorders>
              <w:top w:val="nil"/>
              <w:left w:val="nil"/>
              <w:bottom w:val="nil"/>
              <w:right w:val="nil"/>
            </w:tcBorders>
            <w:shd w:val="clear" w:color="auto" w:fill="auto"/>
            <w:noWrap/>
            <w:vAlign w:val="bottom"/>
          </w:tcPr>
          <w:p w14:paraId="65D00BD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0.484</w:t>
            </w:r>
          </w:p>
        </w:tc>
        <w:tc>
          <w:tcPr>
            <w:tcW w:w="708" w:type="dxa"/>
            <w:tcBorders>
              <w:top w:val="nil"/>
              <w:left w:val="nil"/>
              <w:bottom w:val="nil"/>
              <w:right w:val="nil"/>
            </w:tcBorders>
            <w:shd w:val="clear" w:color="auto" w:fill="auto"/>
            <w:noWrap/>
            <w:vAlign w:val="bottom"/>
          </w:tcPr>
          <w:p w14:paraId="79636A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0.503</w:t>
            </w:r>
          </w:p>
        </w:tc>
        <w:tc>
          <w:tcPr>
            <w:tcW w:w="709" w:type="dxa"/>
            <w:tcBorders>
              <w:top w:val="nil"/>
              <w:left w:val="nil"/>
              <w:bottom w:val="nil"/>
              <w:right w:val="nil"/>
            </w:tcBorders>
            <w:shd w:val="clear" w:color="auto" w:fill="auto"/>
            <w:noWrap/>
            <w:vAlign w:val="bottom"/>
          </w:tcPr>
          <w:p w14:paraId="75FEAA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0.494</w:t>
            </w:r>
          </w:p>
        </w:tc>
        <w:tc>
          <w:tcPr>
            <w:tcW w:w="709" w:type="dxa"/>
            <w:tcBorders>
              <w:top w:val="nil"/>
              <w:left w:val="nil"/>
              <w:bottom w:val="nil"/>
              <w:right w:val="nil"/>
            </w:tcBorders>
            <w:shd w:val="clear" w:color="auto" w:fill="auto"/>
            <w:noWrap/>
            <w:vAlign w:val="bottom"/>
          </w:tcPr>
          <w:p w14:paraId="45EAA4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0.501</w:t>
            </w:r>
          </w:p>
        </w:tc>
        <w:tc>
          <w:tcPr>
            <w:tcW w:w="708" w:type="dxa"/>
            <w:tcBorders>
              <w:top w:val="nil"/>
              <w:left w:val="nil"/>
              <w:bottom w:val="nil"/>
              <w:right w:val="nil"/>
            </w:tcBorders>
            <w:shd w:val="clear" w:color="auto" w:fill="auto"/>
            <w:noWrap/>
            <w:vAlign w:val="bottom"/>
          </w:tcPr>
          <w:p w14:paraId="55A582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0.542</w:t>
            </w:r>
          </w:p>
        </w:tc>
        <w:tc>
          <w:tcPr>
            <w:tcW w:w="709" w:type="dxa"/>
            <w:tcBorders>
              <w:top w:val="nil"/>
              <w:left w:val="nil"/>
              <w:bottom w:val="nil"/>
              <w:right w:val="nil"/>
            </w:tcBorders>
            <w:shd w:val="clear" w:color="auto" w:fill="auto"/>
            <w:noWrap/>
            <w:vAlign w:val="bottom"/>
          </w:tcPr>
          <w:p w14:paraId="499ED0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0.557</w:t>
            </w:r>
          </w:p>
        </w:tc>
        <w:tc>
          <w:tcPr>
            <w:tcW w:w="709" w:type="dxa"/>
            <w:tcBorders>
              <w:top w:val="nil"/>
              <w:left w:val="nil"/>
              <w:bottom w:val="nil"/>
              <w:right w:val="nil"/>
            </w:tcBorders>
            <w:shd w:val="clear" w:color="auto" w:fill="auto"/>
            <w:noWrap/>
            <w:vAlign w:val="bottom"/>
          </w:tcPr>
          <w:p w14:paraId="6CB9EE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0.599</w:t>
            </w:r>
          </w:p>
        </w:tc>
      </w:tr>
      <w:tr w:rsidR="00451132" w:rsidRPr="00784442" w14:paraId="049D029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39DE6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134.3</w:t>
            </w:r>
          </w:p>
        </w:tc>
        <w:tc>
          <w:tcPr>
            <w:tcW w:w="709" w:type="dxa"/>
            <w:tcBorders>
              <w:top w:val="nil"/>
              <w:left w:val="nil"/>
              <w:bottom w:val="nil"/>
              <w:right w:val="nil"/>
            </w:tcBorders>
            <w:shd w:val="clear" w:color="auto" w:fill="auto"/>
            <w:noWrap/>
            <w:vAlign w:val="bottom"/>
          </w:tcPr>
          <w:p w14:paraId="3BA01BA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0.544</w:t>
            </w:r>
          </w:p>
        </w:tc>
        <w:tc>
          <w:tcPr>
            <w:tcW w:w="708" w:type="dxa"/>
            <w:tcBorders>
              <w:top w:val="nil"/>
              <w:left w:val="nil"/>
              <w:bottom w:val="nil"/>
              <w:right w:val="nil"/>
            </w:tcBorders>
            <w:shd w:val="clear" w:color="auto" w:fill="auto"/>
            <w:noWrap/>
            <w:vAlign w:val="bottom"/>
          </w:tcPr>
          <w:p w14:paraId="0852CC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0.489</w:t>
            </w:r>
          </w:p>
        </w:tc>
        <w:tc>
          <w:tcPr>
            <w:tcW w:w="709" w:type="dxa"/>
            <w:tcBorders>
              <w:top w:val="nil"/>
              <w:left w:val="nil"/>
              <w:bottom w:val="nil"/>
              <w:right w:val="nil"/>
            </w:tcBorders>
            <w:shd w:val="clear" w:color="auto" w:fill="auto"/>
            <w:noWrap/>
            <w:vAlign w:val="bottom"/>
          </w:tcPr>
          <w:p w14:paraId="6B8EB3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0.535</w:t>
            </w:r>
          </w:p>
        </w:tc>
        <w:tc>
          <w:tcPr>
            <w:tcW w:w="709" w:type="dxa"/>
            <w:tcBorders>
              <w:top w:val="nil"/>
              <w:left w:val="nil"/>
              <w:bottom w:val="nil"/>
              <w:right w:val="nil"/>
            </w:tcBorders>
            <w:shd w:val="clear" w:color="auto" w:fill="auto"/>
            <w:noWrap/>
            <w:vAlign w:val="bottom"/>
          </w:tcPr>
          <w:p w14:paraId="5C7C475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0.499</w:t>
            </w:r>
          </w:p>
        </w:tc>
        <w:tc>
          <w:tcPr>
            <w:tcW w:w="708" w:type="dxa"/>
            <w:tcBorders>
              <w:top w:val="nil"/>
              <w:left w:val="nil"/>
              <w:bottom w:val="nil"/>
              <w:right w:val="nil"/>
            </w:tcBorders>
            <w:shd w:val="clear" w:color="auto" w:fill="auto"/>
            <w:noWrap/>
            <w:vAlign w:val="bottom"/>
          </w:tcPr>
          <w:p w14:paraId="26CADD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0.523</w:t>
            </w:r>
          </w:p>
        </w:tc>
        <w:tc>
          <w:tcPr>
            <w:tcW w:w="709" w:type="dxa"/>
            <w:tcBorders>
              <w:top w:val="nil"/>
              <w:left w:val="nil"/>
              <w:bottom w:val="nil"/>
              <w:right w:val="nil"/>
            </w:tcBorders>
            <w:shd w:val="clear" w:color="auto" w:fill="auto"/>
            <w:noWrap/>
            <w:vAlign w:val="bottom"/>
          </w:tcPr>
          <w:p w14:paraId="4FAA11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0.507</w:t>
            </w:r>
          </w:p>
        </w:tc>
        <w:tc>
          <w:tcPr>
            <w:tcW w:w="709" w:type="dxa"/>
            <w:tcBorders>
              <w:top w:val="nil"/>
              <w:left w:val="nil"/>
              <w:bottom w:val="nil"/>
              <w:right w:val="nil"/>
            </w:tcBorders>
            <w:shd w:val="clear" w:color="auto" w:fill="auto"/>
            <w:noWrap/>
            <w:vAlign w:val="bottom"/>
          </w:tcPr>
          <w:p w14:paraId="4A7113C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0.514</w:t>
            </w:r>
          </w:p>
        </w:tc>
        <w:tc>
          <w:tcPr>
            <w:tcW w:w="708" w:type="dxa"/>
            <w:tcBorders>
              <w:top w:val="nil"/>
              <w:left w:val="nil"/>
              <w:bottom w:val="nil"/>
              <w:right w:val="nil"/>
            </w:tcBorders>
            <w:shd w:val="clear" w:color="auto" w:fill="auto"/>
            <w:noWrap/>
            <w:vAlign w:val="bottom"/>
          </w:tcPr>
          <w:p w14:paraId="6F10E89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0.559</w:t>
            </w:r>
          </w:p>
        </w:tc>
        <w:tc>
          <w:tcPr>
            <w:tcW w:w="709" w:type="dxa"/>
            <w:tcBorders>
              <w:top w:val="nil"/>
              <w:left w:val="nil"/>
              <w:bottom w:val="nil"/>
              <w:right w:val="nil"/>
            </w:tcBorders>
            <w:shd w:val="clear" w:color="auto" w:fill="auto"/>
            <w:noWrap/>
            <w:vAlign w:val="bottom"/>
          </w:tcPr>
          <w:p w14:paraId="76B91D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0.587</w:t>
            </w:r>
          </w:p>
        </w:tc>
        <w:tc>
          <w:tcPr>
            <w:tcW w:w="709" w:type="dxa"/>
            <w:tcBorders>
              <w:top w:val="nil"/>
              <w:left w:val="nil"/>
              <w:bottom w:val="nil"/>
              <w:right w:val="nil"/>
            </w:tcBorders>
            <w:shd w:val="clear" w:color="auto" w:fill="auto"/>
            <w:noWrap/>
            <w:vAlign w:val="bottom"/>
          </w:tcPr>
          <w:p w14:paraId="36AC21E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0.623</w:t>
            </w:r>
          </w:p>
        </w:tc>
      </w:tr>
      <w:tr w:rsidR="00451132" w:rsidRPr="00784442" w14:paraId="2650E28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6784D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148.4</w:t>
            </w:r>
          </w:p>
        </w:tc>
        <w:tc>
          <w:tcPr>
            <w:tcW w:w="709" w:type="dxa"/>
            <w:tcBorders>
              <w:top w:val="nil"/>
              <w:left w:val="nil"/>
              <w:bottom w:val="nil"/>
              <w:right w:val="nil"/>
            </w:tcBorders>
            <w:shd w:val="clear" w:color="auto" w:fill="auto"/>
            <w:noWrap/>
            <w:vAlign w:val="bottom"/>
          </w:tcPr>
          <w:p w14:paraId="203811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0.565</w:t>
            </w:r>
          </w:p>
        </w:tc>
        <w:tc>
          <w:tcPr>
            <w:tcW w:w="708" w:type="dxa"/>
            <w:tcBorders>
              <w:top w:val="nil"/>
              <w:left w:val="nil"/>
              <w:bottom w:val="nil"/>
              <w:right w:val="nil"/>
            </w:tcBorders>
            <w:shd w:val="clear" w:color="auto" w:fill="auto"/>
            <w:noWrap/>
            <w:vAlign w:val="bottom"/>
          </w:tcPr>
          <w:p w14:paraId="22109E6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0.507</w:t>
            </w:r>
          </w:p>
        </w:tc>
        <w:tc>
          <w:tcPr>
            <w:tcW w:w="709" w:type="dxa"/>
            <w:tcBorders>
              <w:top w:val="nil"/>
              <w:left w:val="nil"/>
              <w:bottom w:val="nil"/>
              <w:right w:val="nil"/>
            </w:tcBorders>
            <w:shd w:val="clear" w:color="auto" w:fill="auto"/>
            <w:noWrap/>
            <w:vAlign w:val="bottom"/>
          </w:tcPr>
          <w:p w14:paraId="729890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0.550</w:t>
            </w:r>
          </w:p>
        </w:tc>
        <w:tc>
          <w:tcPr>
            <w:tcW w:w="709" w:type="dxa"/>
            <w:tcBorders>
              <w:top w:val="nil"/>
              <w:left w:val="nil"/>
              <w:bottom w:val="nil"/>
              <w:right w:val="nil"/>
            </w:tcBorders>
            <w:shd w:val="clear" w:color="auto" w:fill="auto"/>
            <w:noWrap/>
            <w:vAlign w:val="bottom"/>
          </w:tcPr>
          <w:p w14:paraId="61F537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0.516</w:t>
            </w:r>
          </w:p>
        </w:tc>
        <w:tc>
          <w:tcPr>
            <w:tcW w:w="708" w:type="dxa"/>
            <w:tcBorders>
              <w:top w:val="nil"/>
              <w:left w:val="nil"/>
              <w:bottom w:val="nil"/>
              <w:right w:val="nil"/>
            </w:tcBorders>
            <w:shd w:val="clear" w:color="auto" w:fill="auto"/>
            <w:noWrap/>
            <w:vAlign w:val="bottom"/>
          </w:tcPr>
          <w:p w14:paraId="175323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0.544</w:t>
            </w:r>
          </w:p>
        </w:tc>
        <w:tc>
          <w:tcPr>
            <w:tcW w:w="709" w:type="dxa"/>
            <w:tcBorders>
              <w:top w:val="nil"/>
              <w:left w:val="nil"/>
              <w:bottom w:val="nil"/>
              <w:right w:val="nil"/>
            </w:tcBorders>
            <w:shd w:val="clear" w:color="auto" w:fill="auto"/>
            <w:noWrap/>
            <w:vAlign w:val="bottom"/>
          </w:tcPr>
          <w:p w14:paraId="6B96F0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0.521</w:t>
            </w:r>
          </w:p>
        </w:tc>
        <w:tc>
          <w:tcPr>
            <w:tcW w:w="709" w:type="dxa"/>
            <w:tcBorders>
              <w:top w:val="nil"/>
              <w:left w:val="nil"/>
              <w:bottom w:val="nil"/>
              <w:right w:val="nil"/>
            </w:tcBorders>
            <w:shd w:val="clear" w:color="auto" w:fill="auto"/>
            <w:noWrap/>
            <w:vAlign w:val="bottom"/>
          </w:tcPr>
          <w:p w14:paraId="188BB25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0.529</w:t>
            </w:r>
          </w:p>
        </w:tc>
        <w:tc>
          <w:tcPr>
            <w:tcW w:w="708" w:type="dxa"/>
            <w:tcBorders>
              <w:top w:val="nil"/>
              <w:left w:val="nil"/>
              <w:bottom w:val="nil"/>
              <w:right w:val="nil"/>
            </w:tcBorders>
            <w:shd w:val="clear" w:color="auto" w:fill="auto"/>
            <w:noWrap/>
            <w:vAlign w:val="bottom"/>
          </w:tcPr>
          <w:p w14:paraId="4244E35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0.578</w:t>
            </w:r>
          </w:p>
        </w:tc>
        <w:tc>
          <w:tcPr>
            <w:tcW w:w="709" w:type="dxa"/>
            <w:tcBorders>
              <w:top w:val="nil"/>
              <w:left w:val="nil"/>
              <w:bottom w:val="nil"/>
              <w:right w:val="nil"/>
            </w:tcBorders>
            <w:shd w:val="clear" w:color="auto" w:fill="auto"/>
            <w:noWrap/>
            <w:vAlign w:val="bottom"/>
          </w:tcPr>
          <w:p w14:paraId="67D305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0.618</w:t>
            </w:r>
          </w:p>
        </w:tc>
        <w:tc>
          <w:tcPr>
            <w:tcW w:w="709" w:type="dxa"/>
            <w:tcBorders>
              <w:top w:val="nil"/>
              <w:left w:val="nil"/>
              <w:bottom w:val="nil"/>
              <w:right w:val="nil"/>
            </w:tcBorders>
            <w:shd w:val="clear" w:color="auto" w:fill="auto"/>
            <w:noWrap/>
            <w:vAlign w:val="bottom"/>
          </w:tcPr>
          <w:p w14:paraId="258CD1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0.653</w:t>
            </w:r>
          </w:p>
        </w:tc>
      </w:tr>
      <w:tr w:rsidR="00451132" w:rsidRPr="00784442" w14:paraId="57D4748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80FEF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164.0</w:t>
            </w:r>
          </w:p>
        </w:tc>
        <w:tc>
          <w:tcPr>
            <w:tcW w:w="709" w:type="dxa"/>
            <w:tcBorders>
              <w:top w:val="nil"/>
              <w:left w:val="nil"/>
              <w:bottom w:val="nil"/>
              <w:right w:val="nil"/>
            </w:tcBorders>
            <w:shd w:val="clear" w:color="auto" w:fill="auto"/>
            <w:noWrap/>
            <w:vAlign w:val="bottom"/>
          </w:tcPr>
          <w:p w14:paraId="665659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0.592</w:t>
            </w:r>
          </w:p>
        </w:tc>
        <w:tc>
          <w:tcPr>
            <w:tcW w:w="708" w:type="dxa"/>
            <w:tcBorders>
              <w:top w:val="nil"/>
              <w:left w:val="nil"/>
              <w:bottom w:val="nil"/>
              <w:right w:val="nil"/>
            </w:tcBorders>
            <w:shd w:val="clear" w:color="auto" w:fill="auto"/>
            <w:noWrap/>
            <w:vAlign w:val="bottom"/>
          </w:tcPr>
          <w:p w14:paraId="19C499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0.529</w:t>
            </w:r>
          </w:p>
        </w:tc>
        <w:tc>
          <w:tcPr>
            <w:tcW w:w="709" w:type="dxa"/>
            <w:tcBorders>
              <w:top w:val="nil"/>
              <w:left w:val="nil"/>
              <w:bottom w:val="nil"/>
              <w:right w:val="nil"/>
            </w:tcBorders>
            <w:shd w:val="clear" w:color="auto" w:fill="auto"/>
            <w:noWrap/>
            <w:vAlign w:val="bottom"/>
          </w:tcPr>
          <w:p w14:paraId="264B9E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0.567</w:t>
            </w:r>
          </w:p>
        </w:tc>
        <w:tc>
          <w:tcPr>
            <w:tcW w:w="709" w:type="dxa"/>
            <w:tcBorders>
              <w:top w:val="nil"/>
              <w:left w:val="nil"/>
              <w:bottom w:val="nil"/>
              <w:right w:val="nil"/>
            </w:tcBorders>
            <w:shd w:val="clear" w:color="auto" w:fill="auto"/>
            <w:noWrap/>
            <w:vAlign w:val="bottom"/>
          </w:tcPr>
          <w:p w14:paraId="3E0540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0.536</w:t>
            </w:r>
          </w:p>
        </w:tc>
        <w:tc>
          <w:tcPr>
            <w:tcW w:w="708" w:type="dxa"/>
            <w:tcBorders>
              <w:top w:val="nil"/>
              <w:left w:val="nil"/>
              <w:bottom w:val="nil"/>
              <w:right w:val="nil"/>
            </w:tcBorders>
            <w:shd w:val="clear" w:color="auto" w:fill="auto"/>
            <w:noWrap/>
            <w:vAlign w:val="bottom"/>
          </w:tcPr>
          <w:p w14:paraId="6A76F6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0.564</w:t>
            </w:r>
          </w:p>
        </w:tc>
        <w:tc>
          <w:tcPr>
            <w:tcW w:w="709" w:type="dxa"/>
            <w:tcBorders>
              <w:top w:val="nil"/>
              <w:left w:val="nil"/>
              <w:bottom w:val="nil"/>
              <w:right w:val="nil"/>
            </w:tcBorders>
            <w:shd w:val="clear" w:color="auto" w:fill="auto"/>
            <w:noWrap/>
            <w:vAlign w:val="bottom"/>
          </w:tcPr>
          <w:p w14:paraId="70CE48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0.534</w:t>
            </w:r>
          </w:p>
        </w:tc>
        <w:tc>
          <w:tcPr>
            <w:tcW w:w="709" w:type="dxa"/>
            <w:tcBorders>
              <w:top w:val="nil"/>
              <w:left w:val="nil"/>
              <w:bottom w:val="nil"/>
              <w:right w:val="nil"/>
            </w:tcBorders>
            <w:shd w:val="clear" w:color="auto" w:fill="auto"/>
            <w:noWrap/>
            <w:vAlign w:val="bottom"/>
          </w:tcPr>
          <w:p w14:paraId="34C60C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0.547</w:t>
            </w:r>
          </w:p>
        </w:tc>
        <w:tc>
          <w:tcPr>
            <w:tcW w:w="708" w:type="dxa"/>
            <w:tcBorders>
              <w:top w:val="nil"/>
              <w:left w:val="nil"/>
              <w:bottom w:val="nil"/>
              <w:right w:val="nil"/>
            </w:tcBorders>
            <w:shd w:val="clear" w:color="auto" w:fill="auto"/>
            <w:noWrap/>
            <w:vAlign w:val="bottom"/>
          </w:tcPr>
          <w:p w14:paraId="2CDF4D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0.599</w:t>
            </w:r>
          </w:p>
        </w:tc>
        <w:tc>
          <w:tcPr>
            <w:tcW w:w="709" w:type="dxa"/>
            <w:tcBorders>
              <w:top w:val="nil"/>
              <w:left w:val="nil"/>
              <w:bottom w:val="nil"/>
              <w:right w:val="nil"/>
            </w:tcBorders>
            <w:shd w:val="clear" w:color="auto" w:fill="auto"/>
            <w:noWrap/>
            <w:vAlign w:val="bottom"/>
          </w:tcPr>
          <w:p w14:paraId="0DBDB4A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0.653</w:t>
            </w:r>
          </w:p>
        </w:tc>
        <w:tc>
          <w:tcPr>
            <w:tcW w:w="709" w:type="dxa"/>
            <w:tcBorders>
              <w:top w:val="nil"/>
              <w:left w:val="nil"/>
              <w:bottom w:val="nil"/>
              <w:right w:val="nil"/>
            </w:tcBorders>
            <w:shd w:val="clear" w:color="auto" w:fill="auto"/>
            <w:noWrap/>
            <w:vAlign w:val="bottom"/>
          </w:tcPr>
          <w:p w14:paraId="41C905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0.687</w:t>
            </w:r>
          </w:p>
        </w:tc>
      </w:tr>
      <w:tr w:rsidR="00451132" w:rsidRPr="00784442" w14:paraId="3128C46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C875BF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181.3</w:t>
            </w:r>
          </w:p>
        </w:tc>
        <w:tc>
          <w:tcPr>
            <w:tcW w:w="709" w:type="dxa"/>
            <w:tcBorders>
              <w:top w:val="nil"/>
              <w:left w:val="nil"/>
              <w:bottom w:val="nil"/>
              <w:right w:val="nil"/>
            </w:tcBorders>
            <w:shd w:val="clear" w:color="auto" w:fill="auto"/>
            <w:noWrap/>
            <w:vAlign w:val="bottom"/>
          </w:tcPr>
          <w:p w14:paraId="3FDF4B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0.623</w:t>
            </w:r>
          </w:p>
        </w:tc>
        <w:tc>
          <w:tcPr>
            <w:tcW w:w="708" w:type="dxa"/>
            <w:tcBorders>
              <w:top w:val="nil"/>
              <w:left w:val="nil"/>
              <w:bottom w:val="nil"/>
              <w:right w:val="nil"/>
            </w:tcBorders>
            <w:shd w:val="clear" w:color="auto" w:fill="auto"/>
            <w:noWrap/>
            <w:vAlign w:val="bottom"/>
          </w:tcPr>
          <w:p w14:paraId="7456A52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0.555</w:t>
            </w:r>
          </w:p>
        </w:tc>
        <w:tc>
          <w:tcPr>
            <w:tcW w:w="709" w:type="dxa"/>
            <w:tcBorders>
              <w:top w:val="nil"/>
              <w:left w:val="nil"/>
              <w:bottom w:val="nil"/>
              <w:right w:val="nil"/>
            </w:tcBorders>
            <w:shd w:val="clear" w:color="auto" w:fill="auto"/>
            <w:noWrap/>
            <w:vAlign w:val="bottom"/>
          </w:tcPr>
          <w:p w14:paraId="3B0A86E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0.589</w:t>
            </w:r>
          </w:p>
        </w:tc>
        <w:tc>
          <w:tcPr>
            <w:tcW w:w="709" w:type="dxa"/>
            <w:tcBorders>
              <w:top w:val="nil"/>
              <w:left w:val="nil"/>
              <w:bottom w:val="nil"/>
              <w:right w:val="nil"/>
            </w:tcBorders>
            <w:shd w:val="clear" w:color="auto" w:fill="auto"/>
            <w:noWrap/>
            <w:vAlign w:val="bottom"/>
          </w:tcPr>
          <w:p w14:paraId="1DE665E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0.558</w:t>
            </w:r>
          </w:p>
        </w:tc>
        <w:tc>
          <w:tcPr>
            <w:tcW w:w="708" w:type="dxa"/>
            <w:tcBorders>
              <w:top w:val="nil"/>
              <w:left w:val="nil"/>
              <w:bottom w:val="nil"/>
              <w:right w:val="nil"/>
            </w:tcBorders>
            <w:shd w:val="clear" w:color="auto" w:fill="auto"/>
            <w:noWrap/>
            <w:vAlign w:val="bottom"/>
          </w:tcPr>
          <w:p w14:paraId="2ADFE6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0.588</w:t>
            </w:r>
          </w:p>
        </w:tc>
        <w:tc>
          <w:tcPr>
            <w:tcW w:w="709" w:type="dxa"/>
            <w:tcBorders>
              <w:top w:val="nil"/>
              <w:left w:val="nil"/>
              <w:bottom w:val="nil"/>
              <w:right w:val="nil"/>
            </w:tcBorders>
            <w:shd w:val="clear" w:color="auto" w:fill="auto"/>
            <w:noWrap/>
            <w:vAlign w:val="bottom"/>
          </w:tcPr>
          <w:p w14:paraId="6A987E9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0.550</w:t>
            </w:r>
          </w:p>
        </w:tc>
        <w:tc>
          <w:tcPr>
            <w:tcW w:w="709" w:type="dxa"/>
            <w:tcBorders>
              <w:top w:val="nil"/>
              <w:left w:val="nil"/>
              <w:bottom w:val="nil"/>
              <w:right w:val="nil"/>
            </w:tcBorders>
            <w:shd w:val="clear" w:color="auto" w:fill="auto"/>
            <w:noWrap/>
            <w:vAlign w:val="bottom"/>
          </w:tcPr>
          <w:p w14:paraId="773DB5F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0.567</w:t>
            </w:r>
          </w:p>
        </w:tc>
        <w:tc>
          <w:tcPr>
            <w:tcW w:w="708" w:type="dxa"/>
            <w:tcBorders>
              <w:top w:val="nil"/>
              <w:left w:val="nil"/>
              <w:bottom w:val="nil"/>
              <w:right w:val="nil"/>
            </w:tcBorders>
            <w:shd w:val="clear" w:color="auto" w:fill="auto"/>
            <w:noWrap/>
            <w:vAlign w:val="bottom"/>
          </w:tcPr>
          <w:p w14:paraId="157A53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0.623</w:t>
            </w:r>
          </w:p>
        </w:tc>
        <w:tc>
          <w:tcPr>
            <w:tcW w:w="709" w:type="dxa"/>
            <w:tcBorders>
              <w:top w:val="nil"/>
              <w:left w:val="nil"/>
              <w:bottom w:val="nil"/>
              <w:right w:val="nil"/>
            </w:tcBorders>
            <w:shd w:val="clear" w:color="auto" w:fill="auto"/>
            <w:noWrap/>
            <w:vAlign w:val="bottom"/>
          </w:tcPr>
          <w:p w14:paraId="10F3199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0.691</w:t>
            </w:r>
          </w:p>
        </w:tc>
        <w:tc>
          <w:tcPr>
            <w:tcW w:w="709" w:type="dxa"/>
            <w:tcBorders>
              <w:top w:val="nil"/>
              <w:left w:val="nil"/>
              <w:bottom w:val="nil"/>
              <w:right w:val="nil"/>
            </w:tcBorders>
            <w:shd w:val="clear" w:color="auto" w:fill="auto"/>
            <w:noWrap/>
            <w:vAlign w:val="bottom"/>
          </w:tcPr>
          <w:p w14:paraId="5929BC4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0.727</w:t>
            </w:r>
          </w:p>
        </w:tc>
      </w:tr>
      <w:tr w:rsidR="00451132" w:rsidRPr="00784442" w14:paraId="328CF67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402E69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200.3</w:t>
            </w:r>
          </w:p>
        </w:tc>
        <w:tc>
          <w:tcPr>
            <w:tcW w:w="709" w:type="dxa"/>
            <w:tcBorders>
              <w:top w:val="nil"/>
              <w:left w:val="nil"/>
              <w:bottom w:val="nil"/>
              <w:right w:val="nil"/>
            </w:tcBorders>
            <w:shd w:val="clear" w:color="auto" w:fill="auto"/>
            <w:noWrap/>
            <w:vAlign w:val="bottom"/>
          </w:tcPr>
          <w:p w14:paraId="7E5482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0.658</w:t>
            </w:r>
          </w:p>
        </w:tc>
        <w:tc>
          <w:tcPr>
            <w:tcW w:w="708" w:type="dxa"/>
            <w:tcBorders>
              <w:top w:val="nil"/>
              <w:left w:val="nil"/>
              <w:bottom w:val="nil"/>
              <w:right w:val="nil"/>
            </w:tcBorders>
            <w:shd w:val="clear" w:color="auto" w:fill="auto"/>
            <w:noWrap/>
            <w:vAlign w:val="bottom"/>
          </w:tcPr>
          <w:p w14:paraId="0B27CD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0.584</w:t>
            </w:r>
          </w:p>
        </w:tc>
        <w:tc>
          <w:tcPr>
            <w:tcW w:w="709" w:type="dxa"/>
            <w:tcBorders>
              <w:top w:val="nil"/>
              <w:left w:val="nil"/>
              <w:bottom w:val="nil"/>
              <w:right w:val="nil"/>
            </w:tcBorders>
            <w:shd w:val="clear" w:color="auto" w:fill="auto"/>
            <w:noWrap/>
            <w:vAlign w:val="bottom"/>
          </w:tcPr>
          <w:p w14:paraId="1106364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0.614</w:t>
            </w:r>
          </w:p>
        </w:tc>
        <w:tc>
          <w:tcPr>
            <w:tcW w:w="709" w:type="dxa"/>
            <w:tcBorders>
              <w:top w:val="nil"/>
              <w:left w:val="nil"/>
              <w:bottom w:val="nil"/>
              <w:right w:val="nil"/>
            </w:tcBorders>
            <w:shd w:val="clear" w:color="auto" w:fill="auto"/>
            <w:noWrap/>
            <w:vAlign w:val="bottom"/>
          </w:tcPr>
          <w:p w14:paraId="365D0C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0.583</w:t>
            </w:r>
          </w:p>
        </w:tc>
        <w:tc>
          <w:tcPr>
            <w:tcW w:w="708" w:type="dxa"/>
            <w:tcBorders>
              <w:top w:val="nil"/>
              <w:left w:val="nil"/>
              <w:bottom w:val="nil"/>
              <w:right w:val="nil"/>
            </w:tcBorders>
            <w:shd w:val="clear" w:color="auto" w:fill="auto"/>
            <w:noWrap/>
            <w:vAlign w:val="bottom"/>
          </w:tcPr>
          <w:p w14:paraId="2AACA2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0.614</w:t>
            </w:r>
          </w:p>
        </w:tc>
        <w:tc>
          <w:tcPr>
            <w:tcW w:w="709" w:type="dxa"/>
            <w:tcBorders>
              <w:top w:val="nil"/>
              <w:left w:val="nil"/>
              <w:bottom w:val="nil"/>
              <w:right w:val="nil"/>
            </w:tcBorders>
            <w:shd w:val="clear" w:color="auto" w:fill="auto"/>
            <w:noWrap/>
            <w:vAlign w:val="bottom"/>
          </w:tcPr>
          <w:p w14:paraId="3BD10D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0.568</w:t>
            </w:r>
          </w:p>
        </w:tc>
        <w:tc>
          <w:tcPr>
            <w:tcW w:w="709" w:type="dxa"/>
            <w:tcBorders>
              <w:top w:val="nil"/>
              <w:left w:val="nil"/>
              <w:bottom w:val="nil"/>
              <w:right w:val="nil"/>
            </w:tcBorders>
            <w:shd w:val="clear" w:color="auto" w:fill="auto"/>
            <w:noWrap/>
            <w:vAlign w:val="bottom"/>
          </w:tcPr>
          <w:p w14:paraId="5DFF1C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0.588</w:t>
            </w:r>
          </w:p>
        </w:tc>
        <w:tc>
          <w:tcPr>
            <w:tcW w:w="708" w:type="dxa"/>
            <w:tcBorders>
              <w:top w:val="nil"/>
              <w:left w:val="nil"/>
              <w:bottom w:val="nil"/>
              <w:right w:val="nil"/>
            </w:tcBorders>
            <w:shd w:val="clear" w:color="auto" w:fill="auto"/>
            <w:noWrap/>
            <w:vAlign w:val="bottom"/>
          </w:tcPr>
          <w:p w14:paraId="1EE9955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0.650</w:t>
            </w:r>
          </w:p>
        </w:tc>
        <w:tc>
          <w:tcPr>
            <w:tcW w:w="709" w:type="dxa"/>
            <w:tcBorders>
              <w:top w:val="nil"/>
              <w:left w:val="nil"/>
              <w:bottom w:val="nil"/>
              <w:right w:val="nil"/>
            </w:tcBorders>
            <w:shd w:val="clear" w:color="auto" w:fill="auto"/>
            <w:noWrap/>
            <w:vAlign w:val="bottom"/>
          </w:tcPr>
          <w:p w14:paraId="0211EE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0.731</w:t>
            </w:r>
          </w:p>
        </w:tc>
        <w:tc>
          <w:tcPr>
            <w:tcW w:w="709" w:type="dxa"/>
            <w:tcBorders>
              <w:top w:val="nil"/>
              <w:left w:val="nil"/>
              <w:bottom w:val="nil"/>
              <w:right w:val="nil"/>
            </w:tcBorders>
            <w:shd w:val="clear" w:color="auto" w:fill="auto"/>
            <w:noWrap/>
            <w:vAlign w:val="bottom"/>
          </w:tcPr>
          <w:p w14:paraId="04EA7B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0.770</w:t>
            </w:r>
          </w:p>
        </w:tc>
      </w:tr>
      <w:tr w:rsidR="00451132" w:rsidRPr="00784442" w14:paraId="609DD64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4D7E7B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221.4</w:t>
            </w:r>
          </w:p>
        </w:tc>
        <w:tc>
          <w:tcPr>
            <w:tcW w:w="709" w:type="dxa"/>
            <w:tcBorders>
              <w:top w:val="nil"/>
              <w:left w:val="nil"/>
              <w:bottom w:val="nil"/>
              <w:right w:val="nil"/>
            </w:tcBorders>
            <w:shd w:val="clear" w:color="auto" w:fill="auto"/>
            <w:noWrap/>
            <w:vAlign w:val="bottom"/>
          </w:tcPr>
          <w:p w14:paraId="49E261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0.697</w:t>
            </w:r>
          </w:p>
        </w:tc>
        <w:tc>
          <w:tcPr>
            <w:tcW w:w="708" w:type="dxa"/>
            <w:tcBorders>
              <w:top w:val="nil"/>
              <w:left w:val="nil"/>
              <w:bottom w:val="nil"/>
              <w:right w:val="nil"/>
            </w:tcBorders>
            <w:shd w:val="clear" w:color="auto" w:fill="auto"/>
            <w:noWrap/>
            <w:vAlign w:val="bottom"/>
          </w:tcPr>
          <w:p w14:paraId="0CC8AB3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0.617</w:t>
            </w:r>
          </w:p>
        </w:tc>
        <w:tc>
          <w:tcPr>
            <w:tcW w:w="709" w:type="dxa"/>
            <w:tcBorders>
              <w:top w:val="nil"/>
              <w:left w:val="nil"/>
              <w:bottom w:val="nil"/>
              <w:right w:val="nil"/>
            </w:tcBorders>
            <w:shd w:val="clear" w:color="auto" w:fill="auto"/>
            <w:noWrap/>
            <w:vAlign w:val="bottom"/>
          </w:tcPr>
          <w:p w14:paraId="095E3B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0.643</w:t>
            </w:r>
          </w:p>
        </w:tc>
        <w:tc>
          <w:tcPr>
            <w:tcW w:w="709" w:type="dxa"/>
            <w:tcBorders>
              <w:top w:val="nil"/>
              <w:left w:val="nil"/>
              <w:bottom w:val="nil"/>
              <w:right w:val="nil"/>
            </w:tcBorders>
            <w:shd w:val="clear" w:color="auto" w:fill="auto"/>
            <w:noWrap/>
            <w:vAlign w:val="bottom"/>
          </w:tcPr>
          <w:p w14:paraId="7F0EE6A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0.612</w:t>
            </w:r>
          </w:p>
        </w:tc>
        <w:tc>
          <w:tcPr>
            <w:tcW w:w="708" w:type="dxa"/>
            <w:tcBorders>
              <w:top w:val="nil"/>
              <w:left w:val="nil"/>
              <w:bottom w:val="nil"/>
              <w:right w:val="nil"/>
            </w:tcBorders>
            <w:shd w:val="clear" w:color="auto" w:fill="auto"/>
            <w:noWrap/>
            <w:vAlign w:val="bottom"/>
          </w:tcPr>
          <w:p w14:paraId="79B499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0.643</w:t>
            </w:r>
          </w:p>
        </w:tc>
        <w:tc>
          <w:tcPr>
            <w:tcW w:w="709" w:type="dxa"/>
            <w:tcBorders>
              <w:top w:val="nil"/>
              <w:left w:val="nil"/>
              <w:bottom w:val="nil"/>
              <w:right w:val="nil"/>
            </w:tcBorders>
            <w:shd w:val="clear" w:color="auto" w:fill="auto"/>
            <w:noWrap/>
            <w:vAlign w:val="bottom"/>
          </w:tcPr>
          <w:p w14:paraId="2081BE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0.591</w:t>
            </w:r>
          </w:p>
        </w:tc>
        <w:tc>
          <w:tcPr>
            <w:tcW w:w="709" w:type="dxa"/>
            <w:tcBorders>
              <w:top w:val="nil"/>
              <w:left w:val="nil"/>
              <w:bottom w:val="nil"/>
              <w:right w:val="nil"/>
            </w:tcBorders>
            <w:shd w:val="clear" w:color="auto" w:fill="auto"/>
            <w:noWrap/>
            <w:vAlign w:val="bottom"/>
          </w:tcPr>
          <w:p w14:paraId="2C6A0D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0.612</w:t>
            </w:r>
          </w:p>
        </w:tc>
        <w:tc>
          <w:tcPr>
            <w:tcW w:w="708" w:type="dxa"/>
            <w:tcBorders>
              <w:top w:val="nil"/>
              <w:left w:val="nil"/>
              <w:bottom w:val="nil"/>
              <w:right w:val="nil"/>
            </w:tcBorders>
            <w:shd w:val="clear" w:color="auto" w:fill="auto"/>
            <w:noWrap/>
            <w:vAlign w:val="bottom"/>
          </w:tcPr>
          <w:p w14:paraId="7BA728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0.679</w:t>
            </w:r>
          </w:p>
        </w:tc>
        <w:tc>
          <w:tcPr>
            <w:tcW w:w="709" w:type="dxa"/>
            <w:tcBorders>
              <w:top w:val="nil"/>
              <w:left w:val="nil"/>
              <w:bottom w:val="nil"/>
              <w:right w:val="nil"/>
            </w:tcBorders>
            <w:shd w:val="clear" w:color="auto" w:fill="auto"/>
            <w:noWrap/>
            <w:vAlign w:val="bottom"/>
          </w:tcPr>
          <w:p w14:paraId="56BC556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0.775</w:t>
            </w:r>
          </w:p>
        </w:tc>
        <w:tc>
          <w:tcPr>
            <w:tcW w:w="709" w:type="dxa"/>
            <w:tcBorders>
              <w:top w:val="nil"/>
              <w:left w:val="nil"/>
              <w:bottom w:val="nil"/>
              <w:right w:val="nil"/>
            </w:tcBorders>
            <w:shd w:val="clear" w:color="auto" w:fill="auto"/>
            <w:noWrap/>
            <w:vAlign w:val="bottom"/>
          </w:tcPr>
          <w:p w14:paraId="122641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0.819</w:t>
            </w:r>
          </w:p>
        </w:tc>
      </w:tr>
      <w:tr w:rsidR="00451132" w:rsidRPr="00784442" w14:paraId="2A7532A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23301B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244.7</w:t>
            </w:r>
          </w:p>
        </w:tc>
        <w:tc>
          <w:tcPr>
            <w:tcW w:w="709" w:type="dxa"/>
            <w:tcBorders>
              <w:top w:val="nil"/>
              <w:left w:val="nil"/>
              <w:bottom w:val="nil"/>
              <w:right w:val="nil"/>
            </w:tcBorders>
            <w:shd w:val="clear" w:color="auto" w:fill="auto"/>
            <w:noWrap/>
            <w:vAlign w:val="bottom"/>
          </w:tcPr>
          <w:p w14:paraId="19D6B19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0.740</w:t>
            </w:r>
          </w:p>
        </w:tc>
        <w:tc>
          <w:tcPr>
            <w:tcW w:w="708" w:type="dxa"/>
            <w:tcBorders>
              <w:top w:val="nil"/>
              <w:left w:val="nil"/>
              <w:bottom w:val="nil"/>
              <w:right w:val="nil"/>
            </w:tcBorders>
            <w:shd w:val="clear" w:color="auto" w:fill="auto"/>
            <w:noWrap/>
            <w:vAlign w:val="bottom"/>
          </w:tcPr>
          <w:p w14:paraId="5C679F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0.654</w:t>
            </w:r>
          </w:p>
        </w:tc>
        <w:tc>
          <w:tcPr>
            <w:tcW w:w="709" w:type="dxa"/>
            <w:tcBorders>
              <w:top w:val="nil"/>
              <w:left w:val="nil"/>
              <w:bottom w:val="nil"/>
              <w:right w:val="nil"/>
            </w:tcBorders>
            <w:shd w:val="clear" w:color="auto" w:fill="auto"/>
            <w:noWrap/>
            <w:vAlign w:val="bottom"/>
          </w:tcPr>
          <w:p w14:paraId="0E714D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0.675</w:t>
            </w:r>
          </w:p>
        </w:tc>
        <w:tc>
          <w:tcPr>
            <w:tcW w:w="709" w:type="dxa"/>
            <w:tcBorders>
              <w:top w:val="nil"/>
              <w:left w:val="nil"/>
              <w:bottom w:val="nil"/>
              <w:right w:val="nil"/>
            </w:tcBorders>
            <w:shd w:val="clear" w:color="auto" w:fill="auto"/>
            <w:noWrap/>
            <w:vAlign w:val="bottom"/>
          </w:tcPr>
          <w:p w14:paraId="2BC5879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0.644</w:t>
            </w:r>
          </w:p>
        </w:tc>
        <w:tc>
          <w:tcPr>
            <w:tcW w:w="708" w:type="dxa"/>
            <w:tcBorders>
              <w:top w:val="nil"/>
              <w:left w:val="nil"/>
              <w:bottom w:val="nil"/>
              <w:right w:val="nil"/>
            </w:tcBorders>
            <w:shd w:val="clear" w:color="auto" w:fill="auto"/>
            <w:noWrap/>
            <w:vAlign w:val="bottom"/>
          </w:tcPr>
          <w:p w14:paraId="53EF26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0.676</w:t>
            </w:r>
          </w:p>
        </w:tc>
        <w:tc>
          <w:tcPr>
            <w:tcW w:w="709" w:type="dxa"/>
            <w:tcBorders>
              <w:top w:val="nil"/>
              <w:left w:val="nil"/>
              <w:bottom w:val="nil"/>
              <w:right w:val="nil"/>
            </w:tcBorders>
            <w:shd w:val="clear" w:color="auto" w:fill="auto"/>
            <w:noWrap/>
            <w:vAlign w:val="bottom"/>
          </w:tcPr>
          <w:p w14:paraId="18A9137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0.616</w:t>
            </w:r>
          </w:p>
        </w:tc>
        <w:tc>
          <w:tcPr>
            <w:tcW w:w="709" w:type="dxa"/>
            <w:tcBorders>
              <w:top w:val="nil"/>
              <w:left w:val="nil"/>
              <w:bottom w:val="nil"/>
              <w:right w:val="nil"/>
            </w:tcBorders>
            <w:shd w:val="clear" w:color="auto" w:fill="auto"/>
            <w:noWrap/>
            <w:vAlign w:val="bottom"/>
          </w:tcPr>
          <w:p w14:paraId="295C08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0.638</w:t>
            </w:r>
          </w:p>
        </w:tc>
        <w:tc>
          <w:tcPr>
            <w:tcW w:w="708" w:type="dxa"/>
            <w:tcBorders>
              <w:top w:val="nil"/>
              <w:left w:val="nil"/>
              <w:bottom w:val="nil"/>
              <w:right w:val="nil"/>
            </w:tcBorders>
            <w:shd w:val="clear" w:color="auto" w:fill="auto"/>
            <w:noWrap/>
            <w:vAlign w:val="bottom"/>
          </w:tcPr>
          <w:p w14:paraId="4ABA56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0.711</w:t>
            </w:r>
          </w:p>
        </w:tc>
        <w:tc>
          <w:tcPr>
            <w:tcW w:w="709" w:type="dxa"/>
            <w:tcBorders>
              <w:top w:val="nil"/>
              <w:left w:val="nil"/>
              <w:bottom w:val="nil"/>
              <w:right w:val="nil"/>
            </w:tcBorders>
            <w:shd w:val="clear" w:color="auto" w:fill="auto"/>
            <w:noWrap/>
            <w:vAlign w:val="bottom"/>
          </w:tcPr>
          <w:p w14:paraId="699F7B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0.823</w:t>
            </w:r>
          </w:p>
        </w:tc>
        <w:tc>
          <w:tcPr>
            <w:tcW w:w="709" w:type="dxa"/>
            <w:tcBorders>
              <w:top w:val="nil"/>
              <w:left w:val="nil"/>
              <w:bottom w:val="nil"/>
              <w:right w:val="nil"/>
            </w:tcBorders>
            <w:shd w:val="clear" w:color="auto" w:fill="auto"/>
            <w:noWrap/>
            <w:vAlign w:val="bottom"/>
          </w:tcPr>
          <w:p w14:paraId="265BCA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0.873</w:t>
            </w:r>
          </w:p>
        </w:tc>
      </w:tr>
      <w:tr w:rsidR="00451132" w:rsidRPr="00784442" w14:paraId="438AF67A"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D23E3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270.4</w:t>
            </w:r>
          </w:p>
        </w:tc>
        <w:tc>
          <w:tcPr>
            <w:tcW w:w="709" w:type="dxa"/>
            <w:tcBorders>
              <w:top w:val="nil"/>
              <w:left w:val="nil"/>
              <w:bottom w:val="nil"/>
              <w:right w:val="nil"/>
            </w:tcBorders>
            <w:shd w:val="clear" w:color="auto" w:fill="auto"/>
            <w:noWrap/>
            <w:vAlign w:val="bottom"/>
          </w:tcPr>
          <w:p w14:paraId="14DEEB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0.788</w:t>
            </w:r>
          </w:p>
        </w:tc>
        <w:tc>
          <w:tcPr>
            <w:tcW w:w="708" w:type="dxa"/>
            <w:tcBorders>
              <w:top w:val="nil"/>
              <w:left w:val="nil"/>
              <w:bottom w:val="nil"/>
              <w:right w:val="nil"/>
            </w:tcBorders>
            <w:shd w:val="clear" w:color="auto" w:fill="auto"/>
            <w:noWrap/>
            <w:vAlign w:val="bottom"/>
          </w:tcPr>
          <w:p w14:paraId="470DB5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0.695</w:t>
            </w:r>
          </w:p>
        </w:tc>
        <w:tc>
          <w:tcPr>
            <w:tcW w:w="709" w:type="dxa"/>
            <w:tcBorders>
              <w:top w:val="nil"/>
              <w:left w:val="nil"/>
              <w:bottom w:val="nil"/>
              <w:right w:val="nil"/>
            </w:tcBorders>
            <w:shd w:val="clear" w:color="auto" w:fill="auto"/>
            <w:noWrap/>
            <w:vAlign w:val="bottom"/>
          </w:tcPr>
          <w:p w14:paraId="73F6A1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0.712</w:t>
            </w:r>
          </w:p>
        </w:tc>
        <w:tc>
          <w:tcPr>
            <w:tcW w:w="709" w:type="dxa"/>
            <w:tcBorders>
              <w:top w:val="nil"/>
              <w:left w:val="nil"/>
              <w:bottom w:val="nil"/>
              <w:right w:val="nil"/>
            </w:tcBorders>
            <w:shd w:val="clear" w:color="auto" w:fill="auto"/>
            <w:noWrap/>
            <w:vAlign w:val="bottom"/>
          </w:tcPr>
          <w:p w14:paraId="57A9B8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0.680</w:t>
            </w:r>
          </w:p>
        </w:tc>
        <w:tc>
          <w:tcPr>
            <w:tcW w:w="708" w:type="dxa"/>
            <w:tcBorders>
              <w:top w:val="nil"/>
              <w:left w:val="nil"/>
              <w:bottom w:val="nil"/>
              <w:right w:val="nil"/>
            </w:tcBorders>
            <w:shd w:val="clear" w:color="auto" w:fill="auto"/>
            <w:noWrap/>
            <w:vAlign w:val="bottom"/>
          </w:tcPr>
          <w:p w14:paraId="250E181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0.713</w:t>
            </w:r>
          </w:p>
        </w:tc>
        <w:tc>
          <w:tcPr>
            <w:tcW w:w="709" w:type="dxa"/>
            <w:tcBorders>
              <w:top w:val="nil"/>
              <w:left w:val="nil"/>
              <w:bottom w:val="nil"/>
              <w:right w:val="nil"/>
            </w:tcBorders>
            <w:shd w:val="clear" w:color="auto" w:fill="auto"/>
            <w:noWrap/>
            <w:vAlign w:val="bottom"/>
          </w:tcPr>
          <w:p w14:paraId="28BEDD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0.645</w:t>
            </w:r>
          </w:p>
        </w:tc>
        <w:tc>
          <w:tcPr>
            <w:tcW w:w="709" w:type="dxa"/>
            <w:tcBorders>
              <w:top w:val="nil"/>
              <w:left w:val="nil"/>
              <w:bottom w:val="nil"/>
              <w:right w:val="nil"/>
            </w:tcBorders>
            <w:shd w:val="clear" w:color="auto" w:fill="auto"/>
            <w:noWrap/>
            <w:vAlign w:val="bottom"/>
          </w:tcPr>
          <w:p w14:paraId="3D4866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0.668</w:t>
            </w:r>
          </w:p>
        </w:tc>
        <w:tc>
          <w:tcPr>
            <w:tcW w:w="708" w:type="dxa"/>
            <w:tcBorders>
              <w:top w:val="nil"/>
              <w:left w:val="nil"/>
              <w:bottom w:val="nil"/>
              <w:right w:val="nil"/>
            </w:tcBorders>
            <w:shd w:val="clear" w:color="auto" w:fill="auto"/>
            <w:noWrap/>
            <w:vAlign w:val="bottom"/>
          </w:tcPr>
          <w:p w14:paraId="1D8EBC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0.746</w:t>
            </w:r>
          </w:p>
        </w:tc>
        <w:tc>
          <w:tcPr>
            <w:tcW w:w="709" w:type="dxa"/>
            <w:tcBorders>
              <w:top w:val="nil"/>
              <w:left w:val="nil"/>
              <w:bottom w:val="nil"/>
              <w:right w:val="nil"/>
            </w:tcBorders>
            <w:shd w:val="clear" w:color="auto" w:fill="auto"/>
            <w:noWrap/>
            <w:vAlign w:val="bottom"/>
          </w:tcPr>
          <w:p w14:paraId="07E008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0.875</w:t>
            </w:r>
          </w:p>
        </w:tc>
        <w:tc>
          <w:tcPr>
            <w:tcW w:w="709" w:type="dxa"/>
            <w:tcBorders>
              <w:top w:val="nil"/>
              <w:left w:val="nil"/>
              <w:bottom w:val="nil"/>
              <w:right w:val="nil"/>
            </w:tcBorders>
            <w:shd w:val="clear" w:color="auto" w:fill="auto"/>
            <w:noWrap/>
            <w:vAlign w:val="bottom"/>
          </w:tcPr>
          <w:p w14:paraId="38A596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0.932</w:t>
            </w:r>
          </w:p>
        </w:tc>
      </w:tr>
      <w:tr w:rsidR="00451132" w:rsidRPr="00784442" w14:paraId="2F5A7D4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51E819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298.9</w:t>
            </w:r>
          </w:p>
        </w:tc>
        <w:tc>
          <w:tcPr>
            <w:tcW w:w="709" w:type="dxa"/>
            <w:tcBorders>
              <w:top w:val="nil"/>
              <w:left w:val="nil"/>
              <w:bottom w:val="nil"/>
              <w:right w:val="nil"/>
            </w:tcBorders>
            <w:shd w:val="clear" w:color="auto" w:fill="auto"/>
            <w:noWrap/>
            <w:vAlign w:val="bottom"/>
          </w:tcPr>
          <w:p w14:paraId="3E5E14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0.840</w:t>
            </w:r>
          </w:p>
        </w:tc>
        <w:tc>
          <w:tcPr>
            <w:tcW w:w="708" w:type="dxa"/>
            <w:tcBorders>
              <w:top w:val="nil"/>
              <w:left w:val="nil"/>
              <w:bottom w:val="nil"/>
              <w:right w:val="nil"/>
            </w:tcBorders>
            <w:shd w:val="clear" w:color="auto" w:fill="auto"/>
            <w:noWrap/>
            <w:vAlign w:val="bottom"/>
          </w:tcPr>
          <w:p w14:paraId="3A364D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0.740</w:t>
            </w:r>
          </w:p>
        </w:tc>
        <w:tc>
          <w:tcPr>
            <w:tcW w:w="709" w:type="dxa"/>
            <w:tcBorders>
              <w:top w:val="nil"/>
              <w:left w:val="nil"/>
              <w:bottom w:val="nil"/>
              <w:right w:val="nil"/>
            </w:tcBorders>
            <w:shd w:val="clear" w:color="auto" w:fill="auto"/>
            <w:noWrap/>
            <w:vAlign w:val="bottom"/>
          </w:tcPr>
          <w:p w14:paraId="505AB8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0.753</w:t>
            </w:r>
          </w:p>
        </w:tc>
        <w:tc>
          <w:tcPr>
            <w:tcW w:w="709" w:type="dxa"/>
            <w:tcBorders>
              <w:top w:val="nil"/>
              <w:left w:val="nil"/>
              <w:bottom w:val="nil"/>
              <w:right w:val="nil"/>
            </w:tcBorders>
            <w:shd w:val="clear" w:color="auto" w:fill="auto"/>
            <w:noWrap/>
            <w:vAlign w:val="bottom"/>
          </w:tcPr>
          <w:p w14:paraId="435B6B2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0.720</w:t>
            </w:r>
          </w:p>
        </w:tc>
        <w:tc>
          <w:tcPr>
            <w:tcW w:w="708" w:type="dxa"/>
            <w:tcBorders>
              <w:top w:val="nil"/>
              <w:left w:val="nil"/>
              <w:bottom w:val="nil"/>
              <w:right w:val="nil"/>
            </w:tcBorders>
            <w:shd w:val="clear" w:color="auto" w:fill="auto"/>
            <w:noWrap/>
            <w:vAlign w:val="bottom"/>
          </w:tcPr>
          <w:p w14:paraId="252BAE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0.753</w:t>
            </w:r>
          </w:p>
        </w:tc>
        <w:tc>
          <w:tcPr>
            <w:tcW w:w="709" w:type="dxa"/>
            <w:tcBorders>
              <w:top w:val="nil"/>
              <w:left w:val="nil"/>
              <w:bottom w:val="nil"/>
              <w:right w:val="nil"/>
            </w:tcBorders>
            <w:shd w:val="clear" w:color="auto" w:fill="auto"/>
            <w:noWrap/>
            <w:vAlign w:val="bottom"/>
          </w:tcPr>
          <w:p w14:paraId="17C61F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0.678</w:t>
            </w:r>
          </w:p>
        </w:tc>
        <w:tc>
          <w:tcPr>
            <w:tcW w:w="709" w:type="dxa"/>
            <w:tcBorders>
              <w:top w:val="nil"/>
              <w:left w:val="nil"/>
              <w:bottom w:val="nil"/>
              <w:right w:val="nil"/>
            </w:tcBorders>
            <w:shd w:val="clear" w:color="auto" w:fill="auto"/>
            <w:noWrap/>
            <w:vAlign w:val="bottom"/>
          </w:tcPr>
          <w:p w14:paraId="26A72D4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0.701</w:t>
            </w:r>
          </w:p>
        </w:tc>
        <w:tc>
          <w:tcPr>
            <w:tcW w:w="708" w:type="dxa"/>
            <w:tcBorders>
              <w:top w:val="nil"/>
              <w:left w:val="nil"/>
              <w:bottom w:val="nil"/>
              <w:right w:val="nil"/>
            </w:tcBorders>
            <w:shd w:val="clear" w:color="auto" w:fill="auto"/>
            <w:noWrap/>
            <w:vAlign w:val="bottom"/>
          </w:tcPr>
          <w:p w14:paraId="7682045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0.785</w:t>
            </w:r>
          </w:p>
        </w:tc>
        <w:tc>
          <w:tcPr>
            <w:tcW w:w="709" w:type="dxa"/>
            <w:tcBorders>
              <w:top w:val="nil"/>
              <w:left w:val="nil"/>
              <w:bottom w:val="nil"/>
              <w:right w:val="nil"/>
            </w:tcBorders>
            <w:shd w:val="clear" w:color="auto" w:fill="auto"/>
            <w:noWrap/>
            <w:vAlign w:val="bottom"/>
          </w:tcPr>
          <w:p w14:paraId="74EE6D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0.931</w:t>
            </w:r>
          </w:p>
        </w:tc>
        <w:tc>
          <w:tcPr>
            <w:tcW w:w="709" w:type="dxa"/>
            <w:tcBorders>
              <w:top w:val="nil"/>
              <w:left w:val="nil"/>
              <w:bottom w:val="nil"/>
              <w:right w:val="nil"/>
            </w:tcBorders>
            <w:shd w:val="clear" w:color="auto" w:fill="auto"/>
            <w:noWrap/>
            <w:vAlign w:val="bottom"/>
          </w:tcPr>
          <w:p w14:paraId="79F461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w:t>
            </w:r>
          </w:p>
        </w:tc>
      </w:tr>
      <w:tr w:rsidR="00451132" w:rsidRPr="00784442" w14:paraId="3EC0F20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D83DBB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330.3</w:t>
            </w:r>
          </w:p>
        </w:tc>
        <w:tc>
          <w:tcPr>
            <w:tcW w:w="709" w:type="dxa"/>
            <w:tcBorders>
              <w:top w:val="nil"/>
              <w:left w:val="nil"/>
              <w:bottom w:val="nil"/>
              <w:right w:val="nil"/>
            </w:tcBorders>
            <w:shd w:val="clear" w:color="auto" w:fill="auto"/>
            <w:noWrap/>
            <w:vAlign w:val="bottom"/>
          </w:tcPr>
          <w:p w14:paraId="0691B3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0.898</w:t>
            </w:r>
          </w:p>
        </w:tc>
        <w:tc>
          <w:tcPr>
            <w:tcW w:w="708" w:type="dxa"/>
            <w:tcBorders>
              <w:top w:val="nil"/>
              <w:left w:val="nil"/>
              <w:bottom w:val="nil"/>
              <w:right w:val="nil"/>
            </w:tcBorders>
            <w:shd w:val="clear" w:color="auto" w:fill="auto"/>
            <w:noWrap/>
            <w:vAlign w:val="bottom"/>
          </w:tcPr>
          <w:p w14:paraId="1E93DD8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0.789</w:t>
            </w:r>
          </w:p>
        </w:tc>
        <w:tc>
          <w:tcPr>
            <w:tcW w:w="709" w:type="dxa"/>
            <w:tcBorders>
              <w:top w:val="nil"/>
              <w:left w:val="nil"/>
              <w:bottom w:val="nil"/>
              <w:right w:val="nil"/>
            </w:tcBorders>
            <w:shd w:val="clear" w:color="auto" w:fill="auto"/>
            <w:noWrap/>
            <w:vAlign w:val="bottom"/>
          </w:tcPr>
          <w:p w14:paraId="29A65A8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0.798</w:t>
            </w:r>
          </w:p>
        </w:tc>
        <w:tc>
          <w:tcPr>
            <w:tcW w:w="709" w:type="dxa"/>
            <w:tcBorders>
              <w:top w:val="nil"/>
              <w:left w:val="nil"/>
              <w:bottom w:val="nil"/>
              <w:right w:val="nil"/>
            </w:tcBorders>
            <w:shd w:val="clear" w:color="auto" w:fill="auto"/>
            <w:noWrap/>
            <w:vAlign w:val="bottom"/>
          </w:tcPr>
          <w:p w14:paraId="6DEB1E9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0.764</w:t>
            </w:r>
          </w:p>
        </w:tc>
        <w:tc>
          <w:tcPr>
            <w:tcW w:w="708" w:type="dxa"/>
            <w:tcBorders>
              <w:top w:val="nil"/>
              <w:left w:val="nil"/>
              <w:bottom w:val="nil"/>
              <w:right w:val="nil"/>
            </w:tcBorders>
            <w:shd w:val="clear" w:color="auto" w:fill="auto"/>
            <w:noWrap/>
            <w:vAlign w:val="bottom"/>
          </w:tcPr>
          <w:p w14:paraId="700180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0.797</w:t>
            </w:r>
          </w:p>
        </w:tc>
        <w:tc>
          <w:tcPr>
            <w:tcW w:w="709" w:type="dxa"/>
            <w:tcBorders>
              <w:top w:val="nil"/>
              <w:left w:val="nil"/>
              <w:bottom w:val="nil"/>
              <w:right w:val="nil"/>
            </w:tcBorders>
            <w:shd w:val="clear" w:color="auto" w:fill="auto"/>
            <w:noWrap/>
            <w:vAlign w:val="bottom"/>
          </w:tcPr>
          <w:p w14:paraId="04A187E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0.714</w:t>
            </w:r>
          </w:p>
        </w:tc>
        <w:tc>
          <w:tcPr>
            <w:tcW w:w="709" w:type="dxa"/>
            <w:tcBorders>
              <w:top w:val="nil"/>
              <w:left w:val="nil"/>
              <w:bottom w:val="nil"/>
              <w:right w:val="nil"/>
            </w:tcBorders>
            <w:shd w:val="clear" w:color="auto" w:fill="auto"/>
            <w:noWrap/>
            <w:vAlign w:val="bottom"/>
          </w:tcPr>
          <w:p w14:paraId="43E706A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0.738</w:t>
            </w:r>
          </w:p>
        </w:tc>
        <w:tc>
          <w:tcPr>
            <w:tcW w:w="708" w:type="dxa"/>
            <w:tcBorders>
              <w:top w:val="nil"/>
              <w:left w:val="nil"/>
              <w:bottom w:val="nil"/>
              <w:right w:val="nil"/>
            </w:tcBorders>
            <w:shd w:val="clear" w:color="auto" w:fill="auto"/>
            <w:noWrap/>
            <w:vAlign w:val="bottom"/>
          </w:tcPr>
          <w:p w14:paraId="10F7F4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0.828</w:t>
            </w:r>
          </w:p>
        </w:tc>
        <w:tc>
          <w:tcPr>
            <w:tcW w:w="709" w:type="dxa"/>
            <w:tcBorders>
              <w:top w:val="nil"/>
              <w:left w:val="nil"/>
              <w:bottom w:val="nil"/>
              <w:right w:val="nil"/>
            </w:tcBorders>
            <w:shd w:val="clear" w:color="auto" w:fill="auto"/>
            <w:noWrap/>
            <w:vAlign w:val="bottom"/>
          </w:tcPr>
          <w:p w14:paraId="136476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0.991</w:t>
            </w:r>
          </w:p>
        </w:tc>
        <w:tc>
          <w:tcPr>
            <w:tcW w:w="709" w:type="dxa"/>
            <w:tcBorders>
              <w:top w:val="nil"/>
              <w:left w:val="nil"/>
              <w:bottom w:val="nil"/>
              <w:right w:val="nil"/>
            </w:tcBorders>
            <w:shd w:val="clear" w:color="auto" w:fill="auto"/>
            <w:noWrap/>
            <w:vAlign w:val="bottom"/>
          </w:tcPr>
          <w:p w14:paraId="101989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1.07</w:t>
            </w:r>
          </w:p>
        </w:tc>
      </w:tr>
      <w:tr w:rsidR="00451132" w:rsidRPr="00784442" w14:paraId="103102D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B11AD8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365.0</w:t>
            </w:r>
          </w:p>
        </w:tc>
        <w:tc>
          <w:tcPr>
            <w:tcW w:w="709" w:type="dxa"/>
            <w:tcBorders>
              <w:top w:val="nil"/>
              <w:left w:val="nil"/>
              <w:bottom w:val="nil"/>
              <w:right w:val="nil"/>
            </w:tcBorders>
            <w:shd w:val="clear" w:color="auto" w:fill="auto"/>
            <w:noWrap/>
            <w:vAlign w:val="bottom"/>
          </w:tcPr>
          <w:p w14:paraId="403B6D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0.961</w:t>
            </w:r>
          </w:p>
        </w:tc>
        <w:tc>
          <w:tcPr>
            <w:tcW w:w="708" w:type="dxa"/>
            <w:tcBorders>
              <w:top w:val="nil"/>
              <w:left w:val="nil"/>
              <w:bottom w:val="nil"/>
              <w:right w:val="nil"/>
            </w:tcBorders>
            <w:shd w:val="clear" w:color="auto" w:fill="auto"/>
            <w:noWrap/>
            <w:vAlign w:val="bottom"/>
          </w:tcPr>
          <w:p w14:paraId="42E12CA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0.843</w:t>
            </w:r>
          </w:p>
        </w:tc>
        <w:tc>
          <w:tcPr>
            <w:tcW w:w="709" w:type="dxa"/>
            <w:tcBorders>
              <w:top w:val="nil"/>
              <w:left w:val="nil"/>
              <w:bottom w:val="nil"/>
              <w:right w:val="nil"/>
            </w:tcBorders>
            <w:shd w:val="clear" w:color="auto" w:fill="auto"/>
            <w:noWrap/>
            <w:vAlign w:val="bottom"/>
          </w:tcPr>
          <w:p w14:paraId="537B2F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0.848</w:t>
            </w:r>
          </w:p>
        </w:tc>
        <w:tc>
          <w:tcPr>
            <w:tcW w:w="709" w:type="dxa"/>
            <w:tcBorders>
              <w:top w:val="nil"/>
              <w:left w:val="nil"/>
              <w:bottom w:val="nil"/>
              <w:right w:val="nil"/>
            </w:tcBorders>
            <w:shd w:val="clear" w:color="auto" w:fill="auto"/>
            <w:noWrap/>
            <w:vAlign w:val="bottom"/>
          </w:tcPr>
          <w:p w14:paraId="37CFAA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0.812</w:t>
            </w:r>
          </w:p>
        </w:tc>
        <w:tc>
          <w:tcPr>
            <w:tcW w:w="708" w:type="dxa"/>
            <w:tcBorders>
              <w:top w:val="nil"/>
              <w:left w:val="nil"/>
              <w:bottom w:val="nil"/>
              <w:right w:val="nil"/>
            </w:tcBorders>
            <w:shd w:val="clear" w:color="auto" w:fill="auto"/>
            <w:noWrap/>
            <w:vAlign w:val="bottom"/>
          </w:tcPr>
          <w:p w14:paraId="34BE50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0.845</w:t>
            </w:r>
          </w:p>
        </w:tc>
        <w:tc>
          <w:tcPr>
            <w:tcW w:w="709" w:type="dxa"/>
            <w:tcBorders>
              <w:top w:val="nil"/>
              <w:left w:val="nil"/>
              <w:bottom w:val="nil"/>
              <w:right w:val="nil"/>
            </w:tcBorders>
            <w:shd w:val="clear" w:color="auto" w:fill="auto"/>
            <w:noWrap/>
            <w:vAlign w:val="bottom"/>
          </w:tcPr>
          <w:p w14:paraId="0418F9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0.755</w:t>
            </w:r>
          </w:p>
        </w:tc>
        <w:tc>
          <w:tcPr>
            <w:tcW w:w="709" w:type="dxa"/>
            <w:tcBorders>
              <w:top w:val="nil"/>
              <w:left w:val="nil"/>
              <w:bottom w:val="nil"/>
              <w:right w:val="nil"/>
            </w:tcBorders>
            <w:shd w:val="clear" w:color="auto" w:fill="auto"/>
            <w:noWrap/>
            <w:vAlign w:val="bottom"/>
          </w:tcPr>
          <w:p w14:paraId="4D3B6A3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0.779</w:t>
            </w:r>
          </w:p>
        </w:tc>
        <w:tc>
          <w:tcPr>
            <w:tcW w:w="708" w:type="dxa"/>
            <w:tcBorders>
              <w:top w:val="nil"/>
              <w:left w:val="nil"/>
              <w:bottom w:val="nil"/>
              <w:right w:val="nil"/>
            </w:tcBorders>
            <w:shd w:val="clear" w:color="auto" w:fill="auto"/>
            <w:noWrap/>
            <w:vAlign w:val="bottom"/>
          </w:tcPr>
          <w:p w14:paraId="7B661A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0.875</w:t>
            </w:r>
          </w:p>
        </w:tc>
        <w:tc>
          <w:tcPr>
            <w:tcW w:w="709" w:type="dxa"/>
            <w:tcBorders>
              <w:top w:val="nil"/>
              <w:left w:val="nil"/>
              <w:bottom w:val="nil"/>
              <w:right w:val="nil"/>
            </w:tcBorders>
            <w:shd w:val="clear" w:color="auto" w:fill="auto"/>
            <w:noWrap/>
            <w:vAlign w:val="bottom"/>
          </w:tcPr>
          <w:p w14:paraId="1702DB7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w:t>
            </w:r>
          </w:p>
        </w:tc>
        <w:tc>
          <w:tcPr>
            <w:tcW w:w="709" w:type="dxa"/>
            <w:tcBorders>
              <w:top w:val="nil"/>
              <w:left w:val="nil"/>
              <w:bottom w:val="nil"/>
              <w:right w:val="nil"/>
            </w:tcBorders>
            <w:shd w:val="clear" w:color="auto" w:fill="auto"/>
            <w:noWrap/>
            <w:vAlign w:val="bottom"/>
          </w:tcPr>
          <w:p w14:paraId="63AA1D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1.15</w:t>
            </w:r>
          </w:p>
        </w:tc>
      </w:tr>
      <w:tr w:rsidR="00451132" w:rsidRPr="00784442" w14:paraId="753DC72D"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34766E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403.4</w:t>
            </w:r>
          </w:p>
        </w:tc>
        <w:tc>
          <w:tcPr>
            <w:tcW w:w="709" w:type="dxa"/>
            <w:tcBorders>
              <w:top w:val="nil"/>
              <w:left w:val="nil"/>
              <w:bottom w:val="nil"/>
              <w:right w:val="nil"/>
            </w:tcBorders>
            <w:shd w:val="clear" w:color="auto" w:fill="auto"/>
            <w:noWrap/>
            <w:vAlign w:val="bottom"/>
          </w:tcPr>
          <w:p w14:paraId="2543492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1.03</w:t>
            </w:r>
          </w:p>
        </w:tc>
        <w:tc>
          <w:tcPr>
            <w:tcW w:w="708" w:type="dxa"/>
            <w:tcBorders>
              <w:top w:val="nil"/>
              <w:left w:val="nil"/>
              <w:bottom w:val="nil"/>
              <w:right w:val="nil"/>
            </w:tcBorders>
            <w:shd w:val="clear" w:color="auto" w:fill="auto"/>
            <w:noWrap/>
            <w:vAlign w:val="bottom"/>
          </w:tcPr>
          <w:p w14:paraId="2159BD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0.902</w:t>
            </w:r>
          </w:p>
        </w:tc>
        <w:tc>
          <w:tcPr>
            <w:tcW w:w="709" w:type="dxa"/>
            <w:tcBorders>
              <w:top w:val="nil"/>
              <w:left w:val="nil"/>
              <w:bottom w:val="nil"/>
              <w:right w:val="nil"/>
            </w:tcBorders>
            <w:shd w:val="clear" w:color="auto" w:fill="auto"/>
            <w:noWrap/>
            <w:vAlign w:val="bottom"/>
          </w:tcPr>
          <w:p w14:paraId="0AD22A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0.903</w:t>
            </w:r>
          </w:p>
        </w:tc>
        <w:tc>
          <w:tcPr>
            <w:tcW w:w="709" w:type="dxa"/>
            <w:tcBorders>
              <w:top w:val="nil"/>
              <w:left w:val="nil"/>
              <w:bottom w:val="nil"/>
              <w:right w:val="nil"/>
            </w:tcBorders>
            <w:shd w:val="clear" w:color="auto" w:fill="auto"/>
            <w:noWrap/>
            <w:vAlign w:val="bottom"/>
          </w:tcPr>
          <w:p w14:paraId="3BBAF45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0.865</w:t>
            </w:r>
          </w:p>
        </w:tc>
        <w:tc>
          <w:tcPr>
            <w:tcW w:w="708" w:type="dxa"/>
            <w:tcBorders>
              <w:top w:val="nil"/>
              <w:left w:val="nil"/>
              <w:bottom w:val="nil"/>
              <w:right w:val="nil"/>
            </w:tcBorders>
            <w:shd w:val="clear" w:color="auto" w:fill="auto"/>
            <w:noWrap/>
            <w:vAlign w:val="bottom"/>
          </w:tcPr>
          <w:p w14:paraId="0E3CF69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0.898</w:t>
            </w:r>
          </w:p>
        </w:tc>
        <w:tc>
          <w:tcPr>
            <w:tcW w:w="709" w:type="dxa"/>
            <w:tcBorders>
              <w:top w:val="nil"/>
              <w:left w:val="nil"/>
              <w:bottom w:val="nil"/>
              <w:right w:val="nil"/>
            </w:tcBorders>
            <w:shd w:val="clear" w:color="auto" w:fill="auto"/>
            <w:noWrap/>
            <w:vAlign w:val="bottom"/>
          </w:tcPr>
          <w:p w14:paraId="53CBD24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0.799</w:t>
            </w:r>
          </w:p>
        </w:tc>
        <w:tc>
          <w:tcPr>
            <w:tcW w:w="709" w:type="dxa"/>
            <w:tcBorders>
              <w:top w:val="nil"/>
              <w:left w:val="nil"/>
              <w:bottom w:val="nil"/>
              <w:right w:val="nil"/>
            </w:tcBorders>
            <w:shd w:val="clear" w:color="auto" w:fill="auto"/>
            <w:noWrap/>
            <w:vAlign w:val="bottom"/>
          </w:tcPr>
          <w:p w14:paraId="4D4F7B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0.824</w:t>
            </w:r>
          </w:p>
        </w:tc>
        <w:tc>
          <w:tcPr>
            <w:tcW w:w="708" w:type="dxa"/>
            <w:tcBorders>
              <w:top w:val="nil"/>
              <w:left w:val="nil"/>
              <w:bottom w:val="nil"/>
              <w:right w:val="nil"/>
            </w:tcBorders>
            <w:shd w:val="clear" w:color="auto" w:fill="auto"/>
            <w:noWrap/>
            <w:vAlign w:val="bottom"/>
          </w:tcPr>
          <w:p w14:paraId="7D378D8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0.927</w:t>
            </w:r>
          </w:p>
        </w:tc>
        <w:tc>
          <w:tcPr>
            <w:tcW w:w="709" w:type="dxa"/>
            <w:tcBorders>
              <w:top w:val="nil"/>
              <w:left w:val="nil"/>
              <w:bottom w:val="nil"/>
              <w:right w:val="nil"/>
            </w:tcBorders>
            <w:shd w:val="clear" w:color="auto" w:fill="auto"/>
            <w:noWrap/>
            <w:vAlign w:val="bottom"/>
          </w:tcPr>
          <w:p w14:paraId="573D60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w:t>
            </w:r>
          </w:p>
        </w:tc>
        <w:tc>
          <w:tcPr>
            <w:tcW w:w="709" w:type="dxa"/>
            <w:tcBorders>
              <w:top w:val="nil"/>
              <w:left w:val="nil"/>
              <w:bottom w:val="nil"/>
              <w:right w:val="nil"/>
            </w:tcBorders>
            <w:shd w:val="clear" w:color="auto" w:fill="auto"/>
            <w:noWrap/>
            <w:vAlign w:val="bottom"/>
          </w:tcPr>
          <w:p w14:paraId="68BEA7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1.23</w:t>
            </w:r>
          </w:p>
        </w:tc>
      </w:tr>
      <w:tr w:rsidR="00451132" w:rsidRPr="00784442" w14:paraId="2DAFA1C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E0F088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445.9</w:t>
            </w:r>
          </w:p>
        </w:tc>
        <w:tc>
          <w:tcPr>
            <w:tcW w:w="709" w:type="dxa"/>
            <w:tcBorders>
              <w:top w:val="nil"/>
              <w:left w:val="nil"/>
              <w:bottom w:val="nil"/>
              <w:right w:val="nil"/>
            </w:tcBorders>
            <w:shd w:val="clear" w:color="auto" w:fill="auto"/>
            <w:noWrap/>
            <w:vAlign w:val="bottom"/>
          </w:tcPr>
          <w:p w14:paraId="01C5F9C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w:t>
            </w:r>
          </w:p>
        </w:tc>
        <w:tc>
          <w:tcPr>
            <w:tcW w:w="708" w:type="dxa"/>
            <w:tcBorders>
              <w:top w:val="nil"/>
              <w:left w:val="nil"/>
              <w:bottom w:val="nil"/>
              <w:right w:val="nil"/>
            </w:tcBorders>
            <w:shd w:val="clear" w:color="auto" w:fill="auto"/>
            <w:noWrap/>
            <w:vAlign w:val="bottom"/>
          </w:tcPr>
          <w:p w14:paraId="230C3A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0.966</w:t>
            </w:r>
          </w:p>
        </w:tc>
        <w:tc>
          <w:tcPr>
            <w:tcW w:w="709" w:type="dxa"/>
            <w:tcBorders>
              <w:top w:val="nil"/>
              <w:left w:val="nil"/>
              <w:bottom w:val="nil"/>
              <w:right w:val="nil"/>
            </w:tcBorders>
            <w:shd w:val="clear" w:color="auto" w:fill="auto"/>
            <w:noWrap/>
            <w:vAlign w:val="bottom"/>
          </w:tcPr>
          <w:p w14:paraId="273F9A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0.964</w:t>
            </w:r>
          </w:p>
        </w:tc>
        <w:tc>
          <w:tcPr>
            <w:tcW w:w="709" w:type="dxa"/>
            <w:tcBorders>
              <w:top w:val="nil"/>
              <w:left w:val="nil"/>
              <w:bottom w:val="nil"/>
              <w:right w:val="nil"/>
            </w:tcBorders>
            <w:shd w:val="clear" w:color="auto" w:fill="auto"/>
            <w:noWrap/>
            <w:vAlign w:val="bottom"/>
          </w:tcPr>
          <w:p w14:paraId="4E1375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0.923</w:t>
            </w:r>
          </w:p>
        </w:tc>
        <w:tc>
          <w:tcPr>
            <w:tcW w:w="708" w:type="dxa"/>
            <w:tcBorders>
              <w:top w:val="nil"/>
              <w:left w:val="nil"/>
              <w:bottom w:val="nil"/>
              <w:right w:val="nil"/>
            </w:tcBorders>
            <w:shd w:val="clear" w:color="auto" w:fill="auto"/>
            <w:noWrap/>
            <w:vAlign w:val="bottom"/>
          </w:tcPr>
          <w:p w14:paraId="5B9CFF8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0.957</w:t>
            </w:r>
          </w:p>
        </w:tc>
        <w:tc>
          <w:tcPr>
            <w:tcW w:w="709" w:type="dxa"/>
            <w:tcBorders>
              <w:top w:val="nil"/>
              <w:left w:val="nil"/>
              <w:bottom w:val="nil"/>
              <w:right w:val="nil"/>
            </w:tcBorders>
            <w:shd w:val="clear" w:color="auto" w:fill="auto"/>
            <w:noWrap/>
            <w:vAlign w:val="bottom"/>
          </w:tcPr>
          <w:p w14:paraId="3103443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0.850</w:t>
            </w:r>
          </w:p>
        </w:tc>
        <w:tc>
          <w:tcPr>
            <w:tcW w:w="709" w:type="dxa"/>
            <w:tcBorders>
              <w:top w:val="nil"/>
              <w:left w:val="nil"/>
              <w:bottom w:val="nil"/>
              <w:right w:val="nil"/>
            </w:tcBorders>
            <w:shd w:val="clear" w:color="auto" w:fill="auto"/>
            <w:noWrap/>
            <w:vAlign w:val="bottom"/>
          </w:tcPr>
          <w:p w14:paraId="655BF27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0.876</w:t>
            </w:r>
          </w:p>
        </w:tc>
        <w:tc>
          <w:tcPr>
            <w:tcW w:w="708" w:type="dxa"/>
            <w:tcBorders>
              <w:top w:val="nil"/>
              <w:left w:val="nil"/>
              <w:bottom w:val="nil"/>
              <w:right w:val="nil"/>
            </w:tcBorders>
            <w:shd w:val="clear" w:color="auto" w:fill="auto"/>
            <w:noWrap/>
            <w:vAlign w:val="bottom"/>
          </w:tcPr>
          <w:p w14:paraId="137120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0.983</w:t>
            </w:r>
          </w:p>
        </w:tc>
        <w:tc>
          <w:tcPr>
            <w:tcW w:w="709" w:type="dxa"/>
            <w:tcBorders>
              <w:top w:val="nil"/>
              <w:left w:val="nil"/>
              <w:bottom w:val="nil"/>
              <w:right w:val="nil"/>
            </w:tcBorders>
            <w:shd w:val="clear" w:color="auto" w:fill="auto"/>
            <w:noWrap/>
            <w:vAlign w:val="bottom"/>
          </w:tcPr>
          <w:p w14:paraId="75EAA9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w:t>
            </w:r>
          </w:p>
        </w:tc>
        <w:tc>
          <w:tcPr>
            <w:tcW w:w="709" w:type="dxa"/>
            <w:tcBorders>
              <w:top w:val="nil"/>
              <w:left w:val="nil"/>
              <w:bottom w:val="nil"/>
              <w:right w:val="nil"/>
            </w:tcBorders>
            <w:shd w:val="clear" w:color="auto" w:fill="auto"/>
            <w:noWrap/>
            <w:vAlign w:val="bottom"/>
          </w:tcPr>
          <w:p w14:paraId="46866A7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1.32</w:t>
            </w:r>
          </w:p>
        </w:tc>
      </w:tr>
      <w:tr w:rsidR="00451132" w:rsidRPr="00784442" w14:paraId="34EB406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5DD8E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492.7</w:t>
            </w:r>
          </w:p>
        </w:tc>
        <w:tc>
          <w:tcPr>
            <w:tcW w:w="709" w:type="dxa"/>
            <w:tcBorders>
              <w:top w:val="nil"/>
              <w:left w:val="nil"/>
              <w:bottom w:val="nil"/>
              <w:right w:val="nil"/>
            </w:tcBorders>
            <w:shd w:val="clear" w:color="auto" w:fill="auto"/>
            <w:noWrap/>
            <w:vAlign w:val="bottom"/>
          </w:tcPr>
          <w:p w14:paraId="5FB879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1.19</w:t>
            </w:r>
          </w:p>
        </w:tc>
        <w:tc>
          <w:tcPr>
            <w:tcW w:w="708" w:type="dxa"/>
            <w:tcBorders>
              <w:top w:val="nil"/>
              <w:left w:val="nil"/>
              <w:bottom w:val="nil"/>
              <w:right w:val="nil"/>
            </w:tcBorders>
            <w:shd w:val="clear" w:color="auto" w:fill="auto"/>
            <w:noWrap/>
            <w:vAlign w:val="bottom"/>
          </w:tcPr>
          <w:p w14:paraId="431C71E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1.04</w:t>
            </w:r>
          </w:p>
        </w:tc>
        <w:tc>
          <w:tcPr>
            <w:tcW w:w="709" w:type="dxa"/>
            <w:tcBorders>
              <w:top w:val="nil"/>
              <w:left w:val="nil"/>
              <w:bottom w:val="nil"/>
              <w:right w:val="nil"/>
            </w:tcBorders>
            <w:shd w:val="clear" w:color="auto" w:fill="auto"/>
            <w:noWrap/>
            <w:vAlign w:val="bottom"/>
          </w:tcPr>
          <w:p w14:paraId="354AE75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1.03</w:t>
            </w:r>
          </w:p>
        </w:tc>
        <w:tc>
          <w:tcPr>
            <w:tcW w:w="709" w:type="dxa"/>
            <w:tcBorders>
              <w:top w:val="nil"/>
              <w:left w:val="nil"/>
              <w:bottom w:val="nil"/>
              <w:right w:val="nil"/>
            </w:tcBorders>
            <w:shd w:val="clear" w:color="auto" w:fill="auto"/>
            <w:noWrap/>
            <w:vAlign w:val="bottom"/>
          </w:tcPr>
          <w:p w14:paraId="159AAD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0.986</w:t>
            </w:r>
          </w:p>
        </w:tc>
        <w:tc>
          <w:tcPr>
            <w:tcW w:w="708" w:type="dxa"/>
            <w:tcBorders>
              <w:top w:val="nil"/>
              <w:left w:val="nil"/>
              <w:bottom w:val="nil"/>
              <w:right w:val="nil"/>
            </w:tcBorders>
            <w:shd w:val="clear" w:color="auto" w:fill="auto"/>
            <w:noWrap/>
            <w:vAlign w:val="bottom"/>
          </w:tcPr>
          <w:p w14:paraId="6A105B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1.02</w:t>
            </w:r>
          </w:p>
        </w:tc>
        <w:tc>
          <w:tcPr>
            <w:tcW w:w="709" w:type="dxa"/>
            <w:tcBorders>
              <w:top w:val="nil"/>
              <w:left w:val="nil"/>
              <w:bottom w:val="nil"/>
              <w:right w:val="nil"/>
            </w:tcBorders>
            <w:shd w:val="clear" w:color="auto" w:fill="auto"/>
            <w:noWrap/>
            <w:vAlign w:val="bottom"/>
          </w:tcPr>
          <w:p w14:paraId="108BAE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0.903</w:t>
            </w:r>
          </w:p>
        </w:tc>
        <w:tc>
          <w:tcPr>
            <w:tcW w:w="709" w:type="dxa"/>
            <w:tcBorders>
              <w:top w:val="nil"/>
              <w:left w:val="nil"/>
              <w:bottom w:val="nil"/>
              <w:right w:val="nil"/>
            </w:tcBorders>
            <w:shd w:val="clear" w:color="auto" w:fill="auto"/>
            <w:noWrap/>
            <w:vAlign w:val="bottom"/>
          </w:tcPr>
          <w:p w14:paraId="59A7E0A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0.930</w:t>
            </w:r>
          </w:p>
        </w:tc>
        <w:tc>
          <w:tcPr>
            <w:tcW w:w="708" w:type="dxa"/>
            <w:tcBorders>
              <w:top w:val="nil"/>
              <w:left w:val="nil"/>
              <w:bottom w:val="nil"/>
              <w:right w:val="nil"/>
            </w:tcBorders>
            <w:shd w:val="clear" w:color="auto" w:fill="auto"/>
            <w:noWrap/>
            <w:vAlign w:val="bottom"/>
          </w:tcPr>
          <w:p w14:paraId="186345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1.04</w:t>
            </w:r>
          </w:p>
        </w:tc>
        <w:tc>
          <w:tcPr>
            <w:tcW w:w="709" w:type="dxa"/>
            <w:tcBorders>
              <w:top w:val="nil"/>
              <w:left w:val="nil"/>
              <w:bottom w:val="nil"/>
              <w:right w:val="nil"/>
            </w:tcBorders>
            <w:shd w:val="clear" w:color="auto" w:fill="auto"/>
            <w:noWrap/>
            <w:vAlign w:val="bottom"/>
          </w:tcPr>
          <w:p w14:paraId="336D6A7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1.29</w:t>
            </w:r>
          </w:p>
        </w:tc>
        <w:tc>
          <w:tcPr>
            <w:tcW w:w="709" w:type="dxa"/>
            <w:tcBorders>
              <w:top w:val="nil"/>
              <w:left w:val="nil"/>
              <w:bottom w:val="nil"/>
              <w:right w:val="nil"/>
            </w:tcBorders>
            <w:shd w:val="clear" w:color="auto" w:fill="auto"/>
            <w:noWrap/>
            <w:vAlign w:val="bottom"/>
          </w:tcPr>
          <w:p w14:paraId="0799DE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1.42</w:t>
            </w:r>
          </w:p>
        </w:tc>
      </w:tr>
      <w:tr w:rsidR="00451132" w:rsidRPr="00784442" w14:paraId="4776AE9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01179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544.6</w:t>
            </w:r>
          </w:p>
        </w:tc>
        <w:tc>
          <w:tcPr>
            <w:tcW w:w="709" w:type="dxa"/>
            <w:tcBorders>
              <w:top w:val="nil"/>
              <w:left w:val="nil"/>
              <w:bottom w:val="nil"/>
              <w:right w:val="nil"/>
            </w:tcBorders>
            <w:shd w:val="clear" w:color="auto" w:fill="auto"/>
            <w:noWrap/>
            <w:vAlign w:val="bottom"/>
          </w:tcPr>
          <w:p w14:paraId="795D70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1.28</w:t>
            </w:r>
          </w:p>
        </w:tc>
        <w:tc>
          <w:tcPr>
            <w:tcW w:w="708" w:type="dxa"/>
            <w:tcBorders>
              <w:top w:val="nil"/>
              <w:left w:val="nil"/>
              <w:bottom w:val="nil"/>
              <w:right w:val="nil"/>
            </w:tcBorders>
            <w:shd w:val="clear" w:color="auto" w:fill="auto"/>
            <w:noWrap/>
            <w:vAlign w:val="bottom"/>
          </w:tcPr>
          <w:p w14:paraId="10B14E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w:t>
            </w:r>
          </w:p>
        </w:tc>
        <w:tc>
          <w:tcPr>
            <w:tcW w:w="709" w:type="dxa"/>
            <w:tcBorders>
              <w:top w:val="nil"/>
              <w:left w:val="nil"/>
              <w:bottom w:val="nil"/>
              <w:right w:val="nil"/>
            </w:tcBorders>
            <w:shd w:val="clear" w:color="auto" w:fill="auto"/>
            <w:noWrap/>
            <w:vAlign w:val="bottom"/>
          </w:tcPr>
          <w:p w14:paraId="7D2D49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1.10</w:t>
            </w:r>
          </w:p>
        </w:tc>
        <w:tc>
          <w:tcPr>
            <w:tcW w:w="709" w:type="dxa"/>
            <w:tcBorders>
              <w:top w:val="nil"/>
              <w:left w:val="nil"/>
              <w:bottom w:val="nil"/>
              <w:right w:val="nil"/>
            </w:tcBorders>
            <w:shd w:val="clear" w:color="auto" w:fill="auto"/>
            <w:noWrap/>
            <w:vAlign w:val="bottom"/>
          </w:tcPr>
          <w:p w14:paraId="4D5F88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w:t>
            </w:r>
          </w:p>
        </w:tc>
        <w:tc>
          <w:tcPr>
            <w:tcW w:w="708" w:type="dxa"/>
            <w:tcBorders>
              <w:top w:val="nil"/>
              <w:left w:val="nil"/>
              <w:bottom w:val="nil"/>
              <w:right w:val="nil"/>
            </w:tcBorders>
            <w:shd w:val="clear" w:color="auto" w:fill="auto"/>
            <w:noWrap/>
            <w:vAlign w:val="bottom"/>
          </w:tcPr>
          <w:p w14:paraId="64F200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w:t>
            </w:r>
          </w:p>
        </w:tc>
        <w:tc>
          <w:tcPr>
            <w:tcW w:w="709" w:type="dxa"/>
            <w:tcBorders>
              <w:top w:val="nil"/>
              <w:left w:val="nil"/>
              <w:bottom w:val="nil"/>
              <w:right w:val="nil"/>
            </w:tcBorders>
            <w:shd w:val="clear" w:color="auto" w:fill="auto"/>
            <w:noWrap/>
            <w:vAlign w:val="bottom"/>
          </w:tcPr>
          <w:p w14:paraId="32FCDE4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0.962</w:t>
            </w:r>
          </w:p>
        </w:tc>
        <w:tc>
          <w:tcPr>
            <w:tcW w:w="709" w:type="dxa"/>
            <w:tcBorders>
              <w:top w:val="nil"/>
              <w:left w:val="nil"/>
              <w:bottom w:val="nil"/>
              <w:right w:val="nil"/>
            </w:tcBorders>
            <w:shd w:val="clear" w:color="auto" w:fill="auto"/>
            <w:noWrap/>
            <w:vAlign w:val="bottom"/>
          </w:tcPr>
          <w:p w14:paraId="29E89B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0.990</w:t>
            </w:r>
          </w:p>
        </w:tc>
        <w:tc>
          <w:tcPr>
            <w:tcW w:w="708" w:type="dxa"/>
            <w:tcBorders>
              <w:top w:val="nil"/>
              <w:left w:val="nil"/>
              <w:bottom w:val="nil"/>
              <w:right w:val="nil"/>
            </w:tcBorders>
            <w:shd w:val="clear" w:color="auto" w:fill="auto"/>
            <w:noWrap/>
            <w:vAlign w:val="bottom"/>
          </w:tcPr>
          <w:p w14:paraId="5BB43F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w:t>
            </w:r>
          </w:p>
        </w:tc>
        <w:tc>
          <w:tcPr>
            <w:tcW w:w="709" w:type="dxa"/>
            <w:tcBorders>
              <w:top w:val="nil"/>
              <w:left w:val="nil"/>
              <w:bottom w:val="nil"/>
              <w:right w:val="nil"/>
            </w:tcBorders>
            <w:shd w:val="clear" w:color="auto" w:fill="auto"/>
            <w:noWrap/>
            <w:vAlign w:val="bottom"/>
          </w:tcPr>
          <w:p w14:paraId="2D016D7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w:t>
            </w:r>
          </w:p>
        </w:tc>
        <w:tc>
          <w:tcPr>
            <w:tcW w:w="709" w:type="dxa"/>
            <w:tcBorders>
              <w:top w:val="nil"/>
              <w:left w:val="nil"/>
              <w:bottom w:val="nil"/>
              <w:right w:val="nil"/>
            </w:tcBorders>
            <w:shd w:val="clear" w:color="auto" w:fill="auto"/>
            <w:noWrap/>
            <w:vAlign w:val="bottom"/>
          </w:tcPr>
          <w:p w14:paraId="2AD1A3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1.53</w:t>
            </w:r>
          </w:p>
        </w:tc>
      </w:tr>
      <w:tr w:rsidR="00451132" w:rsidRPr="00784442" w14:paraId="5388EDA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F13A5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601.8</w:t>
            </w:r>
          </w:p>
        </w:tc>
        <w:tc>
          <w:tcPr>
            <w:tcW w:w="709" w:type="dxa"/>
            <w:tcBorders>
              <w:top w:val="nil"/>
              <w:left w:val="nil"/>
              <w:bottom w:val="nil"/>
              <w:right w:val="nil"/>
            </w:tcBorders>
            <w:shd w:val="clear" w:color="auto" w:fill="auto"/>
            <w:noWrap/>
            <w:vAlign w:val="bottom"/>
          </w:tcPr>
          <w:p w14:paraId="1FC99B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w:t>
            </w:r>
          </w:p>
        </w:tc>
        <w:tc>
          <w:tcPr>
            <w:tcW w:w="708" w:type="dxa"/>
            <w:tcBorders>
              <w:top w:val="nil"/>
              <w:left w:val="nil"/>
              <w:bottom w:val="nil"/>
              <w:right w:val="nil"/>
            </w:tcBorders>
            <w:shd w:val="clear" w:color="auto" w:fill="auto"/>
            <w:noWrap/>
            <w:vAlign w:val="bottom"/>
          </w:tcPr>
          <w:p w14:paraId="1450EA3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w:t>
            </w:r>
          </w:p>
        </w:tc>
        <w:tc>
          <w:tcPr>
            <w:tcW w:w="709" w:type="dxa"/>
            <w:tcBorders>
              <w:top w:val="nil"/>
              <w:left w:val="nil"/>
              <w:bottom w:val="nil"/>
              <w:right w:val="nil"/>
            </w:tcBorders>
            <w:shd w:val="clear" w:color="auto" w:fill="auto"/>
            <w:noWrap/>
            <w:vAlign w:val="bottom"/>
          </w:tcPr>
          <w:p w14:paraId="7F357C9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w:t>
            </w:r>
          </w:p>
        </w:tc>
        <w:tc>
          <w:tcPr>
            <w:tcW w:w="709" w:type="dxa"/>
            <w:tcBorders>
              <w:top w:val="nil"/>
              <w:left w:val="nil"/>
              <w:bottom w:val="nil"/>
              <w:right w:val="nil"/>
            </w:tcBorders>
            <w:shd w:val="clear" w:color="auto" w:fill="auto"/>
            <w:noWrap/>
            <w:vAlign w:val="bottom"/>
          </w:tcPr>
          <w:p w14:paraId="41FAAE4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w:t>
            </w:r>
          </w:p>
        </w:tc>
        <w:tc>
          <w:tcPr>
            <w:tcW w:w="708" w:type="dxa"/>
            <w:tcBorders>
              <w:top w:val="nil"/>
              <w:left w:val="nil"/>
              <w:bottom w:val="nil"/>
              <w:right w:val="nil"/>
            </w:tcBorders>
            <w:shd w:val="clear" w:color="auto" w:fill="auto"/>
            <w:noWrap/>
            <w:vAlign w:val="bottom"/>
          </w:tcPr>
          <w:p w14:paraId="48FD0E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1.17</w:t>
            </w:r>
          </w:p>
        </w:tc>
        <w:tc>
          <w:tcPr>
            <w:tcW w:w="709" w:type="dxa"/>
            <w:tcBorders>
              <w:top w:val="nil"/>
              <w:left w:val="nil"/>
              <w:bottom w:val="nil"/>
              <w:right w:val="nil"/>
            </w:tcBorders>
            <w:shd w:val="clear" w:color="auto" w:fill="auto"/>
            <w:noWrap/>
            <w:vAlign w:val="bottom"/>
          </w:tcPr>
          <w:p w14:paraId="2F1483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1.03</w:t>
            </w:r>
          </w:p>
        </w:tc>
        <w:tc>
          <w:tcPr>
            <w:tcW w:w="709" w:type="dxa"/>
            <w:tcBorders>
              <w:top w:val="nil"/>
              <w:left w:val="nil"/>
              <w:bottom w:val="nil"/>
              <w:right w:val="nil"/>
            </w:tcBorders>
            <w:shd w:val="clear" w:color="auto" w:fill="auto"/>
            <w:noWrap/>
            <w:vAlign w:val="bottom"/>
          </w:tcPr>
          <w:p w14:paraId="40FDDCF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w:t>
            </w:r>
          </w:p>
        </w:tc>
        <w:tc>
          <w:tcPr>
            <w:tcW w:w="708" w:type="dxa"/>
            <w:tcBorders>
              <w:top w:val="nil"/>
              <w:left w:val="nil"/>
              <w:bottom w:val="nil"/>
              <w:right w:val="nil"/>
            </w:tcBorders>
            <w:shd w:val="clear" w:color="auto" w:fill="auto"/>
            <w:noWrap/>
            <w:vAlign w:val="bottom"/>
          </w:tcPr>
          <w:p w14:paraId="6613C2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1.19</w:t>
            </w:r>
          </w:p>
        </w:tc>
        <w:tc>
          <w:tcPr>
            <w:tcW w:w="709" w:type="dxa"/>
            <w:tcBorders>
              <w:top w:val="nil"/>
              <w:left w:val="nil"/>
              <w:bottom w:val="nil"/>
              <w:right w:val="nil"/>
            </w:tcBorders>
            <w:shd w:val="clear" w:color="auto" w:fill="auto"/>
            <w:noWrap/>
            <w:vAlign w:val="bottom"/>
          </w:tcPr>
          <w:p w14:paraId="1F2169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w:t>
            </w:r>
          </w:p>
        </w:tc>
        <w:tc>
          <w:tcPr>
            <w:tcW w:w="709" w:type="dxa"/>
            <w:tcBorders>
              <w:top w:val="nil"/>
              <w:left w:val="nil"/>
              <w:bottom w:val="nil"/>
              <w:right w:val="nil"/>
            </w:tcBorders>
            <w:shd w:val="clear" w:color="auto" w:fill="auto"/>
            <w:noWrap/>
            <w:vAlign w:val="bottom"/>
          </w:tcPr>
          <w:p w14:paraId="5FE0F0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1.65</w:t>
            </w:r>
          </w:p>
        </w:tc>
      </w:tr>
      <w:tr w:rsidR="00451132" w:rsidRPr="00784442" w14:paraId="592849E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711E2C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665.1</w:t>
            </w:r>
          </w:p>
        </w:tc>
        <w:tc>
          <w:tcPr>
            <w:tcW w:w="709" w:type="dxa"/>
            <w:tcBorders>
              <w:top w:val="nil"/>
              <w:left w:val="nil"/>
              <w:bottom w:val="nil"/>
              <w:right w:val="nil"/>
            </w:tcBorders>
            <w:shd w:val="clear" w:color="auto" w:fill="auto"/>
            <w:noWrap/>
            <w:vAlign w:val="bottom"/>
          </w:tcPr>
          <w:p w14:paraId="1436C9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1.48</w:t>
            </w:r>
          </w:p>
        </w:tc>
        <w:tc>
          <w:tcPr>
            <w:tcW w:w="708" w:type="dxa"/>
            <w:tcBorders>
              <w:top w:val="nil"/>
              <w:left w:val="nil"/>
              <w:bottom w:val="nil"/>
              <w:right w:val="nil"/>
            </w:tcBorders>
            <w:shd w:val="clear" w:color="auto" w:fill="auto"/>
            <w:noWrap/>
            <w:vAlign w:val="bottom"/>
          </w:tcPr>
          <w:p w14:paraId="14CD19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1.29</w:t>
            </w:r>
          </w:p>
        </w:tc>
        <w:tc>
          <w:tcPr>
            <w:tcW w:w="709" w:type="dxa"/>
            <w:tcBorders>
              <w:top w:val="nil"/>
              <w:left w:val="nil"/>
              <w:bottom w:val="nil"/>
              <w:right w:val="nil"/>
            </w:tcBorders>
            <w:shd w:val="clear" w:color="auto" w:fill="auto"/>
            <w:noWrap/>
            <w:vAlign w:val="bottom"/>
          </w:tcPr>
          <w:p w14:paraId="1B47BD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w:t>
            </w:r>
          </w:p>
        </w:tc>
        <w:tc>
          <w:tcPr>
            <w:tcW w:w="709" w:type="dxa"/>
            <w:tcBorders>
              <w:top w:val="nil"/>
              <w:left w:val="nil"/>
              <w:bottom w:val="nil"/>
              <w:right w:val="nil"/>
            </w:tcBorders>
            <w:shd w:val="clear" w:color="auto" w:fill="auto"/>
            <w:noWrap/>
            <w:vAlign w:val="bottom"/>
          </w:tcPr>
          <w:p w14:paraId="2A4567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w:t>
            </w:r>
          </w:p>
        </w:tc>
        <w:tc>
          <w:tcPr>
            <w:tcW w:w="708" w:type="dxa"/>
            <w:tcBorders>
              <w:top w:val="nil"/>
              <w:left w:val="nil"/>
              <w:bottom w:val="nil"/>
              <w:right w:val="nil"/>
            </w:tcBorders>
            <w:shd w:val="clear" w:color="auto" w:fill="auto"/>
            <w:noWrap/>
            <w:vAlign w:val="bottom"/>
          </w:tcPr>
          <w:p w14:paraId="438E39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1.25</w:t>
            </w:r>
          </w:p>
        </w:tc>
        <w:tc>
          <w:tcPr>
            <w:tcW w:w="709" w:type="dxa"/>
            <w:tcBorders>
              <w:top w:val="nil"/>
              <w:left w:val="nil"/>
              <w:bottom w:val="nil"/>
              <w:right w:val="nil"/>
            </w:tcBorders>
            <w:shd w:val="clear" w:color="auto" w:fill="auto"/>
            <w:noWrap/>
            <w:vAlign w:val="bottom"/>
          </w:tcPr>
          <w:p w14:paraId="4248972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1.10</w:t>
            </w:r>
          </w:p>
        </w:tc>
        <w:tc>
          <w:tcPr>
            <w:tcW w:w="709" w:type="dxa"/>
            <w:tcBorders>
              <w:top w:val="nil"/>
              <w:left w:val="nil"/>
              <w:bottom w:val="nil"/>
              <w:right w:val="nil"/>
            </w:tcBorders>
            <w:shd w:val="clear" w:color="auto" w:fill="auto"/>
            <w:noWrap/>
            <w:vAlign w:val="bottom"/>
          </w:tcPr>
          <w:p w14:paraId="75DB17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w:t>
            </w:r>
          </w:p>
        </w:tc>
        <w:tc>
          <w:tcPr>
            <w:tcW w:w="708" w:type="dxa"/>
            <w:tcBorders>
              <w:top w:val="nil"/>
              <w:left w:val="nil"/>
              <w:bottom w:val="nil"/>
              <w:right w:val="nil"/>
            </w:tcBorders>
            <w:shd w:val="clear" w:color="auto" w:fill="auto"/>
            <w:noWrap/>
            <w:vAlign w:val="bottom"/>
          </w:tcPr>
          <w:p w14:paraId="711C62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w:t>
            </w:r>
          </w:p>
        </w:tc>
        <w:tc>
          <w:tcPr>
            <w:tcW w:w="709" w:type="dxa"/>
            <w:tcBorders>
              <w:top w:val="nil"/>
              <w:left w:val="nil"/>
              <w:bottom w:val="nil"/>
              <w:right w:val="nil"/>
            </w:tcBorders>
            <w:shd w:val="clear" w:color="auto" w:fill="auto"/>
            <w:noWrap/>
            <w:vAlign w:val="bottom"/>
          </w:tcPr>
          <w:p w14:paraId="68F955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1.59</w:t>
            </w:r>
          </w:p>
        </w:tc>
        <w:tc>
          <w:tcPr>
            <w:tcW w:w="709" w:type="dxa"/>
            <w:tcBorders>
              <w:top w:val="nil"/>
              <w:left w:val="nil"/>
              <w:bottom w:val="nil"/>
              <w:right w:val="nil"/>
            </w:tcBorders>
            <w:shd w:val="clear" w:color="auto" w:fill="auto"/>
            <w:noWrap/>
            <w:vAlign w:val="bottom"/>
          </w:tcPr>
          <w:p w14:paraId="4042AE5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1.78</w:t>
            </w:r>
          </w:p>
        </w:tc>
      </w:tr>
      <w:tr w:rsidR="00451132" w:rsidRPr="00784442" w14:paraId="3C23674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9A70EA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735.1</w:t>
            </w:r>
          </w:p>
        </w:tc>
        <w:tc>
          <w:tcPr>
            <w:tcW w:w="709" w:type="dxa"/>
            <w:tcBorders>
              <w:top w:val="nil"/>
              <w:left w:val="nil"/>
              <w:bottom w:val="nil"/>
              <w:right w:val="nil"/>
            </w:tcBorders>
            <w:shd w:val="clear" w:color="auto" w:fill="auto"/>
            <w:noWrap/>
            <w:vAlign w:val="bottom"/>
          </w:tcPr>
          <w:p w14:paraId="18E94B2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1.60</w:t>
            </w:r>
          </w:p>
        </w:tc>
        <w:tc>
          <w:tcPr>
            <w:tcW w:w="708" w:type="dxa"/>
            <w:tcBorders>
              <w:top w:val="nil"/>
              <w:left w:val="nil"/>
              <w:bottom w:val="nil"/>
              <w:right w:val="nil"/>
            </w:tcBorders>
            <w:shd w:val="clear" w:color="auto" w:fill="auto"/>
            <w:noWrap/>
            <w:vAlign w:val="bottom"/>
          </w:tcPr>
          <w:p w14:paraId="48F4B2A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1.39</w:t>
            </w:r>
          </w:p>
        </w:tc>
        <w:tc>
          <w:tcPr>
            <w:tcW w:w="709" w:type="dxa"/>
            <w:tcBorders>
              <w:top w:val="nil"/>
              <w:left w:val="nil"/>
              <w:bottom w:val="nil"/>
              <w:right w:val="nil"/>
            </w:tcBorders>
            <w:shd w:val="clear" w:color="auto" w:fill="auto"/>
            <w:noWrap/>
            <w:vAlign w:val="bottom"/>
          </w:tcPr>
          <w:p w14:paraId="6E7716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1.37</w:t>
            </w:r>
          </w:p>
        </w:tc>
        <w:tc>
          <w:tcPr>
            <w:tcW w:w="709" w:type="dxa"/>
            <w:tcBorders>
              <w:top w:val="nil"/>
              <w:left w:val="nil"/>
              <w:bottom w:val="nil"/>
              <w:right w:val="nil"/>
            </w:tcBorders>
            <w:shd w:val="clear" w:color="auto" w:fill="auto"/>
            <w:noWrap/>
            <w:vAlign w:val="bottom"/>
          </w:tcPr>
          <w:p w14:paraId="69BA1C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1.31</w:t>
            </w:r>
          </w:p>
        </w:tc>
        <w:tc>
          <w:tcPr>
            <w:tcW w:w="708" w:type="dxa"/>
            <w:tcBorders>
              <w:top w:val="nil"/>
              <w:left w:val="nil"/>
              <w:bottom w:val="nil"/>
              <w:right w:val="nil"/>
            </w:tcBorders>
            <w:shd w:val="clear" w:color="auto" w:fill="auto"/>
            <w:noWrap/>
            <w:vAlign w:val="bottom"/>
          </w:tcPr>
          <w:p w14:paraId="23E0D80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1.34</w:t>
            </w:r>
          </w:p>
        </w:tc>
        <w:tc>
          <w:tcPr>
            <w:tcW w:w="709" w:type="dxa"/>
            <w:tcBorders>
              <w:top w:val="nil"/>
              <w:left w:val="nil"/>
              <w:bottom w:val="nil"/>
              <w:right w:val="nil"/>
            </w:tcBorders>
            <w:shd w:val="clear" w:color="auto" w:fill="auto"/>
            <w:noWrap/>
            <w:vAlign w:val="bottom"/>
          </w:tcPr>
          <w:p w14:paraId="03CBCC3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w:t>
            </w:r>
          </w:p>
        </w:tc>
        <w:tc>
          <w:tcPr>
            <w:tcW w:w="709" w:type="dxa"/>
            <w:tcBorders>
              <w:top w:val="nil"/>
              <w:left w:val="nil"/>
              <w:bottom w:val="nil"/>
              <w:right w:val="nil"/>
            </w:tcBorders>
            <w:shd w:val="clear" w:color="auto" w:fill="auto"/>
            <w:noWrap/>
            <w:vAlign w:val="bottom"/>
          </w:tcPr>
          <w:p w14:paraId="3C65839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w:t>
            </w:r>
          </w:p>
        </w:tc>
        <w:tc>
          <w:tcPr>
            <w:tcW w:w="708" w:type="dxa"/>
            <w:tcBorders>
              <w:top w:val="nil"/>
              <w:left w:val="nil"/>
              <w:bottom w:val="nil"/>
              <w:right w:val="nil"/>
            </w:tcBorders>
            <w:shd w:val="clear" w:color="auto" w:fill="auto"/>
            <w:noWrap/>
            <w:vAlign w:val="bottom"/>
          </w:tcPr>
          <w:p w14:paraId="1D7601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1.35</w:t>
            </w:r>
          </w:p>
        </w:tc>
        <w:tc>
          <w:tcPr>
            <w:tcW w:w="709" w:type="dxa"/>
            <w:tcBorders>
              <w:top w:val="nil"/>
              <w:left w:val="nil"/>
              <w:bottom w:val="nil"/>
              <w:right w:val="nil"/>
            </w:tcBorders>
            <w:shd w:val="clear" w:color="auto" w:fill="auto"/>
            <w:noWrap/>
            <w:vAlign w:val="bottom"/>
          </w:tcPr>
          <w:p w14:paraId="531667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w:t>
            </w:r>
          </w:p>
        </w:tc>
        <w:tc>
          <w:tcPr>
            <w:tcW w:w="709" w:type="dxa"/>
            <w:tcBorders>
              <w:top w:val="nil"/>
              <w:left w:val="nil"/>
              <w:bottom w:val="nil"/>
              <w:right w:val="nil"/>
            </w:tcBorders>
            <w:shd w:val="clear" w:color="auto" w:fill="auto"/>
            <w:noWrap/>
            <w:vAlign w:val="bottom"/>
          </w:tcPr>
          <w:p w14:paraId="1D9D71C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1.91</w:t>
            </w:r>
          </w:p>
        </w:tc>
      </w:tr>
      <w:tr w:rsidR="00451132" w:rsidRPr="00784442" w14:paraId="2A337BA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53D72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812.4</w:t>
            </w:r>
          </w:p>
        </w:tc>
        <w:tc>
          <w:tcPr>
            <w:tcW w:w="709" w:type="dxa"/>
            <w:tcBorders>
              <w:top w:val="nil"/>
              <w:left w:val="nil"/>
              <w:bottom w:val="nil"/>
              <w:right w:val="nil"/>
            </w:tcBorders>
            <w:shd w:val="clear" w:color="auto" w:fill="auto"/>
            <w:noWrap/>
            <w:vAlign w:val="bottom"/>
          </w:tcPr>
          <w:p w14:paraId="115D4C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1.72</w:t>
            </w:r>
          </w:p>
        </w:tc>
        <w:tc>
          <w:tcPr>
            <w:tcW w:w="708" w:type="dxa"/>
            <w:tcBorders>
              <w:top w:val="nil"/>
              <w:left w:val="nil"/>
              <w:bottom w:val="nil"/>
              <w:right w:val="nil"/>
            </w:tcBorders>
            <w:shd w:val="clear" w:color="auto" w:fill="auto"/>
            <w:noWrap/>
            <w:vAlign w:val="bottom"/>
          </w:tcPr>
          <w:p w14:paraId="434B80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1.50</w:t>
            </w:r>
          </w:p>
        </w:tc>
        <w:tc>
          <w:tcPr>
            <w:tcW w:w="709" w:type="dxa"/>
            <w:tcBorders>
              <w:top w:val="nil"/>
              <w:left w:val="nil"/>
              <w:bottom w:val="nil"/>
              <w:right w:val="nil"/>
            </w:tcBorders>
            <w:shd w:val="clear" w:color="auto" w:fill="auto"/>
            <w:noWrap/>
            <w:vAlign w:val="bottom"/>
          </w:tcPr>
          <w:p w14:paraId="428D470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w:t>
            </w:r>
          </w:p>
        </w:tc>
        <w:tc>
          <w:tcPr>
            <w:tcW w:w="709" w:type="dxa"/>
            <w:tcBorders>
              <w:top w:val="nil"/>
              <w:left w:val="nil"/>
              <w:bottom w:val="nil"/>
              <w:right w:val="nil"/>
            </w:tcBorders>
            <w:shd w:val="clear" w:color="auto" w:fill="auto"/>
            <w:noWrap/>
            <w:vAlign w:val="bottom"/>
          </w:tcPr>
          <w:p w14:paraId="40E9B4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1.40</w:t>
            </w:r>
          </w:p>
        </w:tc>
        <w:tc>
          <w:tcPr>
            <w:tcW w:w="708" w:type="dxa"/>
            <w:tcBorders>
              <w:top w:val="nil"/>
              <w:left w:val="nil"/>
              <w:bottom w:val="nil"/>
              <w:right w:val="nil"/>
            </w:tcBorders>
            <w:shd w:val="clear" w:color="auto" w:fill="auto"/>
            <w:noWrap/>
            <w:vAlign w:val="bottom"/>
          </w:tcPr>
          <w:p w14:paraId="60AD23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1.44</w:t>
            </w:r>
          </w:p>
        </w:tc>
        <w:tc>
          <w:tcPr>
            <w:tcW w:w="709" w:type="dxa"/>
            <w:tcBorders>
              <w:top w:val="nil"/>
              <w:left w:val="nil"/>
              <w:bottom w:val="nil"/>
              <w:right w:val="nil"/>
            </w:tcBorders>
            <w:shd w:val="clear" w:color="auto" w:fill="auto"/>
            <w:noWrap/>
            <w:vAlign w:val="bottom"/>
          </w:tcPr>
          <w:p w14:paraId="6D38AC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1.26</w:t>
            </w:r>
          </w:p>
        </w:tc>
        <w:tc>
          <w:tcPr>
            <w:tcW w:w="709" w:type="dxa"/>
            <w:tcBorders>
              <w:top w:val="nil"/>
              <w:left w:val="nil"/>
              <w:bottom w:val="nil"/>
              <w:right w:val="nil"/>
            </w:tcBorders>
            <w:shd w:val="clear" w:color="auto" w:fill="auto"/>
            <w:noWrap/>
            <w:vAlign w:val="bottom"/>
          </w:tcPr>
          <w:p w14:paraId="323E04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1.30</w:t>
            </w:r>
          </w:p>
        </w:tc>
        <w:tc>
          <w:tcPr>
            <w:tcW w:w="708" w:type="dxa"/>
            <w:tcBorders>
              <w:top w:val="nil"/>
              <w:left w:val="nil"/>
              <w:bottom w:val="nil"/>
              <w:right w:val="nil"/>
            </w:tcBorders>
            <w:shd w:val="clear" w:color="auto" w:fill="auto"/>
            <w:noWrap/>
            <w:vAlign w:val="bottom"/>
          </w:tcPr>
          <w:p w14:paraId="10512B3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1.45</w:t>
            </w:r>
          </w:p>
        </w:tc>
        <w:tc>
          <w:tcPr>
            <w:tcW w:w="709" w:type="dxa"/>
            <w:tcBorders>
              <w:top w:val="nil"/>
              <w:left w:val="nil"/>
              <w:bottom w:val="nil"/>
              <w:right w:val="nil"/>
            </w:tcBorders>
            <w:shd w:val="clear" w:color="auto" w:fill="auto"/>
            <w:noWrap/>
            <w:vAlign w:val="bottom"/>
          </w:tcPr>
          <w:p w14:paraId="14F361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1.83</w:t>
            </w:r>
          </w:p>
        </w:tc>
        <w:tc>
          <w:tcPr>
            <w:tcW w:w="709" w:type="dxa"/>
            <w:tcBorders>
              <w:top w:val="nil"/>
              <w:left w:val="nil"/>
              <w:bottom w:val="nil"/>
              <w:right w:val="nil"/>
            </w:tcBorders>
            <w:shd w:val="clear" w:color="auto" w:fill="auto"/>
            <w:noWrap/>
            <w:vAlign w:val="bottom"/>
          </w:tcPr>
          <w:p w14:paraId="58009A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2.06</w:t>
            </w:r>
          </w:p>
        </w:tc>
      </w:tr>
      <w:tr w:rsidR="00451132" w:rsidRPr="00784442" w14:paraId="1D8E3F9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41AE7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897.8</w:t>
            </w:r>
          </w:p>
        </w:tc>
        <w:tc>
          <w:tcPr>
            <w:tcW w:w="709" w:type="dxa"/>
            <w:tcBorders>
              <w:top w:val="nil"/>
              <w:left w:val="nil"/>
              <w:bottom w:val="nil"/>
              <w:right w:val="nil"/>
            </w:tcBorders>
            <w:shd w:val="clear" w:color="auto" w:fill="auto"/>
            <w:noWrap/>
            <w:vAlign w:val="bottom"/>
          </w:tcPr>
          <w:p w14:paraId="6741E1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1.86</w:t>
            </w:r>
          </w:p>
        </w:tc>
        <w:tc>
          <w:tcPr>
            <w:tcW w:w="708" w:type="dxa"/>
            <w:tcBorders>
              <w:top w:val="nil"/>
              <w:left w:val="nil"/>
              <w:bottom w:val="nil"/>
              <w:right w:val="nil"/>
            </w:tcBorders>
            <w:shd w:val="clear" w:color="auto" w:fill="auto"/>
            <w:noWrap/>
            <w:vAlign w:val="bottom"/>
          </w:tcPr>
          <w:p w14:paraId="656450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1.62</w:t>
            </w:r>
          </w:p>
        </w:tc>
        <w:tc>
          <w:tcPr>
            <w:tcW w:w="709" w:type="dxa"/>
            <w:tcBorders>
              <w:top w:val="nil"/>
              <w:left w:val="nil"/>
              <w:bottom w:val="nil"/>
              <w:right w:val="nil"/>
            </w:tcBorders>
            <w:shd w:val="clear" w:color="auto" w:fill="auto"/>
            <w:noWrap/>
            <w:vAlign w:val="bottom"/>
          </w:tcPr>
          <w:p w14:paraId="546E13C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1.58</w:t>
            </w:r>
          </w:p>
        </w:tc>
        <w:tc>
          <w:tcPr>
            <w:tcW w:w="709" w:type="dxa"/>
            <w:tcBorders>
              <w:top w:val="nil"/>
              <w:left w:val="nil"/>
              <w:bottom w:val="nil"/>
              <w:right w:val="nil"/>
            </w:tcBorders>
            <w:shd w:val="clear" w:color="auto" w:fill="auto"/>
            <w:noWrap/>
            <w:vAlign w:val="bottom"/>
          </w:tcPr>
          <w:p w14:paraId="1DF8A8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1.51</w:t>
            </w:r>
          </w:p>
        </w:tc>
        <w:tc>
          <w:tcPr>
            <w:tcW w:w="708" w:type="dxa"/>
            <w:tcBorders>
              <w:top w:val="nil"/>
              <w:left w:val="nil"/>
              <w:bottom w:val="nil"/>
              <w:right w:val="nil"/>
            </w:tcBorders>
            <w:shd w:val="clear" w:color="auto" w:fill="auto"/>
            <w:noWrap/>
            <w:vAlign w:val="bottom"/>
          </w:tcPr>
          <w:p w14:paraId="676EE58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1.55</w:t>
            </w:r>
          </w:p>
        </w:tc>
        <w:tc>
          <w:tcPr>
            <w:tcW w:w="709" w:type="dxa"/>
            <w:tcBorders>
              <w:top w:val="nil"/>
              <w:left w:val="nil"/>
              <w:bottom w:val="nil"/>
              <w:right w:val="nil"/>
            </w:tcBorders>
            <w:shd w:val="clear" w:color="auto" w:fill="auto"/>
            <w:noWrap/>
            <w:vAlign w:val="bottom"/>
          </w:tcPr>
          <w:p w14:paraId="246952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1.36</w:t>
            </w:r>
          </w:p>
        </w:tc>
        <w:tc>
          <w:tcPr>
            <w:tcW w:w="709" w:type="dxa"/>
            <w:tcBorders>
              <w:top w:val="nil"/>
              <w:left w:val="nil"/>
              <w:bottom w:val="nil"/>
              <w:right w:val="nil"/>
            </w:tcBorders>
            <w:shd w:val="clear" w:color="auto" w:fill="auto"/>
            <w:noWrap/>
            <w:vAlign w:val="bottom"/>
          </w:tcPr>
          <w:p w14:paraId="7791B10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1.39</w:t>
            </w:r>
          </w:p>
        </w:tc>
        <w:tc>
          <w:tcPr>
            <w:tcW w:w="708" w:type="dxa"/>
            <w:tcBorders>
              <w:top w:val="nil"/>
              <w:left w:val="nil"/>
              <w:bottom w:val="nil"/>
              <w:right w:val="nil"/>
            </w:tcBorders>
            <w:shd w:val="clear" w:color="auto" w:fill="auto"/>
            <w:noWrap/>
            <w:vAlign w:val="bottom"/>
          </w:tcPr>
          <w:p w14:paraId="2B4091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1.56</w:t>
            </w:r>
          </w:p>
        </w:tc>
        <w:tc>
          <w:tcPr>
            <w:tcW w:w="709" w:type="dxa"/>
            <w:tcBorders>
              <w:top w:val="nil"/>
              <w:left w:val="nil"/>
              <w:bottom w:val="nil"/>
              <w:right w:val="nil"/>
            </w:tcBorders>
            <w:shd w:val="clear" w:color="auto" w:fill="auto"/>
            <w:noWrap/>
            <w:vAlign w:val="bottom"/>
          </w:tcPr>
          <w:p w14:paraId="6710A03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1.97</w:t>
            </w:r>
          </w:p>
        </w:tc>
        <w:tc>
          <w:tcPr>
            <w:tcW w:w="709" w:type="dxa"/>
            <w:tcBorders>
              <w:top w:val="nil"/>
              <w:left w:val="nil"/>
              <w:bottom w:val="nil"/>
              <w:right w:val="nil"/>
            </w:tcBorders>
            <w:shd w:val="clear" w:color="auto" w:fill="auto"/>
            <w:noWrap/>
            <w:vAlign w:val="bottom"/>
          </w:tcPr>
          <w:p w14:paraId="03DF034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2.23</w:t>
            </w:r>
          </w:p>
        </w:tc>
      </w:tr>
      <w:tr w:rsidR="00451132" w:rsidRPr="00784442" w14:paraId="4E3B45EA"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52B75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992.3</w:t>
            </w:r>
          </w:p>
        </w:tc>
        <w:tc>
          <w:tcPr>
            <w:tcW w:w="709" w:type="dxa"/>
            <w:tcBorders>
              <w:top w:val="nil"/>
              <w:left w:val="nil"/>
              <w:bottom w:val="nil"/>
              <w:right w:val="nil"/>
            </w:tcBorders>
            <w:shd w:val="clear" w:color="auto" w:fill="auto"/>
            <w:noWrap/>
            <w:vAlign w:val="bottom"/>
          </w:tcPr>
          <w:p w14:paraId="1F43C49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2.01</w:t>
            </w:r>
          </w:p>
        </w:tc>
        <w:tc>
          <w:tcPr>
            <w:tcW w:w="708" w:type="dxa"/>
            <w:tcBorders>
              <w:top w:val="nil"/>
              <w:left w:val="nil"/>
              <w:bottom w:val="nil"/>
              <w:right w:val="nil"/>
            </w:tcBorders>
            <w:shd w:val="clear" w:color="auto" w:fill="auto"/>
            <w:noWrap/>
            <w:vAlign w:val="bottom"/>
          </w:tcPr>
          <w:p w14:paraId="05D8A1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1.75</w:t>
            </w:r>
          </w:p>
        </w:tc>
        <w:tc>
          <w:tcPr>
            <w:tcW w:w="709" w:type="dxa"/>
            <w:tcBorders>
              <w:top w:val="nil"/>
              <w:left w:val="nil"/>
              <w:bottom w:val="nil"/>
              <w:right w:val="nil"/>
            </w:tcBorders>
            <w:shd w:val="clear" w:color="auto" w:fill="auto"/>
            <w:noWrap/>
            <w:vAlign w:val="bottom"/>
          </w:tcPr>
          <w:p w14:paraId="62BA84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w:t>
            </w:r>
          </w:p>
        </w:tc>
        <w:tc>
          <w:tcPr>
            <w:tcW w:w="709" w:type="dxa"/>
            <w:tcBorders>
              <w:top w:val="nil"/>
              <w:left w:val="nil"/>
              <w:bottom w:val="nil"/>
              <w:right w:val="nil"/>
            </w:tcBorders>
            <w:shd w:val="clear" w:color="auto" w:fill="auto"/>
            <w:noWrap/>
            <w:vAlign w:val="bottom"/>
          </w:tcPr>
          <w:p w14:paraId="2888595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w:t>
            </w:r>
          </w:p>
        </w:tc>
        <w:tc>
          <w:tcPr>
            <w:tcW w:w="708" w:type="dxa"/>
            <w:tcBorders>
              <w:top w:val="nil"/>
              <w:left w:val="nil"/>
              <w:bottom w:val="nil"/>
              <w:right w:val="nil"/>
            </w:tcBorders>
            <w:shd w:val="clear" w:color="auto" w:fill="auto"/>
            <w:noWrap/>
            <w:vAlign w:val="bottom"/>
          </w:tcPr>
          <w:p w14:paraId="11D95CB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1.67</w:t>
            </w:r>
          </w:p>
        </w:tc>
        <w:tc>
          <w:tcPr>
            <w:tcW w:w="709" w:type="dxa"/>
            <w:tcBorders>
              <w:top w:val="nil"/>
              <w:left w:val="nil"/>
              <w:bottom w:val="nil"/>
              <w:right w:val="nil"/>
            </w:tcBorders>
            <w:shd w:val="clear" w:color="auto" w:fill="auto"/>
            <w:noWrap/>
            <w:vAlign w:val="bottom"/>
          </w:tcPr>
          <w:p w14:paraId="5AC7A69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1.46</w:t>
            </w:r>
          </w:p>
        </w:tc>
        <w:tc>
          <w:tcPr>
            <w:tcW w:w="709" w:type="dxa"/>
            <w:tcBorders>
              <w:top w:val="nil"/>
              <w:left w:val="nil"/>
              <w:bottom w:val="nil"/>
              <w:right w:val="nil"/>
            </w:tcBorders>
            <w:shd w:val="clear" w:color="auto" w:fill="auto"/>
            <w:noWrap/>
            <w:vAlign w:val="bottom"/>
          </w:tcPr>
          <w:p w14:paraId="384E9FD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1.49</w:t>
            </w:r>
          </w:p>
        </w:tc>
        <w:tc>
          <w:tcPr>
            <w:tcW w:w="708" w:type="dxa"/>
            <w:tcBorders>
              <w:top w:val="nil"/>
              <w:left w:val="nil"/>
              <w:bottom w:val="nil"/>
              <w:right w:val="nil"/>
            </w:tcBorders>
            <w:shd w:val="clear" w:color="auto" w:fill="auto"/>
            <w:noWrap/>
            <w:vAlign w:val="bottom"/>
          </w:tcPr>
          <w:p w14:paraId="3B578CD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1.67</w:t>
            </w:r>
          </w:p>
        </w:tc>
        <w:tc>
          <w:tcPr>
            <w:tcW w:w="709" w:type="dxa"/>
            <w:tcBorders>
              <w:top w:val="nil"/>
              <w:left w:val="nil"/>
              <w:bottom w:val="nil"/>
              <w:right w:val="nil"/>
            </w:tcBorders>
            <w:shd w:val="clear" w:color="auto" w:fill="auto"/>
            <w:noWrap/>
            <w:vAlign w:val="bottom"/>
          </w:tcPr>
          <w:p w14:paraId="28C21C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2.12</w:t>
            </w:r>
          </w:p>
        </w:tc>
        <w:tc>
          <w:tcPr>
            <w:tcW w:w="709" w:type="dxa"/>
            <w:tcBorders>
              <w:top w:val="nil"/>
              <w:left w:val="nil"/>
              <w:bottom w:val="nil"/>
              <w:right w:val="nil"/>
            </w:tcBorders>
            <w:shd w:val="clear" w:color="auto" w:fill="auto"/>
            <w:noWrap/>
            <w:vAlign w:val="bottom"/>
          </w:tcPr>
          <w:p w14:paraId="39C1789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2.40</w:t>
            </w:r>
          </w:p>
        </w:tc>
      </w:tr>
      <w:tr w:rsidR="00451132" w:rsidRPr="00784442" w14:paraId="6AD959B9"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2F609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1096.6</w:t>
            </w:r>
          </w:p>
        </w:tc>
        <w:tc>
          <w:tcPr>
            <w:tcW w:w="709" w:type="dxa"/>
            <w:tcBorders>
              <w:top w:val="nil"/>
              <w:left w:val="nil"/>
              <w:bottom w:val="nil"/>
              <w:right w:val="nil"/>
            </w:tcBorders>
            <w:shd w:val="clear" w:color="auto" w:fill="auto"/>
            <w:noWrap/>
            <w:vAlign w:val="bottom"/>
          </w:tcPr>
          <w:p w14:paraId="43E22D7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2.18</w:t>
            </w:r>
          </w:p>
        </w:tc>
        <w:tc>
          <w:tcPr>
            <w:tcW w:w="708" w:type="dxa"/>
            <w:tcBorders>
              <w:top w:val="nil"/>
              <w:left w:val="nil"/>
              <w:bottom w:val="nil"/>
              <w:right w:val="nil"/>
            </w:tcBorders>
            <w:shd w:val="clear" w:color="auto" w:fill="auto"/>
            <w:noWrap/>
            <w:vAlign w:val="bottom"/>
          </w:tcPr>
          <w:p w14:paraId="56F66EE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1.89</w:t>
            </w:r>
          </w:p>
        </w:tc>
        <w:tc>
          <w:tcPr>
            <w:tcW w:w="709" w:type="dxa"/>
            <w:tcBorders>
              <w:top w:val="nil"/>
              <w:left w:val="nil"/>
              <w:bottom w:val="nil"/>
              <w:right w:val="nil"/>
            </w:tcBorders>
            <w:shd w:val="clear" w:color="auto" w:fill="auto"/>
            <w:noWrap/>
            <w:vAlign w:val="bottom"/>
          </w:tcPr>
          <w:p w14:paraId="4709F4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1.84</w:t>
            </w:r>
          </w:p>
        </w:tc>
        <w:tc>
          <w:tcPr>
            <w:tcW w:w="709" w:type="dxa"/>
            <w:tcBorders>
              <w:top w:val="nil"/>
              <w:left w:val="nil"/>
              <w:bottom w:val="nil"/>
              <w:right w:val="nil"/>
            </w:tcBorders>
            <w:shd w:val="clear" w:color="auto" w:fill="auto"/>
            <w:noWrap/>
            <w:vAlign w:val="bottom"/>
          </w:tcPr>
          <w:p w14:paraId="63F7B47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1.76</w:t>
            </w:r>
          </w:p>
        </w:tc>
        <w:tc>
          <w:tcPr>
            <w:tcW w:w="708" w:type="dxa"/>
            <w:tcBorders>
              <w:top w:val="nil"/>
              <w:left w:val="nil"/>
              <w:bottom w:val="nil"/>
              <w:right w:val="nil"/>
            </w:tcBorders>
            <w:shd w:val="clear" w:color="auto" w:fill="auto"/>
            <w:noWrap/>
            <w:vAlign w:val="bottom"/>
          </w:tcPr>
          <w:p w14:paraId="30D4158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w:t>
            </w:r>
          </w:p>
        </w:tc>
        <w:tc>
          <w:tcPr>
            <w:tcW w:w="709" w:type="dxa"/>
            <w:tcBorders>
              <w:top w:val="nil"/>
              <w:left w:val="nil"/>
              <w:bottom w:val="nil"/>
              <w:right w:val="nil"/>
            </w:tcBorders>
            <w:shd w:val="clear" w:color="auto" w:fill="auto"/>
            <w:noWrap/>
            <w:vAlign w:val="bottom"/>
          </w:tcPr>
          <w:p w14:paraId="53498D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1.57</w:t>
            </w:r>
          </w:p>
        </w:tc>
        <w:tc>
          <w:tcPr>
            <w:tcW w:w="709" w:type="dxa"/>
            <w:tcBorders>
              <w:top w:val="nil"/>
              <w:left w:val="nil"/>
              <w:bottom w:val="nil"/>
              <w:right w:val="nil"/>
            </w:tcBorders>
            <w:shd w:val="clear" w:color="auto" w:fill="auto"/>
            <w:noWrap/>
            <w:vAlign w:val="bottom"/>
          </w:tcPr>
          <w:p w14:paraId="47B970E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1.61</w:t>
            </w:r>
          </w:p>
        </w:tc>
        <w:tc>
          <w:tcPr>
            <w:tcW w:w="708" w:type="dxa"/>
            <w:tcBorders>
              <w:top w:val="nil"/>
              <w:left w:val="nil"/>
              <w:bottom w:val="nil"/>
              <w:right w:val="nil"/>
            </w:tcBorders>
            <w:shd w:val="clear" w:color="auto" w:fill="auto"/>
            <w:noWrap/>
            <w:vAlign w:val="bottom"/>
          </w:tcPr>
          <w:p w14:paraId="302D364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w:t>
            </w:r>
          </w:p>
        </w:tc>
        <w:tc>
          <w:tcPr>
            <w:tcW w:w="709" w:type="dxa"/>
            <w:tcBorders>
              <w:top w:val="nil"/>
              <w:left w:val="nil"/>
              <w:bottom w:val="nil"/>
              <w:right w:val="nil"/>
            </w:tcBorders>
            <w:shd w:val="clear" w:color="auto" w:fill="auto"/>
            <w:noWrap/>
            <w:vAlign w:val="bottom"/>
          </w:tcPr>
          <w:p w14:paraId="5188B60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2.29</w:t>
            </w:r>
          </w:p>
        </w:tc>
        <w:tc>
          <w:tcPr>
            <w:tcW w:w="709" w:type="dxa"/>
            <w:tcBorders>
              <w:top w:val="nil"/>
              <w:left w:val="nil"/>
              <w:bottom w:val="nil"/>
              <w:right w:val="nil"/>
            </w:tcBorders>
            <w:shd w:val="clear" w:color="auto" w:fill="auto"/>
            <w:noWrap/>
            <w:vAlign w:val="bottom"/>
          </w:tcPr>
          <w:p w14:paraId="04BD3C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2.59</w:t>
            </w:r>
          </w:p>
        </w:tc>
      </w:tr>
      <w:tr w:rsidR="00451132" w:rsidRPr="00784442" w14:paraId="3514858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F5407A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1212.0</w:t>
            </w:r>
          </w:p>
        </w:tc>
        <w:tc>
          <w:tcPr>
            <w:tcW w:w="709" w:type="dxa"/>
            <w:tcBorders>
              <w:top w:val="nil"/>
              <w:left w:val="nil"/>
              <w:bottom w:val="nil"/>
              <w:right w:val="nil"/>
            </w:tcBorders>
            <w:shd w:val="clear" w:color="auto" w:fill="auto"/>
            <w:noWrap/>
            <w:vAlign w:val="bottom"/>
          </w:tcPr>
          <w:p w14:paraId="45B6EF8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2.35</w:t>
            </w:r>
          </w:p>
        </w:tc>
        <w:tc>
          <w:tcPr>
            <w:tcW w:w="708" w:type="dxa"/>
            <w:tcBorders>
              <w:top w:val="nil"/>
              <w:left w:val="nil"/>
              <w:bottom w:val="nil"/>
              <w:right w:val="nil"/>
            </w:tcBorders>
            <w:shd w:val="clear" w:color="auto" w:fill="auto"/>
            <w:noWrap/>
            <w:vAlign w:val="bottom"/>
          </w:tcPr>
          <w:p w14:paraId="161008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2.04</w:t>
            </w:r>
          </w:p>
        </w:tc>
        <w:tc>
          <w:tcPr>
            <w:tcW w:w="709" w:type="dxa"/>
            <w:tcBorders>
              <w:top w:val="nil"/>
              <w:left w:val="nil"/>
              <w:bottom w:val="nil"/>
              <w:right w:val="nil"/>
            </w:tcBorders>
            <w:shd w:val="clear" w:color="auto" w:fill="auto"/>
            <w:noWrap/>
            <w:vAlign w:val="bottom"/>
          </w:tcPr>
          <w:p w14:paraId="0010C34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w:t>
            </w:r>
          </w:p>
        </w:tc>
        <w:tc>
          <w:tcPr>
            <w:tcW w:w="709" w:type="dxa"/>
            <w:tcBorders>
              <w:top w:val="nil"/>
              <w:left w:val="nil"/>
              <w:bottom w:val="nil"/>
              <w:right w:val="nil"/>
            </w:tcBorders>
            <w:shd w:val="clear" w:color="auto" w:fill="auto"/>
            <w:noWrap/>
            <w:vAlign w:val="bottom"/>
          </w:tcPr>
          <w:p w14:paraId="1E20EA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1.90</w:t>
            </w:r>
          </w:p>
        </w:tc>
        <w:tc>
          <w:tcPr>
            <w:tcW w:w="708" w:type="dxa"/>
            <w:tcBorders>
              <w:top w:val="nil"/>
              <w:left w:val="nil"/>
              <w:bottom w:val="nil"/>
              <w:right w:val="nil"/>
            </w:tcBorders>
            <w:shd w:val="clear" w:color="auto" w:fill="auto"/>
            <w:noWrap/>
            <w:vAlign w:val="bottom"/>
          </w:tcPr>
          <w:p w14:paraId="6FCDBA0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1.94</w:t>
            </w:r>
          </w:p>
        </w:tc>
        <w:tc>
          <w:tcPr>
            <w:tcW w:w="709" w:type="dxa"/>
            <w:tcBorders>
              <w:top w:val="nil"/>
              <w:left w:val="nil"/>
              <w:bottom w:val="nil"/>
              <w:right w:val="nil"/>
            </w:tcBorders>
            <w:shd w:val="clear" w:color="auto" w:fill="auto"/>
            <w:noWrap/>
            <w:vAlign w:val="bottom"/>
          </w:tcPr>
          <w:p w14:paraId="4265832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1.69</w:t>
            </w:r>
          </w:p>
        </w:tc>
        <w:tc>
          <w:tcPr>
            <w:tcW w:w="709" w:type="dxa"/>
            <w:tcBorders>
              <w:top w:val="nil"/>
              <w:left w:val="nil"/>
              <w:bottom w:val="nil"/>
              <w:right w:val="nil"/>
            </w:tcBorders>
            <w:shd w:val="clear" w:color="auto" w:fill="auto"/>
            <w:noWrap/>
            <w:vAlign w:val="bottom"/>
          </w:tcPr>
          <w:p w14:paraId="4B64E0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1.73</w:t>
            </w:r>
          </w:p>
        </w:tc>
        <w:tc>
          <w:tcPr>
            <w:tcW w:w="708" w:type="dxa"/>
            <w:tcBorders>
              <w:top w:val="nil"/>
              <w:left w:val="nil"/>
              <w:bottom w:val="nil"/>
              <w:right w:val="nil"/>
            </w:tcBorders>
            <w:shd w:val="clear" w:color="auto" w:fill="auto"/>
            <w:noWrap/>
            <w:vAlign w:val="bottom"/>
          </w:tcPr>
          <w:p w14:paraId="780D57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1.93</w:t>
            </w:r>
          </w:p>
        </w:tc>
        <w:tc>
          <w:tcPr>
            <w:tcW w:w="709" w:type="dxa"/>
            <w:tcBorders>
              <w:top w:val="nil"/>
              <w:left w:val="nil"/>
              <w:bottom w:val="nil"/>
              <w:right w:val="nil"/>
            </w:tcBorders>
            <w:shd w:val="clear" w:color="auto" w:fill="auto"/>
            <w:noWrap/>
            <w:vAlign w:val="bottom"/>
          </w:tcPr>
          <w:p w14:paraId="32DF91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2.47</w:t>
            </w:r>
          </w:p>
        </w:tc>
        <w:tc>
          <w:tcPr>
            <w:tcW w:w="709" w:type="dxa"/>
            <w:tcBorders>
              <w:top w:val="nil"/>
              <w:left w:val="nil"/>
              <w:bottom w:val="nil"/>
              <w:right w:val="nil"/>
            </w:tcBorders>
            <w:shd w:val="clear" w:color="auto" w:fill="auto"/>
            <w:noWrap/>
            <w:vAlign w:val="bottom"/>
          </w:tcPr>
          <w:p w14:paraId="45E31E7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2.80</w:t>
            </w:r>
          </w:p>
        </w:tc>
      </w:tr>
      <w:tr w:rsidR="00451132" w:rsidRPr="00784442" w14:paraId="7DE0B7C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F549F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1339.4</w:t>
            </w:r>
          </w:p>
        </w:tc>
        <w:tc>
          <w:tcPr>
            <w:tcW w:w="709" w:type="dxa"/>
            <w:tcBorders>
              <w:top w:val="nil"/>
              <w:left w:val="nil"/>
              <w:bottom w:val="nil"/>
              <w:right w:val="nil"/>
            </w:tcBorders>
            <w:shd w:val="clear" w:color="auto" w:fill="auto"/>
            <w:noWrap/>
            <w:vAlign w:val="bottom"/>
          </w:tcPr>
          <w:p w14:paraId="1C8A42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2.55</w:t>
            </w:r>
          </w:p>
        </w:tc>
        <w:tc>
          <w:tcPr>
            <w:tcW w:w="708" w:type="dxa"/>
            <w:tcBorders>
              <w:top w:val="nil"/>
              <w:left w:val="nil"/>
              <w:bottom w:val="nil"/>
              <w:right w:val="nil"/>
            </w:tcBorders>
            <w:shd w:val="clear" w:color="auto" w:fill="auto"/>
            <w:noWrap/>
            <w:vAlign w:val="bottom"/>
          </w:tcPr>
          <w:p w14:paraId="7F2B5B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2.20</w:t>
            </w:r>
          </w:p>
        </w:tc>
        <w:tc>
          <w:tcPr>
            <w:tcW w:w="709" w:type="dxa"/>
            <w:tcBorders>
              <w:top w:val="nil"/>
              <w:left w:val="nil"/>
              <w:bottom w:val="nil"/>
              <w:right w:val="nil"/>
            </w:tcBorders>
            <w:shd w:val="clear" w:color="auto" w:fill="auto"/>
            <w:noWrap/>
            <w:vAlign w:val="bottom"/>
          </w:tcPr>
          <w:p w14:paraId="3D53DAC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2.15</w:t>
            </w:r>
          </w:p>
        </w:tc>
        <w:tc>
          <w:tcPr>
            <w:tcW w:w="709" w:type="dxa"/>
            <w:tcBorders>
              <w:top w:val="nil"/>
              <w:left w:val="nil"/>
              <w:bottom w:val="nil"/>
              <w:right w:val="nil"/>
            </w:tcBorders>
            <w:shd w:val="clear" w:color="auto" w:fill="auto"/>
            <w:noWrap/>
            <w:vAlign w:val="bottom"/>
          </w:tcPr>
          <w:p w14:paraId="54FBE8F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2.05</w:t>
            </w:r>
          </w:p>
        </w:tc>
        <w:tc>
          <w:tcPr>
            <w:tcW w:w="708" w:type="dxa"/>
            <w:tcBorders>
              <w:top w:val="nil"/>
              <w:left w:val="nil"/>
              <w:bottom w:val="nil"/>
              <w:right w:val="nil"/>
            </w:tcBorders>
            <w:shd w:val="clear" w:color="auto" w:fill="auto"/>
            <w:noWrap/>
            <w:vAlign w:val="bottom"/>
          </w:tcPr>
          <w:p w14:paraId="5F25372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2.09</w:t>
            </w:r>
          </w:p>
        </w:tc>
        <w:tc>
          <w:tcPr>
            <w:tcW w:w="709" w:type="dxa"/>
            <w:tcBorders>
              <w:top w:val="nil"/>
              <w:left w:val="nil"/>
              <w:bottom w:val="nil"/>
              <w:right w:val="nil"/>
            </w:tcBorders>
            <w:shd w:val="clear" w:color="auto" w:fill="auto"/>
            <w:noWrap/>
            <w:vAlign w:val="bottom"/>
          </w:tcPr>
          <w:p w14:paraId="31C2A5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1.82</w:t>
            </w:r>
          </w:p>
        </w:tc>
        <w:tc>
          <w:tcPr>
            <w:tcW w:w="709" w:type="dxa"/>
            <w:tcBorders>
              <w:top w:val="nil"/>
              <w:left w:val="nil"/>
              <w:bottom w:val="nil"/>
              <w:right w:val="nil"/>
            </w:tcBorders>
            <w:shd w:val="clear" w:color="auto" w:fill="auto"/>
            <w:noWrap/>
            <w:vAlign w:val="bottom"/>
          </w:tcPr>
          <w:p w14:paraId="134D0AD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1.86</w:t>
            </w:r>
          </w:p>
        </w:tc>
        <w:tc>
          <w:tcPr>
            <w:tcW w:w="708" w:type="dxa"/>
            <w:tcBorders>
              <w:top w:val="nil"/>
              <w:left w:val="nil"/>
              <w:bottom w:val="nil"/>
              <w:right w:val="nil"/>
            </w:tcBorders>
            <w:shd w:val="clear" w:color="auto" w:fill="auto"/>
            <w:noWrap/>
            <w:vAlign w:val="bottom"/>
          </w:tcPr>
          <w:p w14:paraId="0DA4A7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2.08</w:t>
            </w:r>
          </w:p>
        </w:tc>
        <w:tc>
          <w:tcPr>
            <w:tcW w:w="709" w:type="dxa"/>
            <w:tcBorders>
              <w:top w:val="nil"/>
              <w:left w:val="nil"/>
              <w:bottom w:val="nil"/>
              <w:right w:val="nil"/>
            </w:tcBorders>
            <w:shd w:val="clear" w:color="auto" w:fill="auto"/>
            <w:noWrap/>
            <w:vAlign w:val="bottom"/>
          </w:tcPr>
          <w:p w14:paraId="00AB6C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2.67</w:t>
            </w:r>
          </w:p>
        </w:tc>
        <w:tc>
          <w:tcPr>
            <w:tcW w:w="709" w:type="dxa"/>
            <w:tcBorders>
              <w:top w:val="nil"/>
              <w:left w:val="nil"/>
              <w:bottom w:val="nil"/>
              <w:right w:val="nil"/>
            </w:tcBorders>
            <w:shd w:val="clear" w:color="auto" w:fill="auto"/>
            <w:noWrap/>
            <w:vAlign w:val="bottom"/>
          </w:tcPr>
          <w:p w14:paraId="4B7260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3.03</w:t>
            </w:r>
          </w:p>
        </w:tc>
      </w:tr>
      <w:tr w:rsidR="00451132" w:rsidRPr="00784442" w14:paraId="2ACA383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0F818C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lastRenderedPageBreak/>
              <w:t>1480.3</w:t>
            </w:r>
          </w:p>
        </w:tc>
        <w:tc>
          <w:tcPr>
            <w:tcW w:w="709" w:type="dxa"/>
            <w:tcBorders>
              <w:top w:val="nil"/>
              <w:left w:val="nil"/>
              <w:bottom w:val="nil"/>
              <w:right w:val="nil"/>
            </w:tcBorders>
            <w:shd w:val="clear" w:color="auto" w:fill="auto"/>
            <w:noWrap/>
            <w:vAlign w:val="bottom"/>
          </w:tcPr>
          <w:p w14:paraId="38DB53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2.76</w:t>
            </w:r>
          </w:p>
        </w:tc>
        <w:tc>
          <w:tcPr>
            <w:tcW w:w="708" w:type="dxa"/>
            <w:tcBorders>
              <w:top w:val="nil"/>
              <w:left w:val="nil"/>
              <w:bottom w:val="nil"/>
              <w:right w:val="nil"/>
            </w:tcBorders>
            <w:shd w:val="clear" w:color="auto" w:fill="auto"/>
            <w:noWrap/>
            <w:vAlign w:val="bottom"/>
          </w:tcPr>
          <w:p w14:paraId="513059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2.39</w:t>
            </w:r>
          </w:p>
        </w:tc>
        <w:tc>
          <w:tcPr>
            <w:tcW w:w="709" w:type="dxa"/>
            <w:tcBorders>
              <w:top w:val="nil"/>
              <w:left w:val="nil"/>
              <w:bottom w:val="nil"/>
              <w:right w:val="nil"/>
            </w:tcBorders>
            <w:shd w:val="clear" w:color="auto" w:fill="auto"/>
            <w:noWrap/>
            <w:vAlign w:val="bottom"/>
          </w:tcPr>
          <w:p w14:paraId="46F7ED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2.32</w:t>
            </w:r>
          </w:p>
        </w:tc>
        <w:tc>
          <w:tcPr>
            <w:tcW w:w="709" w:type="dxa"/>
            <w:tcBorders>
              <w:top w:val="nil"/>
              <w:left w:val="nil"/>
              <w:bottom w:val="nil"/>
              <w:right w:val="nil"/>
            </w:tcBorders>
            <w:shd w:val="clear" w:color="auto" w:fill="auto"/>
            <w:noWrap/>
            <w:vAlign w:val="bottom"/>
          </w:tcPr>
          <w:p w14:paraId="3053147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2.21</w:t>
            </w:r>
          </w:p>
        </w:tc>
        <w:tc>
          <w:tcPr>
            <w:tcW w:w="708" w:type="dxa"/>
            <w:tcBorders>
              <w:top w:val="nil"/>
              <w:left w:val="nil"/>
              <w:bottom w:val="nil"/>
              <w:right w:val="nil"/>
            </w:tcBorders>
            <w:shd w:val="clear" w:color="auto" w:fill="auto"/>
            <w:noWrap/>
            <w:vAlign w:val="bottom"/>
          </w:tcPr>
          <w:p w14:paraId="7E4504C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2.26</w:t>
            </w:r>
          </w:p>
        </w:tc>
        <w:tc>
          <w:tcPr>
            <w:tcW w:w="709" w:type="dxa"/>
            <w:tcBorders>
              <w:top w:val="nil"/>
              <w:left w:val="nil"/>
              <w:bottom w:val="nil"/>
              <w:right w:val="nil"/>
            </w:tcBorders>
            <w:shd w:val="clear" w:color="auto" w:fill="auto"/>
            <w:noWrap/>
            <w:vAlign w:val="bottom"/>
          </w:tcPr>
          <w:p w14:paraId="38D42CB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1.96</w:t>
            </w:r>
          </w:p>
        </w:tc>
        <w:tc>
          <w:tcPr>
            <w:tcW w:w="709" w:type="dxa"/>
            <w:tcBorders>
              <w:top w:val="nil"/>
              <w:left w:val="nil"/>
              <w:bottom w:val="nil"/>
              <w:right w:val="nil"/>
            </w:tcBorders>
            <w:shd w:val="clear" w:color="auto" w:fill="auto"/>
            <w:noWrap/>
            <w:vAlign w:val="bottom"/>
          </w:tcPr>
          <w:p w14:paraId="3EC34E5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2.01</w:t>
            </w:r>
          </w:p>
        </w:tc>
        <w:tc>
          <w:tcPr>
            <w:tcW w:w="708" w:type="dxa"/>
            <w:tcBorders>
              <w:top w:val="nil"/>
              <w:left w:val="nil"/>
              <w:bottom w:val="nil"/>
              <w:right w:val="nil"/>
            </w:tcBorders>
            <w:shd w:val="clear" w:color="auto" w:fill="auto"/>
            <w:noWrap/>
            <w:vAlign w:val="bottom"/>
          </w:tcPr>
          <w:p w14:paraId="65A1BA8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2.25</w:t>
            </w:r>
          </w:p>
        </w:tc>
        <w:tc>
          <w:tcPr>
            <w:tcW w:w="709" w:type="dxa"/>
            <w:tcBorders>
              <w:top w:val="nil"/>
              <w:left w:val="nil"/>
              <w:bottom w:val="nil"/>
              <w:right w:val="nil"/>
            </w:tcBorders>
            <w:shd w:val="clear" w:color="auto" w:fill="auto"/>
            <w:noWrap/>
            <w:vAlign w:val="bottom"/>
          </w:tcPr>
          <w:p w14:paraId="087E5D4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2.88</w:t>
            </w:r>
          </w:p>
        </w:tc>
        <w:tc>
          <w:tcPr>
            <w:tcW w:w="709" w:type="dxa"/>
            <w:tcBorders>
              <w:top w:val="nil"/>
              <w:left w:val="nil"/>
              <w:bottom w:val="nil"/>
              <w:right w:val="nil"/>
            </w:tcBorders>
            <w:shd w:val="clear" w:color="auto" w:fill="auto"/>
            <w:noWrap/>
            <w:vAlign w:val="bottom"/>
          </w:tcPr>
          <w:p w14:paraId="72CC82F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3.28</w:t>
            </w:r>
          </w:p>
        </w:tc>
      </w:tr>
      <w:tr w:rsidR="00451132" w:rsidRPr="00784442" w14:paraId="4483297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ADA9BA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1636.0</w:t>
            </w:r>
          </w:p>
        </w:tc>
        <w:tc>
          <w:tcPr>
            <w:tcW w:w="709" w:type="dxa"/>
            <w:tcBorders>
              <w:top w:val="nil"/>
              <w:left w:val="nil"/>
              <w:bottom w:val="nil"/>
              <w:right w:val="nil"/>
            </w:tcBorders>
            <w:shd w:val="clear" w:color="auto" w:fill="auto"/>
            <w:noWrap/>
            <w:vAlign w:val="bottom"/>
          </w:tcPr>
          <w:p w14:paraId="1F910B3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2.99</w:t>
            </w:r>
          </w:p>
        </w:tc>
        <w:tc>
          <w:tcPr>
            <w:tcW w:w="708" w:type="dxa"/>
            <w:tcBorders>
              <w:top w:val="nil"/>
              <w:left w:val="nil"/>
              <w:bottom w:val="nil"/>
              <w:right w:val="nil"/>
            </w:tcBorders>
            <w:shd w:val="clear" w:color="auto" w:fill="auto"/>
            <w:noWrap/>
            <w:vAlign w:val="bottom"/>
          </w:tcPr>
          <w:p w14:paraId="1A67F8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2.58</w:t>
            </w:r>
          </w:p>
        </w:tc>
        <w:tc>
          <w:tcPr>
            <w:tcW w:w="709" w:type="dxa"/>
            <w:tcBorders>
              <w:top w:val="nil"/>
              <w:left w:val="nil"/>
              <w:bottom w:val="nil"/>
              <w:right w:val="nil"/>
            </w:tcBorders>
            <w:shd w:val="clear" w:color="auto" w:fill="auto"/>
            <w:noWrap/>
            <w:vAlign w:val="bottom"/>
          </w:tcPr>
          <w:p w14:paraId="21B13C7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2.51</w:t>
            </w:r>
          </w:p>
        </w:tc>
        <w:tc>
          <w:tcPr>
            <w:tcW w:w="709" w:type="dxa"/>
            <w:tcBorders>
              <w:top w:val="nil"/>
              <w:left w:val="nil"/>
              <w:bottom w:val="nil"/>
              <w:right w:val="nil"/>
            </w:tcBorders>
            <w:shd w:val="clear" w:color="auto" w:fill="auto"/>
            <w:noWrap/>
            <w:vAlign w:val="bottom"/>
          </w:tcPr>
          <w:p w14:paraId="2769922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2.39</w:t>
            </w:r>
          </w:p>
        </w:tc>
        <w:tc>
          <w:tcPr>
            <w:tcW w:w="708" w:type="dxa"/>
            <w:tcBorders>
              <w:top w:val="nil"/>
              <w:left w:val="nil"/>
              <w:bottom w:val="nil"/>
              <w:right w:val="nil"/>
            </w:tcBorders>
            <w:shd w:val="clear" w:color="auto" w:fill="auto"/>
            <w:noWrap/>
            <w:vAlign w:val="bottom"/>
          </w:tcPr>
          <w:p w14:paraId="18188B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2.44</w:t>
            </w:r>
          </w:p>
        </w:tc>
        <w:tc>
          <w:tcPr>
            <w:tcW w:w="709" w:type="dxa"/>
            <w:tcBorders>
              <w:top w:val="nil"/>
              <w:left w:val="nil"/>
              <w:bottom w:val="nil"/>
              <w:right w:val="nil"/>
            </w:tcBorders>
            <w:shd w:val="clear" w:color="auto" w:fill="auto"/>
            <w:noWrap/>
            <w:vAlign w:val="bottom"/>
          </w:tcPr>
          <w:p w14:paraId="00A7DE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2.12</w:t>
            </w:r>
          </w:p>
        </w:tc>
        <w:tc>
          <w:tcPr>
            <w:tcW w:w="709" w:type="dxa"/>
            <w:tcBorders>
              <w:top w:val="nil"/>
              <w:left w:val="nil"/>
              <w:bottom w:val="nil"/>
              <w:right w:val="nil"/>
            </w:tcBorders>
            <w:shd w:val="clear" w:color="auto" w:fill="auto"/>
            <w:noWrap/>
            <w:vAlign w:val="bottom"/>
          </w:tcPr>
          <w:p w14:paraId="4309316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2.17</w:t>
            </w:r>
          </w:p>
        </w:tc>
        <w:tc>
          <w:tcPr>
            <w:tcW w:w="708" w:type="dxa"/>
            <w:tcBorders>
              <w:top w:val="nil"/>
              <w:left w:val="nil"/>
              <w:bottom w:val="nil"/>
              <w:right w:val="nil"/>
            </w:tcBorders>
            <w:shd w:val="clear" w:color="auto" w:fill="auto"/>
            <w:noWrap/>
            <w:vAlign w:val="bottom"/>
          </w:tcPr>
          <w:p w14:paraId="52B924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2.42</w:t>
            </w:r>
          </w:p>
        </w:tc>
        <w:tc>
          <w:tcPr>
            <w:tcW w:w="709" w:type="dxa"/>
            <w:tcBorders>
              <w:top w:val="nil"/>
              <w:left w:val="nil"/>
              <w:bottom w:val="nil"/>
              <w:right w:val="nil"/>
            </w:tcBorders>
            <w:shd w:val="clear" w:color="auto" w:fill="auto"/>
            <w:noWrap/>
            <w:vAlign w:val="bottom"/>
          </w:tcPr>
          <w:p w14:paraId="23A8A7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3.11</w:t>
            </w:r>
          </w:p>
        </w:tc>
        <w:tc>
          <w:tcPr>
            <w:tcW w:w="709" w:type="dxa"/>
            <w:tcBorders>
              <w:top w:val="nil"/>
              <w:left w:val="nil"/>
              <w:bottom w:val="nil"/>
              <w:right w:val="nil"/>
            </w:tcBorders>
            <w:shd w:val="clear" w:color="auto" w:fill="auto"/>
            <w:noWrap/>
            <w:vAlign w:val="bottom"/>
          </w:tcPr>
          <w:p w14:paraId="1827A8C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3.54</w:t>
            </w:r>
          </w:p>
        </w:tc>
      </w:tr>
      <w:tr w:rsidR="00451132" w:rsidRPr="00784442" w14:paraId="5A904AD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6DAC37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1808.0</w:t>
            </w:r>
          </w:p>
        </w:tc>
        <w:tc>
          <w:tcPr>
            <w:tcW w:w="709" w:type="dxa"/>
            <w:tcBorders>
              <w:top w:val="nil"/>
              <w:left w:val="nil"/>
              <w:bottom w:val="nil"/>
              <w:right w:val="nil"/>
            </w:tcBorders>
            <w:shd w:val="clear" w:color="auto" w:fill="auto"/>
            <w:noWrap/>
            <w:vAlign w:val="bottom"/>
          </w:tcPr>
          <w:p w14:paraId="418AD65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3.24</w:t>
            </w:r>
          </w:p>
        </w:tc>
        <w:tc>
          <w:tcPr>
            <w:tcW w:w="708" w:type="dxa"/>
            <w:tcBorders>
              <w:top w:val="nil"/>
              <w:left w:val="nil"/>
              <w:bottom w:val="nil"/>
              <w:right w:val="nil"/>
            </w:tcBorders>
            <w:shd w:val="clear" w:color="auto" w:fill="auto"/>
            <w:noWrap/>
            <w:vAlign w:val="bottom"/>
          </w:tcPr>
          <w:p w14:paraId="064DEDE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2.80</w:t>
            </w:r>
          </w:p>
        </w:tc>
        <w:tc>
          <w:tcPr>
            <w:tcW w:w="709" w:type="dxa"/>
            <w:tcBorders>
              <w:top w:val="nil"/>
              <w:left w:val="nil"/>
              <w:bottom w:val="nil"/>
              <w:right w:val="nil"/>
            </w:tcBorders>
            <w:shd w:val="clear" w:color="auto" w:fill="auto"/>
            <w:noWrap/>
            <w:vAlign w:val="bottom"/>
          </w:tcPr>
          <w:p w14:paraId="76AB60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2.72</w:t>
            </w:r>
          </w:p>
        </w:tc>
        <w:tc>
          <w:tcPr>
            <w:tcW w:w="709" w:type="dxa"/>
            <w:tcBorders>
              <w:top w:val="nil"/>
              <w:left w:val="nil"/>
              <w:bottom w:val="nil"/>
              <w:right w:val="nil"/>
            </w:tcBorders>
            <w:shd w:val="clear" w:color="auto" w:fill="auto"/>
            <w:noWrap/>
            <w:vAlign w:val="bottom"/>
          </w:tcPr>
          <w:p w14:paraId="279561D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2.59</w:t>
            </w:r>
          </w:p>
        </w:tc>
        <w:tc>
          <w:tcPr>
            <w:tcW w:w="708" w:type="dxa"/>
            <w:tcBorders>
              <w:top w:val="nil"/>
              <w:left w:val="nil"/>
              <w:bottom w:val="nil"/>
              <w:right w:val="nil"/>
            </w:tcBorders>
            <w:shd w:val="clear" w:color="auto" w:fill="auto"/>
            <w:noWrap/>
            <w:vAlign w:val="bottom"/>
          </w:tcPr>
          <w:p w14:paraId="28D801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2.64</w:t>
            </w:r>
          </w:p>
        </w:tc>
        <w:tc>
          <w:tcPr>
            <w:tcW w:w="709" w:type="dxa"/>
            <w:tcBorders>
              <w:top w:val="nil"/>
              <w:left w:val="nil"/>
              <w:bottom w:val="nil"/>
              <w:right w:val="nil"/>
            </w:tcBorders>
            <w:shd w:val="clear" w:color="auto" w:fill="auto"/>
            <w:noWrap/>
            <w:vAlign w:val="bottom"/>
          </w:tcPr>
          <w:p w14:paraId="01C6F70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2.29</w:t>
            </w:r>
          </w:p>
        </w:tc>
        <w:tc>
          <w:tcPr>
            <w:tcW w:w="709" w:type="dxa"/>
            <w:tcBorders>
              <w:top w:val="nil"/>
              <w:left w:val="nil"/>
              <w:bottom w:val="nil"/>
              <w:right w:val="nil"/>
            </w:tcBorders>
            <w:shd w:val="clear" w:color="auto" w:fill="auto"/>
            <w:noWrap/>
            <w:vAlign w:val="bottom"/>
          </w:tcPr>
          <w:p w14:paraId="48FF22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2.35</w:t>
            </w:r>
          </w:p>
        </w:tc>
        <w:tc>
          <w:tcPr>
            <w:tcW w:w="708" w:type="dxa"/>
            <w:tcBorders>
              <w:top w:val="nil"/>
              <w:left w:val="nil"/>
              <w:bottom w:val="nil"/>
              <w:right w:val="nil"/>
            </w:tcBorders>
            <w:shd w:val="clear" w:color="auto" w:fill="auto"/>
            <w:noWrap/>
            <w:vAlign w:val="bottom"/>
          </w:tcPr>
          <w:p w14:paraId="7EC85A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2.62</w:t>
            </w:r>
          </w:p>
        </w:tc>
        <w:tc>
          <w:tcPr>
            <w:tcW w:w="709" w:type="dxa"/>
            <w:tcBorders>
              <w:top w:val="nil"/>
              <w:left w:val="nil"/>
              <w:bottom w:val="nil"/>
              <w:right w:val="nil"/>
            </w:tcBorders>
            <w:shd w:val="clear" w:color="auto" w:fill="auto"/>
            <w:noWrap/>
            <w:vAlign w:val="bottom"/>
          </w:tcPr>
          <w:p w14:paraId="673685B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3.37</w:t>
            </w:r>
          </w:p>
        </w:tc>
        <w:tc>
          <w:tcPr>
            <w:tcW w:w="709" w:type="dxa"/>
            <w:tcBorders>
              <w:top w:val="nil"/>
              <w:left w:val="nil"/>
              <w:bottom w:val="nil"/>
              <w:right w:val="nil"/>
            </w:tcBorders>
            <w:shd w:val="clear" w:color="auto" w:fill="auto"/>
            <w:noWrap/>
            <w:vAlign w:val="bottom"/>
          </w:tcPr>
          <w:p w14:paraId="31B3D2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3.84</w:t>
            </w:r>
          </w:p>
        </w:tc>
      </w:tr>
      <w:tr w:rsidR="00451132" w:rsidRPr="00784442" w14:paraId="007AEF15"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C9436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1998.2</w:t>
            </w:r>
          </w:p>
        </w:tc>
        <w:tc>
          <w:tcPr>
            <w:tcW w:w="709" w:type="dxa"/>
            <w:tcBorders>
              <w:top w:val="nil"/>
              <w:left w:val="nil"/>
              <w:bottom w:val="nil"/>
              <w:right w:val="nil"/>
            </w:tcBorders>
            <w:shd w:val="clear" w:color="auto" w:fill="auto"/>
            <w:noWrap/>
            <w:vAlign w:val="bottom"/>
          </w:tcPr>
          <w:p w14:paraId="0CE9AA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3.51</w:t>
            </w:r>
          </w:p>
        </w:tc>
        <w:tc>
          <w:tcPr>
            <w:tcW w:w="708" w:type="dxa"/>
            <w:tcBorders>
              <w:top w:val="nil"/>
              <w:left w:val="nil"/>
              <w:bottom w:val="nil"/>
              <w:right w:val="nil"/>
            </w:tcBorders>
            <w:shd w:val="clear" w:color="auto" w:fill="auto"/>
            <w:noWrap/>
            <w:vAlign w:val="bottom"/>
          </w:tcPr>
          <w:p w14:paraId="7B3F93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3.03</w:t>
            </w:r>
          </w:p>
        </w:tc>
        <w:tc>
          <w:tcPr>
            <w:tcW w:w="709" w:type="dxa"/>
            <w:tcBorders>
              <w:top w:val="nil"/>
              <w:left w:val="nil"/>
              <w:bottom w:val="nil"/>
              <w:right w:val="nil"/>
            </w:tcBorders>
            <w:shd w:val="clear" w:color="auto" w:fill="auto"/>
            <w:noWrap/>
            <w:vAlign w:val="bottom"/>
          </w:tcPr>
          <w:p w14:paraId="510862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2.94</w:t>
            </w:r>
          </w:p>
        </w:tc>
        <w:tc>
          <w:tcPr>
            <w:tcW w:w="709" w:type="dxa"/>
            <w:tcBorders>
              <w:top w:val="nil"/>
              <w:left w:val="nil"/>
              <w:bottom w:val="nil"/>
              <w:right w:val="nil"/>
            </w:tcBorders>
            <w:shd w:val="clear" w:color="auto" w:fill="auto"/>
            <w:noWrap/>
            <w:vAlign w:val="bottom"/>
          </w:tcPr>
          <w:p w14:paraId="49AAD8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2.80</w:t>
            </w:r>
          </w:p>
        </w:tc>
        <w:tc>
          <w:tcPr>
            <w:tcW w:w="708" w:type="dxa"/>
            <w:tcBorders>
              <w:top w:val="nil"/>
              <w:left w:val="nil"/>
              <w:bottom w:val="nil"/>
              <w:right w:val="nil"/>
            </w:tcBorders>
            <w:shd w:val="clear" w:color="auto" w:fill="auto"/>
            <w:noWrap/>
            <w:vAlign w:val="bottom"/>
          </w:tcPr>
          <w:p w14:paraId="3A4EC74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2.85</w:t>
            </w:r>
          </w:p>
        </w:tc>
        <w:tc>
          <w:tcPr>
            <w:tcW w:w="709" w:type="dxa"/>
            <w:tcBorders>
              <w:top w:val="nil"/>
              <w:left w:val="nil"/>
              <w:bottom w:val="nil"/>
              <w:right w:val="nil"/>
            </w:tcBorders>
            <w:shd w:val="clear" w:color="auto" w:fill="auto"/>
            <w:noWrap/>
            <w:vAlign w:val="bottom"/>
          </w:tcPr>
          <w:p w14:paraId="7B3F56E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2.48</w:t>
            </w:r>
          </w:p>
        </w:tc>
        <w:tc>
          <w:tcPr>
            <w:tcW w:w="709" w:type="dxa"/>
            <w:tcBorders>
              <w:top w:val="nil"/>
              <w:left w:val="nil"/>
              <w:bottom w:val="nil"/>
              <w:right w:val="nil"/>
            </w:tcBorders>
            <w:shd w:val="clear" w:color="auto" w:fill="auto"/>
            <w:noWrap/>
            <w:vAlign w:val="bottom"/>
          </w:tcPr>
          <w:p w14:paraId="47F544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2.53</w:t>
            </w:r>
          </w:p>
        </w:tc>
        <w:tc>
          <w:tcPr>
            <w:tcW w:w="708" w:type="dxa"/>
            <w:tcBorders>
              <w:top w:val="nil"/>
              <w:left w:val="nil"/>
              <w:bottom w:val="nil"/>
              <w:right w:val="nil"/>
            </w:tcBorders>
            <w:shd w:val="clear" w:color="auto" w:fill="auto"/>
            <w:noWrap/>
            <w:vAlign w:val="bottom"/>
          </w:tcPr>
          <w:p w14:paraId="275EC8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2.83</w:t>
            </w:r>
          </w:p>
        </w:tc>
        <w:tc>
          <w:tcPr>
            <w:tcW w:w="709" w:type="dxa"/>
            <w:tcBorders>
              <w:top w:val="nil"/>
              <w:left w:val="nil"/>
              <w:bottom w:val="nil"/>
              <w:right w:val="nil"/>
            </w:tcBorders>
            <w:shd w:val="clear" w:color="auto" w:fill="auto"/>
            <w:noWrap/>
            <w:vAlign w:val="bottom"/>
          </w:tcPr>
          <w:p w14:paraId="7A2D22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3.65</w:t>
            </w:r>
          </w:p>
        </w:tc>
        <w:tc>
          <w:tcPr>
            <w:tcW w:w="709" w:type="dxa"/>
            <w:tcBorders>
              <w:top w:val="nil"/>
              <w:left w:val="nil"/>
              <w:bottom w:val="nil"/>
              <w:right w:val="nil"/>
            </w:tcBorders>
            <w:shd w:val="clear" w:color="auto" w:fill="auto"/>
            <w:noWrap/>
            <w:vAlign w:val="bottom"/>
          </w:tcPr>
          <w:p w14:paraId="30A336D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4.15</w:t>
            </w:r>
          </w:p>
        </w:tc>
      </w:tr>
      <w:tr w:rsidR="00451132" w:rsidRPr="00784442" w14:paraId="233D449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732B5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2208.3</w:t>
            </w:r>
          </w:p>
        </w:tc>
        <w:tc>
          <w:tcPr>
            <w:tcW w:w="709" w:type="dxa"/>
            <w:tcBorders>
              <w:top w:val="nil"/>
              <w:left w:val="nil"/>
              <w:bottom w:val="nil"/>
              <w:right w:val="nil"/>
            </w:tcBorders>
            <w:shd w:val="clear" w:color="auto" w:fill="auto"/>
            <w:noWrap/>
            <w:vAlign w:val="bottom"/>
          </w:tcPr>
          <w:p w14:paraId="3F68A9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3.80</w:t>
            </w:r>
          </w:p>
        </w:tc>
        <w:tc>
          <w:tcPr>
            <w:tcW w:w="708" w:type="dxa"/>
            <w:tcBorders>
              <w:top w:val="nil"/>
              <w:left w:val="nil"/>
              <w:bottom w:val="nil"/>
              <w:right w:val="nil"/>
            </w:tcBorders>
            <w:shd w:val="clear" w:color="auto" w:fill="auto"/>
            <w:noWrap/>
            <w:vAlign w:val="bottom"/>
          </w:tcPr>
          <w:p w14:paraId="2D345CE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3.29</w:t>
            </w:r>
          </w:p>
        </w:tc>
        <w:tc>
          <w:tcPr>
            <w:tcW w:w="709" w:type="dxa"/>
            <w:tcBorders>
              <w:top w:val="nil"/>
              <w:left w:val="nil"/>
              <w:bottom w:val="nil"/>
              <w:right w:val="nil"/>
            </w:tcBorders>
            <w:shd w:val="clear" w:color="auto" w:fill="auto"/>
            <w:noWrap/>
            <w:vAlign w:val="bottom"/>
          </w:tcPr>
          <w:p w14:paraId="4CDD159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3.18</w:t>
            </w:r>
          </w:p>
        </w:tc>
        <w:tc>
          <w:tcPr>
            <w:tcW w:w="709" w:type="dxa"/>
            <w:tcBorders>
              <w:top w:val="nil"/>
              <w:left w:val="nil"/>
              <w:bottom w:val="nil"/>
              <w:right w:val="nil"/>
            </w:tcBorders>
            <w:shd w:val="clear" w:color="auto" w:fill="auto"/>
            <w:noWrap/>
            <w:vAlign w:val="bottom"/>
          </w:tcPr>
          <w:p w14:paraId="5891E5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3.04</w:t>
            </w:r>
          </w:p>
        </w:tc>
        <w:tc>
          <w:tcPr>
            <w:tcW w:w="708" w:type="dxa"/>
            <w:tcBorders>
              <w:top w:val="nil"/>
              <w:left w:val="nil"/>
              <w:bottom w:val="nil"/>
              <w:right w:val="nil"/>
            </w:tcBorders>
            <w:shd w:val="clear" w:color="auto" w:fill="auto"/>
            <w:noWrap/>
            <w:vAlign w:val="bottom"/>
          </w:tcPr>
          <w:p w14:paraId="7010AB7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3.09</w:t>
            </w:r>
          </w:p>
        </w:tc>
        <w:tc>
          <w:tcPr>
            <w:tcW w:w="709" w:type="dxa"/>
            <w:tcBorders>
              <w:top w:val="nil"/>
              <w:left w:val="nil"/>
              <w:bottom w:val="nil"/>
              <w:right w:val="nil"/>
            </w:tcBorders>
            <w:shd w:val="clear" w:color="auto" w:fill="auto"/>
            <w:noWrap/>
            <w:vAlign w:val="bottom"/>
          </w:tcPr>
          <w:p w14:paraId="4A8F95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2.68</w:t>
            </w:r>
          </w:p>
        </w:tc>
        <w:tc>
          <w:tcPr>
            <w:tcW w:w="709" w:type="dxa"/>
            <w:tcBorders>
              <w:top w:val="nil"/>
              <w:left w:val="nil"/>
              <w:bottom w:val="nil"/>
              <w:right w:val="nil"/>
            </w:tcBorders>
            <w:shd w:val="clear" w:color="auto" w:fill="auto"/>
            <w:noWrap/>
            <w:vAlign w:val="bottom"/>
          </w:tcPr>
          <w:p w14:paraId="015CC28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2.74</w:t>
            </w:r>
          </w:p>
        </w:tc>
        <w:tc>
          <w:tcPr>
            <w:tcW w:w="708" w:type="dxa"/>
            <w:tcBorders>
              <w:top w:val="nil"/>
              <w:left w:val="nil"/>
              <w:bottom w:val="nil"/>
              <w:right w:val="nil"/>
            </w:tcBorders>
            <w:shd w:val="clear" w:color="auto" w:fill="auto"/>
            <w:noWrap/>
            <w:vAlign w:val="bottom"/>
          </w:tcPr>
          <w:p w14:paraId="5E9FF4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3.06</w:t>
            </w:r>
          </w:p>
        </w:tc>
        <w:tc>
          <w:tcPr>
            <w:tcW w:w="709" w:type="dxa"/>
            <w:tcBorders>
              <w:top w:val="nil"/>
              <w:left w:val="nil"/>
              <w:bottom w:val="nil"/>
              <w:right w:val="nil"/>
            </w:tcBorders>
            <w:shd w:val="clear" w:color="auto" w:fill="auto"/>
            <w:noWrap/>
            <w:vAlign w:val="bottom"/>
          </w:tcPr>
          <w:p w14:paraId="396A76C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3.95</w:t>
            </w:r>
          </w:p>
        </w:tc>
        <w:tc>
          <w:tcPr>
            <w:tcW w:w="709" w:type="dxa"/>
            <w:tcBorders>
              <w:top w:val="nil"/>
              <w:left w:val="nil"/>
              <w:bottom w:val="nil"/>
              <w:right w:val="nil"/>
            </w:tcBorders>
            <w:shd w:val="clear" w:color="auto" w:fill="auto"/>
            <w:noWrap/>
            <w:vAlign w:val="bottom"/>
          </w:tcPr>
          <w:p w14:paraId="445C47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4.50</w:t>
            </w:r>
          </w:p>
        </w:tc>
      </w:tr>
      <w:tr w:rsidR="00451132" w:rsidRPr="00784442" w14:paraId="5B48B0AA"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07C6E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2440.6</w:t>
            </w:r>
          </w:p>
        </w:tc>
        <w:tc>
          <w:tcPr>
            <w:tcW w:w="709" w:type="dxa"/>
            <w:tcBorders>
              <w:top w:val="nil"/>
              <w:left w:val="nil"/>
              <w:bottom w:val="nil"/>
              <w:right w:val="nil"/>
            </w:tcBorders>
            <w:shd w:val="clear" w:color="auto" w:fill="auto"/>
            <w:noWrap/>
            <w:vAlign w:val="bottom"/>
          </w:tcPr>
          <w:p w14:paraId="40B0BFA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4.13</w:t>
            </w:r>
          </w:p>
        </w:tc>
        <w:tc>
          <w:tcPr>
            <w:tcW w:w="708" w:type="dxa"/>
            <w:tcBorders>
              <w:top w:val="nil"/>
              <w:left w:val="nil"/>
              <w:bottom w:val="nil"/>
              <w:right w:val="nil"/>
            </w:tcBorders>
            <w:shd w:val="clear" w:color="auto" w:fill="auto"/>
            <w:noWrap/>
            <w:vAlign w:val="bottom"/>
          </w:tcPr>
          <w:p w14:paraId="57B5E4C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3.56</w:t>
            </w:r>
          </w:p>
        </w:tc>
        <w:tc>
          <w:tcPr>
            <w:tcW w:w="709" w:type="dxa"/>
            <w:tcBorders>
              <w:top w:val="nil"/>
              <w:left w:val="nil"/>
              <w:bottom w:val="nil"/>
              <w:right w:val="nil"/>
            </w:tcBorders>
            <w:shd w:val="clear" w:color="auto" w:fill="auto"/>
            <w:noWrap/>
            <w:vAlign w:val="bottom"/>
          </w:tcPr>
          <w:p w14:paraId="781599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3.45</w:t>
            </w:r>
          </w:p>
        </w:tc>
        <w:tc>
          <w:tcPr>
            <w:tcW w:w="709" w:type="dxa"/>
            <w:tcBorders>
              <w:top w:val="nil"/>
              <w:left w:val="nil"/>
              <w:bottom w:val="nil"/>
              <w:right w:val="nil"/>
            </w:tcBorders>
            <w:shd w:val="clear" w:color="auto" w:fill="auto"/>
            <w:noWrap/>
            <w:vAlign w:val="bottom"/>
          </w:tcPr>
          <w:p w14:paraId="6F9D78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3.29</w:t>
            </w:r>
          </w:p>
        </w:tc>
        <w:tc>
          <w:tcPr>
            <w:tcW w:w="708" w:type="dxa"/>
            <w:tcBorders>
              <w:top w:val="nil"/>
              <w:left w:val="nil"/>
              <w:bottom w:val="nil"/>
              <w:right w:val="nil"/>
            </w:tcBorders>
            <w:shd w:val="clear" w:color="auto" w:fill="auto"/>
            <w:noWrap/>
            <w:vAlign w:val="bottom"/>
          </w:tcPr>
          <w:p w14:paraId="07329A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3.34</w:t>
            </w:r>
          </w:p>
        </w:tc>
        <w:tc>
          <w:tcPr>
            <w:tcW w:w="709" w:type="dxa"/>
            <w:tcBorders>
              <w:top w:val="nil"/>
              <w:left w:val="nil"/>
              <w:bottom w:val="nil"/>
              <w:right w:val="nil"/>
            </w:tcBorders>
            <w:shd w:val="clear" w:color="auto" w:fill="auto"/>
            <w:noWrap/>
            <w:vAlign w:val="bottom"/>
          </w:tcPr>
          <w:p w14:paraId="3B6DDAC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2.90</w:t>
            </w:r>
          </w:p>
        </w:tc>
        <w:tc>
          <w:tcPr>
            <w:tcW w:w="709" w:type="dxa"/>
            <w:tcBorders>
              <w:top w:val="nil"/>
              <w:left w:val="nil"/>
              <w:bottom w:val="nil"/>
              <w:right w:val="nil"/>
            </w:tcBorders>
            <w:shd w:val="clear" w:color="auto" w:fill="auto"/>
            <w:noWrap/>
            <w:vAlign w:val="bottom"/>
          </w:tcPr>
          <w:p w14:paraId="006DC6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2.97</w:t>
            </w:r>
          </w:p>
        </w:tc>
        <w:tc>
          <w:tcPr>
            <w:tcW w:w="708" w:type="dxa"/>
            <w:tcBorders>
              <w:top w:val="nil"/>
              <w:left w:val="nil"/>
              <w:bottom w:val="nil"/>
              <w:right w:val="nil"/>
            </w:tcBorders>
            <w:shd w:val="clear" w:color="auto" w:fill="auto"/>
            <w:noWrap/>
            <w:vAlign w:val="bottom"/>
          </w:tcPr>
          <w:p w14:paraId="0E5693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3.31</w:t>
            </w:r>
          </w:p>
        </w:tc>
        <w:tc>
          <w:tcPr>
            <w:tcW w:w="709" w:type="dxa"/>
            <w:tcBorders>
              <w:top w:val="nil"/>
              <w:left w:val="nil"/>
              <w:bottom w:val="nil"/>
              <w:right w:val="nil"/>
            </w:tcBorders>
            <w:shd w:val="clear" w:color="auto" w:fill="auto"/>
            <w:noWrap/>
            <w:vAlign w:val="bottom"/>
          </w:tcPr>
          <w:p w14:paraId="2A5E4E2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4.28</w:t>
            </w:r>
          </w:p>
        </w:tc>
        <w:tc>
          <w:tcPr>
            <w:tcW w:w="709" w:type="dxa"/>
            <w:tcBorders>
              <w:top w:val="nil"/>
              <w:left w:val="nil"/>
              <w:bottom w:val="nil"/>
              <w:right w:val="nil"/>
            </w:tcBorders>
            <w:shd w:val="clear" w:color="auto" w:fill="auto"/>
            <w:noWrap/>
            <w:vAlign w:val="bottom"/>
          </w:tcPr>
          <w:p w14:paraId="7EE9680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4.88</w:t>
            </w:r>
          </w:p>
        </w:tc>
      </w:tr>
      <w:tr w:rsidR="00451132" w:rsidRPr="00784442" w14:paraId="5D167BE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EAE635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2697.3</w:t>
            </w:r>
          </w:p>
        </w:tc>
        <w:tc>
          <w:tcPr>
            <w:tcW w:w="709" w:type="dxa"/>
            <w:tcBorders>
              <w:top w:val="nil"/>
              <w:left w:val="nil"/>
              <w:bottom w:val="nil"/>
              <w:right w:val="nil"/>
            </w:tcBorders>
            <w:shd w:val="clear" w:color="auto" w:fill="auto"/>
            <w:noWrap/>
            <w:vAlign w:val="bottom"/>
          </w:tcPr>
          <w:p w14:paraId="5326DF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4.48</w:t>
            </w:r>
          </w:p>
        </w:tc>
        <w:tc>
          <w:tcPr>
            <w:tcW w:w="708" w:type="dxa"/>
            <w:tcBorders>
              <w:top w:val="nil"/>
              <w:left w:val="nil"/>
              <w:bottom w:val="nil"/>
              <w:right w:val="nil"/>
            </w:tcBorders>
            <w:shd w:val="clear" w:color="auto" w:fill="auto"/>
            <w:noWrap/>
            <w:vAlign w:val="bottom"/>
          </w:tcPr>
          <w:p w14:paraId="1555F6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3.86</w:t>
            </w:r>
          </w:p>
        </w:tc>
        <w:tc>
          <w:tcPr>
            <w:tcW w:w="709" w:type="dxa"/>
            <w:tcBorders>
              <w:top w:val="nil"/>
              <w:left w:val="nil"/>
              <w:bottom w:val="nil"/>
              <w:right w:val="nil"/>
            </w:tcBorders>
            <w:shd w:val="clear" w:color="auto" w:fill="auto"/>
            <w:noWrap/>
            <w:vAlign w:val="bottom"/>
          </w:tcPr>
          <w:p w14:paraId="1DE3EB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3.73</w:t>
            </w:r>
          </w:p>
        </w:tc>
        <w:tc>
          <w:tcPr>
            <w:tcW w:w="709" w:type="dxa"/>
            <w:tcBorders>
              <w:top w:val="nil"/>
              <w:left w:val="nil"/>
              <w:bottom w:val="nil"/>
              <w:right w:val="nil"/>
            </w:tcBorders>
            <w:shd w:val="clear" w:color="auto" w:fill="auto"/>
            <w:noWrap/>
            <w:vAlign w:val="bottom"/>
          </w:tcPr>
          <w:p w14:paraId="4BD0C2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3.56</w:t>
            </w:r>
          </w:p>
        </w:tc>
        <w:tc>
          <w:tcPr>
            <w:tcW w:w="708" w:type="dxa"/>
            <w:tcBorders>
              <w:top w:val="nil"/>
              <w:left w:val="nil"/>
              <w:bottom w:val="nil"/>
              <w:right w:val="nil"/>
            </w:tcBorders>
            <w:shd w:val="clear" w:color="auto" w:fill="auto"/>
            <w:noWrap/>
            <w:vAlign w:val="bottom"/>
          </w:tcPr>
          <w:p w14:paraId="22B1B5F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3.62</w:t>
            </w:r>
          </w:p>
        </w:tc>
        <w:tc>
          <w:tcPr>
            <w:tcW w:w="709" w:type="dxa"/>
            <w:tcBorders>
              <w:top w:val="nil"/>
              <w:left w:val="nil"/>
              <w:bottom w:val="nil"/>
              <w:right w:val="nil"/>
            </w:tcBorders>
            <w:shd w:val="clear" w:color="auto" w:fill="auto"/>
            <w:noWrap/>
            <w:vAlign w:val="bottom"/>
          </w:tcPr>
          <w:p w14:paraId="169F33A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3.14</w:t>
            </w:r>
          </w:p>
        </w:tc>
        <w:tc>
          <w:tcPr>
            <w:tcW w:w="709" w:type="dxa"/>
            <w:tcBorders>
              <w:top w:val="nil"/>
              <w:left w:val="nil"/>
              <w:bottom w:val="nil"/>
              <w:right w:val="nil"/>
            </w:tcBorders>
            <w:shd w:val="clear" w:color="auto" w:fill="auto"/>
            <w:noWrap/>
            <w:vAlign w:val="bottom"/>
          </w:tcPr>
          <w:p w14:paraId="748E575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3.21</w:t>
            </w:r>
          </w:p>
        </w:tc>
        <w:tc>
          <w:tcPr>
            <w:tcW w:w="708" w:type="dxa"/>
            <w:tcBorders>
              <w:top w:val="nil"/>
              <w:left w:val="nil"/>
              <w:bottom w:val="nil"/>
              <w:right w:val="nil"/>
            </w:tcBorders>
            <w:shd w:val="clear" w:color="auto" w:fill="auto"/>
            <w:noWrap/>
            <w:vAlign w:val="bottom"/>
          </w:tcPr>
          <w:p w14:paraId="13B9F9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3.58</w:t>
            </w:r>
          </w:p>
        </w:tc>
        <w:tc>
          <w:tcPr>
            <w:tcW w:w="709" w:type="dxa"/>
            <w:tcBorders>
              <w:top w:val="nil"/>
              <w:left w:val="nil"/>
              <w:bottom w:val="nil"/>
              <w:right w:val="nil"/>
            </w:tcBorders>
            <w:shd w:val="clear" w:color="auto" w:fill="auto"/>
            <w:noWrap/>
            <w:vAlign w:val="bottom"/>
          </w:tcPr>
          <w:p w14:paraId="60B5D80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4.64</w:t>
            </w:r>
          </w:p>
        </w:tc>
        <w:tc>
          <w:tcPr>
            <w:tcW w:w="709" w:type="dxa"/>
            <w:tcBorders>
              <w:top w:val="nil"/>
              <w:left w:val="nil"/>
              <w:bottom w:val="nil"/>
              <w:right w:val="nil"/>
            </w:tcBorders>
            <w:shd w:val="clear" w:color="auto" w:fill="auto"/>
            <w:noWrap/>
            <w:vAlign w:val="bottom"/>
          </w:tcPr>
          <w:p w14:paraId="3B2D8A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5.29</w:t>
            </w:r>
          </w:p>
        </w:tc>
      </w:tr>
      <w:tr w:rsidR="00451132" w:rsidRPr="00784442" w14:paraId="7C9FF2EA"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29B28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2981.0</w:t>
            </w:r>
          </w:p>
        </w:tc>
        <w:tc>
          <w:tcPr>
            <w:tcW w:w="709" w:type="dxa"/>
            <w:tcBorders>
              <w:top w:val="nil"/>
              <w:left w:val="nil"/>
              <w:bottom w:val="nil"/>
              <w:right w:val="nil"/>
            </w:tcBorders>
            <w:shd w:val="clear" w:color="auto" w:fill="auto"/>
            <w:noWrap/>
            <w:vAlign w:val="bottom"/>
          </w:tcPr>
          <w:p w14:paraId="555D49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4.86</w:t>
            </w:r>
          </w:p>
        </w:tc>
        <w:tc>
          <w:tcPr>
            <w:tcW w:w="708" w:type="dxa"/>
            <w:tcBorders>
              <w:top w:val="nil"/>
              <w:left w:val="nil"/>
              <w:bottom w:val="nil"/>
              <w:right w:val="nil"/>
            </w:tcBorders>
            <w:shd w:val="clear" w:color="auto" w:fill="auto"/>
            <w:noWrap/>
            <w:vAlign w:val="bottom"/>
          </w:tcPr>
          <w:p w14:paraId="76E242D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4.19</w:t>
            </w:r>
          </w:p>
        </w:tc>
        <w:tc>
          <w:tcPr>
            <w:tcW w:w="709" w:type="dxa"/>
            <w:tcBorders>
              <w:top w:val="nil"/>
              <w:left w:val="nil"/>
              <w:bottom w:val="nil"/>
              <w:right w:val="nil"/>
            </w:tcBorders>
            <w:shd w:val="clear" w:color="auto" w:fill="auto"/>
            <w:noWrap/>
            <w:vAlign w:val="bottom"/>
          </w:tcPr>
          <w:p w14:paraId="612AAC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4.05</w:t>
            </w:r>
          </w:p>
        </w:tc>
        <w:tc>
          <w:tcPr>
            <w:tcW w:w="709" w:type="dxa"/>
            <w:tcBorders>
              <w:top w:val="nil"/>
              <w:left w:val="nil"/>
              <w:bottom w:val="nil"/>
              <w:right w:val="nil"/>
            </w:tcBorders>
            <w:shd w:val="clear" w:color="auto" w:fill="auto"/>
            <w:noWrap/>
            <w:vAlign w:val="bottom"/>
          </w:tcPr>
          <w:p w14:paraId="3D1C79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3.86</w:t>
            </w:r>
          </w:p>
        </w:tc>
        <w:tc>
          <w:tcPr>
            <w:tcW w:w="708" w:type="dxa"/>
            <w:tcBorders>
              <w:top w:val="nil"/>
              <w:left w:val="nil"/>
              <w:bottom w:val="nil"/>
              <w:right w:val="nil"/>
            </w:tcBorders>
            <w:shd w:val="clear" w:color="auto" w:fill="auto"/>
            <w:noWrap/>
            <w:vAlign w:val="bottom"/>
          </w:tcPr>
          <w:p w14:paraId="087ED77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3.92</w:t>
            </w:r>
          </w:p>
        </w:tc>
        <w:tc>
          <w:tcPr>
            <w:tcW w:w="709" w:type="dxa"/>
            <w:tcBorders>
              <w:top w:val="nil"/>
              <w:left w:val="nil"/>
              <w:bottom w:val="nil"/>
              <w:right w:val="nil"/>
            </w:tcBorders>
            <w:shd w:val="clear" w:color="auto" w:fill="auto"/>
            <w:noWrap/>
            <w:vAlign w:val="bottom"/>
          </w:tcPr>
          <w:p w14:paraId="051D8E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3.40</w:t>
            </w:r>
          </w:p>
        </w:tc>
        <w:tc>
          <w:tcPr>
            <w:tcW w:w="709" w:type="dxa"/>
            <w:tcBorders>
              <w:top w:val="nil"/>
              <w:left w:val="nil"/>
              <w:bottom w:val="nil"/>
              <w:right w:val="nil"/>
            </w:tcBorders>
            <w:shd w:val="clear" w:color="auto" w:fill="auto"/>
            <w:noWrap/>
            <w:vAlign w:val="bottom"/>
          </w:tcPr>
          <w:p w14:paraId="59E093E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3.48</w:t>
            </w:r>
          </w:p>
        </w:tc>
        <w:tc>
          <w:tcPr>
            <w:tcW w:w="708" w:type="dxa"/>
            <w:tcBorders>
              <w:top w:val="nil"/>
              <w:left w:val="nil"/>
              <w:bottom w:val="nil"/>
              <w:right w:val="nil"/>
            </w:tcBorders>
            <w:shd w:val="clear" w:color="auto" w:fill="auto"/>
            <w:noWrap/>
            <w:vAlign w:val="bottom"/>
          </w:tcPr>
          <w:p w14:paraId="179690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3.88</w:t>
            </w:r>
          </w:p>
        </w:tc>
        <w:tc>
          <w:tcPr>
            <w:tcW w:w="709" w:type="dxa"/>
            <w:tcBorders>
              <w:top w:val="nil"/>
              <w:left w:val="nil"/>
              <w:bottom w:val="nil"/>
              <w:right w:val="nil"/>
            </w:tcBorders>
            <w:shd w:val="clear" w:color="auto" w:fill="auto"/>
            <w:noWrap/>
            <w:vAlign w:val="bottom"/>
          </w:tcPr>
          <w:p w14:paraId="0644D0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5.03</w:t>
            </w:r>
          </w:p>
        </w:tc>
        <w:tc>
          <w:tcPr>
            <w:tcW w:w="709" w:type="dxa"/>
            <w:tcBorders>
              <w:top w:val="nil"/>
              <w:left w:val="nil"/>
              <w:bottom w:val="nil"/>
              <w:right w:val="nil"/>
            </w:tcBorders>
            <w:shd w:val="clear" w:color="auto" w:fill="auto"/>
            <w:noWrap/>
            <w:vAlign w:val="bottom"/>
          </w:tcPr>
          <w:p w14:paraId="18FB52B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5.74</w:t>
            </w:r>
          </w:p>
        </w:tc>
      </w:tr>
      <w:tr w:rsidR="00451132" w:rsidRPr="00784442" w14:paraId="41C445D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F36F8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3294.5</w:t>
            </w:r>
          </w:p>
        </w:tc>
        <w:tc>
          <w:tcPr>
            <w:tcW w:w="709" w:type="dxa"/>
            <w:tcBorders>
              <w:top w:val="nil"/>
              <w:left w:val="nil"/>
              <w:bottom w:val="nil"/>
              <w:right w:val="nil"/>
            </w:tcBorders>
            <w:shd w:val="clear" w:color="auto" w:fill="auto"/>
            <w:noWrap/>
            <w:vAlign w:val="bottom"/>
          </w:tcPr>
          <w:p w14:paraId="1AD75DC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5.27</w:t>
            </w:r>
          </w:p>
        </w:tc>
        <w:tc>
          <w:tcPr>
            <w:tcW w:w="708" w:type="dxa"/>
            <w:tcBorders>
              <w:top w:val="nil"/>
              <w:left w:val="nil"/>
              <w:bottom w:val="nil"/>
              <w:right w:val="nil"/>
            </w:tcBorders>
            <w:shd w:val="clear" w:color="auto" w:fill="auto"/>
            <w:noWrap/>
            <w:vAlign w:val="bottom"/>
          </w:tcPr>
          <w:p w14:paraId="533628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4.55</w:t>
            </w:r>
          </w:p>
        </w:tc>
        <w:tc>
          <w:tcPr>
            <w:tcW w:w="709" w:type="dxa"/>
            <w:tcBorders>
              <w:top w:val="nil"/>
              <w:left w:val="nil"/>
              <w:bottom w:val="nil"/>
              <w:right w:val="nil"/>
            </w:tcBorders>
            <w:shd w:val="clear" w:color="auto" w:fill="auto"/>
            <w:noWrap/>
            <w:vAlign w:val="bottom"/>
          </w:tcPr>
          <w:p w14:paraId="5FC595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4.39</w:t>
            </w:r>
          </w:p>
        </w:tc>
        <w:tc>
          <w:tcPr>
            <w:tcW w:w="709" w:type="dxa"/>
            <w:tcBorders>
              <w:top w:val="nil"/>
              <w:left w:val="nil"/>
              <w:bottom w:val="nil"/>
              <w:right w:val="nil"/>
            </w:tcBorders>
            <w:shd w:val="clear" w:color="auto" w:fill="auto"/>
            <w:noWrap/>
            <w:vAlign w:val="bottom"/>
          </w:tcPr>
          <w:p w14:paraId="39F31A7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4.18</w:t>
            </w:r>
          </w:p>
        </w:tc>
        <w:tc>
          <w:tcPr>
            <w:tcW w:w="708" w:type="dxa"/>
            <w:tcBorders>
              <w:top w:val="nil"/>
              <w:left w:val="nil"/>
              <w:bottom w:val="nil"/>
              <w:right w:val="nil"/>
            </w:tcBorders>
            <w:shd w:val="clear" w:color="auto" w:fill="auto"/>
            <w:noWrap/>
            <w:vAlign w:val="bottom"/>
          </w:tcPr>
          <w:p w14:paraId="3E4C0B4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4.25</w:t>
            </w:r>
          </w:p>
        </w:tc>
        <w:tc>
          <w:tcPr>
            <w:tcW w:w="709" w:type="dxa"/>
            <w:tcBorders>
              <w:top w:val="nil"/>
              <w:left w:val="nil"/>
              <w:bottom w:val="nil"/>
              <w:right w:val="nil"/>
            </w:tcBorders>
            <w:shd w:val="clear" w:color="auto" w:fill="auto"/>
            <w:noWrap/>
            <w:vAlign w:val="bottom"/>
          </w:tcPr>
          <w:p w14:paraId="065A2C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3.68</w:t>
            </w:r>
          </w:p>
        </w:tc>
        <w:tc>
          <w:tcPr>
            <w:tcW w:w="709" w:type="dxa"/>
            <w:tcBorders>
              <w:top w:val="nil"/>
              <w:left w:val="nil"/>
              <w:bottom w:val="nil"/>
              <w:right w:val="nil"/>
            </w:tcBorders>
            <w:shd w:val="clear" w:color="auto" w:fill="auto"/>
            <w:noWrap/>
            <w:vAlign w:val="bottom"/>
          </w:tcPr>
          <w:p w14:paraId="4C7AD4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3.77</w:t>
            </w:r>
          </w:p>
        </w:tc>
        <w:tc>
          <w:tcPr>
            <w:tcW w:w="708" w:type="dxa"/>
            <w:tcBorders>
              <w:top w:val="nil"/>
              <w:left w:val="nil"/>
              <w:bottom w:val="nil"/>
              <w:right w:val="nil"/>
            </w:tcBorders>
            <w:shd w:val="clear" w:color="auto" w:fill="auto"/>
            <w:noWrap/>
            <w:vAlign w:val="bottom"/>
          </w:tcPr>
          <w:p w14:paraId="1F2C4A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4.20</w:t>
            </w:r>
          </w:p>
        </w:tc>
        <w:tc>
          <w:tcPr>
            <w:tcW w:w="709" w:type="dxa"/>
            <w:tcBorders>
              <w:top w:val="nil"/>
              <w:left w:val="nil"/>
              <w:bottom w:val="nil"/>
              <w:right w:val="nil"/>
            </w:tcBorders>
            <w:shd w:val="clear" w:color="auto" w:fill="auto"/>
            <w:noWrap/>
            <w:vAlign w:val="bottom"/>
          </w:tcPr>
          <w:p w14:paraId="013E67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5.46</w:t>
            </w:r>
          </w:p>
        </w:tc>
        <w:tc>
          <w:tcPr>
            <w:tcW w:w="709" w:type="dxa"/>
            <w:tcBorders>
              <w:top w:val="nil"/>
              <w:left w:val="nil"/>
              <w:bottom w:val="nil"/>
              <w:right w:val="nil"/>
            </w:tcBorders>
            <w:shd w:val="clear" w:color="auto" w:fill="auto"/>
            <w:noWrap/>
            <w:vAlign w:val="bottom"/>
          </w:tcPr>
          <w:p w14:paraId="5223C83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6.23</w:t>
            </w:r>
          </w:p>
        </w:tc>
      </w:tr>
      <w:tr w:rsidR="00451132" w:rsidRPr="00784442" w14:paraId="343785A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1B80A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3641.0</w:t>
            </w:r>
          </w:p>
        </w:tc>
        <w:tc>
          <w:tcPr>
            <w:tcW w:w="709" w:type="dxa"/>
            <w:tcBorders>
              <w:top w:val="nil"/>
              <w:left w:val="nil"/>
              <w:bottom w:val="nil"/>
              <w:right w:val="nil"/>
            </w:tcBorders>
            <w:shd w:val="clear" w:color="auto" w:fill="auto"/>
            <w:noWrap/>
            <w:vAlign w:val="bottom"/>
          </w:tcPr>
          <w:p w14:paraId="2C8998F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5.73</w:t>
            </w:r>
          </w:p>
        </w:tc>
        <w:tc>
          <w:tcPr>
            <w:tcW w:w="708" w:type="dxa"/>
            <w:tcBorders>
              <w:top w:val="nil"/>
              <w:left w:val="nil"/>
              <w:bottom w:val="nil"/>
              <w:right w:val="nil"/>
            </w:tcBorders>
            <w:shd w:val="clear" w:color="auto" w:fill="auto"/>
            <w:noWrap/>
            <w:vAlign w:val="bottom"/>
          </w:tcPr>
          <w:p w14:paraId="35BE49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4.94</w:t>
            </w:r>
          </w:p>
        </w:tc>
        <w:tc>
          <w:tcPr>
            <w:tcW w:w="709" w:type="dxa"/>
            <w:tcBorders>
              <w:top w:val="nil"/>
              <w:left w:val="nil"/>
              <w:bottom w:val="nil"/>
              <w:right w:val="nil"/>
            </w:tcBorders>
            <w:shd w:val="clear" w:color="auto" w:fill="auto"/>
            <w:noWrap/>
            <w:vAlign w:val="bottom"/>
          </w:tcPr>
          <w:p w14:paraId="6024B97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4.76</w:t>
            </w:r>
          </w:p>
        </w:tc>
        <w:tc>
          <w:tcPr>
            <w:tcW w:w="709" w:type="dxa"/>
            <w:tcBorders>
              <w:top w:val="nil"/>
              <w:left w:val="nil"/>
              <w:bottom w:val="nil"/>
              <w:right w:val="nil"/>
            </w:tcBorders>
            <w:shd w:val="clear" w:color="auto" w:fill="auto"/>
            <w:noWrap/>
            <w:vAlign w:val="bottom"/>
          </w:tcPr>
          <w:p w14:paraId="7BEAFE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4.54</w:t>
            </w:r>
          </w:p>
        </w:tc>
        <w:tc>
          <w:tcPr>
            <w:tcW w:w="708" w:type="dxa"/>
            <w:tcBorders>
              <w:top w:val="nil"/>
              <w:left w:val="nil"/>
              <w:bottom w:val="nil"/>
              <w:right w:val="nil"/>
            </w:tcBorders>
            <w:shd w:val="clear" w:color="auto" w:fill="auto"/>
            <w:noWrap/>
            <w:vAlign w:val="bottom"/>
          </w:tcPr>
          <w:p w14:paraId="012664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4.61</w:t>
            </w:r>
          </w:p>
        </w:tc>
        <w:tc>
          <w:tcPr>
            <w:tcW w:w="709" w:type="dxa"/>
            <w:tcBorders>
              <w:top w:val="nil"/>
              <w:left w:val="nil"/>
              <w:bottom w:val="nil"/>
              <w:right w:val="nil"/>
            </w:tcBorders>
            <w:shd w:val="clear" w:color="auto" w:fill="auto"/>
            <w:noWrap/>
            <w:vAlign w:val="bottom"/>
          </w:tcPr>
          <w:p w14:paraId="38FCE0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3.99</w:t>
            </w:r>
          </w:p>
        </w:tc>
        <w:tc>
          <w:tcPr>
            <w:tcW w:w="709" w:type="dxa"/>
            <w:tcBorders>
              <w:top w:val="nil"/>
              <w:left w:val="nil"/>
              <w:bottom w:val="nil"/>
              <w:right w:val="nil"/>
            </w:tcBorders>
            <w:shd w:val="clear" w:color="auto" w:fill="auto"/>
            <w:noWrap/>
            <w:vAlign w:val="bottom"/>
          </w:tcPr>
          <w:p w14:paraId="5841519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4.08</w:t>
            </w:r>
          </w:p>
        </w:tc>
        <w:tc>
          <w:tcPr>
            <w:tcW w:w="708" w:type="dxa"/>
            <w:tcBorders>
              <w:top w:val="nil"/>
              <w:left w:val="nil"/>
              <w:bottom w:val="nil"/>
              <w:right w:val="nil"/>
            </w:tcBorders>
            <w:shd w:val="clear" w:color="auto" w:fill="auto"/>
            <w:noWrap/>
            <w:vAlign w:val="bottom"/>
          </w:tcPr>
          <w:p w14:paraId="5CE48E8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4.55</w:t>
            </w:r>
          </w:p>
        </w:tc>
        <w:tc>
          <w:tcPr>
            <w:tcW w:w="709" w:type="dxa"/>
            <w:tcBorders>
              <w:top w:val="nil"/>
              <w:left w:val="nil"/>
              <w:bottom w:val="nil"/>
              <w:right w:val="nil"/>
            </w:tcBorders>
            <w:shd w:val="clear" w:color="auto" w:fill="auto"/>
            <w:noWrap/>
            <w:vAlign w:val="bottom"/>
          </w:tcPr>
          <w:p w14:paraId="473DE9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5.92</w:t>
            </w:r>
          </w:p>
        </w:tc>
        <w:tc>
          <w:tcPr>
            <w:tcW w:w="709" w:type="dxa"/>
            <w:tcBorders>
              <w:top w:val="nil"/>
              <w:left w:val="nil"/>
              <w:bottom w:val="nil"/>
              <w:right w:val="nil"/>
            </w:tcBorders>
            <w:shd w:val="clear" w:color="auto" w:fill="auto"/>
            <w:noWrap/>
            <w:vAlign w:val="bottom"/>
          </w:tcPr>
          <w:p w14:paraId="2D2D0C2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6.76</w:t>
            </w:r>
          </w:p>
        </w:tc>
      </w:tr>
      <w:tr w:rsidR="00451132" w:rsidRPr="00784442" w14:paraId="69CD42D5"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10E9F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4023.9</w:t>
            </w:r>
          </w:p>
        </w:tc>
        <w:tc>
          <w:tcPr>
            <w:tcW w:w="709" w:type="dxa"/>
            <w:tcBorders>
              <w:top w:val="nil"/>
              <w:left w:val="nil"/>
              <w:bottom w:val="nil"/>
              <w:right w:val="nil"/>
            </w:tcBorders>
            <w:shd w:val="clear" w:color="auto" w:fill="auto"/>
            <w:noWrap/>
            <w:vAlign w:val="bottom"/>
          </w:tcPr>
          <w:p w14:paraId="391435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6.22</w:t>
            </w:r>
          </w:p>
        </w:tc>
        <w:tc>
          <w:tcPr>
            <w:tcW w:w="708" w:type="dxa"/>
            <w:tcBorders>
              <w:top w:val="nil"/>
              <w:left w:val="nil"/>
              <w:bottom w:val="nil"/>
              <w:right w:val="nil"/>
            </w:tcBorders>
            <w:shd w:val="clear" w:color="auto" w:fill="auto"/>
            <w:noWrap/>
            <w:vAlign w:val="bottom"/>
          </w:tcPr>
          <w:p w14:paraId="5752E0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5.36</w:t>
            </w:r>
          </w:p>
        </w:tc>
        <w:tc>
          <w:tcPr>
            <w:tcW w:w="709" w:type="dxa"/>
            <w:tcBorders>
              <w:top w:val="nil"/>
              <w:left w:val="nil"/>
              <w:bottom w:val="nil"/>
              <w:right w:val="nil"/>
            </w:tcBorders>
            <w:shd w:val="clear" w:color="auto" w:fill="auto"/>
            <w:noWrap/>
            <w:vAlign w:val="bottom"/>
          </w:tcPr>
          <w:p w14:paraId="217F68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5.16</w:t>
            </w:r>
          </w:p>
        </w:tc>
        <w:tc>
          <w:tcPr>
            <w:tcW w:w="709" w:type="dxa"/>
            <w:tcBorders>
              <w:top w:val="nil"/>
              <w:left w:val="nil"/>
              <w:bottom w:val="nil"/>
              <w:right w:val="nil"/>
            </w:tcBorders>
            <w:shd w:val="clear" w:color="auto" w:fill="auto"/>
            <w:noWrap/>
            <w:vAlign w:val="bottom"/>
          </w:tcPr>
          <w:p w14:paraId="2FE2BB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4.92</w:t>
            </w:r>
          </w:p>
        </w:tc>
        <w:tc>
          <w:tcPr>
            <w:tcW w:w="708" w:type="dxa"/>
            <w:tcBorders>
              <w:top w:val="nil"/>
              <w:left w:val="nil"/>
              <w:bottom w:val="nil"/>
              <w:right w:val="nil"/>
            </w:tcBorders>
            <w:shd w:val="clear" w:color="auto" w:fill="auto"/>
            <w:noWrap/>
            <w:vAlign w:val="bottom"/>
          </w:tcPr>
          <w:p w14:paraId="2831ED5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5.00</w:t>
            </w:r>
          </w:p>
        </w:tc>
        <w:tc>
          <w:tcPr>
            <w:tcW w:w="709" w:type="dxa"/>
            <w:tcBorders>
              <w:top w:val="nil"/>
              <w:left w:val="nil"/>
              <w:bottom w:val="nil"/>
              <w:right w:val="nil"/>
            </w:tcBorders>
            <w:shd w:val="clear" w:color="auto" w:fill="auto"/>
            <w:noWrap/>
            <w:vAlign w:val="bottom"/>
          </w:tcPr>
          <w:p w14:paraId="1E6A91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4.33</w:t>
            </w:r>
          </w:p>
        </w:tc>
        <w:tc>
          <w:tcPr>
            <w:tcW w:w="709" w:type="dxa"/>
            <w:tcBorders>
              <w:top w:val="nil"/>
              <w:left w:val="nil"/>
              <w:bottom w:val="nil"/>
              <w:right w:val="nil"/>
            </w:tcBorders>
            <w:shd w:val="clear" w:color="auto" w:fill="auto"/>
            <w:noWrap/>
            <w:vAlign w:val="bottom"/>
          </w:tcPr>
          <w:p w14:paraId="795D8B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4.43</w:t>
            </w:r>
          </w:p>
        </w:tc>
        <w:tc>
          <w:tcPr>
            <w:tcW w:w="708" w:type="dxa"/>
            <w:tcBorders>
              <w:top w:val="nil"/>
              <w:left w:val="nil"/>
              <w:bottom w:val="nil"/>
              <w:right w:val="nil"/>
            </w:tcBorders>
            <w:shd w:val="clear" w:color="auto" w:fill="auto"/>
            <w:noWrap/>
            <w:vAlign w:val="bottom"/>
          </w:tcPr>
          <w:p w14:paraId="14C2AA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4.93</w:t>
            </w:r>
          </w:p>
        </w:tc>
        <w:tc>
          <w:tcPr>
            <w:tcW w:w="709" w:type="dxa"/>
            <w:tcBorders>
              <w:top w:val="nil"/>
              <w:left w:val="nil"/>
              <w:bottom w:val="nil"/>
              <w:right w:val="nil"/>
            </w:tcBorders>
            <w:shd w:val="clear" w:color="auto" w:fill="auto"/>
            <w:noWrap/>
            <w:vAlign w:val="bottom"/>
          </w:tcPr>
          <w:p w14:paraId="0B1028A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6.43</w:t>
            </w:r>
          </w:p>
        </w:tc>
        <w:tc>
          <w:tcPr>
            <w:tcW w:w="709" w:type="dxa"/>
            <w:tcBorders>
              <w:top w:val="nil"/>
              <w:left w:val="nil"/>
              <w:bottom w:val="nil"/>
              <w:right w:val="nil"/>
            </w:tcBorders>
            <w:shd w:val="clear" w:color="auto" w:fill="auto"/>
            <w:noWrap/>
            <w:vAlign w:val="bottom"/>
          </w:tcPr>
          <w:p w14:paraId="05F381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7.34</w:t>
            </w:r>
          </w:p>
        </w:tc>
      </w:tr>
      <w:tr w:rsidR="00451132" w:rsidRPr="00784442" w14:paraId="24274A8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289D3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4447.1</w:t>
            </w:r>
          </w:p>
        </w:tc>
        <w:tc>
          <w:tcPr>
            <w:tcW w:w="709" w:type="dxa"/>
            <w:tcBorders>
              <w:top w:val="nil"/>
              <w:left w:val="nil"/>
              <w:bottom w:val="nil"/>
              <w:right w:val="nil"/>
            </w:tcBorders>
            <w:shd w:val="clear" w:color="auto" w:fill="auto"/>
            <w:noWrap/>
            <w:vAlign w:val="bottom"/>
          </w:tcPr>
          <w:p w14:paraId="7C7ED6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6.76</w:t>
            </w:r>
          </w:p>
        </w:tc>
        <w:tc>
          <w:tcPr>
            <w:tcW w:w="708" w:type="dxa"/>
            <w:tcBorders>
              <w:top w:val="nil"/>
              <w:left w:val="nil"/>
              <w:bottom w:val="nil"/>
              <w:right w:val="nil"/>
            </w:tcBorders>
            <w:shd w:val="clear" w:color="auto" w:fill="auto"/>
            <w:noWrap/>
            <w:vAlign w:val="bottom"/>
          </w:tcPr>
          <w:p w14:paraId="28ED4C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5.82</w:t>
            </w:r>
          </w:p>
        </w:tc>
        <w:tc>
          <w:tcPr>
            <w:tcW w:w="709" w:type="dxa"/>
            <w:tcBorders>
              <w:top w:val="nil"/>
              <w:left w:val="nil"/>
              <w:bottom w:val="nil"/>
              <w:right w:val="nil"/>
            </w:tcBorders>
            <w:shd w:val="clear" w:color="auto" w:fill="auto"/>
            <w:noWrap/>
            <w:vAlign w:val="bottom"/>
          </w:tcPr>
          <w:p w14:paraId="329A15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5.60</w:t>
            </w:r>
          </w:p>
        </w:tc>
        <w:tc>
          <w:tcPr>
            <w:tcW w:w="709" w:type="dxa"/>
            <w:tcBorders>
              <w:top w:val="nil"/>
              <w:left w:val="nil"/>
              <w:bottom w:val="nil"/>
              <w:right w:val="nil"/>
            </w:tcBorders>
            <w:shd w:val="clear" w:color="auto" w:fill="auto"/>
            <w:noWrap/>
            <w:vAlign w:val="bottom"/>
          </w:tcPr>
          <w:p w14:paraId="5C3099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5.34</w:t>
            </w:r>
          </w:p>
        </w:tc>
        <w:tc>
          <w:tcPr>
            <w:tcW w:w="708" w:type="dxa"/>
            <w:tcBorders>
              <w:top w:val="nil"/>
              <w:left w:val="nil"/>
              <w:bottom w:val="nil"/>
              <w:right w:val="nil"/>
            </w:tcBorders>
            <w:shd w:val="clear" w:color="auto" w:fill="auto"/>
            <w:noWrap/>
            <w:vAlign w:val="bottom"/>
          </w:tcPr>
          <w:p w14:paraId="4F8AD0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5.42</w:t>
            </w:r>
          </w:p>
        </w:tc>
        <w:tc>
          <w:tcPr>
            <w:tcW w:w="709" w:type="dxa"/>
            <w:tcBorders>
              <w:top w:val="nil"/>
              <w:left w:val="nil"/>
              <w:bottom w:val="nil"/>
              <w:right w:val="nil"/>
            </w:tcBorders>
            <w:shd w:val="clear" w:color="auto" w:fill="auto"/>
            <w:noWrap/>
            <w:vAlign w:val="bottom"/>
          </w:tcPr>
          <w:p w14:paraId="1B5A9C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4.69</w:t>
            </w:r>
          </w:p>
        </w:tc>
        <w:tc>
          <w:tcPr>
            <w:tcW w:w="709" w:type="dxa"/>
            <w:tcBorders>
              <w:top w:val="nil"/>
              <w:left w:val="nil"/>
              <w:bottom w:val="nil"/>
              <w:right w:val="nil"/>
            </w:tcBorders>
            <w:shd w:val="clear" w:color="auto" w:fill="auto"/>
            <w:noWrap/>
            <w:vAlign w:val="bottom"/>
          </w:tcPr>
          <w:p w14:paraId="7E3AF6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4.80</w:t>
            </w:r>
          </w:p>
        </w:tc>
        <w:tc>
          <w:tcPr>
            <w:tcW w:w="708" w:type="dxa"/>
            <w:tcBorders>
              <w:top w:val="nil"/>
              <w:left w:val="nil"/>
              <w:bottom w:val="nil"/>
              <w:right w:val="nil"/>
            </w:tcBorders>
            <w:shd w:val="clear" w:color="auto" w:fill="auto"/>
            <w:noWrap/>
            <w:vAlign w:val="bottom"/>
          </w:tcPr>
          <w:p w14:paraId="37213D7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5.35</w:t>
            </w:r>
          </w:p>
        </w:tc>
        <w:tc>
          <w:tcPr>
            <w:tcW w:w="709" w:type="dxa"/>
            <w:tcBorders>
              <w:top w:val="nil"/>
              <w:left w:val="nil"/>
              <w:bottom w:val="nil"/>
              <w:right w:val="nil"/>
            </w:tcBorders>
            <w:shd w:val="clear" w:color="auto" w:fill="auto"/>
            <w:noWrap/>
            <w:vAlign w:val="bottom"/>
          </w:tcPr>
          <w:p w14:paraId="113EFE7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6.98</w:t>
            </w:r>
          </w:p>
        </w:tc>
        <w:tc>
          <w:tcPr>
            <w:tcW w:w="709" w:type="dxa"/>
            <w:tcBorders>
              <w:top w:val="nil"/>
              <w:left w:val="nil"/>
              <w:bottom w:val="nil"/>
              <w:right w:val="nil"/>
            </w:tcBorders>
            <w:shd w:val="clear" w:color="auto" w:fill="auto"/>
            <w:noWrap/>
            <w:vAlign w:val="bottom"/>
          </w:tcPr>
          <w:p w14:paraId="38B573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7.97</w:t>
            </w:r>
          </w:p>
        </w:tc>
      </w:tr>
      <w:tr w:rsidR="00451132" w:rsidRPr="00784442" w14:paraId="0200E29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262B7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4914.8</w:t>
            </w:r>
          </w:p>
        </w:tc>
        <w:tc>
          <w:tcPr>
            <w:tcW w:w="709" w:type="dxa"/>
            <w:tcBorders>
              <w:top w:val="nil"/>
              <w:left w:val="nil"/>
              <w:bottom w:val="nil"/>
              <w:right w:val="nil"/>
            </w:tcBorders>
            <w:shd w:val="clear" w:color="auto" w:fill="auto"/>
            <w:noWrap/>
            <w:vAlign w:val="bottom"/>
          </w:tcPr>
          <w:p w14:paraId="7017DBD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7.34</w:t>
            </w:r>
          </w:p>
        </w:tc>
        <w:tc>
          <w:tcPr>
            <w:tcW w:w="708" w:type="dxa"/>
            <w:tcBorders>
              <w:top w:val="nil"/>
              <w:left w:val="nil"/>
              <w:bottom w:val="nil"/>
              <w:right w:val="nil"/>
            </w:tcBorders>
            <w:shd w:val="clear" w:color="auto" w:fill="auto"/>
            <w:noWrap/>
            <w:vAlign w:val="bottom"/>
          </w:tcPr>
          <w:p w14:paraId="5E593D5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6.32</w:t>
            </w:r>
          </w:p>
        </w:tc>
        <w:tc>
          <w:tcPr>
            <w:tcW w:w="709" w:type="dxa"/>
            <w:tcBorders>
              <w:top w:val="nil"/>
              <w:left w:val="nil"/>
              <w:bottom w:val="nil"/>
              <w:right w:val="nil"/>
            </w:tcBorders>
            <w:shd w:val="clear" w:color="auto" w:fill="auto"/>
            <w:noWrap/>
            <w:vAlign w:val="bottom"/>
          </w:tcPr>
          <w:p w14:paraId="2094019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6.08</w:t>
            </w:r>
          </w:p>
        </w:tc>
        <w:tc>
          <w:tcPr>
            <w:tcW w:w="709" w:type="dxa"/>
            <w:tcBorders>
              <w:top w:val="nil"/>
              <w:left w:val="nil"/>
              <w:bottom w:val="nil"/>
              <w:right w:val="nil"/>
            </w:tcBorders>
            <w:shd w:val="clear" w:color="auto" w:fill="auto"/>
            <w:noWrap/>
            <w:vAlign w:val="bottom"/>
          </w:tcPr>
          <w:p w14:paraId="690E9B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5.79</w:t>
            </w:r>
          </w:p>
        </w:tc>
        <w:tc>
          <w:tcPr>
            <w:tcW w:w="708" w:type="dxa"/>
            <w:tcBorders>
              <w:top w:val="nil"/>
              <w:left w:val="nil"/>
              <w:bottom w:val="nil"/>
              <w:right w:val="nil"/>
            </w:tcBorders>
            <w:shd w:val="clear" w:color="auto" w:fill="auto"/>
            <w:noWrap/>
            <w:vAlign w:val="bottom"/>
          </w:tcPr>
          <w:p w14:paraId="7080E6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5.89</w:t>
            </w:r>
          </w:p>
        </w:tc>
        <w:tc>
          <w:tcPr>
            <w:tcW w:w="709" w:type="dxa"/>
            <w:tcBorders>
              <w:top w:val="nil"/>
              <w:left w:val="nil"/>
              <w:bottom w:val="nil"/>
              <w:right w:val="nil"/>
            </w:tcBorders>
            <w:shd w:val="clear" w:color="auto" w:fill="auto"/>
            <w:noWrap/>
            <w:vAlign w:val="bottom"/>
          </w:tcPr>
          <w:p w14:paraId="1C1CA1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5.09</w:t>
            </w:r>
          </w:p>
        </w:tc>
        <w:tc>
          <w:tcPr>
            <w:tcW w:w="709" w:type="dxa"/>
            <w:tcBorders>
              <w:top w:val="nil"/>
              <w:left w:val="nil"/>
              <w:bottom w:val="nil"/>
              <w:right w:val="nil"/>
            </w:tcBorders>
            <w:shd w:val="clear" w:color="auto" w:fill="auto"/>
            <w:noWrap/>
            <w:vAlign w:val="bottom"/>
          </w:tcPr>
          <w:p w14:paraId="1164052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5.20</w:t>
            </w:r>
          </w:p>
        </w:tc>
        <w:tc>
          <w:tcPr>
            <w:tcW w:w="708" w:type="dxa"/>
            <w:tcBorders>
              <w:top w:val="nil"/>
              <w:left w:val="nil"/>
              <w:bottom w:val="nil"/>
              <w:right w:val="nil"/>
            </w:tcBorders>
            <w:shd w:val="clear" w:color="auto" w:fill="auto"/>
            <w:noWrap/>
            <w:vAlign w:val="bottom"/>
          </w:tcPr>
          <w:p w14:paraId="452558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5.80</w:t>
            </w:r>
          </w:p>
        </w:tc>
        <w:tc>
          <w:tcPr>
            <w:tcW w:w="709" w:type="dxa"/>
            <w:tcBorders>
              <w:top w:val="nil"/>
              <w:left w:val="nil"/>
              <w:bottom w:val="nil"/>
              <w:right w:val="nil"/>
            </w:tcBorders>
            <w:shd w:val="clear" w:color="auto" w:fill="auto"/>
            <w:noWrap/>
            <w:vAlign w:val="bottom"/>
          </w:tcPr>
          <w:p w14:paraId="44BDD8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7.58</w:t>
            </w:r>
          </w:p>
        </w:tc>
        <w:tc>
          <w:tcPr>
            <w:tcW w:w="709" w:type="dxa"/>
            <w:tcBorders>
              <w:top w:val="nil"/>
              <w:left w:val="nil"/>
              <w:bottom w:val="nil"/>
              <w:right w:val="nil"/>
            </w:tcBorders>
            <w:shd w:val="clear" w:color="auto" w:fill="auto"/>
            <w:noWrap/>
            <w:vAlign w:val="bottom"/>
          </w:tcPr>
          <w:p w14:paraId="42318D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8.66</w:t>
            </w:r>
          </w:p>
        </w:tc>
      </w:tr>
      <w:tr w:rsidR="00451132" w:rsidRPr="00784442" w14:paraId="593A605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7028B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5431.7</w:t>
            </w:r>
          </w:p>
        </w:tc>
        <w:tc>
          <w:tcPr>
            <w:tcW w:w="709" w:type="dxa"/>
            <w:tcBorders>
              <w:top w:val="nil"/>
              <w:left w:val="nil"/>
              <w:bottom w:val="nil"/>
              <w:right w:val="nil"/>
            </w:tcBorders>
            <w:shd w:val="clear" w:color="auto" w:fill="auto"/>
            <w:noWrap/>
            <w:vAlign w:val="bottom"/>
          </w:tcPr>
          <w:p w14:paraId="37BD37B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7.98</w:t>
            </w:r>
          </w:p>
        </w:tc>
        <w:tc>
          <w:tcPr>
            <w:tcW w:w="708" w:type="dxa"/>
            <w:tcBorders>
              <w:top w:val="nil"/>
              <w:left w:val="nil"/>
              <w:bottom w:val="nil"/>
              <w:right w:val="nil"/>
            </w:tcBorders>
            <w:shd w:val="clear" w:color="auto" w:fill="auto"/>
            <w:noWrap/>
            <w:vAlign w:val="bottom"/>
          </w:tcPr>
          <w:p w14:paraId="710E62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6.87</w:t>
            </w:r>
          </w:p>
        </w:tc>
        <w:tc>
          <w:tcPr>
            <w:tcW w:w="709" w:type="dxa"/>
            <w:tcBorders>
              <w:top w:val="nil"/>
              <w:left w:val="nil"/>
              <w:bottom w:val="nil"/>
              <w:right w:val="nil"/>
            </w:tcBorders>
            <w:shd w:val="clear" w:color="auto" w:fill="auto"/>
            <w:noWrap/>
            <w:vAlign w:val="bottom"/>
          </w:tcPr>
          <w:p w14:paraId="4FF638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6.60</w:t>
            </w:r>
          </w:p>
        </w:tc>
        <w:tc>
          <w:tcPr>
            <w:tcW w:w="709" w:type="dxa"/>
            <w:tcBorders>
              <w:top w:val="nil"/>
              <w:left w:val="nil"/>
              <w:bottom w:val="nil"/>
              <w:right w:val="nil"/>
            </w:tcBorders>
            <w:shd w:val="clear" w:color="auto" w:fill="auto"/>
            <w:noWrap/>
            <w:vAlign w:val="bottom"/>
          </w:tcPr>
          <w:p w14:paraId="33DAB4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6.29</w:t>
            </w:r>
          </w:p>
        </w:tc>
        <w:tc>
          <w:tcPr>
            <w:tcW w:w="708" w:type="dxa"/>
            <w:tcBorders>
              <w:top w:val="nil"/>
              <w:left w:val="nil"/>
              <w:bottom w:val="nil"/>
              <w:right w:val="nil"/>
            </w:tcBorders>
            <w:shd w:val="clear" w:color="auto" w:fill="auto"/>
            <w:noWrap/>
            <w:vAlign w:val="bottom"/>
          </w:tcPr>
          <w:p w14:paraId="685B78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6.39</w:t>
            </w:r>
          </w:p>
        </w:tc>
        <w:tc>
          <w:tcPr>
            <w:tcW w:w="709" w:type="dxa"/>
            <w:tcBorders>
              <w:top w:val="nil"/>
              <w:left w:val="nil"/>
              <w:bottom w:val="nil"/>
              <w:right w:val="nil"/>
            </w:tcBorders>
            <w:shd w:val="clear" w:color="auto" w:fill="auto"/>
            <w:noWrap/>
            <w:vAlign w:val="bottom"/>
          </w:tcPr>
          <w:p w14:paraId="181C85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5.52</w:t>
            </w:r>
          </w:p>
        </w:tc>
        <w:tc>
          <w:tcPr>
            <w:tcW w:w="709" w:type="dxa"/>
            <w:tcBorders>
              <w:top w:val="nil"/>
              <w:left w:val="nil"/>
              <w:bottom w:val="nil"/>
              <w:right w:val="nil"/>
            </w:tcBorders>
            <w:shd w:val="clear" w:color="auto" w:fill="auto"/>
            <w:noWrap/>
            <w:vAlign w:val="bottom"/>
          </w:tcPr>
          <w:p w14:paraId="1930940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5.64</w:t>
            </w:r>
          </w:p>
        </w:tc>
        <w:tc>
          <w:tcPr>
            <w:tcW w:w="708" w:type="dxa"/>
            <w:tcBorders>
              <w:top w:val="nil"/>
              <w:left w:val="nil"/>
              <w:bottom w:val="nil"/>
              <w:right w:val="nil"/>
            </w:tcBorders>
            <w:shd w:val="clear" w:color="auto" w:fill="auto"/>
            <w:noWrap/>
            <w:vAlign w:val="bottom"/>
          </w:tcPr>
          <w:p w14:paraId="77AAED8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6.29</w:t>
            </w:r>
          </w:p>
        </w:tc>
        <w:tc>
          <w:tcPr>
            <w:tcW w:w="709" w:type="dxa"/>
            <w:tcBorders>
              <w:top w:val="nil"/>
              <w:left w:val="nil"/>
              <w:bottom w:val="nil"/>
              <w:right w:val="nil"/>
            </w:tcBorders>
            <w:shd w:val="clear" w:color="auto" w:fill="auto"/>
            <w:noWrap/>
            <w:vAlign w:val="bottom"/>
          </w:tcPr>
          <w:p w14:paraId="736889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8.23</w:t>
            </w:r>
          </w:p>
        </w:tc>
        <w:tc>
          <w:tcPr>
            <w:tcW w:w="709" w:type="dxa"/>
            <w:tcBorders>
              <w:top w:val="nil"/>
              <w:left w:val="nil"/>
              <w:bottom w:val="nil"/>
              <w:right w:val="nil"/>
            </w:tcBorders>
            <w:shd w:val="clear" w:color="auto" w:fill="auto"/>
            <w:noWrap/>
            <w:vAlign w:val="bottom"/>
          </w:tcPr>
          <w:p w14:paraId="0C63518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9.41</w:t>
            </w:r>
          </w:p>
        </w:tc>
      </w:tr>
      <w:tr w:rsidR="00451132" w:rsidRPr="00784442" w14:paraId="6362413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F8F807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6002.9</w:t>
            </w:r>
          </w:p>
        </w:tc>
        <w:tc>
          <w:tcPr>
            <w:tcW w:w="709" w:type="dxa"/>
            <w:tcBorders>
              <w:top w:val="nil"/>
              <w:left w:val="nil"/>
              <w:bottom w:val="nil"/>
              <w:right w:val="nil"/>
            </w:tcBorders>
            <w:shd w:val="clear" w:color="auto" w:fill="auto"/>
            <w:noWrap/>
            <w:vAlign w:val="bottom"/>
          </w:tcPr>
          <w:p w14:paraId="2F4117C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8.67</w:t>
            </w:r>
          </w:p>
        </w:tc>
        <w:tc>
          <w:tcPr>
            <w:tcW w:w="708" w:type="dxa"/>
            <w:tcBorders>
              <w:top w:val="nil"/>
              <w:left w:val="nil"/>
              <w:bottom w:val="nil"/>
              <w:right w:val="nil"/>
            </w:tcBorders>
            <w:shd w:val="clear" w:color="auto" w:fill="auto"/>
            <w:noWrap/>
            <w:vAlign w:val="bottom"/>
          </w:tcPr>
          <w:p w14:paraId="6F3AC5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7.46</w:t>
            </w:r>
          </w:p>
        </w:tc>
        <w:tc>
          <w:tcPr>
            <w:tcW w:w="709" w:type="dxa"/>
            <w:tcBorders>
              <w:top w:val="nil"/>
              <w:left w:val="nil"/>
              <w:bottom w:val="nil"/>
              <w:right w:val="nil"/>
            </w:tcBorders>
            <w:shd w:val="clear" w:color="auto" w:fill="auto"/>
            <w:noWrap/>
            <w:vAlign w:val="bottom"/>
          </w:tcPr>
          <w:p w14:paraId="3CB88C6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7.16</w:t>
            </w:r>
          </w:p>
        </w:tc>
        <w:tc>
          <w:tcPr>
            <w:tcW w:w="709" w:type="dxa"/>
            <w:tcBorders>
              <w:top w:val="nil"/>
              <w:left w:val="nil"/>
              <w:bottom w:val="nil"/>
              <w:right w:val="nil"/>
            </w:tcBorders>
            <w:shd w:val="clear" w:color="auto" w:fill="auto"/>
            <w:noWrap/>
            <w:vAlign w:val="bottom"/>
          </w:tcPr>
          <w:p w14:paraId="0EEF4C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6.83</w:t>
            </w:r>
          </w:p>
        </w:tc>
        <w:tc>
          <w:tcPr>
            <w:tcW w:w="708" w:type="dxa"/>
            <w:tcBorders>
              <w:top w:val="nil"/>
              <w:left w:val="nil"/>
              <w:bottom w:val="nil"/>
              <w:right w:val="nil"/>
            </w:tcBorders>
            <w:shd w:val="clear" w:color="auto" w:fill="auto"/>
            <w:noWrap/>
            <w:vAlign w:val="bottom"/>
          </w:tcPr>
          <w:p w14:paraId="0D62E2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6.93</w:t>
            </w:r>
          </w:p>
        </w:tc>
        <w:tc>
          <w:tcPr>
            <w:tcW w:w="709" w:type="dxa"/>
            <w:tcBorders>
              <w:top w:val="nil"/>
              <w:left w:val="nil"/>
              <w:bottom w:val="nil"/>
              <w:right w:val="nil"/>
            </w:tcBorders>
            <w:shd w:val="clear" w:color="auto" w:fill="auto"/>
            <w:noWrap/>
            <w:vAlign w:val="bottom"/>
          </w:tcPr>
          <w:p w14:paraId="2592EDF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5.99</w:t>
            </w:r>
          </w:p>
        </w:tc>
        <w:tc>
          <w:tcPr>
            <w:tcW w:w="709" w:type="dxa"/>
            <w:tcBorders>
              <w:top w:val="nil"/>
              <w:left w:val="nil"/>
              <w:bottom w:val="nil"/>
              <w:right w:val="nil"/>
            </w:tcBorders>
            <w:shd w:val="clear" w:color="auto" w:fill="auto"/>
            <w:noWrap/>
            <w:vAlign w:val="bottom"/>
          </w:tcPr>
          <w:p w14:paraId="10BFF0F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6.13</w:t>
            </w:r>
          </w:p>
        </w:tc>
        <w:tc>
          <w:tcPr>
            <w:tcW w:w="708" w:type="dxa"/>
            <w:tcBorders>
              <w:top w:val="nil"/>
              <w:left w:val="nil"/>
              <w:bottom w:val="nil"/>
              <w:right w:val="nil"/>
            </w:tcBorders>
            <w:shd w:val="clear" w:color="auto" w:fill="auto"/>
            <w:noWrap/>
            <w:vAlign w:val="bottom"/>
          </w:tcPr>
          <w:p w14:paraId="2E8B7A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6.83</w:t>
            </w:r>
          </w:p>
        </w:tc>
        <w:tc>
          <w:tcPr>
            <w:tcW w:w="709" w:type="dxa"/>
            <w:tcBorders>
              <w:top w:val="nil"/>
              <w:left w:val="nil"/>
              <w:bottom w:val="nil"/>
              <w:right w:val="nil"/>
            </w:tcBorders>
            <w:shd w:val="clear" w:color="auto" w:fill="auto"/>
            <w:noWrap/>
            <w:vAlign w:val="bottom"/>
          </w:tcPr>
          <w:p w14:paraId="37E3E9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8.94</w:t>
            </w:r>
          </w:p>
        </w:tc>
        <w:tc>
          <w:tcPr>
            <w:tcW w:w="709" w:type="dxa"/>
            <w:tcBorders>
              <w:top w:val="nil"/>
              <w:left w:val="nil"/>
              <w:bottom w:val="nil"/>
              <w:right w:val="nil"/>
            </w:tcBorders>
            <w:shd w:val="clear" w:color="auto" w:fill="auto"/>
            <w:noWrap/>
            <w:vAlign w:val="bottom"/>
          </w:tcPr>
          <w:p w14:paraId="3D899D3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10.22</w:t>
            </w:r>
          </w:p>
        </w:tc>
      </w:tr>
      <w:tr w:rsidR="00451132" w:rsidRPr="00784442" w14:paraId="4AD7597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B6CD8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6634.2</w:t>
            </w:r>
          </w:p>
        </w:tc>
        <w:tc>
          <w:tcPr>
            <w:tcW w:w="709" w:type="dxa"/>
            <w:tcBorders>
              <w:top w:val="nil"/>
              <w:left w:val="nil"/>
              <w:bottom w:val="nil"/>
              <w:right w:val="nil"/>
            </w:tcBorders>
            <w:shd w:val="clear" w:color="auto" w:fill="auto"/>
            <w:noWrap/>
            <w:vAlign w:val="bottom"/>
          </w:tcPr>
          <w:p w14:paraId="29AE70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9.43</w:t>
            </w:r>
          </w:p>
        </w:tc>
        <w:tc>
          <w:tcPr>
            <w:tcW w:w="708" w:type="dxa"/>
            <w:tcBorders>
              <w:top w:val="nil"/>
              <w:left w:val="nil"/>
              <w:bottom w:val="nil"/>
              <w:right w:val="nil"/>
            </w:tcBorders>
            <w:shd w:val="clear" w:color="auto" w:fill="auto"/>
            <w:noWrap/>
            <w:vAlign w:val="bottom"/>
          </w:tcPr>
          <w:p w14:paraId="242ECC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8.11</w:t>
            </w:r>
          </w:p>
        </w:tc>
        <w:tc>
          <w:tcPr>
            <w:tcW w:w="709" w:type="dxa"/>
            <w:tcBorders>
              <w:top w:val="nil"/>
              <w:left w:val="nil"/>
              <w:bottom w:val="nil"/>
              <w:right w:val="nil"/>
            </w:tcBorders>
            <w:shd w:val="clear" w:color="auto" w:fill="auto"/>
            <w:noWrap/>
            <w:vAlign w:val="bottom"/>
          </w:tcPr>
          <w:p w14:paraId="325AB3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7.78</w:t>
            </w:r>
          </w:p>
        </w:tc>
        <w:tc>
          <w:tcPr>
            <w:tcW w:w="709" w:type="dxa"/>
            <w:tcBorders>
              <w:top w:val="nil"/>
              <w:left w:val="nil"/>
              <w:bottom w:val="nil"/>
              <w:right w:val="nil"/>
            </w:tcBorders>
            <w:shd w:val="clear" w:color="auto" w:fill="auto"/>
            <w:noWrap/>
            <w:vAlign w:val="bottom"/>
          </w:tcPr>
          <w:p w14:paraId="5CA1824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7.42</w:t>
            </w:r>
          </w:p>
        </w:tc>
        <w:tc>
          <w:tcPr>
            <w:tcW w:w="708" w:type="dxa"/>
            <w:tcBorders>
              <w:top w:val="nil"/>
              <w:left w:val="nil"/>
              <w:bottom w:val="nil"/>
              <w:right w:val="nil"/>
            </w:tcBorders>
            <w:shd w:val="clear" w:color="auto" w:fill="auto"/>
            <w:noWrap/>
            <w:vAlign w:val="bottom"/>
          </w:tcPr>
          <w:p w14:paraId="3B10EF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7.53</w:t>
            </w:r>
          </w:p>
        </w:tc>
        <w:tc>
          <w:tcPr>
            <w:tcW w:w="709" w:type="dxa"/>
            <w:tcBorders>
              <w:top w:val="nil"/>
              <w:left w:val="nil"/>
              <w:bottom w:val="nil"/>
              <w:right w:val="nil"/>
            </w:tcBorders>
            <w:shd w:val="clear" w:color="auto" w:fill="auto"/>
            <w:noWrap/>
            <w:vAlign w:val="bottom"/>
          </w:tcPr>
          <w:p w14:paraId="13B799A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6.50</w:t>
            </w:r>
          </w:p>
        </w:tc>
        <w:tc>
          <w:tcPr>
            <w:tcW w:w="709" w:type="dxa"/>
            <w:tcBorders>
              <w:top w:val="nil"/>
              <w:left w:val="nil"/>
              <w:bottom w:val="nil"/>
              <w:right w:val="nil"/>
            </w:tcBorders>
            <w:shd w:val="clear" w:color="auto" w:fill="auto"/>
            <w:noWrap/>
            <w:vAlign w:val="bottom"/>
          </w:tcPr>
          <w:p w14:paraId="058EA45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6.65</w:t>
            </w:r>
          </w:p>
        </w:tc>
        <w:tc>
          <w:tcPr>
            <w:tcW w:w="708" w:type="dxa"/>
            <w:tcBorders>
              <w:top w:val="nil"/>
              <w:left w:val="nil"/>
              <w:bottom w:val="nil"/>
              <w:right w:val="nil"/>
            </w:tcBorders>
            <w:shd w:val="clear" w:color="auto" w:fill="auto"/>
            <w:noWrap/>
            <w:vAlign w:val="bottom"/>
          </w:tcPr>
          <w:p w14:paraId="4C435D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7.41</w:t>
            </w:r>
          </w:p>
        </w:tc>
        <w:tc>
          <w:tcPr>
            <w:tcW w:w="709" w:type="dxa"/>
            <w:tcBorders>
              <w:top w:val="nil"/>
              <w:left w:val="nil"/>
              <w:bottom w:val="nil"/>
              <w:right w:val="nil"/>
            </w:tcBorders>
            <w:shd w:val="clear" w:color="auto" w:fill="auto"/>
            <w:noWrap/>
            <w:vAlign w:val="bottom"/>
          </w:tcPr>
          <w:p w14:paraId="4F564F9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9.71</w:t>
            </w:r>
          </w:p>
        </w:tc>
        <w:tc>
          <w:tcPr>
            <w:tcW w:w="709" w:type="dxa"/>
            <w:tcBorders>
              <w:top w:val="nil"/>
              <w:left w:val="nil"/>
              <w:bottom w:val="nil"/>
              <w:right w:val="nil"/>
            </w:tcBorders>
            <w:shd w:val="clear" w:color="auto" w:fill="auto"/>
            <w:noWrap/>
            <w:vAlign w:val="bottom"/>
          </w:tcPr>
          <w:p w14:paraId="3D38E5D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11.11</w:t>
            </w:r>
          </w:p>
        </w:tc>
      </w:tr>
      <w:tr w:rsidR="00451132" w:rsidRPr="00784442" w14:paraId="7537D3B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28F8E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7332.0</w:t>
            </w:r>
          </w:p>
        </w:tc>
        <w:tc>
          <w:tcPr>
            <w:tcW w:w="709" w:type="dxa"/>
            <w:tcBorders>
              <w:top w:val="nil"/>
              <w:left w:val="nil"/>
              <w:bottom w:val="nil"/>
              <w:right w:val="nil"/>
            </w:tcBorders>
            <w:shd w:val="clear" w:color="auto" w:fill="auto"/>
            <w:noWrap/>
            <w:vAlign w:val="bottom"/>
          </w:tcPr>
          <w:p w14:paraId="1869427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10.25</w:t>
            </w:r>
          </w:p>
        </w:tc>
        <w:tc>
          <w:tcPr>
            <w:tcW w:w="708" w:type="dxa"/>
            <w:tcBorders>
              <w:top w:val="nil"/>
              <w:left w:val="nil"/>
              <w:bottom w:val="nil"/>
              <w:right w:val="nil"/>
            </w:tcBorders>
            <w:shd w:val="clear" w:color="auto" w:fill="auto"/>
            <w:noWrap/>
            <w:vAlign w:val="bottom"/>
          </w:tcPr>
          <w:p w14:paraId="19281C0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8.81</w:t>
            </w:r>
          </w:p>
        </w:tc>
        <w:tc>
          <w:tcPr>
            <w:tcW w:w="709" w:type="dxa"/>
            <w:tcBorders>
              <w:top w:val="nil"/>
              <w:left w:val="nil"/>
              <w:bottom w:val="nil"/>
              <w:right w:val="nil"/>
            </w:tcBorders>
            <w:shd w:val="clear" w:color="auto" w:fill="auto"/>
            <w:noWrap/>
            <w:vAlign w:val="bottom"/>
          </w:tcPr>
          <w:p w14:paraId="32C762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8.45</w:t>
            </w:r>
          </w:p>
        </w:tc>
        <w:tc>
          <w:tcPr>
            <w:tcW w:w="709" w:type="dxa"/>
            <w:tcBorders>
              <w:top w:val="nil"/>
              <w:left w:val="nil"/>
              <w:bottom w:val="nil"/>
              <w:right w:val="nil"/>
            </w:tcBorders>
            <w:shd w:val="clear" w:color="auto" w:fill="auto"/>
            <w:noWrap/>
            <w:vAlign w:val="bottom"/>
          </w:tcPr>
          <w:p w14:paraId="26271A4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8.06</w:t>
            </w:r>
          </w:p>
        </w:tc>
        <w:tc>
          <w:tcPr>
            <w:tcW w:w="708" w:type="dxa"/>
            <w:tcBorders>
              <w:top w:val="nil"/>
              <w:left w:val="nil"/>
              <w:bottom w:val="nil"/>
              <w:right w:val="nil"/>
            </w:tcBorders>
            <w:shd w:val="clear" w:color="auto" w:fill="auto"/>
            <w:noWrap/>
            <w:vAlign w:val="bottom"/>
          </w:tcPr>
          <w:p w14:paraId="45282F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8.17</w:t>
            </w:r>
          </w:p>
        </w:tc>
        <w:tc>
          <w:tcPr>
            <w:tcW w:w="709" w:type="dxa"/>
            <w:tcBorders>
              <w:top w:val="nil"/>
              <w:left w:val="nil"/>
              <w:bottom w:val="nil"/>
              <w:right w:val="nil"/>
            </w:tcBorders>
            <w:shd w:val="clear" w:color="auto" w:fill="auto"/>
            <w:noWrap/>
            <w:vAlign w:val="bottom"/>
          </w:tcPr>
          <w:p w14:paraId="31C61C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7.06</w:t>
            </w:r>
          </w:p>
        </w:tc>
        <w:tc>
          <w:tcPr>
            <w:tcW w:w="709" w:type="dxa"/>
            <w:tcBorders>
              <w:top w:val="nil"/>
              <w:left w:val="nil"/>
              <w:bottom w:val="nil"/>
              <w:right w:val="nil"/>
            </w:tcBorders>
            <w:shd w:val="clear" w:color="auto" w:fill="auto"/>
            <w:noWrap/>
            <w:vAlign w:val="bottom"/>
          </w:tcPr>
          <w:p w14:paraId="183D9D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7.21</w:t>
            </w:r>
          </w:p>
        </w:tc>
        <w:tc>
          <w:tcPr>
            <w:tcW w:w="708" w:type="dxa"/>
            <w:tcBorders>
              <w:top w:val="nil"/>
              <w:left w:val="nil"/>
              <w:bottom w:val="nil"/>
              <w:right w:val="nil"/>
            </w:tcBorders>
            <w:shd w:val="clear" w:color="auto" w:fill="auto"/>
            <w:noWrap/>
            <w:vAlign w:val="bottom"/>
          </w:tcPr>
          <w:p w14:paraId="0EC297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8.04</w:t>
            </w:r>
          </w:p>
        </w:tc>
        <w:tc>
          <w:tcPr>
            <w:tcW w:w="709" w:type="dxa"/>
            <w:tcBorders>
              <w:top w:val="nil"/>
              <w:left w:val="nil"/>
              <w:bottom w:val="nil"/>
              <w:right w:val="nil"/>
            </w:tcBorders>
            <w:shd w:val="clear" w:color="auto" w:fill="auto"/>
            <w:noWrap/>
            <w:vAlign w:val="bottom"/>
          </w:tcPr>
          <w:p w14:paraId="5A4BC9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10.55</w:t>
            </w:r>
          </w:p>
        </w:tc>
        <w:tc>
          <w:tcPr>
            <w:tcW w:w="709" w:type="dxa"/>
            <w:tcBorders>
              <w:top w:val="nil"/>
              <w:left w:val="nil"/>
              <w:bottom w:val="nil"/>
              <w:right w:val="nil"/>
            </w:tcBorders>
            <w:shd w:val="clear" w:color="auto" w:fill="auto"/>
            <w:noWrap/>
            <w:vAlign w:val="bottom"/>
          </w:tcPr>
          <w:p w14:paraId="288E469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12.08</w:t>
            </w:r>
          </w:p>
        </w:tc>
      </w:tr>
      <w:tr w:rsidR="00451132" w:rsidRPr="00784442" w14:paraId="3D6C3D39"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9C310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8103.1</w:t>
            </w:r>
          </w:p>
        </w:tc>
        <w:tc>
          <w:tcPr>
            <w:tcW w:w="709" w:type="dxa"/>
            <w:tcBorders>
              <w:top w:val="nil"/>
              <w:left w:val="nil"/>
              <w:bottom w:val="nil"/>
              <w:right w:val="nil"/>
            </w:tcBorders>
            <w:shd w:val="clear" w:color="auto" w:fill="auto"/>
            <w:noWrap/>
            <w:vAlign w:val="bottom"/>
          </w:tcPr>
          <w:p w14:paraId="4B623DB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11.14</w:t>
            </w:r>
          </w:p>
        </w:tc>
        <w:tc>
          <w:tcPr>
            <w:tcW w:w="708" w:type="dxa"/>
            <w:tcBorders>
              <w:top w:val="nil"/>
              <w:left w:val="nil"/>
              <w:bottom w:val="nil"/>
              <w:right w:val="nil"/>
            </w:tcBorders>
            <w:shd w:val="clear" w:color="auto" w:fill="auto"/>
            <w:noWrap/>
            <w:vAlign w:val="bottom"/>
          </w:tcPr>
          <w:p w14:paraId="12E683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9.58</w:t>
            </w:r>
          </w:p>
        </w:tc>
        <w:tc>
          <w:tcPr>
            <w:tcW w:w="709" w:type="dxa"/>
            <w:tcBorders>
              <w:top w:val="nil"/>
              <w:left w:val="nil"/>
              <w:bottom w:val="nil"/>
              <w:right w:val="nil"/>
            </w:tcBorders>
            <w:shd w:val="clear" w:color="auto" w:fill="auto"/>
            <w:noWrap/>
            <w:vAlign w:val="bottom"/>
          </w:tcPr>
          <w:p w14:paraId="30404C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9.18</w:t>
            </w:r>
          </w:p>
        </w:tc>
        <w:tc>
          <w:tcPr>
            <w:tcW w:w="709" w:type="dxa"/>
            <w:tcBorders>
              <w:top w:val="nil"/>
              <w:left w:val="nil"/>
              <w:bottom w:val="nil"/>
              <w:right w:val="nil"/>
            </w:tcBorders>
            <w:shd w:val="clear" w:color="auto" w:fill="auto"/>
            <w:noWrap/>
            <w:vAlign w:val="bottom"/>
          </w:tcPr>
          <w:p w14:paraId="2DBCB16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8.75</w:t>
            </w:r>
          </w:p>
        </w:tc>
        <w:tc>
          <w:tcPr>
            <w:tcW w:w="708" w:type="dxa"/>
            <w:tcBorders>
              <w:top w:val="nil"/>
              <w:left w:val="nil"/>
              <w:bottom w:val="nil"/>
              <w:right w:val="nil"/>
            </w:tcBorders>
            <w:shd w:val="clear" w:color="auto" w:fill="auto"/>
            <w:noWrap/>
            <w:vAlign w:val="bottom"/>
          </w:tcPr>
          <w:p w14:paraId="3AEE2D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8.88</w:t>
            </w:r>
          </w:p>
        </w:tc>
        <w:tc>
          <w:tcPr>
            <w:tcW w:w="709" w:type="dxa"/>
            <w:tcBorders>
              <w:top w:val="nil"/>
              <w:left w:val="nil"/>
              <w:bottom w:val="nil"/>
              <w:right w:val="nil"/>
            </w:tcBorders>
            <w:shd w:val="clear" w:color="auto" w:fill="auto"/>
            <w:noWrap/>
            <w:vAlign w:val="bottom"/>
          </w:tcPr>
          <w:p w14:paraId="5E5D480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7.66</w:t>
            </w:r>
          </w:p>
        </w:tc>
        <w:tc>
          <w:tcPr>
            <w:tcW w:w="709" w:type="dxa"/>
            <w:tcBorders>
              <w:top w:val="nil"/>
              <w:left w:val="nil"/>
              <w:bottom w:val="nil"/>
              <w:right w:val="nil"/>
            </w:tcBorders>
            <w:shd w:val="clear" w:color="auto" w:fill="auto"/>
            <w:noWrap/>
            <w:vAlign w:val="bottom"/>
          </w:tcPr>
          <w:p w14:paraId="3BA23B3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7.83</w:t>
            </w:r>
          </w:p>
        </w:tc>
        <w:tc>
          <w:tcPr>
            <w:tcW w:w="708" w:type="dxa"/>
            <w:tcBorders>
              <w:top w:val="nil"/>
              <w:left w:val="nil"/>
              <w:bottom w:val="nil"/>
              <w:right w:val="nil"/>
            </w:tcBorders>
            <w:shd w:val="clear" w:color="auto" w:fill="auto"/>
            <w:noWrap/>
            <w:vAlign w:val="bottom"/>
          </w:tcPr>
          <w:p w14:paraId="59C6B0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8.72</w:t>
            </w:r>
          </w:p>
        </w:tc>
        <w:tc>
          <w:tcPr>
            <w:tcW w:w="709" w:type="dxa"/>
            <w:tcBorders>
              <w:top w:val="nil"/>
              <w:left w:val="nil"/>
              <w:bottom w:val="nil"/>
              <w:right w:val="nil"/>
            </w:tcBorders>
            <w:shd w:val="clear" w:color="auto" w:fill="auto"/>
            <w:noWrap/>
            <w:vAlign w:val="bottom"/>
          </w:tcPr>
          <w:p w14:paraId="365BF0D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11.46</w:t>
            </w:r>
          </w:p>
        </w:tc>
        <w:tc>
          <w:tcPr>
            <w:tcW w:w="709" w:type="dxa"/>
            <w:tcBorders>
              <w:top w:val="nil"/>
              <w:left w:val="nil"/>
              <w:bottom w:val="nil"/>
              <w:right w:val="nil"/>
            </w:tcBorders>
            <w:shd w:val="clear" w:color="auto" w:fill="auto"/>
            <w:noWrap/>
            <w:vAlign w:val="bottom"/>
          </w:tcPr>
          <w:p w14:paraId="0032F1A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13.13</w:t>
            </w:r>
          </w:p>
        </w:tc>
      </w:tr>
      <w:tr w:rsidR="00451132" w:rsidRPr="00784442" w14:paraId="26A9432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C75931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8955.3</w:t>
            </w:r>
          </w:p>
        </w:tc>
        <w:tc>
          <w:tcPr>
            <w:tcW w:w="709" w:type="dxa"/>
            <w:tcBorders>
              <w:top w:val="nil"/>
              <w:left w:val="nil"/>
              <w:bottom w:val="nil"/>
              <w:right w:val="nil"/>
            </w:tcBorders>
            <w:shd w:val="clear" w:color="auto" w:fill="auto"/>
            <w:noWrap/>
            <w:vAlign w:val="bottom"/>
          </w:tcPr>
          <w:p w14:paraId="4598CA5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12.11</w:t>
            </w:r>
          </w:p>
        </w:tc>
        <w:tc>
          <w:tcPr>
            <w:tcW w:w="708" w:type="dxa"/>
            <w:tcBorders>
              <w:top w:val="nil"/>
              <w:left w:val="nil"/>
              <w:bottom w:val="nil"/>
              <w:right w:val="nil"/>
            </w:tcBorders>
            <w:shd w:val="clear" w:color="auto" w:fill="auto"/>
            <w:noWrap/>
            <w:vAlign w:val="bottom"/>
          </w:tcPr>
          <w:p w14:paraId="11978E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10.41</w:t>
            </w:r>
          </w:p>
        </w:tc>
        <w:tc>
          <w:tcPr>
            <w:tcW w:w="709" w:type="dxa"/>
            <w:tcBorders>
              <w:top w:val="nil"/>
              <w:left w:val="nil"/>
              <w:bottom w:val="nil"/>
              <w:right w:val="nil"/>
            </w:tcBorders>
            <w:shd w:val="clear" w:color="auto" w:fill="auto"/>
            <w:noWrap/>
            <w:vAlign w:val="bottom"/>
          </w:tcPr>
          <w:p w14:paraId="7E50F95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9.97</w:t>
            </w:r>
          </w:p>
        </w:tc>
        <w:tc>
          <w:tcPr>
            <w:tcW w:w="709" w:type="dxa"/>
            <w:tcBorders>
              <w:top w:val="nil"/>
              <w:left w:val="nil"/>
              <w:bottom w:val="nil"/>
              <w:right w:val="nil"/>
            </w:tcBorders>
            <w:shd w:val="clear" w:color="auto" w:fill="auto"/>
            <w:noWrap/>
            <w:vAlign w:val="bottom"/>
          </w:tcPr>
          <w:p w14:paraId="037A9A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9.51</w:t>
            </w:r>
          </w:p>
        </w:tc>
        <w:tc>
          <w:tcPr>
            <w:tcW w:w="708" w:type="dxa"/>
            <w:tcBorders>
              <w:top w:val="nil"/>
              <w:left w:val="nil"/>
              <w:bottom w:val="nil"/>
              <w:right w:val="nil"/>
            </w:tcBorders>
            <w:shd w:val="clear" w:color="auto" w:fill="auto"/>
            <w:noWrap/>
            <w:vAlign w:val="bottom"/>
          </w:tcPr>
          <w:p w14:paraId="117BAD9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9.64</w:t>
            </w:r>
          </w:p>
        </w:tc>
        <w:tc>
          <w:tcPr>
            <w:tcW w:w="709" w:type="dxa"/>
            <w:tcBorders>
              <w:top w:val="nil"/>
              <w:left w:val="nil"/>
              <w:bottom w:val="nil"/>
              <w:right w:val="nil"/>
            </w:tcBorders>
            <w:shd w:val="clear" w:color="auto" w:fill="auto"/>
            <w:noWrap/>
            <w:vAlign w:val="bottom"/>
          </w:tcPr>
          <w:p w14:paraId="50C034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8.32</w:t>
            </w:r>
          </w:p>
        </w:tc>
        <w:tc>
          <w:tcPr>
            <w:tcW w:w="709" w:type="dxa"/>
            <w:tcBorders>
              <w:top w:val="nil"/>
              <w:left w:val="nil"/>
              <w:bottom w:val="nil"/>
              <w:right w:val="nil"/>
            </w:tcBorders>
            <w:shd w:val="clear" w:color="auto" w:fill="auto"/>
            <w:noWrap/>
            <w:vAlign w:val="bottom"/>
          </w:tcPr>
          <w:p w14:paraId="78A181B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8.50</w:t>
            </w:r>
          </w:p>
        </w:tc>
        <w:tc>
          <w:tcPr>
            <w:tcW w:w="708" w:type="dxa"/>
            <w:tcBorders>
              <w:top w:val="nil"/>
              <w:left w:val="nil"/>
              <w:bottom w:val="nil"/>
              <w:right w:val="nil"/>
            </w:tcBorders>
            <w:shd w:val="clear" w:color="auto" w:fill="auto"/>
            <w:noWrap/>
            <w:vAlign w:val="bottom"/>
          </w:tcPr>
          <w:p w14:paraId="66FB57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9.47</w:t>
            </w:r>
          </w:p>
        </w:tc>
        <w:tc>
          <w:tcPr>
            <w:tcW w:w="709" w:type="dxa"/>
            <w:tcBorders>
              <w:top w:val="nil"/>
              <w:left w:val="nil"/>
              <w:bottom w:val="nil"/>
              <w:right w:val="nil"/>
            </w:tcBorders>
            <w:shd w:val="clear" w:color="auto" w:fill="auto"/>
            <w:noWrap/>
            <w:vAlign w:val="bottom"/>
          </w:tcPr>
          <w:p w14:paraId="5369DD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12.46</w:t>
            </w:r>
          </w:p>
        </w:tc>
        <w:tc>
          <w:tcPr>
            <w:tcW w:w="709" w:type="dxa"/>
            <w:tcBorders>
              <w:top w:val="nil"/>
              <w:left w:val="nil"/>
              <w:bottom w:val="nil"/>
              <w:right w:val="nil"/>
            </w:tcBorders>
            <w:shd w:val="clear" w:color="auto" w:fill="auto"/>
            <w:noWrap/>
            <w:vAlign w:val="bottom"/>
          </w:tcPr>
          <w:p w14:paraId="1F7355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14.27</w:t>
            </w:r>
          </w:p>
        </w:tc>
      </w:tr>
      <w:tr w:rsidR="00451132" w:rsidRPr="00784442" w14:paraId="2453322D"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68303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9897.1</w:t>
            </w:r>
          </w:p>
        </w:tc>
        <w:tc>
          <w:tcPr>
            <w:tcW w:w="709" w:type="dxa"/>
            <w:tcBorders>
              <w:top w:val="nil"/>
              <w:left w:val="nil"/>
              <w:bottom w:val="nil"/>
              <w:right w:val="nil"/>
            </w:tcBorders>
            <w:shd w:val="clear" w:color="auto" w:fill="auto"/>
            <w:noWrap/>
            <w:vAlign w:val="bottom"/>
          </w:tcPr>
          <w:p w14:paraId="2B3B124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13.17</w:t>
            </w:r>
          </w:p>
        </w:tc>
        <w:tc>
          <w:tcPr>
            <w:tcW w:w="708" w:type="dxa"/>
            <w:tcBorders>
              <w:top w:val="nil"/>
              <w:left w:val="nil"/>
              <w:bottom w:val="nil"/>
              <w:right w:val="nil"/>
            </w:tcBorders>
            <w:shd w:val="clear" w:color="auto" w:fill="auto"/>
            <w:noWrap/>
            <w:vAlign w:val="bottom"/>
          </w:tcPr>
          <w:p w14:paraId="14395D4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11.32</w:t>
            </w:r>
          </w:p>
        </w:tc>
        <w:tc>
          <w:tcPr>
            <w:tcW w:w="709" w:type="dxa"/>
            <w:tcBorders>
              <w:top w:val="nil"/>
              <w:left w:val="nil"/>
              <w:bottom w:val="nil"/>
              <w:right w:val="nil"/>
            </w:tcBorders>
            <w:shd w:val="clear" w:color="auto" w:fill="auto"/>
            <w:noWrap/>
            <w:vAlign w:val="bottom"/>
          </w:tcPr>
          <w:p w14:paraId="77BC2FB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10.83</w:t>
            </w:r>
          </w:p>
        </w:tc>
        <w:tc>
          <w:tcPr>
            <w:tcW w:w="709" w:type="dxa"/>
            <w:tcBorders>
              <w:top w:val="nil"/>
              <w:left w:val="nil"/>
              <w:bottom w:val="nil"/>
              <w:right w:val="nil"/>
            </w:tcBorders>
            <w:shd w:val="clear" w:color="auto" w:fill="auto"/>
            <w:noWrap/>
            <w:vAlign w:val="bottom"/>
          </w:tcPr>
          <w:p w14:paraId="097EEE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10.33</w:t>
            </w:r>
          </w:p>
        </w:tc>
        <w:tc>
          <w:tcPr>
            <w:tcW w:w="708" w:type="dxa"/>
            <w:tcBorders>
              <w:top w:val="nil"/>
              <w:left w:val="nil"/>
              <w:bottom w:val="nil"/>
              <w:right w:val="nil"/>
            </w:tcBorders>
            <w:shd w:val="clear" w:color="auto" w:fill="auto"/>
            <w:noWrap/>
            <w:vAlign w:val="bottom"/>
          </w:tcPr>
          <w:p w14:paraId="658109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10.47</w:t>
            </w:r>
          </w:p>
        </w:tc>
        <w:tc>
          <w:tcPr>
            <w:tcW w:w="709" w:type="dxa"/>
            <w:tcBorders>
              <w:top w:val="nil"/>
              <w:left w:val="nil"/>
              <w:bottom w:val="nil"/>
              <w:right w:val="nil"/>
            </w:tcBorders>
            <w:shd w:val="clear" w:color="auto" w:fill="auto"/>
            <w:noWrap/>
            <w:vAlign w:val="bottom"/>
          </w:tcPr>
          <w:p w14:paraId="22574EB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9.03</w:t>
            </w:r>
          </w:p>
        </w:tc>
        <w:tc>
          <w:tcPr>
            <w:tcW w:w="709" w:type="dxa"/>
            <w:tcBorders>
              <w:top w:val="nil"/>
              <w:left w:val="nil"/>
              <w:bottom w:val="nil"/>
              <w:right w:val="nil"/>
            </w:tcBorders>
            <w:shd w:val="clear" w:color="auto" w:fill="auto"/>
            <w:noWrap/>
            <w:vAlign w:val="bottom"/>
          </w:tcPr>
          <w:p w14:paraId="0A73B80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9.23</w:t>
            </w:r>
          </w:p>
        </w:tc>
        <w:tc>
          <w:tcPr>
            <w:tcW w:w="708" w:type="dxa"/>
            <w:tcBorders>
              <w:top w:val="nil"/>
              <w:left w:val="nil"/>
              <w:bottom w:val="nil"/>
              <w:right w:val="nil"/>
            </w:tcBorders>
            <w:shd w:val="clear" w:color="auto" w:fill="auto"/>
            <w:noWrap/>
            <w:vAlign w:val="bottom"/>
          </w:tcPr>
          <w:p w14:paraId="1468579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10.28</w:t>
            </w:r>
          </w:p>
        </w:tc>
        <w:tc>
          <w:tcPr>
            <w:tcW w:w="709" w:type="dxa"/>
            <w:tcBorders>
              <w:top w:val="nil"/>
              <w:left w:val="nil"/>
              <w:bottom w:val="nil"/>
              <w:right w:val="nil"/>
            </w:tcBorders>
            <w:shd w:val="clear" w:color="auto" w:fill="auto"/>
            <w:noWrap/>
            <w:vAlign w:val="bottom"/>
          </w:tcPr>
          <w:p w14:paraId="01F5DEC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13.54</w:t>
            </w:r>
          </w:p>
        </w:tc>
        <w:tc>
          <w:tcPr>
            <w:tcW w:w="709" w:type="dxa"/>
            <w:tcBorders>
              <w:top w:val="nil"/>
              <w:left w:val="nil"/>
              <w:bottom w:val="nil"/>
              <w:right w:val="nil"/>
            </w:tcBorders>
            <w:shd w:val="clear" w:color="auto" w:fill="auto"/>
            <w:noWrap/>
            <w:vAlign w:val="bottom"/>
          </w:tcPr>
          <w:p w14:paraId="507144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15.51</w:t>
            </w:r>
          </w:p>
        </w:tc>
      </w:tr>
      <w:tr w:rsidR="00451132" w:rsidRPr="00784442" w14:paraId="41356B6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6B8AF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10938.0</w:t>
            </w:r>
          </w:p>
        </w:tc>
        <w:tc>
          <w:tcPr>
            <w:tcW w:w="709" w:type="dxa"/>
            <w:tcBorders>
              <w:top w:val="nil"/>
              <w:left w:val="nil"/>
              <w:bottom w:val="nil"/>
              <w:right w:val="nil"/>
            </w:tcBorders>
            <w:shd w:val="clear" w:color="auto" w:fill="auto"/>
            <w:noWrap/>
            <w:vAlign w:val="bottom"/>
          </w:tcPr>
          <w:p w14:paraId="162A1D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14.32</w:t>
            </w:r>
          </w:p>
        </w:tc>
        <w:tc>
          <w:tcPr>
            <w:tcW w:w="708" w:type="dxa"/>
            <w:tcBorders>
              <w:top w:val="nil"/>
              <w:left w:val="nil"/>
              <w:bottom w:val="nil"/>
              <w:right w:val="nil"/>
            </w:tcBorders>
            <w:shd w:val="clear" w:color="auto" w:fill="auto"/>
            <w:noWrap/>
            <w:vAlign w:val="bottom"/>
          </w:tcPr>
          <w:p w14:paraId="68C2381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12.30</w:t>
            </w:r>
          </w:p>
        </w:tc>
        <w:tc>
          <w:tcPr>
            <w:tcW w:w="709" w:type="dxa"/>
            <w:tcBorders>
              <w:top w:val="nil"/>
              <w:left w:val="nil"/>
              <w:bottom w:val="nil"/>
              <w:right w:val="nil"/>
            </w:tcBorders>
            <w:shd w:val="clear" w:color="auto" w:fill="auto"/>
            <w:noWrap/>
            <w:vAlign w:val="bottom"/>
          </w:tcPr>
          <w:p w14:paraId="7DEF93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11.77</w:t>
            </w:r>
          </w:p>
        </w:tc>
        <w:tc>
          <w:tcPr>
            <w:tcW w:w="709" w:type="dxa"/>
            <w:tcBorders>
              <w:top w:val="nil"/>
              <w:left w:val="nil"/>
              <w:bottom w:val="nil"/>
              <w:right w:val="nil"/>
            </w:tcBorders>
            <w:shd w:val="clear" w:color="auto" w:fill="auto"/>
            <w:noWrap/>
            <w:vAlign w:val="bottom"/>
          </w:tcPr>
          <w:p w14:paraId="6AF826E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11.22</w:t>
            </w:r>
          </w:p>
        </w:tc>
        <w:tc>
          <w:tcPr>
            <w:tcW w:w="708" w:type="dxa"/>
            <w:tcBorders>
              <w:top w:val="nil"/>
              <w:left w:val="nil"/>
              <w:bottom w:val="nil"/>
              <w:right w:val="nil"/>
            </w:tcBorders>
            <w:shd w:val="clear" w:color="auto" w:fill="auto"/>
            <w:noWrap/>
            <w:vAlign w:val="bottom"/>
          </w:tcPr>
          <w:p w14:paraId="4CF91F1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11.37</w:t>
            </w:r>
          </w:p>
        </w:tc>
        <w:tc>
          <w:tcPr>
            <w:tcW w:w="709" w:type="dxa"/>
            <w:tcBorders>
              <w:top w:val="nil"/>
              <w:left w:val="nil"/>
              <w:bottom w:val="nil"/>
              <w:right w:val="nil"/>
            </w:tcBorders>
            <w:shd w:val="clear" w:color="auto" w:fill="auto"/>
            <w:noWrap/>
            <w:vAlign w:val="bottom"/>
          </w:tcPr>
          <w:p w14:paraId="0C2AB7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9.80</w:t>
            </w:r>
          </w:p>
        </w:tc>
        <w:tc>
          <w:tcPr>
            <w:tcW w:w="709" w:type="dxa"/>
            <w:tcBorders>
              <w:top w:val="nil"/>
              <w:left w:val="nil"/>
              <w:bottom w:val="nil"/>
              <w:right w:val="nil"/>
            </w:tcBorders>
            <w:shd w:val="clear" w:color="auto" w:fill="auto"/>
            <w:noWrap/>
            <w:vAlign w:val="bottom"/>
          </w:tcPr>
          <w:p w14:paraId="5DDFFC7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10.02</w:t>
            </w:r>
          </w:p>
        </w:tc>
        <w:tc>
          <w:tcPr>
            <w:tcW w:w="708" w:type="dxa"/>
            <w:tcBorders>
              <w:top w:val="nil"/>
              <w:left w:val="nil"/>
              <w:bottom w:val="nil"/>
              <w:right w:val="nil"/>
            </w:tcBorders>
            <w:shd w:val="clear" w:color="auto" w:fill="auto"/>
            <w:noWrap/>
            <w:vAlign w:val="bottom"/>
          </w:tcPr>
          <w:p w14:paraId="74E5E9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11.16</w:t>
            </w:r>
          </w:p>
        </w:tc>
        <w:tc>
          <w:tcPr>
            <w:tcW w:w="709" w:type="dxa"/>
            <w:tcBorders>
              <w:top w:val="nil"/>
              <w:left w:val="nil"/>
              <w:bottom w:val="nil"/>
              <w:right w:val="nil"/>
            </w:tcBorders>
            <w:shd w:val="clear" w:color="auto" w:fill="auto"/>
            <w:noWrap/>
            <w:vAlign w:val="bottom"/>
          </w:tcPr>
          <w:p w14:paraId="334185E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14.71</w:t>
            </w:r>
          </w:p>
        </w:tc>
        <w:tc>
          <w:tcPr>
            <w:tcW w:w="709" w:type="dxa"/>
            <w:tcBorders>
              <w:top w:val="nil"/>
              <w:left w:val="nil"/>
              <w:bottom w:val="nil"/>
              <w:right w:val="nil"/>
            </w:tcBorders>
            <w:shd w:val="clear" w:color="auto" w:fill="auto"/>
            <w:noWrap/>
            <w:vAlign w:val="bottom"/>
          </w:tcPr>
          <w:p w14:paraId="73B9FD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16.86</w:t>
            </w:r>
          </w:p>
        </w:tc>
      </w:tr>
      <w:tr w:rsidR="00451132" w:rsidRPr="00784442" w14:paraId="1DB01FD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965F8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12088.4</w:t>
            </w:r>
          </w:p>
        </w:tc>
        <w:tc>
          <w:tcPr>
            <w:tcW w:w="709" w:type="dxa"/>
            <w:tcBorders>
              <w:top w:val="nil"/>
              <w:left w:val="nil"/>
              <w:bottom w:val="nil"/>
              <w:right w:val="nil"/>
            </w:tcBorders>
            <w:shd w:val="clear" w:color="auto" w:fill="auto"/>
            <w:noWrap/>
            <w:vAlign w:val="bottom"/>
          </w:tcPr>
          <w:p w14:paraId="17F390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15.57</w:t>
            </w:r>
          </w:p>
        </w:tc>
        <w:tc>
          <w:tcPr>
            <w:tcW w:w="708" w:type="dxa"/>
            <w:tcBorders>
              <w:top w:val="nil"/>
              <w:left w:val="nil"/>
              <w:bottom w:val="nil"/>
              <w:right w:val="nil"/>
            </w:tcBorders>
            <w:shd w:val="clear" w:color="auto" w:fill="auto"/>
            <w:noWrap/>
            <w:vAlign w:val="bottom"/>
          </w:tcPr>
          <w:p w14:paraId="75F828A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13.37</w:t>
            </w:r>
          </w:p>
        </w:tc>
        <w:tc>
          <w:tcPr>
            <w:tcW w:w="709" w:type="dxa"/>
            <w:tcBorders>
              <w:top w:val="nil"/>
              <w:left w:val="nil"/>
              <w:bottom w:val="nil"/>
              <w:right w:val="nil"/>
            </w:tcBorders>
            <w:shd w:val="clear" w:color="auto" w:fill="auto"/>
            <w:noWrap/>
            <w:vAlign w:val="bottom"/>
          </w:tcPr>
          <w:p w14:paraId="4C3D131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12.79</w:t>
            </w:r>
          </w:p>
        </w:tc>
        <w:tc>
          <w:tcPr>
            <w:tcW w:w="709" w:type="dxa"/>
            <w:tcBorders>
              <w:top w:val="nil"/>
              <w:left w:val="nil"/>
              <w:bottom w:val="nil"/>
              <w:right w:val="nil"/>
            </w:tcBorders>
            <w:shd w:val="clear" w:color="auto" w:fill="auto"/>
            <w:noWrap/>
            <w:vAlign w:val="bottom"/>
          </w:tcPr>
          <w:p w14:paraId="5E134E6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12.19</w:t>
            </w:r>
          </w:p>
        </w:tc>
        <w:tc>
          <w:tcPr>
            <w:tcW w:w="708" w:type="dxa"/>
            <w:tcBorders>
              <w:top w:val="nil"/>
              <w:left w:val="nil"/>
              <w:bottom w:val="nil"/>
              <w:right w:val="nil"/>
            </w:tcBorders>
            <w:shd w:val="clear" w:color="auto" w:fill="auto"/>
            <w:noWrap/>
            <w:vAlign w:val="bottom"/>
          </w:tcPr>
          <w:p w14:paraId="25B46D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12.35</w:t>
            </w:r>
          </w:p>
        </w:tc>
        <w:tc>
          <w:tcPr>
            <w:tcW w:w="709" w:type="dxa"/>
            <w:tcBorders>
              <w:top w:val="nil"/>
              <w:left w:val="nil"/>
              <w:bottom w:val="nil"/>
              <w:right w:val="nil"/>
            </w:tcBorders>
            <w:shd w:val="clear" w:color="auto" w:fill="auto"/>
            <w:noWrap/>
            <w:vAlign w:val="bottom"/>
          </w:tcPr>
          <w:p w14:paraId="15EC33D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10.64</w:t>
            </w:r>
          </w:p>
        </w:tc>
        <w:tc>
          <w:tcPr>
            <w:tcW w:w="709" w:type="dxa"/>
            <w:tcBorders>
              <w:top w:val="nil"/>
              <w:left w:val="nil"/>
              <w:bottom w:val="nil"/>
              <w:right w:val="nil"/>
            </w:tcBorders>
            <w:shd w:val="clear" w:color="auto" w:fill="auto"/>
            <w:noWrap/>
            <w:vAlign w:val="bottom"/>
          </w:tcPr>
          <w:p w14:paraId="218D8A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10.88</w:t>
            </w:r>
          </w:p>
        </w:tc>
        <w:tc>
          <w:tcPr>
            <w:tcW w:w="708" w:type="dxa"/>
            <w:tcBorders>
              <w:top w:val="nil"/>
              <w:left w:val="nil"/>
              <w:bottom w:val="nil"/>
              <w:right w:val="nil"/>
            </w:tcBorders>
            <w:shd w:val="clear" w:color="auto" w:fill="auto"/>
            <w:noWrap/>
            <w:vAlign w:val="bottom"/>
          </w:tcPr>
          <w:p w14:paraId="4DF547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12.12</w:t>
            </w:r>
          </w:p>
        </w:tc>
        <w:tc>
          <w:tcPr>
            <w:tcW w:w="709" w:type="dxa"/>
            <w:tcBorders>
              <w:top w:val="nil"/>
              <w:left w:val="nil"/>
              <w:bottom w:val="nil"/>
              <w:right w:val="nil"/>
            </w:tcBorders>
            <w:shd w:val="clear" w:color="auto" w:fill="auto"/>
            <w:noWrap/>
            <w:vAlign w:val="bottom"/>
          </w:tcPr>
          <w:p w14:paraId="55BDFCA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15.99</w:t>
            </w:r>
          </w:p>
        </w:tc>
        <w:tc>
          <w:tcPr>
            <w:tcW w:w="709" w:type="dxa"/>
            <w:tcBorders>
              <w:top w:val="nil"/>
              <w:left w:val="nil"/>
              <w:bottom w:val="nil"/>
              <w:right w:val="nil"/>
            </w:tcBorders>
            <w:shd w:val="clear" w:color="auto" w:fill="auto"/>
            <w:noWrap/>
            <w:vAlign w:val="bottom"/>
          </w:tcPr>
          <w:p w14:paraId="7491EFF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18.33</w:t>
            </w:r>
          </w:p>
        </w:tc>
      </w:tr>
      <w:tr w:rsidR="00451132" w:rsidRPr="00784442" w14:paraId="1471F4C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8C242A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13359.7</w:t>
            </w:r>
          </w:p>
        </w:tc>
        <w:tc>
          <w:tcPr>
            <w:tcW w:w="709" w:type="dxa"/>
            <w:tcBorders>
              <w:top w:val="nil"/>
              <w:left w:val="nil"/>
              <w:bottom w:val="nil"/>
              <w:right w:val="nil"/>
            </w:tcBorders>
            <w:shd w:val="clear" w:color="auto" w:fill="auto"/>
            <w:noWrap/>
            <w:vAlign w:val="bottom"/>
          </w:tcPr>
          <w:p w14:paraId="1F8439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16.92</w:t>
            </w:r>
          </w:p>
        </w:tc>
        <w:tc>
          <w:tcPr>
            <w:tcW w:w="708" w:type="dxa"/>
            <w:tcBorders>
              <w:top w:val="nil"/>
              <w:left w:val="nil"/>
              <w:bottom w:val="nil"/>
              <w:right w:val="nil"/>
            </w:tcBorders>
            <w:shd w:val="clear" w:color="auto" w:fill="auto"/>
            <w:noWrap/>
            <w:vAlign w:val="bottom"/>
          </w:tcPr>
          <w:p w14:paraId="2E90FB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14.53</w:t>
            </w:r>
          </w:p>
        </w:tc>
        <w:tc>
          <w:tcPr>
            <w:tcW w:w="709" w:type="dxa"/>
            <w:tcBorders>
              <w:top w:val="nil"/>
              <w:left w:val="nil"/>
              <w:bottom w:val="nil"/>
              <w:right w:val="nil"/>
            </w:tcBorders>
            <w:shd w:val="clear" w:color="auto" w:fill="auto"/>
            <w:noWrap/>
            <w:vAlign w:val="bottom"/>
          </w:tcPr>
          <w:p w14:paraId="0B0F82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13.89</w:t>
            </w:r>
          </w:p>
        </w:tc>
        <w:tc>
          <w:tcPr>
            <w:tcW w:w="709" w:type="dxa"/>
            <w:tcBorders>
              <w:top w:val="nil"/>
              <w:left w:val="nil"/>
              <w:bottom w:val="nil"/>
              <w:right w:val="nil"/>
            </w:tcBorders>
            <w:shd w:val="clear" w:color="auto" w:fill="auto"/>
            <w:noWrap/>
            <w:vAlign w:val="bottom"/>
          </w:tcPr>
          <w:p w14:paraId="6D1BC0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13.24</w:t>
            </w:r>
          </w:p>
        </w:tc>
        <w:tc>
          <w:tcPr>
            <w:tcW w:w="708" w:type="dxa"/>
            <w:tcBorders>
              <w:top w:val="nil"/>
              <w:left w:val="nil"/>
              <w:bottom w:val="nil"/>
              <w:right w:val="nil"/>
            </w:tcBorders>
            <w:shd w:val="clear" w:color="auto" w:fill="auto"/>
            <w:noWrap/>
            <w:vAlign w:val="bottom"/>
          </w:tcPr>
          <w:p w14:paraId="5CAA8BD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13.41</w:t>
            </w:r>
          </w:p>
        </w:tc>
        <w:tc>
          <w:tcPr>
            <w:tcW w:w="709" w:type="dxa"/>
            <w:tcBorders>
              <w:top w:val="nil"/>
              <w:left w:val="nil"/>
              <w:bottom w:val="nil"/>
              <w:right w:val="nil"/>
            </w:tcBorders>
            <w:shd w:val="clear" w:color="auto" w:fill="auto"/>
            <w:noWrap/>
            <w:vAlign w:val="bottom"/>
          </w:tcPr>
          <w:p w14:paraId="15C4CE5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11.56</w:t>
            </w:r>
          </w:p>
        </w:tc>
        <w:tc>
          <w:tcPr>
            <w:tcW w:w="709" w:type="dxa"/>
            <w:tcBorders>
              <w:top w:val="nil"/>
              <w:left w:val="nil"/>
              <w:bottom w:val="nil"/>
              <w:right w:val="nil"/>
            </w:tcBorders>
            <w:shd w:val="clear" w:color="auto" w:fill="auto"/>
            <w:noWrap/>
            <w:vAlign w:val="bottom"/>
          </w:tcPr>
          <w:p w14:paraId="3A2CC1C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11.81</w:t>
            </w:r>
          </w:p>
        </w:tc>
        <w:tc>
          <w:tcPr>
            <w:tcW w:w="708" w:type="dxa"/>
            <w:tcBorders>
              <w:top w:val="nil"/>
              <w:left w:val="nil"/>
              <w:bottom w:val="nil"/>
              <w:right w:val="nil"/>
            </w:tcBorders>
            <w:shd w:val="clear" w:color="auto" w:fill="auto"/>
            <w:noWrap/>
            <w:vAlign w:val="bottom"/>
          </w:tcPr>
          <w:p w14:paraId="62122DB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13.15</w:t>
            </w:r>
          </w:p>
        </w:tc>
        <w:tc>
          <w:tcPr>
            <w:tcW w:w="709" w:type="dxa"/>
            <w:tcBorders>
              <w:top w:val="nil"/>
              <w:left w:val="nil"/>
              <w:bottom w:val="nil"/>
              <w:right w:val="nil"/>
            </w:tcBorders>
            <w:shd w:val="clear" w:color="auto" w:fill="auto"/>
            <w:noWrap/>
            <w:vAlign w:val="bottom"/>
          </w:tcPr>
          <w:p w14:paraId="6E713B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17.37</w:t>
            </w:r>
          </w:p>
        </w:tc>
        <w:tc>
          <w:tcPr>
            <w:tcW w:w="709" w:type="dxa"/>
            <w:tcBorders>
              <w:top w:val="nil"/>
              <w:left w:val="nil"/>
              <w:bottom w:val="nil"/>
              <w:right w:val="nil"/>
            </w:tcBorders>
            <w:shd w:val="clear" w:color="auto" w:fill="auto"/>
            <w:noWrap/>
            <w:vAlign w:val="bottom"/>
          </w:tcPr>
          <w:p w14:paraId="08FAB1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19.92</w:t>
            </w:r>
          </w:p>
        </w:tc>
      </w:tr>
      <w:tr w:rsidR="00451132" w:rsidRPr="00784442" w14:paraId="16D3E11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2C93E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14764.8</w:t>
            </w:r>
          </w:p>
        </w:tc>
        <w:tc>
          <w:tcPr>
            <w:tcW w:w="709" w:type="dxa"/>
            <w:tcBorders>
              <w:top w:val="nil"/>
              <w:left w:val="nil"/>
              <w:bottom w:val="nil"/>
              <w:right w:val="nil"/>
            </w:tcBorders>
            <w:shd w:val="clear" w:color="auto" w:fill="auto"/>
            <w:noWrap/>
            <w:vAlign w:val="bottom"/>
          </w:tcPr>
          <w:p w14:paraId="2D5D7F6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18.39</w:t>
            </w:r>
          </w:p>
        </w:tc>
        <w:tc>
          <w:tcPr>
            <w:tcW w:w="708" w:type="dxa"/>
            <w:tcBorders>
              <w:top w:val="nil"/>
              <w:left w:val="nil"/>
              <w:bottom w:val="nil"/>
              <w:right w:val="nil"/>
            </w:tcBorders>
            <w:shd w:val="clear" w:color="auto" w:fill="auto"/>
            <w:noWrap/>
            <w:vAlign w:val="bottom"/>
          </w:tcPr>
          <w:p w14:paraId="76EDDC7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15.79</w:t>
            </w:r>
          </w:p>
        </w:tc>
        <w:tc>
          <w:tcPr>
            <w:tcW w:w="709" w:type="dxa"/>
            <w:tcBorders>
              <w:top w:val="nil"/>
              <w:left w:val="nil"/>
              <w:bottom w:val="nil"/>
              <w:right w:val="nil"/>
            </w:tcBorders>
            <w:shd w:val="clear" w:color="auto" w:fill="auto"/>
            <w:noWrap/>
            <w:vAlign w:val="bottom"/>
          </w:tcPr>
          <w:p w14:paraId="1E30EF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15.09</w:t>
            </w:r>
          </w:p>
        </w:tc>
        <w:tc>
          <w:tcPr>
            <w:tcW w:w="709" w:type="dxa"/>
            <w:tcBorders>
              <w:top w:val="nil"/>
              <w:left w:val="nil"/>
              <w:bottom w:val="nil"/>
              <w:right w:val="nil"/>
            </w:tcBorders>
            <w:shd w:val="clear" w:color="auto" w:fill="auto"/>
            <w:noWrap/>
            <w:vAlign w:val="bottom"/>
          </w:tcPr>
          <w:p w14:paraId="5670E6E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14.38</w:t>
            </w:r>
          </w:p>
        </w:tc>
        <w:tc>
          <w:tcPr>
            <w:tcW w:w="708" w:type="dxa"/>
            <w:tcBorders>
              <w:top w:val="nil"/>
              <w:left w:val="nil"/>
              <w:bottom w:val="nil"/>
              <w:right w:val="nil"/>
            </w:tcBorders>
            <w:shd w:val="clear" w:color="auto" w:fill="auto"/>
            <w:noWrap/>
            <w:vAlign w:val="bottom"/>
          </w:tcPr>
          <w:p w14:paraId="445738A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14.57</w:t>
            </w:r>
          </w:p>
        </w:tc>
        <w:tc>
          <w:tcPr>
            <w:tcW w:w="709" w:type="dxa"/>
            <w:tcBorders>
              <w:top w:val="nil"/>
              <w:left w:val="nil"/>
              <w:bottom w:val="nil"/>
              <w:right w:val="nil"/>
            </w:tcBorders>
            <w:shd w:val="clear" w:color="auto" w:fill="auto"/>
            <w:noWrap/>
            <w:vAlign w:val="bottom"/>
          </w:tcPr>
          <w:p w14:paraId="61247D5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12.55</w:t>
            </w:r>
          </w:p>
        </w:tc>
        <w:tc>
          <w:tcPr>
            <w:tcW w:w="709" w:type="dxa"/>
            <w:tcBorders>
              <w:top w:val="nil"/>
              <w:left w:val="nil"/>
              <w:bottom w:val="nil"/>
              <w:right w:val="nil"/>
            </w:tcBorders>
            <w:shd w:val="clear" w:color="auto" w:fill="auto"/>
            <w:noWrap/>
            <w:vAlign w:val="bottom"/>
          </w:tcPr>
          <w:p w14:paraId="4FE927F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12.82</w:t>
            </w:r>
          </w:p>
        </w:tc>
        <w:tc>
          <w:tcPr>
            <w:tcW w:w="708" w:type="dxa"/>
            <w:tcBorders>
              <w:top w:val="nil"/>
              <w:left w:val="nil"/>
              <w:bottom w:val="nil"/>
              <w:right w:val="nil"/>
            </w:tcBorders>
            <w:shd w:val="clear" w:color="auto" w:fill="auto"/>
            <w:noWrap/>
            <w:vAlign w:val="bottom"/>
          </w:tcPr>
          <w:p w14:paraId="3EAEA2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14.28</w:t>
            </w:r>
          </w:p>
        </w:tc>
        <w:tc>
          <w:tcPr>
            <w:tcW w:w="709" w:type="dxa"/>
            <w:tcBorders>
              <w:top w:val="nil"/>
              <w:left w:val="nil"/>
              <w:bottom w:val="nil"/>
              <w:right w:val="nil"/>
            </w:tcBorders>
            <w:shd w:val="clear" w:color="auto" w:fill="auto"/>
            <w:noWrap/>
            <w:vAlign w:val="bottom"/>
          </w:tcPr>
          <w:p w14:paraId="4C8C4B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18.87</w:t>
            </w:r>
          </w:p>
        </w:tc>
        <w:tc>
          <w:tcPr>
            <w:tcW w:w="709" w:type="dxa"/>
            <w:tcBorders>
              <w:top w:val="nil"/>
              <w:left w:val="nil"/>
              <w:bottom w:val="nil"/>
              <w:right w:val="nil"/>
            </w:tcBorders>
            <w:shd w:val="clear" w:color="auto" w:fill="auto"/>
            <w:noWrap/>
            <w:vAlign w:val="bottom"/>
          </w:tcPr>
          <w:p w14:paraId="3D3E371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21.64</w:t>
            </w:r>
          </w:p>
        </w:tc>
      </w:tr>
      <w:tr w:rsidR="00451132" w:rsidRPr="00784442" w14:paraId="604F694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96E2B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16317.6</w:t>
            </w:r>
          </w:p>
        </w:tc>
        <w:tc>
          <w:tcPr>
            <w:tcW w:w="709" w:type="dxa"/>
            <w:tcBorders>
              <w:top w:val="nil"/>
              <w:left w:val="nil"/>
              <w:bottom w:val="nil"/>
              <w:right w:val="nil"/>
            </w:tcBorders>
            <w:shd w:val="clear" w:color="auto" w:fill="auto"/>
            <w:noWrap/>
            <w:vAlign w:val="bottom"/>
          </w:tcPr>
          <w:p w14:paraId="7278942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19.98</w:t>
            </w:r>
          </w:p>
        </w:tc>
        <w:tc>
          <w:tcPr>
            <w:tcW w:w="708" w:type="dxa"/>
            <w:tcBorders>
              <w:top w:val="nil"/>
              <w:left w:val="nil"/>
              <w:bottom w:val="nil"/>
              <w:right w:val="nil"/>
            </w:tcBorders>
            <w:shd w:val="clear" w:color="auto" w:fill="auto"/>
            <w:noWrap/>
            <w:vAlign w:val="bottom"/>
          </w:tcPr>
          <w:p w14:paraId="16D8AB3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17.15</w:t>
            </w:r>
          </w:p>
        </w:tc>
        <w:tc>
          <w:tcPr>
            <w:tcW w:w="709" w:type="dxa"/>
            <w:tcBorders>
              <w:top w:val="nil"/>
              <w:left w:val="nil"/>
              <w:bottom w:val="nil"/>
              <w:right w:val="nil"/>
            </w:tcBorders>
            <w:shd w:val="clear" w:color="auto" w:fill="auto"/>
            <w:noWrap/>
            <w:vAlign w:val="bottom"/>
          </w:tcPr>
          <w:p w14:paraId="112CE0A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16.39</w:t>
            </w:r>
          </w:p>
        </w:tc>
        <w:tc>
          <w:tcPr>
            <w:tcW w:w="709" w:type="dxa"/>
            <w:tcBorders>
              <w:top w:val="nil"/>
              <w:left w:val="nil"/>
              <w:bottom w:val="nil"/>
              <w:right w:val="nil"/>
            </w:tcBorders>
            <w:shd w:val="clear" w:color="auto" w:fill="auto"/>
            <w:noWrap/>
            <w:vAlign w:val="bottom"/>
          </w:tcPr>
          <w:p w14:paraId="01B33CB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15.61</w:t>
            </w:r>
          </w:p>
        </w:tc>
        <w:tc>
          <w:tcPr>
            <w:tcW w:w="708" w:type="dxa"/>
            <w:tcBorders>
              <w:top w:val="nil"/>
              <w:left w:val="nil"/>
              <w:bottom w:val="nil"/>
              <w:right w:val="nil"/>
            </w:tcBorders>
            <w:shd w:val="clear" w:color="auto" w:fill="auto"/>
            <w:noWrap/>
            <w:vAlign w:val="bottom"/>
          </w:tcPr>
          <w:p w14:paraId="542BF3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15.82</w:t>
            </w:r>
          </w:p>
        </w:tc>
        <w:tc>
          <w:tcPr>
            <w:tcW w:w="709" w:type="dxa"/>
            <w:tcBorders>
              <w:top w:val="nil"/>
              <w:left w:val="nil"/>
              <w:bottom w:val="nil"/>
              <w:right w:val="nil"/>
            </w:tcBorders>
            <w:shd w:val="clear" w:color="auto" w:fill="auto"/>
            <w:noWrap/>
            <w:vAlign w:val="bottom"/>
          </w:tcPr>
          <w:p w14:paraId="352914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13.62</w:t>
            </w:r>
          </w:p>
        </w:tc>
        <w:tc>
          <w:tcPr>
            <w:tcW w:w="709" w:type="dxa"/>
            <w:tcBorders>
              <w:top w:val="nil"/>
              <w:left w:val="nil"/>
              <w:bottom w:val="nil"/>
              <w:right w:val="nil"/>
            </w:tcBorders>
            <w:shd w:val="clear" w:color="auto" w:fill="auto"/>
            <w:noWrap/>
            <w:vAlign w:val="bottom"/>
          </w:tcPr>
          <w:p w14:paraId="04052AC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13.92</w:t>
            </w:r>
          </w:p>
        </w:tc>
        <w:tc>
          <w:tcPr>
            <w:tcW w:w="708" w:type="dxa"/>
            <w:tcBorders>
              <w:top w:val="nil"/>
              <w:left w:val="nil"/>
              <w:bottom w:val="nil"/>
              <w:right w:val="nil"/>
            </w:tcBorders>
            <w:shd w:val="clear" w:color="auto" w:fill="auto"/>
            <w:noWrap/>
            <w:vAlign w:val="bottom"/>
          </w:tcPr>
          <w:p w14:paraId="5547D74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15.50</w:t>
            </w:r>
          </w:p>
        </w:tc>
        <w:tc>
          <w:tcPr>
            <w:tcW w:w="709" w:type="dxa"/>
            <w:tcBorders>
              <w:top w:val="nil"/>
              <w:left w:val="nil"/>
              <w:bottom w:val="nil"/>
              <w:right w:val="nil"/>
            </w:tcBorders>
            <w:shd w:val="clear" w:color="auto" w:fill="auto"/>
            <w:noWrap/>
            <w:vAlign w:val="bottom"/>
          </w:tcPr>
          <w:p w14:paraId="401BCD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20.50</w:t>
            </w:r>
          </w:p>
        </w:tc>
        <w:tc>
          <w:tcPr>
            <w:tcW w:w="709" w:type="dxa"/>
            <w:tcBorders>
              <w:top w:val="nil"/>
              <w:left w:val="nil"/>
              <w:bottom w:val="nil"/>
              <w:right w:val="nil"/>
            </w:tcBorders>
            <w:shd w:val="clear" w:color="auto" w:fill="auto"/>
            <w:noWrap/>
            <w:vAlign w:val="bottom"/>
          </w:tcPr>
          <w:p w14:paraId="05A9DB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23.51</w:t>
            </w:r>
          </w:p>
        </w:tc>
      </w:tr>
      <w:tr w:rsidR="00451132" w:rsidRPr="00784442" w14:paraId="30CD66A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1867A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18033.7</w:t>
            </w:r>
          </w:p>
        </w:tc>
        <w:tc>
          <w:tcPr>
            <w:tcW w:w="709" w:type="dxa"/>
            <w:tcBorders>
              <w:top w:val="nil"/>
              <w:left w:val="nil"/>
              <w:bottom w:val="nil"/>
              <w:right w:val="nil"/>
            </w:tcBorders>
            <w:shd w:val="clear" w:color="auto" w:fill="auto"/>
            <w:noWrap/>
            <w:vAlign w:val="bottom"/>
          </w:tcPr>
          <w:p w14:paraId="7F20B75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21.71</w:t>
            </w:r>
          </w:p>
        </w:tc>
        <w:tc>
          <w:tcPr>
            <w:tcW w:w="708" w:type="dxa"/>
            <w:tcBorders>
              <w:top w:val="nil"/>
              <w:left w:val="nil"/>
              <w:bottom w:val="nil"/>
              <w:right w:val="nil"/>
            </w:tcBorders>
            <w:shd w:val="clear" w:color="auto" w:fill="auto"/>
            <w:noWrap/>
            <w:vAlign w:val="bottom"/>
          </w:tcPr>
          <w:p w14:paraId="2525CA3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18.63</w:t>
            </w:r>
          </w:p>
        </w:tc>
        <w:tc>
          <w:tcPr>
            <w:tcW w:w="709" w:type="dxa"/>
            <w:tcBorders>
              <w:top w:val="nil"/>
              <w:left w:val="nil"/>
              <w:bottom w:val="nil"/>
              <w:right w:val="nil"/>
            </w:tcBorders>
            <w:shd w:val="clear" w:color="auto" w:fill="auto"/>
            <w:noWrap/>
            <w:vAlign w:val="bottom"/>
          </w:tcPr>
          <w:p w14:paraId="35CC4C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17.79</w:t>
            </w:r>
          </w:p>
        </w:tc>
        <w:tc>
          <w:tcPr>
            <w:tcW w:w="709" w:type="dxa"/>
            <w:tcBorders>
              <w:top w:val="nil"/>
              <w:left w:val="nil"/>
              <w:bottom w:val="nil"/>
              <w:right w:val="nil"/>
            </w:tcBorders>
            <w:shd w:val="clear" w:color="auto" w:fill="auto"/>
            <w:noWrap/>
            <w:vAlign w:val="bottom"/>
          </w:tcPr>
          <w:p w14:paraId="79B1928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16.95</w:t>
            </w:r>
          </w:p>
        </w:tc>
        <w:tc>
          <w:tcPr>
            <w:tcW w:w="708" w:type="dxa"/>
            <w:tcBorders>
              <w:top w:val="nil"/>
              <w:left w:val="nil"/>
              <w:bottom w:val="nil"/>
              <w:right w:val="nil"/>
            </w:tcBorders>
            <w:shd w:val="clear" w:color="auto" w:fill="auto"/>
            <w:noWrap/>
            <w:vAlign w:val="bottom"/>
          </w:tcPr>
          <w:p w14:paraId="2C4EDC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17.17</w:t>
            </w:r>
          </w:p>
        </w:tc>
        <w:tc>
          <w:tcPr>
            <w:tcW w:w="709" w:type="dxa"/>
            <w:tcBorders>
              <w:top w:val="nil"/>
              <w:left w:val="nil"/>
              <w:bottom w:val="nil"/>
              <w:right w:val="nil"/>
            </w:tcBorders>
            <w:shd w:val="clear" w:color="auto" w:fill="auto"/>
            <w:noWrap/>
            <w:vAlign w:val="bottom"/>
          </w:tcPr>
          <w:p w14:paraId="687388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14.78</w:t>
            </w:r>
          </w:p>
        </w:tc>
        <w:tc>
          <w:tcPr>
            <w:tcW w:w="709" w:type="dxa"/>
            <w:tcBorders>
              <w:top w:val="nil"/>
              <w:left w:val="nil"/>
              <w:bottom w:val="nil"/>
              <w:right w:val="nil"/>
            </w:tcBorders>
            <w:shd w:val="clear" w:color="auto" w:fill="auto"/>
            <w:noWrap/>
            <w:vAlign w:val="bottom"/>
          </w:tcPr>
          <w:p w14:paraId="333BDE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15.10</w:t>
            </w:r>
          </w:p>
        </w:tc>
        <w:tc>
          <w:tcPr>
            <w:tcW w:w="708" w:type="dxa"/>
            <w:tcBorders>
              <w:top w:val="nil"/>
              <w:left w:val="nil"/>
              <w:bottom w:val="nil"/>
              <w:right w:val="nil"/>
            </w:tcBorders>
            <w:shd w:val="clear" w:color="auto" w:fill="auto"/>
            <w:noWrap/>
            <w:vAlign w:val="bottom"/>
          </w:tcPr>
          <w:p w14:paraId="1AE0DCA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16.82</w:t>
            </w:r>
          </w:p>
        </w:tc>
        <w:tc>
          <w:tcPr>
            <w:tcW w:w="709" w:type="dxa"/>
            <w:tcBorders>
              <w:top w:val="nil"/>
              <w:left w:val="nil"/>
              <w:bottom w:val="nil"/>
              <w:right w:val="nil"/>
            </w:tcBorders>
            <w:shd w:val="clear" w:color="auto" w:fill="auto"/>
            <w:noWrap/>
            <w:vAlign w:val="bottom"/>
          </w:tcPr>
          <w:p w14:paraId="3F7E113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22.26</w:t>
            </w:r>
          </w:p>
        </w:tc>
        <w:tc>
          <w:tcPr>
            <w:tcW w:w="709" w:type="dxa"/>
            <w:tcBorders>
              <w:top w:val="nil"/>
              <w:left w:val="nil"/>
              <w:bottom w:val="nil"/>
              <w:right w:val="nil"/>
            </w:tcBorders>
            <w:shd w:val="clear" w:color="auto" w:fill="auto"/>
            <w:noWrap/>
            <w:vAlign w:val="bottom"/>
          </w:tcPr>
          <w:p w14:paraId="626752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25.54</w:t>
            </w:r>
          </w:p>
        </w:tc>
      </w:tr>
      <w:tr w:rsidR="00451132" w:rsidRPr="00784442" w14:paraId="22CE7B9B"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2E9141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19930.4</w:t>
            </w:r>
          </w:p>
        </w:tc>
        <w:tc>
          <w:tcPr>
            <w:tcW w:w="709" w:type="dxa"/>
            <w:tcBorders>
              <w:top w:val="nil"/>
              <w:left w:val="nil"/>
              <w:bottom w:val="nil"/>
              <w:right w:val="nil"/>
            </w:tcBorders>
            <w:shd w:val="clear" w:color="auto" w:fill="auto"/>
            <w:noWrap/>
            <w:vAlign w:val="bottom"/>
          </w:tcPr>
          <w:p w14:paraId="52B4083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23.58</w:t>
            </w:r>
          </w:p>
        </w:tc>
        <w:tc>
          <w:tcPr>
            <w:tcW w:w="708" w:type="dxa"/>
            <w:tcBorders>
              <w:top w:val="nil"/>
              <w:left w:val="nil"/>
              <w:bottom w:val="nil"/>
              <w:right w:val="nil"/>
            </w:tcBorders>
            <w:shd w:val="clear" w:color="auto" w:fill="auto"/>
            <w:noWrap/>
            <w:vAlign w:val="bottom"/>
          </w:tcPr>
          <w:p w14:paraId="5FAB6A9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20.23</w:t>
            </w:r>
          </w:p>
        </w:tc>
        <w:tc>
          <w:tcPr>
            <w:tcW w:w="709" w:type="dxa"/>
            <w:tcBorders>
              <w:top w:val="nil"/>
              <w:left w:val="nil"/>
              <w:bottom w:val="nil"/>
              <w:right w:val="nil"/>
            </w:tcBorders>
            <w:shd w:val="clear" w:color="auto" w:fill="auto"/>
            <w:noWrap/>
            <w:vAlign w:val="bottom"/>
          </w:tcPr>
          <w:p w14:paraId="4E23EE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19.31</w:t>
            </w:r>
          </w:p>
        </w:tc>
        <w:tc>
          <w:tcPr>
            <w:tcW w:w="709" w:type="dxa"/>
            <w:tcBorders>
              <w:top w:val="nil"/>
              <w:left w:val="nil"/>
              <w:bottom w:val="nil"/>
              <w:right w:val="nil"/>
            </w:tcBorders>
            <w:shd w:val="clear" w:color="auto" w:fill="auto"/>
            <w:noWrap/>
            <w:vAlign w:val="bottom"/>
          </w:tcPr>
          <w:p w14:paraId="53847C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18.40</w:t>
            </w:r>
          </w:p>
        </w:tc>
        <w:tc>
          <w:tcPr>
            <w:tcW w:w="708" w:type="dxa"/>
            <w:tcBorders>
              <w:top w:val="nil"/>
              <w:left w:val="nil"/>
              <w:bottom w:val="nil"/>
              <w:right w:val="nil"/>
            </w:tcBorders>
            <w:shd w:val="clear" w:color="auto" w:fill="auto"/>
            <w:noWrap/>
            <w:vAlign w:val="bottom"/>
          </w:tcPr>
          <w:p w14:paraId="1CAB36C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18.64</w:t>
            </w:r>
          </w:p>
        </w:tc>
        <w:tc>
          <w:tcPr>
            <w:tcW w:w="709" w:type="dxa"/>
            <w:tcBorders>
              <w:top w:val="nil"/>
              <w:left w:val="nil"/>
              <w:bottom w:val="nil"/>
              <w:right w:val="nil"/>
            </w:tcBorders>
            <w:shd w:val="clear" w:color="auto" w:fill="auto"/>
            <w:noWrap/>
            <w:vAlign w:val="bottom"/>
          </w:tcPr>
          <w:p w14:paraId="6F61D0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16.04</w:t>
            </w:r>
          </w:p>
        </w:tc>
        <w:tc>
          <w:tcPr>
            <w:tcW w:w="709" w:type="dxa"/>
            <w:tcBorders>
              <w:top w:val="nil"/>
              <w:left w:val="nil"/>
              <w:bottom w:val="nil"/>
              <w:right w:val="nil"/>
            </w:tcBorders>
            <w:shd w:val="clear" w:color="auto" w:fill="auto"/>
            <w:noWrap/>
            <w:vAlign w:val="bottom"/>
          </w:tcPr>
          <w:p w14:paraId="167964C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16.39</w:t>
            </w:r>
          </w:p>
        </w:tc>
        <w:tc>
          <w:tcPr>
            <w:tcW w:w="708" w:type="dxa"/>
            <w:tcBorders>
              <w:top w:val="nil"/>
              <w:left w:val="nil"/>
              <w:bottom w:val="nil"/>
              <w:right w:val="nil"/>
            </w:tcBorders>
            <w:shd w:val="clear" w:color="auto" w:fill="auto"/>
            <w:noWrap/>
            <w:vAlign w:val="bottom"/>
          </w:tcPr>
          <w:p w14:paraId="4A1C70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18.25</w:t>
            </w:r>
          </w:p>
        </w:tc>
        <w:tc>
          <w:tcPr>
            <w:tcW w:w="709" w:type="dxa"/>
            <w:tcBorders>
              <w:top w:val="nil"/>
              <w:left w:val="nil"/>
              <w:bottom w:val="nil"/>
              <w:right w:val="nil"/>
            </w:tcBorders>
            <w:shd w:val="clear" w:color="auto" w:fill="auto"/>
            <w:noWrap/>
            <w:vAlign w:val="bottom"/>
          </w:tcPr>
          <w:p w14:paraId="400A288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24.17</w:t>
            </w:r>
          </w:p>
        </w:tc>
        <w:tc>
          <w:tcPr>
            <w:tcW w:w="709" w:type="dxa"/>
            <w:tcBorders>
              <w:top w:val="nil"/>
              <w:left w:val="nil"/>
              <w:bottom w:val="nil"/>
              <w:right w:val="nil"/>
            </w:tcBorders>
            <w:shd w:val="clear" w:color="auto" w:fill="auto"/>
            <w:noWrap/>
            <w:vAlign w:val="bottom"/>
          </w:tcPr>
          <w:p w14:paraId="60C28E0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27.74</w:t>
            </w:r>
          </w:p>
        </w:tc>
      </w:tr>
      <w:tr w:rsidR="00451132" w:rsidRPr="00784442" w14:paraId="373664E5"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668A8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22026.5</w:t>
            </w:r>
          </w:p>
        </w:tc>
        <w:tc>
          <w:tcPr>
            <w:tcW w:w="709" w:type="dxa"/>
            <w:tcBorders>
              <w:top w:val="nil"/>
              <w:left w:val="nil"/>
              <w:bottom w:val="nil"/>
              <w:right w:val="nil"/>
            </w:tcBorders>
            <w:shd w:val="clear" w:color="auto" w:fill="auto"/>
            <w:noWrap/>
            <w:vAlign w:val="bottom"/>
          </w:tcPr>
          <w:p w14:paraId="5814088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25.60</w:t>
            </w:r>
          </w:p>
        </w:tc>
        <w:tc>
          <w:tcPr>
            <w:tcW w:w="708" w:type="dxa"/>
            <w:tcBorders>
              <w:top w:val="nil"/>
              <w:left w:val="nil"/>
              <w:bottom w:val="nil"/>
              <w:right w:val="nil"/>
            </w:tcBorders>
            <w:shd w:val="clear" w:color="auto" w:fill="auto"/>
            <w:noWrap/>
            <w:vAlign w:val="bottom"/>
          </w:tcPr>
          <w:p w14:paraId="139792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21.96</w:t>
            </w:r>
          </w:p>
        </w:tc>
        <w:tc>
          <w:tcPr>
            <w:tcW w:w="709" w:type="dxa"/>
            <w:tcBorders>
              <w:top w:val="nil"/>
              <w:left w:val="nil"/>
              <w:bottom w:val="nil"/>
              <w:right w:val="nil"/>
            </w:tcBorders>
            <w:shd w:val="clear" w:color="auto" w:fill="auto"/>
            <w:noWrap/>
            <w:vAlign w:val="bottom"/>
          </w:tcPr>
          <w:p w14:paraId="38E1332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20.96</w:t>
            </w:r>
          </w:p>
        </w:tc>
        <w:tc>
          <w:tcPr>
            <w:tcW w:w="709" w:type="dxa"/>
            <w:tcBorders>
              <w:top w:val="nil"/>
              <w:left w:val="nil"/>
              <w:bottom w:val="nil"/>
              <w:right w:val="nil"/>
            </w:tcBorders>
            <w:shd w:val="clear" w:color="auto" w:fill="auto"/>
            <w:noWrap/>
            <w:vAlign w:val="bottom"/>
          </w:tcPr>
          <w:p w14:paraId="32746B5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19.97</w:t>
            </w:r>
          </w:p>
        </w:tc>
        <w:tc>
          <w:tcPr>
            <w:tcW w:w="708" w:type="dxa"/>
            <w:tcBorders>
              <w:top w:val="nil"/>
              <w:left w:val="nil"/>
              <w:bottom w:val="nil"/>
              <w:right w:val="nil"/>
            </w:tcBorders>
            <w:shd w:val="clear" w:color="auto" w:fill="auto"/>
            <w:noWrap/>
            <w:vAlign w:val="bottom"/>
          </w:tcPr>
          <w:p w14:paraId="37477C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20.22</w:t>
            </w:r>
          </w:p>
        </w:tc>
        <w:tc>
          <w:tcPr>
            <w:tcW w:w="709" w:type="dxa"/>
            <w:tcBorders>
              <w:top w:val="nil"/>
              <w:left w:val="nil"/>
              <w:bottom w:val="nil"/>
              <w:right w:val="nil"/>
            </w:tcBorders>
            <w:shd w:val="clear" w:color="auto" w:fill="auto"/>
            <w:noWrap/>
            <w:vAlign w:val="bottom"/>
          </w:tcPr>
          <w:p w14:paraId="4C7FBF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17.39</w:t>
            </w:r>
          </w:p>
        </w:tc>
        <w:tc>
          <w:tcPr>
            <w:tcW w:w="709" w:type="dxa"/>
            <w:tcBorders>
              <w:top w:val="nil"/>
              <w:left w:val="nil"/>
              <w:bottom w:val="nil"/>
              <w:right w:val="nil"/>
            </w:tcBorders>
            <w:shd w:val="clear" w:color="auto" w:fill="auto"/>
            <w:noWrap/>
            <w:vAlign w:val="bottom"/>
          </w:tcPr>
          <w:p w14:paraId="5BF470E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17.77</w:t>
            </w:r>
          </w:p>
        </w:tc>
        <w:tc>
          <w:tcPr>
            <w:tcW w:w="708" w:type="dxa"/>
            <w:tcBorders>
              <w:top w:val="nil"/>
              <w:left w:val="nil"/>
              <w:bottom w:val="nil"/>
              <w:right w:val="nil"/>
            </w:tcBorders>
            <w:shd w:val="clear" w:color="auto" w:fill="auto"/>
            <w:noWrap/>
            <w:vAlign w:val="bottom"/>
          </w:tcPr>
          <w:p w14:paraId="4B9BFF4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19.79</w:t>
            </w:r>
          </w:p>
        </w:tc>
        <w:tc>
          <w:tcPr>
            <w:tcW w:w="709" w:type="dxa"/>
            <w:tcBorders>
              <w:top w:val="nil"/>
              <w:left w:val="nil"/>
              <w:bottom w:val="nil"/>
              <w:right w:val="nil"/>
            </w:tcBorders>
            <w:shd w:val="clear" w:color="auto" w:fill="auto"/>
            <w:noWrap/>
            <w:vAlign w:val="bottom"/>
          </w:tcPr>
          <w:p w14:paraId="3A9DD4F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26.23</w:t>
            </w:r>
          </w:p>
        </w:tc>
        <w:tc>
          <w:tcPr>
            <w:tcW w:w="709" w:type="dxa"/>
            <w:tcBorders>
              <w:top w:val="nil"/>
              <w:left w:val="nil"/>
              <w:bottom w:val="nil"/>
              <w:right w:val="nil"/>
            </w:tcBorders>
            <w:shd w:val="clear" w:color="auto" w:fill="auto"/>
            <w:noWrap/>
            <w:vAlign w:val="bottom"/>
          </w:tcPr>
          <w:p w14:paraId="5400A1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30.11</w:t>
            </w:r>
          </w:p>
        </w:tc>
      </w:tr>
      <w:tr w:rsidR="00451132" w:rsidRPr="00784442" w14:paraId="62AA508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CC986D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24343.0</w:t>
            </w:r>
          </w:p>
        </w:tc>
        <w:tc>
          <w:tcPr>
            <w:tcW w:w="709" w:type="dxa"/>
            <w:tcBorders>
              <w:top w:val="nil"/>
              <w:left w:val="nil"/>
              <w:bottom w:val="nil"/>
              <w:right w:val="nil"/>
            </w:tcBorders>
            <w:shd w:val="clear" w:color="auto" w:fill="auto"/>
            <w:noWrap/>
            <w:vAlign w:val="bottom"/>
          </w:tcPr>
          <w:p w14:paraId="1A461A2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27.79</w:t>
            </w:r>
          </w:p>
        </w:tc>
        <w:tc>
          <w:tcPr>
            <w:tcW w:w="708" w:type="dxa"/>
            <w:tcBorders>
              <w:top w:val="nil"/>
              <w:left w:val="nil"/>
              <w:bottom w:val="nil"/>
              <w:right w:val="nil"/>
            </w:tcBorders>
            <w:shd w:val="clear" w:color="auto" w:fill="auto"/>
            <w:noWrap/>
            <w:vAlign w:val="bottom"/>
          </w:tcPr>
          <w:p w14:paraId="0E6536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23.84</w:t>
            </w:r>
          </w:p>
        </w:tc>
        <w:tc>
          <w:tcPr>
            <w:tcW w:w="709" w:type="dxa"/>
            <w:tcBorders>
              <w:top w:val="nil"/>
              <w:left w:val="nil"/>
              <w:bottom w:val="nil"/>
              <w:right w:val="nil"/>
            </w:tcBorders>
            <w:shd w:val="clear" w:color="auto" w:fill="auto"/>
            <w:noWrap/>
            <w:vAlign w:val="bottom"/>
          </w:tcPr>
          <w:p w14:paraId="5BF38B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22.74</w:t>
            </w:r>
          </w:p>
        </w:tc>
        <w:tc>
          <w:tcPr>
            <w:tcW w:w="709" w:type="dxa"/>
            <w:tcBorders>
              <w:top w:val="nil"/>
              <w:left w:val="nil"/>
              <w:bottom w:val="nil"/>
              <w:right w:val="nil"/>
            </w:tcBorders>
            <w:shd w:val="clear" w:color="auto" w:fill="auto"/>
            <w:noWrap/>
            <w:vAlign w:val="bottom"/>
          </w:tcPr>
          <w:p w14:paraId="2948BA9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21.66</w:t>
            </w:r>
          </w:p>
        </w:tc>
        <w:tc>
          <w:tcPr>
            <w:tcW w:w="708" w:type="dxa"/>
            <w:tcBorders>
              <w:top w:val="nil"/>
              <w:left w:val="nil"/>
              <w:bottom w:val="nil"/>
              <w:right w:val="nil"/>
            </w:tcBorders>
            <w:shd w:val="clear" w:color="auto" w:fill="auto"/>
            <w:noWrap/>
            <w:vAlign w:val="bottom"/>
          </w:tcPr>
          <w:p w14:paraId="662B9DA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21.93</w:t>
            </w:r>
          </w:p>
        </w:tc>
        <w:tc>
          <w:tcPr>
            <w:tcW w:w="709" w:type="dxa"/>
            <w:tcBorders>
              <w:top w:val="nil"/>
              <w:left w:val="nil"/>
              <w:bottom w:val="nil"/>
              <w:right w:val="nil"/>
            </w:tcBorders>
            <w:shd w:val="clear" w:color="auto" w:fill="auto"/>
            <w:noWrap/>
            <w:vAlign w:val="bottom"/>
          </w:tcPr>
          <w:p w14:paraId="324D001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18.86</w:t>
            </w:r>
          </w:p>
        </w:tc>
        <w:tc>
          <w:tcPr>
            <w:tcW w:w="709" w:type="dxa"/>
            <w:tcBorders>
              <w:top w:val="nil"/>
              <w:left w:val="nil"/>
              <w:bottom w:val="nil"/>
              <w:right w:val="nil"/>
            </w:tcBorders>
            <w:shd w:val="clear" w:color="auto" w:fill="auto"/>
            <w:noWrap/>
            <w:vAlign w:val="bottom"/>
          </w:tcPr>
          <w:p w14:paraId="4F0951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19.27</w:t>
            </w:r>
          </w:p>
        </w:tc>
        <w:tc>
          <w:tcPr>
            <w:tcW w:w="708" w:type="dxa"/>
            <w:tcBorders>
              <w:top w:val="nil"/>
              <w:left w:val="nil"/>
              <w:bottom w:val="nil"/>
              <w:right w:val="nil"/>
            </w:tcBorders>
            <w:shd w:val="clear" w:color="auto" w:fill="auto"/>
            <w:noWrap/>
            <w:vAlign w:val="bottom"/>
          </w:tcPr>
          <w:p w14:paraId="3377C36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21.46</w:t>
            </w:r>
          </w:p>
        </w:tc>
        <w:tc>
          <w:tcPr>
            <w:tcW w:w="709" w:type="dxa"/>
            <w:tcBorders>
              <w:top w:val="nil"/>
              <w:left w:val="nil"/>
              <w:bottom w:val="nil"/>
              <w:right w:val="nil"/>
            </w:tcBorders>
            <w:shd w:val="clear" w:color="auto" w:fill="auto"/>
            <w:noWrap/>
            <w:vAlign w:val="bottom"/>
          </w:tcPr>
          <w:p w14:paraId="14912D0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28.46</w:t>
            </w:r>
          </w:p>
        </w:tc>
        <w:tc>
          <w:tcPr>
            <w:tcW w:w="709" w:type="dxa"/>
            <w:tcBorders>
              <w:top w:val="nil"/>
              <w:left w:val="nil"/>
              <w:bottom w:val="nil"/>
              <w:right w:val="nil"/>
            </w:tcBorders>
            <w:shd w:val="clear" w:color="auto" w:fill="auto"/>
            <w:noWrap/>
            <w:vAlign w:val="bottom"/>
          </w:tcPr>
          <w:p w14:paraId="207925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32.68</w:t>
            </w:r>
          </w:p>
        </w:tc>
      </w:tr>
      <w:tr w:rsidR="00451132" w:rsidRPr="00784442" w14:paraId="76B7E91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ADF343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26903.2</w:t>
            </w:r>
          </w:p>
        </w:tc>
        <w:tc>
          <w:tcPr>
            <w:tcW w:w="709" w:type="dxa"/>
            <w:tcBorders>
              <w:top w:val="nil"/>
              <w:left w:val="nil"/>
              <w:bottom w:val="nil"/>
              <w:right w:val="nil"/>
            </w:tcBorders>
            <w:shd w:val="clear" w:color="auto" w:fill="auto"/>
            <w:noWrap/>
            <w:vAlign w:val="bottom"/>
          </w:tcPr>
          <w:p w14:paraId="1FE2E32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30.15</w:t>
            </w:r>
          </w:p>
        </w:tc>
        <w:tc>
          <w:tcPr>
            <w:tcW w:w="708" w:type="dxa"/>
            <w:tcBorders>
              <w:top w:val="nil"/>
              <w:left w:val="nil"/>
              <w:bottom w:val="nil"/>
              <w:right w:val="nil"/>
            </w:tcBorders>
            <w:shd w:val="clear" w:color="auto" w:fill="auto"/>
            <w:noWrap/>
            <w:vAlign w:val="bottom"/>
          </w:tcPr>
          <w:p w14:paraId="5E31C38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25.86</w:t>
            </w:r>
          </w:p>
        </w:tc>
        <w:tc>
          <w:tcPr>
            <w:tcW w:w="709" w:type="dxa"/>
            <w:tcBorders>
              <w:top w:val="nil"/>
              <w:left w:val="nil"/>
              <w:bottom w:val="nil"/>
              <w:right w:val="nil"/>
            </w:tcBorders>
            <w:shd w:val="clear" w:color="auto" w:fill="auto"/>
            <w:noWrap/>
            <w:vAlign w:val="bottom"/>
          </w:tcPr>
          <w:p w14:paraId="362638B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24.65</w:t>
            </w:r>
          </w:p>
        </w:tc>
        <w:tc>
          <w:tcPr>
            <w:tcW w:w="709" w:type="dxa"/>
            <w:tcBorders>
              <w:top w:val="nil"/>
              <w:left w:val="nil"/>
              <w:bottom w:val="nil"/>
              <w:right w:val="nil"/>
            </w:tcBorders>
            <w:shd w:val="clear" w:color="auto" w:fill="auto"/>
            <w:noWrap/>
            <w:vAlign w:val="bottom"/>
          </w:tcPr>
          <w:p w14:paraId="735B23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23.49</w:t>
            </w:r>
          </w:p>
        </w:tc>
        <w:tc>
          <w:tcPr>
            <w:tcW w:w="708" w:type="dxa"/>
            <w:tcBorders>
              <w:top w:val="nil"/>
              <w:left w:val="nil"/>
              <w:bottom w:val="nil"/>
              <w:right w:val="nil"/>
            </w:tcBorders>
            <w:shd w:val="clear" w:color="auto" w:fill="auto"/>
            <w:noWrap/>
            <w:vAlign w:val="bottom"/>
          </w:tcPr>
          <w:p w14:paraId="0A809AB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23.78</w:t>
            </w:r>
          </w:p>
        </w:tc>
        <w:tc>
          <w:tcPr>
            <w:tcW w:w="709" w:type="dxa"/>
            <w:tcBorders>
              <w:top w:val="nil"/>
              <w:left w:val="nil"/>
              <w:bottom w:val="nil"/>
              <w:right w:val="nil"/>
            </w:tcBorders>
            <w:shd w:val="clear" w:color="auto" w:fill="auto"/>
            <w:noWrap/>
            <w:vAlign w:val="bottom"/>
          </w:tcPr>
          <w:p w14:paraId="02BD525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20.45</w:t>
            </w:r>
          </w:p>
        </w:tc>
        <w:tc>
          <w:tcPr>
            <w:tcW w:w="709" w:type="dxa"/>
            <w:tcBorders>
              <w:top w:val="nil"/>
              <w:left w:val="nil"/>
              <w:bottom w:val="nil"/>
              <w:right w:val="nil"/>
            </w:tcBorders>
            <w:shd w:val="clear" w:color="auto" w:fill="auto"/>
            <w:noWrap/>
            <w:vAlign w:val="bottom"/>
          </w:tcPr>
          <w:p w14:paraId="340D0CA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20.89</w:t>
            </w:r>
          </w:p>
        </w:tc>
        <w:tc>
          <w:tcPr>
            <w:tcW w:w="708" w:type="dxa"/>
            <w:tcBorders>
              <w:top w:val="nil"/>
              <w:left w:val="nil"/>
              <w:bottom w:val="nil"/>
              <w:right w:val="nil"/>
            </w:tcBorders>
            <w:shd w:val="clear" w:color="auto" w:fill="auto"/>
            <w:noWrap/>
            <w:vAlign w:val="bottom"/>
          </w:tcPr>
          <w:p w14:paraId="73AC3BB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23.26</w:t>
            </w:r>
          </w:p>
        </w:tc>
        <w:tc>
          <w:tcPr>
            <w:tcW w:w="709" w:type="dxa"/>
            <w:tcBorders>
              <w:top w:val="nil"/>
              <w:left w:val="nil"/>
              <w:bottom w:val="nil"/>
              <w:right w:val="nil"/>
            </w:tcBorders>
            <w:shd w:val="clear" w:color="auto" w:fill="auto"/>
            <w:noWrap/>
            <w:vAlign w:val="bottom"/>
          </w:tcPr>
          <w:p w14:paraId="317BB7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30.87</w:t>
            </w:r>
          </w:p>
        </w:tc>
        <w:tc>
          <w:tcPr>
            <w:tcW w:w="709" w:type="dxa"/>
            <w:tcBorders>
              <w:top w:val="nil"/>
              <w:left w:val="nil"/>
              <w:bottom w:val="nil"/>
              <w:right w:val="nil"/>
            </w:tcBorders>
            <w:shd w:val="clear" w:color="auto" w:fill="auto"/>
            <w:noWrap/>
            <w:vAlign w:val="bottom"/>
          </w:tcPr>
          <w:p w14:paraId="723858E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35.45</w:t>
            </w:r>
          </w:p>
        </w:tc>
      </w:tr>
      <w:tr w:rsidR="00451132" w:rsidRPr="00784442" w14:paraId="61E8E519" w14:textId="77777777" w:rsidTr="0010582E">
        <w:trPr>
          <w:gridAfter w:val="1"/>
          <w:wAfter w:w="709" w:type="dxa"/>
          <w:trHeight w:val="360"/>
        </w:trPr>
        <w:tc>
          <w:tcPr>
            <w:tcW w:w="708" w:type="dxa"/>
            <w:tcBorders>
              <w:top w:val="nil"/>
              <w:left w:val="nil"/>
              <w:right w:val="nil"/>
            </w:tcBorders>
            <w:shd w:val="clear" w:color="auto" w:fill="auto"/>
            <w:noWrap/>
            <w:vAlign w:val="bottom"/>
            <w:hideMark/>
          </w:tcPr>
          <w:p w14:paraId="087505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29732.6</w:t>
            </w:r>
          </w:p>
        </w:tc>
        <w:tc>
          <w:tcPr>
            <w:tcW w:w="709" w:type="dxa"/>
            <w:tcBorders>
              <w:top w:val="nil"/>
              <w:left w:val="nil"/>
              <w:right w:val="nil"/>
            </w:tcBorders>
            <w:shd w:val="clear" w:color="auto" w:fill="auto"/>
            <w:noWrap/>
            <w:vAlign w:val="bottom"/>
          </w:tcPr>
          <w:p w14:paraId="0C70F2F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32.70</w:t>
            </w:r>
          </w:p>
        </w:tc>
        <w:tc>
          <w:tcPr>
            <w:tcW w:w="708" w:type="dxa"/>
            <w:tcBorders>
              <w:top w:val="nil"/>
              <w:left w:val="nil"/>
              <w:right w:val="nil"/>
            </w:tcBorders>
            <w:shd w:val="clear" w:color="auto" w:fill="auto"/>
            <w:noWrap/>
            <w:vAlign w:val="bottom"/>
          </w:tcPr>
          <w:p w14:paraId="6426E6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28.03</w:t>
            </w:r>
          </w:p>
        </w:tc>
        <w:tc>
          <w:tcPr>
            <w:tcW w:w="709" w:type="dxa"/>
            <w:tcBorders>
              <w:top w:val="nil"/>
              <w:left w:val="nil"/>
              <w:right w:val="nil"/>
            </w:tcBorders>
            <w:shd w:val="clear" w:color="auto" w:fill="auto"/>
            <w:noWrap/>
            <w:vAlign w:val="bottom"/>
          </w:tcPr>
          <w:p w14:paraId="435EAEC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26.72</w:t>
            </w:r>
          </w:p>
        </w:tc>
        <w:tc>
          <w:tcPr>
            <w:tcW w:w="709" w:type="dxa"/>
            <w:tcBorders>
              <w:top w:val="nil"/>
              <w:left w:val="nil"/>
              <w:right w:val="nil"/>
            </w:tcBorders>
            <w:shd w:val="clear" w:color="auto" w:fill="auto"/>
            <w:noWrap/>
            <w:vAlign w:val="bottom"/>
          </w:tcPr>
          <w:p w14:paraId="2264041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25.46</w:t>
            </w:r>
          </w:p>
        </w:tc>
        <w:tc>
          <w:tcPr>
            <w:tcW w:w="708" w:type="dxa"/>
            <w:tcBorders>
              <w:top w:val="nil"/>
              <w:left w:val="nil"/>
              <w:right w:val="nil"/>
            </w:tcBorders>
            <w:shd w:val="clear" w:color="auto" w:fill="auto"/>
            <w:noWrap/>
            <w:vAlign w:val="bottom"/>
          </w:tcPr>
          <w:p w14:paraId="71FD297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25.77</w:t>
            </w:r>
          </w:p>
        </w:tc>
        <w:tc>
          <w:tcPr>
            <w:tcW w:w="709" w:type="dxa"/>
            <w:tcBorders>
              <w:top w:val="nil"/>
              <w:left w:val="nil"/>
              <w:right w:val="nil"/>
            </w:tcBorders>
            <w:shd w:val="clear" w:color="auto" w:fill="auto"/>
            <w:noWrap/>
            <w:vAlign w:val="bottom"/>
          </w:tcPr>
          <w:p w14:paraId="182B94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22.15</w:t>
            </w:r>
          </w:p>
        </w:tc>
        <w:tc>
          <w:tcPr>
            <w:tcW w:w="709" w:type="dxa"/>
            <w:tcBorders>
              <w:top w:val="nil"/>
              <w:left w:val="nil"/>
              <w:right w:val="nil"/>
            </w:tcBorders>
            <w:shd w:val="clear" w:color="auto" w:fill="auto"/>
            <w:noWrap/>
            <w:vAlign w:val="bottom"/>
          </w:tcPr>
          <w:p w14:paraId="5ADB224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22.63</w:t>
            </w:r>
          </w:p>
        </w:tc>
        <w:tc>
          <w:tcPr>
            <w:tcW w:w="708" w:type="dxa"/>
            <w:tcBorders>
              <w:top w:val="nil"/>
              <w:left w:val="nil"/>
              <w:right w:val="nil"/>
            </w:tcBorders>
            <w:shd w:val="clear" w:color="auto" w:fill="auto"/>
            <w:noWrap/>
            <w:vAlign w:val="bottom"/>
          </w:tcPr>
          <w:p w14:paraId="23BE745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25.20</w:t>
            </w:r>
          </w:p>
        </w:tc>
        <w:tc>
          <w:tcPr>
            <w:tcW w:w="709" w:type="dxa"/>
            <w:tcBorders>
              <w:top w:val="nil"/>
              <w:left w:val="nil"/>
              <w:right w:val="nil"/>
            </w:tcBorders>
            <w:shd w:val="clear" w:color="auto" w:fill="auto"/>
            <w:noWrap/>
            <w:vAlign w:val="bottom"/>
          </w:tcPr>
          <w:p w14:paraId="5C827E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33.47</w:t>
            </w:r>
          </w:p>
        </w:tc>
        <w:tc>
          <w:tcPr>
            <w:tcW w:w="709" w:type="dxa"/>
            <w:tcBorders>
              <w:top w:val="nil"/>
              <w:left w:val="nil"/>
              <w:right w:val="nil"/>
            </w:tcBorders>
            <w:shd w:val="clear" w:color="auto" w:fill="auto"/>
            <w:noWrap/>
            <w:vAlign w:val="bottom"/>
          </w:tcPr>
          <w:p w14:paraId="154A63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38.43</w:t>
            </w:r>
          </w:p>
        </w:tc>
      </w:tr>
      <w:tr w:rsidR="00451132" w:rsidRPr="00784442" w14:paraId="30E22B8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EA9D4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32859.6</w:t>
            </w:r>
          </w:p>
        </w:tc>
        <w:tc>
          <w:tcPr>
            <w:tcW w:w="709" w:type="dxa"/>
            <w:tcBorders>
              <w:top w:val="nil"/>
              <w:left w:val="nil"/>
              <w:bottom w:val="nil"/>
              <w:right w:val="nil"/>
            </w:tcBorders>
            <w:shd w:val="clear" w:color="auto" w:fill="auto"/>
            <w:noWrap/>
            <w:vAlign w:val="bottom"/>
          </w:tcPr>
          <w:p w14:paraId="143842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35.44</w:t>
            </w:r>
          </w:p>
        </w:tc>
        <w:tc>
          <w:tcPr>
            <w:tcW w:w="708" w:type="dxa"/>
            <w:tcBorders>
              <w:top w:val="nil"/>
              <w:left w:val="nil"/>
              <w:bottom w:val="nil"/>
              <w:right w:val="nil"/>
            </w:tcBorders>
            <w:shd w:val="clear" w:color="auto" w:fill="auto"/>
            <w:noWrap/>
            <w:vAlign w:val="bottom"/>
          </w:tcPr>
          <w:p w14:paraId="4D6D2A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30.38</w:t>
            </w:r>
          </w:p>
        </w:tc>
        <w:tc>
          <w:tcPr>
            <w:tcW w:w="709" w:type="dxa"/>
            <w:tcBorders>
              <w:top w:val="nil"/>
              <w:left w:val="nil"/>
              <w:bottom w:val="nil"/>
              <w:right w:val="nil"/>
            </w:tcBorders>
            <w:shd w:val="clear" w:color="auto" w:fill="auto"/>
            <w:noWrap/>
            <w:vAlign w:val="bottom"/>
          </w:tcPr>
          <w:p w14:paraId="7000D89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28.95</w:t>
            </w:r>
          </w:p>
        </w:tc>
        <w:tc>
          <w:tcPr>
            <w:tcW w:w="709" w:type="dxa"/>
            <w:tcBorders>
              <w:top w:val="nil"/>
              <w:left w:val="nil"/>
              <w:bottom w:val="nil"/>
              <w:right w:val="nil"/>
            </w:tcBorders>
            <w:shd w:val="clear" w:color="auto" w:fill="auto"/>
            <w:noWrap/>
            <w:vAlign w:val="bottom"/>
          </w:tcPr>
          <w:p w14:paraId="6B81AF2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27.58</w:t>
            </w:r>
          </w:p>
        </w:tc>
        <w:tc>
          <w:tcPr>
            <w:tcW w:w="708" w:type="dxa"/>
            <w:tcBorders>
              <w:top w:val="nil"/>
              <w:left w:val="nil"/>
              <w:bottom w:val="nil"/>
              <w:right w:val="nil"/>
            </w:tcBorders>
            <w:shd w:val="clear" w:color="auto" w:fill="auto"/>
            <w:noWrap/>
            <w:vAlign w:val="bottom"/>
          </w:tcPr>
          <w:p w14:paraId="692A7D0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27.91</w:t>
            </w:r>
          </w:p>
        </w:tc>
        <w:tc>
          <w:tcPr>
            <w:tcW w:w="709" w:type="dxa"/>
            <w:tcBorders>
              <w:top w:val="nil"/>
              <w:left w:val="nil"/>
              <w:bottom w:val="nil"/>
              <w:right w:val="nil"/>
            </w:tcBorders>
            <w:shd w:val="clear" w:color="auto" w:fill="auto"/>
            <w:noWrap/>
            <w:vAlign w:val="bottom"/>
          </w:tcPr>
          <w:p w14:paraId="1E0A94F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23.99</w:t>
            </w:r>
          </w:p>
        </w:tc>
        <w:tc>
          <w:tcPr>
            <w:tcW w:w="709" w:type="dxa"/>
            <w:tcBorders>
              <w:top w:val="nil"/>
              <w:left w:val="nil"/>
              <w:bottom w:val="nil"/>
              <w:right w:val="nil"/>
            </w:tcBorders>
            <w:shd w:val="clear" w:color="auto" w:fill="auto"/>
            <w:noWrap/>
            <w:vAlign w:val="bottom"/>
          </w:tcPr>
          <w:p w14:paraId="1701760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24.51</w:t>
            </w:r>
          </w:p>
        </w:tc>
        <w:tc>
          <w:tcPr>
            <w:tcW w:w="708" w:type="dxa"/>
            <w:tcBorders>
              <w:top w:val="nil"/>
              <w:left w:val="nil"/>
              <w:bottom w:val="nil"/>
              <w:right w:val="nil"/>
            </w:tcBorders>
            <w:shd w:val="clear" w:color="auto" w:fill="auto"/>
            <w:noWrap/>
            <w:vAlign w:val="bottom"/>
          </w:tcPr>
          <w:p w14:paraId="2E1A1AD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27.29</w:t>
            </w:r>
          </w:p>
        </w:tc>
        <w:tc>
          <w:tcPr>
            <w:tcW w:w="709" w:type="dxa"/>
            <w:tcBorders>
              <w:top w:val="nil"/>
              <w:left w:val="nil"/>
              <w:bottom w:val="nil"/>
              <w:right w:val="nil"/>
            </w:tcBorders>
            <w:shd w:val="clear" w:color="auto" w:fill="auto"/>
            <w:noWrap/>
            <w:vAlign w:val="bottom"/>
          </w:tcPr>
          <w:p w14:paraId="3A84E00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36.27</w:t>
            </w:r>
          </w:p>
        </w:tc>
        <w:tc>
          <w:tcPr>
            <w:tcW w:w="709" w:type="dxa"/>
            <w:tcBorders>
              <w:top w:val="nil"/>
              <w:left w:val="nil"/>
              <w:bottom w:val="nil"/>
              <w:right w:val="nil"/>
            </w:tcBorders>
            <w:shd w:val="clear" w:color="auto" w:fill="auto"/>
            <w:noWrap/>
            <w:vAlign w:val="bottom"/>
          </w:tcPr>
          <w:p w14:paraId="16936D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41.65</w:t>
            </w:r>
          </w:p>
        </w:tc>
      </w:tr>
      <w:tr w:rsidR="00451132" w:rsidRPr="00784442" w14:paraId="43B9F05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6FABE8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36315.5</w:t>
            </w:r>
          </w:p>
        </w:tc>
        <w:tc>
          <w:tcPr>
            <w:tcW w:w="709" w:type="dxa"/>
            <w:tcBorders>
              <w:top w:val="nil"/>
              <w:left w:val="nil"/>
              <w:bottom w:val="nil"/>
              <w:right w:val="nil"/>
            </w:tcBorders>
            <w:shd w:val="clear" w:color="auto" w:fill="auto"/>
            <w:noWrap/>
            <w:vAlign w:val="bottom"/>
          </w:tcPr>
          <w:p w14:paraId="310455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38.38</w:t>
            </w:r>
          </w:p>
        </w:tc>
        <w:tc>
          <w:tcPr>
            <w:tcW w:w="708" w:type="dxa"/>
            <w:tcBorders>
              <w:top w:val="nil"/>
              <w:left w:val="nil"/>
              <w:bottom w:val="nil"/>
              <w:right w:val="nil"/>
            </w:tcBorders>
            <w:shd w:val="clear" w:color="auto" w:fill="auto"/>
            <w:noWrap/>
            <w:vAlign w:val="bottom"/>
          </w:tcPr>
          <w:p w14:paraId="0E5B08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32.90</w:t>
            </w:r>
          </w:p>
        </w:tc>
        <w:tc>
          <w:tcPr>
            <w:tcW w:w="709" w:type="dxa"/>
            <w:tcBorders>
              <w:top w:val="nil"/>
              <w:left w:val="nil"/>
              <w:bottom w:val="nil"/>
              <w:right w:val="nil"/>
            </w:tcBorders>
            <w:shd w:val="clear" w:color="auto" w:fill="auto"/>
            <w:noWrap/>
            <w:vAlign w:val="bottom"/>
          </w:tcPr>
          <w:p w14:paraId="555108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31.34</w:t>
            </w:r>
          </w:p>
        </w:tc>
        <w:tc>
          <w:tcPr>
            <w:tcW w:w="709" w:type="dxa"/>
            <w:tcBorders>
              <w:top w:val="nil"/>
              <w:left w:val="nil"/>
              <w:bottom w:val="nil"/>
              <w:right w:val="nil"/>
            </w:tcBorders>
            <w:shd w:val="clear" w:color="auto" w:fill="auto"/>
            <w:noWrap/>
            <w:vAlign w:val="bottom"/>
          </w:tcPr>
          <w:p w14:paraId="20C7D8C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29.86</w:t>
            </w:r>
          </w:p>
        </w:tc>
        <w:tc>
          <w:tcPr>
            <w:tcW w:w="708" w:type="dxa"/>
            <w:tcBorders>
              <w:top w:val="nil"/>
              <w:left w:val="nil"/>
              <w:bottom w:val="nil"/>
              <w:right w:val="nil"/>
            </w:tcBorders>
            <w:shd w:val="clear" w:color="auto" w:fill="auto"/>
            <w:noWrap/>
            <w:vAlign w:val="bottom"/>
          </w:tcPr>
          <w:p w14:paraId="2DD3252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30.22</w:t>
            </w:r>
          </w:p>
        </w:tc>
        <w:tc>
          <w:tcPr>
            <w:tcW w:w="709" w:type="dxa"/>
            <w:tcBorders>
              <w:top w:val="nil"/>
              <w:left w:val="nil"/>
              <w:bottom w:val="nil"/>
              <w:right w:val="nil"/>
            </w:tcBorders>
            <w:shd w:val="clear" w:color="auto" w:fill="auto"/>
            <w:noWrap/>
            <w:vAlign w:val="bottom"/>
          </w:tcPr>
          <w:p w14:paraId="184516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25.96</w:t>
            </w:r>
          </w:p>
        </w:tc>
        <w:tc>
          <w:tcPr>
            <w:tcW w:w="709" w:type="dxa"/>
            <w:tcBorders>
              <w:top w:val="nil"/>
              <w:left w:val="nil"/>
              <w:bottom w:val="nil"/>
              <w:right w:val="nil"/>
            </w:tcBorders>
            <w:shd w:val="clear" w:color="auto" w:fill="auto"/>
            <w:noWrap/>
            <w:vAlign w:val="bottom"/>
          </w:tcPr>
          <w:p w14:paraId="2D6E6BA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26.53</w:t>
            </w:r>
          </w:p>
        </w:tc>
        <w:tc>
          <w:tcPr>
            <w:tcW w:w="708" w:type="dxa"/>
            <w:tcBorders>
              <w:top w:val="nil"/>
              <w:left w:val="nil"/>
              <w:bottom w:val="nil"/>
              <w:right w:val="nil"/>
            </w:tcBorders>
            <w:shd w:val="clear" w:color="auto" w:fill="auto"/>
            <w:noWrap/>
            <w:vAlign w:val="bottom"/>
          </w:tcPr>
          <w:p w14:paraId="00245E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29.53</w:t>
            </w:r>
          </w:p>
        </w:tc>
        <w:tc>
          <w:tcPr>
            <w:tcW w:w="709" w:type="dxa"/>
            <w:tcBorders>
              <w:top w:val="nil"/>
              <w:left w:val="nil"/>
              <w:bottom w:val="nil"/>
              <w:right w:val="nil"/>
            </w:tcBorders>
            <w:shd w:val="clear" w:color="auto" w:fill="auto"/>
            <w:noWrap/>
            <w:vAlign w:val="bottom"/>
          </w:tcPr>
          <w:p w14:paraId="0E4097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39.27</w:t>
            </w:r>
          </w:p>
        </w:tc>
        <w:tc>
          <w:tcPr>
            <w:tcW w:w="709" w:type="dxa"/>
            <w:tcBorders>
              <w:top w:val="nil"/>
              <w:left w:val="nil"/>
              <w:bottom w:val="nil"/>
              <w:right w:val="nil"/>
            </w:tcBorders>
            <w:shd w:val="clear" w:color="auto" w:fill="auto"/>
            <w:noWrap/>
            <w:vAlign w:val="bottom"/>
          </w:tcPr>
          <w:p w14:paraId="5F0AFDD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45.11</w:t>
            </w:r>
          </w:p>
        </w:tc>
      </w:tr>
      <w:tr w:rsidR="00451132" w:rsidRPr="00784442" w14:paraId="2A1ED31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4F45281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40134.8</w:t>
            </w:r>
          </w:p>
        </w:tc>
        <w:tc>
          <w:tcPr>
            <w:tcW w:w="709" w:type="dxa"/>
            <w:tcBorders>
              <w:top w:val="nil"/>
              <w:left w:val="nil"/>
              <w:bottom w:val="nil"/>
              <w:right w:val="nil"/>
            </w:tcBorders>
            <w:shd w:val="clear" w:color="auto" w:fill="auto"/>
            <w:noWrap/>
            <w:vAlign w:val="bottom"/>
          </w:tcPr>
          <w:p w14:paraId="2B20044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41.54</w:t>
            </w:r>
          </w:p>
        </w:tc>
        <w:tc>
          <w:tcPr>
            <w:tcW w:w="708" w:type="dxa"/>
            <w:tcBorders>
              <w:top w:val="nil"/>
              <w:left w:val="nil"/>
              <w:bottom w:val="nil"/>
              <w:right w:val="nil"/>
            </w:tcBorders>
            <w:shd w:val="clear" w:color="auto" w:fill="auto"/>
            <w:noWrap/>
            <w:vAlign w:val="bottom"/>
          </w:tcPr>
          <w:p w14:paraId="0651C0D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35.61</w:t>
            </w:r>
          </w:p>
        </w:tc>
        <w:tc>
          <w:tcPr>
            <w:tcW w:w="709" w:type="dxa"/>
            <w:tcBorders>
              <w:top w:val="nil"/>
              <w:left w:val="nil"/>
              <w:bottom w:val="nil"/>
              <w:right w:val="nil"/>
            </w:tcBorders>
            <w:shd w:val="clear" w:color="auto" w:fill="auto"/>
            <w:noWrap/>
            <w:vAlign w:val="bottom"/>
          </w:tcPr>
          <w:p w14:paraId="095E9F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33.91</w:t>
            </w:r>
          </w:p>
        </w:tc>
        <w:tc>
          <w:tcPr>
            <w:tcW w:w="709" w:type="dxa"/>
            <w:tcBorders>
              <w:top w:val="nil"/>
              <w:left w:val="nil"/>
              <w:bottom w:val="nil"/>
              <w:right w:val="nil"/>
            </w:tcBorders>
            <w:shd w:val="clear" w:color="auto" w:fill="auto"/>
            <w:noWrap/>
            <w:vAlign w:val="bottom"/>
          </w:tcPr>
          <w:p w14:paraId="0E2A92C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32.30</w:t>
            </w:r>
          </w:p>
        </w:tc>
        <w:tc>
          <w:tcPr>
            <w:tcW w:w="708" w:type="dxa"/>
            <w:tcBorders>
              <w:top w:val="nil"/>
              <w:left w:val="nil"/>
              <w:bottom w:val="nil"/>
              <w:right w:val="nil"/>
            </w:tcBorders>
            <w:shd w:val="clear" w:color="auto" w:fill="auto"/>
            <w:noWrap/>
            <w:vAlign w:val="bottom"/>
          </w:tcPr>
          <w:p w14:paraId="124CC46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32.69</w:t>
            </w:r>
          </w:p>
        </w:tc>
        <w:tc>
          <w:tcPr>
            <w:tcW w:w="709" w:type="dxa"/>
            <w:tcBorders>
              <w:top w:val="nil"/>
              <w:left w:val="nil"/>
              <w:bottom w:val="nil"/>
              <w:right w:val="nil"/>
            </w:tcBorders>
            <w:shd w:val="clear" w:color="auto" w:fill="auto"/>
            <w:noWrap/>
            <w:vAlign w:val="bottom"/>
          </w:tcPr>
          <w:p w14:paraId="2617E9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28.08</w:t>
            </w:r>
          </w:p>
        </w:tc>
        <w:tc>
          <w:tcPr>
            <w:tcW w:w="709" w:type="dxa"/>
            <w:tcBorders>
              <w:top w:val="nil"/>
              <w:left w:val="nil"/>
              <w:bottom w:val="nil"/>
              <w:right w:val="nil"/>
            </w:tcBorders>
            <w:shd w:val="clear" w:color="auto" w:fill="auto"/>
            <w:noWrap/>
            <w:vAlign w:val="bottom"/>
          </w:tcPr>
          <w:p w14:paraId="7E5B444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28.69</w:t>
            </w:r>
          </w:p>
        </w:tc>
        <w:tc>
          <w:tcPr>
            <w:tcW w:w="708" w:type="dxa"/>
            <w:tcBorders>
              <w:top w:val="nil"/>
              <w:left w:val="nil"/>
              <w:bottom w:val="nil"/>
              <w:right w:val="nil"/>
            </w:tcBorders>
            <w:shd w:val="clear" w:color="auto" w:fill="auto"/>
            <w:noWrap/>
            <w:vAlign w:val="bottom"/>
          </w:tcPr>
          <w:p w14:paraId="0E57AC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31.94</w:t>
            </w:r>
          </w:p>
        </w:tc>
        <w:tc>
          <w:tcPr>
            <w:tcW w:w="709" w:type="dxa"/>
            <w:tcBorders>
              <w:top w:val="nil"/>
              <w:left w:val="nil"/>
              <w:bottom w:val="nil"/>
              <w:right w:val="nil"/>
            </w:tcBorders>
            <w:shd w:val="clear" w:color="auto" w:fill="auto"/>
            <w:noWrap/>
            <w:vAlign w:val="bottom"/>
          </w:tcPr>
          <w:p w14:paraId="5473B2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42.50</w:t>
            </w:r>
          </w:p>
        </w:tc>
        <w:tc>
          <w:tcPr>
            <w:tcW w:w="709" w:type="dxa"/>
            <w:tcBorders>
              <w:top w:val="nil"/>
              <w:left w:val="nil"/>
              <w:bottom w:val="nil"/>
              <w:right w:val="nil"/>
            </w:tcBorders>
            <w:shd w:val="clear" w:color="auto" w:fill="auto"/>
            <w:noWrap/>
            <w:vAlign w:val="bottom"/>
          </w:tcPr>
          <w:p w14:paraId="75892A0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48.82</w:t>
            </w:r>
          </w:p>
        </w:tc>
      </w:tr>
      <w:tr w:rsidR="00451132" w:rsidRPr="00784442" w14:paraId="0B7D54A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7B9422B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44355.9</w:t>
            </w:r>
          </w:p>
        </w:tc>
        <w:tc>
          <w:tcPr>
            <w:tcW w:w="709" w:type="dxa"/>
            <w:tcBorders>
              <w:top w:val="nil"/>
              <w:left w:val="nil"/>
              <w:bottom w:val="nil"/>
              <w:right w:val="nil"/>
            </w:tcBorders>
            <w:shd w:val="clear" w:color="auto" w:fill="auto"/>
            <w:noWrap/>
            <w:vAlign w:val="bottom"/>
          </w:tcPr>
          <w:p w14:paraId="7D05BE9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44.93</w:t>
            </w:r>
          </w:p>
        </w:tc>
        <w:tc>
          <w:tcPr>
            <w:tcW w:w="708" w:type="dxa"/>
            <w:tcBorders>
              <w:top w:val="nil"/>
              <w:left w:val="nil"/>
              <w:bottom w:val="nil"/>
              <w:right w:val="nil"/>
            </w:tcBorders>
            <w:shd w:val="clear" w:color="auto" w:fill="auto"/>
            <w:noWrap/>
            <w:vAlign w:val="bottom"/>
          </w:tcPr>
          <w:p w14:paraId="606EAD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38.51</w:t>
            </w:r>
          </w:p>
        </w:tc>
        <w:tc>
          <w:tcPr>
            <w:tcW w:w="709" w:type="dxa"/>
            <w:tcBorders>
              <w:top w:val="nil"/>
              <w:left w:val="nil"/>
              <w:bottom w:val="nil"/>
              <w:right w:val="nil"/>
            </w:tcBorders>
            <w:shd w:val="clear" w:color="auto" w:fill="auto"/>
            <w:noWrap/>
            <w:vAlign w:val="bottom"/>
          </w:tcPr>
          <w:p w14:paraId="10FB778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36.66</w:t>
            </w:r>
          </w:p>
        </w:tc>
        <w:tc>
          <w:tcPr>
            <w:tcW w:w="709" w:type="dxa"/>
            <w:tcBorders>
              <w:top w:val="nil"/>
              <w:left w:val="nil"/>
              <w:bottom w:val="nil"/>
              <w:right w:val="nil"/>
            </w:tcBorders>
            <w:shd w:val="clear" w:color="auto" w:fill="auto"/>
            <w:noWrap/>
            <w:vAlign w:val="bottom"/>
          </w:tcPr>
          <w:p w14:paraId="1A2663D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34.93</w:t>
            </w:r>
          </w:p>
        </w:tc>
        <w:tc>
          <w:tcPr>
            <w:tcW w:w="708" w:type="dxa"/>
            <w:tcBorders>
              <w:top w:val="nil"/>
              <w:left w:val="nil"/>
              <w:bottom w:val="nil"/>
              <w:right w:val="nil"/>
            </w:tcBorders>
            <w:shd w:val="clear" w:color="auto" w:fill="auto"/>
            <w:noWrap/>
            <w:vAlign w:val="bottom"/>
          </w:tcPr>
          <w:p w14:paraId="4DD1267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35.34</w:t>
            </w:r>
          </w:p>
        </w:tc>
        <w:tc>
          <w:tcPr>
            <w:tcW w:w="709" w:type="dxa"/>
            <w:tcBorders>
              <w:top w:val="nil"/>
              <w:left w:val="nil"/>
              <w:bottom w:val="nil"/>
              <w:right w:val="nil"/>
            </w:tcBorders>
            <w:shd w:val="clear" w:color="auto" w:fill="auto"/>
            <w:noWrap/>
            <w:vAlign w:val="bottom"/>
          </w:tcPr>
          <w:p w14:paraId="6BBD8AA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30.35</w:t>
            </w:r>
          </w:p>
        </w:tc>
        <w:tc>
          <w:tcPr>
            <w:tcW w:w="709" w:type="dxa"/>
            <w:tcBorders>
              <w:top w:val="nil"/>
              <w:left w:val="nil"/>
              <w:bottom w:val="nil"/>
              <w:right w:val="nil"/>
            </w:tcBorders>
            <w:shd w:val="clear" w:color="auto" w:fill="auto"/>
            <w:noWrap/>
            <w:vAlign w:val="bottom"/>
          </w:tcPr>
          <w:p w14:paraId="617C35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31.01</w:t>
            </w:r>
          </w:p>
        </w:tc>
        <w:tc>
          <w:tcPr>
            <w:tcW w:w="708" w:type="dxa"/>
            <w:tcBorders>
              <w:top w:val="nil"/>
              <w:left w:val="nil"/>
              <w:bottom w:val="nil"/>
              <w:right w:val="nil"/>
            </w:tcBorders>
            <w:shd w:val="clear" w:color="auto" w:fill="auto"/>
            <w:noWrap/>
            <w:vAlign w:val="bottom"/>
          </w:tcPr>
          <w:p w14:paraId="7528E84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34.52</w:t>
            </w:r>
          </w:p>
        </w:tc>
        <w:tc>
          <w:tcPr>
            <w:tcW w:w="709" w:type="dxa"/>
            <w:tcBorders>
              <w:top w:val="nil"/>
              <w:left w:val="nil"/>
              <w:bottom w:val="nil"/>
              <w:right w:val="nil"/>
            </w:tcBorders>
            <w:shd w:val="clear" w:color="auto" w:fill="auto"/>
            <w:noWrap/>
            <w:vAlign w:val="bottom"/>
          </w:tcPr>
          <w:p w14:paraId="3D6451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45.96</w:t>
            </w:r>
          </w:p>
        </w:tc>
        <w:tc>
          <w:tcPr>
            <w:tcW w:w="709" w:type="dxa"/>
            <w:tcBorders>
              <w:top w:val="nil"/>
              <w:left w:val="nil"/>
              <w:bottom w:val="nil"/>
              <w:right w:val="nil"/>
            </w:tcBorders>
            <w:shd w:val="clear" w:color="auto" w:fill="auto"/>
            <w:noWrap/>
            <w:vAlign w:val="bottom"/>
          </w:tcPr>
          <w:p w14:paraId="4C98583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52.79</w:t>
            </w:r>
          </w:p>
        </w:tc>
      </w:tr>
      <w:tr w:rsidR="00451132" w:rsidRPr="00784442" w14:paraId="587603A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6226661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49020.8</w:t>
            </w:r>
          </w:p>
        </w:tc>
        <w:tc>
          <w:tcPr>
            <w:tcW w:w="709" w:type="dxa"/>
            <w:tcBorders>
              <w:top w:val="nil"/>
              <w:left w:val="nil"/>
              <w:bottom w:val="nil"/>
              <w:right w:val="nil"/>
            </w:tcBorders>
            <w:shd w:val="clear" w:color="auto" w:fill="auto"/>
            <w:noWrap/>
            <w:vAlign w:val="bottom"/>
          </w:tcPr>
          <w:p w14:paraId="762824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48.56</w:t>
            </w:r>
          </w:p>
        </w:tc>
        <w:tc>
          <w:tcPr>
            <w:tcW w:w="708" w:type="dxa"/>
            <w:tcBorders>
              <w:top w:val="nil"/>
              <w:left w:val="nil"/>
              <w:bottom w:val="nil"/>
              <w:right w:val="nil"/>
            </w:tcBorders>
            <w:shd w:val="clear" w:color="auto" w:fill="auto"/>
            <w:noWrap/>
            <w:vAlign w:val="bottom"/>
          </w:tcPr>
          <w:p w14:paraId="7D04850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41.61</w:t>
            </w:r>
          </w:p>
        </w:tc>
        <w:tc>
          <w:tcPr>
            <w:tcW w:w="709" w:type="dxa"/>
            <w:tcBorders>
              <w:top w:val="nil"/>
              <w:left w:val="nil"/>
              <w:bottom w:val="nil"/>
              <w:right w:val="nil"/>
            </w:tcBorders>
            <w:shd w:val="clear" w:color="auto" w:fill="auto"/>
            <w:noWrap/>
            <w:vAlign w:val="bottom"/>
          </w:tcPr>
          <w:p w14:paraId="3170DB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39.60</w:t>
            </w:r>
          </w:p>
        </w:tc>
        <w:tc>
          <w:tcPr>
            <w:tcW w:w="709" w:type="dxa"/>
            <w:tcBorders>
              <w:top w:val="nil"/>
              <w:left w:val="nil"/>
              <w:bottom w:val="nil"/>
              <w:right w:val="nil"/>
            </w:tcBorders>
            <w:shd w:val="clear" w:color="auto" w:fill="auto"/>
            <w:noWrap/>
            <w:vAlign w:val="bottom"/>
          </w:tcPr>
          <w:p w14:paraId="519AE16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37.73</w:t>
            </w:r>
          </w:p>
        </w:tc>
        <w:tc>
          <w:tcPr>
            <w:tcW w:w="708" w:type="dxa"/>
            <w:tcBorders>
              <w:top w:val="nil"/>
              <w:left w:val="nil"/>
              <w:bottom w:val="nil"/>
              <w:right w:val="nil"/>
            </w:tcBorders>
            <w:shd w:val="clear" w:color="auto" w:fill="auto"/>
            <w:noWrap/>
            <w:vAlign w:val="bottom"/>
          </w:tcPr>
          <w:p w14:paraId="3DC54B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38.17</w:t>
            </w:r>
          </w:p>
        </w:tc>
        <w:tc>
          <w:tcPr>
            <w:tcW w:w="709" w:type="dxa"/>
            <w:tcBorders>
              <w:top w:val="nil"/>
              <w:left w:val="nil"/>
              <w:bottom w:val="nil"/>
              <w:right w:val="nil"/>
            </w:tcBorders>
            <w:shd w:val="clear" w:color="auto" w:fill="auto"/>
            <w:noWrap/>
            <w:vAlign w:val="bottom"/>
          </w:tcPr>
          <w:p w14:paraId="54ECC60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32.78</w:t>
            </w:r>
          </w:p>
        </w:tc>
        <w:tc>
          <w:tcPr>
            <w:tcW w:w="709" w:type="dxa"/>
            <w:tcBorders>
              <w:top w:val="nil"/>
              <w:left w:val="nil"/>
              <w:bottom w:val="nil"/>
              <w:right w:val="nil"/>
            </w:tcBorders>
            <w:shd w:val="clear" w:color="auto" w:fill="auto"/>
            <w:noWrap/>
            <w:vAlign w:val="bottom"/>
          </w:tcPr>
          <w:p w14:paraId="1A76FF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33.48</w:t>
            </w:r>
          </w:p>
        </w:tc>
        <w:tc>
          <w:tcPr>
            <w:tcW w:w="708" w:type="dxa"/>
            <w:tcBorders>
              <w:top w:val="nil"/>
              <w:left w:val="nil"/>
              <w:bottom w:val="nil"/>
              <w:right w:val="nil"/>
            </w:tcBorders>
            <w:shd w:val="clear" w:color="auto" w:fill="auto"/>
            <w:noWrap/>
            <w:vAlign w:val="bottom"/>
          </w:tcPr>
          <w:p w14:paraId="622BE1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37.27</w:t>
            </w:r>
          </w:p>
        </w:tc>
        <w:tc>
          <w:tcPr>
            <w:tcW w:w="709" w:type="dxa"/>
            <w:tcBorders>
              <w:top w:val="nil"/>
              <w:left w:val="nil"/>
              <w:bottom w:val="nil"/>
              <w:right w:val="nil"/>
            </w:tcBorders>
            <w:shd w:val="clear" w:color="auto" w:fill="auto"/>
            <w:noWrap/>
            <w:vAlign w:val="bottom"/>
          </w:tcPr>
          <w:p w14:paraId="4872A5A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49.65</w:t>
            </w:r>
          </w:p>
        </w:tc>
        <w:tc>
          <w:tcPr>
            <w:tcW w:w="709" w:type="dxa"/>
            <w:tcBorders>
              <w:top w:val="nil"/>
              <w:left w:val="nil"/>
              <w:bottom w:val="nil"/>
              <w:right w:val="nil"/>
            </w:tcBorders>
            <w:shd w:val="clear" w:color="auto" w:fill="auto"/>
            <w:noWrap/>
            <w:vAlign w:val="bottom"/>
          </w:tcPr>
          <w:p w14:paraId="714AAA5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57.05</w:t>
            </w:r>
          </w:p>
        </w:tc>
      </w:tr>
      <w:tr w:rsidR="00451132" w:rsidRPr="00784442" w14:paraId="519F1A4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4276158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lastRenderedPageBreak/>
              <w:t>54176.4</w:t>
            </w:r>
          </w:p>
        </w:tc>
        <w:tc>
          <w:tcPr>
            <w:tcW w:w="709" w:type="dxa"/>
            <w:tcBorders>
              <w:top w:val="nil"/>
              <w:left w:val="nil"/>
              <w:bottom w:val="nil"/>
              <w:right w:val="nil"/>
            </w:tcBorders>
            <w:shd w:val="clear" w:color="auto" w:fill="auto"/>
            <w:noWrap/>
            <w:vAlign w:val="bottom"/>
          </w:tcPr>
          <w:p w14:paraId="47248DF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52.43</w:t>
            </w:r>
          </w:p>
        </w:tc>
        <w:tc>
          <w:tcPr>
            <w:tcW w:w="708" w:type="dxa"/>
            <w:tcBorders>
              <w:top w:val="nil"/>
              <w:left w:val="nil"/>
              <w:bottom w:val="nil"/>
              <w:right w:val="nil"/>
            </w:tcBorders>
            <w:shd w:val="clear" w:color="auto" w:fill="auto"/>
            <w:noWrap/>
            <w:vAlign w:val="bottom"/>
          </w:tcPr>
          <w:p w14:paraId="606655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44.92</w:t>
            </w:r>
          </w:p>
        </w:tc>
        <w:tc>
          <w:tcPr>
            <w:tcW w:w="709" w:type="dxa"/>
            <w:tcBorders>
              <w:top w:val="nil"/>
              <w:left w:val="nil"/>
              <w:bottom w:val="nil"/>
              <w:right w:val="nil"/>
            </w:tcBorders>
            <w:shd w:val="clear" w:color="auto" w:fill="auto"/>
            <w:noWrap/>
            <w:vAlign w:val="bottom"/>
          </w:tcPr>
          <w:p w14:paraId="50F2BD9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42.74</w:t>
            </w:r>
          </w:p>
        </w:tc>
        <w:tc>
          <w:tcPr>
            <w:tcW w:w="709" w:type="dxa"/>
            <w:tcBorders>
              <w:top w:val="nil"/>
              <w:left w:val="nil"/>
              <w:bottom w:val="nil"/>
              <w:right w:val="nil"/>
            </w:tcBorders>
            <w:shd w:val="clear" w:color="auto" w:fill="auto"/>
            <w:noWrap/>
            <w:vAlign w:val="bottom"/>
          </w:tcPr>
          <w:p w14:paraId="0B605CF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40.72</w:t>
            </w:r>
          </w:p>
        </w:tc>
        <w:tc>
          <w:tcPr>
            <w:tcW w:w="708" w:type="dxa"/>
            <w:tcBorders>
              <w:top w:val="nil"/>
              <w:left w:val="nil"/>
              <w:bottom w:val="nil"/>
              <w:right w:val="nil"/>
            </w:tcBorders>
            <w:shd w:val="clear" w:color="auto" w:fill="auto"/>
            <w:noWrap/>
            <w:vAlign w:val="bottom"/>
          </w:tcPr>
          <w:p w14:paraId="0ADA528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41.19</w:t>
            </w:r>
          </w:p>
        </w:tc>
        <w:tc>
          <w:tcPr>
            <w:tcW w:w="709" w:type="dxa"/>
            <w:tcBorders>
              <w:top w:val="nil"/>
              <w:left w:val="nil"/>
              <w:bottom w:val="nil"/>
              <w:right w:val="nil"/>
            </w:tcBorders>
            <w:shd w:val="clear" w:color="auto" w:fill="auto"/>
            <w:noWrap/>
            <w:vAlign w:val="bottom"/>
          </w:tcPr>
          <w:p w14:paraId="749D021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35.36</w:t>
            </w:r>
          </w:p>
        </w:tc>
        <w:tc>
          <w:tcPr>
            <w:tcW w:w="709" w:type="dxa"/>
            <w:tcBorders>
              <w:top w:val="nil"/>
              <w:left w:val="nil"/>
              <w:bottom w:val="nil"/>
              <w:right w:val="nil"/>
            </w:tcBorders>
            <w:shd w:val="clear" w:color="auto" w:fill="auto"/>
            <w:noWrap/>
            <w:vAlign w:val="bottom"/>
          </w:tcPr>
          <w:p w14:paraId="466658F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36.12</w:t>
            </w:r>
          </w:p>
        </w:tc>
        <w:tc>
          <w:tcPr>
            <w:tcW w:w="708" w:type="dxa"/>
            <w:tcBorders>
              <w:top w:val="nil"/>
              <w:left w:val="nil"/>
              <w:bottom w:val="nil"/>
              <w:right w:val="nil"/>
            </w:tcBorders>
            <w:shd w:val="clear" w:color="auto" w:fill="auto"/>
            <w:noWrap/>
            <w:vAlign w:val="bottom"/>
          </w:tcPr>
          <w:p w14:paraId="5F70CE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40.21</w:t>
            </w:r>
          </w:p>
        </w:tc>
        <w:tc>
          <w:tcPr>
            <w:tcW w:w="709" w:type="dxa"/>
            <w:tcBorders>
              <w:top w:val="nil"/>
              <w:left w:val="nil"/>
              <w:bottom w:val="nil"/>
              <w:right w:val="nil"/>
            </w:tcBorders>
            <w:shd w:val="clear" w:color="auto" w:fill="auto"/>
            <w:noWrap/>
            <w:vAlign w:val="bottom"/>
          </w:tcPr>
          <w:p w14:paraId="05BF65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53.60</w:t>
            </w:r>
          </w:p>
        </w:tc>
        <w:tc>
          <w:tcPr>
            <w:tcW w:w="709" w:type="dxa"/>
            <w:tcBorders>
              <w:top w:val="nil"/>
              <w:left w:val="nil"/>
              <w:bottom w:val="nil"/>
              <w:right w:val="nil"/>
            </w:tcBorders>
            <w:shd w:val="clear" w:color="auto" w:fill="auto"/>
            <w:noWrap/>
            <w:vAlign w:val="bottom"/>
          </w:tcPr>
          <w:p w14:paraId="1A9E9A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61.59</w:t>
            </w:r>
          </w:p>
        </w:tc>
      </w:tr>
      <w:tr w:rsidR="00451132" w:rsidRPr="00784442" w14:paraId="5B3DEF6D"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5FBF34E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59874.1</w:t>
            </w:r>
          </w:p>
        </w:tc>
        <w:tc>
          <w:tcPr>
            <w:tcW w:w="709" w:type="dxa"/>
            <w:tcBorders>
              <w:top w:val="nil"/>
              <w:left w:val="nil"/>
              <w:bottom w:val="nil"/>
              <w:right w:val="nil"/>
            </w:tcBorders>
            <w:shd w:val="clear" w:color="auto" w:fill="auto"/>
            <w:noWrap/>
            <w:vAlign w:val="bottom"/>
          </w:tcPr>
          <w:p w14:paraId="455DADC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56.55</w:t>
            </w:r>
          </w:p>
        </w:tc>
        <w:tc>
          <w:tcPr>
            <w:tcW w:w="708" w:type="dxa"/>
            <w:tcBorders>
              <w:top w:val="nil"/>
              <w:left w:val="nil"/>
              <w:bottom w:val="nil"/>
              <w:right w:val="nil"/>
            </w:tcBorders>
            <w:shd w:val="clear" w:color="auto" w:fill="auto"/>
            <w:noWrap/>
            <w:vAlign w:val="bottom"/>
          </w:tcPr>
          <w:p w14:paraId="35E1858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48.44</w:t>
            </w:r>
          </w:p>
        </w:tc>
        <w:tc>
          <w:tcPr>
            <w:tcW w:w="709" w:type="dxa"/>
            <w:tcBorders>
              <w:top w:val="nil"/>
              <w:left w:val="nil"/>
              <w:bottom w:val="nil"/>
              <w:right w:val="nil"/>
            </w:tcBorders>
            <w:shd w:val="clear" w:color="auto" w:fill="auto"/>
            <w:noWrap/>
            <w:vAlign w:val="bottom"/>
          </w:tcPr>
          <w:p w14:paraId="27CCC0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46.08</w:t>
            </w:r>
          </w:p>
        </w:tc>
        <w:tc>
          <w:tcPr>
            <w:tcW w:w="709" w:type="dxa"/>
            <w:tcBorders>
              <w:top w:val="nil"/>
              <w:left w:val="nil"/>
              <w:bottom w:val="nil"/>
              <w:right w:val="nil"/>
            </w:tcBorders>
            <w:shd w:val="clear" w:color="auto" w:fill="auto"/>
            <w:noWrap/>
            <w:vAlign w:val="bottom"/>
          </w:tcPr>
          <w:p w14:paraId="7500A46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43.90</w:t>
            </w:r>
          </w:p>
        </w:tc>
        <w:tc>
          <w:tcPr>
            <w:tcW w:w="708" w:type="dxa"/>
            <w:tcBorders>
              <w:top w:val="nil"/>
              <w:left w:val="nil"/>
              <w:bottom w:val="nil"/>
              <w:right w:val="nil"/>
            </w:tcBorders>
            <w:shd w:val="clear" w:color="auto" w:fill="auto"/>
            <w:noWrap/>
            <w:vAlign w:val="bottom"/>
          </w:tcPr>
          <w:p w14:paraId="34B07B2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44.41</w:t>
            </w:r>
          </w:p>
        </w:tc>
        <w:tc>
          <w:tcPr>
            <w:tcW w:w="709" w:type="dxa"/>
            <w:tcBorders>
              <w:top w:val="nil"/>
              <w:left w:val="nil"/>
              <w:bottom w:val="nil"/>
              <w:right w:val="nil"/>
            </w:tcBorders>
            <w:shd w:val="clear" w:color="auto" w:fill="auto"/>
            <w:noWrap/>
            <w:vAlign w:val="bottom"/>
          </w:tcPr>
          <w:p w14:paraId="71708E4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38.12</w:t>
            </w:r>
          </w:p>
        </w:tc>
        <w:tc>
          <w:tcPr>
            <w:tcW w:w="709" w:type="dxa"/>
            <w:tcBorders>
              <w:top w:val="nil"/>
              <w:left w:val="nil"/>
              <w:bottom w:val="nil"/>
              <w:right w:val="nil"/>
            </w:tcBorders>
            <w:shd w:val="clear" w:color="auto" w:fill="auto"/>
            <w:noWrap/>
            <w:vAlign w:val="bottom"/>
          </w:tcPr>
          <w:p w14:paraId="061047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38.94</w:t>
            </w:r>
          </w:p>
        </w:tc>
        <w:tc>
          <w:tcPr>
            <w:tcW w:w="708" w:type="dxa"/>
            <w:tcBorders>
              <w:top w:val="nil"/>
              <w:left w:val="nil"/>
              <w:bottom w:val="nil"/>
              <w:right w:val="nil"/>
            </w:tcBorders>
            <w:shd w:val="clear" w:color="auto" w:fill="auto"/>
            <w:noWrap/>
            <w:vAlign w:val="bottom"/>
          </w:tcPr>
          <w:p w14:paraId="39830D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43.34</w:t>
            </w:r>
          </w:p>
        </w:tc>
        <w:tc>
          <w:tcPr>
            <w:tcW w:w="709" w:type="dxa"/>
            <w:tcBorders>
              <w:top w:val="nil"/>
              <w:left w:val="nil"/>
              <w:bottom w:val="nil"/>
              <w:right w:val="nil"/>
            </w:tcBorders>
            <w:shd w:val="clear" w:color="auto" w:fill="auto"/>
            <w:noWrap/>
            <w:vAlign w:val="bottom"/>
          </w:tcPr>
          <w:p w14:paraId="7398763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57.80</w:t>
            </w:r>
          </w:p>
        </w:tc>
        <w:tc>
          <w:tcPr>
            <w:tcW w:w="709" w:type="dxa"/>
            <w:tcBorders>
              <w:top w:val="nil"/>
              <w:left w:val="nil"/>
              <w:bottom w:val="nil"/>
              <w:right w:val="nil"/>
            </w:tcBorders>
            <w:shd w:val="clear" w:color="auto" w:fill="auto"/>
            <w:noWrap/>
            <w:vAlign w:val="bottom"/>
          </w:tcPr>
          <w:p w14:paraId="3AFB717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66.42</w:t>
            </w:r>
          </w:p>
        </w:tc>
      </w:tr>
      <w:tr w:rsidR="00451132" w:rsidRPr="00784442" w14:paraId="6B90ED4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7216FDB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66171.2</w:t>
            </w:r>
          </w:p>
        </w:tc>
        <w:tc>
          <w:tcPr>
            <w:tcW w:w="709" w:type="dxa"/>
            <w:tcBorders>
              <w:top w:val="nil"/>
              <w:left w:val="nil"/>
              <w:bottom w:val="nil"/>
              <w:right w:val="nil"/>
            </w:tcBorders>
            <w:shd w:val="clear" w:color="auto" w:fill="auto"/>
            <w:noWrap/>
            <w:vAlign w:val="bottom"/>
          </w:tcPr>
          <w:p w14:paraId="77103C8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60.92</w:t>
            </w:r>
          </w:p>
        </w:tc>
        <w:tc>
          <w:tcPr>
            <w:tcW w:w="708" w:type="dxa"/>
            <w:tcBorders>
              <w:top w:val="nil"/>
              <w:left w:val="nil"/>
              <w:bottom w:val="nil"/>
              <w:right w:val="nil"/>
            </w:tcBorders>
            <w:shd w:val="clear" w:color="auto" w:fill="auto"/>
            <w:noWrap/>
            <w:vAlign w:val="bottom"/>
          </w:tcPr>
          <w:p w14:paraId="44EE17C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52.18</w:t>
            </w:r>
          </w:p>
        </w:tc>
        <w:tc>
          <w:tcPr>
            <w:tcW w:w="709" w:type="dxa"/>
            <w:tcBorders>
              <w:top w:val="nil"/>
              <w:left w:val="nil"/>
              <w:bottom w:val="nil"/>
              <w:right w:val="nil"/>
            </w:tcBorders>
            <w:shd w:val="clear" w:color="auto" w:fill="auto"/>
            <w:noWrap/>
            <w:vAlign w:val="bottom"/>
          </w:tcPr>
          <w:p w14:paraId="7D12EAF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49.63</w:t>
            </w:r>
          </w:p>
        </w:tc>
        <w:tc>
          <w:tcPr>
            <w:tcW w:w="709" w:type="dxa"/>
            <w:tcBorders>
              <w:top w:val="nil"/>
              <w:left w:val="nil"/>
              <w:bottom w:val="nil"/>
              <w:right w:val="nil"/>
            </w:tcBorders>
            <w:shd w:val="clear" w:color="auto" w:fill="auto"/>
            <w:noWrap/>
            <w:vAlign w:val="bottom"/>
          </w:tcPr>
          <w:p w14:paraId="59CCA5A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47.28</w:t>
            </w:r>
          </w:p>
        </w:tc>
        <w:tc>
          <w:tcPr>
            <w:tcW w:w="708" w:type="dxa"/>
            <w:tcBorders>
              <w:top w:val="nil"/>
              <w:left w:val="nil"/>
              <w:bottom w:val="nil"/>
              <w:right w:val="nil"/>
            </w:tcBorders>
            <w:shd w:val="clear" w:color="auto" w:fill="auto"/>
            <w:noWrap/>
            <w:vAlign w:val="bottom"/>
          </w:tcPr>
          <w:p w14:paraId="1AFBB9D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47.82</w:t>
            </w:r>
          </w:p>
        </w:tc>
        <w:tc>
          <w:tcPr>
            <w:tcW w:w="709" w:type="dxa"/>
            <w:tcBorders>
              <w:top w:val="nil"/>
              <w:left w:val="nil"/>
              <w:bottom w:val="nil"/>
              <w:right w:val="nil"/>
            </w:tcBorders>
            <w:shd w:val="clear" w:color="auto" w:fill="auto"/>
            <w:noWrap/>
            <w:vAlign w:val="bottom"/>
          </w:tcPr>
          <w:p w14:paraId="4614E2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41.04</w:t>
            </w:r>
          </w:p>
        </w:tc>
        <w:tc>
          <w:tcPr>
            <w:tcW w:w="709" w:type="dxa"/>
            <w:tcBorders>
              <w:top w:val="nil"/>
              <w:left w:val="nil"/>
              <w:bottom w:val="nil"/>
              <w:right w:val="nil"/>
            </w:tcBorders>
            <w:shd w:val="clear" w:color="auto" w:fill="auto"/>
            <w:noWrap/>
            <w:vAlign w:val="bottom"/>
          </w:tcPr>
          <w:p w14:paraId="2A4C507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41.92</w:t>
            </w:r>
          </w:p>
        </w:tc>
        <w:tc>
          <w:tcPr>
            <w:tcW w:w="708" w:type="dxa"/>
            <w:tcBorders>
              <w:top w:val="nil"/>
              <w:left w:val="nil"/>
              <w:bottom w:val="nil"/>
              <w:right w:val="nil"/>
            </w:tcBorders>
            <w:shd w:val="clear" w:color="auto" w:fill="auto"/>
            <w:noWrap/>
            <w:vAlign w:val="bottom"/>
          </w:tcPr>
          <w:p w14:paraId="4CB8E31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46.66</w:t>
            </w:r>
          </w:p>
        </w:tc>
        <w:tc>
          <w:tcPr>
            <w:tcW w:w="709" w:type="dxa"/>
            <w:tcBorders>
              <w:top w:val="nil"/>
              <w:left w:val="nil"/>
              <w:bottom w:val="nil"/>
              <w:right w:val="nil"/>
            </w:tcBorders>
            <w:shd w:val="clear" w:color="auto" w:fill="auto"/>
            <w:noWrap/>
            <w:vAlign w:val="bottom"/>
          </w:tcPr>
          <w:p w14:paraId="6BEBCF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62.26</w:t>
            </w:r>
          </w:p>
        </w:tc>
        <w:tc>
          <w:tcPr>
            <w:tcW w:w="709" w:type="dxa"/>
            <w:tcBorders>
              <w:top w:val="nil"/>
              <w:left w:val="nil"/>
              <w:bottom w:val="nil"/>
              <w:right w:val="nil"/>
            </w:tcBorders>
            <w:shd w:val="clear" w:color="auto" w:fill="auto"/>
            <w:noWrap/>
            <w:vAlign w:val="bottom"/>
          </w:tcPr>
          <w:p w14:paraId="5079CB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71.55</w:t>
            </w:r>
          </w:p>
        </w:tc>
      </w:tr>
      <w:tr w:rsidR="00451132" w:rsidRPr="00784442" w14:paraId="479CC54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31EBC71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73130.4</w:t>
            </w:r>
          </w:p>
        </w:tc>
        <w:tc>
          <w:tcPr>
            <w:tcW w:w="709" w:type="dxa"/>
            <w:tcBorders>
              <w:top w:val="nil"/>
              <w:left w:val="nil"/>
              <w:bottom w:val="nil"/>
              <w:right w:val="nil"/>
            </w:tcBorders>
            <w:shd w:val="clear" w:color="auto" w:fill="auto"/>
            <w:noWrap/>
            <w:vAlign w:val="bottom"/>
          </w:tcPr>
          <w:p w14:paraId="3D42630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65.56</w:t>
            </w:r>
          </w:p>
        </w:tc>
        <w:tc>
          <w:tcPr>
            <w:tcW w:w="708" w:type="dxa"/>
            <w:tcBorders>
              <w:top w:val="nil"/>
              <w:left w:val="nil"/>
              <w:bottom w:val="nil"/>
              <w:right w:val="nil"/>
            </w:tcBorders>
            <w:shd w:val="clear" w:color="auto" w:fill="auto"/>
            <w:noWrap/>
            <w:vAlign w:val="bottom"/>
          </w:tcPr>
          <w:p w14:paraId="36DCCB1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56.15</w:t>
            </w:r>
          </w:p>
        </w:tc>
        <w:tc>
          <w:tcPr>
            <w:tcW w:w="709" w:type="dxa"/>
            <w:tcBorders>
              <w:top w:val="nil"/>
              <w:left w:val="nil"/>
              <w:bottom w:val="nil"/>
              <w:right w:val="nil"/>
            </w:tcBorders>
            <w:shd w:val="clear" w:color="auto" w:fill="auto"/>
            <w:noWrap/>
            <w:vAlign w:val="bottom"/>
          </w:tcPr>
          <w:p w14:paraId="4F6743B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53.39</w:t>
            </w:r>
          </w:p>
        </w:tc>
        <w:tc>
          <w:tcPr>
            <w:tcW w:w="709" w:type="dxa"/>
            <w:tcBorders>
              <w:top w:val="nil"/>
              <w:left w:val="nil"/>
              <w:bottom w:val="nil"/>
              <w:right w:val="nil"/>
            </w:tcBorders>
            <w:shd w:val="clear" w:color="auto" w:fill="auto"/>
            <w:noWrap/>
            <w:vAlign w:val="bottom"/>
          </w:tcPr>
          <w:p w14:paraId="479E671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50.86</w:t>
            </w:r>
          </w:p>
        </w:tc>
        <w:tc>
          <w:tcPr>
            <w:tcW w:w="708" w:type="dxa"/>
            <w:tcBorders>
              <w:top w:val="nil"/>
              <w:left w:val="nil"/>
              <w:bottom w:val="nil"/>
              <w:right w:val="nil"/>
            </w:tcBorders>
            <w:shd w:val="clear" w:color="auto" w:fill="auto"/>
            <w:noWrap/>
            <w:vAlign w:val="bottom"/>
          </w:tcPr>
          <w:p w14:paraId="22E6283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51.43</w:t>
            </w:r>
          </w:p>
        </w:tc>
        <w:tc>
          <w:tcPr>
            <w:tcW w:w="709" w:type="dxa"/>
            <w:tcBorders>
              <w:top w:val="nil"/>
              <w:left w:val="nil"/>
              <w:bottom w:val="nil"/>
              <w:right w:val="nil"/>
            </w:tcBorders>
            <w:shd w:val="clear" w:color="auto" w:fill="auto"/>
            <w:noWrap/>
            <w:vAlign w:val="bottom"/>
          </w:tcPr>
          <w:p w14:paraId="72A087C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44.13</w:t>
            </w:r>
          </w:p>
        </w:tc>
        <w:tc>
          <w:tcPr>
            <w:tcW w:w="709" w:type="dxa"/>
            <w:tcBorders>
              <w:top w:val="nil"/>
              <w:left w:val="nil"/>
              <w:bottom w:val="nil"/>
              <w:right w:val="nil"/>
            </w:tcBorders>
            <w:shd w:val="clear" w:color="auto" w:fill="auto"/>
            <w:noWrap/>
            <w:vAlign w:val="bottom"/>
          </w:tcPr>
          <w:p w14:paraId="1387104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45.08</w:t>
            </w:r>
          </w:p>
        </w:tc>
        <w:tc>
          <w:tcPr>
            <w:tcW w:w="708" w:type="dxa"/>
            <w:tcBorders>
              <w:top w:val="nil"/>
              <w:left w:val="nil"/>
              <w:bottom w:val="nil"/>
              <w:right w:val="nil"/>
            </w:tcBorders>
            <w:shd w:val="clear" w:color="auto" w:fill="auto"/>
            <w:noWrap/>
            <w:vAlign w:val="bottom"/>
          </w:tcPr>
          <w:p w14:paraId="3F87516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50.18</w:t>
            </w:r>
          </w:p>
        </w:tc>
        <w:tc>
          <w:tcPr>
            <w:tcW w:w="709" w:type="dxa"/>
            <w:tcBorders>
              <w:top w:val="nil"/>
              <w:left w:val="nil"/>
              <w:bottom w:val="nil"/>
              <w:right w:val="nil"/>
            </w:tcBorders>
            <w:shd w:val="clear" w:color="auto" w:fill="auto"/>
            <w:noWrap/>
            <w:vAlign w:val="bottom"/>
          </w:tcPr>
          <w:p w14:paraId="454B84D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66.98</w:t>
            </w:r>
          </w:p>
        </w:tc>
        <w:tc>
          <w:tcPr>
            <w:tcW w:w="709" w:type="dxa"/>
            <w:tcBorders>
              <w:top w:val="nil"/>
              <w:left w:val="nil"/>
              <w:bottom w:val="nil"/>
              <w:right w:val="nil"/>
            </w:tcBorders>
            <w:shd w:val="clear" w:color="auto" w:fill="auto"/>
            <w:noWrap/>
            <w:vAlign w:val="bottom"/>
          </w:tcPr>
          <w:p w14:paraId="7D33CF1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76.99</w:t>
            </w:r>
          </w:p>
        </w:tc>
      </w:tr>
      <w:tr w:rsidR="00451132" w:rsidRPr="00784442" w14:paraId="03F1CB5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64481A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80821.6</w:t>
            </w:r>
          </w:p>
        </w:tc>
        <w:tc>
          <w:tcPr>
            <w:tcW w:w="709" w:type="dxa"/>
            <w:tcBorders>
              <w:top w:val="nil"/>
              <w:left w:val="nil"/>
              <w:bottom w:val="nil"/>
              <w:right w:val="nil"/>
            </w:tcBorders>
            <w:shd w:val="clear" w:color="auto" w:fill="auto"/>
            <w:noWrap/>
            <w:vAlign w:val="bottom"/>
          </w:tcPr>
          <w:p w14:paraId="3D1CD4A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70.45</w:t>
            </w:r>
          </w:p>
        </w:tc>
        <w:tc>
          <w:tcPr>
            <w:tcW w:w="708" w:type="dxa"/>
            <w:tcBorders>
              <w:top w:val="nil"/>
              <w:left w:val="nil"/>
              <w:bottom w:val="nil"/>
              <w:right w:val="nil"/>
            </w:tcBorders>
            <w:shd w:val="clear" w:color="auto" w:fill="auto"/>
            <w:noWrap/>
            <w:vAlign w:val="bottom"/>
          </w:tcPr>
          <w:p w14:paraId="161688F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60.33</w:t>
            </w:r>
          </w:p>
        </w:tc>
        <w:tc>
          <w:tcPr>
            <w:tcW w:w="709" w:type="dxa"/>
            <w:tcBorders>
              <w:top w:val="nil"/>
              <w:left w:val="nil"/>
              <w:bottom w:val="nil"/>
              <w:right w:val="nil"/>
            </w:tcBorders>
            <w:shd w:val="clear" w:color="auto" w:fill="auto"/>
            <w:noWrap/>
            <w:vAlign w:val="bottom"/>
          </w:tcPr>
          <w:p w14:paraId="79907E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57.35</w:t>
            </w:r>
          </w:p>
        </w:tc>
        <w:tc>
          <w:tcPr>
            <w:tcW w:w="709" w:type="dxa"/>
            <w:tcBorders>
              <w:top w:val="nil"/>
              <w:left w:val="nil"/>
              <w:bottom w:val="nil"/>
              <w:right w:val="nil"/>
            </w:tcBorders>
            <w:shd w:val="clear" w:color="auto" w:fill="auto"/>
            <w:noWrap/>
            <w:vAlign w:val="bottom"/>
          </w:tcPr>
          <w:p w14:paraId="37627A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54.63</w:t>
            </w:r>
          </w:p>
        </w:tc>
        <w:tc>
          <w:tcPr>
            <w:tcW w:w="708" w:type="dxa"/>
            <w:tcBorders>
              <w:top w:val="nil"/>
              <w:left w:val="nil"/>
              <w:bottom w:val="nil"/>
              <w:right w:val="nil"/>
            </w:tcBorders>
            <w:shd w:val="clear" w:color="auto" w:fill="auto"/>
            <w:noWrap/>
            <w:vAlign w:val="bottom"/>
          </w:tcPr>
          <w:p w14:paraId="58046A6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55.25</w:t>
            </w:r>
          </w:p>
        </w:tc>
        <w:tc>
          <w:tcPr>
            <w:tcW w:w="709" w:type="dxa"/>
            <w:tcBorders>
              <w:top w:val="nil"/>
              <w:left w:val="nil"/>
              <w:bottom w:val="nil"/>
              <w:right w:val="nil"/>
            </w:tcBorders>
            <w:shd w:val="clear" w:color="auto" w:fill="auto"/>
            <w:noWrap/>
            <w:vAlign w:val="bottom"/>
          </w:tcPr>
          <w:p w14:paraId="3C73FD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47.40</w:t>
            </w:r>
          </w:p>
        </w:tc>
        <w:tc>
          <w:tcPr>
            <w:tcW w:w="709" w:type="dxa"/>
            <w:tcBorders>
              <w:top w:val="nil"/>
              <w:left w:val="nil"/>
              <w:bottom w:val="nil"/>
              <w:right w:val="nil"/>
            </w:tcBorders>
            <w:shd w:val="clear" w:color="auto" w:fill="auto"/>
            <w:noWrap/>
            <w:vAlign w:val="bottom"/>
          </w:tcPr>
          <w:p w14:paraId="48DC03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48.42</w:t>
            </w:r>
          </w:p>
        </w:tc>
        <w:tc>
          <w:tcPr>
            <w:tcW w:w="708" w:type="dxa"/>
            <w:tcBorders>
              <w:top w:val="nil"/>
              <w:left w:val="nil"/>
              <w:bottom w:val="nil"/>
              <w:right w:val="nil"/>
            </w:tcBorders>
            <w:shd w:val="clear" w:color="auto" w:fill="auto"/>
            <w:noWrap/>
            <w:vAlign w:val="bottom"/>
          </w:tcPr>
          <w:p w14:paraId="3B820C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53.89</w:t>
            </w:r>
          </w:p>
        </w:tc>
        <w:tc>
          <w:tcPr>
            <w:tcW w:w="709" w:type="dxa"/>
            <w:tcBorders>
              <w:top w:val="nil"/>
              <w:left w:val="nil"/>
              <w:bottom w:val="nil"/>
              <w:right w:val="nil"/>
            </w:tcBorders>
            <w:shd w:val="clear" w:color="auto" w:fill="auto"/>
            <w:noWrap/>
            <w:vAlign w:val="bottom"/>
          </w:tcPr>
          <w:p w14:paraId="0722716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71.97</w:t>
            </w:r>
          </w:p>
        </w:tc>
        <w:tc>
          <w:tcPr>
            <w:tcW w:w="709" w:type="dxa"/>
            <w:tcBorders>
              <w:top w:val="nil"/>
              <w:left w:val="nil"/>
              <w:bottom w:val="nil"/>
              <w:right w:val="nil"/>
            </w:tcBorders>
            <w:shd w:val="clear" w:color="auto" w:fill="auto"/>
            <w:noWrap/>
            <w:vAlign w:val="bottom"/>
          </w:tcPr>
          <w:p w14:paraId="4F65802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82.73</w:t>
            </w:r>
          </w:p>
        </w:tc>
      </w:tr>
      <w:tr w:rsidR="00451132" w:rsidRPr="00784442" w14:paraId="6946470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6E1339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89321.7</w:t>
            </w:r>
          </w:p>
        </w:tc>
        <w:tc>
          <w:tcPr>
            <w:tcW w:w="709" w:type="dxa"/>
            <w:tcBorders>
              <w:top w:val="nil"/>
              <w:left w:val="nil"/>
              <w:bottom w:val="nil"/>
              <w:right w:val="nil"/>
            </w:tcBorders>
            <w:shd w:val="clear" w:color="auto" w:fill="auto"/>
            <w:noWrap/>
            <w:vAlign w:val="bottom"/>
          </w:tcPr>
          <w:p w14:paraId="72949C3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75.60</w:t>
            </w:r>
          </w:p>
        </w:tc>
        <w:tc>
          <w:tcPr>
            <w:tcW w:w="708" w:type="dxa"/>
            <w:tcBorders>
              <w:top w:val="nil"/>
              <w:left w:val="nil"/>
              <w:bottom w:val="nil"/>
              <w:right w:val="nil"/>
            </w:tcBorders>
            <w:shd w:val="clear" w:color="auto" w:fill="auto"/>
            <w:noWrap/>
            <w:vAlign w:val="bottom"/>
          </w:tcPr>
          <w:p w14:paraId="4A3A8FE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64.74</w:t>
            </w:r>
          </w:p>
        </w:tc>
        <w:tc>
          <w:tcPr>
            <w:tcW w:w="709" w:type="dxa"/>
            <w:tcBorders>
              <w:top w:val="nil"/>
              <w:left w:val="nil"/>
              <w:bottom w:val="nil"/>
              <w:right w:val="nil"/>
            </w:tcBorders>
            <w:shd w:val="clear" w:color="auto" w:fill="auto"/>
            <w:noWrap/>
            <w:vAlign w:val="bottom"/>
          </w:tcPr>
          <w:p w14:paraId="43B040C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61.53</w:t>
            </w:r>
          </w:p>
        </w:tc>
        <w:tc>
          <w:tcPr>
            <w:tcW w:w="709" w:type="dxa"/>
            <w:tcBorders>
              <w:top w:val="nil"/>
              <w:left w:val="nil"/>
              <w:bottom w:val="nil"/>
              <w:right w:val="nil"/>
            </w:tcBorders>
            <w:shd w:val="clear" w:color="auto" w:fill="auto"/>
            <w:noWrap/>
            <w:vAlign w:val="bottom"/>
          </w:tcPr>
          <w:p w14:paraId="5BB0F4C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58.61</w:t>
            </w:r>
          </w:p>
        </w:tc>
        <w:tc>
          <w:tcPr>
            <w:tcW w:w="708" w:type="dxa"/>
            <w:tcBorders>
              <w:top w:val="nil"/>
              <w:left w:val="nil"/>
              <w:bottom w:val="nil"/>
              <w:right w:val="nil"/>
            </w:tcBorders>
            <w:shd w:val="clear" w:color="auto" w:fill="auto"/>
            <w:noWrap/>
            <w:vAlign w:val="bottom"/>
          </w:tcPr>
          <w:p w14:paraId="2EABF0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59.27</w:t>
            </w:r>
          </w:p>
        </w:tc>
        <w:tc>
          <w:tcPr>
            <w:tcW w:w="709" w:type="dxa"/>
            <w:tcBorders>
              <w:top w:val="nil"/>
              <w:left w:val="nil"/>
              <w:bottom w:val="nil"/>
              <w:right w:val="nil"/>
            </w:tcBorders>
            <w:shd w:val="clear" w:color="auto" w:fill="auto"/>
            <w:noWrap/>
            <w:vAlign w:val="bottom"/>
          </w:tcPr>
          <w:p w14:paraId="1546A4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50.84</w:t>
            </w:r>
          </w:p>
        </w:tc>
        <w:tc>
          <w:tcPr>
            <w:tcW w:w="709" w:type="dxa"/>
            <w:tcBorders>
              <w:top w:val="nil"/>
              <w:left w:val="nil"/>
              <w:bottom w:val="nil"/>
              <w:right w:val="nil"/>
            </w:tcBorders>
            <w:shd w:val="clear" w:color="auto" w:fill="auto"/>
            <w:noWrap/>
            <w:vAlign w:val="bottom"/>
          </w:tcPr>
          <w:p w14:paraId="52213AE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51.93</w:t>
            </w:r>
          </w:p>
        </w:tc>
        <w:tc>
          <w:tcPr>
            <w:tcW w:w="708" w:type="dxa"/>
            <w:tcBorders>
              <w:top w:val="nil"/>
              <w:left w:val="nil"/>
              <w:bottom w:val="nil"/>
              <w:right w:val="nil"/>
            </w:tcBorders>
            <w:shd w:val="clear" w:color="auto" w:fill="auto"/>
            <w:noWrap/>
            <w:vAlign w:val="bottom"/>
          </w:tcPr>
          <w:p w14:paraId="5FDEAF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57.80</w:t>
            </w:r>
          </w:p>
        </w:tc>
        <w:tc>
          <w:tcPr>
            <w:tcW w:w="709" w:type="dxa"/>
            <w:tcBorders>
              <w:top w:val="nil"/>
              <w:left w:val="nil"/>
              <w:bottom w:val="nil"/>
              <w:right w:val="nil"/>
            </w:tcBorders>
            <w:shd w:val="clear" w:color="auto" w:fill="auto"/>
            <w:noWrap/>
            <w:vAlign w:val="bottom"/>
          </w:tcPr>
          <w:p w14:paraId="7CFBCE5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77.23</w:t>
            </w:r>
          </w:p>
        </w:tc>
        <w:tc>
          <w:tcPr>
            <w:tcW w:w="709" w:type="dxa"/>
            <w:tcBorders>
              <w:top w:val="nil"/>
              <w:left w:val="nil"/>
              <w:bottom w:val="nil"/>
              <w:right w:val="nil"/>
            </w:tcBorders>
            <w:shd w:val="clear" w:color="auto" w:fill="auto"/>
            <w:noWrap/>
            <w:vAlign w:val="bottom"/>
          </w:tcPr>
          <w:p w14:paraId="6326F9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88.78</w:t>
            </w:r>
          </w:p>
        </w:tc>
      </w:tr>
      <w:tr w:rsidR="00451132" w:rsidRPr="00784442" w14:paraId="1004E18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481FD32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98715.8</w:t>
            </w:r>
          </w:p>
        </w:tc>
        <w:tc>
          <w:tcPr>
            <w:tcW w:w="709" w:type="dxa"/>
            <w:tcBorders>
              <w:top w:val="nil"/>
              <w:left w:val="nil"/>
              <w:bottom w:val="nil"/>
              <w:right w:val="nil"/>
            </w:tcBorders>
            <w:shd w:val="clear" w:color="auto" w:fill="auto"/>
            <w:noWrap/>
            <w:vAlign w:val="bottom"/>
          </w:tcPr>
          <w:p w14:paraId="07F533F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81.01</w:t>
            </w:r>
          </w:p>
        </w:tc>
        <w:tc>
          <w:tcPr>
            <w:tcW w:w="708" w:type="dxa"/>
            <w:tcBorders>
              <w:top w:val="nil"/>
              <w:left w:val="nil"/>
              <w:bottom w:val="nil"/>
              <w:right w:val="nil"/>
            </w:tcBorders>
            <w:shd w:val="clear" w:color="auto" w:fill="auto"/>
            <w:noWrap/>
            <w:vAlign w:val="bottom"/>
          </w:tcPr>
          <w:p w14:paraId="64D6B98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69.36</w:t>
            </w:r>
          </w:p>
        </w:tc>
        <w:tc>
          <w:tcPr>
            <w:tcW w:w="709" w:type="dxa"/>
            <w:tcBorders>
              <w:top w:val="nil"/>
              <w:left w:val="nil"/>
              <w:bottom w:val="nil"/>
              <w:right w:val="nil"/>
            </w:tcBorders>
            <w:shd w:val="clear" w:color="auto" w:fill="auto"/>
            <w:noWrap/>
            <w:vAlign w:val="bottom"/>
          </w:tcPr>
          <w:p w14:paraId="1C978DF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65.91</w:t>
            </w:r>
          </w:p>
        </w:tc>
        <w:tc>
          <w:tcPr>
            <w:tcW w:w="709" w:type="dxa"/>
            <w:tcBorders>
              <w:top w:val="nil"/>
              <w:left w:val="nil"/>
              <w:bottom w:val="nil"/>
              <w:right w:val="nil"/>
            </w:tcBorders>
            <w:shd w:val="clear" w:color="auto" w:fill="auto"/>
            <w:noWrap/>
            <w:vAlign w:val="bottom"/>
          </w:tcPr>
          <w:p w14:paraId="7D2DF9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62.78</w:t>
            </w:r>
          </w:p>
        </w:tc>
        <w:tc>
          <w:tcPr>
            <w:tcW w:w="708" w:type="dxa"/>
            <w:tcBorders>
              <w:top w:val="nil"/>
              <w:left w:val="nil"/>
              <w:bottom w:val="nil"/>
              <w:right w:val="nil"/>
            </w:tcBorders>
            <w:shd w:val="clear" w:color="auto" w:fill="auto"/>
            <w:noWrap/>
            <w:vAlign w:val="bottom"/>
          </w:tcPr>
          <w:p w14:paraId="67BB038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63.48</w:t>
            </w:r>
          </w:p>
        </w:tc>
        <w:tc>
          <w:tcPr>
            <w:tcW w:w="709" w:type="dxa"/>
            <w:tcBorders>
              <w:top w:val="nil"/>
              <w:left w:val="nil"/>
              <w:bottom w:val="nil"/>
              <w:right w:val="nil"/>
            </w:tcBorders>
            <w:shd w:val="clear" w:color="auto" w:fill="auto"/>
            <w:noWrap/>
            <w:vAlign w:val="bottom"/>
          </w:tcPr>
          <w:p w14:paraId="0C83808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54.45</w:t>
            </w:r>
          </w:p>
        </w:tc>
        <w:tc>
          <w:tcPr>
            <w:tcW w:w="709" w:type="dxa"/>
            <w:tcBorders>
              <w:top w:val="nil"/>
              <w:left w:val="nil"/>
              <w:bottom w:val="nil"/>
              <w:right w:val="nil"/>
            </w:tcBorders>
            <w:shd w:val="clear" w:color="auto" w:fill="auto"/>
            <w:noWrap/>
            <w:vAlign w:val="bottom"/>
          </w:tcPr>
          <w:p w14:paraId="2BE77CA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55.61</w:t>
            </w:r>
          </w:p>
        </w:tc>
        <w:tc>
          <w:tcPr>
            <w:tcW w:w="708" w:type="dxa"/>
            <w:tcBorders>
              <w:top w:val="nil"/>
              <w:left w:val="nil"/>
              <w:bottom w:val="nil"/>
              <w:right w:val="nil"/>
            </w:tcBorders>
            <w:shd w:val="clear" w:color="auto" w:fill="auto"/>
            <w:noWrap/>
            <w:vAlign w:val="bottom"/>
          </w:tcPr>
          <w:p w14:paraId="6AA543C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61.90</w:t>
            </w:r>
          </w:p>
        </w:tc>
        <w:tc>
          <w:tcPr>
            <w:tcW w:w="709" w:type="dxa"/>
            <w:tcBorders>
              <w:top w:val="nil"/>
              <w:left w:val="nil"/>
              <w:bottom w:val="nil"/>
              <w:right w:val="nil"/>
            </w:tcBorders>
            <w:shd w:val="clear" w:color="auto" w:fill="auto"/>
            <w:noWrap/>
            <w:vAlign w:val="bottom"/>
          </w:tcPr>
          <w:p w14:paraId="6125AC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82.73</w:t>
            </w:r>
          </w:p>
        </w:tc>
        <w:tc>
          <w:tcPr>
            <w:tcW w:w="709" w:type="dxa"/>
            <w:tcBorders>
              <w:top w:val="nil"/>
              <w:left w:val="nil"/>
              <w:bottom w:val="nil"/>
              <w:right w:val="nil"/>
            </w:tcBorders>
            <w:shd w:val="clear" w:color="auto" w:fill="auto"/>
            <w:noWrap/>
            <w:vAlign w:val="bottom"/>
          </w:tcPr>
          <w:p w14:paraId="7D49B72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95.12</w:t>
            </w:r>
          </w:p>
        </w:tc>
      </w:tr>
      <w:tr w:rsidR="00451132" w:rsidRPr="00784442" w14:paraId="01C2154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264C1F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109097.8</w:t>
            </w:r>
          </w:p>
        </w:tc>
        <w:tc>
          <w:tcPr>
            <w:tcW w:w="709" w:type="dxa"/>
            <w:tcBorders>
              <w:top w:val="nil"/>
              <w:left w:val="nil"/>
              <w:bottom w:val="nil"/>
              <w:right w:val="nil"/>
            </w:tcBorders>
            <w:shd w:val="clear" w:color="auto" w:fill="auto"/>
            <w:noWrap/>
            <w:vAlign w:val="bottom"/>
          </w:tcPr>
          <w:p w14:paraId="516ED00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86.66</w:t>
            </w:r>
          </w:p>
        </w:tc>
        <w:tc>
          <w:tcPr>
            <w:tcW w:w="708" w:type="dxa"/>
            <w:tcBorders>
              <w:top w:val="nil"/>
              <w:left w:val="nil"/>
              <w:bottom w:val="nil"/>
              <w:right w:val="nil"/>
            </w:tcBorders>
            <w:shd w:val="clear" w:color="auto" w:fill="auto"/>
            <w:noWrap/>
            <w:vAlign w:val="bottom"/>
          </w:tcPr>
          <w:p w14:paraId="2330651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74.19</w:t>
            </w:r>
          </w:p>
        </w:tc>
        <w:tc>
          <w:tcPr>
            <w:tcW w:w="709" w:type="dxa"/>
            <w:tcBorders>
              <w:top w:val="nil"/>
              <w:left w:val="nil"/>
              <w:bottom w:val="nil"/>
              <w:right w:val="nil"/>
            </w:tcBorders>
            <w:shd w:val="clear" w:color="auto" w:fill="auto"/>
            <w:noWrap/>
            <w:vAlign w:val="bottom"/>
          </w:tcPr>
          <w:p w14:paraId="12A3833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70.48</w:t>
            </w:r>
          </w:p>
        </w:tc>
        <w:tc>
          <w:tcPr>
            <w:tcW w:w="709" w:type="dxa"/>
            <w:tcBorders>
              <w:top w:val="nil"/>
              <w:left w:val="nil"/>
              <w:bottom w:val="nil"/>
              <w:right w:val="nil"/>
            </w:tcBorders>
            <w:shd w:val="clear" w:color="auto" w:fill="auto"/>
            <w:noWrap/>
            <w:vAlign w:val="bottom"/>
          </w:tcPr>
          <w:p w14:paraId="25EEB1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67.14</w:t>
            </w:r>
          </w:p>
        </w:tc>
        <w:tc>
          <w:tcPr>
            <w:tcW w:w="708" w:type="dxa"/>
            <w:tcBorders>
              <w:top w:val="nil"/>
              <w:left w:val="nil"/>
              <w:bottom w:val="nil"/>
              <w:right w:val="nil"/>
            </w:tcBorders>
            <w:shd w:val="clear" w:color="auto" w:fill="auto"/>
            <w:noWrap/>
            <w:vAlign w:val="bottom"/>
          </w:tcPr>
          <w:p w14:paraId="511B418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67.88</w:t>
            </w:r>
          </w:p>
        </w:tc>
        <w:tc>
          <w:tcPr>
            <w:tcW w:w="709" w:type="dxa"/>
            <w:tcBorders>
              <w:top w:val="nil"/>
              <w:left w:val="nil"/>
              <w:bottom w:val="nil"/>
              <w:right w:val="nil"/>
            </w:tcBorders>
            <w:shd w:val="clear" w:color="auto" w:fill="auto"/>
            <w:noWrap/>
            <w:vAlign w:val="bottom"/>
          </w:tcPr>
          <w:p w14:paraId="1DADB85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58.21</w:t>
            </w:r>
          </w:p>
        </w:tc>
        <w:tc>
          <w:tcPr>
            <w:tcW w:w="709" w:type="dxa"/>
            <w:tcBorders>
              <w:top w:val="nil"/>
              <w:left w:val="nil"/>
              <w:bottom w:val="nil"/>
              <w:right w:val="nil"/>
            </w:tcBorders>
            <w:shd w:val="clear" w:color="auto" w:fill="auto"/>
            <w:noWrap/>
            <w:vAlign w:val="bottom"/>
          </w:tcPr>
          <w:p w14:paraId="2C8531A7"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59.46</w:t>
            </w:r>
          </w:p>
        </w:tc>
        <w:tc>
          <w:tcPr>
            <w:tcW w:w="708" w:type="dxa"/>
            <w:tcBorders>
              <w:top w:val="nil"/>
              <w:left w:val="nil"/>
              <w:bottom w:val="nil"/>
              <w:right w:val="nil"/>
            </w:tcBorders>
            <w:shd w:val="clear" w:color="auto" w:fill="auto"/>
            <w:noWrap/>
            <w:vAlign w:val="bottom"/>
          </w:tcPr>
          <w:p w14:paraId="0CCEA3E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66.18</w:t>
            </w:r>
          </w:p>
        </w:tc>
        <w:tc>
          <w:tcPr>
            <w:tcW w:w="709" w:type="dxa"/>
            <w:tcBorders>
              <w:top w:val="nil"/>
              <w:left w:val="nil"/>
              <w:bottom w:val="nil"/>
              <w:right w:val="nil"/>
            </w:tcBorders>
            <w:shd w:val="clear" w:color="auto" w:fill="auto"/>
            <w:noWrap/>
            <w:vAlign w:val="bottom"/>
          </w:tcPr>
          <w:p w14:paraId="6E73367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88.49</w:t>
            </w:r>
          </w:p>
        </w:tc>
        <w:tc>
          <w:tcPr>
            <w:tcW w:w="709" w:type="dxa"/>
            <w:tcBorders>
              <w:top w:val="nil"/>
              <w:left w:val="nil"/>
              <w:bottom w:val="nil"/>
              <w:right w:val="nil"/>
            </w:tcBorders>
            <w:shd w:val="clear" w:color="auto" w:fill="auto"/>
            <w:noWrap/>
            <w:vAlign w:val="bottom"/>
          </w:tcPr>
          <w:p w14:paraId="54FCCFF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101.7</w:t>
            </w:r>
          </w:p>
        </w:tc>
      </w:tr>
      <w:tr w:rsidR="00451132" w:rsidRPr="00784442" w14:paraId="27FC3D3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0DB6747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120571.7</w:t>
            </w:r>
          </w:p>
        </w:tc>
        <w:tc>
          <w:tcPr>
            <w:tcW w:w="709" w:type="dxa"/>
            <w:tcBorders>
              <w:top w:val="nil"/>
              <w:left w:val="nil"/>
              <w:bottom w:val="nil"/>
              <w:right w:val="nil"/>
            </w:tcBorders>
            <w:shd w:val="clear" w:color="auto" w:fill="auto"/>
            <w:noWrap/>
            <w:vAlign w:val="bottom"/>
          </w:tcPr>
          <w:p w14:paraId="2B9F04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92.54</w:t>
            </w:r>
          </w:p>
        </w:tc>
        <w:tc>
          <w:tcPr>
            <w:tcW w:w="708" w:type="dxa"/>
            <w:tcBorders>
              <w:top w:val="nil"/>
              <w:left w:val="nil"/>
              <w:bottom w:val="nil"/>
              <w:right w:val="nil"/>
            </w:tcBorders>
            <w:shd w:val="clear" w:color="auto" w:fill="auto"/>
            <w:noWrap/>
            <w:vAlign w:val="bottom"/>
          </w:tcPr>
          <w:p w14:paraId="0E71ED6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79.22</w:t>
            </w:r>
          </w:p>
        </w:tc>
        <w:tc>
          <w:tcPr>
            <w:tcW w:w="709" w:type="dxa"/>
            <w:tcBorders>
              <w:top w:val="nil"/>
              <w:left w:val="nil"/>
              <w:bottom w:val="nil"/>
              <w:right w:val="nil"/>
            </w:tcBorders>
            <w:shd w:val="clear" w:color="auto" w:fill="auto"/>
            <w:noWrap/>
            <w:vAlign w:val="bottom"/>
          </w:tcPr>
          <w:p w14:paraId="43AC609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75.24</w:t>
            </w:r>
          </w:p>
        </w:tc>
        <w:tc>
          <w:tcPr>
            <w:tcW w:w="709" w:type="dxa"/>
            <w:tcBorders>
              <w:top w:val="nil"/>
              <w:left w:val="nil"/>
              <w:bottom w:val="nil"/>
              <w:right w:val="nil"/>
            </w:tcBorders>
            <w:shd w:val="clear" w:color="auto" w:fill="auto"/>
            <w:noWrap/>
            <w:vAlign w:val="bottom"/>
          </w:tcPr>
          <w:p w14:paraId="4701EC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71.68</w:t>
            </w:r>
          </w:p>
        </w:tc>
        <w:tc>
          <w:tcPr>
            <w:tcW w:w="708" w:type="dxa"/>
            <w:tcBorders>
              <w:top w:val="nil"/>
              <w:left w:val="nil"/>
              <w:bottom w:val="nil"/>
              <w:right w:val="nil"/>
            </w:tcBorders>
            <w:shd w:val="clear" w:color="auto" w:fill="auto"/>
            <w:noWrap/>
            <w:vAlign w:val="bottom"/>
          </w:tcPr>
          <w:p w14:paraId="2FD6EEB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72.47</w:t>
            </w:r>
          </w:p>
        </w:tc>
        <w:tc>
          <w:tcPr>
            <w:tcW w:w="709" w:type="dxa"/>
            <w:tcBorders>
              <w:top w:val="nil"/>
              <w:left w:val="nil"/>
              <w:bottom w:val="nil"/>
              <w:right w:val="nil"/>
            </w:tcBorders>
            <w:shd w:val="clear" w:color="auto" w:fill="auto"/>
            <w:noWrap/>
            <w:vAlign w:val="bottom"/>
          </w:tcPr>
          <w:p w14:paraId="63904D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62.13</w:t>
            </w:r>
          </w:p>
        </w:tc>
        <w:tc>
          <w:tcPr>
            <w:tcW w:w="709" w:type="dxa"/>
            <w:tcBorders>
              <w:top w:val="nil"/>
              <w:left w:val="nil"/>
              <w:bottom w:val="nil"/>
              <w:right w:val="nil"/>
            </w:tcBorders>
            <w:shd w:val="clear" w:color="auto" w:fill="auto"/>
            <w:noWrap/>
            <w:vAlign w:val="bottom"/>
          </w:tcPr>
          <w:p w14:paraId="31FCE69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63.46</w:t>
            </w:r>
          </w:p>
        </w:tc>
        <w:tc>
          <w:tcPr>
            <w:tcW w:w="708" w:type="dxa"/>
            <w:tcBorders>
              <w:top w:val="nil"/>
              <w:left w:val="nil"/>
              <w:bottom w:val="nil"/>
              <w:right w:val="nil"/>
            </w:tcBorders>
            <w:shd w:val="clear" w:color="auto" w:fill="auto"/>
            <w:noWrap/>
            <w:vAlign w:val="bottom"/>
          </w:tcPr>
          <w:p w14:paraId="4E2798D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70.63</w:t>
            </w:r>
          </w:p>
        </w:tc>
        <w:tc>
          <w:tcPr>
            <w:tcW w:w="709" w:type="dxa"/>
            <w:tcBorders>
              <w:top w:val="nil"/>
              <w:left w:val="nil"/>
              <w:bottom w:val="nil"/>
              <w:right w:val="nil"/>
            </w:tcBorders>
            <w:shd w:val="clear" w:color="auto" w:fill="auto"/>
            <w:noWrap/>
            <w:vAlign w:val="bottom"/>
          </w:tcPr>
          <w:p w14:paraId="601FED8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94.49</w:t>
            </w:r>
          </w:p>
        </w:tc>
        <w:tc>
          <w:tcPr>
            <w:tcW w:w="709" w:type="dxa"/>
            <w:tcBorders>
              <w:top w:val="nil"/>
              <w:left w:val="nil"/>
              <w:bottom w:val="nil"/>
              <w:right w:val="nil"/>
            </w:tcBorders>
            <w:shd w:val="clear" w:color="auto" w:fill="auto"/>
            <w:noWrap/>
            <w:vAlign w:val="bottom"/>
          </w:tcPr>
          <w:p w14:paraId="43E7A04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108.6</w:t>
            </w:r>
          </w:p>
        </w:tc>
      </w:tr>
      <w:tr w:rsidR="00451132" w:rsidRPr="00784442" w14:paraId="3E2B683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12C4A7F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133252.4</w:t>
            </w:r>
          </w:p>
        </w:tc>
        <w:tc>
          <w:tcPr>
            <w:tcW w:w="709" w:type="dxa"/>
            <w:tcBorders>
              <w:top w:val="nil"/>
              <w:left w:val="nil"/>
              <w:bottom w:val="nil"/>
              <w:right w:val="nil"/>
            </w:tcBorders>
            <w:shd w:val="clear" w:color="auto" w:fill="auto"/>
            <w:noWrap/>
            <w:vAlign w:val="bottom"/>
          </w:tcPr>
          <w:p w14:paraId="1D6C91C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98.64</w:t>
            </w:r>
          </w:p>
        </w:tc>
        <w:tc>
          <w:tcPr>
            <w:tcW w:w="708" w:type="dxa"/>
            <w:tcBorders>
              <w:top w:val="nil"/>
              <w:left w:val="nil"/>
              <w:bottom w:val="nil"/>
              <w:right w:val="nil"/>
            </w:tcBorders>
            <w:shd w:val="clear" w:color="auto" w:fill="auto"/>
            <w:noWrap/>
            <w:vAlign w:val="bottom"/>
          </w:tcPr>
          <w:p w14:paraId="6921AAC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84.43</w:t>
            </w:r>
          </w:p>
        </w:tc>
        <w:tc>
          <w:tcPr>
            <w:tcW w:w="709" w:type="dxa"/>
            <w:tcBorders>
              <w:top w:val="nil"/>
              <w:left w:val="nil"/>
              <w:bottom w:val="nil"/>
              <w:right w:val="nil"/>
            </w:tcBorders>
            <w:shd w:val="clear" w:color="auto" w:fill="auto"/>
            <w:noWrap/>
            <w:vAlign w:val="bottom"/>
          </w:tcPr>
          <w:p w14:paraId="4BA2720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80.18</w:t>
            </w:r>
          </w:p>
        </w:tc>
        <w:tc>
          <w:tcPr>
            <w:tcW w:w="709" w:type="dxa"/>
            <w:tcBorders>
              <w:top w:val="nil"/>
              <w:left w:val="nil"/>
              <w:bottom w:val="nil"/>
              <w:right w:val="nil"/>
            </w:tcBorders>
            <w:shd w:val="clear" w:color="auto" w:fill="auto"/>
            <w:noWrap/>
            <w:vAlign w:val="bottom"/>
          </w:tcPr>
          <w:p w14:paraId="31FE7F6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76.38</w:t>
            </w:r>
          </w:p>
        </w:tc>
        <w:tc>
          <w:tcPr>
            <w:tcW w:w="708" w:type="dxa"/>
            <w:tcBorders>
              <w:top w:val="nil"/>
              <w:left w:val="nil"/>
              <w:bottom w:val="nil"/>
              <w:right w:val="nil"/>
            </w:tcBorders>
            <w:shd w:val="clear" w:color="auto" w:fill="auto"/>
            <w:noWrap/>
            <w:vAlign w:val="bottom"/>
          </w:tcPr>
          <w:p w14:paraId="0B6A064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77.22</w:t>
            </w:r>
          </w:p>
        </w:tc>
        <w:tc>
          <w:tcPr>
            <w:tcW w:w="709" w:type="dxa"/>
            <w:tcBorders>
              <w:top w:val="nil"/>
              <w:left w:val="nil"/>
              <w:bottom w:val="nil"/>
              <w:right w:val="nil"/>
            </w:tcBorders>
            <w:shd w:val="clear" w:color="auto" w:fill="auto"/>
            <w:noWrap/>
            <w:vAlign w:val="bottom"/>
          </w:tcPr>
          <w:p w14:paraId="7D7FC1A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66.20</w:t>
            </w:r>
          </w:p>
        </w:tc>
        <w:tc>
          <w:tcPr>
            <w:tcW w:w="709" w:type="dxa"/>
            <w:tcBorders>
              <w:top w:val="nil"/>
              <w:left w:val="nil"/>
              <w:bottom w:val="nil"/>
              <w:right w:val="nil"/>
            </w:tcBorders>
            <w:shd w:val="clear" w:color="auto" w:fill="auto"/>
            <w:noWrap/>
            <w:vAlign w:val="bottom"/>
          </w:tcPr>
          <w:p w14:paraId="2935518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67.61</w:t>
            </w:r>
          </w:p>
        </w:tc>
        <w:tc>
          <w:tcPr>
            <w:tcW w:w="708" w:type="dxa"/>
            <w:tcBorders>
              <w:top w:val="nil"/>
              <w:left w:val="nil"/>
              <w:bottom w:val="nil"/>
              <w:right w:val="nil"/>
            </w:tcBorders>
            <w:shd w:val="clear" w:color="auto" w:fill="auto"/>
            <w:noWrap/>
            <w:vAlign w:val="bottom"/>
          </w:tcPr>
          <w:p w14:paraId="7D8484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75.25</w:t>
            </w:r>
          </w:p>
        </w:tc>
        <w:tc>
          <w:tcPr>
            <w:tcW w:w="709" w:type="dxa"/>
            <w:tcBorders>
              <w:top w:val="nil"/>
              <w:left w:val="nil"/>
              <w:bottom w:val="nil"/>
              <w:right w:val="nil"/>
            </w:tcBorders>
            <w:shd w:val="clear" w:color="auto" w:fill="auto"/>
            <w:noWrap/>
            <w:vAlign w:val="bottom"/>
          </w:tcPr>
          <w:p w14:paraId="5FEC416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100.7</w:t>
            </w:r>
          </w:p>
        </w:tc>
        <w:tc>
          <w:tcPr>
            <w:tcW w:w="709" w:type="dxa"/>
            <w:tcBorders>
              <w:top w:val="nil"/>
              <w:left w:val="nil"/>
              <w:bottom w:val="nil"/>
              <w:right w:val="nil"/>
            </w:tcBorders>
            <w:shd w:val="clear" w:color="auto" w:fill="auto"/>
            <w:noWrap/>
            <w:vAlign w:val="bottom"/>
          </w:tcPr>
          <w:p w14:paraId="0594F298"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115.8</w:t>
            </w:r>
          </w:p>
        </w:tc>
      </w:tr>
      <w:tr w:rsidR="00451132" w:rsidRPr="00784442" w14:paraId="5C107DC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2249EC4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147266.6</w:t>
            </w:r>
          </w:p>
        </w:tc>
        <w:tc>
          <w:tcPr>
            <w:tcW w:w="709" w:type="dxa"/>
            <w:tcBorders>
              <w:top w:val="nil"/>
              <w:left w:val="nil"/>
              <w:bottom w:val="nil"/>
              <w:right w:val="nil"/>
            </w:tcBorders>
            <w:shd w:val="clear" w:color="auto" w:fill="auto"/>
            <w:noWrap/>
            <w:vAlign w:val="bottom"/>
          </w:tcPr>
          <w:p w14:paraId="08F9777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104.9</w:t>
            </w:r>
          </w:p>
        </w:tc>
        <w:tc>
          <w:tcPr>
            <w:tcW w:w="708" w:type="dxa"/>
            <w:tcBorders>
              <w:top w:val="nil"/>
              <w:left w:val="nil"/>
              <w:bottom w:val="nil"/>
              <w:right w:val="nil"/>
            </w:tcBorders>
            <w:shd w:val="clear" w:color="auto" w:fill="auto"/>
            <w:noWrap/>
            <w:vAlign w:val="bottom"/>
          </w:tcPr>
          <w:p w14:paraId="6569FC9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89.81</w:t>
            </w:r>
          </w:p>
        </w:tc>
        <w:tc>
          <w:tcPr>
            <w:tcW w:w="709" w:type="dxa"/>
            <w:tcBorders>
              <w:top w:val="nil"/>
              <w:left w:val="nil"/>
              <w:bottom w:val="nil"/>
              <w:right w:val="nil"/>
            </w:tcBorders>
            <w:shd w:val="clear" w:color="auto" w:fill="auto"/>
            <w:noWrap/>
            <w:vAlign w:val="bottom"/>
          </w:tcPr>
          <w:p w14:paraId="2E0CAC5D"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85.27</w:t>
            </w:r>
          </w:p>
        </w:tc>
        <w:tc>
          <w:tcPr>
            <w:tcW w:w="709" w:type="dxa"/>
            <w:tcBorders>
              <w:top w:val="nil"/>
              <w:left w:val="nil"/>
              <w:bottom w:val="nil"/>
              <w:right w:val="nil"/>
            </w:tcBorders>
            <w:shd w:val="clear" w:color="auto" w:fill="auto"/>
            <w:noWrap/>
            <w:vAlign w:val="bottom"/>
          </w:tcPr>
          <w:p w14:paraId="373D2E6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81.23</w:t>
            </w:r>
          </w:p>
        </w:tc>
        <w:tc>
          <w:tcPr>
            <w:tcW w:w="708" w:type="dxa"/>
            <w:tcBorders>
              <w:top w:val="nil"/>
              <w:left w:val="nil"/>
              <w:bottom w:val="nil"/>
              <w:right w:val="nil"/>
            </w:tcBorders>
            <w:shd w:val="clear" w:color="auto" w:fill="auto"/>
            <w:noWrap/>
            <w:vAlign w:val="bottom"/>
          </w:tcPr>
          <w:p w14:paraId="4129C4E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82.12</w:t>
            </w:r>
          </w:p>
        </w:tc>
        <w:tc>
          <w:tcPr>
            <w:tcW w:w="709" w:type="dxa"/>
            <w:tcBorders>
              <w:top w:val="nil"/>
              <w:left w:val="nil"/>
              <w:bottom w:val="nil"/>
              <w:right w:val="nil"/>
            </w:tcBorders>
            <w:shd w:val="clear" w:color="auto" w:fill="auto"/>
            <w:noWrap/>
            <w:vAlign w:val="bottom"/>
          </w:tcPr>
          <w:p w14:paraId="7A731D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70.39</w:t>
            </w:r>
          </w:p>
        </w:tc>
        <w:tc>
          <w:tcPr>
            <w:tcW w:w="709" w:type="dxa"/>
            <w:tcBorders>
              <w:top w:val="nil"/>
              <w:left w:val="nil"/>
              <w:bottom w:val="nil"/>
              <w:right w:val="nil"/>
            </w:tcBorders>
            <w:shd w:val="clear" w:color="auto" w:fill="auto"/>
            <w:noWrap/>
            <w:vAlign w:val="bottom"/>
          </w:tcPr>
          <w:p w14:paraId="2D3B78D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71.89</w:t>
            </w:r>
          </w:p>
        </w:tc>
        <w:tc>
          <w:tcPr>
            <w:tcW w:w="708" w:type="dxa"/>
            <w:tcBorders>
              <w:top w:val="nil"/>
              <w:left w:val="nil"/>
              <w:bottom w:val="nil"/>
              <w:right w:val="nil"/>
            </w:tcBorders>
            <w:shd w:val="clear" w:color="auto" w:fill="auto"/>
            <w:noWrap/>
            <w:vAlign w:val="bottom"/>
          </w:tcPr>
          <w:p w14:paraId="5D98BA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80.01</w:t>
            </w:r>
          </w:p>
        </w:tc>
        <w:tc>
          <w:tcPr>
            <w:tcW w:w="709" w:type="dxa"/>
            <w:tcBorders>
              <w:top w:val="nil"/>
              <w:left w:val="nil"/>
              <w:bottom w:val="nil"/>
              <w:right w:val="nil"/>
            </w:tcBorders>
            <w:shd w:val="clear" w:color="auto" w:fill="auto"/>
            <w:noWrap/>
            <w:vAlign w:val="bottom"/>
          </w:tcPr>
          <w:p w14:paraId="4727A4E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107.1</w:t>
            </w:r>
          </w:p>
        </w:tc>
        <w:tc>
          <w:tcPr>
            <w:tcW w:w="709" w:type="dxa"/>
            <w:tcBorders>
              <w:top w:val="nil"/>
              <w:left w:val="nil"/>
              <w:bottom w:val="nil"/>
              <w:right w:val="nil"/>
            </w:tcBorders>
            <w:shd w:val="clear" w:color="auto" w:fill="auto"/>
            <w:noWrap/>
            <w:vAlign w:val="bottom"/>
          </w:tcPr>
          <w:p w14:paraId="56ECF8C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123.2</w:t>
            </w:r>
          </w:p>
        </w:tc>
      </w:tr>
      <w:tr w:rsidR="00451132" w:rsidRPr="00784442" w14:paraId="7976761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7FB5F77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162754.8</w:t>
            </w:r>
          </w:p>
        </w:tc>
        <w:tc>
          <w:tcPr>
            <w:tcW w:w="709" w:type="dxa"/>
            <w:tcBorders>
              <w:top w:val="nil"/>
              <w:left w:val="nil"/>
              <w:bottom w:val="nil"/>
              <w:right w:val="nil"/>
            </w:tcBorders>
            <w:shd w:val="clear" w:color="auto" w:fill="auto"/>
            <w:noWrap/>
            <w:vAlign w:val="bottom"/>
          </w:tcPr>
          <w:p w14:paraId="02E33E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111.4</w:t>
            </w:r>
          </w:p>
        </w:tc>
        <w:tc>
          <w:tcPr>
            <w:tcW w:w="708" w:type="dxa"/>
            <w:tcBorders>
              <w:top w:val="nil"/>
              <w:left w:val="nil"/>
              <w:bottom w:val="nil"/>
              <w:right w:val="nil"/>
            </w:tcBorders>
            <w:shd w:val="clear" w:color="auto" w:fill="auto"/>
            <w:noWrap/>
            <w:vAlign w:val="bottom"/>
          </w:tcPr>
          <w:p w14:paraId="62D7720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95.34</w:t>
            </w:r>
          </w:p>
        </w:tc>
        <w:tc>
          <w:tcPr>
            <w:tcW w:w="709" w:type="dxa"/>
            <w:tcBorders>
              <w:top w:val="nil"/>
              <w:left w:val="nil"/>
              <w:bottom w:val="nil"/>
              <w:right w:val="nil"/>
            </w:tcBorders>
            <w:shd w:val="clear" w:color="auto" w:fill="auto"/>
            <w:noWrap/>
            <w:vAlign w:val="bottom"/>
          </w:tcPr>
          <w:p w14:paraId="7E3DE4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90.50</w:t>
            </w:r>
          </w:p>
        </w:tc>
        <w:tc>
          <w:tcPr>
            <w:tcW w:w="709" w:type="dxa"/>
            <w:tcBorders>
              <w:top w:val="nil"/>
              <w:left w:val="nil"/>
              <w:bottom w:val="nil"/>
              <w:right w:val="nil"/>
            </w:tcBorders>
            <w:shd w:val="clear" w:color="auto" w:fill="auto"/>
            <w:noWrap/>
            <w:vAlign w:val="bottom"/>
          </w:tcPr>
          <w:p w14:paraId="277C021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86.21</w:t>
            </w:r>
          </w:p>
        </w:tc>
        <w:tc>
          <w:tcPr>
            <w:tcW w:w="708" w:type="dxa"/>
            <w:tcBorders>
              <w:top w:val="nil"/>
              <w:left w:val="nil"/>
              <w:bottom w:val="nil"/>
              <w:right w:val="nil"/>
            </w:tcBorders>
            <w:shd w:val="clear" w:color="auto" w:fill="auto"/>
            <w:noWrap/>
            <w:vAlign w:val="bottom"/>
          </w:tcPr>
          <w:p w14:paraId="5B6A173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87.15</w:t>
            </w:r>
          </w:p>
        </w:tc>
        <w:tc>
          <w:tcPr>
            <w:tcW w:w="709" w:type="dxa"/>
            <w:tcBorders>
              <w:top w:val="nil"/>
              <w:left w:val="nil"/>
              <w:bottom w:val="nil"/>
              <w:right w:val="nil"/>
            </w:tcBorders>
            <w:shd w:val="clear" w:color="auto" w:fill="auto"/>
            <w:noWrap/>
            <w:vAlign w:val="bottom"/>
          </w:tcPr>
          <w:p w14:paraId="100A269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74.69</w:t>
            </w:r>
          </w:p>
        </w:tc>
        <w:tc>
          <w:tcPr>
            <w:tcW w:w="709" w:type="dxa"/>
            <w:tcBorders>
              <w:top w:val="nil"/>
              <w:left w:val="nil"/>
              <w:bottom w:val="nil"/>
              <w:right w:val="nil"/>
            </w:tcBorders>
            <w:shd w:val="clear" w:color="auto" w:fill="auto"/>
            <w:noWrap/>
            <w:vAlign w:val="bottom"/>
          </w:tcPr>
          <w:p w14:paraId="70769DB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76.28</w:t>
            </w:r>
          </w:p>
        </w:tc>
        <w:tc>
          <w:tcPr>
            <w:tcW w:w="708" w:type="dxa"/>
            <w:tcBorders>
              <w:top w:val="nil"/>
              <w:left w:val="nil"/>
              <w:bottom w:val="nil"/>
              <w:right w:val="nil"/>
            </w:tcBorders>
            <w:shd w:val="clear" w:color="auto" w:fill="auto"/>
            <w:noWrap/>
            <w:vAlign w:val="bottom"/>
          </w:tcPr>
          <w:p w14:paraId="118D0D7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84.90</w:t>
            </w:r>
          </w:p>
        </w:tc>
        <w:tc>
          <w:tcPr>
            <w:tcW w:w="709" w:type="dxa"/>
            <w:tcBorders>
              <w:top w:val="nil"/>
              <w:left w:val="nil"/>
              <w:bottom w:val="nil"/>
              <w:right w:val="nil"/>
            </w:tcBorders>
            <w:shd w:val="clear" w:color="auto" w:fill="auto"/>
            <w:noWrap/>
            <w:vAlign w:val="bottom"/>
          </w:tcPr>
          <w:p w14:paraId="6B4A2023"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113.7</w:t>
            </w:r>
          </w:p>
        </w:tc>
        <w:tc>
          <w:tcPr>
            <w:tcW w:w="709" w:type="dxa"/>
            <w:tcBorders>
              <w:top w:val="nil"/>
              <w:left w:val="nil"/>
              <w:bottom w:val="nil"/>
              <w:right w:val="nil"/>
            </w:tcBorders>
            <w:shd w:val="clear" w:color="auto" w:fill="auto"/>
            <w:noWrap/>
            <w:vAlign w:val="bottom"/>
          </w:tcPr>
          <w:p w14:paraId="15BFC85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130.8</w:t>
            </w:r>
          </w:p>
        </w:tc>
      </w:tr>
      <w:tr w:rsidR="00451132" w:rsidRPr="00784442" w14:paraId="03E4343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509E5109"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179871.9</w:t>
            </w:r>
          </w:p>
        </w:tc>
        <w:tc>
          <w:tcPr>
            <w:tcW w:w="709" w:type="dxa"/>
            <w:tcBorders>
              <w:top w:val="nil"/>
              <w:left w:val="nil"/>
              <w:bottom w:val="nil"/>
              <w:right w:val="nil"/>
            </w:tcBorders>
            <w:shd w:val="clear" w:color="auto" w:fill="auto"/>
            <w:noWrap/>
            <w:vAlign w:val="bottom"/>
          </w:tcPr>
          <w:p w14:paraId="6497B51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118.0</w:t>
            </w:r>
          </w:p>
        </w:tc>
        <w:tc>
          <w:tcPr>
            <w:tcW w:w="708" w:type="dxa"/>
            <w:tcBorders>
              <w:top w:val="nil"/>
              <w:left w:val="nil"/>
              <w:bottom w:val="nil"/>
              <w:right w:val="nil"/>
            </w:tcBorders>
            <w:shd w:val="clear" w:color="auto" w:fill="auto"/>
            <w:noWrap/>
            <w:vAlign w:val="bottom"/>
          </w:tcPr>
          <w:p w14:paraId="2B0AFFA2"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101.0</w:t>
            </w:r>
          </w:p>
        </w:tc>
        <w:tc>
          <w:tcPr>
            <w:tcW w:w="709" w:type="dxa"/>
            <w:tcBorders>
              <w:top w:val="nil"/>
              <w:left w:val="nil"/>
              <w:bottom w:val="nil"/>
              <w:right w:val="nil"/>
            </w:tcBorders>
            <w:shd w:val="clear" w:color="auto" w:fill="auto"/>
            <w:noWrap/>
            <w:vAlign w:val="bottom"/>
          </w:tcPr>
          <w:p w14:paraId="5FFDC03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95.85</w:t>
            </w:r>
          </w:p>
        </w:tc>
        <w:tc>
          <w:tcPr>
            <w:tcW w:w="709" w:type="dxa"/>
            <w:tcBorders>
              <w:top w:val="nil"/>
              <w:left w:val="nil"/>
              <w:bottom w:val="nil"/>
              <w:right w:val="nil"/>
            </w:tcBorders>
            <w:shd w:val="clear" w:color="auto" w:fill="auto"/>
            <w:noWrap/>
            <w:vAlign w:val="bottom"/>
          </w:tcPr>
          <w:p w14:paraId="24C4F4E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91.30</w:t>
            </w:r>
          </w:p>
        </w:tc>
        <w:tc>
          <w:tcPr>
            <w:tcW w:w="708" w:type="dxa"/>
            <w:tcBorders>
              <w:top w:val="nil"/>
              <w:left w:val="nil"/>
              <w:bottom w:val="nil"/>
              <w:right w:val="nil"/>
            </w:tcBorders>
            <w:shd w:val="clear" w:color="auto" w:fill="auto"/>
            <w:noWrap/>
            <w:vAlign w:val="bottom"/>
          </w:tcPr>
          <w:p w14:paraId="32F4D8E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92.29</w:t>
            </w:r>
          </w:p>
        </w:tc>
        <w:tc>
          <w:tcPr>
            <w:tcW w:w="709" w:type="dxa"/>
            <w:tcBorders>
              <w:top w:val="nil"/>
              <w:left w:val="nil"/>
              <w:bottom w:val="nil"/>
              <w:right w:val="nil"/>
            </w:tcBorders>
            <w:shd w:val="clear" w:color="auto" w:fill="auto"/>
            <w:noWrap/>
            <w:vAlign w:val="bottom"/>
          </w:tcPr>
          <w:p w14:paraId="7630ECB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79.09</w:t>
            </w:r>
          </w:p>
        </w:tc>
        <w:tc>
          <w:tcPr>
            <w:tcW w:w="709" w:type="dxa"/>
            <w:tcBorders>
              <w:top w:val="nil"/>
              <w:left w:val="nil"/>
              <w:bottom w:val="nil"/>
              <w:right w:val="nil"/>
            </w:tcBorders>
            <w:shd w:val="clear" w:color="auto" w:fill="auto"/>
            <w:noWrap/>
            <w:vAlign w:val="bottom"/>
          </w:tcPr>
          <w:p w14:paraId="4DF6963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80.77</w:t>
            </w:r>
          </w:p>
        </w:tc>
        <w:tc>
          <w:tcPr>
            <w:tcW w:w="708" w:type="dxa"/>
            <w:tcBorders>
              <w:top w:val="nil"/>
              <w:left w:val="nil"/>
              <w:bottom w:val="nil"/>
              <w:right w:val="nil"/>
            </w:tcBorders>
            <w:shd w:val="clear" w:color="auto" w:fill="auto"/>
            <w:noWrap/>
            <w:vAlign w:val="bottom"/>
          </w:tcPr>
          <w:p w14:paraId="07EE164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89.90</w:t>
            </w:r>
          </w:p>
        </w:tc>
        <w:tc>
          <w:tcPr>
            <w:tcW w:w="709" w:type="dxa"/>
            <w:tcBorders>
              <w:top w:val="nil"/>
              <w:left w:val="nil"/>
              <w:bottom w:val="nil"/>
              <w:right w:val="nil"/>
            </w:tcBorders>
            <w:shd w:val="clear" w:color="auto" w:fill="auto"/>
            <w:noWrap/>
            <w:vAlign w:val="bottom"/>
          </w:tcPr>
          <w:p w14:paraId="53D84D4C"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120.4</w:t>
            </w:r>
          </w:p>
        </w:tc>
        <w:tc>
          <w:tcPr>
            <w:tcW w:w="709" w:type="dxa"/>
            <w:tcBorders>
              <w:top w:val="nil"/>
              <w:left w:val="nil"/>
              <w:bottom w:val="nil"/>
              <w:right w:val="nil"/>
            </w:tcBorders>
            <w:shd w:val="clear" w:color="auto" w:fill="auto"/>
            <w:noWrap/>
            <w:vAlign w:val="bottom"/>
          </w:tcPr>
          <w:p w14:paraId="2C1A315B"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138.5</w:t>
            </w:r>
          </w:p>
        </w:tc>
      </w:tr>
      <w:tr w:rsidR="00451132" w:rsidRPr="00784442" w14:paraId="517B95A7" w14:textId="77777777" w:rsidTr="0010582E">
        <w:trPr>
          <w:gridAfter w:val="1"/>
          <w:wAfter w:w="709" w:type="dxa"/>
          <w:trHeight w:val="360"/>
        </w:trPr>
        <w:tc>
          <w:tcPr>
            <w:tcW w:w="708" w:type="dxa"/>
            <w:tcBorders>
              <w:top w:val="nil"/>
              <w:left w:val="nil"/>
              <w:bottom w:val="single" w:sz="4" w:space="0" w:color="auto"/>
              <w:right w:val="nil"/>
            </w:tcBorders>
            <w:shd w:val="clear" w:color="auto" w:fill="auto"/>
            <w:noWrap/>
            <w:vAlign w:val="bottom"/>
          </w:tcPr>
          <w:p w14:paraId="64B5139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198789.2</w:t>
            </w:r>
          </w:p>
        </w:tc>
        <w:tc>
          <w:tcPr>
            <w:tcW w:w="709" w:type="dxa"/>
            <w:tcBorders>
              <w:top w:val="nil"/>
              <w:left w:val="nil"/>
              <w:bottom w:val="single" w:sz="4" w:space="0" w:color="auto"/>
              <w:right w:val="nil"/>
            </w:tcBorders>
            <w:shd w:val="clear" w:color="auto" w:fill="auto"/>
            <w:noWrap/>
            <w:vAlign w:val="bottom"/>
          </w:tcPr>
          <w:p w14:paraId="11BDD610"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124.7</w:t>
            </w:r>
          </w:p>
        </w:tc>
        <w:tc>
          <w:tcPr>
            <w:tcW w:w="708" w:type="dxa"/>
            <w:tcBorders>
              <w:top w:val="nil"/>
              <w:left w:val="nil"/>
              <w:bottom w:val="single" w:sz="4" w:space="0" w:color="auto"/>
              <w:right w:val="nil"/>
            </w:tcBorders>
            <w:shd w:val="clear" w:color="auto" w:fill="auto"/>
            <w:noWrap/>
            <w:vAlign w:val="bottom"/>
          </w:tcPr>
          <w:p w14:paraId="3AC9D27E"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106.7</w:t>
            </w:r>
          </w:p>
        </w:tc>
        <w:tc>
          <w:tcPr>
            <w:tcW w:w="709" w:type="dxa"/>
            <w:tcBorders>
              <w:top w:val="nil"/>
              <w:left w:val="nil"/>
              <w:bottom w:val="single" w:sz="4" w:space="0" w:color="auto"/>
              <w:right w:val="nil"/>
            </w:tcBorders>
            <w:shd w:val="clear" w:color="auto" w:fill="auto"/>
            <w:noWrap/>
            <w:vAlign w:val="bottom"/>
          </w:tcPr>
          <w:p w14:paraId="6B9D0BD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101.3</w:t>
            </w:r>
          </w:p>
        </w:tc>
        <w:tc>
          <w:tcPr>
            <w:tcW w:w="709" w:type="dxa"/>
            <w:tcBorders>
              <w:top w:val="nil"/>
              <w:left w:val="nil"/>
              <w:bottom w:val="single" w:sz="4" w:space="0" w:color="auto"/>
              <w:right w:val="nil"/>
            </w:tcBorders>
            <w:shd w:val="clear" w:color="auto" w:fill="auto"/>
            <w:noWrap/>
            <w:vAlign w:val="bottom"/>
          </w:tcPr>
          <w:p w14:paraId="02DBBEFA"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96.47</w:t>
            </w:r>
          </w:p>
        </w:tc>
        <w:tc>
          <w:tcPr>
            <w:tcW w:w="708" w:type="dxa"/>
            <w:tcBorders>
              <w:top w:val="nil"/>
              <w:left w:val="nil"/>
              <w:bottom w:val="single" w:sz="4" w:space="0" w:color="auto"/>
              <w:right w:val="nil"/>
            </w:tcBorders>
            <w:shd w:val="clear" w:color="auto" w:fill="auto"/>
            <w:noWrap/>
            <w:vAlign w:val="bottom"/>
          </w:tcPr>
          <w:p w14:paraId="433A332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97.51</w:t>
            </w:r>
          </w:p>
        </w:tc>
        <w:tc>
          <w:tcPr>
            <w:tcW w:w="709" w:type="dxa"/>
            <w:tcBorders>
              <w:top w:val="nil"/>
              <w:left w:val="nil"/>
              <w:bottom w:val="single" w:sz="4" w:space="0" w:color="auto"/>
              <w:right w:val="nil"/>
            </w:tcBorders>
            <w:shd w:val="clear" w:color="auto" w:fill="auto"/>
            <w:noWrap/>
            <w:vAlign w:val="bottom"/>
          </w:tcPr>
          <w:p w14:paraId="2AC8E05F"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83.55</w:t>
            </w:r>
          </w:p>
        </w:tc>
        <w:tc>
          <w:tcPr>
            <w:tcW w:w="709" w:type="dxa"/>
            <w:tcBorders>
              <w:top w:val="nil"/>
              <w:left w:val="nil"/>
              <w:bottom w:val="single" w:sz="4" w:space="0" w:color="auto"/>
              <w:right w:val="nil"/>
            </w:tcBorders>
            <w:shd w:val="clear" w:color="auto" w:fill="auto"/>
            <w:noWrap/>
            <w:vAlign w:val="bottom"/>
          </w:tcPr>
          <w:p w14:paraId="77546364"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85.33</w:t>
            </w:r>
          </w:p>
        </w:tc>
        <w:tc>
          <w:tcPr>
            <w:tcW w:w="708" w:type="dxa"/>
            <w:tcBorders>
              <w:top w:val="nil"/>
              <w:left w:val="nil"/>
              <w:bottom w:val="single" w:sz="4" w:space="0" w:color="auto"/>
              <w:right w:val="nil"/>
            </w:tcBorders>
            <w:shd w:val="clear" w:color="auto" w:fill="auto"/>
            <w:noWrap/>
            <w:vAlign w:val="bottom"/>
          </w:tcPr>
          <w:p w14:paraId="7B75ED15"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94.97</w:t>
            </w:r>
          </w:p>
        </w:tc>
        <w:tc>
          <w:tcPr>
            <w:tcW w:w="709" w:type="dxa"/>
            <w:tcBorders>
              <w:top w:val="nil"/>
              <w:left w:val="nil"/>
              <w:bottom w:val="single" w:sz="4" w:space="0" w:color="auto"/>
              <w:right w:val="nil"/>
            </w:tcBorders>
            <w:shd w:val="clear" w:color="auto" w:fill="auto"/>
            <w:noWrap/>
            <w:vAlign w:val="bottom"/>
          </w:tcPr>
          <w:p w14:paraId="76154546"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127.3</w:t>
            </w:r>
          </w:p>
        </w:tc>
        <w:tc>
          <w:tcPr>
            <w:tcW w:w="709" w:type="dxa"/>
            <w:tcBorders>
              <w:top w:val="nil"/>
              <w:left w:val="nil"/>
              <w:bottom w:val="single" w:sz="4" w:space="0" w:color="auto"/>
              <w:right w:val="nil"/>
            </w:tcBorders>
            <w:shd w:val="clear" w:color="auto" w:fill="auto"/>
            <w:noWrap/>
            <w:vAlign w:val="bottom"/>
          </w:tcPr>
          <w:p w14:paraId="290F7801" w14:textId="77777777" w:rsidR="00451132" w:rsidRPr="00784442" w:rsidRDefault="00451132" w:rsidP="00985A57">
            <w:pPr>
              <w:spacing w:line="276" w:lineRule="auto"/>
              <w:jc w:val="right"/>
              <w:rPr>
                <w:rFonts w:eastAsia="ＭＳ Ｐゴシック"/>
                <w:sz w:val="18"/>
                <w:szCs w:val="18"/>
              </w:rPr>
            </w:pPr>
            <w:r w:rsidRPr="00784442">
              <w:rPr>
                <w:rFonts w:eastAsia="ＭＳ Ｐゴシック"/>
                <w:sz w:val="18"/>
                <w:szCs w:val="18"/>
              </w:rPr>
              <w:t>146.4</w:t>
            </w:r>
          </w:p>
        </w:tc>
      </w:tr>
    </w:tbl>
    <w:p w14:paraId="0D2918F7" w14:textId="77777777" w:rsidR="00F96FA6" w:rsidRPr="00784442" w:rsidRDefault="00F96FA6" w:rsidP="00985A57">
      <w:pPr>
        <w:widowControl/>
        <w:spacing w:line="276" w:lineRule="auto"/>
        <w:jc w:val="left"/>
        <w:rPr>
          <w:sz w:val="24"/>
          <w:szCs w:val="24"/>
        </w:rPr>
      </w:pPr>
      <w:r w:rsidRPr="00784442">
        <w:rPr>
          <w:sz w:val="24"/>
          <w:szCs w:val="24"/>
        </w:rPr>
        <w:br w:type="page"/>
      </w:r>
    </w:p>
    <w:p w14:paraId="7CAF616B" w14:textId="77777777" w:rsidR="00F96FA6" w:rsidRPr="00784442" w:rsidRDefault="00587584" w:rsidP="00985A57">
      <w:pPr>
        <w:pStyle w:val="MediumGrid1-Accent21"/>
        <w:spacing w:line="276" w:lineRule="auto"/>
        <w:ind w:leftChars="0" w:left="360"/>
        <w:rPr>
          <w:sz w:val="24"/>
          <w:szCs w:val="24"/>
        </w:rPr>
      </w:pPr>
      <w:r w:rsidRPr="00784442">
        <w:rPr>
          <w:sz w:val="24"/>
          <w:szCs w:val="24"/>
        </w:rPr>
        <w:lastRenderedPageBreak/>
        <w:t>Table 2</w:t>
      </w:r>
      <w:r w:rsidR="00F96FA6" w:rsidRPr="00784442">
        <w:rPr>
          <w:sz w:val="24"/>
          <w:szCs w:val="24"/>
        </w:rPr>
        <w:t xml:space="preserve"> (continued)</w:t>
      </w:r>
    </w:p>
    <w:tbl>
      <w:tblPr>
        <w:tblW w:w="0" w:type="auto"/>
        <w:tblLayout w:type="fixed"/>
        <w:tblCellMar>
          <w:left w:w="0" w:type="dxa"/>
          <w:right w:w="0" w:type="dxa"/>
        </w:tblCellMar>
        <w:tblLook w:val="04A0" w:firstRow="1" w:lastRow="0" w:firstColumn="1" w:lastColumn="0" w:noHBand="0" w:noVBand="1"/>
      </w:tblPr>
      <w:tblGrid>
        <w:gridCol w:w="708"/>
        <w:gridCol w:w="709"/>
        <w:gridCol w:w="708"/>
        <w:gridCol w:w="709"/>
        <w:gridCol w:w="709"/>
        <w:gridCol w:w="708"/>
        <w:gridCol w:w="709"/>
        <w:gridCol w:w="709"/>
        <w:gridCol w:w="708"/>
        <w:gridCol w:w="709"/>
        <w:gridCol w:w="709"/>
        <w:gridCol w:w="709"/>
      </w:tblGrid>
      <w:tr w:rsidR="00F22272" w:rsidRPr="003D311B" w14:paraId="136153CD" w14:textId="77777777" w:rsidTr="0010582E">
        <w:trPr>
          <w:trHeight w:val="360"/>
        </w:trPr>
        <w:tc>
          <w:tcPr>
            <w:tcW w:w="2834" w:type="dxa"/>
            <w:gridSpan w:val="4"/>
            <w:tcBorders>
              <w:top w:val="nil"/>
              <w:left w:val="nil"/>
              <w:right w:val="nil"/>
            </w:tcBorders>
            <w:shd w:val="clear" w:color="auto" w:fill="auto"/>
          </w:tcPr>
          <w:p w14:paraId="6F392DB8" w14:textId="77777777" w:rsidR="00F22272" w:rsidRPr="003D311B" w:rsidRDefault="00F22272" w:rsidP="00985A57">
            <w:pPr>
              <w:spacing w:line="276" w:lineRule="auto"/>
              <w:rPr>
                <w:rFonts w:eastAsia="ＭＳ Ｐゴシック"/>
                <w:sz w:val="18"/>
                <w:szCs w:val="18"/>
              </w:rPr>
            </w:pPr>
          </w:p>
        </w:tc>
        <w:tc>
          <w:tcPr>
            <w:tcW w:w="2835" w:type="dxa"/>
            <w:gridSpan w:val="4"/>
            <w:tcBorders>
              <w:top w:val="nil"/>
              <w:left w:val="nil"/>
              <w:right w:val="nil"/>
            </w:tcBorders>
            <w:shd w:val="clear" w:color="auto" w:fill="auto"/>
            <w:noWrap/>
            <w:vAlign w:val="bottom"/>
          </w:tcPr>
          <w:p w14:paraId="7F9BE2C0" w14:textId="77777777" w:rsidR="00F22272" w:rsidRPr="003D311B" w:rsidRDefault="00F22272" w:rsidP="00985A57">
            <w:pPr>
              <w:wordWrap w:val="0"/>
              <w:spacing w:line="276" w:lineRule="auto"/>
              <w:jc w:val="right"/>
              <w:rPr>
                <w:rFonts w:eastAsia="ＭＳ Ｐゴシック"/>
                <w:sz w:val="18"/>
                <w:szCs w:val="18"/>
              </w:rPr>
            </w:pPr>
            <w:r w:rsidRPr="003D311B">
              <w:rPr>
                <w:rFonts w:eastAsia="ＭＳ Ｐゴシック"/>
                <w:sz w:val="18"/>
                <w:szCs w:val="18"/>
              </w:rPr>
              <w:t xml:space="preserve">Inelastic mean free path (nm)   </w:t>
            </w:r>
          </w:p>
        </w:tc>
        <w:tc>
          <w:tcPr>
            <w:tcW w:w="2835" w:type="dxa"/>
            <w:gridSpan w:val="4"/>
            <w:tcBorders>
              <w:top w:val="nil"/>
              <w:left w:val="nil"/>
              <w:bottom w:val="single" w:sz="4" w:space="0" w:color="auto"/>
              <w:right w:val="nil"/>
            </w:tcBorders>
            <w:shd w:val="clear" w:color="auto" w:fill="auto"/>
            <w:noWrap/>
            <w:vAlign w:val="bottom"/>
          </w:tcPr>
          <w:p w14:paraId="1A56EA25" w14:textId="77777777" w:rsidR="00F22272" w:rsidRPr="003D311B" w:rsidRDefault="00F22272" w:rsidP="00985A57">
            <w:pPr>
              <w:spacing w:line="276" w:lineRule="auto"/>
              <w:jc w:val="center"/>
              <w:rPr>
                <w:rFonts w:eastAsia="ＭＳ Ｐゴシック"/>
                <w:sz w:val="18"/>
                <w:szCs w:val="18"/>
              </w:rPr>
            </w:pPr>
          </w:p>
        </w:tc>
      </w:tr>
      <w:tr w:rsidR="00414ED9" w:rsidRPr="003D311B" w14:paraId="4908A61A" w14:textId="77777777" w:rsidTr="0010582E">
        <w:trPr>
          <w:gridAfter w:val="1"/>
          <w:wAfter w:w="709" w:type="dxa"/>
          <w:trHeight w:val="360"/>
        </w:trPr>
        <w:tc>
          <w:tcPr>
            <w:tcW w:w="708" w:type="dxa"/>
            <w:tcBorders>
              <w:left w:val="nil"/>
              <w:bottom w:val="single" w:sz="4" w:space="0" w:color="auto"/>
              <w:right w:val="nil"/>
            </w:tcBorders>
            <w:shd w:val="clear" w:color="auto" w:fill="auto"/>
            <w:hideMark/>
          </w:tcPr>
          <w:p w14:paraId="17D8A875" w14:textId="77777777" w:rsidR="00414ED9" w:rsidRPr="003D311B" w:rsidRDefault="00414ED9" w:rsidP="00985A57">
            <w:pPr>
              <w:spacing w:line="276" w:lineRule="auto"/>
              <w:jc w:val="right"/>
              <w:rPr>
                <w:rFonts w:eastAsia="ＭＳ Ｐゴシック"/>
                <w:sz w:val="18"/>
                <w:szCs w:val="18"/>
              </w:rPr>
            </w:pPr>
          </w:p>
          <w:p w14:paraId="6DC340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i/>
                <w:sz w:val="18"/>
                <w:szCs w:val="18"/>
              </w:rPr>
              <w:t>T</w:t>
            </w:r>
            <w:r w:rsidRPr="003D311B">
              <w:rPr>
                <w:rFonts w:eastAsia="ＭＳ Ｐゴシック"/>
                <w:sz w:val="18"/>
                <w:szCs w:val="18"/>
              </w:rPr>
              <w:t>(eV)</w:t>
            </w:r>
          </w:p>
        </w:tc>
        <w:tc>
          <w:tcPr>
            <w:tcW w:w="709" w:type="dxa"/>
            <w:tcBorders>
              <w:top w:val="single" w:sz="4" w:space="0" w:color="auto"/>
              <w:left w:val="nil"/>
              <w:bottom w:val="single" w:sz="4" w:space="0" w:color="auto"/>
              <w:right w:val="nil"/>
            </w:tcBorders>
            <w:shd w:val="clear" w:color="auto" w:fill="auto"/>
            <w:noWrap/>
            <w:vAlign w:val="bottom"/>
          </w:tcPr>
          <w:p w14:paraId="769B0B49"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Nb</w:t>
            </w:r>
          </w:p>
        </w:tc>
        <w:tc>
          <w:tcPr>
            <w:tcW w:w="708" w:type="dxa"/>
            <w:tcBorders>
              <w:top w:val="single" w:sz="4" w:space="0" w:color="auto"/>
              <w:left w:val="nil"/>
              <w:bottom w:val="single" w:sz="4" w:space="0" w:color="auto"/>
              <w:right w:val="nil"/>
            </w:tcBorders>
            <w:shd w:val="clear" w:color="auto" w:fill="auto"/>
            <w:noWrap/>
            <w:vAlign w:val="bottom"/>
          </w:tcPr>
          <w:p w14:paraId="350CDC8B"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Mo</w:t>
            </w:r>
          </w:p>
        </w:tc>
        <w:tc>
          <w:tcPr>
            <w:tcW w:w="709" w:type="dxa"/>
            <w:tcBorders>
              <w:top w:val="single" w:sz="4" w:space="0" w:color="auto"/>
              <w:left w:val="nil"/>
              <w:bottom w:val="single" w:sz="4" w:space="0" w:color="auto"/>
              <w:right w:val="nil"/>
            </w:tcBorders>
            <w:shd w:val="clear" w:color="auto" w:fill="auto"/>
            <w:noWrap/>
            <w:vAlign w:val="bottom"/>
          </w:tcPr>
          <w:p w14:paraId="49757F10"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Ru</w:t>
            </w:r>
          </w:p>
        </w:tc>
        <w:tc>
          <w:tcPr>
            <w:tcW w:w="709" w:type="dxa"/>
            <w:tcBorders>
              <w:top w:val="single" w:sz="4" w:space="0" w:color="auto"/>
              <w:left w:val="nil"/>
              <w:bottom w:val="single" w:sz="4" w:space="0" w:color="auto"/>
              <w:right w:val="nil"/>
            </w:tcBorders>
            <w:shd w:val="clear" w:color="auto" w:fill="auto"/>
            <w:noWrap/>
            <w:vAlign w:val="bottom"/>
          </w:tcPr>
          <w:p w14:paraId="3B9855FD"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Rh</w:t>
            </w:r>
          </w:p>
        </w:tc>
        <w:tc>
          <w:tcPr>
            <w:tcW w:w="708" w:type="dxa"/>
            <w:tcBorders>
              <w:top w:val="single" w:sz="4" w:space="0" w:color="auto"/>
              <w:left w:val="nil"/>
              <w:bottom w:val="single" w:sz="4" w:space="0" w:color="auto"/>
              <w:right w:val="nil"/>
            </w:tcBorders>
            <w:shd w:val="clear" w:color="auto" w:fill="auto"/>
            <w:noWrap/>
            <w:vAlign w:val="bottom"/>
          </w:tcPr>
          <w:p w14:paraId="5E27A832"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Pd</w:t>
            </w:r>
          </w:p>
        </w:tc>
        <w:tc>
          <w:tcPr>
            <w:tcW w:w="709" w:type="dxa"/>
            <w:tcBorders>
              <w:top w:val="single" w:sz="4" w:space="0" w:color="auto"/>
              <w:left w:val="nil"/>
              <w:bottom w:val="single" w:sz="4" w:space="0" w:color="auto"/>
              <w:right w:val="nil"/>
            </w:tcBorders>
            <w:shd w:val="clear" w:color="auto" w:fill="auto"/>
            <w:noWrap/>
            <w:vAlign w:val="bottom"/>
          </w:tcPr>
          <w:p w14:paraId="326C6579"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Ag</w:t>
            </w:r>
          </w:p>
        </w:tc>
        <w:tc>
          <w:tcPr>
            <w:tcW w:w="709" w:type="dxa"/>
            <w:tcBorders>
              <w:top w:val="single" w:sz="4" w:space="0" w:color="auto"/>
              <w:left w:val="nil"/>
              <w:bottom w:val="single" w:sz="4" w:space="0" w:color="auto"/>
              <w:right w:val="nil"/>
            </w:tcBorders>
            <w:shd w:val="clear" w:color="auto" w:fill="auto"/>
            <w:noWrap/>
            <w:vAlign w:val="bottom"/>
          </w:tcPr>
          <w:p w14:paraId="037DAE99"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In</w:t>
            </w:r>
          </w:p>
        </w:tc>
        <w:tc>
          <w:tcPr>
            <w:tcW w:w="708" w:type="dxa"/>
            <w:tcBorders>
              <w:top w:val="single" w:sz="4" w:space="0" w:color="auto"/>
              <w:left w:val="nil"/>
              <w:bottom w:val="single" w:sz="4" w:space="0" w:color="auto"/>
              <w:right w:val="nil"/>
            </w:tcBorders>
            <w:shd w:val="clear" w:color="auto" w:fill="auto"/>
            <w:noWrap/>
            <w:vAlign w:val="bottom"/>
          </w:tcPr>
          <w:p w14:paraId="079FDCAE"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Sn</w:t>
            </w:r>
          </w:p>
        </w:tc>
        <w:tc>
          <w:tcPr>
            <w:tcW w:w="709" w:type="dxa"/>
            <w:tcBorders>
              <w:top w:val="single" w:sz="4" w:space="0" w:color="auto"/>
              <w:left w:val="nil"/>
              <w:bottom w:val="single" w:sz="4" w:space="0" w:color="auto"/>
              <w:right w:val="nil"/>
            </w:tcBorders>
            <w:shd w:val="clear" w:color="auto" w:fill="auto"/>
            <w:noWrap/>
            <w:vAlign w:val="bottom"/>
          </w:tcPr>
          <w:p w14:paraId="1AE1C26D"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Cs</w:t>
            </w:r>
          </w:p>
        </w:tc>
        <w:tc>
          <w:tcPr>
            <w:tcW w:w="709" w:type="dxa"/>
            <w:tcBorders>
              <w:top w:val="single" w:sz="4" w:space="0" w:color="auto"/>
              <w:left w:val="nil"/>
              <w:bottom w:val="single" w:sz="4" w:space="0" w:color="auto"/>
              <w:right w:val="nil"/>
            </w:tcBorders>
            <w:shd w:val="clear" w:color="auto" w:fill="auto"/>
            <w:noWrap/>
            <w:vAlign w:val="bottom"/>
          </w:tcPr>
          <w:p w14:paraId="61EC8073"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Gd</w:t>
            </w:r>
          </w:p>
        </w:tc>
      </w:tr>
      <w:tr w:rsidR="00414ED9" w:rsidRPr="003D311B" w14:paraId="6456123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BD903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54.6</w:t>
            </w:r>
          </w:p>
        </w:tc>
        <w:tc>
          <w:tcPr>
            <w:tcW w:w="709" w:type="dxa"/>
            <w:tcBorders>
              <w:top w:val="nil"/>
              <w:left w:val="nil"/>
              <w:bottom w:val="nil"/>
              <w:right w:val="nil"/>
            </w:tcBorders>
            <w:shd w:val="clear" w:color="auto" w:fill="auto"/>
            <w:noWrap/>
            <w:vAlign w:val="bottom"/>
          </w:tcPr>
          <w:p w14:paraId="7F6CABD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0.587</w:t>
            </w:r>
          </w:p>
        </w:tc>
        <w:tc>
          <w:tcPr>
            <w:tcW w:w="708" w:type="dxa"/>
            <w:tcBorders>
              <w:top w:val="nil"/>
              <w:left w:val="nil"/>
              <w:bottom w:val="nil"/>
              <w:right w:val="nil"/>
            </w:tcBorders>
            <w:shd w:val="clear" w:color="auto" w:fill="auto"/>
            <w:noWrap/>
            <w:vAlign w:val="bottom"/>
          </w:tcPr>
          <w:p w14:paraId="070A84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0.509</w:t>
            </w:r>
          </w:p>
        </w:tc>
        <w:tc>
          <w:tcPr>
            <w:tcW w:w="709" w:type="dxa"/>
            <w:tcBorders>
              <w:top w:val="nil"/>
              <w:left w:val="nil"/>
              <w:bottom w:val="nil"/>
              <w:right w:val="nil"/>
            </w:tcBorders>
            <w:shd w:val="clear" w:color="auto" w:fill="auto"/>
            <w:noWrap/>
            <w:vAlign w:val="bottom"/>
          </w:tcPr>
          <w:p w14:paraId="3984FBD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0.501</w:t>
            </w:r>
          </w:p>
        </w:tc>
        <w:tc>
          <w:tcPr>
            <w:tcW w:w="709" w:type="dxa"/>
            <w:tcBorders>
              <w:top w:val="nil"/>
              <w:left w:val="nil"/>
              <w:bottom w:val="nil"/>
              <w:right w:val="nil"/>
            </w:tcBorders>
            <w:shd w:val="clear" w:color="auto" w:fill="auto"/>
            <w:noWrap/>
            <w:vAlign w:val="bottom"/>
          </w:tcPr>
          <w:p w14:paraId="3DBD49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0.482</w:t>
            </w:r>
          </w:p>
        </w:tc>
        <w:tc>
          <w:tcPr>
            <w:tcW w:w="708" w:type="dxa"/>
            <w:tcBorders>
              <w:top w:val="nil"/>
              <w:left w:val="nil"/>
              <w:bottom w:val="nil"/>
              <w:right w:val="nil"/>
            </w:tcBorders>
            <w:shd w:val="clear" w:color="auto" w:fill="auto"/>
            <w:noWrap/>
            <w:vAlign w:val="bottom"/>
          </w:tcPr>
          <w:p w14:paraId="21B7E0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0.490</w:t>
            </w:r>
          </w:p>
        </w:tc>
        <w:tc>
          <w:tcPr>
            <w:tcW w:w="709" w:type="dxa"/>
            <w:tcBorders>
              <w:top w:val="nil"/>
              <w:left w:val="nil"/>
              <w:bottom w:val="nil"/>
              <w:right w:val="nil"/>
            </w:tcBorders>
            <w:shd w:val="clear" w:color="auto" w:fill="auto"/>
            <w:noWrap/>
            <w:vAlign w:val="bottom"/>
          </w:tcPr>
          <w:p w14:paraId="2635F8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0.609</w:t>
            </w:r>
          </w:p>
        </w:tc>
        <w:tc>
          <w:tcPr>
            <w:tcW w:w="709" w:type="dxa"/>
            <w:tcBorders>
              <w:top w:val="nil"/>
              <w:left w:val="nil"/>
              <w:bottom w:val="nil"/>
              <w:right w:val="nil"/>
            </w:tcBorders>
            <w:shd w:val="clear" w:color="auto" w:fill="auto"/>
            <w:noWrap/>
            <w:vAlign w:val="bottom"/>
          </w:tcPr>
          <w:p w14:paraId="7F78C2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0.482</w:t>
            </w:r>
          </w:p>
        </w:tc>
        <w:tc>
          <w:tcPr>
            <w:tcW w:w="708" w:type="dxa"/>
            <w:tcBorders>
              <w:top w:val="nil"/>
              <w:left w:val="nil"/>
              <w:bottom w:val="nil"/>
              <w:right w:val="nil"/>
            </w:tcBorders>
            <w:shd w:val="clear" w:color="auto" w:fill="auto"/>
            <w:noWrap/>
            <w:vAlign w:val="bottom"/>
          </w:tcPr>
          <w:p w14:paraId="56CDEE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0.581</w:t>
            </w:r>
          </w:p>
        </w:tc>
        <w:tc>
          <w:tcPr>
            <w:tcW w:w="709" w:type="dxa"/>
            <w:tcBorders>
              <w:top w:val="nil"/>
              <w:left w:val="nil"/>
              <w:bottom w:val="nil"/>
              <w:right w:val="nil"/>
            </w:tcBorders>
            <w:shd w:val="clear" w:color="auto" w:fill="auto"/>
            <w:noWrap/>
            <w:vAlign w:val="bottom"/>
          </w:tcPr>
          <w:p w14:paraId="35428D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0.666</w:t>
            </w:r>
          </w:p>
        </w:tc>
        <w:tc>
          <w:tcPr>
            <w:tcW w:w="709" w:type="dxa"/>
            <w:tcBorders>
              <w:top w:val="nil"/>
              <w:left w:val="nil"/>
              <w:bottom w:val="nil"/>
              <w:right w:val="nil"/>
            </w:tcBorders>
            <w:shd w:val="clear" w:color="auto" w:fill="auto"/>
            <w:noWrap/>
            <w:vAlign w:val="bottom"/>
          </w:tcPr>
          <w:p w14:paraId="552AC1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r>
      <w:tr w:rsidR="00414ED9" w:rsidRPr="003D311B" w14:paraId="2EF2DA1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506DE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60.3</w:t>
            </w:r>
          </w:p>
        </w:tc>
        <w:tc>
          <w:tcPr>
            <w:tcW w:w="709" w:type="dxa"/>
            <w:tcBorders>
              <w:top w:val="nil"/>
              <w:left w:val="nil"/>
              <w:bottom w:val="nil"/>
              <w:right w:val="nil"/>
            </w:tcBorders>
            <w:shd w:val="clear" w:color="auto" w:fill="auto"/>
            <w:noWrap/>
            <w:vAlign w:val="bottom"/>
          </w:tcPr>
          <w:p w14:paraId="038E849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0.576</w:t>
            </w:r>
          </w:p>
        </w:tc>
        <w:tc>
          <w:tcPr>
            <w:tcW w:w="708" w:type="dxa"/>
            <w:tcBorders>
              <w:top w:val="nil"/>
              <w:left w:val="nil"/>
              <w:bottom w:val="nil"/>
              <w:right w:val="nil"/>
            </w:tcBorders>
            <w:shd w:val="clear" w:color="auto" w:fill="auto"/>
            <w:noWrap/>
            <w:vAlign w:val="bottom"/>
          </w:tcPr>
          <w:p w14:paraId="0D8040D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0.488</w:t>
            </w:r>
          </w:p>
        </w:tc>
        <w:tc>
          <w:tcPr>
            <w:tcW w:w="709" w:type="dxa"/>
            <w:tcBorders>
              <w:top w:val="nil"/>
              <w:left w:val="nil"/>
              <w:bottom w:val="nil"/>
              <w:right w:val="nil"/>
            </w:tcBorders>
            <w:shd w:val="clear" w:color="auto" w:fill="auto"/>
            <w:noWrap/>
            <w:vAlign w:val="bottom"/>
          </w:tcPr>
          <w:p w14:paraId="0C431D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0.482</w:t>
            </w:r>
          </w:p>
        </w:tc>
        <w:tc>
          <w:tcPr>
            <w:tcW w:w="709" w:type="dxa"/>
            <w:tcBorders>
              <w:top w:val="nil"/>
              <w:left w:val="nil"/>
              <w:bottom w:val="nil"/>
              <w:right w:val="nil"/>
            </w:tcBorders>
            <w:shd w:val="clear" w:color="auto" w:fill="auto"/>
            <w:noWrap/>
            <w:vAlign w:val="bottom"/>
          </w:tcPr>
          <w:p w14:paraId="05CB57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0.466</w:t>
            </w:r>
          </w:p>
        </w:tc>
        <w:tc>
          <w:tcPr>
            <w:tcW w:w="708" w:type="dxa"/>
            <w:tcBorders>
              <w:top w:val="nil"/>
              <w:left w:val="nil"/>
              <w:bottom w:val="nil"/>
              <w:right w:val="nil"/>
            </w:tcBorders>
            <w:shd w:val="clear" w:color="auto" w:fill="auto"/>
            <w:noWrap/>
            <w:vAlign w:val="bottom"/>
          </w:tcPr>
          <w:p w14:paraId="64DB34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0.475</w:t>
            </w:r>
          </w:p>
        </w:tc>
        <w:tc>
          <w:tcPr>
            <w:tcW w:w="709" w:type="dxa"/>
            <w:tcBorders>
              <w:top w:val="nil"/>
              <w:left w:val="nil"/>
              <w:bottom w:val="nil"/>
              <w:right w:val="nil"/>
            </w:tcBorders>
            <w:shd w:val="clear" w:color="auto" w:fill="auto"/>
            <w:noWrap/>
            <w:vAlign w:val="bottom"/>
          </w:tcPr>
          <w:p w14:paraId="486BC2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0.591</w:t>
            </w:r>
          </w:p>
        </w:tc>
        <w:tc>
          <w:tcPr>
            <w:tcW w:w="709" w:type="dxa"/>
            <w:tcBorders>
              <w:top w:val="nil"/>
              <w:left w:val="nil"/>
              <w:bottom w:val="nil"/>
              <w:right w:val="nil"/>
            </w:tcBorders>
            <w:shd w:val="clear" w:color="auto" w:fill="auto"/>
            <w:noWrap/>
            <w:vAlign w:val="bottom"/>
          </w:tcPr>
          <w:p w14:paraId="690B29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0.494</w:t>
            </w:r>
          </w:p>
        </w:tc>
        <w:tc>
          <w:tcPr>
            <w:tcW w:w="708" w:type="dxa"/>
            <w:tcBorders>
              <w:top w:val="nil"/>
              <w:left w:val="nil"/>
              <w:bottom w:val="nil"/>
              <w:right w:val="nil"/>
            </w:tcBorders>
            <w:shd w:val="clear" w:color="auto" w:fill="auto"/>
            <w:noWrap/>
            <w:vAlign w:val="bottom"/>
          </w:tcPr>
          <w:p w14:paraId="6C4D49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0.590</w:t>
            </w:r>
          </w:p>
        </w:tc>
        <w:tc>
          <w:tcPr>
            <w:tcW w:w="709" w:type="dxa"/>
            <w:tcBorders>
              <w:top w:val="nil"/>
              <w:left w:val="nil"/>
              <w:bottom w:val="nil"/>
              <w:right w:val="nil"/>
            </w:tcBorders>
            <w:shd w:val="clear" w:color="auto" w:fill="auto"/>
            <w:noWrap/>
            <w:vAlign w:val="bottom"/>
          </w:tcPr>
          <w:p w14:paraId="6C02AC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0.699</w:t>
            </w:r>
          </w:p>
        </w:tc>
        <w:tc>
          <w:tcPr>
            <w:tcW w:w="709" w:type="dxa"/>
            <w:tcBorders>
              <w:top w:val="nil"/>
              <w:left w:val="nil"/>
              <w:bottom w:val="nil"/>
              <w:right w:val="nil"/>
            </w:tcBorders>
            <w:shd w:val="clear" w:color="auto" w:fill="auto"/>
            <w:noWrap/>
            <w:vAlign w:val="bottom"/>
          </w:tcPr>
          <w:p w14:paraId="3DACF2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r>
      <w:tr w:rsidR="00414ED9" w:rsidRPr="003D311B" w14:paraId="6942B70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5A623D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66.7</w:t>
            </w:r>
          </w:p>
        </w:tc>
        <w:tc>
          <w:tcPr>
            <w:tcW w:w="709" w:type="dxa"/>
            <w:tcBorders>
              <w:top w:val="nil"/>
              <w:left w:val="nil"/>
              <w:bottom w:val="nil"/>
              <w:right w:val="nil"/>
            </w:tcBorders>
            <w:shd w:val="clear" w:color="auto" w:fill="auto"/>
            <w:noWrap/>
            <w:vAlign w:val="bottom"/>
          </w:tcPr>
          <w:p w14:paraId="41BA97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0.571</w:t>
            </w:r>
          </w:p>
        </w:tc>
        <w:tc>
          <w:tcPr>
            <w:tcW w:w="708" w:type="dxa"/>
            <w:tcBorders>
              <w:top w:val="nil"/>
              <w:left w:val="nil"/>
              <w:bottom w:val="nil"/>
              <w:right w:val="nil"/>
            </w:tcBorders>
            <w:shd w:val="clear" w:color="auto" w:fill="auto"/>
            <w:noWrap/>
            <w:vAlign w:val="bottom"/>
          </w:tcPr>
          <w:p w14:paraId="2E6218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0.476</w:t>
            </w:r>
          </w:p>
        </w:tc>
        <w:tc>
          <w:tcPr>
            <w:tcW w:w="709" w:type="dxa"/>
            <w:tcBorders>
              <w:top w:val="nil"/>
              <w:left w:val="nil"/>
              <w:bottom w:val="nil"/>
              <w:right w:val="nil"/>
            </w:tcBorders>
            <w:shd w:val="clear" w:color="auto" w:fill="auto"/>
            <w:noWrap/>
            <w:vAlign w:val="bottom"/>
          </w:tcPr>
          <w:p w14:paraId="044E72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0.464</w:t>
            </w:r>
          </w:p>
        </w:tc>
        <w:tc>
          <w:tcPr>
            <w:tcW w:w="709" w:type="dxa"/>
            <w:tcBorders>
              <w:top w:val="nil"/>
              <w:left w:val="nil"/>
              <w:bottom w:val="nil"/>
              <w:right w:val="nil"/>
            </w:tcBorders>
            <w:shd w:val="clear" w:color="auto" w:fill="auto"/>
            <w:noWrap/>
            <w:vAlign w:val="bottom"/>
          </w:tcPr>
          <w:p w14:paraId="509A885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0.452</w:t>
            </w:r>
          </w:p>
        </w:tc>
        <w:tc>
          <w:tcPr>
            <w:tcW w:w="708" w:type="dxa"/>
            <w:tcBorders>
              <w:top w:val="nil"/>
              <w:left w:val="nil"/>
              <w:bottom w:val="nil"/>
              <w:right w:val="nil"/>
            </w:tcBorders>
            <w:shd w:val="clear" w:color="auto" w:fill="auto"/>
            <w:noWrap/>
            <w:vAlign w:val="bottom"/>
          </w:tcPr>
          <w:p w14:paraId="536E5B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0.462</w:t>
            </w:r>
          </w:p>
        </w:tc>
        <w:tc>
          <w:tcPr>
            <w:tcW w:w="709" w:type="dxa"/>
            <w:tcBorders>
              <w:top w:val="nil"/>
              <w:left w:val="nil"/>
              <w:bottom w:val="nil"/>
              <w:right w:val="nil"/>
            </w:tcBorders>
            <w:shd w:val="clear" w:color="auto" w:fill="auto"/>
            <w:noWrap/>
            <w:vAlign w:val="bottom"/>
          </w:tcPr>
          <w:p w14:paraId="4BB690A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0.575</w:t>
            </w:r>
          </w:p>
        </w:tc>
        <w:tc>
          <w:tcPr>
            <w:tcW w:w="709" w:type="dxa"/>
            <w:tcBorders>
              <w:top w:val="nil"/>
              <w:left w:val="nil"/>
              <w:bottom w:val="nil"/>
              <w:right w:val="nil"/>
            </w:tcBorders>
            <w:shd w:val="clear" w:color="auto" w:fill="auto"/>
            <w:noWrap/>
            <w:vAlign w:val="bottom"/>
          </w:tcPr>
          <w:p w14:paraId="35D772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0.507</w:t>
            </w:r>
          </w:p>
        </w:tc>
        <w:tc>
          <w:tcPr>
            <w:tcW w:w="708" w:type="dxa"/>
            <w:tcBorders>
              <w:top w:val="nil"/>
              <w:left w:val="nil"/>
              <w:bottom w:val="nil"/>
              <w:right w:val="nil"/>
            </w:tcBorders>
            <w:shd w:val="clear" w:color="auto" w:fill="auto"/>
            <w:noWrap/>
            <w:vAlign w:val="bottom"/>
          </w:tcPr>
          <w:p w14:paraId="255004D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0.601</w:t>
            </w:r>
          </w:p>
        </w:tc>
        <w:tc>
          <w:tcPr>
            <w:tcW w:w="709" w:type="dxa"/>
            <w:tcBorders>
              <w:top w:val="nil"/>
              <w:left w:val="nil"/>
              <w:bottom w:val="nil"/>
              <w:right w:val="nil"/>
            </w:tcBorders>
            <w:shd w:val="clear" w:color="auto" w:fill="auto"/>
            <w:noWrap/>
            <w:vAlign w:val="bottom"/>
          </w:tcPr>
          <w:p w14:paraId="09D7A2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0.737</w:t>
            </w:r>
          </w:p>
        </w:tc>
        <w:tc>
          <w:tcPr>
            <w:tcW w:w="709" w:type="dxa"/>
            <w:tcBorders>
              <w:top w:val="nil"/>
              <w:left w:val="nil"/>
              <w:bottom w:val="nil"/>
              <w:right w:val="nil"/>
            </w:tcBorders>
            <w:shd w:val="clear" w:color="auto" w:fill="auto"/>
            <w:noWrap/>
            <w:vAlign w:val="bottom"/>
          </w:tcPr>
          <w:p w14:paraId="30773B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0.438</w:t>
            </w:r>
          </w:p>
        </w:tc>
      </w:tr>
      <w:tr w:rsidR="00414ED9" w:rsidRPr="003D311B" w14:paraId="1E28533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F758A9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73.7</w:t>
            </w:r>
          </w:p>
        </w:tc>
        <w:tc>
          <w:tcPr>
            <w:tcW w:w="709" w:type="dxa"/>
            <w:tcBorders>
              <w:top w:val="nil"/>
              <w:left w:val="nil"/>
              <w:bottom w:val="nil"/>
              <w:right w:val="nil"/>
            </w:tcBorders>
            <w:shd w:val="clear" w:color="auto" w:fill="auto"/>
            <w:noWrap/>
            <w:vAlign w:val="bottom"/>
          </w:tcPr>
          <w:p w14:paraId="1B53DD3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0.569</w:t>
            </w:r>
          </w:p>
        </w:tc>
        <w:tc>
          <w:tcPr>
            <w:tcW w:w="708" w:type="dxa"/>
            <w:tcBorders>
              <w:top w:val="nil"/>
              <w:left w:val="nil"/>
              <w:bottom w:val="nil"/>
              <w:right w:val="nil"/>
            </w:tcBorders>
            <w:shd w:val="clear" w:color="auto" w:fill="auto"/>
            <w:noWrap/>
            <w:vAlign w:val="bottom"/>
          </w:tcPr>
          <w:p w14:paraId="7B5B41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0.469</w:t>
            </w:r>
          </w:p>
        </w:tc>
        <w:tc>
          <w:tcPr>
            <w:tcW w:w="709" w:type="dxa"/>
            <w:tcBorders>
              <w:top w:val="nil"/>
              <w:left w:val="nil"/>
              <w:bottom w:val="nil"/>
              <w:right w:val="nil"/>
            </w:tcBorders>
            <w:shd w:val="clear" w:color="auto" w:fill="auto"/>
            <w:noWrap/>
            <w:vAlign w:val="bottom"/>
          </w:tcPr>
          <w:p w14:paraId="76DC86E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0.449</w:t>
            </w:r>
          </w:p>
        </w:tc>
        <w:tc>
          <w:tcPr>
            <w:tcW w:w="709" w:type="dxa"/>
            <w:tcBorders>
              <w:top w:val="nil"/>
              <w:left w:val="nil"/>
              <w:bottom w:val="nil"/>
              <w:right w:val="nil"/>
            </w:tcBorders>
            <w:shd w:val="clear" w:color="auto" w:fill="auto"/>
            <w:noWrap/>
            <w:vAlign w:val="bottom"/>
          </w:tcPr>
          <w:p w14:paraId="052F9E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0.441</w:t>
            </w:r>
          </w:p>
        </w:tc>
        <w:tc>
          <w:tcPr>
            <w:tcW w:w="708" w:type="dxa"/>
            <w:tcBorders>
              <w:top w:val="nil"/>
              <w:left w:val="nil"/>
              <w:bottom w:val="nil"/>
              <w:right w:val="nil"/>
            </w:tcBorders>
            <w:shd w:val="clear" w:color="auto" w:fill="auto"/>
            <w:noWrap/>
            <w:vAlign w:val="bottom"/>
          </w:tcPr>
          <w:p w14:paraId="0EE3BE8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0.452</w:t>
            </w:r>
          </w:p>
        </w:tc>
        <w:tc>
          <w:tcPr>
            <w:tcW w:w="709" w:type="dxa"/>
            <w:tcBorders>
              <w:top w:val="nil"/>
              <w:left w:val="nil"/>
              <w:bottom w:val="nil"/>
              <w:right w:val="nil"/>
            </w:tcBorders>
            <w:shd w:val="clear" w:color="auto" w:fill="auto"/>
            <w:noWrap/>
            <w:vAlign w:val="bottom"/>
          </w:tcPr>
          <w:p w14:paraId="5211194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0.562</w:t>
            </w:r>
          </w:p>
        </w:tc>
        <w:tc>
          <w:tcPr>
            <w:tcW w:w="709" w:type="dxa"/>
            <w:tcBorders>
              <w:top w:val="nil"/>
              <w:left w:val="nil"/>
              <w:bottom w:val="nil"/>
              <w:right w:val="nil"/>
            </w:tcBorders>
            <w:shd w:val="clear" w:color="auto" w:fill="auto"/>
            <w:noWrap/>
            <w:vAlign w:val="bottom"/>
          </w:tcPr>
          <w:p w14:paraId="7504C4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0.521</w:t>
            </w:r>
          </w:p>
        </w:tc>
        <w:tc>
          <w:tcPr>
            <w:tcW w:w="708" w:type="dxa"/>
            <w:tcBorders>
              <w:top w:val="nil"/>
              <w:left w:val="nil"/>
              <w:bottom w:val="nil"/>
              <w:right w:val="nil"/>
            </w:tcBorders>
            <w:shd w:val="clear" w:color="auto" w:fill="auto"/>
            <w:noWrap/>
            <w:vAlign w:val="bottom"/>
          </w:tcPr>
          <w:p w14:paraId="52F2D29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0.616</w:t>
            </w:r>
          </w:p>
        </w:tc>
        <w:tc>
          <w:tcPr>
            <w:tcW w:w="709" w:type="dxa"/>
            <w:tcBorders>
              <w:top w:val="nil"/>
              <w:left w:val="nil"/>
              <w:bottom w:val="nil"/>
              <w:right w:val="nil"/>
            </w:tcBorders>
            <w:shd w:val="clear" w:color="auto" w:fill="auto"/>
            <w:noWrap/>
            <w:vAlign w:val="bottom"/>
          </w:tcPr>
          <w:p w14:paraId="4886BD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0.778</w:t>
            </w:r>
          </w:p>
        </w:tc>
        <w:tc>
          <w:tcPr>
            <w:tcW w:w="709" w:type="dxa"/>
            <w:tcBorders>
              <w:top w:val="nil"/>
              <w:left w:val="nil"/>
              <w:bottom w:val="nil"/>
              <w:right w:val="nil"/>
            </w:tcBorders>
            <w:shd w:val="clear" w:color="auto" w:fill="auto"/>
            <w:noWrap/>
            <w:vAlign w:val="bottom"/>
          </w:tcPr>
          <w:p w14:paraId="742A847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0.442</w:t>
            </w:r>
          </w:p>
        </w:tc>
      </w:tr>
      <w:tr w:rsidR="00414ED9" w:rsidRPr="003D311B" w14:paraId="5D1194E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C0C85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81.5</w:t>
            </w:r>
          </w:p>
        </w:tc>
        <w:tc>
          <w:tcPr>
            <w:tcW w:w="709" w:type="dxa"/>
            <w:tcBorders>
              <w:top w:val="nil"/>
              <w:left w:val="nil"/>
              <w:bottom w:val="nil"/>
              <w:right w:val="nil"/>
            </w:tcBorders>
            <w:shd w:val="clear" w:color="auto" w:fill="auto"/>
            <w:noWrap/>
            <w:vAlign w:val="bottom"/>
          </w:tcPr>
          <w:p w14:paraId="575CD06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0.570</w:t>
            </w:r>
          </w:p>
        </w:tc>
        <w:tc>
          <w:tcPr>
            <w:tcW w:w="708" w:type="dxa"/>
            <w:tcBorders>
              <w:top w:val="nil"/>
              <w:left w:val="nil"/>
              <w:bottom w:val="nil"/>
              <w:right w:val="nil"/>
            </w:tcBorders>
            <w:shd w:val="clear" w:color="auto" w:fill="auto"/>
            <w:noWrap/>
            <w:vAlign w:val="bottom"/>
          </w:tcPr>
          <w:p w14:paraId="1EB4ECB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0.467</w:t>
            </w:r>
          </w:p>
        </w:tc>
        <w:tc>
          <w:tcPr>
            <w:tcW w:w="709" w:type="dxa"/>
            <w:tcBorders>
              <w:top w:val="nil"/>
              <w:left w:val="nil"/>
              <w:bottom w:val="nil"/>
              <w:right w:val="nil"/>
            </w:tcBorders>
            <w:shd w:val="clear" w:color="auto" w:fill="auto"/>
            <w:noWrap/>
            <w:vAlign w:val="bottom"/>
          </w:tcPr>
          <w:p w14:paraId="1DE92F4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0.440</w:t>
            </w:r>
          </w:p>
        </w:tc>
        <w:tc>
          <w:tcPr>
            <w:tcW w:w="709" w:type="dxa"/>
            <w:tcBorders>
              <w:top w:val="nil"/>
              <w:left w:val="nil"/>
              <w:bottom w:val="nil"/>
              <w:right w:val="nil"/>
            </w:tcBorders>
            <w:shd w:val="clear" w:color="auto" w:fill="auto"/>
            <w:noWrap/>
            <w:vAlign w:val="bottom"/>
          </w:tcPr>
          <w:p w14:paraId="15C661C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0.431</w:t>
            </w:r>
          </w:p>
        </w:tc>
        <w:tc>
          <w:tcPr>
            <w:tcW w:w="708" w:type="dxa"/>
            <w:tcBorders>
              <w:top w:val="nil"/>
              <w:left w:val="nil"/>
              <w:bottom w:val="nil"/>
              <w:right w:val="nil"/>
            </w:tcBorders>
            <w:shd w:val="clear" w:color="auto" w:fill="auto"/>
            <w:noWrap/>
            <w:vAlign w:val="bottom"/>
          </w:tcPr>
          <w:p w14:paraId="76A1B3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0.443</w:t>
            </w:r>
          </w:p>
        </w:tc>
        <w:tc>
          <w:tcPr>
            <w:tcW w:w="709" w:type="dxa"/>
            <w:tcBorders>
              <w:top w:val="nil"/>
              <w:left w:val="nil"/>
              <w:bottom w:val="nil"/>
              <w:right w:val="nil"/>
            </w:tcBorders>
            <w:shd w:val="clear" w:color="auto" w:fill="auto"/>
            <w:noWrap/>
            <w:vAlign w:val="bottom"/>
          </w:tcPr>
          <w:p w14:paraId="3466CC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0.550</w:t>
            </w:r>
          </w:p>
        </w:tc>
        <w:tc>
          <w:tcPr>
            <w:tcW w:w="709" w:type="dxa"/>
            <w:tcBorders>
              <w:top w:val="nil"/>
              <w:left w:val="nil"/>
              <w:bottom w:val="nil"/>
              <w:right w:val="nil"/>
            </w:tcBorders>
            <w:shd w:val="clear" w:color="auto" w:fill="auto"/>
            <w:noWrap/>
            <w:vAlign w:val="bottom"/>
          </w:tcPr>
          <w:p w14:paraId="66AD4B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0.537</w:t>
            </w:r>
          </w:p>
        </w:tc>
        <w:tc>
          <w:tcPr>
            <w:tcW w:w="708" w:type="dxa"/>
            <w:tcBorders>
              <w:top w:val="nil"/>
              <w:left w:val="nil"/>
              <w:bottom w:val="nil"/>
              <w:right w:val="nil"/>
            </w:tcBorders>
            <w:shd w:val="clear" w:color="auto" w:fill="auto"/>
            <w:noWrap/>
            <w:vAlign w:val="bottom"/>
          </w:tcPr>
          <w:p w14:paraId="212CF7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0.633</w:t>
            </w:r>
          </w:p>
        </w:tc>
        <w:tc>
          <w:tcPr>
            <w:tcW w:w="709" w:type="dxa"/>
            <w:tcBorders>
              <w:top w:val="nil"/>
              <w:left w:val="nil"/>
              <w:bottom w:val="nil"/>
              <w:right w:val="nil"/>
            </w:tcBorders>
            <w:shd w:val="clear" w:color="auto" w:fill="auto"/>
            <w:noWrap/>
            <w:vAlign w:val="bottom"/>
          </w:tcPr>
          <w:p w14:paraId="5519D9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0.825</w:t>
            </w:r>
          </w:p>
        </w:tc>
        <w:tc>
          <w:tcPr>
            <w:tcW w:w="709" w:type="dxa"/>
            <w:tcBorders>
              <w:top w:val="nil"/>
              <w:left w:val="nil"/>
              <w:bottom w:val="nil"/>
              <w:right w:val="nil"/>
            </w:tcBorders>
            <w:shd w:val="clear" w:color="auto" w:fill="auto"/>
            <w:noWrap/>
            <w:vAlign w:val="bottom"/>
          </w:tcPr>
          <w:p w14:paraId="5BA827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0.449</w:t>
            </w:r>
          </w:p>
        </w:tc>
      </w:tr>
      <w:tr w:rsidR="00414ED9" w:rsidRPr="003D311B" w14:paraId="5F5E0F0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68962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90.0</w:t>
            </w:r>
          </w:p>
        </w:tc>
        <w:tc>
          <w:tcPr>
            <w:tcW w:w="709" w:type="dxa"/>
            <w:tcBorders>
              <w:top w:val="nil"/>
              <w:left w:val="nil"/>
              <w:bottom w:val="nil"/>
              <w:right w:val="nil"/>
            </w:tcBorders>
            <w:shd w:val="clear" w:color="auto" w:fill="auto"/>
            <w:noWrap/>
            <w:vAlign w:val="bottom"/>
          </w:tcPr>
          <w:p w14:paraId="5F906A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0.572</w:t>
            </w:r>
          </w:p>
        </w:tc>
        <w:tc>
          <w:tcPr>
            <w:tcW w:w="708" w:type="dxa"/>
            <w:tcBorders>
              <w:top w:val="nil"/>
              <w:left w:val="nil"/>
              <w:bottom w:val="nil"/>
              <w:right w:val="nil"/>
            </w:tcBorders>
            <w:shd w:val="clear" w:color="auto" w:fill="auto"/>
            <w:noWrap/>
            <w:vAlign w:val="bottom"/>
          </w:tcPr>
          <w:p w14:paraId="424BBD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0.468</w:t>
            </w:r>
          </w:p>
        </w:tc>
        <w:tc>
          <w:tcPr>
            <w:tcW w:w="709" w:type="dxa"/>
            <w:tcBorders>
              <w:top w:val="nil"/>
              <w:left w:val="nil"/>
              <w:bottom w:val="nil"/>
              <w:right w:val="nil"/>
            </w:tcBorders>
            <w:shd w:val="clear" w:color="auto" w:fill="auto"/>
            <w:noWrap/>
            <w:vAlign w:val="bottom"/>
          </w:tcPr>
          <w:p w14:paraId="6EAD1A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0.435</w:t>
            </w:r>
          </w:p>
        </w:tc>
        <w:tc>
          <w:tcPr>
            <w:tcW w:w="709" w:type="dxa"/>
            <w:tcBorders>
              <w:top w:val="nil"/>
              <w:left w:val="nil"/>
              <w:bottom w:val="nil"/>
              <w:right w:val="nil"/>
            </w:tcBorders>
            <w:shd w:val="clear" w:color="auto" w:fill="auto"/>
            <w:noWrap/>
            <w:vAlign w:val="bottom"/>
          </w:tcPr>
          <w:p w14:paraId="01D194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0.426</w:t>
            </w:r>
          </w:p>
        </w:tc>
        <w:tc>
          <w:tcPr>
            <w:tcW w:w="708" w:type="dxa"/>
            <w:tcBorders>
              <w:top w:val="nil"/>
              <w:left w:val="nil"/>
              <w:bottom w:val="nil"/>
              <w:right w:val="nil"/>
            </w:tcBorders>
            <w:shd w:val="clear" w:color="auto" w:fill="auto"/>
            <w:noWrap/>
            <w:vAlign w:val="bottom"/>
          </w:tcPr>
          <w:p w14:paraId="603F90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0.438</w:t>
            </w:r>
          </w:p>
        </w:tc>
        <w:tc>
          <w:tcPr>
            <w:tcW w:w="709" w:type="dxa"/>
            <w:tcBorders>
              <w:top w:val="nil"/>
              <w:left w:val="nil"/>
              <w:bottom w:val="nil"/>
              <w:right w:val="nil"/>
            </w:tcBorders>
            <w:shd w:val="clear" w:color="auto" w:fill="auto"/>
            <w:noWrap/>
            <w:vAlign w:val="bottom"/>
          </w:tcPr>
          <w:p w14:paraId="018ABD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0.541</w:t>
            </w:r>
          </w:p>
        </w:tc>
        <w:tc>
          <w:tcPr>
            <w:tcW w:w="709" w:type="dxa"/>
            <w:tcBorders>
              <w:top w:val="nil"/>
              <w:left w:val="nil"/>
              <w:bottom w:val="nil"/>
              <w:right w:val="nil"/>
            </w:tcBorders>
            <w:shd w:val="clear" w:color="auto" w:fill="auto"/>
            <w:noWrap/>
            <w:vAlign w:val="bottom"/>
          </w:tcPr>
          <w:p w14:paraId="42A24B2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0.553</w:t>
            </w:r>
          </w:p>
        </w:tc>
        <w:tc>
          <w:tcPr>
            <w:tcW w:w="708" w:type="dxa"/>
            <w:tcBorders>
              <w:top w:val="nil"/>
              <w:left w:val="nil"/>
              <w:bottom w:val="nil"/>
              <w:right w:val="nil"/>
            </w:tcBorders>
            <w:shd w:val="clear" w:color="auto" w:fill="auto"/>
            <w:noWrap/>
            <w:vAlign w:val="bottom"/>
          </w:tcPr>
          <w:p w14:paraId="672B0EA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0.652</w:t>
            </w:r>
          </w:p>
        </w:tc>
        <w:tc>
          <w:tcPr>
            <w:tcW w:w="709" w:type="dxa"/>
            <w:tcBorders>
              <w:top w:val="nil"/>
              <w:left w:val="nil"/>
              <w:bottom w:val="nil"/>
              <w:right w:val="nil"/>
            </w:tcBorders>
            <w:shd w:val="clear" w:color="auto" w:fill="auto"/>
            <w:noWrap/>
            <w:vAlign w:val="bottom"/>
          </w:tcPr>
          <w:p w14:paraId="79DD49D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0.876</w:t>
            </w:r>
          </w:p>
        </w:tc>
        <w:tc>
          <w:tcPr>
            <w:tcW w:w="709" w:type="dxa"/>
            <w:tcBorders>
              <w:top w:val="nil"/>
              <w:left w:val="nil"/>
              <w:bottom w:val="nil"/>
              <w:right w:val="nil"/>
            </w:tcBorders>
            <w:shd w:val="clear" w:color="auto" w:fill="auto"/>
            <w:noWrap/>
            <w:vAlign w:val="bottom"/>
          </w:tcPr>
          <w:p w14:paraId="3967D4D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0.460</w:t>
            </w:r>
          </w:p>
        </w:tc>
      </w:tr>
      <w:tr w:rsidR="00414ED9" w:rsidRPr="003D311B" w14:paraId="72F41A3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67288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99.5</w:t>
            </w:r>
          </w:p>
        </w:tc>
        <w:tc>
          <w:tcPr>
            <w:tcW w:w="709" w:type="dxa"/>
            <w:tcBorders>
              <w:top w:val="nil"/>
              <w:left w:val="nil"/>
              <w:bottom w:val="nil"/>
              <w:right w:val="nil"/>
            </w:tcBorders>
            <w:shd w:val="clear" w:color="auto" w:fill="auto"/>
            <w:noWrap/>
            <w:vAlign w:val="bottom"/>
          </w:tcPr>
          <w:p w14:paraId="62F35E7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0.573</w:t>
            </w:r>
          </w:p>
        </w:tc>
        <w:tc>
          <w:tcPr>
            <w:tcW w:w="708" w:type="dxa"/>
            <w:tcBorders>
              <w:top w:val="nil"/>
              <w:left w:val="nil"/>
              <w:bottom w:val="nil"/>
              <w:right w:val="nil"/>
            </w:tcBorders>
            <w:shd w:val="clear" w:color="auto" w:fill="auto"/>
            <w:noWrap/>
            <w:vAlign w:val="bottom"/>
          </w:tcPr>
          <w:p w14:paraId="2D7B1B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0.470</w:t>
            </w:r>
          </w:p>
        </w:tc>
        <w:tc>
          <w:tcPr>
            <w:tcW w:w="709" w:type="dxa"/>
            <w:tcBorders>
              <w:top w:val="nil"/>
              <w:left w:val="nil"/>
              <w:bottom w:val="nil"/>
              <w:right w:val="nil"/>
            </w:tcBorders>
            <w:shd w:val="clear" w:color="auto" w:fill="auto"/>
            <w:noWrap/>
            <w:vAlign w:val="bottom"/>
          </w:tcPr>
          <w:p w14:paraId="66D405C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0.434</w:t>
            </w:r>
          </w:p>
        </w:tc>
        <w:tc>
          <w:tcPr>
            <w:tcW w:w="709" w:type="dxa"/>
            <w:tcBorders>
              <w:top w:val="nil"/>
              <w:left w:val="nil"/>
              <w:bottom w:val="nil"/>
              <w:right w:val="nil"/>
            </w:tcBorders>
            <w:shd w:val="clear" w:color="auto" w:fill="auto"/>
            <w:noWrap/>
            <w:vAlign w:val="bottom"/>
          </w:tcPr>
          <w:p w14:paraId="6EEFBB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0.424</w:t>
            </w:r>
          </w:p>
        </w:tc>
        <w:tc>
          <w:tcPr>
            <w:tcW w:w="708" w:type="dxa"/>
            <w:tcBorders>
              <w:top w:val="nil"/>
              <w:left w:val="nil"/>
              <w:bottom w:val="nil"/>
              <w:right w:val="nil"/>
            </w:tcBorders>
            <w:shd w:val="clear" w:color="auto" w:fill="auto"/>
            <w:noWrap/>
            <w:vAlign w:val="bottom"/>
          </w:tcPr>
          <w:p w14:paraId="7DE7CE4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c>
          <w:tcPr>
            <w:tcW w:w="709" w:type="dxa"/>
            <w:tcBorders>
              <w:top w:val="nil"/>
              <w:left w:val="nil"/>
              <w:bottom w:val="nil"/>
              <w:right w:val="nil"/>
            </w:tcBorders>
            <w:shd w:val="clear" w:color="auto" w:fill="auto"/>
            <w:noWrap/>
            <w:vAlign w:val="bottom"/>
          </w:tcPr>
          <w:p w14:paraId="40E1F4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0.534</w:t>
            </w:r>
          </w:p>
        </w:tc>
        <w:tc>
          <w:tcPr>
            <w:tcW w:w="709" w:type="dxa"/>
            <w:tcBorders>
              <w:top w:val="nil"/>
              <w:left w:val="nil"/>
              <w:bottom w:val="nil"/>
              <w:right w:val="nil"/>
            </w:tcBorders>
            <w:shd w:val="clear" w:color="auto" w:fill="auto"/>
            <w:noWrap/>
            <w:vAlign w:val="bottom"/>
          </w:tcPr>
          <w:p w14:paraId="377669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0.571</w:t>
            </w:r>
          </w:p>
        </w:tc>
        <w:tc>
          <w:tcPr>
            <w:tcW w:w="708" w:type="dxa"/>
            <w:tcBorders>
              <w:top w:val="nil"/>
              <w:left w:val="nil"/>
              <w:bottom w:val="nil"/>
              <w:right w:val="nil"/>
            </w:tcBorders>
            <w:shd w:val="clear" w:color="auto" w:fill="auto"/>
            <w:noWrap/>
            <w:vAlign w:val="bottom"/>
          </w:tcPr>
          <w:p w14:paraId="54BC01D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0.672</w:t>
            </w:r>
          </w:p>
        </w:tc>
        <w:tc>
          <w:tcPr>
            <w:tcW w:w="709" w:type="dxa"/>
            <w:tcBorders>
              <w:top w:val="nil"/>
              <w:left w:val="nil"/>
              <w:bottom w:val="nil"/>
              <w:right w:val="nil"/>
            </w:tcBorders>
            <w:shd w:val="clear" w:color="auto" w:fill="auto"/>
            <w:noWrap/>
            <w:vAlign w:val="bottom"/>
          </w:tcPr>
          <w:p w14:paraId="4BA06B9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0.934</w:t>
            </w:r>
          </w:p>
        </w:tc>
        <w:tc>
          <w:tcPr>
            <w:tcW w:w="709" w:type="dxa"/>
            <w:tcBorders>
              <w:top w:val="nil"/>
              <w:left w:val="nil"/>
              <w:bottom w:val="nil"/>
              <w:right w:val="nil"/>
            </w:tcBorders>
            <w:shd w:val="clear" w:color="auto" w:fill="auto"/>
            <w:noWrap/>
            <w:vAlign w:val="bottom"/>
          </w:tcPr>
          <w:p w14:paraId="644CD7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0.474</w:t>
            </w:r>
          </w:p>
        </w:tc>
      </w:tr>
      <w:tr w:rsidR="00414ED9" w:rsidRPr="003D311B" w14:paraId="1282562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99DE20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109.9</w:t>
            </w:r>
          </w:p>
        </w:tc>
        <w:tc>
          <w:tcPr>
            <w:tcW w:w="709" w:type="dxa"/>
            <w:tcBorders>
              <w:top w:val="nil"/>
              <w:left w:val="nil"/>
              <w:bottom w:val="nil"/>
              <w:right w:val="nil"/>
            </w:tcBorders>
            <w:shd w:val="clear" w:color="auto" w:fill="auto"/>
            <w:noWrap/>
            <w:vAlign w:val="bottom"/>
          </w:tcPr>
          <w:p w14:paraId="58F610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0.573</w:t>
            </w:r>
          </w:p>
        </w:tc>
        <w:tc>
          <w:tcPr>
            <w:tcW w:w="708" w:type="dxa"/>
            <w:tcBorders>
              <w:top w:val="nil"/>
              <w:left w:val="nil"/>
              <w:bottom w:val="nil"/>
              <w:right w:val="nil"/>
            </w:tcBorders>
            <w:shd w:val="clear" w:color="auto" w:fill="auto"/>
            <w:noWrap/>
            <w:vAlign w:val="bottom"/>
          </w:tcPr>
          <w:p w14:paraId="72E4AB8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0.473</w:t>
            </w:r>
          </w:p>
        </w:tc>
        <w:tc>
          <w:tcPr>
            <w:tcW w:w="709" w:type="dxa"/>
            <w:tcBorders>
              <w:top w:val="nil"/>
              <w:left w:val="nil"/>
              <w:bottom w:val="nil"/>
              <w:right w:val="nil"/>
            </w:tcBorders>
            <w:shd w:val="clear" w:color="auto" w:fill="auto"/>
            <w:noWrap/>
            <w:vAlign w:val="bottom"/>
          </w:tcPr>
          <w:p w14:paraId="499686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c>
          <w:tcPr>
            <w:tcW w:w="709" w:type="dxa"/>
            <w:tcBorders>
              <w:top w:val="nil"/>
              <w:left w:val="nil"/>
              <w:bottom w:val="nil"/>
              <w:right w:val="nil"/>
            </w:tcBorders>
            <w:shd w:val="clear" w:color="auto" w:fill="auto"/>
            <w:noWrap/>
            <w:vAlign w:val="bottom"/>
          </w:tcPr>
          <w:p w14:paraId="2EBAAE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0.426</w:t>
            </w:r>
          </w:p>
        </w:tc>
        <w:tc>
          <w:tcPr>
            <w:tcW w:w="708" w:type="dxa"/>
            <w:tcBorders>
              <w:top w:val="nil"/>
              <w:left w:val="nil"/>
              <w:bottom w:val="nil"/>
              <w:right w:val="nil"/>
            </w:tcBorders>
            <w:shd w:val="clear" w:color="auto" w:fill="auto"/>
            <w:noWrap/>
            <w:vAlign w:val="bottom"/>
          </w:tcPr>
          <w:p w14:paraId="4AB378C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0.437</w:t>
            </w:r>
          </w:p>
        </w:tc>
        <w:tc>
          <w:tcPr>
            <w:tcW w:w="709" w:type="dxa"/>
            <w:tcBorders>
              <w:top w:val="nil"/>
              <w:left w:val="nil"/>
              <w:bottom w:val="nil"/>
              <w:right w:val="nil"/>
            </w:tcBorders>
            <w:shd w:val="clear" w:color="auto" w:fill="auto"/>
            <w:noWrap/>
            <w:vAlign w:val="bottom"/>
          </w:tcPr>
          <w:p w14:paraId="622CEDD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0.531</w:t>
            </w:r>
          </w:p>
        </w:tc>
        <w:tc>
          <w:tcPr>
            <w:tcW w:w="709" w:type="dxa"/>
            <w:tcBorders>
              <w:top w:val="nil"/>
              <w:left w:val="nil"/>
              <w:bottom w:val="nil"/>
              <w:right w:val="nil"/>
            </w:tcBorders>
            <w:shd w:val="clear" w:color="auto" w:fill="auto"/>
            <w:noWrap/>
            <w:vAlign w:val="bottom"/>
          </w:tcPr>
          <w:p w14:paraId="70AC33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0.590</w:t>
            </w:r>
          </w:p>
        </w:tc>
        <w:tc>
          <w:tcPr>
            <w:tcW w:w="708" w:type="dxa"/>
            <w:tcBorders>
              <w:top w:val="nil"/>
              <w:left w:val="nil"/>
              <w:bottom w:val="nil"/>
              <w:right w:val="nil"/>
            </w:tcBorders>
            <w:shd w:val="clear" w:color="auto" w:fill="auto"/>
            <w:noWrap/>
            <w:vAlign w:val="bottom"/>
          </w:tcPr>
          <w:p w14:paraId="192DA3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0.695</w:t>
            </w:r>
          </w:p>
        </w:tc>
        <w:tc>
          <w:tcPr>
            <w:tcW w:w="709" w:type="dxa"/>
            <w:tcBorders>
              <w:top w:val="nil"/>
              <w:left w:val="nil"/>
              <w:bottom w:val="nil"/>
              <w:right w:val="nil"/>
            </w:tcBorders>
            <w:shd w:val="clear" w:color="auto" w:fill="auto"/>
            <w:noWrap/>
            <w:vAlign w:val="bottom"/>
          </w:tcPr>
          <w:p w14:paraId="06E736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1.00</w:t>
            </w:r>
          </w:p>
        </w:tc>
        <w:tc>
          <w:tcPr>
            <w:tcW w:w="709" w:type="dxa"/>
            <w:tcBorders>
              <w:top w:val="nil"/>
              <w:left w:val="nil"/>
              <w:bottom w:val="nil"/>
              <w:right w:val="nil"/>
            </w:tcBorders>
            <w:shd w:val="clear" w:color="auto" w:fill="auto"/>
            <w:noWrap/>
            <w:vAlign w:val="bottom"/>
          </w:tcPr>
          <w:p w14:paraId="6F2C533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0.491</w:t>
            </w:r>
          </w:p>
        </w:tc>
      </w:tr>
      <w:tr w:rsidR="00414ED9" w:rsidRPr="003D311B" w14:paraId="0AA70EA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D2FED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121.5</w:t>
            </w:r>
          </w:p>
        </w:tc>
        <w:tc>
          <w:tcPr>
            <w:tcW w:w="709" w:type="dxa"/>
            <w:tcBorders>
              <w:top w:val="nil"/>
              <w:left w:val="nil"/>
              <w:bottom w:val="nil"/>
              <w:right w:val="nil"/>
            </w:tcBorders>
            <w:shd w:val="clear" w:color="auto" w:fill="auto"/>
            <w:noWrap/>
            <w:vAlign w:val="bottom"/>
          </w:tcPr>
          <w:p w14:paraId="22C6D2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0.574</w:t>
            </w:r>
          </w:p>
        </w:tc>
        <w:tc>
          <w:tcPr>
            <w:tcW w:w="708" w:type="dxa"/>
            <w:tcBorders>
              <w:top w:val="nil"/>
              <w:left w:val="nil"/>
              <w:bottom w:val="nil"/>
              <w:right w:val="nil"/>
            </w:tcBorders>
            <w:shd w:val="clear" w:color="auto" w:fill="auto"/>
            <w:noWrap/>
            <w:vAlign w:val="bottom"/>
          </w:tcPr>
          <w:p w14:paraId="4073E3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0.477</w:t>
            </w:r>
          </w:p>
        </w:tc>
        <w:tc>
          <w:tcPr>
            <w:tcW w:w="709" w:type="dxa"/>
            <w:tcBorders>
              <w:top w:val="nil"/>
              <w:left w:val="nil"/>
              <w:bottom w:val="nil"/>
              <w:right w:val="nil"/>
            </w:tcBorders>
            <w:shd w:val="clear" w:color="auto" w:fill="auto"/>
            <w:noWrap/>
            <w:vAlign w:val="bottom"/>
          </w:tcPr>
          <w:p w14:paraId="38EBB5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0.440</w:t>
            </w:r>
          </w:p>
        </w:tc>
        <w:tc>
          <w:tcPr>
            <w:tcW w:w="709" w:type="dxa"/>
            <w:tcBorders>
              <w:top w:val="nil"/>
              <w:left w:val="nil"/>
              <w:bottom w:val="nil"/>
              <w:right w:val="nil"/>
            </w:tcBorders>
            <w:shd w:val="clear" w:color="auto" w:fill="auto"/>
            <w:noWrap/>
            <w:vAlign w:val="bottom"/>
          </w:tcPr>
          <w:p w14:paraId="45B0800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0.431</w:t>
            </w:r>
          </w:p>
        </w:tc>
        <w:tc>
          <w:tcPr>
            <w:tcW w:w="708" w:type="dxa"/>
            <w:tcBorders>
              <w:top w:val="nil"/>
              <w:left w:val="nil"/>
              <w:bottom w:val="nil"/>
              <w:right w:val="nil"/>
            </w:tcBorders>
            <w:shd w:val="clear" w:color="auto" w:fill="auto"/>
            <w:noWrap/>
            <w:vAlign w:val="bottom"/>
          </w:tcPr>
          <w:p w14:paraId="1F2B4D7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0.440</w:t>
            </w:r>
          </w:p>
        </w:tc>
        <w:tc>
          <w:tcPr>
            <w:tcW w:w="709" w:type="dxa"/>
            <w:tcBorders>
              <w:top w:val="nil"/>
              <w:left w:val="nil"/>
              <w:bottom w:val="nil"/>
              <w:right w:val="nil"/>
            </w:tcBorders>
            <w:shd w:val="clear" w:color="auto" w:fill="auto"/>
            <w:noWrap/>
            <w:vAlign w:val="bottom"/>
          </w:tcPr>
          <w:p w14:paraId="5B48141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0.530</w:t>
            </w:r>
          </w:p>
        </w:tc>
        <w:tc>
          <w:tcPr>
            <w:tcW w:w="709" w:type="dxa"/>
            <w:tcBorders>
              <w:top w:val="nil"/>
              <w:left w:val="nil"/>
              <w:bottom w:val="nil"/>
              <w:right w:val="nil"/>
            </w:tcBorders>
            <w:shd w:val="clear" w:color="auto" w:fill="auto"/>
            <w:noWrap/>
            <w:vAlign w:val="bottom"/>
          </w:tcPr>
          <w:p w14:paraId="773891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0.610</w:t>
            </w:r>
          </w:p>
        </w:tc>
        <w:tc>
          <w:tcPr>
            <w:tcW w:w="708" w:type="dxa"/>
            <w:tcBorders>
              <w:top w:val="nil"/>
              <w:left w:val="nil"/>
              <w:bottom w:val="nil"/>
              <w:right w:val="nil"/>
            </w:tcBorders>
            <w:shd w:val="clear" w:color="auto" w:fill="auto"/>
            <w:noWrap/>
            <w:vAlign w:val="bottom"/>
          </w:tcPr>
          <w:p w14:paraId="503B43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0.718</w:t>
            </w:r>
          </w:p>
        </w:tc>
        <w:tc>
          <w:tcPr>
            <w:tcW w:w="709" w:type="dxa"/>
            <w:tcBorders>
              <w:top w:val="nil"/>
              <w:left w:val="nil"/>
              <w:bottom w:val="nil"/>
              <w:right w:val="nil"/>
            </w:tcBorders>
            <w:shd w:val="clear" w:color="auto" w:fill="auto"/>
            <w:noWrap/>
            <w:vAlign w:val="bottom"/>
          </w:tcPr>
          <w:p w14:paraId="0C9358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w:t>
            </w:r>
          </w:p>
        </w:tc>
        <w:tc>
          <w:tcPr>
            <w:tcW w:w="709" w:type="dxa"/>
            <w:tcBorders>
              <w:top w:val="nil"/>
              <w:left w:val="nil"/>
              <w:bottom w:val="nil"/>
              <w:right w:val="nil"/>
            </w:tcBorders>
            <w:shd w:val="clear" w:color="auto" w:fill="auto"/>
            <w:noWrap/>
            <w:vAlign w:val="bottom"/>
          </w:tcPr>
          <w:p w14:paraId="0BB3C55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0.511</w:t>
            </w:r>
          </w:p>
        </w:tc>
      </w:tr>
      <w:tr w:rsidR="00414ED9" w:rsidRPr="003D311B" w14:paraId="7D66699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5E9C0E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134.3</w:t>
            </w:r>
          </w:p>
        </w:tc>
        <w:tc>
          <w:tcPr>
            <w:tcW w:w="709" w:type="dxa"/>
            <w:tcBorders>
              <w:top w:val="nil"/>
              <w:left w:val="nil"/>
              <w:bottom w:val="nil"/>
              <w:right w:val="nil"/>
            </w:tcBorders>
            <w:shd w:val="clear" w:color="auto" w:fill="auto"/>
            <w:noWrap/>
            <w:vAlign w:val="bottom"/>
          </w:tcPr>
          <w:p w14:paraId="339B675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0.578</w:t>
            </w:r>
          </w:p>
        </w:tc>
        <w:tc>
          <w:tcPr>
            <w:tcW w:w="708" w:type="dxa"/>
            <w:tcBorders>
              <w:top w:val="nil"/>
              <w:left w:val="nil"/>
              <w:bottom w:val="nil"/>
              <w:right w:val="nil"/>
            </w:tcBorders>
            <w:shd w:val="clear" w:color="auto" w:fill="auto"/>
            <w:noWrap/>
            <w:vAlign w:val="bottom"/>
          </w:tcPr>
          <w:p w14:paraId="6BD953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0.482</w:t>
            </w:r>
          </w:p>
        </w:tc>
        <w:tc>
          <w:tcPr>
            <w:tcW w:w="709" w:type="dxa"/>
            <w:tcBorders>
              <w:top w:val="nil"/>
              <w:left w:val="nil"/>
              <w:bottom w:val="nil"/>
              <w:right w:val="nil"/>
            </w:tcBorders>
            <w:shd w:val="clear" w:color="auto" w:fill="auto"/>
            <w:noWrap/>
            <w:vAlign w:val="bottom"/>
          </w:tcPr>
          <w:p w14:paraId="0B569B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0.447</w:t>
            </w:r>
          </w:p>
        </w:tc>
        <w:tc>
          <w:tcPr>
            <w:tcW w:w="709" w:type="dxa"/>
            <w:tcBorders>
              <w:top w:val="nil"/>
              <w:left w:val="nil"/>
              <w:bottom w:val="nil"/>
              <w:right w:val="nil"/>
            </w:tcBorders>
            <w:shd w:val="clear" w:color="auto" w:fill="auto"/>
            <w:noWrap/>
            <w:vAlign w:val="bottom"/>
          </w:tcPr>
          <w:p w14:paraId="148B58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0.438</w:t>
            </w:r>
          </w:p>
        </w:tc>
        <w:tc>
          <w:tcPr>
            <w:tcW w:w="708" w:type="dxa"/>
            <w:tcBorders>
              <w:top w:val="nil"/>
              <w:left w:val="nil"/>
              <w:bottom w:val="nil"/>
              <w:right w:val="nil"/>
            </w:tcBorders>
            <w:shd w:val="clear" w:color="auto" w:fill="auto"/>
            <w:noWrap/>
            <w:vAlign w:val="bottom"/>
          </w:tcPr>
          <w:p w14:paraId="40BEA51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0.446</w:t>
            </w:r>
          </w:p>
        </w:tc>
        <w:tc>
          <w:tcPr>
            <w:tcW w:w="709" w:type="dxa"/>
            <w:tcBorders>
              <w:top w:val="nil"/>
              <w:left w:val="nil"/>
              <w:bottom w:val="nil"/>
              <w:right w:val="nil"/>
            </w:tcBorders>
            <w:shd w:val="clear" w:color="auto" w:fill="auto"/>
            <w:noWrap/>
            <w:vAlign w:val="bottom"/>
          </w:tcPr>
          <w:p w14:paraId="6CD176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0.531</w:t>
            </w:r>
          </w:p>
        </w:tc>
        <w:tc>
          <w:tcPr>
            <w:tcW w:w="709" w:type="dxa"/>
            <w:tcBorders>
              <w:top w:val="nil"/>
              <w:left w:val="nil"/>
              <w:bottom w:val="nil"/>
              <w:right w:val="nil"/>
            </w:tcBorders>
            <w:shd w:val="clear" w:color="auto" w:fill="auto"/>
            <w:noWrap/>
            <w:vAlign w:val="bottom"/>
          </w:tcPr>
          <w:p w14:paraId="3AB7DC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0.632</w:t>
            </w:r>
          </w:p>
        </w:tc>
        <w:tc>
          <w:tcPr>
            <w:tcW w:w="708" w:type="dxa"/>
            <w:tcBorders>
              <w:top w:val="nil"/>
              <w:left w:val="nil"/>
              <w:bottom w:val="nil"/>
              <w:right w:val="nil"/>
            </w:tcBorders>
            <w:shd w:val="clear" w:color="auto" w:fill="auto"/>
            <w:noWrap/>
            <w:vAlign w:val="bottom"/>
          </w:tcPr>
          <w:p w14:paraId="3A8982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0.743</w:t>
            </w:r>
          </w:p>
        </w:tc>
        <w:tc>
          <w:tcPr>
            <w:tcW w:w="709" w:type="dxa"/>
            <w:tcBorders>
              <w:top w:val="nil"/>
              <w:left w:val="nil"/>
              <w:bottom w:val="nil"/>
              <w:right w:val="nil"/>
            </w:tcBorders>
            <w:shd w:val="clear" w:color="auto" w:fill="auto"/>
            <w:noWrap/>
            <w:vAlign w:val="bottom"/>
          </w:tcPr>
          <w:p w14:paraId="4856CC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w:t>
            </w:r>
          </w:p>
        </w:tc>
        <w:tc>
          <w:tcPr>
            <w:tcW w:w="709" w:type="dxa"/>
            <w:tcBorders>
              <w:top w:val="nil"/>
              <w:left w:val="nil"/>
              <w:bottom w:val="nil"/>
              <w:right w:val="nil"/>
            </w:tcBorders>
            <w:shd w:val="clear" w:color="auto" w:fill="auto"/>
            <w:noWrap/>
            <w:vAlign w:val="bottom"/>
          </w:tcPr>
          <w:p w14:paraId="44FEC8B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0.534</w:t>
            </w:r>
          </w:p>
        </w:tc>
      </w:tr>
      <w:tr w:rsidR="00414ED9" w:rsidRPr="003D311B" w14:paraId="7CA240DB"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CEED6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148.4</w:t>
            </w:r>
          </w:p>
        </w:tc>
        <w:tc>
          <w:tcPr>
            <w:tcW w:w="709" w:type="dxa"/>
            <w:tcBorders>
              <w:top w:val="nil"/>
              <w:left w:val="nil"/>
              <w:bottom w:val="nil"/>
              <w:right w:val="nil"/>
            </w:tcBorders>
            <w:shd w:val="clear" w:color="auto" w:fill="auto"/>
            <w:noWrap/>
            <w:vAlign w:val="bottom"/>
          </w:tcPr>
          <w:p w14:paraId="51A7A8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0.588</w:t>
            </w:r>
          </w:p>
        </w:tc>
        <w:tc>
          <w:tcPr>
            <w:tcW w:w="708" w:type="dxa"/>
            <w:tcBorders>
              <w:top w:val="nil"/>
              <w:left w:val="nil"/>
              <w:bottom w:val="nil"/>
              <w:right w:val="nil"/>
            </w:tcBorders>
            <w:shd w:val="clear" w:color="auto" w:fill="auto"/>
            <w:noWrap/>
            <w:vAlign w:val="bottom"/>
          </w:tcPr>
          <w:p w14:paraId="2809FB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0.491</w:t>
            </w:r>
          </w:p>
        </w:tc>
        <w:tc>
          <w:tcPr>
            <w:tcW w:w="709" w:type="dxa"/>
            <w:tcBorders>
              <w:top w:val="nil"/>
              <w:left w:val="nil"/>
              <w:bottom w:val="nil"/>
              <w:right w:val="nil"/>
            </w:tcBorders>
            <w:shd w:val="clear" w:color="auto" w:fill="auto"/>
            <w:noWrap/>
            <w:vAlign w:val="bottom"/>
          </w:tcPr>
          <w:p w14:paraId="22145D0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0.456</w:t>
            </w:r>
          </w:p>
        </w:tc>
        <w:tc>
          <w:tcPr>
            <w:tcW w:w="709" w:type="dxa"/>
            <w:tcBorders>
              <w:top w:val="nil"/>
              <w:left w:val="nil"/>
              <w:bottom w:val="nil"/>
              <w:right w:val="nil"/>
            </w:tcBorders>
            <w:shd w:val="clear" w:color="auto" w:fill="auto"/>
            <w:noWrap/>
            <w:vAlign w:val="bottom"/>
          </w:tcPr>
          <w:p w14:paraId="024243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0.446</w:t>
            </w:r>
          </w:p>
        </w:tc>
        <w:tc>
          <w:tcPr>
            <w:tcW w:w="708" w:type="dxa"/>
            <w:tcBorders>
              <w:top w:val="nil"/>
              <w:left w:val="nil"/>
              <w:bottom w:val="nil"/>
              <w:right w:val="nil"/>
            </w:tcBorders>
            <w:shd w:val="clear" w:color="auto" w:fill="auto"/>
            <w:noWrap/>
            <w:vAlign w:val="bottom"/>
          </w:tcPr>
          <w:p w14:paraId="433074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0.454</w:t>
            </w:r>
          </w:p>
        </w:tc>
        <w:tc>
          <w:tcPr>
            <w:tcW w:w="709" w:type="dxa"/>
            <w:tcBorders>
              <w:top w:val="nil"/>
              <w:left w:val="nil"/>
              <w:bottom w:val="nil"/>
              <w:right w:val="nil"/>
            </w:tcBorders>
            <w:shd w:val="clear" w:color="auto" w:fill="auto"/>
            <w:noWrap/>
            <w:vAlign w:val="bottom"/>
          </w:tcPr>
          <w:p w14:paraId="34E204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0.536</w:t>
            </w:r>
          </w:p>
        </w:tc>
        <w:tc>
          <w:tcPr>
            <w:tcW w:w="709" w:type="dxa"/>
            <w:tcBorders>
              <w:top w:val="nil"/>
              <w:left w:val="nil"/>
              <w:bottom w:val="nil"/>
              <w:right w:val="nil"/>
            </w:tcBorders>
            <w:shd w:val="clear" w:color="auto" w:fill="auto"/>
            <w:noWrap/>
            <w:vAlign w:val="bottom"/>
          </w:tcPr>
          <w:p w14:paraId="5DC8F13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0.655</w:t>
            </w:r>
          </w:p>
        </w:tc>
        <w:tc>
          <w:tcPr>
            <w:tcW w:w="708" w:type="dxa"/>
            <w:tcBorders>
              <w:top w:val="nil"/>
              <w:left w:val="nil"/>
              <w:bottom w:val="nil"/>
              <w:right w:val="nil"/>
            </w:tcBorders>
            <w:shd w:val="clear" w:color="auto" w:fill="auto"/>
            <w:noWrap/>
            <w:vAlign w:val="bottom"/>
          </w:tcPr>
          <w:p w14:paraId="00D9F9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0.769</w:t>
            </w:r>
          </w:p>
        </w:tc>
        <w:tc>
          <w:tcPr>
            <w:tcW w:w="709" w:type="dxa"/>
            <w:tcBorders>
              <w:top w:val="nil"/>
              <w:left w:val="nil"/>
              <w:bottom w:val="nil"/>
              <w:right w:val="nil"/>
            </w:tcBorders>
            <w:shd w:val="clear" w:color="auto" w:fill="auto"/>
            <w:noWrap/>
            <w:vAlign w:val="bottom"/>
          </w:tcPr>
          <w:p w14:paraId="455804D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1.22</w:t>
            </w:r>
          </w:p>
        </w:tc>
        <w:tc>
          <w:tcPr>
            <w:tcW w:w="709" w:type="dxa"/>
            <w:tcBorders>
              <w:top w:val="nil"/>
              <w:left w:val="nil"/>
              <w:bottom w:val="nil"/>
              <w:right w:val="nil"/>
            </w:tcBorders>
            <w:shd w:val="clear" w:color="auto" w:fill="auto"/>
            <w:noWrap/>
            <w:vAlign w:val="bottom"/>
          </w:tcPr>
          <w:p w14:paraId="5CBDE90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0.560</w:t>
            </w:r>
          </w:p>
        </w:tc>
      </w:tr>
      <w:tr w:rsidR="00414ED9" w:rsidRPr="003D311B" w14:paraId="7CF3EE0B"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79F070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164.0</w:t>
            </w:r>
          </w:p>
        </w:tc>
        <w:tc>
          <w:tcPr>
            <w:tcW w:w="709" w:type="dxa"/>
            <w:tcBorders>
              <w:top w:val="nil"/>
              <w:left w:val="nil"/>
              <w:bottom w:val="nil"/>
              <w:right w:val="nil"/>
            </w:tcBorders>
            <w:shd w:val="clear" w:color="auto" w:fill="auto"/>
            <w:noWrap/>
            <w:vAlign w:val="bottom"/>
          </w:tcPr>
          <w:p w14:paraId="2ADE2A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0.605</w:t>
            </w:r>
          </w:p>
        </w:tc>
        <w:tc>
          <w:tcPr>
            <w:tcW w:w="708" w:type="dxa"/>
            <w:tcBorders>
              <w:top w:val="nil"/>
              <w:left w:val="nil"/>
              <w:bottom w:val="nil"/>
              <w:right w:val="nil"/>
            </w:tcBorders>
            <w:shd w:val="clear" w:color="auto" w:fill="auto"/>
            <w:noWrap/>
            <w:vAlign w:val="bottom"/>
          </w:tcPr>
          <w:p w14:paraId="27FE4FB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0.505</w:t>
            </w:r>
          </w:p>
        </w:tc>
        <w:tc>
          <w:tcPr>
            <w:tcW w:w="709" w:type="dxa"/>
            <w:tcBorders>
              <w:top w:val="nil"/>
              <w:left w:val="nil"/>
              <w:bottom w:val="nil"/>
              <w:right w:val="nil"/>
            </w:tcBorders>
            <w:shd w:val="clear" w:color="auto" w:fill="auto"/>
            <w:noWrap/>
            <w:vAlign w:val="bottom"/>
          </w:tcPr>
          <w:p w14:paraId="6243FF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0.466</w:t>
            </w:r>
          </w:p>
        </w:tc>
        <w:tc>
          <w:tcPr>
            <w:tcW w:w="709" w:type="dxa"/>
            <w:tcBorders>
              <w:top w:val="nil"/>
              <w:left w:val="nil"/>
              <w:bottom w:val="nil"/>
              <w:right w:val="nil"/>
            </w:tcBorders>
            <w:shd w:val="clear" w:color="auto" w:fill="auto"/>
            <w:noWrap/>
            <w:vAlign w:val="bottom"/>
          </w:tcPr>
          <w:p w14:paraId="65A5600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0.456</w:t>
            </w:r>
          </w:p>
        </w:tc>
        <w:tc>
          <w:tcPr>
            <w:tcW w:w="708" w:type="dxa"/>
            <w:tcBorders>
              <w:top w:val="nil"/>
              <w:left w:val="nil"/>
              <w:bottom w:val="nil"/>
              <w:right w:val="nil"/>
            </w:tcBorders>
            <w:shd w:val="clear" w:color="auto" w:fill="auto"/>
            <w:noWrap/>
            <w:vAlign w:val="bottom"/>
          </w:tcPr>
          <w:p w14:paraId="14618B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0.464</w:t>
            </w:r>
          </w:p>
        </w:tc>
        <w:tc>
          <w:tcPr>
            <w:tcW w:w="709" w:type="dxa"/>
            <w:tcBorders>
              <w:top w:val="nil"/>
              <w:left w:val="nil"/>
              <w:bottom w:val="nil"/>
              <w:right w:val="nil"/>
            </w:tcBorders>
            <w:shd w:val="clear" w:color="auto" w:fill="auto"/>
            <w:noWrap/>
            <w:vAlign w:val="bottom"/>
          </w:tcPr>
          <w:p w14:paraId="7D22B5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0.543</w:t>
            </w:r>
          </w:p>
        </w:tc>
        <w:tc>
          <w:tcPr>
            <w:tcW w:w="709" w:type="dxa"/>
            <w:tcBorders>
              <w:top w:val="nil"/>
              <w:left w:val="nil"/>
              <w:bottom w:val="nil"/>
              <w:right w:val="nil"/>
            </w:tcBorders>
            <w:shd w:val="clear" w:color="auto" w:fill="auto"/>
            <w:noWrap/>
            <w:vAlign w:val="bottom"/>
          </w:tcPr>
          <w:p w14:paraId="379C7A4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0.680</w:t>
            </w:r>
          </w:p>
        </w:tc>
        <w:tc>
          <w:tcPr>
            <w:tcW w:w="708" w:type="dxa"/>
            <w:tcBorders>
              <w:top w:val="nil"/>
              <w:left w:val="nil"/>
              <w:bottom w:val="nil"/>
              <w:right w:val="nil"/>
            </w:tcBorders>
            <w:shd w:val="clear" w:color="auto" w:fill="auto"/>
            <w:noWrap/>
            <w:vAlign w:val="bottom"/>
          </w:tcPr>
          <w:p w14:paraId="090CDB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0.796</w:t>
            </w:r>
          </w:p>
        </w:tc>
        <w:tc>
          <w:tcPr>
            <w:tcW w:w="709" w:type="dxa"/>
            <w:tcBorders>
              <w:top w:val="nil"/>
              <w:left w:val="nil"/>
              <w:bottom w:val="nil"/>
              <w:right w:val="nil"/>
            </w:tcBorders>
            <w:shd w:val="clear" w:color="auto" w:fill="auto"/>
            <w:noWrap/>
            <w:vAlign w:val="bottom"/>
          </w:tcPr>
          <w:p w14:paraId="4D44FD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1.31</w:t>
            </w:r>
          </w:p>
        </w:tc>
        <w:tc>
          <w:tcPr>
            <w:tcW w:w="709" w:type="dxa"/>
            <w:tcBorders>
              <w:top w:val="nil"/>
              <w:left w:val="nil"/>
              <w:bottom w:val="nil"/>
              <w:right w:val="nil"/>
            </w:tcBorders>
            <w:shd w:val="clear" w:color="auto" w:fill="auto"/>
            <w:noWrap/>
            <w:vAlign w:val="bottom"/>
          </w:tcPr>
          <w:p w14:paraId="6AC0AE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0.589</w:t>
            </w:r>
          </w:p>
        </w:tc>
      </w:tr>
      <w:tr w:rsidR="00414ED9" w:rsidRPr="003D311B" w14:paraId="32D7528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50012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181.3</w:t>
            </w:r>
          </w:p>
        </w:tc>
        <w:tc>
          <w:tcPr>
            <w:tcW w:w="709" w:type="dxa"/>
            <w:tcBorders>
              <w:top w:val="nil"/>
              <w:left w:val="nil"/>
              <w:bottom w:val="nil"/>
              <w:right w:val="nil"/>
            </w:tcBorders>
            <w:shd w:val="clear" w:color="auto" w:fill="auto"/>
            <w:noWrap/>
            <w:vAlign w:val="bottom"/>
          </w:tcPr>
          <w:p w14:paraId="5EBFB3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0.627</w:t>
            </w:r>
          </w:p>
        </w:tc>
        <w:tc>
          <w:tcPr>
            <w:tcW w:w="708" w:type="dxa"/>
            <w:tcBorders>
              <w:top w:val="nil"/>
              <w:left w:val="nil"/>
              <w:bottom w:val="nil"/>
              <w:right w:val="nil"/>
            </w:tcBorders>
            <w:shd w:val="clear" w:color="auto" w:fill="auto"/>
            <w:noWrap/>
            <w:vAlign w:val="bottom"/>
          </w:tcPr>
          <w:p w14:paraId="7B63F6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0.523</w:t>
            </w:r>
          </w:p>
        </w:tc>
        <w:tc>
          <w:tcPr>
            <w:tcW w:w="709" w:type="dxa"/>
            <w:tcBorders>
              <w:top w:val="nil"/>
              <w:left w:val="nil"/>
              <w:bottom w:val="nil"/>
              <w:right w:val="nil"/>
            </w:tcBorders>
            <w:shd w:val="clear" w:color="auto" w:fill="auto"/>
            <w:noWrap/>
            <w:vAlign w:val="bottom"/>
          </w:tcPr>
          <w:p w14:paraId="44FA6E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0.479</w:t>
            </w:r>
          </w:p>
        </w:tc>
        <w:tc>
          <w:tcPr>
            <w:tcW w:w="709" w:type="dxa"/>
            <w:tcBorders>
              <w:top w:val="nil"/>
              <w:left w:val="nil"/>
              <w:bottom w:val="nil"/>
              <w:right w:val="nil"/>
            </w:tcBorders>
            <w:shd w:val="clear" w:color="auto" w:fill="auto"/>
            <w:noWrap/>
            <w:vAlign w:val="bottom"/>
          </w:tcPr>
          <w:p w14:paraId="567DBF6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0.468</w:t>
            </w:r>
          </w:p>
        </w:tc>
        <w:tc>
          <w:tcPr>
            <w:tcW w:w="708" w:type="dxa"/>
            <w:tcBorders>
              <w:top w:val="nil"/>
              <w:left w:val="nil"/>
              <w:bottom w:val="nil"/>
              <w:right w:val="nil"/>
            </w:tcBorders>
            <w:shd w:val="clear" w:color="auto" w:fill="auto"/>
            <w:noWrap/>
            <w:vAlign w:val="bottom"/>
          </w:tcPr>
          <w:p w14:paraId="3125B02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0.476</w:t>
            </w:r>
          </w:p>
        </w:tc>
        <w:tc>
          <w:tcPr>
            <w:tcW w:w="709" w:type="dxa"/>
            <w:tcBorders>
              <w:top w:val="nil"/>
              <w:left w:val="nil"/>
              <w:bottom w:val="nil"/>
              <w:right w:val="nil"/>
            </w:tcBorders>
            <w:shd w:val="clear" w:color="auto" w:fill="auto"/>
            <w:noWrap/>
            <w:vAlign w:val="bottom"/>
          </w:tcPr>
          <w:p w14:paraId="0DE4D10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0.552</w:t>
            </w:r>
          </w:p>
        </w:tc>
        <w:tc>
          <w:tcPr>
            <w:tcW w:w="709" w:type="dxa"/>
            <w:tcBorders>
              <w:top w:val="nil"/>
              <w:left w:val="nil"/>
              <w:bottom w:val="nil"/>
              <w:right w:val="nil"/>
            </w:tcBorders>
            <w:shd w:val="clear" w:color="auto" w:fill="auto"/>
            <w:noWrap/>
            <w:vAlign w:val="bottom"/>
          </w:tcPr>
          <w:p w14:paraId="1E336D6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0.708</w:t>
            </w:r>
          </w:p>
        </w:tc>
        <w:tc>
          <w:tcPr>
            <w:tcW w:w="708" w:type="dxa"/>
            <w:tcBorders>
              <w:top w:val="nil"/>
              <w:left w:val="nil"/>
              <w:bottom w:val="nil"/>
              <w:right w:val="nil"/>
            </w:tcBorders>
            <w:shd w:val="clear" w:color="auto" w:fill="auto"/>
            <w:noWrap/>
            <w:vAlign w:val="bottom"/>
          </w:tcPr>
          <w:p w14:paraId="35F8F84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0.825</w:t>
            </w:r>
          </w:p>
        </w:tc>
        <w:tc>
          <w:tcPr>
            <w:tcW w:w="709" w:type="dxa"/>
            <w:tcBorders>
              <w:top w:val="nil"/>
              <w:left w:val="nil"/>
              <w:bottom w:val="nil"/>
              <w:right w:val="nil"/>
            </w:tcBorders>
            <w:shd w:val="clear" w:color="auto" w:fill="auto"/>
            <w:noWrap/>
            <w:vAlign w:val="bottom"/>
          </w:tcPr>
          <w:p w14:paraId="2B59E9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1.41</w:t>
            </w:r>
          </w:p>
        </w:tc>
        <w:tc>
          <w:tcPr>
            <w:tcW w:w="709" w:type="dxa"/>
            <w:tcBorders>
              <w:top w:val="nil"/>
              <w:left w:val="nil"/>
              <w:bottom w:val="nil"/>
              <w:right w:val="nil"/>
            </w:tcBorders>
            <w:shd w:val="clear" w:color="auto" w:fill="auto"/>
            <w:noWrap/>
            <w:vAlign w:val="bottom"/>
          </w:tcPr>
          <w:p w14:paraId="336488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0.622</w:t>
            </w:r>
          </w:p>
        </w:tc>
      </w:tr>
      <w:tr w:rsidR="00414ED9" w:rsidRPr="003D311B" w14:paraId="6120B6D5"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984EB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200.3</w:t>
            </w:r>
          </w:p>
        </w:tc>
        <w:tc>
          <w:tcPr>
            <w:tcW w:w="709" w:type="dxa"/>
            <w:tcBorders>
              <w:top w:val="nil"/>
              <w:left w:val="nil"/>
              <w:bottom w:val="nil"/>
              <w:right w:val="nil"/>
            </w:tcBorders>
            <w:shd w:val="clear" w:color="auto" w:fill="auto"/>
            <w:noWrap/>
            <w:vAlign w:val="bottom"/>
          </w:tcPr>
          <w:p w14:paraId="4B3ABA9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0.655</w:t>
            </w:r>
          </w:p>
        </w:tc>
        <w:tc>
          <w:tcPr>
            <w:tcW w:w="708" w:type="dxa"/>
            <w:tcBorders>
              <w:top w:val="nil"/>
              <w:left w:val="nil"/>
              <w:bottom w:val="nil"/>
              <w:right w:val="nil"/>
            </w:tcBorders>
            <w:shd w:val="clear" w:color="auto" w:fill="auto"/>
            <w:noWrap/>
            <w:vAlign w:val="bottom"/>
          </w:tcPr>
          <w:p w14:paraId="27156E1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0.545</w:t>
            </w:r>
          </w:p>
        </w:tc>
        <w:tc>
          <w:tcPr>
            <w:tcW w:w="709" w:type="dxa"/>
            <w:tcBorders>
              <w:top w:val="nil"/>
              <w:left w:val="nil"/>
              <w:bottom w:val="nil"/>
              <w:right w:val="nil"/>
            </w:tcBorders>
            <w:shd w:val="clear" w:color="auto" w:fill="auto"/>
            <w:noWrap/>
            <w:vAlign w:val="bottom"/>
          </w:tcPr>
          <w:p w14:paraId="7C2DB23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0.495</w:t>
            </w:r>
          </w:p>
        </w:tc>
        <w:tc>
          <w:tcPr>
            <w:tcW w:w="709" w:type="dxa"/>
            <w:tcBorders>
              <w:top w:val="nil"/>
              <w:left w:val="nil"/>
              <w:bottom w:val="nil"/>
              <w:right w:val="nil"/>
            </w:tcBorders>
            <w:shd w:val="clear" w:color="auto" w:fill="auto"/>
            <w:noWrap/>
            <w:vAlign w:val="bottom"/>
          </w:tcPr>
          <w:p w14:paraId="001AA8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0.482</w:t>
            </w:r>
          </w:p>
        </w:tc>
        <w:tc>
          <w:tcPr>
            <w:tcW w:w="708" w:type="dxa"/>
            <w:tcBorders>
              <w:top w:val="nil"/>
              <w:left w:val="nil"/>
              <w:bottom w:val="nil"/>
              <w:right w:val="nil"/>
            </w:tcBorders>
            <w:shd w:val="clear" w:color="auto" w:fill="auto"/>
            <w:noWrap/>
            <w:vAlign w:val="bottom"/>
          </w:tcPr>
          <w:p w14:paraId="19BED2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0.491</w:t>
            </w:r>
          </w:p>
        </w:tc>
        <w:tc>
          <w:tcPr>
            <w:tcW w:w="709" w:type="dxa"/>
            <w:tcBorders>
              <w:top w:val="nil"/>
              <w:left w:val="nil"/>
              <w:bottom w:val="nil"/>
              <w:right w:val="nil"/>
            </w:tcBorders>
            <w:shd w:val="clear" w:color="auto" w:fill="auto"/>
            <w:noWrap/>
            <w:vAlign w:val="bottom"/>
          </w:tcPr>
          <w:p w14:paraId="48A7D5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0.565</w:t>
            </w:r>
          </w:p>
        </w:tc>
        <w:tc>
          <w:tcPr>
            <w:tcW w:w="709" w:type="dxa"/>
            <w:tcBorders>
              <w:top w:val="nil"/>
              <w:left w:val="nil"/>
              <w:bottom w:val="nil"/>
              <w:right w:val="nil"/>
            </w:tcBorders>
            <w:shd w:val="clear" w:color="auto" w:fill="auto"/>
            <w:noWrap/>
            <w:vAlign w:val="bottom"/>
          </w:tcPr>
          <w:p w14:paraId="69B9A86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0.739</w:t>
            </w:r>
          </w:p>
        </w:tc>
        <w:tc>
          <w:tcPr>
            <w:tcW w:w="708" w:type="dxa"/>
            <w:tcBorders>
              <w:top w:val="nil"/>
              <w:left w:val="nil"/>
              <w:bottom w:val="nil"/>
              <w:right w:val="nil"/>
            </w:tcBorders>
            <w:shd w:val="clear" w:color="auto" w:fill="auto"/>
            <w:noWrap/>
            <w:vAlign w:val="bottom"/>
          </w:tcPr>
          <w:p w14:paraId="127F2D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0.856</w:t>
            </w:r>
          </w:p>
        </w:tc>
        <w:tc>
          <w:tcPr>
            <w:tcW w:w="709" w:type="dxa"/>
            <w:tcBorders>
              <w:top w:val="nil"/>
              <w:left w:val="nil"/>
              <w:bottom w:val="nil"/>
              <w:right w:val="nil"/>
            </w:tcBorders>
            <w:shd w:val="clear" w:color="auto" w:fill="auto"/>
            <w:noWrap/>
            <w:vAlign w:val="bottom"/>
          </w:tcPr>
          <w:p w14:paraId="340EA5E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1.51</w:t>
            </w:r>
          </w:p>
        </w:tc>
        <w:tc>
          <w:tcPr>
            <w:tcW w:w="709" w:type="dxa"/>
            <w:tcBorders>
              <w:top w:val="nil"/>
              <w:left w:val="nil"/>
              <w:bottom w:val="nil"/>
              <w:right w:val="nil"/>
            </w:tcBorders>
            <w:shd w:val="clear" w:color="auto" w:fill="auto"/>
            <w:noWrap/>
            <w:vAlign w:val="bottom"/>
          </w:tcPr>
          <w:p w14:paraId="30FFD1C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0.657</w:t>
            </w:r>
          </w:p>
        </w:tc>
      </w:tr>
      <w:tr w:rsidR="00414ED9" w:rsidRPr="003D311B" w14:paraId="3C78545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F12F1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221.4</w:t>
            </w:r>
          </w:p>
        </w:tc>
        <w:tc>
          <w:tcPr>
            <w:tcW w:w="709" w:type="dxa"/>
            <w:tcBorders>
              <w:top w:val="nil"/>
              <w:left w:val="nil"/>
              <w:bottom w:val="nil"/>
              <w:right w:val="nil"/>
            </w:tcBorders>
            <w:shd w:val="clear" w:color="auto" w:fill="auto"/>
            <w:noWrap/>
            <w:vAlign w:val="bottom"/>
          </w:tcPr>
          <w:p w14:paraId="54D713A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0.688</w:t>
            </w:r>
          </w:p>
        </w:tc>
        <w:tc>
          <w:tcPr>
            <w:tcW w:w="708" w:type="dxa"/>
            <w:tcBorders>
              <w:top w:val="nil"/>
              <w:left w:val="nil"/>
              <w:bottom w:val="nil"/>
              <w:right w:val="nil"/>
            </w:tcBorders>
            <w:shd w:val="clear" w:color="auto" w:fill="auto"/>
            <w:noWrap/>
            <w:vAlign w:val="bottom"/>
          </w:tcPr>
          <w:p w14:paraId="5A1A5E6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0.572</w:t>
            </w:r>
          </w:p>
        </w:tc>
        <w:tc>
          <w:tcPr>
            <w:tcW w:w="709" w:type="dxa"/>
            <w:tcBorders>
              <w:top w:val="nil"/>
              <w:left w:val="nil"/>
              <w:bottom w:val="nil"/>
              <w:right w:val="nil"/>
            </w:tcBorders>
            <w:shd w:val="clear" w:color="auto" w:fill="auto"/>
            <w:noWrap/>
            <w:vAlign w:val="bottom"/>
          </w:tcPr>
          <w:p w14:paraId="40A4D3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0.515</w:t>
            </w:r>
          </w:p>
        </w:tc>
        <w:tc>
          <w:tcPr>
            <w:tcW w:w="709" w:type="dxa"/>
            <w:tcBorders>
              <w:top w:val="nil"/>
              <w:left w:val="nil"/>
              <w:bottom w:val="nil"/>
              <w:right w:val="nil"/>
            </w:tcBorders>
            <w:shd w:val="clear" w:color="auto" w:fill="auto"/>
            <w:noWrap/>
            <w:vAlign w:val="bottom"/>
          </w:tcPr>
          <w:p w14:paraId="0E503B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0.500</w:t>
            </w:r>
          </w:p>
        </w:tc>
        <w:tc>
          <w:tcPr>
            <w:tcW w:w="708" w:type="dxa"/>
            <w:tcBorders>
              <w:top w:val="nil"/>
              <w:left w:val="nil"/>
              <w:bottom w:val="nil"/>
              <w:right w:val="nil"/>
            </w:tcBorders>
            <w:shd w:val="clear" w:color="auto" w:fill="auto"/>
            <w:noWrap/>
            <w:vAlign w:val="bottom"/>
          </w:tcPr>
          <w:p w14:paraId="3710A98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0.509</w:t>
            </w:r>
          </w:p>
        </w:tc>
        <w:tc>
          <w:tcPr>
            <w:tcW w:w="709" w:type="dxa"/>
            <w:tcBorders>
              <w:top w:val="nil"/>
              <w:left w:val="nil"/>
              <w:bottom w:val="nil"/>
              <w:right w:val="nil"/>
            </w:tcBorders>
            <w:shd w:val="clear" w:color="auto" w:fill="auto"/>
            <w:noWrap/>
            <w:vAlign w:val="bottom"/>
          </w:tcPr>
          <w:p w14:paraId="1543D6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0.581</w:t>
            </w:r>
          </w:p>
        </w:tc>
        <w:tc>
          <w:tcPr>
            <w:tcW w:w="709" w:type="dxa"/>
            <w:tcBorders>
              <w:top w:val="nil"/>
              <w:left w:val="nil"/>
              <w:bottom w:val="nil"/>
              <w:right w:val="nil"/>
            </w:tcBorders>
            <w:shd w:val="clear" w:color="auto" w:fill="auto"/>
            <w:noWrap/>
            <w:vAlign w:val="bottom"/>
          </w:tcPr>
          <w:p w14:paraId="669B7D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0.773</w:t>
            </w:r>
          </w:p>
        </w:tc>
        <w:tc>
          <w:tcPr>
            <w:tcW w:w="708" w:type="dxa"/>
            <w:tcBorders>
              <w:top w:val="nil"/>
              <w:left w:val="nil"/>
              <w:bottom w:val="nil"/>
              <w:right w:val="nil"/>
            </w:tcBorders>
            <w:shd w:val="clear" w:color="auto" w:fill="auto"/>
            <w:noWrap/>
            <w:vAlign w:val="bottom"/>
          </w:tcPr>
          <w:p w14:paraId="763ADB0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0.891</w:t>
            </w:r>
          </w:p>
        </w:tc>
        <w:tc>
          <w:tcPr>
            <w:tcW w:w="709" w:type="dxa"/>
            <w:tcBorders>
              <w:top w:val="nil"/>
              <w:left w:val="nil"/>
              <w:bottom w:val="nil"/>
              <w:right w:val="nil"/>
            </w:tcBorders>
            <w:shd w:val="clear" w:color="auto" w:fill="auto"/>
            <w:noWrap/>
            <w:vAlign w:val="bottom"/>
          </w:tcPr>
          <w:p w14:paraId="4AF1143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w:t>
            </w:r>
          </w:p>
        </w:tc>
        <w:tc>
          <w:tcPr>
            <w:tcW w:w="709" w:type="dxa"/>
            <w:tcBorders>
              <w:top w:val="nil"/>
              <w:left w:val="nil"/>
              <w:bottom w:val="nil"/>
              <w:right w:val="nil"/>
            </w:tcBorders>
            <w:shd w:val="clear" w:color="auto" w:fill="auto"/>
            <w:noWrap/>
            <w:vAlign w:val="bottom"/>
          </w:tcPr>
          <w:p w14:paraId="1DA0CA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0.697</w:t>
            </w:r>
          </w:p>
        </w:tc>
      </w:tr>
      <w:tr w:rsidR="00414ED9" w:rsidRPr="003D311B" w14:paraId="1F67920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F49934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244.7</w:t>
            </w:r>
          </w:p>
        </w:tc>
        <w:tc>
          <w:tcPr>
            <w:tcW w:w="709" w:type="dxa"/>
            <w:tcBorders>
              <w:top w:val="nil"/>
              <w:left w:val="nil"/>
              <w:bottom w:val="nil"/>
              <w:right w:val="nil"/>
            </w:tcBorders>
            <w:shd w:val="clear" w:color="auto" w:fill="auto"/>
            <w:noWrap/>
            <w:vAlign w:val="bottom"/>
          </w:tcPr>
          <w:p w14:paraId="74A50C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0.725</w:t>
            </w:r>
          </w:p>
        </w:tc>
        <w:tc>
          <w:tcPr>
            <w:tcW w:w="708" w:type="dxa"/>
            <w:tcBorders>
              <w:top w:val="nil"/>
              <w:left w:val="nil"/>
              <w:bottom w:val="nil"/>
              <w:right w:val="nil"/>
            </w:tcBorders>
            <w:shd w:val="clear" w:color="auto" w:fill="auto"/>
            <w:noWrap/>
            <w:vAlign w:val="bottom"/>
          </w:tcPr>
          <w:p w14:paraId="7ADE4DD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0.603</w:t>
            </w:r>
          </w:p>
        </w:tc>
        <w:tc>
          <w:tcPr>
            <w:tcW w:w="709" w:type="dxa"/>
            <w:tcBorders>
              <w:top w:val="nil"/>
              <w:left w:val="nil"/>
              <w:bottom w:val="nil"/>
              <w:right w:val="nil"/>
            </w:tcBorders>
            <w:shd w:val="clear" w:color="auto" w:fill="auto"/>
            <w:noWrap/>
            <w:vAlign w:val="bottom"/>
          </w:tcPr>
          <w:p w14:paraId="3D5C1C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0.540</w:t>
            </w:r>
          </w:p>
        </w:tc>
        <w:tc>
          <w:tcPr>
            <w:tcW w:w="709" w:type="dxa"/>
            <w:tcBorders>
              <w:top w:val="nil"/>
              <w:left w:val="nil"/>
              <w:bottom w:val="nil"/>
              <w:right w:val="nil"/>
            </w:tcBorders>
            <w:shd w:val="clear" w:color="auto" w:fill="auto"/>
            <w:noWrap/>
            <w:vAlign w:val="bottom"/>
          </w:tcPr>
          <w:p w14:paraId="11B953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0.522</w:t>
            </w:r>
          </w:p>
        </w:tc>
        <w:tc>
          <w:tcPr>
            <w:tcW w:w="708" w:type="dxa"/>
            <w:tcBorders>
              <w:top w:val="nil"/>
              <w:left w:val="nil"/>
              <w:bottom w:val="nil"/>
              <w:right w:val="nil"/>
            </w:tcBorders>
            <w:shd w:val="clear" w:color="auto" w:fill="auto"/>
            <w:noWrap/>
            <w:vAlign w:val="bottom"/>
          </w:tcPr>
          <w:p w14:paraId="0DC2AA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0.532</w:t>
            </w:r>
          </w:p>
        </w:tc>
        <w:tc>
          <w:tcPr>
            <w:tcW w:w="709" w:type="dxa"/>
            <w:tcBorders>
              <w:top w:val="nil"/>
              <w:left w:val="nil"/>
              <w:bottom w:val="nil"/>
              <w:right w:val="nil"/>
            </w:tcBorders>
            <w:shd w:val="clear" w:color="auto" w:fill="auto"/>
            <w:noWrap/>
            <w:vAlign w:val="bottom"/>
          </w:tcPr>
          <w:p w14:paraId="0022669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0.600</w:t>
            </w:r>
          </w:p>
        </w:tc>
        <w:tc>
          <w:tcPr>
            <w:tcW w:w="709" w:type="dxa"/>
            <w:tcBorders>
              <w:top w:val="nil"/>
              <w:left w:val="nil"/>
              <w:bottom w:val="nil"/>
              <w:right w:val="nil"/>
            </w:tcBorders>
            <w:shd w:val="clear" w:color="auto" w:fill="auto"/>
            <w:noWrap/>
            <w:vAlign w:val="bottom"/>
          </w:tcPr>
          <w:p w14:paraId="42C745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0.811</w:t>
            </w:r>
          </w:p>
        </w:tc>
        <w:tc>
          <w:tcPr>
            <w:tcW w:w="708" w:type="dxa"/>
            <w:tcBorders>
              <w:top w:val="nil"/>
              <w:left w:val="nil"/>
              <w:bottom w:val="nil"/>
              <w:right w:val="nil"/>
            </w:tcBorders>
            <w:shd w:val="clear" w:color="auto" w:fill="auto"/>
            <w:noWrap/>
            <w:vAlign w:val="bottom"/>
          </w:tcPr>
          <w:p w14:paraId="71C5804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0.930</w:t>
            </w:r>
          </w:p>
        </w:tc>
        <w:tc>
          <w:tcPr>
            <w:tcW w:w="709" w:type="dxa"/>
            <w:tcBorders>
              <w:top w:val="nil"/>
              <w:left w:val="nil"/>
              <w:bottom w:val="nil"/>
              <w:right w:val="nil"/>
            </w:tcBorders>
            <w:shd w:val="clear" w:color="auto" w:fill="auto"/>
            <w:noWrap/>
            <w:vAlign w:val="bottom"/>
          </w:tcPr>
          <w:p w14:paraId="40D81F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1.75</w:t>
            </w:r>
          </w:p>
        </w:tc>
        <w:tc>
          <w:tcPr>
            <w:tcW w:w="709" w:type="dxa"/>
            <w:tcBorders>
              <w:top w:val="nil"/>
              <w:left w:val="nil"/>
              <w:bottom w:val="nil"/>
              <w:right w:val="nil"/>
            </w:tcBorders>
            <w:shd w:val="clear" w:color="auto" w:fill="auto"/>
            <w:noWrap/>
            <w:vAlign w:val="bottom"/>
          </w:tcPr>
          <w:p w14:paraId="3E38AD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0.741</w:t>
            </w:r>
          </w:p>
        </w:tc>
      </w:tr>
      <w:tr w:rsidR="00414ED9" w:rsidRPr="003D311B" w14:paraId="5907292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35913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270.4</w:t>
            </w:r>
          </w:p>
        </w:tc>
        <w:tc>
          <w:tcPr>
            <w:tcW w:w="709" w:type="dxa"/>
            <w:tcBorders>
              <w:top w:val="nil"/>
              <w:left w:val="nil"/>
              <w:bottom w:val="nil"/>
              <w:right w:val="nil"/>
            </w:tcBorders>
            <w:shd w:val="clear" w:color="auto" w:fill="auto"/>
            <w:noWrap/>
            <w:vAlign w:val="bottom"/>
          </w:tcPr>
          <w:p w14:paraId="6B536E4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0.768</w:t>
            </w:r>
          </w:p>
        </w:tc>
        <w:tc>
          <w:tcPr>
            <w:tcW w:w="708" w:type="dxa"/>
            <w:tcBorders>
              <w:top w:val="nil"/>
              <w:left w:val="nil"/>
              <w:bottom w:val="nil"/>
              <w:right w:val="nil"/>
            </w:tcBorders>
            <w:shd w:val="clear" w:color="auto" w:fill="auto"/>
            <w:noWrap/>
            <w:vAlign w:val="bottom"/>
          </w:tcPr>
          <w:p w14:paraId="7ABA11E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0.638</w:t>
            </w:r>
          </w:p>
        </w:tc>
        <w:tc>
          <w:tcPr>
            <w:tcW w:w="709" w:type="dxa"/>
            <w:tcBorders>
              <w:top w:val="nil"/>
              <w:left w:val="nil"/>
              <w:bottom w:val="nil"/>
              <w:right w:val="nil"/>
            </w:tcBorders>
            <w:shd w:val="clear" w:color="auto" w:fill="auto"/>
            <w:noWrap/>
            <w:vAlign w:val="bottom"/>
          </w:tcPr>
          <w:p w14:paraId="4F4E88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0.569</w:t>
            </w:r>
          </w:p>
        </w:tc>
        <w:tc>
          <w:tcPr>
            <w:tcW w:w="709" w:type="dxa"/>
            <w:tcBorders>
              <w:top w:val="nil"/>
              <w:left w:val="nil"/>
              <w:bottom w:val="nil"/>
              <w:right w:val="nil"/>
            </w:tcBorders>
            <w:shd w:val="clear" w:color="auto" w:fill="auto"/>
            <w:noWrap/>
            <w:vAlign w:val="bottom"/>
          </w:tcPr>
          <w:p w14:paraId="12CD6F9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0.548</w:t>
            </w:r>
          </w:p>
        </w:tc>
        <w:tc>
          <w:tcPr>
            <w:tcW w:w="708" w:type="dxa"/>
            <w:tcBorders>
              <w:top w:val="nil"/>
              <w:left w:val="nil"/>
              <w:bottom w:val="nil"/>
              <w:right w:val="nil"/>
            </w:tcBorders>
            <w:shd w:val="clear" w:color="auto" w:fill="auto"/>
            <w:noWrap/>
            <w:vAlign w:val="bottom"/>
          </w:tcPr>
          <w:p w14:paraId="6E3ECF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0.558</w:t>
            </w:r>
          </w:p>
        </w:tc>
        <w:tc>
          <w:tcPr>
            <w:tcW w:w="709" w:type="dxa"/>
            <w:tcBorders>
              <w:top w:val="nil"/>
              <w:left w:val="nil"/>
              <w:bottom w:val="nil"/>
              <w:right w:val="nil"/>
            </w:tcBorders>
            <w:shd w:val="clear" w:color="auto" w:fill="auto"/>
            <w:noWrap/>
            <w:vAlign w:val="bottom"/>
          </w:tcPr>
          <w:p w14:paraId="7A9C94E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0.625</w:t>
            </w:r>
          </w:p>
        </w:tc>
        <w:tc>
          <w:tcPr>
            <w:tcW w:w="709" w:type="dxa"/>
            <w:tcBorders>
              <w:top w:val="nil"/>
              <w:left w:val="nil"/>
              <w:bottom w:val="nil"/>
              <w:right w:val="nil"/>
            </w:tcBorders>
            <w:shd w:val="clear" w:color="auto" w:fill="auto"/>
            <w:noWrap/>
            <w:vAlign w:val="bottom"/>
          </w:tcPr>
          <w:p w14:paraId="640853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0.852</w:t>
            </w:r>
          </w:p>
        </w:tc>
        <w:tc>
          <w:tcPr>
            <w:tcW w:w="708" w:type="dxa"/>
            <w:tcBorders>
              <w:top w:val="nil"/>
              <w:left w:val="nil"/>
              <w:bottom w:val="nil"/>
              <w:right w:val="nil"/>
            </w:tcBorders>
            <w:shd w:val="clear" w:color="auto" w:fill="auto"/>
            <w:noWrap/>
            <w:vAlign w:val="bottom"/>
          </w:tcPr>
          <w:p w14:paraId="2E7D23E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0.973</w:t>
            </w:r>
          </w:p>
        </w:tc>
        <w:tc>
          <w:tcPr>
            <w:tcW w:w="709" w:type="dxa"/>
            <w:tcBorders>
              <w:top w:val="nil"/>
              <w:left w:val="nil"/>
              <w:bottom w:val="nil"/>
              <w:right w:val="nil"/>
            </w:tcBorders>
            <w:shd w:val="clear" w:color="auto" w:fill="auto"/>
            <w:noWrap/>
            <w:vAlign w:val="bottom"/>
          </w:tcPr>
          <w:p w14:paraId="11D620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1.88</w:t>
            </w:r>
          </w:p>
        </w:tc>
        <w:tc>
          <w:tcPr>
            <w:tcW w:w="709" w:type="dxa"/>
            <w:tcBorders>
              <w:top w:val="nil"/>
              <w:left w:val="nil"/>
              <w:bottom w:val="nil"/>
              <w:right w:val="nil"/>
            </w:tcBorders>
            <w:shd w:val="clear" w:color="auto" w:fill="auto"/>
            <w:noWrap/>
            <w:vAlign w:val="bottom"/>
          </w:tcPr>
          <w:p w14:paraId="5EB4CC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0.788</w:t>
            </w:r>
          </w:p>
        </w:tc>
      </w:tr>
      <w:tr w:rsidR="00414ED9" w:rsidRPr="003D311B" w14:paraId="5E507A69"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2C1EAD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298.9</w:t>
            </w:r>
          </w:p>
        </w:tc>
        <w:tc>
          <w:tcPr>
            <w:tcW w:w="709" w:type="dxa"/>
            <w:tcBorders>
              <w:top w:val="nil"/>
              <w:left w:val="nil"/>
              <w:bottom w:val="nil"/>
              <w:right w:val="nil"/>
            </w:tcBorders>
            <w:shd w:val="clear" w:color="auto" w:fill="auto"/>
            <w:noWrap/>
            <w:vAlign w:val="bottom"/>
          </w:tcPr>
          <w:p w14:paraId="645A62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0.815</w:t>
            </w:r>
          </w:p>
        </w:tc>
        <w:tc>
          <w:tcPr>
            <w:tcW w:w="708" w:type="dxa"/>
            <w:tcBorders>
              <w:top w:val="nil"/>
              <w:left w:val="nil"/>
              <w:bottom w:val="nil"/>
              <w:right w:val="nil"/>
            </w:tcBorders>
            <w:shd w:val="clear" w:color="auto" w:fill="auto"/>
            <w:noWrap/>
            <w:vAlign w:val="bottom"/>
          </w:tcPr>
          <w:p w14:paraId="7A850EB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0.677</w:t>
            </w:r>
          </w:p>
        </w:tc>
        <w:tc>
          <w:tcPr>
            <w:tcW w:w="709" w:type="dxa"/>
            <w:tcBorders>
              <w:top w:val="nil"/>
              <w:left w:val="nil"/>
              <w:bottom w:val="nil"/>
              <w:right w:val="nil"/>
            </w:tcBorders>
            <w:shd w:val="clear" w:color="auto" w:fill="auto"/>
            <w:noWrap/>
            <w:vAlign w:val="bottom"/>
          </w:tcPr>
          <w:p w14:paraId="5D91E3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0.601</w:t>
            </w:r>
          </w:p>
        </w:tc>
        <w:tc>
          <w:tcPr>
            <w:tcW w:w="709" w:type="dxa"/>
            <w:tcBorders>
              <w:top w:val="nil"/>
              <w:left w:val="nil"/>
              <w:bottom w:val="nil"/>
              <w:right w:val="nil"/>
            </w:tcBorders>
            <w:shd w:val="clear" w:color="auto" w:fill="auto"/>
            <w:noWrap/>
            <w:vAlign w:val="bottom"/>
          </w:tcPr>
          <w:p w14:paraId="40D897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0.578</w:t>
            </w:r>
          </w:p>
        </w:tc>
        <w:tc>
          <w:tcPr>
            <w:tcW w:w="708" w:type="dxa"/>
            <w:tcBorders>
              <w:top w:val="nil"/>
              <w:left w:val="nil"/>
              <w:bottom w:val="nil"/>
              <w:right w:val="nil"/>
            </w:tcBorders>
            <w:shd w:val="clear" w:color="auto" w:fill="auto"/>
            <w:noWrap/>
            <w:vAlign w:val="bottom"/>
          </w:tcPr>
          <w:p w14:paraId="50427F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0.589</w:t>
            </w:r>
          </w:p>
        </w:tc>
        <w:tc>
          <w:tcPr>
            <w:tcW w:w="709" w:type="dxa"/>
            <w:tcBorders>
              <w:top w:val="nil"/>
              <w:left w:val="nil"/>
              <w:bottom w:val="nil"/>
              <w:right w:val="nil"/>
            </w:tcBorders>
            <w:shd w:val="clear" w:color="auto" w:fill="auto"/>
            <w:noWrap/>
            <w:vAlign w:val="bottom"/>
          </w:tcPr>
          <w:p w14:paraId="22151C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0.654</w:t>
            </w:r>
          </w:p>
        </w:tc>
        <w:tc>
          <w:tcPr>
            <w:tcW w:w="709" w:type="dxa"/>
            <w:tcBorders>
              <w:top w:val="nil"/>
              <w:left w:val="nil"/>
              <w:bottom w:val="nil"/>
              <w:right w:val="nil"/>
            </w:tcBorders>
            <w:shd w:val="clear" w:color="auto" w:fill="auto"/>
            <w:noWrap/>
            <w:vAlign w:val="bottom"/>
          </w:tcPr>
          <w:p w14:paraId="1EF883C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0.898</w:t>
            </w:r>
          </w:p>
        </w:tc>
        <w:tc>
          <w:tcPr>
            <w:tcW w:w="708" w:type="dxa"/>
            <w:tcBorders>
              <w:top w:val="nil"/>
              <w:left w:val="nil"/>
              <w:bottom w:val="nil"/>
              <w:right w:val="nil"/>
            </w:tcBorders>
            <w:shd w:val="clear" w:color="auto" w:fill="auto"/>
            <w:noWrap/>
            <w:vAlign w:val="bottom"/>
          </w:tcPr>
          <w:p w14:paraId="3EE3B4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w:t>
            </w:r>
          </w:p>
        </w:tc>
        <w:tc>
          <w:tcPr>
            <w:tcW w:w="709" w:type="dxa"/>
            <w:tcBorders>
              <w:top w:val="nil"/>
              <w:left w:val="nil"/>
              <w:bottom w:val="nil"/>
              <w:right w:val="nil"/>
            </w:tcBorders>
            <w:shd w:val="clear" w:color="auto" w:fill="auto"/>
            <w:noWrap/>
            <w:vAlign w:val="bottom"/>
          </w:tcPr>
          <w:p w14:paraId="40A0767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2.01</w:t>
            </w:r>
          </w:p>
        </w:tc>
        <w:tc>
          <w:tcPr>
            <w:tcW w:w="709" w:type="dxa"/>
            <w:tcBorders>
              <w:top w:val="nil"/>
              <w:left w:val="nil"/>
              <w:bottom w:val="nil"/>
              <w:right w:val="nil"/>
            </w:tcBorders>
            <w:shd w:val="clear" w:color="auto" w:fill="auto"/>
            <w:noWrap/>
            <w:vAlign w:val="bottom"/>
          </w:tcPr>
          <w:p w14:paraId="66EE48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0.840</w:t>
            </w:r>
          </w:p>
        </w:tc>
      </w:tr>
      <w:tr w:rsidR="00414ED9" w:rsidRPr="003D311B" w14:paraId="05F1F52A"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075091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330.3</w:t>
            </w:r>
          </w:p>
        </w:tc>
        <w:tc>
          <w:tcPr>
            <w:tcW w:w="709" w:type="dxa"/>
            <w:tcBorders>
              <w:top w:val="nil"/>
              <w:left w:val="nil"/>
              <w:bottom w:val="nil"/>
              <w:right w:val="nil"/>
            </w:tcBorders>
            <w:shd w:val="clear" w:color="auto" w:fill="auto"/>
            <w:noWrap/>
            <w:vAlign w:val="bottom"/>
          </w:tcPr>
          <w:p w14:paraId="34EB070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0.868</w:t>
            </w:r>
          </w:p>
        </w:tc>
        <w:tc>
          <w:tcPr>
            <w:tcW w:w="708" w:type="dxa"/>
            <w:tcBorders>
              <w:top w:val="nil"/>
              <w:left w:val="nil"/>
              <w:bottom w:val="nil"/>
              <w:right w:val="nil"/>
            </w:tcBorders>
            <w:shd w:val="clear" w:color="auto" w:fill="auto"/>
            <w:noWrap/>
            <w:vAlign w:val="bottom"/>
          </w:tcPr>
          <w:p w14:paraId="377A916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0.720</w:t>
            </w:r>
          </w:p>
        </w:tc>
        <w:tc>
          <w:tcPr>
            <w:tcW w:w="709" w:type="dxa"/>
            <w:tcBorders>
              <w:top w:val="nil"/>
              <w:left w:val="nil"/>
              <w:bottom w:val="nil"/>
              <w:right w:val="nil"/>
            </w:tcBorders>
            <w:shd w:val="clear" w:color="auto" w:fill="auto"/>
            <w:noWrap/>
            <w:vAlign w:val="bottom"/>
          </w:tcPr>
          <w:p w14:paraId="74291D2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0.638</w:t>
            </w:r>
          </w:p>
        </w:tc>
        <w:tc>
          <w:tcPr>
            <w:tcW w:w="709" w:type="dxa"/>
            <w:tcBorders>
              <w:top w:val="nil"/>
              <w:left w:val="nil"/>
              <w:bottom w:val="nil"/>
              <w:right w:val="nil"/>
            </w:tcBorders>
            <w:shd w:val="clear" w:color="auto" w:fill="auto"/>
            <w:noWrap/>
            <w:vAlign w:val="bottom"/>
          </w:tcPr>
          <w:p w14:paraId="684FF0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0.612</w:t>
            </w:r>
          </w:p>
        </w:tc>
        <w:tc>
          <w:tcPr>
            <w:tcW w:w="708" w:type="dxa"/>
            <w:tcBorders>
              <w:top w:val="nil"/>
              <w:left w:val="nil"/>
              <w:bottom w:val="nil"/>
              <w:right w:val="nil"/>
            </w:tcBorders>
            <w:shd w:val="clear" w:color="auto" w:fill="auto"/>
            <w:noWrap/>
            <w:vAlign w:val="bottom"/>
          </w:tcPr>
          <w:p w14:paraId="5DCB4E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0.625</w:t>
            </w:r>
          </w:p>
        </w:tc>
        <w:tc>
          <w:tcPr>
            <w:tcW w:w="709" w:type="dxa"/>
            <w:tcBorders>
              <w:top w:val="nil"/>
              <w:left w:val="nil"/>
              <w:bottom w:val="nil"/>
              <w:right w:val="nil"/>
            </w:tcBorders>
            <w:shd w:val="clear" w:color="auto" w:fill="auto"/>
            <w:noWrap/>
            <w:vAlign w:val="bottom"/>
          </w:tcPr>
          <w:p w14:paraId="5B7D13F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0.688</w:t>
            </w:r>
          </w:p>
        </w:tc>
        <w:tc>
          <w:tcPr>
            <w:tcW w:w="709" w:type="dxa"/>
            <w:tcBorders>
              <w:top w:val="nil"/>
              <w:left w:val="nil"/>
              <w:bottom w:val="nil"/>
              <w:right w:val="nil"/>
            </w:tcBorders>
            <w:shd w:val="clear" w:color="auto" w:fill="auto"/>
            <w:noWrap/>
            <w:vAlign w:val="bottom"/>
          </w:tcPr>
          <w:p w14:paraId="6874F2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0.951</w:t>
            </w:r>
          </w:p>
        </w:tc>
        <w:tc>
          <w:tcPr>
            <w:tcW w:w="708" w:type="dxa"/>
            <w:tcBorders>
              <w:top w:val="nil"/>
              <w:left w:val="nil"/>
              <w:bottom w:val="nil"/>
              <w:right w:val="nil"/>
            </w:tcBorders>
            <w:shd w:val="clear" w:color="auto" w:fill="auto"/>
            <w:noWrap/>
            <w:vAlign w:val="bottom"/>
          </w:tcPr>
          <w:p w14:paraId="699A5C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1.08</w:t>
            </w:r>
          </w:p>
        </w:tc>
        <w:tc>
          <w:tcPr>
            <w:tcW w:w="709" w:type="dxa"/>
            <w:tcBorders>
              <w:top w:val="nil"/>
              <w:left w:val="nil"/>
              <w:bottom w:val="nil"/>
              <w:right w:val="nil"/>
            </w:tcBorders>
            <w:shd w:val="clear" w:color="auto" w:fill="auto"/>
            <w:noWrap/>
            <w:vAlign w:val="bottom"/>
          </w:tcPr>
          <w:p w14:paraId="61E51C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2.16</w:t>
            </w:r>
          </w:p>
        </w:tc>
        <w:tc>
          <w:tcPr>
            <w:tcW w:w="709" w:type="dxa"/>
            <w:tcBorders>
              <w:top w:val="nil"/>
              <w:left w:val="nil"/>
              <w:bottom w:val="nil"/>
              <w:right w:val="nil"/>
            </w:tcBorders>
            <w:shd w:val="clear" w:color="auto" w:fill="auto"/>
            <w:noWrap/>
            <w:vAlign w:val="bottom"/>
          </w:tcPr>
          <w:p w14:paraId="2D7894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0.896</w:t>
            </w:r>
          </w:p>
        </w:tc>
      </w:tr>
      <w:tr w:rsidR="00414ED9" w:rsidRPr="003D311B" w14:paraId="680CD2A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E56FA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365.0</w:t>
            </w:r>
          </w:p>
        </w:tc>
        <w:tc>
          <w:tcPr>
            <w:tcW w:w="709" w:type="dxa"/>
            <w:tcBorders>
              <w:top w:val="nil"/>
              <w:left w:val="nil"/>
              <w:bottom w:val="nil"/>
              <w:right w:val="nil"/>
            </w:tcBorders>
            <w:shd w:val="clear" w:color="auto" w:fill="auto"/>
            <w:noWrap/>
            <w:vAlign w:val="bottom"/>
          </w:tcPr>
          <w:p w14:paraId="59D749E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0.925</w:t>
            </w:r>
          </w:p>
        </w:tc>
        <w:tc>
          <w:tcPr>
            <w:tcW w:w="708" w:type="dxa"/>
            <w:tcBorders>
              <w:top w:val="nil"/>
              <w:left w:val="nil"/>
              <w:bottom w:val="nil"/>
              <w:right w:val="nil"/>
            </w:tcBorders>
            <w:shd w:val="clear" w:color="auto" w:fill="auto"/>
            <w:noWrap/>
            <w:vAlign w:val="bottom"/>
          </w:tcPr>
          <w:p w14:paraId="333A99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0.768</w:t>
            </w:r>
          </w:p>
        </w:tc>
        <w:tc>
          <w:tcPr>
            <w:tcW w:w="709" w:type="dxa"/>
            <w:tcBorders>
              <w:top w:val="nil"/>
              <w:left w:val="nil"/>
              <w:bottom w:val="nil"/>
              <w:right w:val="nil"/>
            </w:tcBorders>
            <w:shd w:val="clear" w:color="auto" w:fill="auto"/>
            <w:noWrap/>
            <w:vAlign w:val="bottom"/>
          </w:tcPr>
          <w:p w14:paraId="6A0D7C4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0.678</w:t>
            </w:r>
          </w:p>
        </w:tc>
        <w:tc>
          <w:tcPr>
            <w:tcW w:w="709" w:type="dxa"/>
            <w:tcBorders>
              <w:top w:val="nil"/>
              <w:left w:val="nil"/>
              <w:bottom w:val="nil"/>
              <w:right w:val="nil"/>
            </w:tcBorders>
            <w:shd w:val="clear" w:color="auto" w:fill="auto"/>
            <w:noWrap/>
            <w:vAlign w:val="bottom"/>
          </w:tcPr>
          <w:p w14:paraId="2265AE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0.650</w:t>
            </w:r>
          </w:p>
        </w:tc>
        <w:tc>
          <w:tcPr>
            <w:tcW w:w="708" w:type="dxa"/>
            <w:tcBorders>
              <w:top w:val="nil"/>
              <w:left w:val="nil"/>
              <w:bottom w:val="nil"/>
              <w:right w:val="nil"/>
            </w:tcBorders>
            <w:shd w:val="clear" w:color="auto" w:fill="auto"/>
            <w:noWrap/>
            <w:vAlign w:val="bottom"/>
          </w:tcPr>
          <w:p w14:paraId="31ECBD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0.664</w:t>
            </w:r>
          </w:p>
        </w:tc>
        <w:tc>
          <w:tcPr>
            <w:tcW w:w="709" w:type="dxa"/>
            <w:tcBorders>
              <w:top w:val="nil"/>
              <w:left w:val="nil"/>
              <w:bottom w:val="nil"/>
              <w:right w:val="nil"/>
            </w:tcBorders>
            <w:shd w:val="clear" w:color="auto" w:fill="auto"/>
            <w:noWrap/>
            <w:vAlign w:val="bottom"/>
          </w:tcPr>
          <w:p w14:paraId="622EF6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0.727</w:t>
            </w:r>
          </w:p>
        </w:tc>
        <w:tc>
          <w:tcPr>
            <w:tcW w:w="709" w:type="dxa"/>
            <w:tcBorders>
              <w:top w:val="nil"/>
              <w:left w:val="nil"/>
              <w:bottom w:val="nil"/>
              <w:right w:val="nil"/>
            </w:tcBorders>
            <w:shd w:val="clear" w:color="auto" w:fill="auto"/>
            <w:noWrap/>
            <w:vAlign w:val="bottom"/>
          </w:tcPr>
          <w:p w14:paraId="3EC4902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1.01</w:t>
            </w:r>
          </w:p>
        </w:tc>
        <w:tc>
          <w:tcPr>
            <w:tcW w:w="708" w:type="dxa"/>
            <w:tcBorders>
              <w:top w:val="nil"/>
              <w:left w:val="nil"/>
              <w:bottom w:val="nil"/>
              <w:right w:val="nil"/>
            </w:tcBorders>
            <w:shd w:val="clear" w:color="auto" w:fill="auto"/>
            <w:noWrap/>
            <w:vAlign w:val="bottom"/>
          </w:tcPr>
          <w:p w14:paraId="15DA499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w:t>
            </w:r>
          </w:p>
        </w:tc>
        <w:tc>
          <w:tcPr>
            <w:tcW w:w="709" w:type="dxa"/>
            <w:tcBorders>
              <w:top w:val="nil"/>
              <w:left w:val="nil"/>
              <w:bottom w:val="nil"/>
              <w:right w:val="nil"/>
            </w:tcBorders>
            <w:shd w:val="clear" w:color="auto" w:fill="auto"/>
            <w:noWrap/>
            <w:vAlign w:val="bottom"/>
          </w:tcPr>
          <w:p w14:paraId="7246B6A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2.32</w:t>
            </w:r>
          </w:p>
        </w:tc>
        <w:tc>
          <w:tcPr>
            <w:tcW w:w="709" w:type="dxa"/>
            <w:tcBorders>
              <w:top w:val="nil"/>
              <w:left w:val="nil"/>
              <w:bottom w:val="nil"/>
              <w:right w:val="nil"/>
            </w:tcBorders>
            <w:shd w:val="clear" w:color="auto" w:fill="auto"/>
            <w:noWrap/>
            <w:vAlign w:val="bottom"/>
          </w:tcPr>
          <w:p w14:paraId="1DDAA5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0.958</w:t>
            </w:r>
          </w:p>
        </w:tc>
      </w:tr>
      <w:tr w:rsidR="00414ED9" w:rsidRPr="003D311B" w14:paraId="7EA5DF8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EF9593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403.4</w:t>
            </w:r>
          </w:p>
        </w:tc>
        <w:tc>
          <w:tcPr>
            <w:tcW w:w="709" w:type="dxa"/>
            <w:tcBorders>
              <w:top w:val="nil"/>
              <w:left w:val="nil"/>
              <w:bottom w:val="nil"/>
              <w:right w:val="nil"/>
            </w:tcBorders>
            <w:shd w:val="clear" w:color="auto" w:fill="auto"/>
            <w:noWrap/>
            <w:vAlign w:val="bottom"/>
          </w:tcPr>
          <w:p w14:paraId="4EE1181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0.989</w:t>
            </w:r>
          </w:p>
        </w:tc>
        <w:tc>
          <w:tcPr>
            <w:tcW w:w="708" w:type="dxa"/>
            <w:tcBorders>
              <w:top w:val="nil"/>
              <w:left w:val="nil"/>
              <w:bottom w:val="nil"/>
              <w:right w:val="nil"/>
            </w:tcBorders>
            <w:shd w:val="clear" w:color="auto" w:fill="auto"/>
            <w:noWrap/>
            <w:vAlign w:val="bottom"/>
          </w:tcPr>
          <w:p w14:paraId="2C669E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0.820</w:t>
            </w:r>
          </w:p>
        </w:tc>
        <w:tc>
          <w:tcPr>
            <w:tcW w:w="709" w:type="dxa"/>
            <w:tcBorders>
              <w:top w:val="nil"/>
              <w:left w:val="nil"/>
              <w:bottom w:val="nil"/>
              <w:right w:val="nil"/>
            </w:tcBorders>
            <w:shd w:val="clear" w:color="auto" w:fill="auto"/>
            <w:noWrap/>
            <w:vAlign w:val="bottom"/>
          </w:tcPr>
          <w:p w14:paraId="77D499C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0.723</w:t>
            </w:r>
          </w:p>
        </w:tc>
        <w:tc>
          <w:tcPr>
            <w:tcW w:w="709" w:type="dxa"/>
            <w:tcBorders>
              <w:top w:val="nil"/>
              <w:left w:val="nil"/>
              <w:bottom w:val="nil"/>
              <w:right w:val="nil"/>
            </w:tcBorders>
            <w:shd w:val="clear" w:color="auto" w:fill="auto"/>
            <w:noWrap/>
            <w:vAlign w:val="bottom"/>
          </w:tcPr>
          <w:p w14:paraId="321D9B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0.692</w:t>
            </w:r>
          </w:p>
        </w:tc>
        <w:tc>
          <w:tcPr>
            <w:tcW w:w="708" w:type="dxa"/>
            <w:tcBorders>
              <w:top w:val="nil"/>
              <w:left w:val="nil"/>
              <w:bottom w:val="nil"/>
              <w:right w:val="nil"/>
            </w:tcBorders>
            <w:shd w:val="clear" w:color="auto" w:fill="auto"/>
            <w:noWrap/>
            <w:vAlign w:val="bottom"/>
          </w:tcPr>
          <w:p w14:paraId="34D8D1D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0.707</w:t>
            </w:r>
          </w:p>
        </w:tc>
        <w:tc>
          <w:tcPr>
            <w:tcW w:w="709" w:type="dxa"/>
            <w:tcBorders>
              <w:top w:val="nil"/>
              <w:left w:val="nil"/>
              <w:bottom w:val="nil"/>
              <w:right w:val="nil"/>
            </w:tcBorders>
            <w:shd w:val="clear" w:color="auto" w:fill="auto"/>
            <w:noWrap/>
            <w:vAlign w:val="bottom"/>
          </w:tcPr>
          <w:p w14:paraId="7CF61F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0.771</w:t>
            </w:r>
          </w:p>
        </w:tc>
        <w:tc>
          <w:tcPr>
            <w:tcW w:w="709" w:type="dxa"/>
            <w:tcBorders>
              <w:top w:val="nil"/>
              <w:left w:val="nil"/>
              <w:bottom w:val="nil"/>
              <w:right w:val="nil"/>
            </w:tcBorders>
            <w:shd w:val="clear" w:color="auto" w:fill="auto"/>
            <w:noWrap/>
            <w:vAlign w:val="bottom"/>
          </w:tcPr>
          <w:p w14:paraId="091AFD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1.08</w:t>
            </w:r>
          </w:p>
        </w:tc>
        <w:tc>
          <w:tcPr>
            <w:tcW w:w="708" w:type="dxa"/>
            <w:tcBorders>
              <w:top w:val="nil"/>
              <w:left w:val="nil"/>
              <w:bottom w:val="nil"/>
              <w:right w:val="nil"/>
            </w:tcBorders>
            <w:shd w:val="clear" w:color="auto" w:fill="auto"/>
            <w:noWrap/>
            <w:vAlign w:val="bottom"/>
          </w:tcPr>
          <w:p w14:paraId="6B80AF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w:t>
            </w:r>
          </w:p>
        </w:tc>
        <w:tc>
          <w:tcPr>
            <w:tcW w:w="709" w:type="dxa"/>
            <w:tcBorders>
              <w:top w:val="nil"/>
              <w:left w:val="nil"/>
              <w:bottom w:val="nil"/>
              <w:right w:val="nil"/>
            </w:tcBorders>
            <w:shd w:val="clear" w:color="auto" w:fill="auto"/>
            <w:noWrap/>
            <w:vAlign w:val="bottom"/>
          </w:tcPr>
          <w:p w14:paraId="42D2F8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2.49</w:t>
            </w:r>
          </w:p>
        </w:tc>
        <w:tc>
          <w:tcPr>
            <w:tcW w:w="709" w:type="dxa"/>
            <w:tcBorders>
              <w:top w:val="nil"/>
              <w:left w:val="nil"/>
              <w:bottom w:val="nil"/>
              <w:right w:val="nil"/>
            </w:tcBorders>
            <w:shd w:val="clear" w:color="auto" w:fill="auto"/>
            <w:noWrap/>
            <w:vAlign w:val="bottom"/>
          </w:tcPr>
          <w:p w14:paraId="32A4FD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w:t>
            </w:r>
          </w:p>
        </w:tc>
      </w:tr>
      <w:tr w:rsidR="00414ED9" w:rsidRPr="003D311B" w14:paraId="080D203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C7CD83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445.9</w:t>
            </w:r>
          </w:p>
        </w:tc>
        <w:tc>
          <w:tcPr>
            <w:tcW w:w="709" w:type="dxa"/>
            <w:tcBorders>
              <w:top w:val="nil"/>
              <w:left w:val="nil"/>
              <w:bottom w:val="nil"/>
              <w:right w:val="nil"/>
            </w:tcBorders>
            <w:shd w:val="clear" w:color="auto" w:fill="auto"/>
            <w:noWrap/>
            <w:vAlign w:val="bottom"/>
          </w:tcPr>
          <w:p w14:paraId="1C7EB8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1.06</w:t>
            </w:r>
          </w:p>
        </w:tc>
        <w:tc>
          <w:tcPr>
            <w:tcW w:w="708" w:type="dxa"/>
            <w:tcBorders>
              <w:top w:val="nil"/>
              <w:left w:val="nil"/>
              <w:bottom w:val="nil"/>
              <w:right w:val="nil"/>
            </w:tcBorders>
            <w:shd w:val="clear" w:color="auto" w:fill="auto"/>
            <w:noWrap/>
            <w:vAlign w:val="bottom"/>
          </w:tcPr>
          <w:p w14:paraId="448370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0.877</w:t>
            </w:r>
          </w:p>
        </w:tc>
        <w:tc>
          <w:tcPr>
            <w:tcW w:w="709" w:type="dxa"/>
            <w:tcBorders>
              <w:top w:val="nil"/>
              <w:left w:val="nil"/>
              <w:bottom w:val="nil"/>
              <w:right w:val="nil"/>
            </w:tcBorders>
            <w:shd w:val="clear" w:color="auto" w:fill="auto"/>
            <w:noWrap/>
            <w:vAlign w:val="bottom"/>
          </w:tcPr>
          <w:p w14:paraId="0171608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0.772</w:t>
            </w:r>
          </w:p>
        </w:tc>
        <w:tc>
          <w:tcPr>
            <w:tcW w:w="709" w:type="dxa"/>
            <w:tcBorders>
              <w:top w:val="nil"/>
              <w:left w:val="nil"/>
              <w:bottom w:val="nil"/>
              <w:right w:val="nil"/>
            </w:tcBorders>
            <w:shd w:val="clear" w:color="auto" w:fill="auto"/>
            <w:noWrap/>
            <w:vAlign w:val="bottom"/>
          </w:tcPr>
          <w:p w14:paraId="7591F4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0.739</w:t>
            </w:r>
          </w:p>
        </w:tc>
        <w:tc>
          <w:tcPr>
            <w:tcW w:w="708" w:type="dxa"/>
            <w:tcBorders>
              <w:top w:val="nil"/>
              <w:left w:val="nil"/>
              <w:bottom w:val="nil"/>
              <w:right w:val="nil"/>
            </w:tcBorders>
            <w:shd w:val="clear" w:color="auto" w:fill="auto"/>
            <w:noWrap/>
            <w:vAlign w:val="bottom"/>
          </w:tcPr>
          <w:p w14:paraId="7B67BA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0.755</w:t>
            </w:r>
          </w:p>
        </w:tc>
        <w:tc>
          <w:tcPr>
            <w:tcW w:w="709" w:type="dxa"/>
            <w:tcBorders>
              <w:top w:val="nil"/>
              <w:left w:val="nil"/>
              <w:bottom w:val="nil"/>
              <w:right w:val="nil"/>
            </w:tcBorders>
            <w:shd w:val="clear" w:color="auto" w:fill="auto"/>
            <w:noWrap/>
            <w:vAlign w:val="bottom"/>
          </w:tcPr>
          <w:p w14:paraId="555C48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0.821</w:t>
            </w:r>
          </w:p>
        </w:tc>
        <w:tc>
          <w:tcPr>
            <w:tcW w:w="709" w:type="dxa"/>
            <w:tcBorders>
              <w:top w:val="nil"/>
              <w:left w:val="nil"/>
              <w:bottom w:val="nil"/>
              <w:right w:val="nil"/>
            </w:tcBorders>
            <w:shd w:val="clear" w:color="auto" w:fill="auto"/>
            <w:noWrap/>
            <w:vAlign w:val="bottom"/>
          </w:tcPr>
          <w:p w14:paraId="505804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w:t>
            </w:r>
          </w:p>
        </w:tc>
        <w:tc>
          <w:tcPr>
            <w:tcW w:w="708" w:type="dxa"/>
            <w:tcBorders>
              <w:top w:val="nil"/>
              <w:left w:val="nil"/>
              <w:bottom w:val="nil"/>
              <w:right w:val="nil"/>
            </w:tcBorders>
            <w:shd w:val="clear" w:color="auto" w:fill="auto"/>
            <w:noWrap/>
            <w:vAlign w:val="bottom"/>
          </w:tcPr>
          <w:p w14:paraId="5BB123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1.29</w:t>
            </w:r>
          </w:p>
        </w:tc>
        <w:tc>
          <w:tcPr>
            <w:tcW w:w="709" w:type="dxa"/>
            <w:tcBorders>
              <w:top w:val="nil"/>
              <w:left w:val="nil"/>
              <w:bottom w:val="nil"/>
              <w:right w:val="nil"/>
            </w:tcBorders>
            <w:shd w:val="clear" w:color="auto" w:fill="auto"/>
            <w:noWrap/>
            <w:vAlign w:val="bottom"/>
          </w:tcPr>
          <w:p w14:paraId="35A2210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w:t>
            </w:r>
          </w:p>
        </w:tc>
        <w:tc>
          <w:tcPr>
            <w:tcW w:w="709" w:type="dxa"/>
            <w:tcBorders>
              <w:top w:val="nil"/>
              <w:left w:val="nil"/>
              <w:bottom w:val="nil"/>
              <w:right w:val="nil"/>
            </w:tcBorders>
            <w:shd w:val="clear" w:color="auto" w:fill="auto"/>
            <w:noWrap/>
            <w:vAlign w:val="bottom"/>
          </w:tcPr>
          <w:p w14:paraId="27DA98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1.10</w:t>
            </w:r>
          </w:p>
        </w:tc>
      </w:tr>
      <w:tr w:rsidR="00414ED9" w:rsidRPr="003D311B" w14:paraId="75B97FC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A9988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492.7</w:t>
            </w:r>
          </w:p>
        </w:tc>
        <w:tc>
          <w:tcPr>
            <w:tcW w:w="709" w:type="dxa"/>
            <w:tcBorders>
              <w:top w:val="nil"/>
              <w:left w:val="nil"/>
              <w:bottom w:val="nil"/>
              <w:right w:val="nil"/>
            </w:tcBorders>
            <w:shd w:val="clear" w:color="auto" w:fill="auto"/>
            <w:noWrap/>
            <w:vAlign w:val="bottom"/>
          </w:tcPr>
          <w:p w14:paraId="6F2935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1.13</w:t>
            </w:r>
          </w:p>
        </w:tc>
        <w:tc>
          <w:tcPr>
            <w:tcW w:w="708" w:type="dxa"/>
            <w:tcBorders>
              <w:top w:val="nil"/>
              <w:left w:val="nil"/>
              <w:bottom w:val="nil"/>
              <w:right w:val="nil"/>
            </w:tcBorders>
            <w:shd w:val="clear" w:color="auto" w:fill="auto"/>
            <w:noWrap/>
            <w:vAlign w:val="bottom"/>
          </w:tcPr>
          <w:p w14:paraId="1B0165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0.939</w:t>
            </w:r>
          </w:p>
        </w:tc>
        <w:tc>
          <w:tcPr>
            <w:tcW w:w="709" w:type="dxa"/>
            <w:tcBorders>
              <w:top w:val="nil"/>
              <w:left w:val="nil"/>
              <w:bottom w:val="nil"/>
              <w:right w:val="nil"/>
            </w:tcBorders>
            <w:shd w:val="clear" w:color="auto" w:fill="auto"/>
            <w:noWrap/>
            <w:vAlign w:val="bottom"/>
          </w:tcPr>
          <w:p w14:paraId="1F92F3E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0.826</w:t>
            </w:r>
          </w:p>
        </w:tc>
        <w:tc>
          <w:tcPr>
            <w:tcW w:w="709" w:type="dxa"/>
            <w:tcBorders>
              <w:top w:val="nil"/>
              <w:left w:val="nil"/>
              <w:bottom w:val="nil"/>
              <w:right w:val="nil"/>
            </w:tcBorders>
            <w:shd w:val="clear" w:color="auto" w:fill="auto"/>
            <w:noWrap/>
            <w:vAlign w:val="bottom"/>
          </w:tcPr>
          <w:p w14:paraId="63A45B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0.789</w:t>
            </w:r>
          </w:p>
        </w:tc>
        <w:tc>
          <w:tcPr>
            <w:tcW w:w="708" w:type="dxa"/>
            <w:tcBorders>
              <w:top w:val="nil"/>
              <w:left w:val="nil"/>
              <w:bottom w:val="nil"/>
              <w:right w:val="nil"/>
            </w:tcBorders>
            <w:shd w:val="clear" w:color="auto" w:fill="auto"/>
            <w:noWrap/>
            <w:vAlign w:val="bottom"/>
          </w:tcPr>
          <w:p w14:paraId="334EBB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0.807</w:t>
            </w:r>
          </w:p>
        </w:tc>
        <w:tc>
          <w:tcPr>
            <w:tcW w:w="709" w:type="dxa"/>
            <w:tcBorders>
              <w:top w:val="nil"/>
              <w:left w:val="nil"/>
              <w:bottom w:val="nil"/>
              <w:right w:val="nil"/>
            </w:tcBorders>
            <w:shd w:val="clear" w:color="auto" w:fill="auto"/>
            <w:noWrap/>
            <w:vAlign w:val="bottom"/>
          </w:tcPr>
          <w:p w14:paraId="6E8EA2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0.875</w:t>
            </w:r>
          </w:p>
        </w:tc>
        <w:tc>
          <w:tcPr>
            <w:tcW w:w="709" w:type="dxa"/>
            <w:tcBorders>
              <w:top w:val="nil"/>
              <w:left w:val="nil"/>
              <w:bottom w:val="nil"/>
              <w:right w:val="nil"/>
            </w:tcBorders>
            <w:shd w:val="clear" w:color="auto" w:fill="auto"/>
            <w:noWrap/>
            <w:vAlign w:val="bottom"/>
          </w:tcPr>
          <w:p w14:paraId="7107FC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1.23</w:t>
            </w:r>
          </w:p>
        </w:tc>
        <w:tc>
          <w:tcPr>
            <w:tcW w:w="708" w:type="dxa"/>
            <w:tcBorders>
              <w:top w:val="nil"/>
              <w:left w:val="nil"/>
              <w:bottom w:val="nil"/>
              <w:right w:val="nil"/>
            </w:tcBorders>
            <w:shd w:val="clear" w:color="auto" w:fill="auto"/>
            <w:noWrap/>
            <w:vAlign w:val="bottom"/>
          </w:tcPr>
          <w:p w14:paraId="5A808A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1.38</w:t>
            </w:r>
          </w:p>
        </w:tc>
        <w:tc>
          <w:tcPr>
            <w:tcW w:w="709" w:type="dxa"/>
            <w:tcBorders>
              <w:top w:val="nil"/>
              <w:left w:val="nil"/>
              <w:bottom w:val="nil"/>
              <w:right w:val="nil"/>
            </w:tcBorders>
            <w:shd w:val="clear" w:color="auto" w:fill="auto"/>
            <w:noWrap/>
            <w:vAlign w:val="bottom"/>
          </w:tcPr>
          <w:p w14:paraId="1060DE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2.90</w:t>
            </w:r>
          </w:p>
        </w:tc>
        <w:tc>
          <w:tcPr>
            <w:tcW w:w="709" w:type="dxa"/>
            <w:tcBorders>
              <w:top w:val="nil"/>
              <w:left w:val="nil"/>
              <w:bottom w:val="nil"/>
              <w:right w:val="nil"/>
            </w:tcBorders>
            <w:shd w:val="clear" w:color="auto" w:fill="auto"/>
            <w:noWrap/>
            <w:vAlign w:val="bottom"/>
          </w:tcPr>
          <w:p w14:paraId="6F35959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1.17</w:t>
            </w:r>
          </w:p>
        </w:tc>
      </w:tr>
      <w:tr w:rsidR="00414ED9" w:rsidRPr="003D311B" w14:paraId="7078D96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867C3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544.6</w:t>
            </w:r>
          </w:p>
        </w:tc>
        <w:tc>
          <w:tcPr>
            <w:tcW w:w="709" w:type="dxa"/>
            <w:tcBorders>
              <w:top w:val="nil"/>
              <w:left w:val="nil"/>
              <w:bottom w:val="nil"/>
              <w:right w:val="nil"/>
            </w:tcBorders>
            <w:shd w:val="clear" w:color="auto" w:fill="auto"/>
            <w:noWrap/>
            <w:vAlign w:val="bottom"/>
          </w:tcPr>
          <w:p w14:paraId="6FCD30C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1.22</w:t>
            </w:r>
          </w:p>
        </w:tc>
        <w:tc>
          <w:tcPr>
            <w:tcW w:w="708" w:type="dxa"/>
            <w:tcBorders>
              <w:top w:val="nil"/>
              <w:left w:val="nil"/>
              <w:bottom w:val="nil"/>
              <w:right w:val="nil"/>
            </w:tcBorders>
            <w:shd w:val="clear" w:color="auto" w:fill="auto"/>
            <w:noWrap/>
            <w:vAlign w:val="bottom"/>
          </w:tcPr>
          <w:p w14:paraId="2DD4490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1.01</w:t>
            </w:r>
          </w:p>
        </w:tc>
        <w:tc>
          <w:tcPr>
            <w:tcW w:w="709" w:type="dxa"/>
            <w:tcBorders>
              <w:top w:val="nil"/>
              <w:left w:val="nil"/>
              <w:bottom w:val="nil"/>
              <w:right w:val="nil"/>
            </w:tcBorders>
            <w:shd w:val="clear" w:color="auto" w:fill="auto"/>
            <w:noWrap/>
            <w:vAlign w:val="bottom"/>
          </w:tcPr>
          <w:p w14:paraId="4403A27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0.884</w:t>
            </w:r>
          </w:p>
        </w:tc>
        <w:tc>
          <w:tcPr>
            <w:tcW w:w="709" w:type="dxa"/>
            <w:tcBorders>
              <w:top w:val="nil"/>
              <w:left w:val="nil"/>
              <w:bottom w:val="nil"/>
              <w:right w:val="nil"/>
            </w:tcBorders>
            <w:shd w:val="clear" w:color="auto" w:fill="auto"/>
            <w:noWrap/>
            <w:vAlign w:val="bottom"/>
          </w:tcPr>
          <w:p w14:paraId="5A7D47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0.845</w:t>
            </w:r>
          </w:p>
        </w:tc>
        <w:tc>
          <w:tcPr>
            <w:tcW w:w="708" w:type="dxa"/>
            <w:tcBorders>
              <w:top w:val="nil"/>
              <w:left w:val="nil"/>
              <w:bottom w:val="nil"/>
              <w:right w:val="nil"/>
            </w:tcBorders>
            <w:shd w:val="clear" w:color="auto" w:fill="auto"/>
            <w:noWrap/>
            <w:vAlign w:val="bottom"/>
          </w:tcPr>
          <w:p w14:paraId="1325A0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0.864</w:t>
            </w:r>
          </w:p>
        </w:tc>
        <w:tc>
          <w:tcPr>
            <w:tcW w:w="709" w:type="dxa"/>
            <w:tcBorders>
              <w:top w:val="nil"/>
              <w:left w:val="nil"/>
              <w:bottom w:val="nil"/>
              <w:right w:val="nil"/>
            </w:tcBorders>
            <w:shd w:val="clear" w:color="auto" w:fill="auto"/>
            <w:noWrap/>
            <w:vAlign w:val="bottom"/>
          </w:tcPr>
          <w:p w14:paraId="2598AE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0.934</w:t>
            </w:r>
          </w:p>
        </w:tc>
        <w:tc>
          <w:tcPr>
            <w:tcW w:w="709" w:type="dxa"/>
            <w:tcBorders>
              <w:top w:val="nil"/>
              <w:left w:val="nil"/>
              <w:bottom w:val="nil"/>
              <w:right w:val="nil"/>
            </w:tcBorders>
            <w:shd w:val="clear" w:color="auto" w:fill="auto"/>
            <w:noWrap/>
            <w:vAlign w:val="bottom"/>
          </w:tcPr>
          <w:p w14:paraId="6D676BC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1.32</w:t>
            </w:r>
          </w:p>
        </w:tc>
        <w:tc>
          <w:tcPr>
            <w:tcW w:w="708" w:type="dxa"/>
            <w:tcBorders>
              <w:top w:val="nil"/>
              <w:left w:val="nil"/>
              <w:bottom w:val="nil"/>
              <w:right w:val="nil"/>
            </w:tcBorders>
            <w:shd w:val="clear" w:color="auto" w:fill="auto"/>
            <w:noWrap/>
            <w:vAlign w:val="bottom"/>
          </w:tcPr>
          <w:p w14:paraId="339E7A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w:t>
            </w:r>
          </w:p>
        </w:tc>
        <w:tc>
          <w:tcPr>
            <w:tcW w:w="709" w:type="dxa"/>
            <w:tcBorders>
              <w:top w:val="nil"/>
              <w:left w:val="nil"/>
              <w:bottom w:val="nil"/>
              <w:right w:val="nil"/>
            </w:tcBorders>
            <w:shd w:val="clear" w:color="auto" w:fill="auto"/>
            <w:noWrap/>
            <w:vAlign w:val="bottom"/>
          </w:tcPr>
          <w:p w14:paraId="61C5A64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3.13</w:t>
            </w:r>
          </w:p>
        </w:tc>
        <w:tc>
          <w:tcPr>
            <w:tcW w:w="709" w:type="dxa"/>
            <w:tcBorders>
              <w:top w:val="nil"/>
              <w:left w:val="nil"/>
              <w:bottom w:val="nil"/>
              <w:right w:val="nil"/>
            </w:tcBorders>
            <w:shd w:val="clear" w:color="auto" w:fill="auto"/>
            <w:noWrap/>
            <w:vAlign w:val="bottom"/>
          </w:tcPr>
          <w:p w14:paraId="768892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1.26</w:t>
            </w:r>
          </w:p>
        </w:tc>
      </w:tr>
      <w:tr w:rsidR="00414ED9" w:rsidRPr="003D311B" w14:paraId="01C4AE8B"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739E9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601.8</w:t>
            </w:r>
          </w:p>
        </w:tc>
        <w:tc>
          <w:tcPr>
            <w:tcW w:w="709" w:type="dxa"/>
            <w:tcBorders>
              <w:top w:val="nil"/>
              <w:left w:val="nil"/>
              <w:bottom w:val="nil"/>
              <w:right w:val="nil"/>
            </w:tcBorders>
            <w:shd w:val="clear" w:color="auto" w:fill="auto"/>
            <w:noWrap/>
            <w:vAlign w:val="bottom"/>
          </w:tcPr>
          <w:p w14:paraId="33CF7C3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1.30</w:t>
            </w:r>
          </w:p>
        </w:tc>
        <w:tc>
          <w:tcPr>
            <w:tcW w:w="708" w:type="dxa"/>
            <w:tcBorders>
              <w:top w:val="nil"/>
              <w:left w:val="nil"/>
              <w:bottom w:val="nil"/>
              <w:right w:val="nil"/>
            </w:tcBorders>
            <w:shd w:val="clear" w:color="auto" w:fill="auto"/>
            <w:noWrap/>
            <w:vAlign w:val="bottom"/>
          </w:tcPr>
          <w:p w14:paraId="39DD2B6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1.08</w:t>
            </w:r>
          </w:p>
        </w:tc>
        <w:tc>
          <w:tcPr>
            <w:tcW w:w="709" w:type="dxa"/>
            <w:tcBorders>
              <w:top w:val="nil"/>
              <w:left w:val="nil"/>
              <w:bottom w:val="nil"/>
              <w:right w:val="nil"/>
            </w:tcBorders>
            <w:shd w:val="clear" w:color="auto" w:fill="auto"/>
            <w:noWrap/>
            <w:vAlign w:val="bottom"/>
          </w:tcPr>
          <w:p w14:paraId="74D653E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0.948</w:t>
            </w:r>
          </w:p>
        </w:tc>
        <w:tc>
          <w:tcPr>
            <w:tcW w:w="709" w:type="dxa"/>
            <w:tcBorders>
              <w:top w:val="nil"/>
              <w:left w:val="nil"/>
              <w:bottom w:val="nil"/>
              <w:right w:val="nil"/>
            </w:tcBorders>
            <w:shd w:val="clear" w:color="auto" w:fill="auto"/>
            <w:noWrap/>
            <w:vAlign w:val="bottom"/>
          </w:tcPr>
          <w:p w14:paraId="5D5D7DB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0.906</w:t>
            </w:r>
          </w:p>
        </w:tc>
        <w:tc>
          <w:tcPr>
            <w:tcW w:w="708" w:type="dxa"/>
            <w:tcBorders>
              <w:top w:val="nil"/>
              <w:left w:val="nil"/>
              <w:bottom w:val="nil"/>
              <w:right w:val="nil"/>
            </w:tcBorders>
            <w:shd w:val="clear" w:color="auto" w:fill="auto"/>
            <w:noWrap/>
            <w:vAlign w:val="bottom"/>
          </w:tcPr>
          <w:p w14:paraId="66ACA3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0.926</w:t>
            </w:r>
          </w:p>
        </w:tc>
        <w:tc>
          <w:tcPr>
            <w:tcW w:w="709" w:type="dxa"/>
            <w:tcBorders>
              <w:top w:val="nil"/>
              <w:left w:val="nil"/>
              <w:bottom w:val="nil"/>
              <w:right w:val="nil"/>
            </w:tcBorders>
            <w:shd w:val="clear" w:color="auto" w:fill="auto"/>
            <w:noWrap/>
            <w:vAlign w:val="bottom"/>
          </w:tcPr>
          <w:p w14:paraId="0802C32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0.999</w:t>
            </w:r>
          </w:p>
        </w:tc>
        <w:tc>
          <w:tcPr>
            <w:tcW w:w="709" w:type="dxa"/>
            <w:tcBorders>
              <w:top w:val="nil"/>
              <w:left w:val="nil"/>
              <w:bottom w:val="nil"/>
              <w:right w:val="nil"/>
            </w:tcBorders>
            <w:shd w:val="clear" w:color="auto" w:fill="auto"/>
            <w:noWrap/>
            <w:vAlign w:val="bottom"/>
          </w:tcPr>
          <w:p w14:paraId="6D058F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1.42</w:t>
            </w:r>
          </w:p>
        </w:tc>
        <w:tc>
          <w:tcPr>
            <w:tcW w:w="708" w:type="dxa"/>
            <w:tcBorders>
              <w:top w:val="nil"/>
              <w:left w:val="nil"/>
              <w:bottom w:val="nil"/>
              <w:right w:val="nil"/>
            </w:tcBorders>
            <w:shd w:val="clear" w:color="auto" w:fill="auto"/>
            <w:noWrap/>
            <w:vAlign w:val="bottom"/>
          </w:tcPr>
          <w:p w14:paraId="096897C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1.58</w:t>
            </w:r>
          </w:p>
        </w:tc>
        <w:tc>
          <w:tcPr>
            <w:tcW w:w="709" w:type="dxa"/>
            <w:tcBorders>
              <w:top w:val="nil"/>
              <w:left w:val="nil"/>
              <w:bottom w:val="nil"/>
              <w:right w:val="nil"/>
            </w:tcBorders>
            <w:shd w:val="clear" w:color="auto" w:fill="auto"/>
            <w:noWrap/>
            <w:vAlign w:val="bottom"/>
          </w:tcPr>
          <w:p w14:paraId="0C92D39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3.38</w:t>
            </w:r>
          </w:p>
        </w:tc>
        <w:tc>
          <w:tcPr>
            <w:tcW w:w="709" w:type="dxa"/>
            <w:tcBorders>
              <w:top w:val="nil"/>
              <w:left w:val="nil"/>
              <w:bottom w:val="nil"/>
              <w:right w:val="nil"/>
            </w:tcBorders>
            <w:shd w:val="clear" w:color="auto" w:fill="auto"/>
            <w:noWrap/>
            <w:vAlign w:val="bottom"/>
          </w:tcPr>
          <w:p w14:paraId="77CCAAE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w:t>
            </w:r>
          </w:p>
        </w:tc>
      </w:tr>
      <w:tr w:rsidR="00414ED9" w:rsidRPr="003D311B" w14:paraId="734E410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168C9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665.1</w:t>
            </w:r>
          </w:p>
        </w:tc>
        <w:tc>
          <w:tcPr>
            <w:tcW w:w="709" w:type="dxa"/>
            <w:tcBorders>
              <w:top w:val="nil"/>
              <w:left w:val="nil"/>
              <w:bottom w:val="nil"/>
              <w:right w:val="nil"/>
            </w:tcBorders>
            <w:shd w:val="clear" w:color="auto" w:fill="auto"/>
            <w:noWrap/>
            <w:vAlign w:val="bottom"/>
          </w:tcPr>
          <w:p w14:paraId="5C07773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1.40</w:t>
            </w:r>
          </w:p>
        </w:tc>
        <w:tc>
          <w:tcPr>
            <w:tcW w:w="708" w:type="dxa"/>
            <w:tcBorders>
              <w:top w:val="nil"/>
              <w:left w:val="nil"/>
              <w:bottom w:val="nil"/>
              <w:right w:val="nil"/>
            </w:tcBorders>
            <w:shd w:val="clear" w:color="auto" w:fill="auto"/>
            <w:noWrap/>
            <w:vAlign w:val="bottom"/>
          </w:tcPr>
          <w:p w14:paraId="2575549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1.16</w:t>
            </w:r>
          </w:p>
        </w:tc>
        <w:tc>
          <w:tcPr>
            <w:tcW w:w="709" w:type="dxa"/>
            <w:tcBorders>
              <w:top w:val="nil"/>
              <w:left w:val="nil"/>
              <w:bottom w:val="nil"/>
              <w:right w:val="nil"/>
            </w:tcBorders>
            <w:shd w:val="clear" w:color="auto" w:fill="auto"/>
            <w:noWrap/>
            <w:vAlign w:val="bottom"/>
          </w:tcPr>
          <w:p w14:paraId="213C10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w:t>
            </w:r>
          </w:p>
        </w:tc>
        <w:tc>
          <w:tcPr>
            <w:tcW w:w="709" w:type="dxa"/>
            <w:tcBorders>
              <w:top w:val="nil"/>
              <w:left w:val="nil"/>
              <w:bottom w:val="nil"/>
              <w:right w:val="nil"/>
            </w:tcBorders>
            <w:shd w:val="clear" w:color="auto" w:fill="auto"/>
            <w:noWrap/>
            <w:vAlign w:val="bottom"/>
          </w:tcPr>
          <w:p w14:paraId="185F8B2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0.972</w:t>
            </w:r>
          </w:p>
        </w:tc>
        <w:tc>
          <w:tcPr>
            <w:tcW w:w="708" w:type="dxa"/>
            <w:tcBorders>
              <w:top w:val="nil"/>
              <w:left w:val="nil"/>
              <w:bottom w:val="nil"/>
              <w:right w:val="nil"/>
            </w:tcBorders>
            <w:shd w:val="clear" w:color="auto" w:fill="auto"/>
            <w:noWrap/>
            <w:vAlign w:val="bottom"/>
          </w:tcPr>
          <w:p w14:paraId="24696E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0.994</w:t>
            </w:r>
          </w:p>
        </w:tc>
        <w:tc>
          <w:tcPr>
            <w:tcW w:w="709" w:type="dxa"/>
            <w:tcBorders>
              <w:top w:val="nil"/>
              <w:left w:val="nil"/>
              <w:bottom w:val="nil"/>
              <w:right w:val="nil"/>
            </w:tcBorders>
            <w:shd w:val="clear" w:color="auto" w:fill="auto"/>
            <w:noWrap/>
            <w:vAlign w:val="bottom"/>
          </w:tcPr>
          <w:p w14:paraId="7BC39AF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w:t>
            </w:r>
          </w:p>
        </w:tc>
        <w:tc>
          <w:tcPr>
            <w:tcW w:w="709" w:type="dxa"/>
            <w:tcBorders>
              <w:top w:val="nil"/>
              <w:left w:val="nil"/>
              <w:bottom w:val="nil"/>
              <w:right w:val="nil"/>
            </w:tcBorders>
            <w:shd w:val="clear" w:color="auto" w:fill="auto"/>
            <w:noWrap/>
            <w:vAlign w:val="bottom"/>
          </w:tcPr>
          <w:p w14:paraId="1A1E1F2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1.52</w:t>
            </w:r>
          </w:p>
        </w:tc>
        <w:tc>
          <w:tcPr>
            <w:tcW w:w="708" w:type="dxa"/>
            <w:tcBorders>
              <w:top w:val="nil"/>
              <w:left w:val="nil"/>
              <w:bottom w:val="nil"/>
              <w:right w:val="nil"/>
            </w:tcBorders>
            <w:shd w:val="clear" w:color="auto" w:fill="auto"/>
            <w:noWrap/>
            <w:vAlign w:val="bottom"/>
          </w:tcPr>
          <w:p w14:paraId="109EC29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1.70</w:t>
            </w:r>
          </w:p>
        </w:tc>
        <w:tc>
          <w:tcPr>
            <w:tcW w:w="709" w:type="dxa"/>
            <w:tcBorders>
              <w:top w:val="nil"/>
              <w:left w:val="nil"/>
              <w:bottom w:val="nil"/>
              <w:right w:val="nil"/>
            </w:tcBorders>
            <w:shd w:val="clear" w:color="auto" w:fill="auto"/>
            <w:noWrap/>
            <w:vAlign w:val="bottom"/>
          </w:tcPr>
          <w:p w14:paraId="359CBC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3.66</w:t>
            </w:r>
          </w:p>
        </w:tc>
        <w:tc>
          <w:tcPr>
            <w:tcW w:w="709" w:type="dxa"/>
            <w:tcBorders>
              <w:top w:val="nil"/>
              <w:left w:val="nil"/>
              <w:bottom w:val="nil"/>
              <w:right w:val="nil"/>
            </w:tcBorders>
            <w:shd w:val="clear" w:color="auto" w:fill="auto"/>
            <w:noWrap/>
            <w:vAlign w:val="bottom"/>
          </w:tcPr>
          <w:p w14:paraId="58F9696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1.45</w:t>
            </w:r>
          </w:p>
        </w:tc>
      </w:tr>
      <w:tr w:rsidR="00414ED9" w:rsidRPr="003D311B" w14:paraId="5E645449"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C219F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735.1</w:t>
            </w:r>
          </w:p>
        </w:tc>
        <w:tc>
          <w:tcPr>
            <w:tcW w:w="709" w:type="dxa"/>
            <w:tcBorders>
              <w:top w:val="nil"/>
              <w:left w:val="nil"/>
              <w:bottom w:val="nil"/>
              <w:right w:val="nil"/>
            </w:tcBorders>
            <w:shd w:val="clear" w:color="auto" w:fill="auto"/>
            <w:noWrap/>
            <w:vAlign w:val="bottom"/>
          </w:tcPr>
          <w:p w14:paraId="50FE673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1.51</w:t>
            </w:r>
          </w:p>
        </w:tc>
        <w:tc>
          <w:tcPr>
            <w:tcW w:w="708" w:type="dxa"/>
            <w:tcBorders>
              <w:top w:val="nil"/>
              <w:left w:val="nil"/>
              <w:bottom w:val="nil"/>
              <w:right w:val="nil"/>
            </w:tcBorders>
            <w:shd w:val="clear" w:color="auto" w:fill="auto"/>
            <w:noWrap/>
            <w:vAlign w:val="bottom"/>
          </w:tcPr>
          <w:p w14:paraId="4ACA1D2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1.25</w:t>
            </w:r>
          </w:p>
        </w:tc>
        <w:tc>
          <w:tcPr>
            <w:tcW w:w="709" w:type="dxa"/>
            <w:tcBorders>
              <w:top w:val="nil"/>
              <w:left w:val="nil"/>
              <w:bottom w:val="nil"/>
              <w:right w:val="nil"/>
            </w:tcBorders>
            <w:shd w:val="clear" w:color="auto" w:fill="auto"/>
            <w:noWrap/>
            <w:vAlign w:val="bottom"/>
          </w:tcPr>
          <w:p w14:paraId="46CCD3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w:t>
            </w:r>
          </w:p>
        </w:tc>
        <w:tc>
          <w:tcPr>
            <w:tcW w:w="709" w:type="dxa"/>
            <w:tcBorders>
              <w:top w:val="nil"/>
              <w:left w:val="nil"/>
              <w:bottom w:val="nil"/>
              <w:right w:val="nil"/>
            </w:tcBorders>
            <w:shd w:val="clear" w:color="auto" w:fill="auto"/>
            <w:noWrap/>
            <w:vAlign w:val="bottom"/>
          </w:tcPr>
          <w:p w14:paraId="3AD900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1.04</w:t>
            </w:r>
          </w:p>
        </w:tc>
        <w:tc>
          <w:tcPr>
            <w:tcW w:w="708" w:type="dxa"/>
            <w:tcBorders>
              <w:top w:val="nil"/>
              <w:left w:val="nil"/>
              <w:bottom w:val="nil"/>
              <w:right w:val="nil"/>
            </w:tcBorders>
            <w:shd w:val="clear" w:color="auto" w:fill="auto"/>
            <w:noWrap/>
            <w:vAlign w:val="bottom"/>
          </w:tcPr>
          <w:p w14:paraId="31E6B6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w:t>
            </w:r>
          </w:p>
        </w:tc>
        <w:tc>
          <w:tcPr>
            <w:tcW w:w="709" w:type="dxa"/>
            <w:tcBorders>
              <w:top w:val="nil"/>
              <w:left w:val="nil"/>
              <w:bottom w:val="nil"/>
              <w:right w:val="nil"/>
            </w:tcBorders>
            <w:shd w:val="clear" w:color="auto" w:fill="auto"/>
            <w:noWrap/>
            <w:vAlign w:val="bottom"/>
          </w:tcPr>
          <w:p w14:paraId="7AF5FA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w:t>
            </w:r>
          </w:p>
        </w:tc>
        <w:tc>
          <w:tcPr>
            <w:tcW w:w="709" w:type="dxa"/>
            <w:tcBorders>
              <w:top w:val="nil"/>
              <w:left w:val="nil"/>
              <w:bottom w:val="nil"/>
              <w:right w:val="nil"/>
            </w:tcBorders>
            <w:shd w:val="clear" w:color="auto" w:fill="auto"/>
            <w:noWrap/>
            <w:vAlign w:val="bottom"/>
          </w:tcPr>
          <w:p w14:paraId="4994A1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1.64</w:t>
            </w:r>
          </w:p>
        </w:tc>
        <w:tc>
          <w:tcPr>
            <w:tcW w:w="708" w:type="dxa"/>
            <w:tcBorders>
              <w:top w:val="nil"/>
              <w:left w:val="nil"/>
              <w:bottom w:val="nil"/>
              <w:right w:val="nil"/>
            </w:tcBorders>
            <w:shd w:val="clear" w:color="auto" w:fill="auto"/>
            <w:noWrap/>
            <w:vAlign w:val="bottom"/>
          </w:tcPr>
          <w:p w14:paraId="65FFDD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1.82</w:t>
            </w:r>
          </w:p>
        </w:tc>
        <w:tc>
          <w:tcPr>
            <w:tcW w:w="709" w:type="dxa"/>
            <w:tcBorders>
              <w:top w:val="nil"/>
              <w:left w:val="nil"/>
              <w:bottom w:val="nil"/>
              <w:right w:val="nil"/>
            </w:tcBorders>
            <w:shd w:val="clear" w:color="auto" w:fill="auto"/>
            <w:noWrap/>
            <w:vAlign w:val="bottom"/>
          </w:tcPr>
          <w:p w14:paraId="23D6F5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3.96</w:t>
            </w:r>
          </w:p>
        </w:tc>
        <w:tc>
          <w:tcPr>
            <w:tcW w:w="709" w:type="dxa"/>
            <w:tcBorders>
              <w:top w:val="nil"/>
              <w:left w:val="nil"/>
              <w:bottom w:val="nil"/>
              <w:right w:val="nil"/>
            </w:tcBorders>
            <w:shd w:val="clear" w:color="auto" w:fill="auto"/>
            <w:noWrap/>
            <w:vAlign w:val="bottom"/>
          </w:tcPr>
          <w:p w14:paraId="08A288B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1.56</w:t>
            </w:r>
          </w:p>
        </w:tc>
      </w:tr>
      <w:tr w:rsidR="00414ED9" w:rsidRPr="003D311B" w14:paraId="5A5C6C6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A0253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812.4</w:t>
            </w:r>
          </w:p>
        </w:tc>
        <w:tc>
          <w:tcPr>
            <w:tcW w:w="709" w:type="dxa"/>
            <w:tcBorders>
              <w:top w:val="nil"/>
              <w:left w:val="nil"/>
              <w:bottom w:val="nil"/>
              <w:right w:val="nil"/>
            </w:tcBorders>
            <w:shd w:val="clear" w:color="auto" w:fill="auto"/>
            <w:noWrap/>
            <w:vAlign w:val="bottom"/>
          </w:tcPr>
          <w:p w14:paraId="5637291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1.62</w:t>
            </w:r>
          </w:p>
        </w:tc>
        <w:tc>
          <w:tcPr>
            <w:tcW w:w="708" w:type="dxa"/>
            <w:tcBorders>
              <w:top w:val="nil"/>
              <w:left w:val="nil"/>
              <w:bottom w:val="nil"/>
              <w:right w:val="nil"/>
            </w:tcBorders>
            <w:shd w:val="clear" w:color="auto" w:fill="auto"/>
            <w:noWrap/>
            <w:vAlign w:val="bottom"/>
          </w:tcPr>
          <w:p w14:paraId="1D2FA4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1.34</w:t>
            </w:r>
          </w:p>
        </w:tc>
        <w:tc>
          <w:tcPr>
            <w:tcW w:w="709" w:type="dxa"/>
            <w:tcBorders>
              <w:top w:val="nil"/>
              <w:left w:val="nil"/>
              <w:bottom w:val="nil"/>
              <w:right w:val="nil"/>
            </w:tcBorders>
            <w:shd w:val="clear" w:color="auto" w:fill="auto"/>
            <w:noWrap/>
            <w:vAlign w:val="bottom"/>
          </w:tcPr>
          <w:p w14:paraId="47C00FF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1.18</w:t>
            </w:r>
          </w:p>
        </w:tc>
        <w:tc>
          <w:tcPr>
            <w:tcW w:w="709" w:type="dxa"/>
            <w:tcBorders>
              <w:top w:val="nil"/>
              <w:left w:val="nil"/>
              <w:bottom w:val="nil"/>
              <w:right w:val="nil"/>
            </w:tcBorders>
            <w:shd w:val="clear" w:color="auto" w:fill="auto"/>
            <w:noWrap/>
            <w:vAlign w:val="bottom"/>
          </w:tcPr>
          <w:p w14:paraId="2E3174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1.12</w:t>
            </w:r>
          </w:p>
        </w:tc>
        <w:tc>
          <w:tcPr>
            <w:tcW w:w="708" w:type="dxa"/>
            <w:tcBorders>
              <w:top w:val="nil"/>
              <w:left w:val="nil"/>
              <w:bottom w:val="nil"/>
              <w:right w:val="nil"/>
            </w:tcBorders>
            <w:shd w:val="clear" w:color="auto" w:fill="auto"/>
            <w:noWrap/>
            <w:vAlign w:val="bottom"/>
          </w:tcPr>
          <w:p w14:paraId="3A5644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w:t>
            </w:r>
          </w:p>
        </w:tc>
        <w:tc>
          <w:tcPr>
            <w:tcW w:w="709" w:type="dxa"/>
            <w:tcBorders>
              <w:top w:val="nil"/>
              <w:left w:val="nil"/>
              <w:bottom w:val="nil"/>
              <w:right w:val="nil"/>
            </w:tcBorders>
            <w:shd w:val="clear" w:color="auto" w:fill="auto"/>
            <w:noWrap/>
            <w:vAlign w:val="bottom"/>
          </w:tcPr>
          <w:p w14:paraId="1A89F8C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1.23</w:t>
            </w:r>
          </w:p>
        </w:tc>
        <w:tc>
          <w:tcPr>
            <w:tcW w:w="709" w:type="dxa"/>
            <w:tcBorders>
              <w:top w:val="nil"/>
              <w:left w:val="nil"/>
              <w:bottom w:val="nil"/>
              <w:right w:val="nil"/>
            </w:tcBorders>
            <w:shd w:val="clear" w:color="auto" w:fill="auto"/>
            <w:noWrap/>
            <w:vAlign w:val="bottom"/>
          </w:tcPr>
          <w:p w14:paraId="3A1AE0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1.76</w:t>
            </w:r>
          </w:p>
        </w:tc>
        <w:tc>
          <w:tcPr>
            <w:tcW w:w="708" w:type="dxa"/>
            <w:tcBorders>
              <w:top w:val="nil"/>
              <w:left w:val="nil"/>
              <w:bottom w:val="nil"/>
              <w:right w:val="nil"/>
            </w:tcBorders>
            <w:shd w:val="clear" w:color="auto" w:fill="auto"/>
            <w:noWrap/>
            <w:vAlign w:val="bottom"/>
          </w:tcPr>
          <w:p w14:paraId="341753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1.96</w:t>
            </w:r>
          </w:p>
        </w:tc>
        <w:tc>
          <w:tcPr>
            <w:tcW w:w="709" w:type="dxa"/>
            <w:tcBorders>
              <w:top w:val="nil"/>
              <w:left w:val="nil"/>
              <w:bottom w:val="nil"/>
              <w:right w:val="nil"/>
            </w:tcBorders>
            <w:shd w:val="clear" w:color="auto" w:fill="auto"/>
            <w:noWrap/>
            <w:vAlign w:val="bottom"/>
          </w:tcPr>
          <w:p w14:paraId="7DF4BD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4.29</w:t>
            </w:r>
          </w:p>
        </w:tc>
        <w:tc>
          <w:tcPr>
            <w:tcW w:w="709" w:type="dxa"/>
            <w:tcBorders>
              <w:top w:val="nil"/>
              <w:left w:val="nil"/>
              <w:bottom w:val="nil"/>
              <w:right w:val="nil"/>
            </w:tcBorders>
            <w:shd w:val="clear" w:color="auto" w:fill="auto"/>
            <w:noWrap/>
            <w:vAlign w:val="bottom"/>
          </w:tcPr>
          <w:p w14:paraId="310650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1.68</w:t>
            </w:r>
          </w:p>
        </w:tc>
      </w:tr>
      <w:tr w:rsidR="00414ED9" w:rsidRPr="003D311B" w14:paraId="2011935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6B72A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897.8</w:t>
            </w:r>
          </w:p>
        </w:tc>
        <w:tc>
          <w:tcPr>
            <w:tcW w:w="709" w:type="dxa"/>
            <w:tcBorders>
              <w:top w:val="nil"/>
              <w:left w:val="nil"/>
              <w:bottom w:val="nil"/>
              <w:right w:val="nil"/>
            </w:tcBorders>
            <w:shd w:val="clear" w:color="auto" w:fill="auto"/>
            <w:noWrap/>
            <w:vAlign w:val="bottom"/>
          </w:tcPr>
          <w:p w14:paraId="5BECC3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1.75</w:t>
            </w:r>
          </w:p>
        </w:tc>
        <w:tc>
          <w:tcPr>
            <w:tcW w:w="708" w:type="dxa"/>
            <w:tcBorders>
              <w:top w:val="nil"/>
              <w:left w:val="nil"/>
              <w:bottom w:val="nil"/>
              <w:right w:val="nil"/>
            </w:tcBorders>
            <w:shd w:val="clear" w:color="auto" w:fill="auto"/>
            <w:noWrap/>
            <w:vAlign w:val="bottom"/>
          </w:tcPr>
          <w:p w14:paraId="2501D1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1.45</w:t>
            </w:r>
          </w:p>
        </w:tc>
        <w:tc>
          <w:tcPr>
            <w:tcW w:w="709" w:type="dxa"/>
            <w:tcBorders>
              <w:top w:val="nil"/>
              <w:left w:val="nil"/>
              <w:bottom w:val="nil"/>
              <w:right w:val="nil"/>
            </w:tcBorders>
            <w:shd w:val="clear" w:color="auto" w:fill="auto"/>
            <w:noWrap/>
            <w:vAlign w:val="bottom"/>
          </w:tcPr>
          <w:p w14:paraId="51DDA0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1.27</w:t>
            </w:r>
          </w:p>
        </w:tc>
        <w:tc>
          <w:tcPr>
            <w:tcW w:w="709" w:type="dxa"/>
            <w:tcBorders>
              <w:top w:val="nil"/>
              <w:left w:val="nil"/>
              <w:bottom w:val="nil"/>
              <w:right w:val="nil"/>
            </w:tcBorders>
            <w:shd w:val="clear" w:color="auto" w:fill="auto"/>
            <w:noWrap/>
            <w:vAlign w:val="bottom"/>
          </w:tcPr>
          <w:p w14:paraId="3E6C8A7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w:t>
            </w:r>
          </w:p>
        </w:tc>
        <w:tc>
          <w:tcPr>
            <w:tcW w:w="708" w:type="dxa"/>
            <w:tcBorders>
              <w:top w:val="nil"/>
              <w:left w:val="nil"/>
              <w:bottom w:val="nil"/>
              <w:right w:val="nil"/>
            </w:tcBorders>
            <w:shd w:val="clear" w:color="auto" w:fill="auto"/>
            <w:noWrap/>
            <w:vAlign w:val="bottom"/>
          </w:tcPr>
          <w:p w14:paraId="6508D13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1.24</w:t>
            </w:r>
          </w:p>
        </w:tc>
        <w:tc>
          <w:tcPr>
            <w:tcW w:w="709" w:type="dxa"/>
            <w:tcBorders>
              <w:top w:val="nil"/>
              <w:left w:val="nil"/>
              <w:bottom w:val="nil"/>
              <w:right w:val="nil"/>
            </w:tcBorders>
            <w:shd w:val="clear" w:color="auto" w:fill="auto"/>
            <w:noWrap/>
            <w:vAlign w:val="bottom"/>
          </w:tcPr>
          <w:p w14:paraId="1E4F30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1.32</w:t>
            </w:r>
          </w:p>
        </w:tc>
        <w:tc>
          <w:tcPr>
            <w:tcW w:w="709" w:type="dxa"/>
            <w:tcBorders>
              <w:top w:val="nil"/>
              <w:left w:val="nil"/>
              <w:bottom w:val="nil"/>
              <w:right w:val="nil"/>
            </w:tcBorders>
            <w:shd w:val="clear" w:color="auto" w:fill="auto"/>
            <w:noWrap/>
            <w:vAlign w:val="bottom"/>
          </w:tcPr>
          <w:p w14:paraId="5F15D1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1.90</w:t>
            </w:r>
          </w:p>
        </w:tc>
        <w:tc>
          <w:tcPr>
            <w:tcW w:w="708" w:type="dxa"/>
            <w:tcBorders>
              <w:top w:val="nil"/>
              <w:left w:val="nil"/>
              <w:bottom w:val="nil"/>
              <w:right w:val="nil"/>
            </w:tcBorders>
            <w:shd w:val="clear" w:color="auto" w:fill="auto"/>
            <w:noWrap/>
            <w:vAlign w:val="bottom"/>
          </w:tcPr>
          <w:p w14:paraId="631E01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2.11</w:t>
            </w:r>
          </w:p>
        </w:tc>
        <w:tc>
          <w:tcPr>
            <w:tcW w:w="709" w:type="dxa"/>
            <w:tcBorders>
              <w:top w:val="nil"/>
              <w:left w:val="nil"/>
              <w:bottom w:val="nil"/>
              <w:right w:val="nil"/>
            </w:tcBorders>
            <w:shd w:val="clear" w:color="auto" w:fill="auto"/>
            <w:noWrap/>
            <w:vAlign w:val="bottom"/>
          </w:tcPr>
          <w:p w14:paraId="1126EB2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4.65</w:t>
            </w:r>
          </w:p>
        </w:tc>
        <w:tc>
          <w:tcPr>
            <w:tcW w:w="709" w:type="dxa"/>
            <w:tcBorders>
              <w:top w:val="nil"/>
              <w:left w:val="nil"/>
              <w:bottom w:val="nil"/>
              <w:right w:val="nil"/>
            </w:tcBorders>
            <w:shd w:val="clear" w:color="auto" w:fill="auto"/>
            <w:noWrap/>
            <w:vAlign w:val="bottom"/>
          </w:tcPr>
          <w:p w14:paraId="1D17407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w:t>
            </w:r>
          </w:p>
        </w:tc>
      </w:tr>
      <w:tr w:rsidR="00414ED9" w:rsidRPr="003D311B" w14:paraId="38167EF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D4D3B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992.3</w:t>
            </w:r>
          </w:p>
        </w:tc>
        <w:tc>
          <w:tcPr>
            <w:tcW w:w="709" w:type="dxa"/>
            <w:tcBorders>
              <w:top w:val="nil"/>
              <w:left w:val="nil"/>
              <w:bottom w:val="nil"/>
              <w:right w:val="nil"/>
            </w:tcBorders>
            <w:shd w:val="clear" w:color="auto" w:fill="auto"/>
            <w:noWrap/>
            <w:vAlign w:val="bottom"/>
          </w:tcPr>
          <w:p w14:paraId="76F93C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1.88</w:t>
            </w:r>
          </w:p>
        </w:tc>
        <w:tc>
          <w:tcPr>
            <w:tcW w:w="708" w:type="dxa"/>
            <w:tcBorders>
              <w:top w:val="nil"/>
              <w:left w:val="nil"/>
              <w:bottom w:val="nil"/>
              <w:right w:val="nil"/>
            </w:tcBorders>
            <w:shd w:val="clear" w:color="auto" w:fill="auto"/>
            <w:noWrap/>
            <w:vAlign w:val="bottom"/>
          </w:tcPr>
          <w:p w14:paraId="528CB3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1.56</w:t>
            </w:r>
          </w:p>
        </w:tc>
        <w:tc>
          <w:tcPr>
            <w:tcW w:w="709" w:type="dxa"/>
            <w:tcBorders>
              <w:top w:val="nil"/>
              <w:left w:val="nil"/>
              <w:bottom w:val="nil"/>
              <w:right w:val="nil"/>
            </w:tcBorders>
            <w:shd w:val="clear" w:color="auto" w:fill="auto"/>
            <w:noWrap/>
            <w:vAlign w:val="bottom"/>
          </w:tcPr>
          <w:p w14:paraId="7ACBD3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1.36</w:t>
            </w:r>
          </w:p>
        </w:tc>
        <w:tc>
          <w:tcPr>
            <w:tcW w:w="709" w:type="dxa"/>
            <w:tcBorders>
              <w:top w:val="nil"/>
              <w:left w:val="nil"/>
              <w:bottom w:val="nil"/>
              <w:right w:val="nil"/>
            </w:tcBorders>
            <w:shd w:val="clear" w:color="auto" w:fill="auto"/>
            <w:noWrap/>
            <w:vAlign w:val="bottom"/>
          </w:tcPr>
          <w:p w14:paraId="7873639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1.30</w:t>
            </w:r>
          </w:p>
        </w:tc>
        <w:tc>
          <w:tcPr>
            <w:tcW w:w="708" w:type="dxa"/>
            <w:tcBorders>
              <w:top w:val="nil"/>
              <w:left w:val="nil"/>
              <w:bottom w:val="nil"/>
              <w:right w:val="nil"/>
            </w:tcBorders>
            <w:shd w:val="clear" w:color="auto" w:fill="auto"/>
            <w:noWrap/>
            <w:vAlign w:val="bottom"/>
          </w:tcPr>
          <w:p w14:paraId="7DC053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w:t>
            </w:r>
          </w:p>
        </w:tc>
        <w:tc>
          <w:tcPr>
            <w:tcW w:w="709" w:type="dxa"/>
            <w:tcBorders>
              <w:top w:val="nil"/>
              <w:left w:val="nil"/>
              <w:bottom w:val="nil"/>
              <w:right w:val="nil"/>
            </w:tcBorders>
            <w:shd w:val="clear" w:color="auto" w:fill="auto"/>
            <w:noWrap/>
            <w:vAlign w:val="bottom"/>
          </w:tcPr>
          <w:p w14:paraId="5658BF2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1.42</w:t>
            </w:r>
          </w:p>
        </w:tc>
        <w:tc>
          <w:tcPr>
            <w:tcW w:w="709" w:type="dxa"/>
            <w:tcBorders>
              <w:top w:val="nil"/>
              <w:left w:val="nil"/>
              <w:bottom w:val="nil"/>
              <w:right w:val="nil"/>
            </w:tcBorders>
            <w:shd w:val="clear" w:color="auto" w:fill="auto"/>
            <w:noWrap/>
            <w:vAlign w:val="bottom"/>
          </w:tcPr>
          <w:p w14:paraId="25A9A7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2.05</w:t>
            </w:r>
          </w:p>
        </w:tc>
        <w:tc>
          <w:tcPr>
            <w:tcW w:w="708" w:type="dxa"/>
            <w:tcBorders>
              <w:top w:val="nil"/>
              <w:left w:val="nil"/>
              <w:bottom w:val="nil"/>
              <w:right w:val="nil"/>
            </w:tcBorders>
            <w:shd w:val="clear" w:color="auto" w:fill="auto"/>
            <w:noWrap/>
            <w:vAlign w:val="bottom"/>
          </w:tcPr>
          <w:p w14:paraId="78847C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2.27</w:t>
            </w:r>
          </w:p>
        </w:tc>
        <w:tc>
          <w:tcPr>
            <w:tcW w:w="709" w:type="dxa"/>
            <w:tcBorders>
              <w:top w:val="nil"/>
              <w:left w:val="nil"/>
              <w:bottom w:val="nil"/>
              <w:right w:val="nil"/>
            </w:tcBorders>
            <w:shd w:val="clear" w:color="auto" w:fill="auto"/>
            <w:noWrap/>
            <w:vAlign w:val="bottom"/>
          </w:tcPr>
          <w:p w14:paraId="0DB1F5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5.04</w:t>
            </w:r>
          </w:p>
        </w:tc>
        <w:tc>
          <w:tcPr>
            <w:tcW w:w="709" w:type="dxa"/>
            <w:tcBorders>
              <w:top w:val="nil"/>
              <w:left w:val="nil"/>
              <w:bottom w:val="nil"/>
              <w:right w:val="nil"/>
            </w:tcBorders>
            <w:shd w:val="clear" w:color="auto" w:fill="auto"/>
            <w:noWrap/>
            <w:vAlign w:val="bottom"/>
          </w:tcPr>
          <w:p w14:paraId="7F248B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1.95</w:t>
            </w:r>
          </w:p>
        </w:tc>
      </w:tr>
      <w:tr w:rsidR="00414ED9" w:rsidRPr="003D311B" w14:paraId="665E299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212AA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1096.6</w:t>
            </w:r>
          </w:p>
        </w:tc>
        <w:tc>
          <w:tcPr>
            <w:tcW w:w="709" w:type="dxa"/>
            <w:tcBorders>
              <w:top w:val="nil"/>
              <w:left w:val="nil"/>
              <w:bottom w:val="nil"/>
              <w:right w:val="nil"/>
            </w:tcBorders>
            <w:shd w:val="clear" w:color="auto" w:fill="auto"/>
            <w:noWrap/>
            <w:vAlign w:val="bottom"/>
          </w:tcPr>
          <w:p w14:paraId="312C23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2.02</w:t>
            </w:r>
          </w:p>
        </w:tc>
        <w:tc>
          <w:tcPr>
            <w:tcW w:w="708" w:type="dxa"/>
            <w:tcBorders>
              <w:top w:val="nil"/>
              <w:left w:val="nil"/>
              <w:bottom w:val="nil"/>
              <w:right w:val="nil"/>
            </w:tcBorders>
            <w:shd w:val="clear" w:color="auto" w:fill="auto"/>
            <w:noWrap/>
            <w:vAlign w:val="bottom"/>
          </w:tcPr>
          <w:p w14:paraId="055B74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1.68</w:t>
            </w:r>
          </w:p>
        </w:tc>
        <w:tc>
          <w:tcPr>
            <w:tcW w:w="709" w:type="dxa"/>
            <w:tcBorders>
              <w:top w:val="nil"/>
              <w:left w:val="nil"/>
              <w:bottom w:val="nil"/>
              <w:right w:val="nil"/>
            </w:tcBorders>
            <w:shd w:val="clear" w:color="auto" w:fill="auto"/>
            <w:noWrap/>
            <w:vAlign w:val="bottom"/>
          </w:tcPr>
          <w:p w14:paraId="2091C5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w:t>
            </w:r>
          </w:p>
        </w:tc>
        <w:tc>
          <w:tcPr>
            <w:tcW w:w="709" w:type="dxa"/>
            <w:tcBorders>
              <w:top w:val="nil"/>
              <w:left w:val="nil"/>
              <w:bottom w:val="nil"/>
              <w:right w:val="nil"/>
            </w:tcBorders>
            <w:shd w:val="clear" w:color="auto" w:fill="auto"/>
            <w:noWrap/>
            <w:vAlign w:val="bottom"/>
          </w:tcPr>
          <w:p w14:paraId="13552EC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1.40</w:t>
            </w:r>
          </w:p>
        </w:tc>
        <w:tc>
          <w:tcPr>
            <w:tcW w:w="708" w:type="dxa"/>
            <w:tcBorders>
              <w:top w:val="nil"/>
              <w:left w:val="nil"/>
              <w:bottom w:val="nil"/>
              <w:right w:val="nil"/>
            </w:tcBorders>
            <w:shd w:val="clear" w:color="auto" w:fill="auto"/>
            <w:noWrap/>
            <w:vAlign w:val="bottom"/>
          </w:tcPr>
          <w:p w14:paraId="45F17A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1.44</w:t>
            </w:r>
          </w:p>
        </w:tc>
        <w:tc>
          <w:tcPr>
            <w:tcW w:w="709" w:type="dxa"/>
            <w:tcBorders>
              <w:top w:val="nil"/>
              <w:left w:val="nil"/>
              <w:bottom w:val="nil"/>
              <w:right w:val="nil"/>
            </w:tcBorders>
            <w:shd w:val="clear" w:color="auto" w:fill="auto"/>
            <w:noWrap/>
            <w:vAlign w:val="bottom"/>
          </w:tcPr>
          <w:p w14:paraId="5BF8BFF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1.53</w:t>
            </w:r>
          </w:p>
        </w:tc>
        <w:tc>
          <w:tcPr>
            <w:tcW w:w="709" w:type="dxa"/>
            <w:tcBorders>
              <w:top w:val="nil"/>
              <w:left w:val="nil"/>
              <w:bottom w:val="nil"/>
              <w:right w:val="nil"/>
            </w:tcBorders>
            <w:shd w:val="clear" w:color="auto" w:fill="auto"/>
            <w:noWrap/>
            <w:vAlign w:val="bottom"/>
          </w:tcPr>
          <w:p w14:paraId="70E8F0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2.21</w:t>
            </w:r>
          </w:p>
        </w:tc>
        <w:tc>
          <w:tcPr>
            <w:tcW w:w="708" w:type="dxa"/>
            <w:tcBorders>
              <w:top w:val="nil"/>
              <w:left w:val="nil"/>
              <w:bottom w:val="nil"/>
              <w:right w:val="nil"/>
            </w:tcBorders>
            <w:shd w:val="clear" w:color="auto" w:fill="auto"/>
            <w:noWrap/>
            <w:vAlign w:val="bottom"/>
          </w:tcPr>
          <w:p w14:paraId="33585D3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2.45</w:t>
            </w:r>
          </w:p>
        </w:tc>
        <w:tc>
          <w:tcPr>
            <w:tcW w:w="709" w:type="dxa"/>
            <w:tcBorders>
              <w:top w:val="nil"/>
              <w:left w:val="nil"/>
              <w:bottom w:val="nil"/>
              <w:right w:val="nil"/>
            </w:tcBorders>
            <w:shd w:val="clear" w:color="auto" w:fill="auto"/>
            <w:noWrap/>
            <w:vAlign w:val="bottom"/>
          </w:tcPr>
          <w:p w14:paraId="5FFD08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5.47</w:t>
            </w:r>
          </w:p>
        </w:tc>
        <w:tc>
          <w:tcPr>
            <w:tcW w:w="709" w:type="dxa"/>
            <w:tcBorders>
              <w:top w:val="nil"/>
              <w:left w:val="nil"/>
              <w:bottom w:val="nil"/>
              <w:right w:val="nil"/>
            </w:tcBorders>
            <w:shd w:val="clear" w:color="auto" w:fill="auto"/>
            <w:noWrap/>
            <w:vAlign w:val="bottom"/>
          </w:tcPr>
          <w:p w14:paraId="0942E5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2.10</w:t>
            </w:r>
          </w:p>
        </w:tc>
      </w:tr>
      <w:tr w:rsidR="00414ED9" w:rsidRPr="003D311B" w14:paraId="55B785C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56E5B9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1212.0</w:t>
            </w:r>
          </w:p>
        </w:tc>
        <w:tc>
          <w:tcPr>
            <w:tcW w:w="709" w:type="dxa"/>
            <w:tcBorders>
              <w:top w:val="nil"/>
              <w:left w:val="nil"/>
              <w:bottom w:val="nil"/>
              <w:right w:val="nil"/>
            </w:tcBorders>
            <w:shd w:val="clear" w:color="auto" w:fill="auto"/>
            <w:noWrap/>
            <w:vAlign w:val="bottom"/>
          </w:tcPr>
          <w:p w14:paraId="35BBE8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2.18</w:t>
            </w:r>
          </w:p>
        </w:tc>
        <w:tc>
          <w:tcPr>
            <w:tcW w:w="708" w:type="dxa"/>
            <w:tcBorders>
              <w:top w:val="nil"/>
              <w:left w:val="nil"/>
              <w:bottom w:val="nil"/>
              <w:right w:val="nil"/>
            </w:tcBorders>
            <w:shd w:val="clear" w:color="auto" w:fill="auto"/>
            <w:noWrap/>
            <w:vAlign w:val="bottom"/>
          </w:tcPr>
          <w:p w14:paraId="04D159A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w:t>
            </w:r>
          </w:p>
        </w:tc>
        <w:tc>
          <w:tcPr>
            <w:tcW w:w="709" w:type="dxa"/>
            <w:tcBorders>
              <w:top w:val="nil"/>
              <w:left w:val="nil"/>
              <w:bottom w:val="nil"/>
              <w:right w:val="nil"/>
            </w:tcBorders>
            <w:shd w:val="clear" w:color="auto" w:fill="auto"/>
            <w:noWrap/>
            <w:vAlign w:val="bottom"/>
          </w:tcPr>
          <w:p w14:paraId="6E68EEE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1.58</w:t>
            </w:r>
          </w:p>
        </w:tc>
        <w:tc>
          <w:tcPr>
            <w:tcW w:w="709" w:type="dxa"/>
            <w:tcBorders>
              <w:top w:val="nil"/>
              <w:left w:val="nil"/>
              <w:bottom w:val="nil"/>
              <w:right w:val="nil"/>
            </w:tcBorders>
            <w:shd w:val="clear" w:color="auto" w:fill="auto"/>
            <w:noWrap/>
            <w:vAlign w:val="bottom"/>
          </w:tcPr>
          <w:p w14:paraId="4AA2C7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1.51</w:t>
            </w:r>
          </w:p>
        </w:tc>
        <w:tc>
          <w:tcPr>
            <w:tcW w:w="708" w:type="dxa"/>
            <w:tcBorders>
              <w:top w:val="nil"/>
              <w:left w:val="nil"/>
              <w:bottom w:val="nil"/>
              <w:right w:val="nil"/>
            </w:tcBorders>
            <w:shd w:val="clear" w:color="auto" w:fill="auto"/>
            <w:noWrap/>
            <w:vAlign w:val="bottom"/>
          </w:tcPr>
          <w:p w14:paraId="61D4E4F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1.55</w:t>
            </w:r>
          </w:p>
        </w:tc>
        <w:tc>
          <w:tcPr>
            <w:tcW w:w="709" w:type="dxa"/>
            <w:tcBorders>
              <w:top w:val="nil"/>
              <w:left w:val="nil"/>
              <w:bottom w:val="nil"/>
              <w:right w:val="nil"/>
            </w:tcBorders>
            <w:shd w:val="clear" w:color="auto" w:fill="auto"/>
            <w:noWrap/>
            <w:vAlign w:val="bottom"/>
          </w:tcPr>
          <w:p w14:paraId="3F5FB82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1.65</w:t>
            </w:r>
          </w:p>
        </w:tc>
        <w:tc>
          <w:tcPr>
            <w:tcW w:w="709" w:type="dxa"/>
            <w:tcBorders>
              <w:top w:val="nil"/>
              <w:left w:val="nil"/>
              <w:bottom w:val="nil"/>
              <w:right w:val="nil"/>
            </w:tcBorders>
            <w:shd w:val="clear" w:color="auto" w:fill="auto"/>
            <w:noWrap/>
            <w:vAlign w:val="bottom"/>
          </w:tcPr>
          <w:p w14:paraId="5627CE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2.39</w:t>
            </w:r>
          </w:p>
        </w:tc>
        <w:tc>
          <w:tcPr>
            <w:tcW w:w="708" w:type="dxa"/>
            <w:tcBorders>
              <w:top w:val="nil"/>
              <w:left w:val="nil"/>
              <w:bottom w:val="nil"/>
              <w:right w:val="nil"/>
            </w:tcBorders>
            <w:shd w:val="clear" w:color="auto" w:fill="auto"/>
            <w:noWrap/>
            <w:vAlign w:val="bottom"/>
          </w:tcPr>
          <w:p w14:paraId="501FC4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2.64</w:t>
            </w:r>
          </w:p>
        </w:tc>
        <w:tc>
          <w:tcPr>
            <w:tcW w:w="709" w:type="dxa"/>
            <w:tcBorders>
              <w:top w:val="nil"/>
              <w:left w:val="nil"/>
              <w:bottom w:val="nil"/>
              <w:right w:val="nil"/>
            </w:tcBorders>
            <w:shd w:val="clear" w:color="auto" w:fill="auto"/>
            <w:noWrap/>
            <w:vAlign w:val="bottom"/>
          </w:tcPr>
          <w:p w14:paraId="6DC1D07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5.93</w:t>
            </w:r>
          </w:p>
        </w:tc>
        <w:tc>
          <w:tcPr>
            <w:tcW w:w="709" w:type="dxa"/>
            <w:tcBorders>
              <w:top w:val="nil"/>
              <w:left w:val="nil"/>
              <w:bottom w:val="nil"/>
              <w:right w:val="nil"/>
            </w:tcBorders>
            <w:shd w:val="clear" w:color="auto" w:fill="auto"/>
            <w:noWrap/>
            <w:vAlign w:val="bottom"/>
          </w:tcPr>
          <w:p w14:paraId="3F6661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2.27</w:t>
            </w:r>
          </w:p>
        </w:tc>
      </w:tr>
      <w:tr w:rsidR="00414ED9" w:rsidRPr="003D311B" w14:paraId="11780A6D"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C93FD0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1339.4</w:t>
            </w:r>
          </w:p>
        </w:tc>
        <w:tc>
          <w:tcPr>
            <w:tcW w:w="709" w:type="dxa"/>
            <w:tcBorders>
              <w:top w:val="nil"/>
              <w:left w:val="nil"/>
              <w:bottom w:val="nil"/>
              <w:right w:val="nil"/>
            </w:tcBorders>
            <w:shd w:val="clear" w:color="auto" w:fill="auto"/>
            <w:noWrap/>
            <w:vAlign w:val="bottom"/>
          </w:tcPr>
          <w:p w14:paraId="545FF3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2.35</w:t>
            </w:r>
          </w:p>
        </w:tc>
        <w:tc>
          <w:tcPr>
            <w:tcW w:w="708" w:type="dxa"/>
            <w:tcBorders>
              <w:top w:val="nil"/>
              <w:left w:val="nil"/>
              <w:bottom w:val="nil"/>
              <w:right w:val="nil"/>
            </w:tcBorders>
            <w:shd w:val="clear" w:color="auto" w:fill="auto"/>
            <w:noWrap/>
            <w:vAlign w:val="bottom"/>
          </w:tcPr>
          <w:p w14:paraId="7FFFFC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1.95</w:t>
            </w:r>
          </w:p>
        </w:tc>
        <w:tc>
          <w:tcPr>
            <w:tcW w:w="709" w:type="dxa"/>
            <w:tcBorders>
              <w:top w:val="nil"/>
              <w:left w:val="nil"/>
              <w:bottom w:val="nil"/>
              <w:right w:val="nil"/>
            </w:tcBorders>
            <w:shd w:val="clear" w:color="auto" w:fill="auto"/>
            <w:noWrap/>
            <w:vAlign w:val="bottom"/>
          </w:tcPr>
          <w:p w14:paraId="1A904CE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1.71</w:t>
            </w:r>
          </w:p>
        </w:tc>
        <w:tc>
          <w:tcPr>
            <w:tcW w:w="709" w:type="dxa"/>
            <w:tcBorders>
              <w:top w:val="nil"/>
              <w:left w:val="nil"/>
              <w:bottom w:val="nil"/>
              <w:right w:val="nil"/>
            </w:tcBorders>
            <w:shd w:val="clear" w:color="auto" w:fill="auto"/>
            <w:noWrap/>
            <w:vAlign w:val="bottom"/>
          </w:tcPr>
          <w:p w14:paraId="2CE437F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w:t>
            </w:r>
          </w:p>
        </w:tc>
        <w:tc>
          <w:tcPr>
            <w:tcW w:w="708" w:type="dxa"/>
            <w:tcBorders>
              <w:top w:val="nil"/>
              <w:left w:val="nil"/>
              <w:bottom w:val="nil"/>
              <w:right w:val="nil"/>
            </w:tcBorders>
            <w:shd w:val="clear" w:color="auto" w:fill="auto"/>
            <w:noWrap/>
            <w:vAlign w:val="bottom"/>
          </w:tcPr>
          <w:p w14:paraId="4A4452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1.67</w:t>
            </w:r>
          </w:p>
        </w:tc>
        <w:tc>
          <w:tcPr>
            <w:tcW w:w="709" w:type="dxa"/>
            <w:tcBorders>
              <w:top w:val="nil"/>
              <w:left w:val="nil"/>
              <w:bottom w:val="nil"/>
              <w:right w:val="nil"/>
            </w:tcBorders>
            <w:shd w:val="clear" w:color="auto" w:fill="auto"/>
            <w:noWrap/>
            <w:vAlign w:val="bottom"/>
          </w:tcPr>
          <w:p w14:paraId="3A2877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1.78</w:t>
            </w:r>
          </w:p>
        </w:tc>
        <w:tc>
          <w:tcPr>
            <w:tcW w:w="709" w:type="dxa"/>
            <w:tcBorders>
              <w:top w:val="nil"/>
              <w:left w:val="nil"/>
              <w:bottom w:val="nil"/>
              <w:right w:val="nil"/>
            </w:tcBorders>
            <w:shd w:val="clear" w:color="auto" w:fill="auto"/>
            <w:noWrap/>
            <w:vAlign w:val="bottom"/>
          </w:tcPr>
          <w:p w14:paraId="3D88052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2.58</w:t>
            </w:r>
          </w:p>
        </w:tc>
        <w:tc>
          <w:tcPr>
            <w:tcW w:w="708" w:type="dxa"/>
            <w:tcBorders>
              <w:top w:val="nil"/>
              <w:left w:val="nil"/>
              <w:bottom w:val="nil"/>
              <w:right w:val="nil"/>
            </w:tcBorders>
            <w:shd w:val="clear" w:color="auto" w:fill="auto"/>
            <w:noWrap/>
            <w:vAlign w:val="bottom"/>
          </w:tcPr>
          <w:p w14:paraId="263B81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2.85</w:t>
            </w:r>
          </w:p>
        </w:tc>
        <w:tc>
          <w:tcPr>
            <w:tcW w:w="709" w:type="dxa"/>
            <w:tcBorders>
              <w:top w:val="nil"/>
              <w:left w:val="nil"/>
              <w:bottom w:val="nil"/>
              <w:right w:val="nil"/>
            </w:tcBorders>
            <w:shd w:val="clear" w:color="auto" w:fill="auto"/>
            <w:noWrap/>
            <w:vAlign w:val="bottom"/>
          </w:tcPr>
          <w:p w14:paraId="53D6FE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6.44</w:t>
            </w:r>
          </w:p>
        </w:tc>
        <w:tc>
          <w:tcPr>
            <w:tcW w:w="709" w:type="dxa"/>
            <w:tcBorders>
              <w:top w:val="nil"/>
              <w:left w:val="nil"/>
              <w:bottom w:val="nil"/>
              <w:right w:val="nil"/>
            </w:tcBorders>
            <w:shd w:val="clear" w:color="auto" w:fill="auto"/>
            <w:noWrap/>
            <w:vAlign w:val="bottom"/>
          </w:tcPr>
          <w:p w14:paraId="79F6F0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2.46</w:t>
            </w:r>
          </w:p>
        </w:tc>
      </w:tr>
      <w:tr w:rsidR="00414ED9" w:rsidRPr="003D311B" w14:paraId="374F20E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534B4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lastRenderedPageBreak/>
              <w:t>1480.3</w:t>
            </w:r>
          </w:p>
        </w:tc>
        <w:tc>
          <w:tcPr>
            <w:tcW w:w="709" w:type="dxa"/>
            <w:tcBorders>
              <w:top w:val="nil"/>
              <w:left w:val="nil"/>
              <w:bottom w:val="nil"/>
              <w:right w:val="nil"/>
            </w:tcBorders>
            <w:shd w:val="clear" w:color="auto" w:fill="auto"/>
            <w:noWrap/>
            <w:vAlign w:val="bottom"/>
          </w:tcPr>
          <w:p w14:paraId="120F38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2.54</w:t>
            </w:r>
          </w:p>
        </w:tc>
        <w:tc>
          <w:tcPr>
            <w:tcW w:w="708" w:type="dxa"/>
            <w:tcBorders>
              <w:top w:val="nil"/>
              <w:left w:val="nil"/>
              <w:bottom w:val="nil"/>
              <w:right w:val="nil"/>
            </w:tcBorders>
            <w:shd w:val="clear" w:color="auto" w:fill="auto"/>
            <w:noWrap/>
            <w:vAlign w:val="bottom"/>
          </w:tcPr>
          <w:p w14:paraId="6CF77F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2.11</w:t>
            </w:r>
          </w:p>
        </w:tc>
        <w:tc>
          <w:tcPr>
            <w:tcW w:w="709" w:type="dxa"/>
            <w:tcBorders>
              <w:top w:val="nil"/>
              <w:left w:val="nil"/>
              <w:bottom w:val="nil"/>
              <w:right w:val="nil"/>
            </w:tcBorders>
            <w:shd w:val="clear" w:color="auto" w:fill="auto"/>
            <w:noWrap/>
            <w:vAlign w:val="bottom"/>
          </w:tcPr>
          <w:p w14:paraId="6DDDC5B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1.84</w:t>
            </w:r>
          </w:p>
        </w:tc>
        <w:tc>
          <w:tcPr>
            <w:tcW w:w="709" w:type="dxa"/>
            <w:tcBorders>
              <w:top w:val="nil"/>
              <w:left w:val="nil"/>
              <w:bottom w:val="nil"/>
              <w:right w:val="nil"/>
            </w:tcBorders>
            <w:shd w:val="clear" w:color="auto" w:fill="auto"/>
            <w:noWrap/>
            <w:vAlign w:val="bottom"/>
          </w:tcPr>
          <w:p w14:paraId="6FF7AAE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1.76</w:t>
            </w:r>
          </w:p>
        </w:tc>
        <w:tc>
          <w:tcPr>
            <w:tcW w:w="708" w:type="dxa"/>
            <w:tcBorders>
              <w:top w:val="nil"/>
              <w:left w:val="nil"/>
              <w:bottom w:val="nil"/>
              <w:right w:val="nil"/>
            </w:tcBorders>
            <w:shd w:val="clear" w:color="auto" w:fill="auto"/>
            <w:noWrap/>
            <w:vAlign w:val="bottom"/>
          </w:tcPr>
          <w:p w14:paraId="0B64C9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w:t>
            </w:r>
          </w:p>
        </w:tc>
        <w:tc>
          <w:tcPr>
            <w:tcW w:w="709" w:type="dxa"/>
            <w:tcBorders>
              <w:top w:val="nil"/>
              <w:left w:val="nil"/>
              <w:bottom w:val="nil"/>
              <w:right w:val="nil"/>
            </w:tcBorders>
            <w:shd w:val="clear" w:color="auto" w:fill="auto"/>
            <w:noWrap/>
            <w:vAlign w:val="bottom"/>
          </w:tcPr>
          <w:p w14:paraId="348C21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1.92</w:t>
            </w:r>
          </w:p>
        </w:tc>
        <w:tc>
          <w:tcPr>
            <w:tcW w:w="709" w:type="dxa"/>
            <w:tcBorders>
              <w:top w:val="nil"/>
              <w:left w:val="nil"/>
              <w:bottom w:val="nil"/>
              <w:right w:val="nil"/>
            </w:tcBorders>
            <w:shd w:val="clear" w:color="auto" w:fill="auto"/>
            <w:noWrap/>
            <w:vAlign w:val="bottom"/>
          </w:tcPr>
          <w:p w14:paraId="7EEB86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2.79</w:t>
            </w:r>
          </w:p>
        </w:tc>
        <w:tc>
          <w:tcPr>
            <w:tcW w:w="708" w:type="dxa"/>
            <w:tcBorders>
              <w:top w:val="nil"/>
              <w:left w:val="nil"/>
              <w:bottom w:val="nil"/>
              <w:right w:val="nil"/>
            </w:tcBorders>
            <w:shd w:val="clear" w:color="auto" w:fill="auto"/>
            <w:noWrap/>
            <w:vAlign w:val="bottom"/>
          </w:tcPr>
          <w:p w14:paraId="2C969A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3.08</w:t>
            </w:r>
          </w:p>
        </w:tc>
        <w:tc>
          <w:tcPr>
            <w:tcW w:w="709" w:type="dxa"/>
            <w:tcBorders>
              <w:top w:val="nil"/>
              <w:left w:val="nil"/>
              <w:bottom w:val="nil"/>
              <w:right w:val="nil"/>
            </w:tcBorders>
            <w:shd w:val="clear" w:color="auto" w:fill="auto"/>
            <w:noWrap/>
            <w:vAlign w:val="bottom"/>
          </w:tcPr>
          <w:p w14:paraId="28BCBB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6.99</w:t>
            </w:r>
          </w:p>
        </w:tc>
        <w:tc>
          <w:tcPr>
            <w:tcW w:w="709" w:type="dxa"/>
            <w:tcBorders>
              <w:top w:val="nil"/>
              <w:left w:val="nil"/>
              <w:bottom w:val="nil"/>
              <w:right w:val="nil"/>
            </w:tcBorders>
            <w:shd w:val="clear" w:color="auto" w:fill="auto"/>
            <w:noWrap/>
            <w:vAlign w:val="bottom"/>
          </w:tcPr>
          <w:p w14:paraId="6B6C5D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2.66</w:t>
            </w:r>
          </w:p>
        </w:tc>
      </w:tr>
      <w:tr w:rsidR="00414ED9" w:rsidRPr="003D311B" w14:paraId="5A7DE06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1AF11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1636.0</w:t>
            </w:r>
          </w:p>
        </w:tc>
        <w:tc>
          <w:tcPr>
            <w:tcW w:w="709" w:type="dxa"/>
            <w:tcBorders>
              <w:top w:val="nil"/>
              <w:left w:val="nil"/>
              <w:bottom w:val="nil"/>
              <w:right w:val="nil"/>
            </w:tcBorders>
            <w:shd w:val="clear" w:color="auto" w:fill="auto"/>
            <w:noWrap/>
            <w:vAlign w:val="bottom"/>
          </w:tcPr>
          <w:p w14:paraId="643C10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2.74</w:t>
            </w:r>
          </w:p>
        </w:tc>
        <w:tc>
          <w:tcPr>
            <w:tcW w:w="708" w:type="dxa"/>
            <w:tcBorders>
              <w:top w:val="nil"/>
              <w:left w:val="nil"/>
              <w:bottom w:val="nil"/>
              <w:right w:val="nil"/>
            </w:tcBorders>
            <w:shd w:val="clear" w:color="auto" w:fill="auto"/>
            <w:noWrap/>
            <w:vAlign w:val="bottom"/>
          </w:tcPr>
          <w:p w14:paraId="6F47AA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2.27</w:t>
            </w:r>
          </w:p>
        </w:tc>
        <w:tc>
          <w:tcPr>
            <w:tcW w:w="709" w:type="dxa"/>
            <w:tcBorders>
              <w:top w:val="nil"/>
              <w:left w:val="nil"/>
              <w:bottom w:val="nil"/>
              <w:right w:val="nil"/>
            </w:tcBorders>
            <w:shd w:val="clear" w:color="auto" w:fill="auto"/>
            <w:noWrap/>
            <w:vAlign w:val="bottom"/>
          </w:tcPr>
          <w:p w14:paraId="2B52E5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w:t>
            </w:r>
          </w:p>
        </w:tc>
        <w:tc>
          <w:tcPr>
            <w:tcW w:w="709" w:type="dxa"/>
            <w:tcBorders>
              <w:top w:val="nil"/>
              <w:left w:val="nil"/>
              <w:bottom w:val="nil"/>
              <w:right w:val="nil"/>
            </w:tcBorders>
            <w:shd w:val="clear" w:color="auto" w:fill="auto"/>
            <w:noWrap/>
            <w:vAlign w:val="bottom"/>
          </w:tcPr>
          <w:p w14:paraId="2644BF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1.90</w:t>
            </w:r>
          </w:p>
        </w:tc>
        <w:tc>
          <w:tcPr>
            <w:tcW w:w="708" w:type="dxa"/>
            <w:tcBorders>
              <w:top w:val="nil"/>
              <w:left w:val="nil"/>
              <w:bottom w:val="nil"/>
              <w:right w:val="nil"/>
            </w:tcBorders>
            <w:shd w:val="clear" w:color="auto" w:fill="auto"/>
            <w:noWrap/>
            <w:vAlign w:val="bottom"/>
          </w:tcPr>
          <w:p w14:paraId="3673A00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1.95</w:t>
            </w:r>
          </w:p>
        </w:tc>
        <w:tc>
          <w:tcPr>
            <w:tcW w:w="709" w:type="dxa"/>
            <w:tcBorders>
              <w:top w:val="nil"/>
              <w:left w:val="nil"/>
              <w:bottom w:val="nil"/>
              <w:right w:val="nil"/>
            </w:tcBorders>
            <w:shd w:val="clear" w:color="auto" w:fill="auto"/>
            <w:noWrap/>
            <w:vAlign w:val="bottom"/>
          </w:tcPr>
          <w:p w14:paraId="0CCE7F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2.07</w:t>
            </w:r>
          </w:p>
        </w:tc>
        <w:tc>
          <w:tcPr>
            <w:tcW w:w="709" w:type="dxa"/>
            <w:tcBorders>
              <w:top w:val="nil"/>
              <w:left w:val="nil"/>
              <w:bottom w:val="nil"/>
              <w:right w:val="nil"/>
            </w:tcBorders>
            <w:shd w:val="clear" w:color="auto" w:fill="auto"/>
            <w:noWrap/>
            <w:vAlign w:val="bottom"/>
          </w:tcPr>
          <w:p w14:paraId="68F8D85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3.02</w:t>
            </w:r>
          </w:p>
        </w:tc>
        <w:tc>
          <w:tcPr>
            <w:tcW w:w="708" w:type="dxa"/>
            <w:tcBorders>
              <w:top w:val="nil"/>
              <w:left w:val="nil"/>
              <w:bottom w:val="nil"/>
              <w:right w:val="nil"/>
            </w:tcBorders>
            <w:shd w:val="clear" w:color="auto" w:fill="auto"/>
            <w:noWrap/>
            <w:vAlign w:val="bottom"/>
          </w:tcPr>
          <w:p w14:paraId="2D8F8AD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3.33</w:t>
            </w:r>
          </w:p>
        </w:tc>
        <w:tc>
          <w:tcPr>
            <w:tcW w:w="709" w:type="dxa"/>
            <w:tcBorders>
              <w:top w:val="nil"/>
              <w:left w:val="nil"/>
              <w:bottom w:val="nil"/>
              <w:right w:val="nil"/>
            </w:tcBorders>
            <w:shd w:val="clear" w:color="auto" w:fill="auto"/>
            <w:noWrap/>
            <w:vAlign w:val="bottom"/>
          </w:tcPr>
          <w:p w14:paraId="76CE5E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7.59</w:t>
            </w:r>
          </w:p>
        </w:tc>
        <w:tc>
          <w:tcPr>
            <w:tcW w:w="709" w:type="dxa"/>
            <w:tcBorders>
              <w:top w:val="nil"/>
              <w:left w:val="nil"/>
              <w:bottom w:val="nil"/>
              <w:right w:val="nil"/>
            </w:tcBorders>
            <w:shd w:val="clear" w:color="auto" w:fill="auto"/>
            <w:noWrap/>
            <w:vAlign w:val="bottom"/>
          </w:tcPr>
          <w:p w14:paraId="65FDF3C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2.87</w:t>
            </w:r>
          </w:p>
        </w:tc>
      </w:tr>
      <w:tr w:rsidR="00414ED9" w:rsidRPr="003D311B" w14:paraId="1C8BDB8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A1691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1808.0</w:t>
            </w:r>
          </w:p>
        </w:tc>
        <w:tc>
          <w:tcPr>
            <w:tcW w:w="709" w:type="dxa"/>
            <w:tcBorders>
              <w:top w:val="nil"/>
              <w:left w:val="nil"/>
              <w:bottom w:val="nil"/>
              <w:right w:val="nil"/>
            </w:tcBorders>
            <w:shd w:val="clear" w:color="auto" w:fill="auto"/>
            <w:noWrap/>
            <w:vAlign w:val="bottom"/>
          </w:tcPr>
          <w:p w14:paraId="3ED323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2.96</w:t>
            </w:r>
          </w:p>
        </w:tc>
        <w:tc>
          <w:tcPr>
            <w:tcW w:w="708" w:type="dxa"/>
            <w:tcBorders>
              <w:top w:val="nil"/>
              <w:left w:val="nil"/>
              <w:bottom w:val="nil"/>
              <w:right w:val="nil"/>
            </w:tcBorders>
            <w:shd w:val="clear" w:color="auto" w:fill="auto"/>
            <w:noWrap/>
            <w:vAlign w:val="bottom"/>
          </w:tcPr>
          <w:p w14:paraId="4515389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2.46</w:t>
            </w:r>
          </w:p>
        </w:tc>
        <w:tc>
          <w:tcPr>
            <w:tcW w:w="709" w:type="dxa"/>
            <w:tcBorders>
              <w:top w:val="nil"/>
              <w:left w:val="nil"/>
              <w:bottom w:val="nil"/>
              <w:right w:val="nil"/>
            </w:tcBorders>
            <w:shd w:val="clear" w:color="auto" w:fill="auto"/>
            <w:noWrap/>
            <w:vAlign w:val="bottom"/>
          </w:tcPr>
          <w:p w14:paraId="5A28293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2.15</w:t>
            </w:r>
          </w:p>
        </w:tc>
        <w:tc>
          <w:tcPr>
            <w:tcW w:w="709" w:type="dxa"/>
            <w:tcBorders>
              <w:top w:val="nil"/>
              <w:left w:val="nil"/>
              <w:bottom w:val="nil"/>
              <w:right w:val="nil"/>
            </w:tcBorders>
            <w:shd w:val="clear" w:color="auto" w:fill="auto"/>
            <w:noWrap/>
            <w:vAlign w:val="bottom"/>
          </w:tcPr>
          <w:p w14:paraId="51C1ACD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2.05</w:t>
            </w:r>
          </w:p>
        </w:tc>
        <w:tc>
          <w:tcPr>
            <w:tcW w:w="708" w:type="dxa"/>
            <w:tcBorders>
              <w:top w:val="nil"/>
              <w:left w:val="nil"/>
              <w:bottom w:val="nil"/>
              <w:right w:val="nil"/>
            </w:tcBorders>
            <w:shd w:val="clear" w:color="auto" w:fill="auto"/>
            <w:noWrap/>
            <w:vAlign w:val="bottom"/>
          </w:tcPr>
          <w:p w14:paraId="0E11BF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2.11</w:t>
            </w:r>
          </w:p>
        </w:tc>
        <w:tc>
          <w:tcPr>
            <w:tcW w:w="709" w:type="dxa"/>
            <w:tcBorders>
              <w:top w:val="nil"/>
              <w:left w:val="nil"/>
              <w:bottom w:val="nil"/>
              <w:right w:val="nil"/>
            </w:tcBorders>
            <w:shd w:val="clear" w:color="auto" w:fill="auto"/>
            <w:noWrap/>
            <w:vAlign w:val="bottom"/>
          </w:tcPr>
          <w:p w14:paraId="59FDBE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2.23</w:t>
            </w:r>
          </w:p>
        </w:tc>
        <w:tc>
          <w:tcPr>
            <w:tcW w:w="709" w:type="dxa"/>
            <w:tcBorders>
              <w:top w:val="nil"/>
              <w:left w:val="nil"/>
              <w:bottom w:val="nil"/>
              <w:right w:val="nil"/>
            </w:tcBorders>
            <w:shd w:val="clear" w:color="auto" w:fill="auto"/>
            <w:noWrap/>
            <w:vAlign w:val="bottom"/>
          </w:tcPr>
          <w:p w14:paraId="767EF3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3.26</w:t>
            </w:r>
          </w:p>
        </w:tc>
        <w:tc>
          <w:tcPr>
            <w:tcW w:w="708" w:type="dxa"/>
            <w:tcBorders>
              <w:top w:val="nil"/>
              <w:left w:val="nil"/>
              <w:bottom w:val="nil"/>
              <w:right w:val="nil"/>
            </w:tcBorders>
            <w:shd w:val="clear" w:color="auto" w:fill="auto"/>
            <w:noWrap/>
            <w:vAlign w:val="bottom"/>
          </w:tcPr>
          <w:p w14:paraId="7F4A8D6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3.60</w:t>
            </w:r>
          </w:p>
        </w:tc>
        <w:tc>
          <w:tcPr>
            <w:tcW w:w="709" w:type="dxa"/>
            <w:tcBorders>
              <w:top w:val="nil"/>
              <w:left w:val="nil"/>
              <w:bottom w:val="nil"/>
              <w:right w:val="nil"/>
            </w:tcBorders>
            <w:shd w:val="clear" w:color="auto" w:fill="auto"/>
            <w:noWrap/>
            <w:vAlign w:val="bottom"/>
          </w:tcPr>
          <w:p w14:paraId="6A205E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8.25</w:t>
            </w:r>
          </w:p>
        </w:tc>
        <w:tc>
          <w:tcPr>
            <w:tcW w:w="709" w:type="dxa"/>
            <w:tcBorders>
              <w:top w:val="nil"/>
              <w:left w:val="nil"/>
              <w:bottom w:val="nil"/>
              <w:right w:val="nil"/>
            </w:tcBorders>
            <w:shd w:val="clear" w:color="auto" w:fill="auto"/>
            <w:noWrap/>
            <w:vAlign w:val="bottom"/>
          </w:tcPr>
          <w:p w14:paraId="76CC740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3.11</w:t>
            </w:r>
          </w:p>
        </w:tc>
      </w:tr>
      <w:tr w:rsidR="00414ED9" w:rsidRPr="003D311B" w14:paraId="67B618F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C7294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1998.2</w:t>
            </w:r>
          </w:p>
        </w:tc>
        <w:tc>
          <w:tcPr>
            <w:tcW w:w="709" w:type="dxa"/>
            <w:tcBorders>
              <w:top w:val="nil"/>
              <w:left w:val="nil"/>
              <w:bottom w:val="nil"/>
              <w:right w:val="nil"/>
            </w:tcBorders>
            <w:shd w:val="clear" w:color="auto" w:fill="auto"/>
            <w:noWrap/>
            <w:vAlign w:val="bottom"/>
          </w:tcPr>
          <w:p w14:paraId="12AE47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3.20</w:t>
            </w:r>
          </w:p>
        </w:tc>
        <w:tc>
          <w:tcPr>
            <w:tcW w:w="708" w:type="dxa"/>
            <w:tcBorders>
              <w:top w:val="nil"/>
              <w:left w:val="nil"/>
              <w:bottom w:val="nil"/>
              <w:right w:val="nil"/>
            </w:tcBorders>
            <w:shd w:val="clear" w:color="auto" w:fill="auto"/>
            <w:noWrap/>
            <w:vAlign w:val="bottom"/>
          </w:tcPr>
          <w:p w14:paraId="430904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2.65</w:t>
            </w:r>
          </w:p>
        </w:tc>
        <w:tc>
          <w:tcPr>
            <w:tcW w:w="709" w:type="dxa"/>
            <w:tcBorders>
              <w:top w:val="nil"/>
              <w:left w:val="nil"/>
              <w:bottom w:val="nil"/>
              <w:right w:val="nil"/>
            </w:tcBorders>
            <w:shd w:val="clear" w:color="auto" w:fill="auto"/>
            <w:noWrap/>
            <w:vAlign w:val="bottom"/>
          </w:tcPr>
          <w:p w14:paraId="4C0109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2.32</w:t>
            </w:r>
          </w:p>
        </w:tc>
        <w:tc>
          <w:tcPr>
            <w:tcW w:w="709" w:type="dxa"/>
            <w:tcBorders>
              <w:top w:val="nil"/>
              <w:left w:val="nil"/>
              <w:bottom w:val="nil"/>
              <w:right w:val="nil"/>
            </w:tcBorders>
            <w:shd w:val="clear" w:color="auto" w:fill="auto"/>
            <w:noWrap/>
            <w:vAlign w:val="bottom"/>
          </w:tcPr>
          <w:p w14:paraId="5ED5DF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2.22</w:t>
            </w:r>
          </w:p>
        </w:tc>
        <w:tc>
          <w:tcPr>
            <w:tcW w:w="708" w:type="dxa"/>
            <w:tcBorders>
              <w:top w:val="nil"/>
              <w:left w:val="nil"/>
              <w:bottom w:val="nil"/>
              <w:right w:val="nil"/>
            </w:tcBorders>
            <w:shd w:val="clear" w:color="auto" w:fill="auto"/>
            <w:noWrap/>
            <w:vAlign w:val="bottom"/>
          </w:tcPr>
          <w:p w14:paraId="4DFD11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2.28</w:t>
            </w:r>
          </w:p>
        </w:tc>
        <w:tc>
          <w:tcPr>
            <w:tcW w:w="709" w:type="dxa"/>
            <w:tcBorders>
              <w:top w:val="nil"/>
              <w:left w:val="nil"/>
              <w:bottom w:val="nil"/>
              <w:right w:val="nil"/>
            </w:tcBorders>
            <w:shd w:val="clear" w:color="auto" w:fill="auto"/>
            <w:noWrap/>
            <w:vAlign w:val="bottom"/>
          </w:tcPr>
          <w:p w14:paraId="008598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2.41</w:t>
            </w:r>
          </w:p>
        </w:tc>
        <w:tc>
          <w:tcPr>
            <w:tcW w:w="709" w:type="dxa"/>
            <w:tcBorders>
              <w:top w:val="nil"/>
              <w:left w:val="nil"/>
              <w:bottom w:val="nil"/>
              <w:right w:val="nil"/>
            </w:tcBorders>
            <w:shd w:val="clear" w:color="auto" w:fill="auto"/>
            <w:noWrap/>
            <w:vAlign w:val="bottom"/>
          </w:tcPr>
          <w:p w14:paraId="20444E4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3.53</w:t>
            </w:r>
          </w:p>
        </w:tc>
        <w:tc>
          <w:tcPr>
            <w:tcW w:w="708" w:type="dxa"/>
            <w:tcBorders>
              <w:top w:val="nil"/>
              <w:left w:val="nil"/>
              <w:bottom w:val="nil"/>
              <w:right w:val="nil"/>
            </w:tcBorders>
            <w:shd w:val="clear" w:color="auto" w:fill="auto"/>
            <w:noWrap/>
            <w:vAlign w:val="bottom"/>
          </w:tcPr>
          <w:p w14:paraId="777B2C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3.90</w:t>
            </w:r>
          </w:p>
        </w:tc>
        <w:tc>
          <w:tcPr>
            <w:tcW w:w="709" w:type="dxa"/>
            <w:tcBorders>
              <w:top w:val="nil"/>
              <w:left w:val="nil"/>
              <w:bottom w:val="nil"/>
              <w:right w:val="nil"/>
            </w:tcBorders>
            <w:shd w:val="clear" w:color="auto" w:fill="auto"/>
            <w:noWrap/>
            <w:vAlign w:val="bottom"/>
          </w:tcPr>
          <w:p w14:paraId="4B79EA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8.96</w:t>
            </w:r>
          </w:p>
        </w:tc>
        <w:tc>
          <w:tcPr>
            <w:tcW w:w="709" w:type="dxa"/>
            <w:tcBorders>
              <w:top w:val="nil"/>
              <w:left w:val="nil"/>
              <w:bottom w:val="nil"/>
              <w:right w:val="nil"/>
            </w:tcBorders>
            <w:shd w:val="clear" w:color="auto" w:fill="auto"/>
            <w:noWrap/>
            <w:vAlign w:val="bottom"/>
          </w:tcPr>
          <w:p w14:paraId="1F2BA06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3.37</w:t>
            </w:r>
          </w:p>
        </w:tc>
      </w:tr>
      <w:tr w:rsidR="00414ED9" w:rsidRPr="003D311B" w14:paraId="16BCB47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FE88B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2208.3</w:t>
            </w:r>
          </w:p>
        </w:tc>
        <w:tc>
          <w:tcPr>
            <w:tcW w:w="709" w:type="dxa"/>
            <w:tcBorders>
              <w:top w:val="nil"/>
              <w:left w:val="nil"/>
              <w:bottom w:val="nil"/>
              <w:right w:val="nil"/>
            </w:tcBorders>
            <w:shd w:val="clear" w:color="auto" w:fill="auto"/>
            <w:noWrap/>
            <w:vAlign w:val="bottom"/>
          </w:tcPr>
          <w:p w14:paraId="2737E54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3.46</w:t>
            </w:r>
          </w:p>
        </w:tc>
        <w:tc>
          <w:tcPr>
            <w:tcW w:w="708" w:type="dxa"/>
            <w:tcBorders>
              <w:top w:val="nil"/>
              <w:left w:val="nil"/>
              <w:bottom w:val="nil"/>
              <w:right w:val="nil"/>
            </w:tcBorders>
            <w:shd w:val="clear" w:color="auto" w:fill="auto"/>
            <w:noWrap/>
            <w:vAlign w:val="bottom"/>
          </w:tcPr>
          <w:p w14:paraId="266485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2.87</w:t>
            </w:r>
          </w:p>
        </w:tc>
        <w:tc>
          <w:tcPr>
            <w:tcW w:w="709" w:type="dxa"/>
            <w:tcBorders>
              <w:top w:val="nil"/>
              <w:left w:val="nil"/>
              <w:bottom w:val="nil"/>
              <w:right w:val="nil"/>
            </w:tcBorders>
            <w:shd w:val="clear" w:color="auto" w:fill="auto"/>
            <w:noWrap/>
            <w:vAlign w:val="bottom"/>
          </w:tcPr>
          <w:p w14:paraId="795D9BD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2.51</w:t>
            </w:r>
          </w:p>
        </w:tc>
        <w:tc>
          <w:tcPr>
            <w:tcW w:w="709" w:type="dxa"/>
            <w:tcBorders>
              <w:top w:val="nil"/>
              <w:left w:val="nil"/>
              <w:bottom w:val="nil"/>
              <w:right w:val="nil"/>
            </w:tcBorders>
            <w:shd w:val="clear" w:color="auto" w:fill="auto"/>
            <w:noWrap/>
            <w:vAlign w:val="bottom"/>
          </w:tcPr>
          <w:p w14:paraId="1731BEB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2.40</w:t>
            </w:r>
          </w:p>
        </w:tc>
        <w:tc>
          <w:tcPr>
            <w:tcW w:w="708" w:type="dxa"/>
            <w:tcBorders>
              <w:top w:val="nil"/>
              <w:left w:val="nil"/>
              <w:bottom w:val="nil"/>
              <w:right w:val="nil"/>
            </w:tcBorders>
            <w:shd w:val="clear" w:color="auto" w:fill="auto"/>
            <w:noWrap/>
            <w:vAlign w:val="bottom"/>
          </w:tcPr>
          <w:p w14:paraId="6A6E19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2.46</w:t>
            </w:r>
          </w:p>
        </w:tc>
        <w:tc>
          <w:tcPr>
            <w:tcW w:w="709" w:type="dxa"/>
            <w:tcBorders>
              <w:top w:val="nil"/>
              <w:left w:val="nil"/>
              <w:bottom w:val="nil"/>
              <w:right w:val="nil"/>
            </w:tcBorders>
            <w:shd w:val="clear" w:color="auto" w:fill="auto"/>
            <w:noWrap/>
            <w:vAlign w:val="bottom"/>
          </w:tcPr>
          <w:p w14:paraId="1CE70E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2.60</w:t>
            </w:r>
          </w:p>
        </w:tc>
        <w:tc>
          <w:tcPr>
            <w:tcW w:w="709" w:type="dxa"/>
            <w:tcBorders>
              <w:top w:val="nil"/>
              <w:left w:val="nil"/>
              <w:bottom w:val="nil"/>
              <w:right w:val="nil"/>
            </w:tcBorders>
            <w:shd w:val="clear" w:color="auto" w:fill="auto"/>
            <w:noWrap/>
            <w:vAlign w:val="bottom"/>
          </w:tcPr>
          <w:p w14:paraId="671F0CB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3.82</w:t>
            </w:r>
          </w:p>
        </w:tc>
        <w:tc>
          <w:tcPr>
            <w:tcW w:w="708" w:type="dxa"/>
            <w:tcBorders>
              <w:top w:val="nil"/>
              <w:left w:val="nil"/>
              <w:bottom w:val="nil"/>
              <w:right w:val="nil"/>
            </w:tcBorders>
            <w:shd w:val="clear" w:color="auto" w:fill="auto"/>
            <w:noWrap/>
            <w:vAlign w:val="bottom"/>
          </w:tcPr>
          <w:p w14:paraId="2D3840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4.22</w:t>
            </w:r>
          </w:p>
        </w:tc>
        <w:tc>
          <w:tcPr>
            <w:tcW w:w="709" w:type="dxa"/>
            <w:tcBorders>
              <w:top w:val="nil"/>
              <w:left w:val="nil"/>
              <w:bottom w:val="nil"/>
              <w:right w:val="nil"/>
            </w:tcBorders>
            <w:shd w:val="clear" w:color="auto" w:fill="auto"/>
            <w:noWrap/>
            <w:vAlign w:val="bottom"/>
          </w:tcPr>
          <w:p w14:paraId="622043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9.74</w:t>
            </w:r>
          </w:p>
        </w:tc>
        <w:tc>
          <w:tcPr>
            <w:tcW w:w="709" w:type="dxa"/>
            <w:tcBorders>
              <w:top w:val="nil"/>
              <w:left w:val="nil"/>
              <w:bottom w:val="nil"/>
              <w:right w:val="nil"/>
            </w:tcBorders>
            <w:shd w:val="clear" w:color="auto" w:fill="auto"/>
            <w:noWrap/>
            <w:vAlign w:val="bottom"/>
          </w:tcPr>
          <w:p w14:paraId="0AD133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3.65</w:t>
            </w:r>
          </w:p>
        </w:tc>
      </w:tr>
      <w:tr w:rsidR="00414ED9" w:rsidRPr="003D311B" w14:paraId="43920B1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063D1C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2440.6</w:t>
            </w:r>
          </w:p>
        </w:tc>
        <w:tc>
          <w:tcPr>
            <w:tcW w:w="709" w:type="dxa"/>
            <w:tcBorders>
              <w:top w:val="nil"/>
              <w:left w:val="nil"/>
              <w:bottom w:val="nil"/>
              <w:right w:val="nil"/>
            </w:tcBorders>
            <w:shd w:val="clear" w:color="auto" w:fill="auto"/>
            <w:noWrap/>
            <w:vAlign w:val="bottom"/>
          </w:tcPr>
          <w:p w14:paraId="7074BBD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3.75</w:t>
            </w:r>
          </w:p>
        </w:tc>
        <w:tc>
          <w:tcPr>
            <w:tcW w:w="708" w:type="dxa"/>
            <w:tcBorders>
              <w:top w:val="nil"/>
              <w:left w:val="nil"/>
              <w:bottom w:val="nil"/>
              <w:right w:val="nil"/>
            </w:tcBorders>
            <w:shd w:val="clear" w:color="auto" w:fill="auto"/>
            <w:noWrap/>
            <w:vAlign w:val="bottom"/>
          </w:tcPr>
          <w:p w14:paraId="495789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3.10</w:t>
            </w:r>
          </w:p>
        </w:tc>
        <w:tc>
          <w:tcPr>
            <w:tcW w:w="709" w:type="dxa"/>
            <w:tcBorders>
              <w:top w:val="nil"/>
              <w:left w:val="nil"/>
              <w:bottom w:val="nil"/>
              <w:right w:val="nil"/>
            </w:tcBorders>
            <w:shd w:val="clear" w:color="auto" w:fill="auto"/>
            <w:noWrap/>
            <w:vAlign w:val="bottom"/>
          </w:tcPr>
          <w:p w14:paraId="3E38CA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2.71</w:t>
            </w:r>
          </w:p>
        </w:tc>
        <w:tc>
          <w:tcPr>
            <w:tcW w:w="709" w:type="dxa"/>
            <w:tcBorders>
              <w:top w:val="nil"/>
              <w:left w:val="nil"/>
              <w:bottom w:val="nil"/>
              <w:right w:val="nil"/>
            </w:tcBorders>
            <w:shd w:val="clear" w:color="auto" w:fill="auto"/>
            <w:noWrap/>
            <w:vAlign w:val="bottom"/>
          </w:tcPr>
          <w:p w14:paraId="23BD1B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2.59</w:t>
            </w:r>
          </w:p>
        </w:tc>
        <w:tc>
          <w:tcPr>
            <w:tcW w:w="708" w:type="dxa"/>
            <w:tcBorders>
              <w:top w:val="nil"/>
              <w:left w:val="nil"/>
              <w:bottom w:val="nil"/>
              <w:right w:val="nil"/>
            </w:tcBorders>
            <w:shd w:val="clear" w:color="auto" w:fill="auto"/>
            <w:noWrap/>
            <w:vAlign w:val="bottom"/>
          </w:tcPr>
          <w:p w14:paraId="28DE04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2.66</w:t>
            </w:r>
          </w:p>
        </w:tc>
        <w:tc>
          <w:tcPr>
            <w:tcW w:w="709" w:type="dxa"/>
            <w:tcBorders>
              <w:top w:val="nil"/>
              <w:left w:val="nil"/>
              <w:bottom w:val="nil"/>
              <w:right w:val="nil"/>
            </w:tcBorders>
            <w:shd w:val="clear" w:color="auto" w:fill="auto"/>
            <w:noWrap/>
            <w:vAlign w:val="bottom"/>
          </w:tcPr>
          <w:p w14:paraId="68705EE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2.81</w:t>
            </w:r>
          </w:p>
        </w:tc>
        <w:tc>
          <w:tcPr>
            <w:tcW w:w="709" w:type="dxa"/>
            <w:tcBorders>
              <w:top w:val="nil"/>
              <w:left w:val="nil"/>
              <w:bottom w:val="nil"/>
              <w:right w:val="nil"/>
            </w:tcBorders>
            <w:shd w:val="clear" w:color="auto" w:fill="auto"/>
            <w:noWrap/>
            <w:vAlign w:val="bottom"/>
          </w:tcPr>
          <w:p w14:paraId="39F4A29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4.14</w:t>
            </w:r>
          </w:p>
        </w:tc>
        <w:tc>
          <w:tcPr>
            <w:tcW w:w="708" w:type="dxa"/>
            <w:tcBorders>
              <w:top w:val="nil"/>
              <w:left w:val="nil"/>
              <w:bottom w:val="nil"/>
              <w:right w:val="nil"/>
            </w:tcBorders>
            <w:shd w:val="clear" w:color="auto" w:fill="auto"/>
            <w:noWrap/>
            <w:vAlign w:val="bottom"/>
          </w:tcPr>
          <w:p w14:paraId="790E9E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4.56</w:t>
            </w:r>
          </w:p>
        </w:tc>
        <w:tc>
          <w:tcPr>
            <w:tcW w:w="709" w:type="dxa"/>
            <w:tcBorders>
              <w:top w:val="nil"/>
              <w:left w:val="nil"/>
              <w:bottom w:val="nil"/>
              <w:right w:val="nil"/>
            </w:tcBorders>
            <w:shd w:val="clear" w:color="auto" w:fill="auto"/>
            <w:noWrap/>
            <w:vAlign w:val="bottom"/>
          </w:tcPr>
          <w:p w14:paraId="40E922B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10.59</w:t>
            </w:r>
          </w:p>
        </w:tc>
        <w:tc>
          <w:tcPr>
            <w:tcW w:w="709" w:type="dxa"/>
            <w:tcBorders>
              <w:top w:val="nil"/>
              <w:left w:val="nil"/>
              <w:bottom w:val="nil"/>
              <w:right w:val="nil"/>
            </w:tcBorders>
            <w:shd w:val="clear" w:color="auto" w:fill="auto"/>
            <w:noWrap/>
            <w:vAlign w:val="bottom"/>
          </w:tcPr>
          <w:p w14:paraId="4AE4B8C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3.95</w:t>
            </w:r>
          </w:p>
        </w:tc>
      </w:tr>
      <w:tr w:rsidR="00414ED9" w:rsidRPr="003D311B" w14:paraId="00E4AB9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4BFD51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2697.3</w:t>
            </w:r>
          </w:p>
        </w:tc>
        <w:tc>
          <w:tcPr>
            <w:tcW w:w="709" w:type="dxa"/>
            <w:tcBorders>
              <w:top w:val="nil"/>
              <w:left w:val="nil"/>
              <w:bottom w:val="nil"/>
              <w:right w:val="nil"/>
            </w:tcBorders>
            <w:shd w:val="clear" w:color="auto" w:fill="auto"/>
            <w:noWrap/>
            <w:vAlign w:val="bottom"/>
          </w:tcPr>
          <w:p w14:paraId="5E5F5A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4.05</w:t>
            </w:r>
          </w:p>
        </w:tc>
        <w:tc>
          <w:tcPr>
            <w:tcW w:w="708" w:type="dxa"/>
            <w:tcBorders>
              <w:top w:val="nil"/>
              <w:left w:val="nil"/>
              <w:bottom w:val="nil"/>
              <w:right w:val="nil"/>
            </w:tcBorders>
            <w:shd w:val="clear" w:color="auto" w:fill="auto"/>
            <w:noWrap/>
            <w:vAlign w:val="bottom"/>
          </w:tcPr>
          <w:p w14:paraId="0B259D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3.36</w:t>
            </w:r>
          </w:p>
        </w:tc>
        <w:tc>
          <w:tcPr>
            <w:tcW w:w="709" w:type="dxa"/>
            <w:tcBorders>
              <w:top w:val="nil"/>
              <w:left w:val="nil"/>
              <w:bottom w:val="nil"/>
              <w:right w:val="nil"/>
            </w:tcBorders>
            <w:shd w:val="clear" w:color="auto" w:fill="auto"/>
            <w:noWrap/>
            <w:vAlign w:val="bottom"/>
          </w:tcPr>
          <w:p w14:paraId="3D16040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2.94</w:t>
            </w:r>
          </w:p>
        </w:tc>
        <w:tc>
          <w:tcPr>
            <w:tcW w:w="709" w:type="dxa"/>
            <w:tcBorders>
              <w:top w:val="nil"/>
              <w:left w:val="nil"/>
              <w:bottom w:val="nil"/>
              <w:right w:val="nil"/>
            </w:tcBorders>
            <w:shd w:val="clear" w:color="auto" w:fill="auto"/>
            <w:noWrap/>
            <w:vAlign w:val="bottom"/>
          </w:tcPr>
          <w:p w14:paraId="10A4F2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2.80</w:t>
            </w:r>
          </w:p>
        </w:tc>
        <w:tc>
          <w:tcPr>
            <w:tcW w:w="708" w:type="dxa"/>
            <w:tcBorders>
              <w:top w:val="nil"/>
              <w:left w:val="nil"/>
              <w:bottom w:val="nil"/>
              <w:right w:val="nil"/>
            </w:tcBorders>
            <w:shd w:val="clear" w:color="auto" w:fill="auto"/>
            <w:noWrap/>
            <w:vAlign w:val="bottom"/>
          </w:tcPr>
          <w:p w14:paraId="230A65B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2.88</w:t>
            </w:r>
          </w:p>
        </w:tc>
        <w:tc>
          <w:tcPr>
            <w:tcW w:w="709" w:type="dxa"/>
            <w:tcBorders>
              <w:top w:val="nil"/>
              <w:left w:val="nil"/>
              <w:bottom w:val="nil"/>
              <w:right w:val="nil"/>
            </w:tcBorders>
            <w:shd w:val="clear" w:color="auto" w:fill="auto"/>
            <w:noWrap/>
            <w:vAlign w:val="bottom"/>
          </w:tcPr>
          <w:p w14:paraId="60EE0CB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3.04</w:t>
            </w:r>
          </w:p>
        </w:tc>
        <w:tc>
          <w:tcPr>
            <w:tcW w:w="709" w:type="dxa"/>
            <w:tcBorders>
              <w:top w:val="nil"/>
              <w:left w:val="nil"/>
              <w:bottom w:val="nil"/>
              <w:right w:val="nil"/>
            </w:tcBorders>
            <w:shd w:val="clear" w:color="auto" w:fill="auto"/>
            <w:noWrap/>
            <w:vAlign w:val="bottom"/>
          </w:tcPr>
          <w:p w14:paraId="276A37B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4.48</w:t>
            </w:r>
          </w:p>
        </w:tc>
        <w:tc>
          <w:tcPr>
            <w:tcW w:w="708" w:type="dxa"/>
            <w:tcBorders>
              <w:top w:val="nil"/>
              <w:left w:val="nil"/>
              <w:bottom w:val="nil"/>
              <w:right w:val="nil"/>
            </w:tcBorders>
            <w:shd w:val="clear" w:color="auto" w:fill="auto"/>
            <w:noWrap/>
            <w:vAlign w:val="bottom"/>
          </w:tcPr>
          <w:p w14:paraId="30E78D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4.94</w:t>
            </w:r>
          </w:p>
        </w:tc>
        <w:tc>
          <w:tcPr>
            <w:tcW w:w="709" w:type="dxa"/>
            <w:tcBorders>
              <w:top w:val="nil"/>
              <w:left w:val="nil"/>
              <w:bottom w:val="nil"/>
              <w:right w:val="nil"/>
            </w:tcBorders>
            <w:shd w:val="clear" w:color="auto" w:fill="auto"/>
            <w:noWrap/>
            <w:vAlign w:val="bottom"/>
          </w:tcPr>
          <w:p w14:paraId="3E2BEED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11.52</w:t>
            </w:r>
          </w:p>
        </w:tc>
        <w:tc>
          <w:tcPr>
            <w:tcW w:w="709" w:type="dxa"/>
            <w:tcBorders>
              <w:top w:val="nil"/>
              <w:left w:val="nil"/>
              <w:bottom w:val="nil"/>
              <w:right w:val="nil"/>
            </w:tcBorders>
            <w:shd w:val="clear" w:color="auto" w:fill="auto"/>
            <w:noWrap/>
            <w:vAlign w:val="bottom"/>
          </w:tcPr>
          <w:p w14:paraId="3676A6A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4.29</w:t>
            </w:r>
          </w:p>
        </w:tc>
      </w:tr>
      <w:tr w:rsidR="00414ED9" w:rsidRPr="003D311B" w14:paraId="0923FED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F968B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2981.0</w:t>
            </w:r>
          </w:p>
        </w:tc>
        <w:tc>
          <w:tcPr>
            <w:tcW w:w="709" w:type="dxa"/>
            <w:tcBorders>
              <w:top w:val="nil"/>
              <w:left w:val="nil"/>
              <w:bottom w:val="nil"/>
              <w:right w:val="nil"/>
            </w:tcBorders>
            <w:shd w:val="clear" w:color="auto" w:fill="auto"/>
            <w:noWrap/>
            <w:vAlign w:val="bottom"/>
          </w:tcPr>
          <w:p w14:paraId="2D61667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4.39</w:t>
            </w:r>
          </w:p>
        </w:tc>
        <w:tc>
          <w:tcPr>
            <w:tcW w:w="708" w:type="dxa"/>
            <w:tcBorders>
              <w:top w:val="nil"/>
              <w:left w:val="nil"/>
              <w:bottom w:val="nil"/>
              <w:right w:val="nil"/>
            </w:tcBorders>
            <w:shd w:val="clear" w:color="auto" w:fill="auto"/>
            <w:noWrap/>
            <w:vAlign w:val="bottom"/>
          </w:tcPr>
          <w:p w14:paraId="0CA4A2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3.64</w:t>
            </w:r>
          </w:p>
        </w:tc>
        <w:tc>
          <w:tcPr>
            <w:tcW w:w="709" w:type="dxa"/>
            <w:tcBorders>
              <w:top w:val="nil"/>
              <w:left w:val="nil"/>
              <w:bottom w:val="nil"/>
              <w:right w:val="nil"/>
            </w:tcBorders>
            <w:shd w:val="clear" w:color="auto" w:fill="auto"/>
            <w:noWrap/>
            <w:vAlign w:val="bottom"/>
          </w:tcPr>
          <w:p w14:paraId="22E87B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3.18</w:t>
            </w:r>
          </w:p>
        </w:tc>
        <w:tc>
          <w:tcPr>
            <w:tcW w:w="709" w:type="dxa"/>
            <w:tcBorders>
              <w:top w:val="nil"/>
              <w:left w:val="nil"/>
              <w:bottom w:val="nil"/>
              <w:right w:val="nil"/>
            </w:tcBorders>
            <w:shd w:val="clear" w:color="auto" w:fill="auto"/>
            <w:noWrap/>
            <w:vAlign w:val="bottom"/>
          </w:tcPr>
          <w:p w14:paraId="4BE5F77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3.03</w:t>
            </w:r>
          </w:p>
        </w:tc>
        <w:tc>
          <w:tcPr>
            <w:tcW w:w="708" w:type="dxa"/>
            <w:tcBorders>
              <w:top w:val="nil"/>
              <w:left w:val="nil"/>
              <w:bottom w:val="nil"/>
              <w:right w:val="nil"/>
            </w:tcBorders>
            <w:shd w:val="clear" w:color="auto" w:fill="auto"/>
            <w:noWrap/>
            <w:vAlign w:val="bottom"/>
          </w:tcPr>
          <w:p w14:paraId="5053E3C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3.12</w:t>
            </w:r>
          </w:p>
        </w:tc>
        <w:tc>
          <w:tcPr>
            <w:tcW w:w="709" w:type="dxa"/>
            <w:tcBorders>
              <w:top w:val="nil"/>
              <w:left w:val="nil"/>
              <w:bottom w:val="nil"/>
              <w:right w:val="nil"/>
            </w:tcBorders>
            <w:shd w:val="clear" w:color="auto" w:fill="auto"/>
            <w:noWrap/>
            <w:vAlign w:val="bottom"/>
          </w:tcPr>
          <w:p w14:paraId="3D5534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3.29</w:t>
            </w:r>
          </w:p>
        </w:tc>
        <w:tc>
          <w:tcPr>
            <w:tcW w:w="709" w:type="dxa"/>
            <w:tcBorders>
              <w:top w:val="nil"/>
              <w:left w:val="nil"/>
              <w:bottom w:val="nil"/>
              <w:right w:val="nil"/>
            </w:tcBorders>
            <w:shd w:val="clear" w:color="auto" w:fill="auto"/>
            <w:noWrap/>
            <w:vAlign w:val="bottom"/>
          </w:tcPr>
          <w:p w14:paraId="08BFDD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4.86</w:t>
            </w:r>
          </w:p>
        </w:tc>
        <w:tc>
          <w:tcPr>
            <w:tcW w:w="708" w:type="dxa"/>
            <w:tcBorders>
              <w:top w:val="nil"/>
              <w:left w:val="nil"/>
              <w:bottom w:val="nil"/>
              <w:right w:val="nil"/>
            </w:tcBorders>
            <w:shd w:val="clear" w:color="auto" w:fill="auto"/>
            <w:noWrap/>
            <w:vAlign w:val="bottom"/>
          </w:tcPr>
          <w:p w14:paraId="439F27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5.35</w:t>
            </w:r>
          </w:p>
        </w:tc>
        <w:tc>
          <w:tcPr>
            <w:tcW w:w="709" w:type="dxa"/>
            <w:tcBorders>
              <w:top w:val="nil"/>
              <w:left w:val="nil"/>
              <w:bottom w:val="nil"/>
              <w:right w:val="nil"/>
            </w:tcBorders>
            <w:shd w:val="clear" w:color="auto" w:fill="auto"/>
            <w:noWrap/>
            <w:vAlign w:val="bottom"/>
          </w:tcPr>
          <w:p w14:paraId="4BB164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12.53</w:t>
            </w:r>
          </w:p>
        </w:tc>
        <w:tc>
          <w:tcPr>
            <w:tcW w:w="709" w:type="dxa"/>
            <w:tcBorders>
              <w:top w:val="nil"/>
              <w:left w:val="nil"/>
              <w:bottom w:val="nil"/>
              <w:right w:val="nil"/>
            </w:tcBorders>
            <w:shd w:val="clear" w:color="auto" w:fill="auto"/>
            <w:noWrap/>
            <w:vAlign w:val="bottom"/>
          </w:tcPr>
          <w:p w14:paraId="6F6ECF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4.65</w:t>
            </w:r>
          </w:p>
        </w:tc>
      </w:tr>
      <w:tr w:rsidR="00414ED9" w:rsidRPr="003D311B" w14:paraId="12F750D5"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4F46A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3294.5</w:t>
            </w:r>
          </w:p>
        </w:tc>
        <w:tc>
          <w:tcPr>
            <w:tcW w:w="709" w:type="dxa"/>
            <w:tcBorders>
              <w:top w:val="nil"/>
              <w:left w:val="nil"/>
              <w:bottom w:val="nil"/>
              <w:right w:val="nil"/>
            </w:tcBorders>
            <w:shd w:val="clear" w:color="auto" w:fill="auto"/>
            <w:noWrap/>
            <w:vAlign w:val="bottom"/>
          </w:tcPr>
          <w:p w14:paraId="6F96514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4.76</w:t>
            </w:r>
          </w:p>
        </w:tc>
        <w:tc>
          <w:tcPr>
            <w:tcW w:w="708" w:type="dxa"/>
            <w:tcBorders>
              <w:top w:val="nil"/>
              <w:left w:val="nil"/>
              <w:bottom w:val="nil"/>
              <w:right w:val="nil"/>
            </w:tcBorders>
            <w:shd w:val="clear" w:color="auto" w:fill="auto"/>
            <w:noWrap/>
            <w:vAlign w:val="bottom"/>
          </w:tcPr>
          <w:p w14:paraId="74B95D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3.94</w:t>
            </w:r>
          </w:p>
        </w:tc>
        <w:tc>
          <w:tcPr>
            <w:tcW w:w="709" w:type="dxa"/>
            <w:tcBorders>
              <w:top w:val="nil"/>
              <w:left w:val="nil"/>
              <w:bottom w:val="nil"/>
              <w:right w:val="nil"/>
            </w:tcBorders>
            <w:shd w:val="clear" w:color="auto" w:fill="auto"/>
            <w:noWrap/>
            <w:vAlign w:val="bottom"/>
          </w:tcPr>
          <w:p w14:paraId="0641D47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3.44</w:t>
            </w:r>
          </w:p>
        </w:tc>
        <w:tc>
          <w:tcPr>
            <w:tcW w:w="709" w:type="dxa"/>
            <w:tcBorders>
              <w:top w:val="nil"/>
              <w:left w:val="nil"/>
              <w:bottom w:val="nil"/>
              <w:right w:val="nil"/>
            </w:tcBorders>
            <w:shd w:val="clear" w:color="auto" w:fill="auto"/>
            <w:noWrap/>
            <w:vAlign w:val="bottom"/>
          </w:tcPr>
          <w:p w14:paraId="2680F08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3.28</w:t>
            </w:r>
          </w:p>
        </w:tc>
        <w:tc>
          <w:tcPr>
            <w:tcW w:w="708" w:type="dxa"/>
            <w:tcBorders>
              <w:top w:val="nil"/>
              <w:left w:val="nil"/>
              <w:bottom w:val="nil"/>
              <w:right w:val="nil"/>
            </w:tcBorders>
            <w:shd w:val="clear" w:color="auto" w:fill="auto"/>
            <w:noWrap/>
            <w:vAlign w:val="bottom"/>
          </w:tcPr>
          <w:p w14:paraId="3B97A1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3.38</w:t>
            </w:r>
          </w:p>
        </w:tc>
        <w:tc>
          <w:tcPr>
            <w:tcW w:w="709" w:type="dxa"/>
            <w:tcBorders>
              <w:top w:val="nil"/>
              <w:left w:val="nil"/>
              <w:bottom w:val="nil"/>
              <w:right w:val="nil"/>
            </w:tcBorders>
            <w:shd w:val="clear" w:color="auto" w:fill="auto"/>
            <w:noWrap/>
            <w:vAlign w:val="bottom"/>
          </w:tcPr>
          <w:p w14:paraId="430E9E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3.56</w:t>
            </w:r>
          </w:p>
        </w:tc>
        <w:tc>
          <w:tcPr>
            <w:tcW w:w="709" w:type="dxa"/>
            <w:tcBorders>
              <w:top w:val="nil"/>
              <w:left w:val="nil"/>
              <w:bottom w:val="nil"/>
              <w:right w:val="nil"/>
            </w:tcBorders>
            <w:shd w:val="clear" w:color="auto" w:fill="auto"/>
            <w:noWrap/>
            <w:vAlign w:val="bottom"/>
          </w:tcPr>
          <w:p w14:paraId="22DDB1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5.27</w:t>
            </w:r>
          </w:p>
        </w:tc>
        <w:tc>
          <w:tcPr>
            <w:tcW w:w="708" w:type="dxa"/>
            <w:tcBorders>
              <w:top w:val="nil"/>
              <w:left w:val="nil"/>
              <w:bottom w:val="nil"/>
              <w:right w:val="nil"/>
            </w:tcBorders>
            <w:shd w:val="clear" w:color="auto" w:fill="auto"/>
            <w:noWrap/>
            <w:vAlign w:val="bottom"/>
          </w:tcPr>
          <w:p w14:paraId="2DE498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5.80</w:t>
            </w:r>
          </w:p>
        </w:tc>
        <w:tc>
          <w:tcPr>
            <w:tcW w:w="709" w:type="dxa"/>
            <w:tcBorders>
              <w:top w:val="nil"/>
              <w:left w:val="nil"/>
              <w:bottom w:val="nil"/>
              <w:right w:val="nil"/>
            </w:tcBorders>
            <w:shd w:val="clear" w:color="auto" w:fill="auto"/>
            <w:noWrap/>
            <w:vAlign w:val="bottom"/>
          </w:tcPr>
          <w:p w14:paraId="35CD43F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13.63</w:t>
            </w:r>
          </w:p>
        </w:tc>
        <w:tc>
          <w:tcPr>
            <w:tcW w:w="709" w:type="dxa"/>
            <w:tcBorders>
              <w:top w:val="nil"/>
              <w:left w:val="nil"/>
              <w:bottom w:val="nil"/>
              <w:right w:val="nil"/>
            </w:tcBorders>
            <w:shd w:val="clear" w:color="auto" w:fill="auto"/>
            <w:noWrap/>
            <w:vAlign w:val="bottom"/>
          </w:tcPr>
          <w:p w14:paraId="1EB4A3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5.04</w:t>
            </w:r>
          </w:p>
        </w:tc>
      </w:tr>
      <w:tr w:rsidR="00414ED9" w:rsidRPr="003D311B" w14:paraId="469BBC2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4E4A4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3640.9</w:t>
            </w:r>
          </w:p>
        </w:tc>
        <w:tc>
          <w:tcPr>
            <w:tcW w:w="709" w:type="dxa"/>
            <w:tcBorders>
              <w:top w:val="nil"/>
              <w:left w:val="nil"/>
              <w:bottom w:val="nil"/>
              <w:right w:val="nil"/>
            </w:tcBorders>
            <w:shd w:val="clear" w:color="auto" w:fill="auto"/>
            <w:noWrap/>
            <w:vAlign w:val="bottom"/>
          </w:tcPr>
          <w:p w14:paraId="42996A4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5.16</w:t>
            </w:r>
          </w:p>
        </w:tc>
        <w:tc>
          <w:tcPr>
            <w:tcW w:w="708" w:type="dxa"/>
            <w:tcBorders>
              <w:top w:val="nil"/>
              <w:left w:val="nil"/>
              <w:bottom w:val="nil"/>
              <w:right w:val="nil"/>
            </w:tcBorders>
            <w:shd w:val="clear" w:color="auto" w:fill="auto"/>
            <w:noWrap/>
            <w:vAlign w:val="bottom"/>
          </w:tcPr>
          <w:p w14:paraId="128FEC4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4.27</w:t>
            </w:r>
          </w:p>
        </w:tc>
        <w:tc>
          <w:tcPr>
            <w:tcW w:w="709" w:type="dxa"/>
            <w:tcBorders>
              <w:top w:val="nil"/>
              <w:left w:val="nil"/>
              <w:bottom w:val="nil"/>
              <w:right w:val="nil"/>
            </w:tcBorders>
            <w:shd w:val="clear" w:color="auto" w:fill="auto"/>
            <w:noWrap/>
            <w:vAlign w:val="bottom"/>
          </w:tcPr>
          <w:p w14:paraId="3667631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3.73</w:t>
            </w:r>
          </w:p>
        </w:tc>
        <w:tc>
          <w:tcPr>
            <w:tcW w:w="709" w:type="dxa"/>
            <w:tcBorders>
              <w:top w:val="nil"/>
              <w:left w:val="nil"/>
              <w:bottom w:val="nil"/>
              <w:right w:val="nil"/>
            </w:tcBorders>
            <w:shd w:val="clear" w:color="auto" w:fill="auto"/>
            <w:noWrap/>
            <w:vAlign w:val="bottom"/>
          </w:tcPr>
          <w:p w14:paraId="37521F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3.56</w:t>
            </w:r>
          </w:p>
        </w:tc>
        <w:tc>
          <w:tcPr>
            <w:tcW w:w="708" w:type="dxa"/>
            <w:tcBorders>
              <w:top w:val="nil"/>
              <w:left w:val="nil"/>
              <w:bottom w:val="nil"/>
              <w:right w:val="nil"/>
            </w:tcBorders>
            <w:shd w:val="clear" w:color="auto" w:fill="auto"/>
            <w:noWrap/>
            <w:vAlign w:val="bottom"/>
          </w:tcPr>
          <w:p w14:paraId="649A2A1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3.66</w:t>
            </w:r>
          </w:p>
        </w:tc>
        <w:tc>
          <w:tcPr>
            <w:tcW w:w="709" w:type="dxa"/>
            <w:tcBorders>
              <w:top w:val="nil"/>
              <w:left w:val="nil"/>
              <w:bottom w:val="nil"/>
              <w:right w:val="nil"/>
            </w:tcBorders>
            <w:shd w:val="clear" w:color="auto" w:fill="auto"/>
            <w:noWrap/>
            <w:vAlign w:val="bottom"/>
          </w:tcPr>
          <w:p w14:paraId="094DF7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3.86</w:t>
            </w:r>
          </w:p>
        </w:tc>
        <w:tc>
          <w:tcPr>
            <w:tcW w:w="709" w:type="dxa"/>
            <w:tcBorders>
              <w:top w:val="nil"/>
              <w:left w:val="nil"/>
              <w:bottom w:val="nil"/>
              <w:right w:val="nil"/>
            </w:tcBorders>
            <w:shd w:val="clear" w:color="auto" w:fill="auto"/>
            <w:noWrap/>
            <w:vAlign w:val="bottom"/>
          </w:tcPr>
          <w:p w14:paraId="0F12F0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5.71</w:t>
            </w:r>
          </w:p>
        </w:tc>
        <w:tc>
          <w:tcPr>
            <w:tcW w:w="708" w:type="dxa"/>
            <w:tcBorders>
              <w:top w:val="nil"/>
              <w:left w:val="nil"/>
              <w:bottom w:val="nil"/>
              <w:right w:val="nil"/>
            </w:tcBorders>
            <w:shd w:val="clear" w:color="auto" w:fill="auto"/>
            <w:noWrap/>
            <w:vAlign w:val="bottom"/>
          </w:tcPr>
          <w:p w14:paraId="64A206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6.28</w:t>
            </w:r>
          </w:p>
        </w:tc>
        <w:tc>
          <w:tcPr>
            <w:tcW w:w="709" w:type="dxa"/>
            <w:tcBorders>
              <w:top w:val="nil"/>
              <w:left w:val="nil"/>
              <w:bottom w:val="nil"/>
              <w:right w:val="nil"/>
            </w:tcBorders>
            <w:shd w:val="clear" w:color="auto" w:fill="auto"/>
            <w:noWrap/>
            <w:vAlign w:val="bottom"/>
          </w:tcPr>
          <w:p w14:paraId="36ED4E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14.83</w:t>
            </w:r>
          </w:p>
        </w:tc>
        <w:tc>
          <w:tcPr>
            <w:tcW w:w="709" w:type="dxa"/>
            <w:tcBorders>
              <w:top w:val="nil"/>
              <w:left w:val="nil"/>
              <w:bottom w:val="nil"/>
              <w:right w:val="nil"/>
            </w:tcBorders>
            <w:shd w:val="clear" w:color="auto" w:fill="auto"/>
            <w:noWrap/>
            <w:vAlign w:val="bottom"/>
          </w:tcPr>
          <w:p w14:paraId="48F6FED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5.47</w:t>
            </w:r>
          </w:p>
        </w:tc>
      </w:tr>
      <w:tr w:rsidR="00414ED9" w:rsidRPr="003D311B" w14:paraId="052BAC2D"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F8CE3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4023.9</w:t>
            </w:r>
          </w:p>
        </w:tc>
        <w:tc>
          <w:tcPr>
            <w:tcW w:w="709" w:type="dxa"/>
            <w:tcBorders>
              <w:top w:val="nil"/>
              <w:left w:val="nil"/>
              <w:bottom w:val="nil"/>
              <w:right w:val="nil"/>
            </w:tcBorders>
            <w:shd w:val="clear" w:color="auto" w:fill="auto"/>
            <w:noWrap/>
            <w:vAlign w:val="bottom"/>
          </w:tcPr>
          <w:p w14:paraId="3B074BB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5.59</w:t>
            </w:r>
          </w:p>
        </w:tc>
        <w:tc>
          <w:tcPr>
            <w:tcW w:w="708" w:type="dxa"/>
            <w:tcBorders>
              <w:top w:val="nil"/>
              <w:left w:val="nil"/>
              <w:bottom w:val="nil"/>
              <w:right w:val="nil"/>
            </w:tcBorders>
            <w:shd w:val="clear" w:color="auto" w:fill="auto"/>
            <w:noWrap/>
            <w:vAlign w:val="bottom"/>
          </w:tcPr>
          <w:p w14:paraId="21EFE2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4.63</w:t>
            </w:r>
          </w:p>
        </w:tc>
        <w:tc>
          <w:tcPr>
            <w:tcW w:w="709" w:type="dxa"/>
            <w:tcBorders>
              <w:top w:val="nil"/>
              <w:left w:val="nil"/>
              <w:bottom w:val="nil"/>
              <w:right w:val="nil"/>
            </w:tcBorders>
            <w:shd w:val="clear" w:color="auto" w:fill="auto"/>
            <w:noWrap/>
            <w:vAlign w:val="bottom"/>
          </w:tcPr>
          <w:p w14:paraId="0ACE45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4.04</w:t>
            </w:r>
          </w:p>
        </w:tc>
        <w:tc>
          <w:tcPr>
            <w:tcW w:w="709" w:type="dxa"/>
            <w:tcBorders>
              <w:top w:val="nil"/>
              <w:left w:val="nil"/>
              <w:bottom w:val="nil"/>
              <w:right w:val="nil"/>
            </w:tcBorders>
            <w:shd w:val="clear" w:color="auto" w:fill="auto"/>
            <w:noWrap/>
            <w:vAlign w:val="bottom"/>
          </w:tcPr>
          <w:p w14:paraId="265185F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3.86</w:t>
            </w:r>
          </w:p>
        </w:tc>
        <w:tc>
          <w:tcPr>
            <w:tcW w:w="708" w:type="dxa"/>
            <w:tcBorders>
              <w:top w:val="nil"/>
              <w:left w:val="nil"/>
              <w:bottom w:val="nil"/>
              <w:right w:val="nil"/>
            </w:tcBorders>
            <w:shd w:val="clear" w:color="auto" w:fill="auto"/>
            <w:noWrap/>
            <w:vAlign w:val="bottom"/>
          </w:tcPr>
          <w:p w14:paraId="208CCD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3.97</w:t>
            </w:r>
          </w:p>
        </w:tc>
        <w:tc>
          <w:tcPr>
            <w:tcW w:w="709" w:type="dxa"/>
            <w:tcBorders>
              <w:top w:val="nil"/>
              <w:left w:val="nil"/>
              <w:bottom w:val="nil"/>
              <w:right w:val="nil"/>
            </w:tcBorders>
            <w:shd w:val="clear" w:color="auto" w:fill="auto"/>
            <w:noWrap/>
            <w:vAlign w:val="bottom"/>
          </w:tcPr>
          <w:p w14:paraId="54B0307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4.18</w:t>
            </w:r>
          </w:p>
        </w:tc>
        <w:tc>
          <w:tcPr>
            <w:tcW w:w="709" w:type="dxa"/>
            <w:tcBorders>
              <w:top w:val="nil"/>
              <w:left w:val="nil"/>
              <w:bottom w:val="nil"/>
              <w:right w:val="nil"/>
            </w:tcBorders>
            <w:shd w:val="clear" w:color="auto" w:fill="auto"/>
            <w:noWrap/>
            <w:vAlign w:val="bottom"/>
          </w:tcPr>
          <w:p w14:paraId="063F6B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6.19</w:t>
            </w:r>
          </w:p>
        </w:tc>
        <w:tc>
          <w:tcPr>
            <w:tcW w:w="708" w:type="dxa"/>
            <w:tcBorders>
              <w:top w:val="nil"/>
              <w:left w:val="nil"/>
              <w:bottom w:val="nil"/>
              <w:right w:val="nil"/>
            </w:tcBorders>
            <w:shd w:val="clear" w:color="auto" w:fill="auto"/>
            <w:noWrap/>
            <w:vAlign w:val="bottom"/>
          </w:tcPr>
          <w:p w14:paraId="4A04DD7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6.81</w:t>
            </w:r>
          </w:p>
        </w:tc>
        <w:tc>
          <w:tcPr>
            <w:tcW w:w="709" w:type="dxa"/>
            <w:tcBorders>
              <w:top w:val="nil"/>
              <w:left w:val="nil"/>
              <w:bottom w:val="nil"/>
              <w:right w:val="nil"/>
            </w:tcBorders>
            <w:shd w:val="clear" w:color="auto" w:fill="auto"/>
            <w:noWrap/>
            <w:vAlign w:val="bottom"/>
          </w:tcPr>
          <w:p w14:paraId="37B0EC4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16.13</w:t>
            </w:r>
          </w:p>
        </w:tc>
        <w:tc>
          <w:tcPr>
            <w:tcW w:w="709" w:type="dxa"/>
            <w:tcBorders>
              <w:top w:val="nil"/>
              <w:left w:val="nil"/>
              <w:bottom w:val="nil"/>
              <w:right w:val="nil"/>
            </w:tcBorders>
            <w:shd w:val="clear" w:color="auto" w:fill="auto"/>
            <w:noWrap/>
            <w:vAlign w:val="bottom"/>
          </w:tcPr>
          <w:p w14:paraId="196650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5.94</w:t>
            </w:r>
          </w:p>
        </w:tc>
      </w:tr>
      <w:tr w:rsidR="00414ED9" w:rsidRPr="003D311B" w14:paraId="763CD93E"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778F41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4447.1</w:t>
            </w:r>
          </w:p>
        </w:tc>
        <w:tc>
          <w:tcPr>
            <w:tcW w:w="709" w:type="dxa"/>
            <w:tcBorders>
              <w:top w:val="nil"/>
              <w:left w:val="nil"/>
              <w:bottom w:val="nil"/>
              <w:right w:val="nil"/>
            </w:tcBorders>
            <w:shd w:val="clear" w:color="auto" w:fill="auto"/>
            <w:noWrap/>
            <w:vAlign w:val="bottom"/>
          </w:tcPr>
          <w:p w14:paraId="7639FE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6.06</w:t>
            </w:r>
          </w:p>
        </w:tc>
        <w:tc>
          <w:tcPr>
            <w:tcW w:w="708" w:type="dxa"/>
            <w:tcBorders>
              <w:top w:val="nil"/>
              <w:left w:val="nil"/>
              <w:bottom w:val="nil"/>
              <w:right w:val="nil"/>
            </w:tcBorders>
            <w:shd w:val="clear" w:color="auto" w:fill="auto"/>
            <w:noWrap/>
            <w:vAlign w:val="bottom"/>
          </w:tcPr>
          <w:p w14:paraId="29E3CD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5.02</w:t>
            </w:r>
          </w:p>
        </w:tc>
        <w:tc>
          <w:tcPr>
            <w:tcW w:w="709" w:type="dxa"/>
            <w:tcBorders>
              <w:top w:val="nil"/>
              <w:left w:val="nil"/>
              <w:bottom w:val="nil"/>
              <w:right w:val="nil"/>
            </w:tcBorders>
            <w:shd w:val="clear" w:color="auto" w:fill="auto"/>
            <w:noWrap/>
            <w:vAlign w:val="bottom"/>
          </w:tcPr>
          <w:p w14:paraId="234FC9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4.38</w:t>
            </w:r>
          </w:p>
        </w:tc>
        <w:tc>
          <w:tcPr>
            <w:tcW w:w="709" w:type="dxa"/>
            <w:tcBorders>
              <w:top w:val="nil"/>
              <w:left w:val="nil"/>
              <w:bottom w:val="nil"/>
              <w:right w:val="nil"/>
            </w:tcBorders>
            <w:shd w:val="clear" w:color="auto" w:fill="auto"/>
            <w:noWrap/>
            <w:vAlign w:val="bottom"/>
          </w:tcPr>
          <w:p w14:paraId="46F4BB9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4.18</w:t>
            </w:r>
          </w:p>
        </w:tc>
        <w:tc>
          <w:tcPr>
            <w:tcW w:w="708" w:type="dxa"/>
            <w:tcBorders>
              <w:top w:val="nil"/>
              <w:left w:val="nil"/>
              <w:bottom w:val="nil"/>
              <w:right w:val="nil"/>
            </w:tcBorders>
            <w:shd w:val="clear" w:color="auto" w:fill="auto"/>
            <w:noWrap/>
            <w:vAlign w:val="bottom"/>
          </w:tcPr>
          <w:p w14:paraId="35CE13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4.30</w:t>
            </w:r>
          </w:p>
        </w:tc>
        <w:tc>
          <w:tcPr>
            <w:tcW w:w="709" w:type="dxa"/>
            <w:tcBorders>
              <w:top w:val="nil"/>
              <w:left w:val="nil"/>
              <w:bottom w:val="nil"/>
              <w:right w:val="nil"/>
            </w:tcBorders>
            <w:shd w:val="clear" w:color="auto" w:fill="auto"/>
            <w:noWrap/>
            <w:vAlign w:val="bottom"/>
          </w:tcPr>
          <w:p w14:paraId="3DD9BDC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4.53</w:t>
            </w:r>
          </w:p>
        </w:tc>
        <w:tc>
          <w:tcPr>
            <w:tcW w:w="709" w:type="dxa"/>
            <w:tcBorders>
              <w:top w:val="nil"/>
              <w:left w:val="nil"/>
              <w:bottom w:val="nil"/>
              <w:right w:val="nil"/>
            </w:tcBorders>
            <w:shd w:val="clear" w:color="auto" w:fill="auto"/>
            <w:noWrap/>
            <w:vAlign w:val="bottom"/>
          </w:tcPr>
          <w:p w14:paraId="6551E7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6.72</w:t>
            </w:r>
          </w:p>
        </w:tc>
        <w:tc>
          <w:tcPr>
            <w:tcW w:w="708" w:type="dxa"/>
            <w:tcBorders>
              <w:top w:val="nil"/>
              <w:left w:val="nil"/>
              <w:bottom w:val="nil"/>
              <w:right w:val="nil"/>
            </w:tcBorders>
            <w:shd w:val="clear" w:color="auto" w:fill="auto"/>
            <w:noWrap/>
            <w:vAlign w:val="bottom"/>
          </w:tcPr>
          <w:p w14:paraId="1228885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7.39</w:t>
            </w:r>
          </w:p>
        </w:tc>
        <w:tc>
          <w:tcPr>
            <w:tcW w:w="709" w:type="dxa"/>
            <w:tcBorders>
              <w:top w:val="nil"/>
              <w:left w:val="nil"/>
              <w:bottom w:val="nil"/>
              <w:right w:val="nil"/>
            </w:tcBorders>
            <w:shd w:val="clear" w:color="auto" w:fill="auto"/>
            <w:noWrap/>
            <w:vAlign w:val="bottom"/>
          </w:tcPr>
          <w:p w14:paraId="3803EE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17.55</w:t>
            </w:r>
          </w:p>
        </w:tc>
        <w:tc>
          <w:tcPr>
            <w:tcW w:w="709" w:type="dxa"/>
            <w:tcBorders>
              <w:top w:val="nil"/>
              <w:left w:val="nil"/>
              <w:bottom w:val="nil"/>
              <w:right w:val="nil"/>
            </w:tcBorders>
            <w:shd w:val="clear" w:color="auto" w:fill="auto"/>
            <w:noWrap/>
            <w:vAlign w:val="bottom"/>
          </w:tcPr>
          <w:p w14:paraId="09E6CC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6.45</w:t>
            </w:r>
          </w:p>
        </w:tc>
      </w:tr>
      <w:tr w:rsidR="00414ED9" w:rsidRPr="003D311B" w14:paraId="65C5A2DA"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7671E7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4914.8</w:t>
            </w:r>
          </w:p>
        </w:tc>
        <w:tc>
          <w:tcPr>
            <w:tcW w:w="709" w:type="dxa"/>
            <w:tcBorders>
              <w:top w:val="nil"/>
              <w:left w:val="nil"/>
              <w:bottom w:val="nil"/>
              <w:right w:val="nil"/>
            </w:tcBorders>
            <w:shd w:val="clear" w:color="auto" w:fill="auto"/>
            <w:noWrap/>
            <w:vAlign w:val="bottom"/>
          </w:tcPr>
          <w:p w14:paraId="6A0816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6.58</w:t>
            </w:r>
          </w:p>
        </w:tc>
        <w:tc>
          <w:tcPr>
            <w:tcW w:w="708" w:type="dxa"/>
            <w:tcBorders>
              <w:top w:val="nil"/>
              <w:left w:val="nil"/>
              <w:bottom w:val="nil"/>
              <w:right w:val="nil"/>
            </w:tcBorders>
            <w:shd w:val="clear" w:color="auto" w:fill="auto"/>
            <w:noWrap/>
            <w:vAlign w:val="bottom"/>
          </w:tcPr>
          <w:p w14:paraId="53577F8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5.45</w:t>
            </w:r>
          </w:p>
        </w:tc>
        <w:tc>
          <w:tcPr>
            <w:tcW w:w="709" w:type="dxa"/>
            <w:tcBorders>
              <w:top w:val="nil"/>
              <w:left w:val="nil"/>
              <w:bottom w:val="nil"/>
              <w:right w:val="nil"/>
            </w:tcBorders>
            <w:shd w:val="clear" w:color="auto" w:fill="auto"/>
            <w:noWrap/>
            <w:vAlign w:val="bottom"/>
          </w:tcPr>
          <w:p w14:paraId="5EC3AA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4.75</w:t>
            </w:r>
          </w:p>
        </w:tc>
        <w:tc>
          <w:tcPr>
            <w:tcW w:w="709" w:type="dxa"/>
            <w:tcBorders>
              <w:top w:val="nil"/>
              <w:left w:val="nil"/>
              <w:bottom w:val="nil"/>
              <w:right w:val="nil"/>
            </w:tcBorders>
            <w:shd w:val="clear" w:color="auto" w:fill="auto"/>
            <w:noWrap/>
            <w:vAlign w:val="bottom"/>
          </w:tcPr>
          <w:p w14:paraId="13735E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4.53</w:t>
            </w:r>
          </w:p>
        </w:tc>
        <w:tc>
          <w:tcPr>
            <w:tcW w:w="708" w:type="dxa"/>
            <w:tcBorders>
              <w:top w:val="nil"/>
              <w:left w:val="nil"/>
              <w:bottom w:val="nil"/>
              <w:right w:val="nil"/>
            </w:tcBorders>
            <w:shd w:val="clear" w:color="auto" w:fill="auto"/>
            <w:noWrap/>
            <w:vAlign w:val="bottom"/>
          </w:tcPr>
          <w:p w14:paraId="4C0429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4.66</w:t>
            </w:r>
          </w:p>
        </w:tc>
        <w:tc>
          <w:tcPr>
            <w:tcW w:w="709" w:type="dxa"/>
            <w:tcBorders>
              <w:top w:val="nil"/>
              <w:left w:val="nil"/>
              <w:bottom w:val="nil"/>
              <w:right w:val="nil"/>
            </w:tcBorders>
            <w:shd w:val="clear" w:color="auto" w:fill="auto"/>
            <w:noWrap/>
            <w:vAlign w:val="bottom"/>
          </w:tcPr>
          <w:p w14:paraId="56BA049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4.91</w:t>
            </w:r>
          </w:p>
        </w:tc>
        <w:tc>
          <w:tcPr>
            <w:tcW w:w="709" w:type="dxa"/>
            <w:tcBorders>
              <w:top w:val="nil"/>
              <w:left w:val="nil"/>
              <w:bottom w:val="nil"/>
              <w:right w:val="nil"/>
            </w:tcBorders>
            <w:shd w:val="clear" w:color="auto" w:fill="auto"/>
            <w:noWrap/>
            <w:vAlign w:val="bottom"/>
          </w:tcPr>
          <w:p w14:paraId="394F32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7.29</w:t>
            </w:r>
          </w:p>
        </w:tc>
        <w:tc>
          <w:tcPr>
            <w:tcW w:w="708" w:type="dxa"/>
            <w:tcBorders>
              <w:top w:val="nil"/>
              <w:left w:val="nil"/>
              <w:bottom w:val="nil"/>
              <w:right w:val="nil"/>
            </w:tcBorders>
            <w:shd w:val="clear" w:color="auto" w:fill="auto"/>
            <w:noWrap/>
            <w:vAlign w:val="bottom"/>
          </w:tcPr>
          <w:p w14:paraId="2E48BF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8.01</w:t>
            </w:r>
          </w:p>
        </w:tc>
        <w:tc>
          <w:tcPr>
            <w:tcW w:w="709" w:type="dxa"/>
            <w:tcBorders>
              <w:top w:val="nil"/>
              <w:left w:val="nil"/>
              <w:bottom w:val="nil"/>
              <w:right w:val="nil"/>
            </w:tcBorders>
            <w:shd w:val="clear" w:color="auto" w:fill="auto"/>
            <w:noWrap/>
            <w:vAlign w:val="bottom"/>
          </w:tcPr>
          <w:p w14:paraId="37EE7A0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19.10</w:t>
            </w:r>
          </w:p>
        </w:tc>
        <w:tc>
          <w:tcPr>
            <w:tcW w:w="709" w:type="dxa"/>
            <w:tcBorders>
              <w:top w:val="nil"/>
              <w:left w:val="nil"/>
              <w:bottom w:val="nil"/>
              <w:right w:val="nil"/>
            </w:tcBorders>
            <w:shd w:val="clear" w:color="auto" w:fill="auto"/>
            <w:noWrap/>
            <w:vAlign w:val="bottom"/>
          </w:tcPr>
          <w:p w14:paraId="52CB8B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7.00</w:t>
            </w:r>
          </w:p>
        </w:tc>
      </w:tr>
      <w:tr w:rsidR="00414ED9" w:rsidRPr="003D311B" w14:paraId="0B3FFDA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6A0565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5431.7</w:t>
            </w:r>
          </w:p>
        </w:tc>
        <w:tc>
          <w:tcPr>
            <w:tcW w:w="709" w:type="dxa"/>
            <w:tcBorders>
              <w:top w:val="nil"/>
              <w:left w:val="nil"/>
              <w:bottom w:val="nil"/>
              <w:right w:val="nil"/>
            </w:tcBorders>
            <w:shd w:val="clear" w:color="auto" w:fill="auto"/>
            <w:noWrap/>
            <w:vAlign w:val="bottom"/>
          </w:tcPr>
          <w:p w14:paraId="6C1002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7.14</w:t>
            </w:r>
          </w:p>
        </w:tc>
        <w:tc>
          <w:tcPr>
            <w:tcW w:w="708" w:type="dxa"/>
            <w:tcBorders>
              <w:top w:val="nil"/>
              <w:left w:val="nil"/>
              <w:bottom w:val="nil"/>
              <w:right w:val="nil"/>
            </w:tcBorders>
            <w:shd w:val="clear" w:color="auto" w:fill="auto"/>
            <w:noWrap/>
            <w:vAlign w:val="bottom"/>
          </w:tcPr>
          <w:p w14:paraId="3D4DF8A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5.91</w:t>
            </w:r>
          </w:p>
        </w:tc>
        <w:tc>
          <w:tcPr>
            <w:tcW w:w="709" w:type="dxa"/>
            <w:tcBorders>
              <w:top w:val="nil"/>
              <w:left w:val="nil"/>
              <w:bottom w:val="nil"/>
              <w:right w:val="nil"/>
            </w:tcBorders>
            <w:shd w:val="clear" w:color="auto" w:fill="auto"/>
            <w:noWrap/>
            <w:vAlign w:val="bottom"/>
          </w:tcPr>
          <w:p w14:paraId="7348C02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5.16</w:t>
            </w:r>
          </w:p>
        </w:tc>
        <w:tc>
          <w:tcPr>
            <w:tcW w:w="709" w:type="dxa"/>
            <w:tcBorders>
              <w:top w:val="nil"/>
              <w:left w:val="nil"/>
              <w:bottom w:val="nil"/>
              <w:right w:val="nil"/>
            </w:tcBorders>
            <w:shd w:val="clear" w:color="auto" w:fill="auto"/>
            <w:noWrap/>
            <w:vAlign w:val="bottom"/>
          </w:tcPr>
          <w:p w14:paraId="4900C6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4.92</w:t>
            </w:r>
          </w:p>
        </w:tc>
        <w:tc>
          <w:tcPr>
            <w:tcW w:w="708" w:type="dxa"/>
            <w:tcBorders>
              <w:top w:val="nil"/>
              <w:left w:val="nil"/>
              <w:bottom w:val="nil"/>
              <w:right w:val="nil"/>
            </w:tcBorders>
            <w:shd w:val="clear" w:color="auto" w:fill="auto"/>
            <w:noWrap/>
            <w:vAlign w:val="bottom"/>
          </w:tcPr>
          <w:p w14:paraId="3DBE975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5.06</w:t>
            </w:r>
          </w:p>
        </w:tc>
        <w:tc>
          <w:tcPr>
            <w:tcW w:w="709" w:type="dxa"/>
            <w:tcBorders>
              <w:top w:val="nil"/>
              <w:left w:val="nil"/>
              <w:bottom w:val="nil"/>
              <w:right w:val="nil"/>
            </w:tcBorders>
            <w:shd w:val="clear" w:color="auto" w:fill="auto"/>
            <w:noWrap/>
            <w:vAlign w:val="bottom"/>
          </w:tcPr>
          <w:p w14:paraId="53BFCD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5.32</w:t>
            </w:r>
          </w:p>
        </w:tc>
        <w:tc>
          <w:tcPr>
            <w:tcW w:w="709" w:type="dxa"/>
            <w:tcBorders>
              <w:top w:val="nil"/>
              <w:left w:val="nil"/>
              <w:bottom w:val="nil"/>
              <w:right w:val="nil"/>
            </w:tcBorders>
            <w:shd w:val="clear" w:color="auto" w:fill="auto"/>
            <w:noWrap/>
            <w:vAlign w:val="bottom"/>
          </w:tcPr>
          <w:p w14:paraId="0037AD2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7.92</w:t>
            </w:r>
          </w:p>
        </w:tc>
        <w:tc>
          <w:tcPr>
            <w:tcW w:w="708" w:type="dxa"/>
            <w:tcBorders>
              <w:top w:val="nil"/>
              <w:left w:val="nil"/>
              <w:bottom w:val="nil"/>
              <w:right w:val="nil"/>
            </w:tcBorders>
            <w:shd w:val="clear" w:color="auto" w:fill="auto"/>
            <w:noWrap/>
            <w:vAlign w:val="bottom"/>
          </w:tcPr>
          <w:p w14:paraId="72F994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8.69</w:t>
            </w:r>
          </w:p>
        </w:tc>
        <w:tc>
          <w:tcPr>
            <w:tcW w:w="709" w:type="dxa"/>
            <w:tcBorders>
              <w:top w:val="nil"/>
              <w:left w:val="nil"/>
              <w:bottom w:val="nil"/>
              <w:right w:val="nil"/>
            </w:tcBorders>
            <w:shd w:val="clear" w:color="auto" w:fill="auto"/>
            <w:noWrap/>
            <w:vAlign w:val="bottom"/>
          </w:tcPr>
          <w:p w14:paraId="6BB427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20.78</w:t>
            </w:r>
          </w:p>
        </w:tc>
        <w:tc>
          <w:tcPr>
            <w:tcW w:w="709" w:type="dxa"/>
            <w:tcBorders>
              <w:top w:val="nil"/>
              <w:left w:val="nil"/>
              <w:bottom w:val="nil"/>
              <w:right w:val="nil"/>
            </w:tcBorders>
            <w:shd w:val="clear" w:color="auto" w:fill="auto"/>
            <w:noWrap/>
            <w:vAlign w:val="bottom"/>
          </w:tcPr>
          <w:p w14:paraId="795D4C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7.61</w:t>
            </w:r>
          </w:p>
        </w:tc>
      </w:tr>
      <w:tr w:rsidR="00414ED9" w:rsidRPr="003D311B" w14:paraId="67A9F40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0F245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6002.9</w:t>
            </w:r>
          </w:p>
        </w:tc>
        <w:tc>
          <w:tcPr>
            <w:tcW w:w="709" w:type="dxa"/>
            <w:tcBorders>
              <w:top w:val="nil"/>
              <w:left w:val="nil"/>
              <w:bottom w:val="nil"/>
              <w:right w:val="nil"/>
            </w:tcBorders>
            <w:shd w:val="clear" w:color="auto" w:fill="auto"/>
            <w:noWrap/>
            <w:vAlign w:val="bottom"/>
          </w:tcPr>
          <w:p w14:paraId="595AB6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7.75</w:t>
            </w:r>
          </w:p>
        </w:tc>
        <w:tc>
          <w:tcPr>
            <w:tcW w:w="708" w:type="dxa"/>
            <w:tcBorders>
              <w:top w:val="nil"/>
              <w:left w:val="nil"/>
              <w:bottom w:val="nil"/>
              <w:right w:val="nil"/>
            </w:tcBorders>
            <w:shd w:val="clear" w:color="auto" w:fill="auto"/>
            <w:noWrap/>
            <w:vAlign w:val="bottom"/>
          </w:tcPr>
          <w:p w14:paraId="080616D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6.41</w:t>
            </w:r>
          </w:p>
        </w:tc>
        <w:tc>
          <w:tcPr>
            <w:tcW w:w="709" w:type="dxa"/>
            <w:tcBorders>
              <w:top w:val="nil"/>
              <w:left w:val="nil"/>
              <w:bottom w:val="nil"/>
              <w:right w:val="nil"/>
            </w:tcBorders>
            <w:shd w:val="clear" w:color="auto" w:fill="auto"/>
            <w:noWrap/>
            <w:vAlign w:val="bottom"/>
          </w:tcPr>
          <w:p w14:paraId="6CA615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5.59</w:t>
            </w:r>
          </w:p>
        </w:tc>
        <w:tc>
          <w:tcPr>
            <w:tcW w:w="709" w:type="dxa"/>
            <w:tcBorders>
              <w:top w:val="nil"/>
              <w:left w:val="nil"/>
              <w:bottom w:val="nil"/>
              <w:right w:val="nil"/>
            </w:tcBorders>
            <w:shd w:val="clear" w:color="auto" w:fill="auto"/>
            <w:noWrap/>
            <w:vAlign w:val="bottom"/>
          </w:tcPr>
          <w:p w14:paraId="3A9218E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5.34</w:t>
            </w:r>
          </w:p>
        </w:tc>
        <w:tc>
          <w:tcPr>
            <w:tcW w:w="708" w:type="dxa"/>
            <w:tcBorders>
              <w:top w:val="nil"/>
              <w:left w:val="nil"/>
              <w:bottom w:val="nil"/>
              <w:right w:val="nil"/>
            </w:tcBorders>
            <w:shd w:val="clear" w:color="auto" w:fill="auto"/>
            <w:noWrap/>
            <w:vAlign w:val="bottom"/>
          </w:tcPr>
          <w:p w14:paraId="11D2F3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5.49</w:t>
            </w:r>
          </w:p>
        </w:tc>
        <w:tc>
          <w:tcPr>
            <w:tcW w:w="709" w:type="dxa"/>
            <w:tcBorders>
              <w:top w:val="nil"/>
              <w:left w:val="nil"/>
              <w:bottom w:val="nil"/>
              <w:right w:val="nil"/>
            </w:tcBorders>
            <w:shd w:val="clear" w:color="auto" w:fill="auto"/>
            <w:noWrap/>
            <w:vAlign w:val="bottom"/>
          </w:tcPr>
          <w:p w14:paraId="64D325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5.77</w:t>
            </w:r>
          </w:p>
        </w:tc>
        <w:tc>
          <w:tcPr>
            <w:tcW w:w="709" w:type="dxa"/>
            <w:tcBorders>
              <w:top w:val="nil"/>
              <w:left w:val="nil"/>
              <w:bottom w:val="nil"/>
              <w:right w:val="nil"/>
            </w:tcBorders>
            <w:shd w:val="clear" w:color="auto" w:fill="auto"/>
            <w:noWrap/>
            <w:vAlign w:val="bottom"/>
          </w:tcPr>
          <w:p w14:paraId="134CB09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8.59</w:t>
            </w:r>
          </w:p>
        </w:tc>
        <w:tc>
          <w:tcPr>
            <w:tcW w:w="708" w:type="dxa"/>
            <w:tcBorders>
              <w:top w:val="nil"/>
              <w:left w:val="nil"/>
              <w:bottom w:val="nil"/>
              <w:right w:val="nil"/>
            </w:tcBorders>
            <w:shd w:val="clear" w:color="auto" w:fill="auto"/>
            <w:noWrap/>
            <w:vAlign w:val="bottom"/>
          </w:tcPr>
          <w:p w14:paraId="00200C0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9.43</w:t>
            </w:r>
          </w:p>
        </w:tc>
        <w:tc>
          <w:tcPr>
            <w:tcW w:w="709" w:type="dxa"/>
            <w:tcBorders>
              <w:top w:val="nil"/>
              <w:left w:val="nil"/>
              <w:bottom w:val="nil"/>
              <w:right w:val="nil"/>
            </w:tcBorders>
            <w:shd w:val="clear" w:color="auto" w:fill="auto"/>
            <w:noWrap/>
            <w:vAlign w:val="bottom"/>
          </w:tcPr>
          <w:p w14:paraId="6879C9E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22.62</w:t>
            </w:r>
          </w:p>
        </w:tc>
        <w:tc>
          <w:tcPr>
            <w:tcW w:w="709" w:type="dxa"/>
            <w:tcBorders>
              <w:top w:val="nil"/>
              <w:left w:val="nil"/>
              <w:bottom w:val="nil"/>
              <w:right w:val="nil"/>
            </w:tcBorders>
            <w:shd w:val="clear" w:color="auto" w:fill="auto"/>
            <w:noWrap/>
            <w:vAlign w:val="bottom"/>
          </w:tcPr>
          <w:p w14:paraId="23434B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8.26</w:t>
            </w:r>
          </w:p>
        </w:tc>
      </w:tr>
      <w:tr w:rsidR="00414ED9" w:rsidRPr="003D311B" w14:paraId="645A78D9"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E0338A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6634.2</w:t>
            </w:r>
          </w:p>
        </w:tc>
        <w:tc>
          <w:tcPr>
            <w:tcW w:w="709" w:type="dxa"/>
            <w:tcBorders>
              <w:top w:val="nil"/>
              <w:left w:val="nil"/>
              <w:bottom w:val="nil"/>
              <w:right w:val="nil"/>
            </w:tcBorders>
            <w:shd w:val="clear" w:color="auto" w:fill="auto"/>
            <w:noWrap/>
            <w:vAlign w:val="bottom"/>
          </w:tcPr>
          <w:p w14:paraId="5CA0905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8.41</w:t>
            </w:r>
          </w:p>
        </w:tc>
        <w:tc>
          <w:tcPr>
            <w:tcW w:w="708" w:type="dxa"/>
            <w:tcBorders>
              <w:top w:val="nil"/>
              <w:left w:val="nil"/>
              <w:bottom w:val="nil"/>
              <w:right w:val="nil"/>
            </w:tcBorders>
            <w:shd w:val="clear" w:color="auto" w:fill="auto"/>
            <w:noWrap/>
            <w:vAlign w:val="bottom"/>
          </w:tcPr>
          <w:p w14:paraId="16CF472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6.96</w:t>
            </w:r>
          </w:p>
        </w:tc>
        <w:tc>
          <w:tcPr>
            <w:tcW w:w="709" w:type="dxa"/>
            <w:tcBorders>
              <w:top w:val="nil"/>
              <w:left w:val="nil"/>
              <w:bottom w:val="nil"/>
              <w:right w:val="nil"/>
            </w:tcBorders>
            <w:shd w:val="clear" w:color="auto" w:fill="auto"/>
            <w:noWrap/>
            <w:vAlign w:val="bottom"/>
          </w:tcPr>
          <w:p w14:paraId="28EA92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6.07</w:t>
            </w:r>
          </w:p>
        </w:tc>
        <w:tc>
          <w:tcPr>
            <w:tcW w:w="709" w:type="dxa"/>
            <w:tcBorders>
              <w:top w:val="nil"/>
              <w:left w:val="nil"/>
              <w:bottom w:val="nil"/>
              <w:right w:val="nil"/>
            </w:tcBorders>
            <w:shd w:val="clear" w:color="auto" w:fill="auto"/>
            <w:noWrap/>
            <w:vAlign w:val="bottom"/>
          </w:tcPr>
          <w:p w14:paraId="49F649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5.79</w:t>
            </w:r>
          </w:p>
        </w:tc>
        <w:tc>
          <w:tcPr>
            <w:tcW w:w="708" w:type="dxa"/>
            <w:tcBorders>
              <w:top w:val="nil"/>
              <w:left w:val="nil"/>
              <w:bottom w:val="nil"/>
              <w:right w:val="nil"/>
            </w:tcBorders>
            <w:shd w:val="clear" w:color="auto" w:fill="auto"/>
            <w:noWrap/>
            <w:vAlign w:val="bottom"/>
          </w:tcPr>
          <w:p w14:paraId="085C370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5.96</w:t>
            </w:r>
          </w:p>
        </w:tc>
        <w:tc>
          <w:tcPr>
            <w:tcW w:w="709" w:type="dxa"/>
            <w:tcBorders>
              <w:top w:val="nil"/>
              <w:left w:val="nil"/>
              <w:bottom w:val="nil"/>
              <w:right w:val="nil"/>
            </w:tcBorders>
            <w:shd w:val="clear" w:color="auto" w:fill="auto"/>
            <w:noWrap/>
            <w:vAlign w:val="bottom"/>
          </w:tcPr>
          <w:p w14:paraId="54B71A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6.26</w:t>
            </w:r>
          </w:p>
        </w:tc>
        <w:tc>
          <w:tcPr>
            <w:tcW w:w="709" w:type="dxa"/>
            <w:tcBorders>
              <w:top w:val="nil"/>
              <w:left w:val="nil"/>
              <w:bottom w:val="nil"/>
              <w:right w:val="nil"/>
            </w:tcBorders>
            <w:shd w:val="clear" w:color="auto" w:fill="auto"/>
            <w:noWrap/>
            <w:vAlign w:val="bottom"/>
          </w:tcPr>
          <w:p w14:paraId="0F87154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9.33</w:t>
            </w:r>
          </w:p>
        </w:tc>
        <w:tc>
          <w:tcPr>
            <w:tcW w:w="708" w:type="dxa"/>
            <w:tcBorders>
              <w:top w:val="nil"/>
              <w:left w:val="nil"/>
              <w:bottom w:val="nil"/>
              <w:right w:val="nil"/>
            </w:tcBorders>
            <w:shd w:val="clear" w:color="auto" w:fill="auto"/>
            <w:noWrap/>
            <w:vAlign w:val="bottom"/>
          </w:tcPr>
          <w:p w14:paraId="4C46E6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10.24</w:t>
            </w:r>
          </w:p>
        </w:tc>
        <w:tc>
          <w:tcPr>
            <w:tcW w:w="709" w:type="dxa"/>
            <w:tcBorders>
              <w:top w:val="nil"/>
              <w:left w:val="nil"/>
              <w:bottom w:val="nil"/>
              <w:right w:val="nil"/>
            </w:tcBorders>
            <w:shd w:val="clear" w:color="auto" w:fill="auto"/>
            <w:noWrap/>
            <w:vAlign w:val="bottom"/>
          </w:tcPr>
          <w:p w14:paraId="571058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24.62</w:t>
            </w:r>
          </w:p>
        </w:tc>
        <w:tc>
          <w:tcPr>
            <w:tcW w:w="709" w:type="dxa"/>
            <w:tcBorders>
              <w:top w:val="nil"/>
              <w:left w:val="nil"/>
              <w:bottom w:val="nil"/>
              <w:right w:val="nil"/>
            </w:tcBorders>
            <w:shd w:val="clear" w:color="auto" w:fill="auto"/>
            <w:noWrap/>
            <w:vAlign w:val="bottom"/>
          </w:tcPr>
          <w:p w14:paraId="292AA7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8.97</w:t>
            </w:r>
          </w:p>
        </w:tc>
      </w:tr>
      <w:tr w:rsidR="00414ED9" w:rsidRPr="003D311B" w14:paraId="2545DA6A"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DDB11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7332.0</w:t>
            </w:r>
          </w:p>
        </w:tc>
        <w:tc>
          <w:tcPr>
            <w:tcW w:w="709" w:type="dxa"/>
            <w:tcBorders>
              <w:top w:val="nil"/>
              <w:left w:val="nil"/>
              <w:bottom w:val="nil"/>
              <w:right w:val="nil"/>
            </w:tcBorders>
            <w:shd w:val="clear" w:color="auto" w:fill="auto"/>
            <w:noWrap/>
            <w:vAlign w:val="bottom"/>
          </w:tcPr>
          <w:p w14:paraId="582F88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9.13</w:t>
            </w:r>
          </w:p>
        </w:tc>
        <w:tc>
          <w:tcPr>
            <w:tcW w:w="708" w:type="dxa"/>
            <w:tcBorders>
              <w:top w:val="nil"/>
              <w:left w:val="nil"/>
              <w:bottom w:val="nil"/>
              <w:right w:val="nil"/>
            </w:tcBorders>
            <w:shd w:val="clear" w:color="auto" w:fill="auto"/>
            <w:noWrap/>
            <w:vAlign w:val="bottom"/>
          </w:tcPr>
          <w:p w14:paraId="328FA33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7.56</w:t>
            </w:r>
          </w:p>
        </w:tc>
        <w:tc>
          <w:tcPr>
            <w:tcW w:w="709" w:type="dxa"/>
            <w:tcBorders>
              <w:top w:val="nil"/>
              <w:left w:val="nil"/>
              <w:bottom w:val="nil"/>
              <w:right w:val="nil"/>
            </w:tcBorders>
            <w:shd w:val="clear" w:color="auto" w:fill="auto"/>
            <w:noWrap/>
            <w:vAlign w:val="bottom"/>
          </w:tcPr>
          <w:p w14:paraId="4B7554B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6.59</w:t>
            </w:r>
          </w:p>
        </w:tc>
        <w:tc>
          <w:tcPr>
            <w:tcW w:w="709" w:type="dxa"/>
            <w:tcBorders>
              <w:top w:val="nil"/>
              <w:left w:val="nil"/>
              <w:bottom w:val="nil"/>
              <w:right w:val="nil"/>
            </w:tcBorders>
            <w:shd w:val="clear" w:color="auto" w:fill="auto"/>
            <w:noWrap/>
            <w:vAlign w:val="bottom"/>
          </w:tcPr>
          <w:p w14:paraId="6F40B5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6.28</w:t>
            </w:r>
          </w:p>
        </w:tc>
        <w:tc>
          <w:tcPr>
            <w:tcW w:w="708" w:type="dxa"/>
            <w:tcBorders>
              <w:top w:val="nil"/>
              <w:left w:val="nil"/>
              <w:bottom w:val="nil"/>
              <w:right w:val="nil"/>
            </w:tcBorders>
            <w:shd w:val="clear" w:color="auto" w:fill="auto"/>
            <w:noWrap/>
            <w:vAlign w:val="bottom"/>
          </w:tcPr>
          <w:p w14:paraId="2089271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6.47</w:t>
            </w:r>
          </w:p>
        </w:tc>
        <w:tc>
          <w:tcPr>
            <w:tcW w:w="709" w:type="dxa"/>
            <w:tcBorders>
              <w:top w:val="nil"/>
              <w:left w:val="nil"/>
              <w:bottom w:val="nil"/>
              <w:right w:val="nil"/>
            </w:tcBorders>
            <w:shd w:val="clear" w:color="auto" w:fill="auto"/>
            <w:noWrap/>
            <w:vAlign w:val="bottom"/>
          </w:tcPr>
          <w:p w14:paraId="48AE95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6.80</w:t>
            </w:r>
          </w:p>
        </w:tc>
        <w:tc>
          <w:tcPr>
            <w:tcW w:w="709" w:type="dxa"/>
            <w:tcBorders>
              <w:top w:val="nil"/>
              <w:left w:val="nil"/>
              <w:bottom w:val="nil"/>
              <w:right w:val="nil"/>
            </w:tcBorders>
            <w:shd w:val="clear" w:color="auto" w:fill="auto"/>
            <w:noWrap/>
            <w:vAlign w:val="bottom"/>
          </w:tcPr>
          <w:p w14:paraId="6CB29C4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10.13</w:t>
            </w:r>
          </w:p>
        </w:tc>
        <w:tc>
          <w:tcPr>
            <w:tcW w:w="708" w:type="dxa"/>
            <w:tcBorders>
              <w:top w:val="nil"/>
              <w:left w:val="nil"/>
              <w:bottom w:val="nil"/>
              <w:right w:val="nil"/>
            </w:tcBorders>
            <w:shd w:val="clear" w:color="auto" w:fill="auto"/>
            <w:noWrap/>
            <w:vAlign w:val="bottom"/>
          </w:tcPr>
          <w:p w14:paraId="1B22CB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11.12</w:t>
            </w:r>
          </w:p>
        </w:tc>
        <w:tc>
          <w:tcPr>
            <w:tcW w:w="709" w:type="dxa"/>
            <w:tcBorders>
              <w:top w:val="nil"/>
              <w:left w:val="nil"/>
              <w:bottom w:val="nil"/>
              <w:right w:val="nil"/>
            </w:tcBorders>
            <w:shd w:val="clear" w:color="auto" w:fill="auto"/>
            <w:noWrap/>
            <w:vAlign w:val="bottom"/>
          </w:tcPr>
          <w:p w14:paraId="20D3A7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26.80</w:t>
            </w:r>
          </w:p>
        </w:tc>
        <w:tc>
          <w:tcPr>
            <w:tcW w:w="709" w:type="dxa"/>
            <w:tcBorders>
              <w:top w:val="nil"/>
              <w:left w:val="nil"/>
              <w:bottom w:val="nil"/>
              <w:right w:val="nil"/>
            </w:tcBorders>
            <w:shd w:val="clear" w:color="auto" w:fill="auto"/>
            <w:noWrap/>
            <w:vAlign w:val="bottom"/>
          </w:tcPr>
          <w:p w14:paraId="72BBAF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9.75</w:t>
            </w:r>
          </w:p>
        </w:tc>
      </w:tr>
      <w:tr w:rsidR="00414ED9" w:rsidRPr="003D311B" w14:paraId="4D82176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3D8EB0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8103.1</w:t>
            </w:r>
          </w:p>
        </w:tc>
        <w:tc>
          <w:tcPr>
            <w:tcW w:w="709" w:type="dxa"/>
            <w:tcBorders>
              <w:top w:val="nil"/>
              <w:left w:val="nil"/>
              <w:bottom w:val="nil"/>
              <w:right w:val="nil"/>
            </w:tcBorders>
            <w:shd w:val="clear" w:color="auto" w:fill="auto"/>
            <w:noWrap/>
            <w:vAlign w:val="bottom"/>
          </w:tcPr>
          <w:p w14:paraId="33BE23B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9.92</w:t>
            </w:r>
          </w:p>
        </w:tc>
        <w:tc>
          <w:tcPr>
            <w:tcW w:w="708" w:type="dxa"/>
            <w:tcBorders>
              <w:top w:val="nil"/>
              <w:left w:val="nil"/>
              <w:bottom w:val="nil"/>
              <w:right w:val="nil"/>
            </w:tcBorders>
            <w:shd w:val="clear" w:color="auto" w:fill="auto"/>
            <w:noWrap/>
            <w:vAlign w:val="bottom"/>
          </w:tcPr>
          <w:p w14:paraId="206C32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8.21</w:t>
            </w:r>
          </w:p>
        </w:tc>
        <w:tc>
          <w:tcPr>
            <w:tcW w:w="709" w:type="dxa"/>
            <w:tcBorders>
              <w:top w:val="nil"/>
              <w:left w:val="nil"/>
              <w:bottom w:val="nil"/>
              <w:right w:val="nil"/>
            </w:tcBorders>
            <w:shd w:val="clear" w:color="auto" w:fill="auto"/>
            <w:noWrap/>
            <w:vAlign w:val="bottom"/>
          </w:tcPr>
          <w:p w14:paraId="71DCA2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7.15</w:t>
            </w:r>
          </w:p>
        </w:tc>
        <w:tc>
          <w:tcPr>
            <w:tcW w:w="709" w:type="dxa"/>
            <w:tcBorders>
              <w:top w:val="nil"/>
              <w:left w:val="nil"/>
              <w:bottom w:val="nil"/>
              <w:right w:val="nil"/>
            </w:tcBorders>
            <w:shd w:val="clear" w:color="auto" w:fill="auto"/>
            <w:noWrap/>
            <w:vAlign w:val="bottom"/>
          </w:tcPr>
          <w:p w14:paraId="384FB01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6.82</w:t>
            </w:r>
          </w:p>
        </w:tc>
        <w:tc>
          <w:tcPr>
            <w:tcW w:w="708" w:type="dxa"/>
            <w:tcBorders>
              <w:top w:val="nil"/>
              <w:left w:val="nil"/>
              <w:bottom w:val="nil"/>
              <w:right w:val="nil"/>
            </w:tcBorders>
            <w:shd w:val="clear" w:color="auto" w:fill="auto"/>
            <w:noWrap/>
            <w:vAlign w:val="bottom"/>
          </w:tcPr>
          <w:p w14:paraId="642479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7.02</w:t>
            </w:r>
          </w:p>
        </w:tc>
        <w:tc>
          <w:tcPr>
            <w:tcW w:w="709" w:type="dxa"/>
            <w:tcBorders>
              <w:top w:val="nil"/>
              <w:left w:val="nil"/>
              <w:bottom w:val="nil"/>
              <w:right w:val="nil"/>
            </w:tcBorders>
            <w:shd w:val="clear" w:color="auto" w:fill="auto"/>
            <w:noWrap/>
            <w:vAlign w:val="bottom"/>
          </w:tcPr>
          <w:p w14:paraId="665978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7.37</w:t>
            </w:r>
          </w:p>
        </w:tc>
        <w:tc>
          <w:tcPr>
            <w:tcW w:w="709" w:type="dxa"/>
            <w:tcBorders>
              <w:top w:val="nil"/>
              <w:left w:val="nil"/>
              <w:bottom w:val="nil"/>
              <w:right w:val="nil"/>
            </w:tcBorders>
            <w:shd w:val="clear" w:color="auto" w:fill="auto"/>
            <w:noWrap/>
            <w:vAlign w:val="bottom"/>
          </w:tcPr>
          <w:p w14:paraId="115DE2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11.01</w:t>
            </w:r>
          </w:p>
        </w:tc>
        <w:tc>
          <w:tcPr>
            <w:tcW w:w="708" w:type="dxa"/>
            <w:tcBorders>
              <w:top w:val="nil"/>
              <w:left w:val="nil"/>
              <w:bottom w:val="nil"/>
              <w:right w:val="nil"/>
            </w:tcBorders>
            <w:shd w:val="clear" w:color="auto" w:fill="auto"/>
            <w:noWrap/>
            <w:vAlign w:val="bottom"/>
          </w:tcPr>
          <w:p w14:paraId="59D993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12.07</w:t>
            </w:r>
          </w:p>
        </w:tc>
        <w:tc>
          <w:tcPr>
            <w:tcW w:w="709" w:type="dxa"/>
            <w:tcBorders>
              <w:top w:val="nil"/>
              <w:left w:val="nil"/>
              <w:bottom w:val="nil"/>
              <w:right w:val="nil"/>
            </w:tcBorders>
            <w:shd w:val="clear" w:color="auto" w:fill="auto"/>
            <w:noWrap/>
            <w:vAlign w:val="bottom"/>
          </w:tcPr>
          <w:p w14:paraId="0AFC40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29.17</w:t>
            </w:r>
          </w:p>
        </w:tc>
        <w:tc>
          <w:tcPr>
            <w:tcW w:w="709" w:type="dxa"/>
            <w:tcBorders>
              <w:top w:val="nil"/>
              <w:left w:val="nil"/>
              <w:bottom w:val="nil"/>
              <w:right w:val="nil"/>
            </w:tcBorders>
            <w:shd w:val="clear" w:color="auto" w:fill="auto"/>
            <w:noWrap/>
            <w:vAlign w:val="bottom"/>
          </w:tcPr>
          <w:p w14:paraId="0A467EF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10.59</w:t>
            </w:r>
          </w:p>
        </w:tc>
      </w:tr>
      <w:tr w:rsidR="00414ED9" w:rsidRPr="003D311B" w14:paraId="3780B3A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2C8E1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8955.3</w:t>
            </w:r>
          </w:p>
        </w:tc>
        <w:tc>
          <w:tcPr>
            <w:tcW w:w="709" w:type="dxa"/>
            <w:tcBorders>
              <w:top w:val="nil"/>
              <w:left w:val="nil"/>
              <w:bottom w:val="nil"/>
              <w:right w:val="nil"/>
            </w:tcBorders>
            <w:shd w:val="clear" w:color="auto" w:fill="auto"/>
            <w:noWrap/>
            <w:vAlign w:val="bottom"/>
          </w:tcPr>
          <w:p w14:paraId="3F8A3F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10.77</w:t>
            </w:r>
          </w:p>
        </w:tc>
        <w:tc>
          <w:tcPr>
            <w:tcW w:w="708" w:type="dxa"/>
            <w:tcBorders>
              <w:top w:val="nil"/>
              <w:left w:val="nil"/>
              <w:bottom w:val="nil"/>
              <w:right w:val="nil"/>
            </w:tcBorders>
            <w:shd w:val="clear" w:color="auto" w:fill="auto"/>
            <w:noWrap/>
            <w:vAlign w:val="bottom"/>
          </w:tcPr>
          <w:p w14:paraId="35B1D6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8.91</w:t>
            </w:r>
          </w:p>
        </w:tc>
        <w:tc>
          <w:tcPr>
            <w:tcW w:w="709" w:type="dxa"/>
            <w:tcBorders>
              <w:top w:val="nil"/>
              <w:left w:val="nil"/>
              <w:bottom w:val="nil"/>
              <w:right w:val="nil"/>
            </w:tcBorders>
            <w:shd w:val="clear" w:color="auto" w:fill="auto"/>
            <w:noWrap/>
            <w:vAlign w:val="bottom"/>
          </w:tcPr>
          <w:p w14:paraId="028F37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7.77</w:t>
            </w:r>
          </w:p>
        </w:tc>
        <w:tc>
          <w:tcPr>
            <w:tcW w:w="709" w:type="dxa"/>
            <w:tcBorders>
              <w:top w:val="nil"/>
              <w:left w:val="nil"/>
              <w:bottom w:val="nil"/>
              <w:right w:val="nil"/>
            </w:tcBorders>
            <w:shd w:val="clear" w:color="auto" w:fill="auto"/>
            <w:noWrap/>
            <w:vAlign w:val="bottom"/>
          </w:tcPr>
          <w:p w14:paraId="4B4BA8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7.41</w:t>
            </w:r>
          </w:p>
        </w:tc>
        <w:tc>
          <w:tcPr>
            <w:tcW w:w="708" w:type="dxa"/>
            <w:tcBorders>
              <w:top w:val="nil"/>
              <w:left w:val="nil"/>
              <w:bottom w:val="nil"/>
              <w:right w:val="nil"/>
            </w:tcBorders>
            <w:shd w:val="clear" w:color="auto" w:fill="auto"/>
            <w:noWrap/>
            <w:vAlign w:val="bottom"/>
          </w:tcPr>
          <w:p w14:paraId="308D104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7.62</w:t>
            </w:r>
          </w:p>
        </w:tc>
        <w:tc>
          <w:tcPr>
            <w:tcW w:w="709" w:type="dxa"/>
            <w:tcBorders>
              <w:top w:val="nil"/>
              <w:left w:val="nil"/>
              <w:bottom w:val="nil"/>
              <w:right w:val="nil"/>
            </w:tcBorders>
            <w:shd w:val="clear" w:color="auto" w:fill="auto"/>
            <w:noWrap/>
            <w:vAlign w:val="bottom"/>
          </w:tcPr>
          <w:p w14:paraId="2EB7088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8.00</w:t>
            </w:r>
          </w:p>
        </w:tc>
        <w:tc>
          <w:tcPr>
            <w:tcW w:w="709" w:type="dxa"/>
            <w:tcBorders>
              <w:top w:val="nil"/>
              <w:left w:val="nil"/>
              <w:bottom w:val="nil"/>
              <w:right w:val="nil"/>
            </w:tcBorders>
            <w:shd w:val="clear" w:color="auto" w:fill="auto"/>
            <w:noWrap/>
            <w:vAlign w:val="bottom"/>
          </w:tcPr>
          <w:p w14:paraId="3ECE0E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11.96</w:t>
            </w:r>
          </w:p>
        </w:tc>
        <w:tc>
          <w:tcPr>
            <w:tcW w:w="708" w:type="dxa"/>
            <w:tcBorders>
              <w:top w:val="nil"/>
              <w:left w:val="nil"/>
              <w:bottom w:val="nil"/>
              <w:right w:val="nil"/>
            </w:tcBorders>
            <w:shd w:val="clear" w:color="auto" w:fill="auto"/>
            <w:noWrap/>
            <w:vAlign w:val="bottom"/>
          </w:tcPr>
          <w:p w14:paraId="0221B66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13.11</w:t>
            </w:r>
          </w:p>
        </w:tc>
        <w:tc>
          <w:tcPr>
            <w:tcW w:w="709" w:type="dxa"/>
            <w:tcBorders>
              <w:top w:val="nil"/>
              <w:left w:val="nil"/>
              <w:bottom w:val="nil"/>
              <w:right w:val="nil"/>
            </w:tcBorders>
            <w:shd w:val="clear" w:color="auto" w:fill="auto"/>
            <w:noWrap/>
            <w:vAlign w:val="bottom"/>
          </w:tcPr>
          <w:p w14:paraId="625EA97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31.76</w:t>
            </w:r>
          </w:p>
        </w:tc>
        <w:tc>
          <w:tcPr>
            <w:tcW w:w="709" w:type="dxa"/>
            <w:tcBorders>
              <w:top w:val="nil"/>
              <w:left w:val="nil"/>
              <w:bottom w:val="nil"/>
              <w:right w:val="nil"/>
            </w:tcBorders>
            <w:shd w:val="clear" w:color="auto" w:fill="auto"/>
            <w:noWrap/>
            <w:vAlign w:val="bottom"/>
          </w:tcPr>
          <w:p w14:paraId="6498083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11.51</w:t>
            </w:r>
          </w:p>
        </w:tc>
      </w:tr>
      <w:tr w:rsidR="00414ED9" w:rsidRPr="003D311B" w14:paraId="19E322F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F78B6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9897.1</w:t>
            </w:r>
          </w:p>
        </w:tc>
        <w:tc>
          <w:tcPr>
            <w:tcW w:w="709" w:type="dxa"/>
            <w:tcBorders>
              <w:top w:val="nil"/>
              <w:left w:val="nil"/>
              <w:bottom w:val="nil"/>
              <w:right w:val="nil"/>
            </w:tcBorders>
            <w:shd w:val="clear" w:color="auto" w:fill="auto"/>
            <w:noWrap/>
            <w:vAlign w:val="bottom"/>
          </w:tcPr>
          <w:p w14:paraId="35012C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11.69</w:t>
            </w:r>
          </w:p>
        </w:tc>
        <w:tc>
          <w:tcPr>
            <w:tcW w:w="708" w:type="dxa"/>
            <w:tcBorders>
              <w:top w:val="nil"/>
              <w:left w:val="nil"/>
              <w:bottom w:val="nil"/>
              <w:right w:val="nil"/>
            </w:tcBorders>
            <w:shd w:val="clear" w:color="auto" w:fill="auto"/>
            <w:noWrap/>
            <w:vAlign w:val="bottom"/>
          </w:tcPr>
          <w:p w14:paraId="090F31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9.68</w:t>
            </w:r>
          </w:p>
        </w:tc>
        <w:tc>
          <w:tcPr>
            <w:tcW w:w="709" w:type="dxa"/>
            <w:tcBorders>
              <w:top w:val="nil"/>
              <w:left w:val="nil"/>
              <w:bottom w:val="nil"/>
              <w:right w:val="nil"/>
            </w:tcBorders>
            <w:shd w:val="clear" w:color="auto" w:fill="auto"/>
            <w:noWrap/>
            <w:vAlign w:val="bottom"/>
          </w:tcPr>
          <w:p w14:paraId="26E4BCB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8.43</w:t>
            </w:r>
          </w:p>
        </w:tc>
        <w:tc>
          <w:tcPr>
            <w:tcW w:w="709" w:type="dxa"/>
            <w:tcBorders>
              <w:top w:val="nil"/>
              <w:left w:val="nil"/>
              <w:bottom w:val="nil"/>
              <w:right w:val="nil"/>
            </w:tcBorders>
            <w:shd w:val="clear" w:color="auto" w:fill="auto"/>
            <w:noWrap/>
            <w:vAlign w:val="bottom"/>
          </w:tcPr>
          <w:p w14:paraId="302941E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8.04</w:t>
            </w:r>
          </w:p>
        </w:tc>
        <w:tc>
          <w:tcPr>
            <w:tcW w:w="708" w:type="dxa"/>
            <w:tcBorders>
              <w:top w:val="nil"/>
              <w:left w:val="nil"/>
              <w:bottom w:val="nil"/>
              <w:right w:val="nil"/>
            </w:tcBorders>
            <w:shd w:val="clear" w:color="auto" w:fill="auto"/>
            <w:noWrap/>
            <w:vAlign w:val="bottom"/>
          </w:tcPr>
          <w:p w14:paraId="39D116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8.28</w:t>
            </w:r>
          </w:p>
        </w:tc>
        <w:tc>
          <w:tcPr>
            <w:tcW w:w="709" w:type="dxa"/>
            <w:tcBorders>
              <w:top w:val="nil"/>
              <w:left w:val="nil"/>
              <w:bottom w:val="nil"/>
              <w:right w:val="nil"/>
            </w:tcBorders>
            <w:shd w:val="clear" w:color="auto" w:fill="auto"/>
            <w:noWrap/>
            <w:vAlign w:val="bottom"/>
          </w:tcPr>
          <w:p w14:paraId="25571F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8.69</w:t>
            </w:r>
          </w:p>
        </w:tc>
        <w:tc>
          <w:tcPr>
            <w:tcW w:w="709" w:type="dxa"/>
            <w:tcBorders>
              <w:top w:val="nil"/>
              <w:left w:val="nil"/>
              <w:bottom w:val="nil"/>
              <w:right w:val="nil"/>
            </w:tcBorders>
            <w:shd w:val="clear" w:color="auto" w:fill="auto"/>
            <w:noWrap/>
            <w:vAlign w:val="bottom"/>
          </w:tcPr>
          <w:p w14:paraId="1A50324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12.99</w:t>
            </w:r>
          </w:p>
        </w:tc>
        <w:tc>
          <w:tcPr>
            <w:tcW w:w="708" w:type="dxa"/>
            <w:tcBorders>
              <w:top w:val="nil"/>
              <w:left w:val="nil"/>
              <w:bottom w:val="nil"/>
              <w:right w:val="nil"/>
            </w:tcBorders>
            <w:shd w:val="clear" w:color="auto" w:fill="auto"/>
            <w:noWrap/>
            <w:vAlign w:val="bottom"/>
          </w:tcPr>
          <w:p w14:paraId="11A5E33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14.23</w:t>
            </w:r>
          </w:p>
        </w:tc>
        <w:tc>
          <w:tcPr>
            <w:tcW w:w="709" w:type="dxa"/>
            <w:tcBorders>
              <w:top w:val="nil"/>
              <w:left w:val="nil"/>
              <w:bottom w:val="nil"/>
              <w:right w:val="nil"/>
            </w:tcBorders>
            <w:shd w:val="clear" w:color="auto" w:fill="auto"/>
            <w:noWrap/>
            <w:vAlign w:val="bottom"/>
          </w:tcPr>
          <w:p w14:paraId="2409FCB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34.57</w:t>
            </w:r>
          </w:p>
        </w:tc>
        <w:tc>
          <w:tcPr>
            <w:tcW w:w="709" w:type="dxa"/>
            <w:tcBorders>
              <w:top w:val="nil"/>
              <w:left w:val="nil"/>
              <w:bottom w:val="nil"/>
              <w:right w:val="nil"/>
            </w:tcBorders>
            <w:shd w:val="clear" w:color="auto" w:fill="auto"/>
            <w:noWrap/>
            <w:vAlign w:val="bottom"/>
          </w:tcPr>
          <w:p w14:paraId="2E309C2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12.50</w:t>
            </w:r>
          </w:p>
        </w:tc>
      </w:tr>
      <w:tr w:rsidR="00414ED9" w:rsidRPr="003D311B" w14:paraId="192E904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39C12A4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10938.0</w:t>
            </w:r>
          </w:p>
        </w:tc>
        <w:tc>
          <w:tcPr>
            <w:tcW w:w="709" w:type="dxa"/>
            <w:tcBorders>
              <w:top w:val="nil"/>
              <w:left w:val="nil"/>
              <w:bottom w:val="nil"/>
              <w:right w:val="nil"/>
            </w:tcBorders>
            <w:shd w:val="clear" w:color="auto" w:fill="auto"/>
            <w:noWrap/>
            <w:vAlign w:val="bottom"/>
          </w:tcPr>
          <w:p w14:paraId="4280E49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12.70</w:t>
            </w:r>
          </w:p>
        </w:tc>
        <w:tc>
          <w:tcPr>
            <w:tcW w:w="708" w:type="dxa"/>
            <w:tcBorders>
              <w:top w:val="nil"/>
              <w:left w:val="nil"/>
              <w:bottom w:val="nil"/>
              <w:right w:val="nil"/>
            </w:tcBorders>
            <w:shd w:val="clear" w:color="auto" w:fill="auto"/>
            <w:noWrap/>
            <w:vAlign w:val="bottom"/>
          </w:tcPr>
          <w:p w14:paraId="65CEC1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10.51</w:t>
            </w:r>
          </w:p>
        </w:tc>
        <w:tc>
          <w:tcPr>
            <w:tcW w:w="709" w:type="dxa"/>
            <w:tcBorders>
              <w:top w:val="nil"/>
              <w:left w:val="nil"/>
              <w:bottom w:val="nil"/>
              <w:right w:val="nil"/>
            </w:tcBorders>
            <w:shd w:val="clear" w:color="auto" w:fill="auto"/>
            <w:noWrap/>
            <w:vAlign w:val="bottom"/>
          </w:tcPr>
          <w:p w14:paraId="47EFED9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9.16</w:t>
            </w:r>
          </w:p>
        </w:tc>
        <w:tc>
          <w:tcPr>
            <w:tcW w:w="709" w:type="dxa"/>
            <w:tcBorders>
              <w:top w:val="nil"/>
              <w:left w:val="nil"/>
              <w:bottom w:val="nil"/>
              <w:right w:val="nil"/>
            </w:tcBorders>
            <w:shd w:val="clear" w:color="auto" w:fill="auto"/>
            <w:noWrap/>
            <w:vAlign w:val="bottom"/>
          </w:tcPr>
          <w:p w14:paraId="5A7982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8.73</w:t>
            </w:r>
          </w:p>
        </w:tc>
        <w:tc>
          <w:tcPr>
            <w:tcW w:w="708" w:type="dxa"/>
            <w:tcBorders>
              <w:top w:val="nil"/>
              <w:left w:val="nil"/>
              <w:bottom w:val="nil"/>
              <w:right w:val="nil"/>
            </w:tcBorders>
            <w:shd w:val="clear" w:color="auto" w:fill="auto"/>
            <w:noWrap/>
            <w:vAlign w:val="bottom"/>
          </w:tcPr>
          <w:p w14:paraId="02935CB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8.99</w:t>
            </w:r>
          </w:p>
        </w:tc>
        <w:tc>
          <w:tcPr>
            <w:tcW w:w="709" w:type="dxa"/>
            <w:tcBorders>
              <w:top w:val="nil"/>
              <w:left w:val="nil"/>
              <w:bottom w:val="nil"/>
              <w:right w:val="nil"/>
            </w:tcBorders>
            <w:shd w:val="clear" w:color="auto" w:fill="auto"/>
            <w:noWrap/>
            <w:vAlign w:val="bottom"/>
          </w:tcPr>
          <w:p w14:paraId="6A593A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9.43</w:t>
            </w:r>
          </w:p>
        </w:tc>
        <w:tc>
          <w:tcPr>
            <w:tcW w:w="709" w:type="dxa"/>
            <w:tcBorders>
              <w:top w:val="nil"/>
              <w:left w:val="nil"/>
              <w:bottom w:val="nil"/>
              <w:right w:val="nil"/>
            </w:tcBorders>
            <w:shd w:val="clear" w:color="auto" w:fill="auto"/>
            <w:noWrap/>
            <w:vAlign w:val="bottom"/>
          </w:tcPr>
          <w:p w14:paraId="7C193A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14.11</w:t>
            </w:r>
          </w:p>
        </w:tc>
        <w:tc>
          <w:tcPr>
            <w:tcW w:w="708" w:type="dxa"/>
            <w:tcBorders>
              <w:top w:val="nil"/>
              <w:left w:val="nil"/>
              <w:bottom w:val="nil"/>
              <w:right w:val="nil"/>
            </w:tcBorders>
            <w:shd w:val="clear" w:color="auto" w:fill="auto"/>
            <w:noWrap/>
            <w:vAlign w:val="bottom"/>
          </w:tcPr>
          <w:p w14:paraId="6EF91C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15.46</w:t>
            </w:r>
          </w:p>
        </w:tc>
        <w:tc>
          <w:tcPr>
            <w:tcW w:w="709" w:type="dxa"/>
            <w:tcBorders>
              <w:top w:val="nil"/>
              <w:left w:val="nil"/>
              <w:bottom w:val="nil"/>
              <w:right w:val="nil"/>
            </w:tcBorders>
            <w:shd w:val="clear" w:color="auto" w:fill="auto"/>
            <w:noWrap/>
            <w:vAlign w:val="bottom"/>
          </w:tcPr>
          <w:p w14:paraId="65B53F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37.62</w:t>
            </w:r>
          </w:p>
        </w:tc>
        <w:tc>
          <w:tcPr>
            <w:tcW w:w="709" w:type="dxa"/>
            <w:tcBorders>
              <w:top w:val="nil"/>
              <w:left w:val="nil"/>
              <w:bottom w:val="nil"/>
              <w:right w:val="nil"/>
            </w:tcBorders>
            <w:shd w:val="clear" w:color="auto" w:fill="auto"/>
            <w:noWrap/>
            <w:vAlign w:val="bottom"/>
          </w:tcPr>
          <w:p w14:paraId="7545FE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13.58</w:t>
            </w:r>
          </w:p>
        </w:tc>
      </w:tr>
      <w:tr w:rsidR="00414ED9" w:rsidRPr="003D311B" w14:paraId="3805C4A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A62EA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12088.4</w:t>
            </w:r>
          </w:p>
        </w:tc>
        <w:tc>
          <w:tcPr>
            <w:tcW w:w="709" w:type="dxa"/>
            <w:tcBorders>
              <w:top w:val="nil"/>
              <w:left w:val="nil"/>
              <w:bottom w:val="nil"/>
              <w:right w:val="nil"/>
            </w:tcBorders>
            <w:shd w:val="clear" w:color="auto" w:fill="auto"/>
            <w:noWrap/>
            <w:vAlign w:val="bottom"/>
          </w:tcPr>
          <w:p w14:paraId="2FD125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13.79</w:t>
            </w:r>
          </w:p>
        </w:tc>
        <w:tc>
          <w:tcPr>
            <w:tcW w:w="708" w:type="dxa"/>
            <w:tcBorders>
              <w:top w:val="nil"/>
              <w:left w:val="nil"/>
              <w:bottom w:val="nil"/>
              <w:right w:val="nil"/>
            </w:tcBorders>
            <w:shd w:val="clear" w:color="auto" w:fill="auto"/>
            <w:noWrap/>
            <w:vAlign w:val="bottom"/>
          </w:tcPr>
          <w:p w14:paraId="059B132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11.42</w:t>
            </w:r>
          </w:p>
        </w:tc>
        <w:tc>
          <w:tcPr>
            <w:tcW w:w="709" w:type="dxa"/>
            <w:tcBorders>
              <w:top w:val="nil"/>
              <w:left w:val="nil"/>
              <w:bottom w:val="nil"/>
              <w:right w:val="nil"/>
            </w:tcBorders>
            <w:shd w:val="clear" w:color="auto" w:fill="auto"/>
            <w:noWrap/>
            <w:vAlign w:val="bottom"/>
          </w:tcPr>
          <w:p w14:paraId="293A93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9.94</w:t>
            </w:r>
          </w:p>
        </w:tc>
        <w:tc>
          <w:tcPr>
            <w:tcW w:w="709" w:type="dxa"/>
            <w:tcBorders>
              <w:top w:val="nil"/>
              <w:left w:val="nil"/>
              <w:bottom w:val="nil"/>
              <w:right w:val="nil"/>
            </w:tcBorders>
            <w:shd w:val="clear" w:color="auto" w:fill="auto"/>
            <w:noWrap/>
            <w:vAlign w:val="bottom"/>
          </w:tcPr>
          <w:p w14:paraId="47299D9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9.48</w:t>
            </w:r>
          </w:p>
        </w:tc>
        <w:tc>
          <w:tcPr>
            <w:tcW w:w="708" w:type="dxa"/>
            <w:tcBorders>
              <w:top w:val="nil"/>
              <w:left w:val="nil"/>
              <w:bottom w:val="nil"/>
              <w:right w:val="nil"/>
            </w:tcBorders>
            <w:shd w:val="clear" w:color="auto" w:fill="auto"/>
            <w:noWrap/>
            <w:vAlign w:val="bottom"/>
          </w:tcPr>
          <w:p w14:paraId="22907C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9.76</w:t>
            </w:r>
          </w:p>
        </w:tc>
        <w:tc>
          <w:tcPr>
            <w:tcW w:w="709" w:type="dxa"/>
            <w:tcBorders>
              <w:top w:val="nil"/>
              <w:left w:val="nil"/>
              <w:bottom w:val="nil"/>
              <w:right w:val="nil"/>
            </w:tcBorders>
            <w:shd w:val="clear" w:color="auto" w:fill="auto"/>
            <w:noWrap/>
            <w:vAlign w:val="bottom"/>
          </w:tcPr>
          <w:p w14:paraId="1BF508A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10.24</w:t>
            </w:r>
          </w:p>
        </w:tc>
        <w:tc>
          <w:tcPr>
            <w:tcW w:w="709" w:type="dxa"/>
            <w:tcBorders>
              <w:top w:val="nil"/>
              <w:left w:val="nil"/>
              <w:bottom w:val="nil"/>
              <w:right w:val="nil"/>
            </w:tcBorders>
            <w:shd w:val="clear" w:color="auto" w:fill="auto"/>
            <w:noWrap/>
            <w:vAlign w:val="bottom"/>
          </w:tcPr>
          <w:p w14:paraId="2258912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15.33</w:t>
            </w:r>
          </w:p>
        </w:tc>
        <w:tc>
          <w:tcPr>
            <w:tcW w:w="708" w:type="dxa"/>
            <w:tcBorders>
              <w:top w:val="nil"/>
              <w:left w:val="nil"/>
              <w:bottom w:val="nil"/>
              <w:right w:val="nil"/>
            </w:tcBorders>
            <w:shd w:val="clear" w:color="auto" w:fill="auto"/>
            <w:noWrap/>
            <w:vAlign w:val="bottom"/>
          </w:tcPr>
          <w:p w14:paraId="3AC66E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16.79</w:t>
            </w:r>
          </w:p>
        </w:tc>
        <w:tc>
          <w:tcPr>
            <w:tcW w:w="709" w:type="dxa"/>
            <w:tcBorders>
              <w:top w:val="nil"/>
              <w:left w:val="nil"/>
              <w:bottom w:val="nil"/>
              <w:right w:val="nil"/>
            </w:tcBorders>
            <w:shd w:val="clear" w:color="auto" w:fill="auto"/>
            <w:noWrap/>
            <w:vAlign w:val="bottom"/>
          </w:tcPr>
          <w:p w14:paraId="69804D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40.95</w:t>
            </w:r>
          </w:p>
        </w:tc>
        <w:tc>
          <w:tcPr>
            <w:tcW w:w="709" w:type="dxa"/>
            <w:tcBorders>
              <w:top w:val="nil"/>
              <w:left w:val="nil"/>
              <w:bottom w:val="nil"/>
              <w:right w:val="nil"/>
            </w:tcBorders>
            <w:shd w:val="clear" w:color="auto" w:fill="auto"/>
            <w:noWrap/>
            <w:vAlign w:val="bottom"/>
          </w:tcPr>
          <w:p w14:paraId="7A1FFB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14.76</w:t>
            </w:r>
          </w:p>
        </w:tc>
      </w:tr>
      <w:tr w:rsidR="00414ED9" w:rsidRPr="003D311B" w14:paraId="1DFA6D2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05621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13359.7</w:t>
            </w:r>
          </w:p>
        </w:tc>
        <w:tc>
          <w:tcPr>
            <w:tcW w:w="709" w:type="dxa"/>
            <w:tcBorders>
              <w:top w:val="nil"/>
              <w:left w:val="nil"/>
              <w:bottom w:val="nil"/>
              <w:right w:val="nil"/>
            </w:tcBorders>
            <w:shd w:val="clear" w:color="auto" w:fill="auto"/>
            <w:noWrap/>
            <w:vAlign w:val="bottom"/>
          </w:tcPr>
          <w:p w14:paraId="13407B2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14.98</w:t>
            </w:r>
          </w:p>
        </w:tc>
        <w:tc>
          <w:tcPr>
            <w:tcW w:w="708" w:type="dxa"/>
            <w:tcBorders>
              <w:top w:val="nil"/>
              <w:left w:val="nil"/>
              <w:bottom w:val="nil"/>
              <w:right w:val="nil"/>
            </w:tcBorders>
            <w:shd w:val="clear" w:color="auto" w:fill="auto"/>
            <w:noWrap/>
            <w:vAlign w:val="bottom"/>
          </w:tcPr>
          <w:p w14:paraId="2BC21E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12.39</w:t>
            </w:r>
          </w:p>
        </w:tc>
        <w:tc>
          <w:tcPr>
            <w:tcW w:w="709" w:type="dxa"/>
            <w:tcBorders>
              <w:top w:val="nil"/>
              <w:left w:val="nil"/>
              <w:bottom w:val="nil"/>
              <w:right w:val="nil"/>
            </w:tcBorders>
            <w:shd w:val="clear" w:color="auto" w:fill="auto"/>
            <w:noWrap/>
            <w:vAlign w:val="bottom"/>
          </w:tcPr>
          <w:p w14:paraId="511BD43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10.79</w:t>
            </w:r>
          </w:p>
        </w:tc>
        <w:tc>
          <w:tcPr>
            <w:tcW w:w="709" w:type="dxa"/>
            <w:tcBorders>
              <w:top w:val="nil"/>
              <w:left w:val="nil"/>
              <w:bottom w:val="nil"/>
              <w:right w:val="nil"/>
            </w:tcBorders>
            <w:shd w:val="clear" w:color="auto" w:fill="auto"/>
            <w:noWrap/>
            <w:vAlign w:val="bottom"/>
          </w:tcPr>
          <w:p w14:paraId="33A8B0D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10.29</w:t>
            </w:r>
          </w:p>
        </w:tc>
        <w:tc>
          <w:tcPr>
            <w:tcW w:w="708" w:type="dxa"/>
            <w:tcBorders>
              <w:top w:val="nil"/>
              <w:left w:val="nil"/>
              <w:bottom w:val="nil"/>
              <w:right w:val="nil"/>
            </w:tcBorders>
            <w:shd w:val="clear" w:color="auto" w:fill="auto"/>
            <w:noWrap/>
            <w:vAlign w:val="bottom"/>
          </w:tcPr>
          <w:p w14:paraId="699451A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10.59</w:t>
            </w:r>
          </w:p>
        </w:tc>
        <w:tc>
          <w:tcPr>
            <w:tcW w:w="709" w:type="dxa"/>
            <w:tcBorders>
              <w:top w:val="nil"/>
              <w:left w:val="nil"/>
              <w:bottom w:val="nil"/>
              <w:right w:val="nil"/>
            </w:tcBorders>
            <w:shd w:val="clear" w:color="auto" w:fill="auto"/>
            <w:noWrap/>
            <w:vAlign w:val="bottom"/>
          </w:tcPr>
          <w:p w14:paraId="7A0CC2E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11.11</w:t>
            </w:r>
          </w:p>
        </w:tc>
        <w:tc>
          <w:tcPr>
            <w:tcW w:w="709" w:type="dxa"/>
            <w:tcBorders>
              <w:top w:val="nil"/>
              <w:left w:val="nil"/>
              <w:bottom w:val="nil"/>
              <w:right w:val="nil"/>
            </w:tcBorders>
            <w:shd w:val="clear" w:color="auto" w:fill="auto"/>
            <w:noWrap/>
            <w:vAlign w:val="bottom"/>
          </w:tcPr>
          <w:p w14:paraId="569D752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16.65</w:t>
            </w:r>
          </w:p>
        </w:tc>
        <w:tc>
          <w:tcPr>
            <w:tcW w:w="708" w:type="dxa"/>
            <w:tcBorders>
              <w:top w:val="nil"/>
              <w:left w:val="nil"/>
              <w:bottom w:val="nil"/>
              <w:right w:val="nil"/>
            </w:tcBorders>
            <w:shd w:val="clear" w:color="auto" w:fill="auto"/>
            <w:noWrap/>
            <w:vAlign w:val="bottom"/>
          </w:tcPr>
          <w:p w14:paraId="71A4283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18.23</w:t>
            </w:r>
          </w:p>
        </w:tc>
        <w:tc>
          <w:tcPr>
            <w:tcW w:w="709" w:type="dxa"/>
            <w:tcBorders>
              <w:top w:val="nil"/>
              <w:left w:val="nil"/>
              <w:bottom w:val="nil"/>
              <w:right w:val="nil"/>
            </w:tcBorders>
            <w:shd w:val="clear" w:color="auto" w:fill="auto"/>
            <w:noWrap/>
            <w:vAlign w:val="bottom"/>
          </w:tcPr>
          <w:p w14:paraId="41A7B8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44.56</w:t>
            </w:r>
          </w:p>
        </w:tc>
        <w:tc>
          <w:tcPr>
            <w:tcW w:w="709" w:type="dxa"/>
            <w:tcBorders>
              <w:top w:val="nil"/>
              <w:left w:val="nil"/>
              <w:bottom w:val="nil"/>
              <w:right w:val="nil"/>
            </w:tcBorders>
            <w:shd w:val="clear" w:color="auto" w:fill="auto"/>
            <w:noWrap/>
            <w:vAlign w:val="bottom"/>
          </w:tcPr>
          <w:p w14:paraId="5A4B83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16.03</w:t>
            </w:r>
          </w:p>
        </w:tc>
      </w:tr>
      <w:tr w:rsidR="00414ED9" w:rsidRPr="003D311B" w14:paraId="212CFA0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2B3B6F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14764.8</w:t>
            </w:r>
          </w:p>
        </w:tc>
        <w:tc>
          <w:tcPr>
            <w:tcW w:w="709" w:type="dxa"/>
            <w:tcBorders>
              <w:top w:val="nil"/>
              <w:left w:val="nil"/>
              <w:bottom w:val="nil"/>
              <w:right w:val="nil"/>
            </w:tcBorders>
            <w:shd w:val="clear" w:color="auto" w:fill="auto"/>
            <w:noWrap/>
            <w:vAlign w:val="bottom"/>
          </w:tcPr>
          <w:p w14:paraId="2243A3B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16.26</w:t>
            </w:r>
          </w:p>
        </w:tc>
        <w:tc>
          <w:tcPr>
            <w:tcW w:w="708" w:type="dxa"/>
            <w:tcBorders>
              <w:top w:val="nil"/>
              <w:left w:val="nil"/>
              <w:bottom w:val="nil"/>
              <w:right w:val="nil"/>
            </w:tcBorders>
            <w:shd w:val="clear" w:color="auto" w:fill="auto"/>
            <w:noWrap/>
            <w:vAlign w:val="bottom"/>
          </w:tcPr>
          <w:p w14:paraId="17ED3B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13.46</w:t>
            </w:r>
          </w:p>
        </w:tc>
        <w:tc>
          <w:tcPr>
            <w:tcW w:w="709" w:type="dxa"/>
            <w:tcBorders>
              <w:top w:val="nil"/>
              <w:left w:val="nil"/>
              <w:bottom w:val="nil"/>
              <w:right w:val="nil"/>
            </w:tcBorders>
            <w:shd w:val="clear" w:color="auto" w:fill="auto"/>
            <w:noWrap/>
            <w:vAlign w:val="bottom"/>
          </w:tcPr>
          <w:p w14:paraId="03213B7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11.72</w:t>
            </w:r>
          </w:p>
        </w:tc>
        <w:tc>
          <w:tcPr>
            <w:tcW w:w="709" w:type="dxa"/>
            <w:tcBorders>
              <w:top w:val="nil"/>
              <w:left w:val="nil"/>
              <w:bottom w:val="nil"/>
              <w:right w:val="nil"/>
            </w:tcBorders>
            <w:shd w:val="clear" w:color="auto" w:fill="auto"/>
            <w:noWrap/>
            <w:vAlign w:val="bottom"/>
          </w:tcPr>
          <w:p w14:paraId="2CF2C61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11.17</w:t>
            </w:r>
          </w:p>
        </w:tc>
        <w:tc>
          <w:tcPr>
            <w:tcW w:w="708" w:type="dxa"/>
            <w:tcBorders>
              <w:top w:val="nil"/>
              <w:left w:val="nil"/>
              <w:bottom w:val="nil"/>
              <w:right w:val="nil"/>
            </w:tcBorders>
            <w:shd w:val="clear" w:color="auto" w:fill="auto"/>
            <w:noWrap/>
            <w:vAlign w:val="bottom"/>
          </w:tcPr>
          <w:p w14:paraId="78A6C2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11.50</w:t>
            </w:r>
          </w:p>
        </w:tc>
        <w:tc>
          <w:tcPr>
            <w:tcW w:w="709" w:type="dxa"/>
            <w:tcBorders>
              <w:top w:val="nil"/>
              <w:left w:val="nil"/>
              <w:bottom w:val="nil"/>
              <w:right w:val="nil"/>
            </w:tcBorders>
            <w:shd w:val="clear" w:color="auto" w:fill="auto"/>
            <w:noWrap/>
            <w:vAlign w:val="bottom"/>
          </w:tcPr>
          <w:p w14:paraId="306EEE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12.06</w:t>
            </w:r>
          </w:p>
        </w:tc>
        <w:tc>
          <w:tcPr>
            <w:tcW w:w="709" w:type="dxa"/>
            <w:tcBorders>
              <w:top w:val="nil"/>
              <w:left w:val="nil"/>
              <w:bottom w:val="nil"/>
              <w:right w:val="nil"/>
            </w:tcBorders>
            <w:shd w:val="clear" w:color="auto" w:fill="auto"/>
            <w:noWrap/>
            <w:vAlign w:val="bottom"/>
          </w:tcPr>
          <w:p w14:paraId="2ABB8C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18.08</w:t>
            </w:r>
          </w:p>
        </w:tc>
        <w:tc>
          <w:tcPr>
            <w:tcW w:w="708" w:type="dxa"/>
            <w:tcBorders>
              <w:top w:val="nil"/>
              <w:left w:val="nil"/>
              <w:bottom w:val="nil"/>
              <w:right w:val="nil"/>
            </w:tcBorders>
            <w:shd w:val="clear" w:color="auto" w:fill="auto"/>
            <w:noWrap/>
            <w:vAlign w:val="bottom"/>
          </w:tcPr>
          <w:p w14:paraId="78042A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19.79</w:t>
            </w:r>
          </w:p>
        </w:tc>
        <w:tc>
          <w:tcPr>
            <w:tcW w:w="709" w:type="dxa"/>
            <w:tcBorders>
              <w:top w:val="nil"/>
              <w:left w:val="nil"/>
              <w:bottom w:val="nil"/>
              <w:right w:val="nil"/>
            </w:tcBorders>
            <w:shd w:val="clear" w:color="auto" w:fill="auto"/>
            <w:noWrap/>
            <w:vAlign w:val="bottom"/>
          </w:tcPr>
          <w:p w14:paraId="52DA31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48.48</w:t>
            </w:r>
          </w:p>
        </w:tc>
        <w:tc>
          <w:tcPr>
            <w:tcW w:w="709" w:type="dxa"/>
            <w:tcBorders>
              <w:top w:val="nil"/>
              <w:left w:val="nil"/>
              <w:bottom w:val="nil"/>
              <w:right w:val="nil"/>
            </w:tcBorders>
            <w:shd w:val="clear" w:color="auto" w:fill="auto"/>
            <w:noWrap/>
            <w:vAlign w:val="bottom"/>
          </w:tcPr>
          <w:p w14:paraId="17AB49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17.41</w:t>
            </w:r>
          </w:p>
        </w:tc>
      </w:tr>
      <w:tr w:rsidR="00414ED9" w:rsidRPr="003D311B" w14:paraId="35578F9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581663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16317.6</w:t>
            </w:r>
          </w:p>
        </w:tc>
        <w:tc>
          <w:tcPr>
            <w:tcW w:w="709" w:type="dxa"/>
            <w:tcBorders>
              <w:top w:val="nil"/>
              <w:left w:val="nil"/>
              <w:bottom w:val="nil"/>
              <w:right w:val="nil"/>
            </w:tcBorders>
            <w:shd w:val="clear" w:color="auto" w:fill="auto"/>
            <w:noWrap/>
            <w:vAlign w:val="bottom"/>
          </w:tcPr>
          <w:p w14:paraId="603B2D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17.66</w:t>
            </w:r>
          </w:p>
        </w:tc>
        <w:tc>
          <w:tcPr>
            <w:tcW w:w="708" w:type="dxa"/>
            <w:tcBorders>
              <w:top w:val="nil"/>
              <w:left w:val="nil"/>
              <w:bottom w:val="nil"/>
              <w:right w:val="nil"/>
            </w:tcBorders>
            <w:shd w:val="clear" w:color="auto" w:fill="auto"/>
            <w:noWrap/>
            <w:vAlign w:val="bottom"/>
          </w:tcPr>
          <w:p w14:paraId="59434E2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14.61</w:t>
            </w:r>
          </w:p>
        </w:tc>
        <w:tc>
          <w:tcPr>
            <w:tcW w:w="709" w:type="dxa"/>
            <w:tcBorders>
              <w:top w:val="nil"/>
              <w:left w:val="nil"/>
              <w:bottom w:val="nil"/>
              <w:right w:val="nil"/>
            </w:tcBorders>
            <w:shd w:val="clear" w:color="auto" w:fill="auto"/>
            <w:noWrap/>
            <w:vAlign w:val="bottom"/>
          </w:tcPr>
          <w:p w14:paraId="061A3BF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12.72</w:t>
            </w:r>
          </w:p>
        </w:tc>
        <w:tc>
          <w:tcPr>
            <w:tcW w:w="709" w:type="dxa"/>
            <w:tcBorders>
              <w:top w:val="nil"/>
              <w:left w:val="nil"/>
              <w:bottom w:val="nil"/>
              <w:right w:val="nil"/>
            </w:tcBorders>
            <w:shd w:val="clear" w:color="auto" w:fill="auto"/>
            <w:noWrap/>
            <w:vAlign w:val="bottom"/>
          </w:tcPr>
          <w:p w14:paraId="377A0C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12.13</w:t>
            </w:r>
          </w:p>
        </w:tc>
        <w:tc>
          <w:tcPr>
            <w:tcW w:w="708" w:type="dxa"/>
            <w:tcBorders>
              <w:top w:val="nil"/>
              <w:left w:val="nil"/>
              <w:bottom w:val="nil"/>
              <w:right w:val="nil"/>
            </w:tcBorders>
            <w:shd w:val="clear" w:color="auto" w:fill="auto"/>
            <w:noWrap/>
            <w:vAlign w:val="bottom"/>
          </w:tcPr>
          <w:p w14:paraId="6048F6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12.48</w:t>
            </w:r>
          </w:p>
        </w:tc>
        <w:tc>
          <w:tcPr>
            <w:tcW w:w="709" w:type="dxa"/>
            <w:tcBorders>
              <w:top w:val="nil"/>
              <w:left w:val="nil"/>
              <w:bottom w:val="nil"/>
              <w:right w:val="nil"/>
            </w:tcBorders>
            <w:shd w:val="clear" w:color="auto" w:fill="auto"/>
            <w:noWrap/>
            <w:vAlign w:val="bottom"/>
          </w:tcPr>
          <w:p w14:paraId="6A2C10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13.09</w:t>
            </w:r>
          </w:p>
        </w:tc>
        <w:tc>
          <w:tcPr>
            <w:tcW w:w="709" w:type="dxa"/>
            <w:tcBorders>
              <w:top w:val="nil"/>
              <w:left w:val="nil"/>
              <w:bottom w:val="nil"/>
              <w:right w:val="nil"/>
            </w:tcBorders>
            <w:shd w:val="clear" w:color="auto" w:fill="auto"/>
            <w:noWrap/>
            <w:vAlign w:val="bottom"/>
          </w:tcPr>
          <w:p w14:paraId="3774A90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19.63</w:t>
            </w:r>
          </w:p>
        </w:tc>
        <w:tc>
          <w:tcPr>
            <w:tcW w:w="708" w:type="dxa"/>
            <w:tcBorders>
              <w:top w:val="nil"/>
              <w:left w:val="nil"/>
              <w:bottom w:val="nil"/>
              <w:right w:val="nil"/>
            </w:tcBorders>
            <w:shd w:val="clear" w:color="auto" w:fill="auto"/>
            <w:noWrap/>
            <w:vAlign w:val="bottom"/>
          </w:tcPr>
          <w:p w14:paraId="1185F5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21.49</w:t>
            </w:r>
          </w:p>
        </w:tc>
        <w:tc>
          <w:tcPr>
            <w:tcW w:w="709" w:type="dxa"/>
            <w:tcBorders>
              <w:top w:val="nil"/>
              <w:left w:val="nil"/>
              <w:bottom w:val="nil"/>
              <w:right w:val="nil"/>
            </w:tcBorders>
            <w:shd w:val="clear" w:color="auto" w:fill="auto"/>
            <w:noWrap/>
            <w:vAlign w:val="bottom"/>
          </w:tcPr>
          <w:p w14:paraId="5B159B7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52.73</w:t>
            </w:r>
          </w:p>
        </w:tc>
        <w:tc>
          <w:tcPr>
            <w:tcW w:w="709" w:type="dxa"/>
            <w:tcBorders>
              <w:top w:val="nil"/>
              <w:left w:val="nil"/>
              <w:bottom w:val="nil"/>
              <w:right w:val="nil"/>
            </w:tcBorders>
            <w:shd w:val="clear" w:color="auto" w:fill="auto"/>
            <w:noWrap/>
            <w:vAlign w:val="bottom"/>
          </w:tcPr>
          <w:p w14:paraId="66FA8F4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18.91</w:t>
            </w:r>
          </w:p>
        </w:tc>
      </w:tr>
      <w:tr w:rsidR="00414ED9" w:rsidRPr="003D311B" w14:paraId="581C75B6"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B2BF3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18033.7</w:t>
            </w:r>
          </w:p>
        </w:tc>
        <w:tc>
          <w:tcPr>
            <w:tcW w:w="709" w:type="dxa"/>
            <w:tcBorders>
              <w:top w:val="nil"/>
              <w:left w:val="nil"/>
              <w:bottom w:val="nil"/>
              <w:right w:val="nil"/>
            </w:tcBorders>
            <w:shd w:val="clear" w:color="auto" w:fill="auto"/>
            <w:noWrap/>
            <w:vAlign w:val="bottom"/>
          </w:tcPr>
          <w:p w14:paraId="601A6A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19.16</w:t>
            </w:r>
          </w:p>
        </w:tc>
        <w:tc>
          <w:tcPr>
            <w:tcW w:w="708" w:type="dxa"/>
            <w:tcBorders>
              <w:top w:val="nil"/>
              <w:left w:val="nil"/>
              <w:bottom w:val="nil"/>
              <w:right w:val="nil"/>
            </w:tcBorders>
            <w:shd w:val="clear" w:color="auto" w:fill="auto"/>
            <w:noWrap/>
            <w:vAlign w:val="bottom"/>
          </w:tcPr>
          <w:p w14:paraId="708462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15.86</w:t>
            </w:r>
          </w:p>
        </w:tc>
        <w:tc>
          <w:tcPr>
            <w:tcW w:w="709" w:type="dxa"/>
            <w:tcBorders>
              <w:top w:val="nil"/>
              <w:left w:val="nil"/>
              <w:bottom w:val="nil"/>
              <w:right w:val="nil"/>
            </w:tcBorders>
            <w:shd w:val="clear" w:color="auto" w:fill="auto"/>
            <w:noWrap/>
            <w:vAlign w:val="bottom"/>
          </w:tcPr>
          <w:p w14:paraId="21C9A4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13.80</w:t>
            </w:r>
          </w:p>
        </w:tc>
        <w:tc>
          <w:tcPr>
            <w:tcW w:w="709" w:type="dxa"/>
            <w:tcBorders>
              <w:top w:val="nil"/>
              <w:left w:val="nil"/>
              <w:bottom w:val="nil"/>
              <w:right w:val="nil"/>
            </w:tcBorders>
            <w:shd w:val="clear" w:color="auto" w:fill="auto"/>
            <w:noWrap/>
            <w:vAlign w:val="bottom"/>
          </w:tcPr>
          <w:p w14:paraId="4FA8F7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13.16</w:t>
            </w:r>
          </w:p>
        </w:tc>
        <w:tc>
          <w:tcPr>
            <w:tcW w:w="708" w:type="dxa"/>
            <w:tcBorders>
              <w:top w:val="nil"/>
              <w:left w:val="nil"/>
              <w:bottom w:val="nil"/>
              <w:right w:val="nil"/>
            </w:tcBorders>
            <w:shd w:val="clear" w:color="auto" w:fill="auto"/>
            <w:noWrap/>
            <w:vAlign w:val="bottom"/>
          </w:tcPr>
          <w:p w14:paraId="202308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13.55</w:t>
            </w:r>
          </w:p>
        </w:tc>
        <w:tc>
          <w:tcPr>
            <w:tcW w:w="709" w:type="dxa"/>
            <w:tcBorders>
              <w:top w:val="nil"/>
              <w:left w:val="nil"/>
              <w:bottom w:val="nil"/>
              <w:right w:val="nil"/>
            </w:tcBorders>
            <w:shd w:val="clear" w:color="auto" w:fill="auto"/>
            <w:noWrap/>
            <w:vAlign w:val="bottom"/>
          </w:tcPr>
          <w:p w14:paraId="7AF6E47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14.20</w:t>
            </w:r>
          </w:p>
        </w:tc>
        <w:tc>
          <w:tcPr>
            <w:tcW w:w="709" w:type="dxa"/>
            <w:tcBorders>
              <w:top w:val="nil"/>
              <w:left w:val="nil"/>
              <w:bottom w:val="nil"/>
              <w:right w:val="nil"/>
            </w:tcBorders>
            <w:shd w:val="clear" w:color="auto" w:fill="auto"/>
            <w:noWrap/>
            <w:vAlign w:val="bottom"/>
          </w:tcPr>
          <w:p w14:paraId="6CA72B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21.32</w:t>
            </w:r>
          </w:p>
        </w:tc>
        <w:tc>
          <w:tcPr>
            <w:tcW w:w="708" w:type="dxa"/>
            <w:tcBorders>
              <w:top w:val="nil"/>
              <w:left w:val="nil"/>
              <w:bottom w:val="nil"/>
              <w:right w:val="nil"/>
            </w:tcBorders>
            <w:shd w:val="clear" w:color="auto" w:fill="auto"/>
            <w:noWrap/>
            <w:vAlign w:val="bottom"/>
          </w:tcPr>
          <w:p w14:paraId="642A93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23.32</w:t>
            </w:r>
          </w:p>
        </w:tc>
        <w:tc>
          <w:tcPr>
            <w:tcW w:w="709" w:type="dxa"/>
            <w:tcBorders>
              <w:top w:val="nil"/>
              <w:left w:val="nil"/>
              <w:bottom w:val="nil"/>
              <w:right w:val="nil"/>
            </w:tcBorders>
            <w:shd w:val="clear" w:color="auto" w:fill="auto"/>
            <w:noWrap/>
            <w:vAlign w:val="bottom"/>
          </w:tcPr>
          <w:p w14:paraId="505CBA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57.34</w:t>
            </w:r>
          </w:p>
        </w:tc>
        <w:tc>
          <w:tcPr>
            <w:tcW w:w="709" w:type="dxa"/>
            <w:tcBorders>
              <w:top w:val="nil"/>
              <w:left w:val="nil"/>
              <w:bottom w:val="nil"/>
              <w:right w:val="nil"/>
            </w:tcBorders>
            <w:shd w:val="clear" w:color="auto" w:fill="auto"/>
            <w:noWrap/>
            <w:vAlign w:val="bottom"/>
          </w:tcPr>
          <w:p w14:paraId="106D9C9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20.54</w:t>
            </w:r>
          </w:p>
        </w:tc>
      </w:tr>
      <w:tr w:rsidR="00414ED9" w:rsidRPr="003D311B" w14:paraId="582E88C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56DCBDC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19930.4</w:t>
            </w:r>
          </w:p>
        </w:tc>
        <w:tc>
          <w:tcPr>
            <w:tcW w:w="709" w:type="dxa"/>
            <w:tcBorders>
              <w:top w:val="nil"/>
              <w:left w:val="nil"/>
              <w:bottom w:val="nil"/>
              <w:right w:val="nil"/>
            </w:tcBorders>
            <w:shd w:val="clear" w:color="auto" w:fill="auto"/>
            <w:noWrap/>
            <w:vAlign w:val="bottom"/>
          </w:tcPr>
          <w:p w14:paraId="6D6A56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20.79</w:t>
            </w:r>
          </w:p>
        </w:tc>
        <w:tc>
          <w:tcPr>
            <w:tcW w:w="708" w:type="dxa"/>
            <w:tcBorders>
              <w:top w:val="nil"/>
              <w:left w:val="nil"/>
              <w:bottom w:val="nil"/>
              <w:right w:val="nil"/>
            </w:tcBorders>
            <w:shd w:val="clear" w:color="auto" w:fill="auto"/>
            <w:noWrap/>
            <w:vAlign w:val="bottom"/>
          </w:tcPr>
          <w:p w14:paraId="23940E2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17.21</w:t>
            </w:r>
          </w:p>
        </w:tc>
        <w:tc>
          <w:tcPr>
            <w:tcW w:w="709" w:type="dxa"/>
            <w:tcBorders>
              <w:top w:val="nil"/>
              <w:left w:val="nil"/>
              <w:bottom w:val="nil"/>
              <w:right w:val="nil"/>
            </w:tcBorders>
            <w:shd w:val="clear" w:color="auto" w:fill="auto"/>
            <w:noWrap/>
            <w:vAlign w:val="bottom"/>
          </w:tcPr>
          <w:p w14:paraId="01EF669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14.98</w:t>
            </w:r>
          </w:p>
        </w:tc>
        <w:tc>
          <w:tcPr>
            <w:tcW w:w="709" w:type="dxa"/>
            <w:tcBorders>
              <w:top w:val="nil"/>
              <w:left w:val="nil"/>
              <w:bottom w:val="nil"/>
              <w:right w:val="nil"/>
            </w:tcBorders>
            <w:shd w:val="clear" w:color="auto" w:fill="auto"/>
            <w:noWrap/>
            <w:vAlign w:val="bottom"/>
          </w:tcPr>
          <w:p w14:paraId="583FEE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14.28</w:t>
            </w:r>
          </w:p>
        </w:tc>
        <w:tc>
          <w:tcPr>
            <w:tcW w:w="708" w:type="dxa"/>
            <w:tcBorders>
              <w:top w:val="nil"/>
              <w:left w:val="nil"/>
              <w:bottom w:val="nil"/>
              <w:right w:val="nil"/>
            </w:tcBorders>
            <w:shd w:val="clear" w:color="auto" w:fill="auto"/>
            <w:noWrap/>
            <w:vAlign w:val="bottom"/>
          </w:tcPr>
          <w:p w14:paraId="27AE56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14.70</w:t>
            </w:r>
          </w:p>
        </w:tc>
        <w:tc>
          <w:tcPr>
            <w:tcW w:w="709" w:type="dxa"/>
            <w:tcBorders>
              <w:top w:val="nil"/>
              <w:left w:val="nil"/>
              <w:bottom w:val="nil"/>
              <w:right w:val="nil"/>
            </w:tcBorders>
            <w:shd w:val="clear" w:color="auto" w:fill="auto"/>
            <w:noWrap/>
            <w:vAlign w:val="bottom"/>
          </w:tcPr>
          <w:p w14:paraId="663C830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15.41</w:t>
            </w:r>
          </w:p>
        </w:tc>
        <w:tc>
          <w:tcPr>
            <w:tcW w:w="709" w:type="dxa"/>
            <w:tcBorders>
              <w:top w:val="nil"/>
              <w:left w:val="nil"/>
              <w:bottom w:val="nil"/>
              <w:right w:val="nil"/>
            </w:tcBorders>
            <w:shd w:val="clear" w:color="auto" w:fill="auto"/>
            <w:noWrap/>
            <w:vAlign w:val="bottom"/>
          </w:tcPr>
          <w:p w14:paraId="3A7C32E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23.14</w:t>
            </w:r>
          </w:p>
        </w:tc>
        <w:tc>
          <w:tcPr>
            <w:tcW w:w="708" w:type="dxa"/>
            <w:tcBorders>
              <w:top w:val="nil"/>
              <w:left w:val="nil"/>
              <w:bottom w:val="nil"/>
              <w:right w:val="nil"/>
            </w:tcBorders>
            <w:shd w:val="clear" w:color="auto" w:fill="auto"/>
            <w:noWrap/>
            <w:vAlign w:val="bottom"/>
          </w:tcPr>
          <w:p w14:paraId="49BAD0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25.31</w:t>
            </w:r>
          </w:p>
        </w:tc>
        <w:tc>
          <w:tcPr>
            <w:tcW w:w="709" w:type="dxa"/>
            <w:tcBorders>
              <w:top w:val="nil"/>
              <w:left w:val="nil"/>
              <w:bottom w:val="nil"/>
              <w:right w:val="nil"/>
            </w:tcBorders>
            <w:shd w:val="clear" w:color="auto" w:fill="auto"/>
            <w:noWrap/>
            <w:vAlign w:val="bottom"/>
          </w:tcPr>
          <w:p w14:paraId="1EED95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62.34</w:t>
            </w:r>
          </w:p>
        </w:tc>
        <w:tc>
          <w:tcPr>
            <w:tcW w:w="709" w:type="dxa"/>
            <w:tcBorders>
              <w:top w:val="nil"/>
              <w:left w:val="nil"/>
              <w:bottom w:val="nil"/>
              <w:right w:val="nil"/>
            </w:tcBorders>
            <w:shd w:val="clear" w:color="auto" w:fill="auto"/>
            <w:noWrap/>
            <w:vAlign w:val="bottom"/>
          </w:tcPr>
          <w:p w14:paraId="1B9C59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22.29</w:t>
            </w:r>
          </w:p>
        </w:tc>
      </w:tr>
      <w:tr w:rsidR="00414ED9" w:rsidRPr="003D311B" w14:paraId="27CA3B08"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0C4243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22026.5</w:t>
            </w:r>
          </w:p>
        </w:tc>
        <w:tc>
          <w:tcPr>
            <w:tcW w:w="709" w:type="dxa"/>
            <w:tcBorders>
              <w:top w:val="nil"/>
              <w:left w:val="nil"/>
              <w:bottom w:val="nil"/>
              <w:right w:val="nil"/>
            </w:tcBorders>
            <w:shd w:val="clear" w:color="auto" w:fill="auto"/>
            <w:noWrap/>
            <w:vAlign w:val="bottom"/>
          </w:tcPr>
          <w:p w14:paraId="65129D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22.56</w:t>
            </w:r>
          </w:p>
        </w:tc>
        <w:tc>
          <w:tcPr>
            <w:tcW w:w="708" w:type="dxa"/>
            <w:tcBorders>
              <w:top w:val="nil"/>
              <w:left w:val="nil"/>
              <w:bottom w:val="nil"/>
              <w:right w:val="nil"/>
            </w:tcBorders>
            <w:shd w:val="clear" w:color="auto" w:fill="auto"/>
            <w:noWrap/>
            <w:vAlign w:val="bottom"/>
          </w:tcPr>
          <w:p w14:paraId="162065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18.67</w:t>
            </w:r>
          </w:p>
        </w:tc>
        <w:tc>
          <w:tcPr>
            <w:tcW w:w="709" w:type="dxa"/>
            <w:tcBorders>
              <w:top w:val="nil"/>
              <w:left w:val="nil"/>
              <w:bottom w:val="nil"/>
              <w:right w:val="nil"/>
            </w:tcBorders>
            <w:shd w:val="clear" w:color="auto" w:fill="auto"/>
            <w:noWrap/>
            <w:vAlign w:val="bottom"/>
          </w:tcPr>
          <w:p w14:paraId="73D44F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16.25</w:t>
            </w:r>
          </w:p>
        </w:tc>
        <w:tc>
          <w:tcPr>
            <w:tcW w:w="709" w:type="dxa"/>
            <w:tcBorders>
              <w:top w:val="nil"/>
              <w:left w:val="nil"/>
              <w:bottom w:val="nil"/>
              <w:right w:val="nil"/>
            </w:tcBorders>
            <w:shd w:val="clear" w:color="auto" w:fill="auto"/>
            <w:noWrap/>
            <w:vAlign w:val="bottom"/>
          </w:tcPr>
          <w:p w14:paraId="32EF11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15.49</w:t>
            </w:r>
          </w:p>
        </w:tc>
        <w:tc>
          <w:tcPr>
            <w:tcW w:w="708" w:type="dxa"/>
            <w:tcBorders>
              <w:top w:val="nil"/>
              <w:left w:val="nil"/>
              <w:bottom w:val="nil"/>
              <w:right w:val="nil"/>
            </w:tcBorders>
            <w:shd w:val="clear" w:color="auto" w:fill="auto"/>
            <w:noWrap/>
            <w:vAlign w:val="bottom"/>
          </w:tcPr>
          <w:p w14:paraId="187D2B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15.95</w:t>
            </w:r>
          </w:p>
        </w:tc>
        <w:tc>
          <w:tcPr>
            <w:tcW w:w="709" w:type="dxa"/>
            <w:tcBorders>
              <w:top w:val="nil"/>
              <w:left w:val="nil"/>
              <w:bottom w:val="nil"/>
              <w:right w:val="nil"/>
            </w:tcBorders>
            <w:shd w:val="clear" w:color="auto" w:fill="auto"/>
            <w:noWrap/>
            <w:vAlign w:val="bottom"/>
          </w:tcPr>
          <w:p w14:paraId="150D60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16.71</w:t>
            </w:r>
          </w:p>
        </w:tc>
        <w:tc>
          <w:tcPr>
            <w:tcW w:w="709" w:type="dxa"/>
            <w:tcBorders>
              <w:top w:val="nil"/>
              <w:left w:val="nil"/>
              <w:bottom w:val="nil"/>
              <w:right w:val="nil"/>
            </w:tcBorders>
            <w:shd w:val="clear" w:color="auto" w:fill="auto"/>
            <w:noWrap/>
            <w:vAlign w:val="bottom"/>
          </w:tcPr>
          <w:p w14:paraId="3D2D95F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25.11</w:t>
            </w:r>
          </w:p>
        </w:tc>
        <w:tc>
          <w:tcPr>
            <w:tcW w:w="708" w:type="dxa"/>
            <w:tcBorders>
              <w:top w:val="nil"/>
              <w:left w:val="nil"/>
              <w:bottom w:val="nil"/>
              <w:right w:val="nil"/>
            </w:tcBorders>
            <w:shd w:val="clear" w:color="auto" w:fill="auto"/>
            <w:noWrap/>
            <w:vAlign w:val="bottom"/>
          </w:tcPr>
          <w:p w14:paraId="18DE5B7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27.46</w:t>
            </w:r>
          </w:p>
        </w:tc>
        <w:tc>
          <w:tcPr>
            <w:tcW w:w="709" w:type="dxa"/>
            <w:tcBorders>
              <w:top w:val="nil"/>
              <w:left w:val="nil"/>
              <w:bottom w:val="nil"/>
              <w:right w:val="nil"/>
            </w:tcBorders>
            <w:shd w:val="clear" w:color="auto" w:fill="auto"/>
            <w:noWrap/>
            <w:vAlign w:val="bottom"/>
          </w:tcPr>
          <w:p w14:paraId="256732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67.76</w:t>
            </w:r>
          </w:p>
        </w:tc>
        <w:tc>
          <w:tcPr>
            <w:tcW w:w="709" w:type="dxa"/>
            <w:tcBorders>
              <w:top w:val="nil"/>
              <w:left w:val="nil"/>
              <w:bottom w:val="nil"/>
              <w:right w:val="nil"/>
            </w:tcBorders>
            <w:shd w:val="clear" w:color="auto" w:fill="auto"/>
            <w:noWrap/>
            <w:vAlign w:val="bottom"/>
          </w:tcPr>
          <w:p w14:paraId="02FFBB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24.20</w:t>
            </w:r>
          </w:p>
        </w:tc>
      </w:tr>
      <w:tr w:rsidR="00414ED9" w:rsidRPr="003D311B" w14:paraId="56D2FD7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1447679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24343.0</w:t>
            </w:r>
          </w:p>
        </w:tc>
        <w:tc>
          <w:tcPr>
            <w:tcW w:w="709" w:type="dxa"/>
            <w:tcBorders>
              <w:top w:val="nil"/>
              <w:left w:val="nil"/>
              <w:bottom w:val="nil"/>
              <w:right w:val="nil"/>
            </w:tcBorders>
            <w:shd w:val="clear" w:color="auto" w:fill="auto"/>
            <w:noWrap/>
            <w:vAlign w:val="bottom"/>
          </w:tcPr>
          <w:p w14:paraId="125DF9D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24.46</w:t>
            </w:r>
          </w:p>
        </w:tc>
        <w:tc>
          <w:tcPr>
            <w:tcW w:w="708" w:type="dxa"/>
            <w:tcBorders>
              <w:top w:val="nil"/>
              <w:left w:val="nil"/>
              <w:bottom w:val="nil"/>
              <w:right w:val="nil"/>
            </w:tcBorders>
            <w:shd w:val="clear" w:color="auto" w:fill="auto"/>
            <w:noWrap/>
            <w:vAlign w:val="bottom"/>
          </w:tcPr>
          <w:p w14:paraId="3A46EC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20.25</w:t>
            </w:r>
          </w:p>
        </w:tc>
        <w:tc>
          <w:tcPr>
            <w:tcW w:w="709" w:type="dxa"/>
            <w:tcBorders>
              <w:top w:val="nil"/>
              <w:left w:val="nil"/>
              <w:bottom w:val="nil"/>
              <w:right w:val="nil"/>
            </w:tcBorders>
            <w:shd w:val="clear" w:color="auto" w:fill="auto"/>
            <w:noWrap/>
            <w:vAlign w:val="bottom"/>
          </w:tcPr>
          <w:p w14:paraId="4DED943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17.62</w:t>
            </w:r>
          </w:p>
        </w:tc>
        <w:tc>
          <w:tcPr>
            <w:tcW w:w="709" w:type="dxa"/>
            <w:tcBorders>
              <w:top w:val="nil"/>
              <w:left w:val="nil"/>
              <w:bottom w:val="nil"/>
              <w:right w:val="nil"/>
            </w:tcBorders>
            <w:shd w:val="clear" w:color="auto" w:fill="auto"/>
            <w:noWrap/>
            <w:vAlign w:val="bottom"/>
          </w:tcPr>
          <w:p w14:paraId="2E5C0E9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16.80</w:t>
            </w:r>
          </w:p>
        </w:tc>
        <w:tc>
          <w:tcPr>
            <w:tcW w:w="708" w:type="dxa"/>
            <w:tcBorders>
              <w:top w:val="nil"/>
              <w:left w:val="nil"/>
              <w:bottom w:val="nil"/>
              <w:right w:val="nil"/>
            </w:tcBorders>
            <w:shd w:val="clear" w:color="auto" w:fill="auto"/>
            <w:noWrap/>
            <w:vAlign w:val="bottom"/>
          </w:tcPr>
          <w:p w14:paraId="1CA9C1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17.29</w:t>
            </w:r>
          </w:p>
        </w:tc>
        <w:tc>
          <w:tcPr>
            <w:tcW w:w="709" w:type="dxa"/>
            <w:tcBorders>
              <w:top w:val="nil"/>
              <w:left w:val="nil"/>
              <w:bottom w:val="nil"/>
              <w:right w:val="nil"/>
            </w:tcBorders>
            <w:shd w:val="clear" w:color="auto" w:fill="auto"/>
            <w:noWrap/>
            <w:vAlign w:val="bottom"/>
          </w:tcPr>
          <w:p w14:paraId="3768A0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18.12</w:t>
            </w:r>
          </w:p>
        </w:tc>
        <w:tc>
          <w:tcPr>
            <w:tcW w:w="709" w:type="dxa"/>
            <w:tcBorders>
              <w:top w:val="nil"/>
              <w:left w:val="nil"/>
              <w:bottom w:val="nil"/>
              <w:right w:val="nil"/>
            </w:tcBorders>
            <w:shd w:val="clear" w:color="auto" w:fill="auto"/>
            <w:noWrap/>
            <w:vAlign w:val="bottom"/>
          </w:tcPr>
          <w:p w14:paraId="43E7002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27.24</w:t>
            </w:r>
          </w:p>
        </w:tc>
        <w:tc>
          <w:tcPr>
            <w:tcW w:w="708" w:type="dxa"/>
            <w:tcBorders>
              <w:top w:val="nil"/>
              <w:left w:val="nil"/>
              <w:bottom w:val="nil"/>
              <w:right w:val="nil"/>
            </w:tcBorders>
            <w:shd w:val="clear" w:color="auto" w:fill="auto"/>
            <w:noWrap/>
            <w:vAlign w:val="bottom"/>
          </w:tcPr>
          <w:p w14:paraId="0FFEA7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29.78</w:t>
            </w:r>
          </w:p>
        </w:tc>
        <w:tc>
          <w:tcPr>
            <w:tcW w:w="709" w:type="dxa"/>
            <w:tcBorders>
              <w:top w:val="nil"/>
              <w:left w:val="nil"/>
              <w:bottom w:val="nil"/>
              <w:right w:val="nil"/>
            </w:tcBorders>
            <w:shd w:val="clear" w:color="auto" w:fill="auto"/>
            <w:noWrap/>
            <w:vAlign w:val="bottom"/>
          </w:tcPr>
          <w:p w14:paraId="3765E0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73.61</w:t>
            </w:r>
          </w:p>
        </w:tc>
        <w:tc>
          <w:tcPr>
            <w:tcW w:w="709" w:type="dxa"/>
            <w:tcBorders>
              <w:top w:val="nil"/>
              <w:left w:val="nil"/>
              <w:bottom w:val="nil"/>
              <w:right w:val="nil"/>
            </w:tcBorders>
            <w:shd w:val="clear" w:color="auto" w:fill="auto"/>
            <w:noWrap/>
            <w:vAlign w:val="bottom"/>
          </w:tcPr>
          <w:p w14:paraId="5A7508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26.25</w:t>
            </w:r>
          </w:p>
        </w:tc>
      </w:tr>
      <w:tr w:rsidR="00414ED9" w:rsidRPr="003D311B" w14:paraId="2B0EAC6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7753CE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26903.2</w:t>
            </w:r>
          </w:p>
        </w:tc>
        <w:tc>
          <w:tcPr>
            <w:tcW w:w="709" w:type="dxa"/>
            <w:tcBorders>
              <w:top w:val="nil"/>
              <w:left w:val="nil"/>
              <w:bottom w:val="nil"/>
              <w:right w:val="nil"/>
            </w:tcBorders>
            <w:shd w:val="clear" w:color="auto" w:fill="auto"/>
            <w:noWrap/>
            <w:vAlign w:val="bottom"/>
          </w:tcPr>
          <w:p w14:paraId="6522E48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26.52</w:t>
            </w:r>
          </w:p>
        </w:tc>
        <w:tc>
          <w:tcPr>
            <w:tcW w:w="708" w:type="dxa"/>
            <w:tcBorders>
              <w:top w:val="nil"/>
              <w:left w:val="nil"/>
              <w:bottom w:val="nil"/>
              <w:right w:val="nil"/>
            </w:tcBorders>
            <w:shd w:val="clear" w:color="auto" w:fill="auto"/>
            <w:noWrap/>
            <w:vAlign w:val="bottom"/>
          </w:tcPr>
          <w:p w14:paraId="06A6842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21.95</w:t>
            </w:r>
          </w:p>
        </w:tc>
        <w:tc>
          <w:tcPr>
            <w:tcW w:w="709" w:type="dxa"/>
            <w:tcBorders>
              <w:top w:val="nil"/>
              <w:left w:val="nil"/>
              <w:bottom w:val="nil"/>
              <w:right w:val="nil"/>
            </w:tcBorders>
            <w:shd w:val="clear" w:color="auto" w:fill="auto"/>
            <w:noWrap/>
            <w:vAlign w:val="bottom"/>
          </w:tcPr>
          <w:p w14:paraId="3D27EBD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19.10</w:t>
            </w:r>
          </w:p>
        </w:tc>
        <w:tc>
          <w:tcPr>
            <w:tcW w:w="709" w:type="dxa"/>
            <w:tcBorders>
              <w:top w:val="nil"/>
              <w:left w:val="nil"/>
              <w:bottom w:val="nil"/>
              <w:right w:val="nil"/>
            </w:tcBorders>
            <w:shd w:val="clear" w:color="auto" w:fill="auto"/>
            <w:noWrap/>
            <w:vAlign w:val="bottom"/>
          </w:tcPr>
          <w:p w14:paraId="3F8E4DC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18.21</w:t>
            </w:r>
          </w:p>
        </w:tc>
        <w:tc>
          <w:tcPr>
            <w:tcW w:w="708" w:type="dxa"/>
            <w:tcBorders>
              <w:top w:val="nil"/>
              <w:left w:val="nil"/>
              <w:bottom w:val="nil"/>
              <w:right w:val="nil"/>
            </w:tcBorders>
            <w:shd w:val="clear" w:color="auto" w:fill="auto"/>
            <w:noWrap/>
            <w:vAlign w:val="bottom"/>
          </w:tcPr>
          <w:p w14:paraId="514A7C2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18.74</w:t>
            </w:r>
          </w:p>
        </w:tc>
        <w:tc>
          <w:tcPr>
            <w:tcW w:w="709" w:type="dxa"/>
            <w:tcBorders>
              <w:top w:val="nil"/>
              <w:left w:val="nil"/>
              <w:bottom w:val="nil"/>
              <w:right w:val="nil"/>
            </w:tcBorders>
            <w:shd w:val="clear" w:color="auto" w:fill="auto"/>
            <w:noWrap/>
            <w:vAlign w:val="bottom"/>
          </w:tcPr>
          <w:p w14:paraId="318981C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19.63</w:t>
            </w:r>
          </w:p>
        </w:tc>
        <w:tc>
          <w:tcPr>
            <w:tcW w:w="709" w:type="dxa"/>
            <w:tcBorders>
              <w:top w:val="nil"/>
              <w:left w:val="nil"/>
              <w:bottom w:val="nil"/>
              <w:right w:val="nil"/>
            </w:tcBorders>
            <w:shd w:val="clear" w:color="auto" w:fill="auto"/>
            <w:noWrap/>
            <w:vAlign w:val="bottom"/>
          </w:tcPr>
          <w:p w14:paraId="03440C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29.53</w:t>
            </w:r>
          </w:p>
        </w:tc>
        <w:tc>
          <w:tcPr>
            <w:tcW w:w="708" w:type="dxa"/>
            <w:tcBorders>
              <w:top w:val="nil"/>
              <w:left w:val="nil"/>
              <w:bottom w:val="nil"/>
              <w:right w:val="nil"/>
            </w:tcBorders>
            <w:shd w:val="clear" w:color="auto" w:fill="auto"/>
            <w:noWrap/>
            <w:vAlign w:val="bottom"/>
          </w:tcPr>
          <w:p w14:paraId="649BA6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32.28</w:t>
            </w:r>
          </w:p>
        </w:tc>
        <w:tc>
          <w:tcPr>
            <w:tcW w:w="709" w:type="dxa"/>
            <w:tcBorders>
              <w:top w:val="nil"/>
              <w:left w:val="nil"/>
              <w:bottom w:val="nil"/>
              <w:right w:val="nil"/>
            </w:tcBorders>
            <w:shd w:val="clear" w:color="auto" w:fill="auto"/>
            <w:noWrap/>
            <w:vAlign w:val="bottom"/>
          </w:tcPr>
          <w:p w14:paraId="42499E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79.93</w:t>
            </w:r>
          </w:p>
        </w:tc>
        <w:tc>
          <w:tcPr>
            <w:tcW w:w="709" w:type="dxa"/>
            <w:tcBorders>
              <w:top w:val="nil"/>
              <w:left w:val="nil"/>
              <w:bottom w:val="nil"/>
              <w:right w:val="nil"/>
            </w:tcBorders>
            <w:shd w:val="clear" w:color="auto" w:fill="auto"/>
            <w:noWrap/>
            <w:vAlign w:val="bottom"/>
          </w:tcPr>
          <w:p w14:paraId="1D56EEA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28.47</w:t>
            </w:r>
          </w:p>
        </w:tc>
      </w:tr>
      <w:tr w:rsidR="00414ED9" w:rsidRPr="003D311B" w14:paraId="774288C1" w14:textId="77777777" w:rsidTr="0010582E">
        <w:trPr>
          <w:gridAfter w:val="1"/>
          <w:wAfter w:w="709" w:type="dxa"/>
          <w:trHeight w:val="360"/>
        </w:trPr>
        <w:tc>
          <w:tcPr>
            <w:tcW w:w="708" w:type="dxa"/>
            <w:tcBorders>
              <w:top w:val="nil"/>
              <w:left w:val="nil"/>
              <w:right w:val="nil"/>
            </w:tcBorders>
            <w:shd w:val="clear" w:color="auto" w:fill="auto"/>
            <w:noWrap/>
            <w:vAlign w:val="bottom"/>
            <w:hideMark/>
          </w:tcPr>
          <w:p w14:paraId="6CF7B6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29732.6</w:t>
            </w:r>
          </w:p>
        </w:tc>
        <w:tc>
          <w:tcPr>
            <w:tcW w:w="709" w:type="dxa"/>
            <w:tcBorders>
              <w:top w:val="nil"/>
              <w:left w:val="nil"/>
              <w:right w:val="nil"/>
            </w:tcBorders>
            <w:shd w:val="clear" w:color="auto" w:fill="auto"/>
            <w:noWrap/>
            <w:vAlign w:val="bottom"/>
          </w:tcPr>
          <w:p w14:paraId="762879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28.74</w:t>
            </w:r>
          </w:p>
        </w:tc>
        <w:tc>
          <w:tcPr>
            <w:tcW w:w="708" w:type="dxa"/>
            <w:tcBorders>
              <w:top w:val="nil"/>
              <w:left w:val="nil"/>
              <w:right w:val="nil"/>
            </w:tcBorders>
            <w:shd w:val="clear" w:color="auto" w:fill="auto"/>
            <w:noWrap/>
            <w:vAlign w:val="bottom"/>
          </w:tcPr>
          <w:p w14:paraId="09CF84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23.78</w:t>
            </w:r>
          </w:p>
        </w:tc>
        <w:tc>
          <w:tcPr>
            <w:tcW w:w="709" w:type="dxa"/>
            <w:tcBorders>
              <w:top w:val="nil"/>
              <w:left w:val="nil"/>
              <w:right w:val="nil"/>
            </w:tcBorders>
            <w:shd w:val="clear" w:color="auto" w:fill="auto"/>
            <w:noWrap/>
            <w:vAlign w:val="bottom"/>
          </w:tcPr>
          <w:p w14:paraId="791E39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20.69</w:t>
            </w:r>
          </w:p>
        </w:tc>
        <w:tc>
          <w:tcPr>
            <w:tcW w:w="709" w:type="dxa"/>
            <w:tcBorders>
              <w:top w:val="nil"/>
              <w:left w:val="nil"/>
              <w:right w:val="nil"/>
            </w:tcBorders>
            <w:shd w:val="clear" w:color="auto" w:fill="auto"/>
            <w:noWrap/>
            <w:vAlign w:val="bottom"/>
          </w:tcPr>
          <w:p w14:paraId="17964F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19.72</w:t>
            </w:r>
          </w:p>
        </w:tc>
        <w:tc>
          <w:tcPr>
            <w:tcW w:w="708" w:type="dxa"/>
            <w:tcBorders>
              <w:top w:val="nil"/>
              <w:left w:val="nil"/>
              <w:right w:val="nil"/>
            </w:tcBorders>
            <w:shd w:val="clear" w:color="auto" w:fill="auto"/>
            <w:noWrap/>
            <w:vAlign w:val="bottom"/>
          </w:tcPr>
          <w:p w14:paraId="7C8406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20.31</w:t>
            </w:r>
          </w:p>
        </w:tc>
        <w:tc>
          <w:tcPr>
            <w:tcW w:w="709" w:type="dxa"/>
            <w:tcBorders>
              <w:top w:val="nil"/>
              <w:left w:val="nil"/>
              <w:right w:val="nil"/>
            </w:tcBorders>
            <w:shd w:val="clear" w:color="auto" w:fill="auto"/>
            <w:noWrap/>
            <w:vAlign w:val="bottom"/>
          </w:tcPr>
          <w:p w14:paraId="6FEE654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21.27</w:t>
            </w:r>
          </w:p>
        </w:tc>
        <w:tc>
          <w:tcPr>
            <w:tcW w:w="709" w:type="dxa"/>
            <w:tcBorders>
              <w:top w:val="nil"/>
              <w:left w:val="nil"/>
              <w:right w:val="nil"/>
            </w:tcBorders>
            <w:shd w:val="clear" w:color="auto" w:fill="auto"/>
            <w:noWrap/>
            <w:vAlign w:val="bottom"/>
          </w:tcPr>
          <w:p w14:paraId="27AF7EB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32.01</w:t>
            </w:r>
          </w:p>
        </w:tc>
        <w:tc>
          <w:tcPr>
            <w:tcW w:w="708" w:type="dxa"/>
            <w:tcBorders>
              <w:top w:val="nil"/>
              <w:left w:val="nil"/>
              <w:right w:val="nil"/>
            </w:tcBorders>
            <w:shd w:val="clear" w:color="auto" w:fill="auto"/>
            <w:noWrap/>
            <w:vAlign w:val="bottom"/>
          </w:tcPr>
          <w:p w14:paraId="129C7E4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34.98</w:t>
            </w:r>
          </w:p>
        </w:tc>
        <w:tc>
          <w:tcPr>
            <w:tcW w:w="709" w:type="dxa"/>
            <w:tcBorders>
              <w:top w:val="nil"/>
              <w:left w:val="nil"/>
              <w:right w:val="nil"/>
            </w:tcBorders>
            <w:shd w:val="clear" w:color="auto" w:fill="auto"/>
            <w:noWrap/>
            <w:vAlign w:val="bottom"/>
          </w:tcPr>
          <w:p w14:paraId="18A46CA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86.75</w:t>
            </w:r>
          </w:p>
        </w:tc>
        <w:tc>
          <w:tcPr>
            <w:tcW w:w="709" w:type="dxa"/>
            <w:tcBorders>
              <w:top w:val="nil"/>
              <w:left w:val="nil"/>
              <w:right w:val="nil"/>
            </w:tcBorders>
            <w:shd w:val="clear" w:color="auto" w:fill="auto"/>
            <w:noWrap/>
            <w:vAlign w:val="bottom"/>
          </w:tcPr>
          <w:p w14:paraId="76E9828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30.86</w:t>
            </w:r>
          </w:p>
        </w:tc>
      </w:tr>
      <w:tr w:rsidR="00414ED9" w:rsidRPr="003D311B" w14:paraId="38EB0B67" w14:textId="77777777" w:rsidTr="0010582E">
        <w:trPr>
          <w:gridAfter w:val="1"/>
          <w:wAfter w:w="709" w:type="dxa"/>
          <w:trHeight w:val="360"/>
        </w:trPr>
        <w:tc>
          <w:tcPr>
            <w:tcW w:w="708" w:type="dxa"/>
            <w:tcBorders>
              <w:top w:val="nil"/>
              <w:left w:val="nil"/>
              <w:bottom w:val="nil"/>
              <w:right w:val="nil"/>
            </w:tcBorders>
            <w:shd w:val="clear" w:color="auto" w:fill="auto"/>
            <w:noWrap/>
            <w:vAlign w:val="bottom"/>
            <w:hideMark/>
          </w:tcPr>
          <w:p w14:paraId="4E8548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32859.6</w:t>
            </w:r>
          </w:p>
        </w:tc>
        <w:tc>
          <w:tcPr>
            <w:tcW w:w="709" w:type="dxa"/>
            <w:tcBorders>
              <w:top w:val="nil"/>
              <w:left w:val="nil"/>
              <w:bottom w:val="nil"/>
              <w:right w:val="nil"/>
            </w:tcBorders>
            <w:shd w:val="clear" w:color="auto" w:fill="auto"/>
            <w:noWrap/>
            <w:vAlign w:val="bottom"/>
          </w:tcPr>
          <w:p w14:paraId="6A290E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31.12</w:t>
            </w:r>
          </w:p>
        </w:tc>
        <w:tc>
          <w:tcPr>
            <w:tcW w:w="708" w:type="dxa"/>
            <w:tcBorders>
              <w:top w:val="nil"/>
              <w:left w:val="nil"/>
              <w:bottom w:val="nil"/>
              <w:right w:val="nil"/>
            </w:tcBorders>
            <w:shd w:val="clear" w:color="auto" w:fill="auto"/>
            <w:noWrap/>
            <w:vAlign w:val="bottom"/>
          </w:tcPr>
          <w:p w14:paraId="441997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25.75</w:t>
            </w:r>
          </w:p>
        </w:tc>
        <w:tc>
          <w:tcPr>
            <w:tcW w:w="709" w:type="dxa"/>
            <w:tcBorders>
              <w:top w:val="nil"/>
              <w:left w:val="nil"/>
              <w:bottom w:val="nil"/>
              <w:right w:val="nil"/>
            </w:tcBorders>
            <w:shd w:val="clear" w:color="auto" w:fill="auto"/>
            <w:noWrap/>
            <w:vAlign w:val="bottom"/>
          </w:tcPr>
          <w:p w14:paraId="24CD31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22.40</w:t>
            </w:r>
          </w:p>
        </w:tc>
        <w:tc>
          <w:tcPr>
            <w:tcW w:w="709" w:type="dxa"/>
            <w:tcBorders>
              <w:top w:val="nil"/>
              <w:left w:val="nil"/>
              <w:bottom w:val="nil"/>
              <w:right w:val="nil"/>
            </w:tcBorders>
            <w:shd w:val="clear" w:color="auto" w:fill="auto"/>
            <w:noWrap/>
            <w:vAlign w:val="bottom"/>
          </w:tcPr>
          <w:p w14:paraId="6EFD138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21.36</w:t>
            </w:r>
          </w:p>
        </w:tc>
        <w:tc>
          <w:tcPr>
            <w:tcW w:w="708" w:type="dxa"/>
            <w:tcBorders>
              <w:top w:val="nil"/>
              <w:left w:val="nil"/>
              <w:bottom w:val="nil"/>
              <w:right w:val="nil"/>
            </w:tcBorders>
            <w:shd w:val="clear" w:color="auto" w:fill="auto"/>
            <w:noWrap/>
            <w:vAlign w:val="bottom"/>
          </w:tcPr>
          <w:p w14:paraId="7DE27AB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21.99</w:t>
            </w:r>
          </w:p>
        </w:tc>
        <w:tc>
          <w:tcPr>
            <w:tcW w:w="709" w:type="dxa"/>
            <w:tcBorders>
              <w:top w:val="nil"/>
              <w:left w:val="nil"/>
              <w:bottom w:val="nil"/>
              <w:right w:val="nil"/>
            </w:tcBorders>
            <w:shd w:val="clear" w:color="auto" w:fill="auto"/>
            <w:noWrap/>
            <w:vAlign w:val="bottom"/>
          </w:tcPr>
          <w:p w14:paraId="748A3DC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23.03</w:t>
            </w:r>
          </w:p>
        </w:tc>
        <w:tc>
          <w:tcPr>
            <w:tcW w:w="709" w:type="dxa"/>
            <w:tcBorders>
              <w:top w:val="nil"/>
              <w:left w:val="nil"/>
              <w:bottom w:val="nil"/>
              <w:right w:val="nil"/>
            </w:tcBorders>
            <w:shd w:val="clear" w:color="auto" w:fill="auto"/>
            <w:noWrap/>
            <w:vAlign w:val="bottom"/>
          </w:tcPr>
          <w:p w14:paraId="7671EF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34.67</w:t>
            </w:r>
          </w:p>
        </w:tc>
        <w:tc>
          <w:tcPr>
            <w:tcW w:w="708" w:type="dxa"/>
            <w:tcBorders>
              <w:top w:val="nil"/>
              <w:left w:val="nil"/>
              <w:bottom w:val="nil"/>
              <w:right w:val="nil"/>
            </w:tcBorders>
            <w:shd w:val="clear" w:color="auto" w:fill="auto"/>
            <w:noWrap/>
            <w:vAlign w:val="bottom"/>
          </w:tcPr>
          <w:p w14:paraId="0C07E34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37.89</w:t>
            </w:r>
          </w:p>
        </w:tc>
        <w:tc>
          <w:tcPr>
            <w:tcW w:w="709" w:type="dxa"/>
            <w:tcBorders>
              <w:top w:val="nil"/>
              <w:left w:val="nil"/>
              <w:bottom w:val="nil"/>
              <w:right w:val="nil"/>
            </w:tcBorders>
            <w:shd w:val="clear" w:color="auto" w:fill="auto"/>
            <w:noWrap/>
            <w:vAlign w:val="bottom"/>
          </w:tcPr>
          <w:p w14:paraId="25A71A1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94.10</w:t>
            </w:r>
          </w:p>
        </w:tc>
        <w:tc>
          <w:tcPr>
            <w:tcW w:w="709" w:type="dxa"/>
            <w:tcBorders>
              <w:top w:val="nil"/>
              <w:left w:val="nil"/>
              <w:bottom w:val="nil"/>
              <w:right w:val="nil"/>
            </w:tcBorders>
            <w:shd w:val="clear" w:color="auto" w:fill="auto"/>
            <w:noWrap/>
            <w:vAlign w:val="bottom"/>
          </w:tcPr>
          <w:p w14:paraId="16A0FBD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33.43</w:t>
            </w:r>
          </w:p>
        </w:tc>
      </w:tr>
      <w:tr w:rsidR="00414ED9" w:rsidRPr="003D311B" w14:paraId="4FF4DF8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2C21382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36315.5</w:t>
            </w:r>
          </w:p>
        </w:tc>
        <w:tc>
          <w:tcPr>
            <w:tcW w:w="709" w:type="dxa"/>
            <w:tcBorders>
              <w:top w:val="nil"/>
              <w:left w:val="nil"/>
              <w:bottom w:val="nil"/>
              <w:right w:val="nil"/>
            </w:tcBorders>
            <w:shd w:val="clear" w:color="auto" w:fill="auto"/>
            <w:noWrap/>
            <w:vAlign w:val="bottom"/>
          </w:tcPr>
          <w:p w14:paraId="1173D9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33.69</w:t>
            </w:r>
          </w:p>
        </w:tc>
        <w:tc>
          <w:tcPr>
            <w:tcW w:w="708" w:type="dxa"/>
            <w:tcBorders>
              <w:top w:val="nil"/>
              <w:left w:val="nil"/>
              <w:bottom w:val="nil"/>
              <w:right w:val="nil"/>
            </w:tcBorders>
            <w:shd w:val="clear" w:color="auto" w:fill="auto"/>
            <w:noWrap/>
            <w:vAlign w:val="bottom"/>
          </w:tcPr>
          <w:p w14:paraId="246A143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27.88</w:t>
            </w:r>
          </w:p>
        </w:tc>
        <w:tc>
          <w:tcPr>
            <w:tcW w:w="709" w:type="dxa"/>
            <w:tcBorders>
              <w:top w:val="nil"/>
              <w:left w:val="nil"/>
              <w:bottom w:val="nil"/>
              <w:right w:val="nil"/>
            </w:tcBorders>
            <w:shd w:val="clear" w:color="auto" w:fill="auto"/>
            <w:noWrap/>
            <w:vAlign w:val="bottom"/>
          </w:tcPr>
          <w:p w14:paraId="1495D94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24.25</w:t>
            </w:r>
          </w:p>
        </w:tc>
        <w:tc>
          <w:tcPr>
            <w:tcW w:w="709" w:type="dxa"/>
            <w:tcBorders>
              <w:top w:val="nil"/>
              <w:left w:val="nil"/>
              <w:bottom w:val="nil"/>
              <w:right w:val="nil"/>
            </w:tcBorders>
            <w:shd w:val="clear" w:color="auto" w:fill="auto"/>
            <w:noWrap/>
            <w:vAlign w:val="bottom"/>
          </w:tcPr>
          <w:p w14:paraId="53BDFA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23.11</w:t>
            </w:r>
          </w:p>
        </w:tc>
        <w:tc>
          <w:tcPr>
            <w:tcW w:w="708" w:type="dxa"/>
            <w:tcBorders>
              <w:top w:val="nil"/>
              <w:left w:val="nil"/>
              <w:bottom w:val="nil"/>
              <w:right w:val="nil"/>
            </w:tcBorders>
            <w:shd w:val="clear" w:color="auto" w:fill="auto"/>
            <w:noWrap/>
            <w:vAlign w:val="bottom"/>
          </w:tcPr>
          <w:p w14:paraId="3A3621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23.80</w:t>
            </w:r>
          </w:p>
        </w:tc>
        <w:tc>
          <w:tcPr>
            <w:tcW w:w="709" w:type="dxa"/>
            <w:tcBorders>
              <w:top w:val="nil"/>
              <w:left w:val="nil"/>
              <w:bottom w:val="nil"/>
              <w:right w:val="nil"/>
            </w:tcBorders>
            <w:shd w:val="clear" w:color="auto" w:fill="auto"/>
            <w:noWrap/>
            <w:vAlign w:val="bottom"/>
          </w:tcPr>
          <w:p w14:paraId="49A5557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24.92</w:t>
            </w:r>
          </w:p>
        </w:tc>
        <w:tc>
          <w:tcPr>
            <w:tcW w:w="709" w:type="dxa"/>
            <w:tcBorders>
              <w:top w:val="nil"/>
              <w:left w:val="nil"/>
              <w:bottom w:val="nil"/>
              <w:right w:val="nil"/>
            </w:tcBorders>
            <w:shd w:val="clear" w:color="auto" w:fill="auto"/>
            <w:noWrap/>
            <w:vAlign w:val="bottom"/>
          </w:tcPr>
          <w:p w14:paraId="66CD3E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37.53</w:t>
            </w:r>
          </w:p>
        </w:tc>
        <w:tc>
          <w:tcPr>
            <w:tcW w:w="708" w:type="dxa"/>
            <w:tcBorders>
              <w:top w:val="nil"/>
              <w:left w:val="nil"/>
              <w:bottom w:val="nil"/>
              <w:right w:val="nil"/>
            </w:tcBorders>
            <w:shd w:val="clear" w:color="auto" w:fill="auto"/>
            <w:noWrap/>
            <w:vAlign w:val="bottom"/>
          </w:tcPr>
          <w:p w14:paraId="6ADDE7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41.01</w:t>
            </w:r>
          </w:p>
        </w:tc>
        <w:tc>
          <w:tcPr>
            <w:tcW w:w="709" w:type="dxa"/>
            <w:tcBorders>
              <w:top w:val="nil"/>
              <w:left w:val="nil"/>
              <w:bottom w:val="nil"/>
              <w:right w:val="nil"/>
            </w:tcBorders>
            <w:shd w:val="clear" w:color="auto" w:fill="auto"/>
            <w:noWrap/>
            <w:vAlign w:val="bottom"/>
          </w:tcPr>
          <w:p w14:paraId="5E0312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102.0</w:t>
            </w:r>
          </w:p>
        </w:tc>
        <w:tc>
          <w:tcPr>
            <w:tcW w:w="709" w:type="dxa"/>
            <w:tcBorders>
              <w:top w:val="nil"/>
              <w:left w:val="nil"/>
              <w:bottom w:val="nil"/>
              <w:right w:val="nil"/>
            </w:tcBorders>
            <w:shd w:val="clear" w:color="auto" w:fill="auto"/>
            <w:noWrap/>
            <w:vAlign w:val="bottom"/>
          </w:tcPr>
          <w:p w14:paraId="36F0D3A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36.20</w:t>
            </w:r>
          </w:p>
        </w:tc>
      </w:tr>
      <w:tr w:rsidR="00414ED9" w:rsidRPr="003D311B" w14:paraId="2E16D90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0030DF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40134.8</w:t>
            </w:r>
          </w:p>
        </w:tc>
        <w:tc>
          <w:tcPr>
            <w:tcW w:w="709" w:type="dxa"/>
            <w:tcBorders>
              <w:top w:val="nil"/>
              <w:left w:val="nil"/>
              <w:bottom w:val="nil"/>
              <w:right w:val="nil"/>
            </w:tcBorders>
            <w:shd w:val="clear" w:color="auto" w:fill="auto"/>
            <w:noWrap/>
            <w:vAlign w:val="bottom"/>
          </w:tcPr>
          <w:p w14:paraId="6E0BF1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36.44</w:t>
            </w:r>
          </w:p>
        </w:tc>
        <w:tc>
          <w:tcPr>
            <w:tcW w:w="708" w:type="dxa"/>
            <w:tcBorders>
              <w:top w:val="nil"/>
              <w:left w:val="nil"/>
              <w:bottom w:val="nil"/>
              <w:right w:val="nil"/>
            </w:tcBorders>
            <w:shd w:val="clear" w:color="auto" w:fill="auto"/>
            <w:noWrap/>
            <w:vAlign w:val="bottom"/>
          </w:tcPr>
          <w:p w14:paraId="5B3B8F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30.15</w:t>
            </w:r>
          </w:p>
        </w:tc>
        <w:tc>
          <w:tcPr>
            <w:tcW w:w="709" w:type="dxa"/>
            <w:tcBorders>
              <w:top w:val="nil"/>
              <w:left w:val="nil"/>
              <w:bottom w:val="nil"/>
              <w:right w:val="nil"/>
            </w:tcBorders>
            <w:shd w:val="clear" w:color="auto" w:fill="auto"/>
            <w:noWrap/>
            <w:vAlign w:val="bottom"/>
          </w:tcPr>
          <w:p w14:paraId="16F8CED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26.22</w:t>
            </w:r>
          </w:p>
        </w:tc>
        <w:tc>
          <w:tcPr>
            <w:tcW w:w="709" w:type="dxa"/>
            <w:tcBorders>
              <w:top w:val="nil"/>
              <w:left w:val="nil"/>
              <w:bottom w:val="nil"/>
              <w:right w:val="nil"/>
            </w:tcBorders>
            <w:shd w:val="clear" w:color="auto" w:fill="auto"/>
            <w:noWrap/>
            <w:vAlign w:val="bottom"/>
          </w:tcPr>
          <w:p w14:paraId="6224BE7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25.00</w:t>
            </w:r>
          </w:p>
        </w:tc>
        <w:tc>
          <w:tcPr>
            <w:tcW w:w="708" w:type="dxa"/>
            <w:tcBorders>
              <w:top w:val="nil"/>
              <w:left w:val="nil"/>
              <w:bottom w:val="nil"/>
              <w:right w:val="nil"/>
            </w:tcBorders>
            <w:shd w:val="clear" w:color="auto" w:fill="auto"/>
            <w:noWrap/>
            <w:vAlign w:val="bottom"/>
          </w:tcPr>
          <w:p w14:paraId="36ABAE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25.74</w:t>
            </w:r>
          </w:p>
        </w:tc>
        <w:tc>
          <w:tcPr>
            <w:tcW w:w="709" w:type="dxa"/>
            <w:tcBorders>
              <w:top w:val="nil"/>
              <w:left w:val="nil"/>
              <w:bottom w:val="nil"/>
              <w:right w:val="nil"/>
            </w:tcBorders>
            <w:shd w:val="clear" w:color="auto" w:fill="auto"/>
            <w:noWrap/>
            <w:vAlign w:val="bottom"/>
          </w:tcPr>
          <w:p w14:paraId="734B90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26.94</w:t>
            </w:r>
          </w:p>
        </w:tc>
        <w:tc>
          <w:tcPr>
            <w:tcW w:w="709" w:type="dxa"/>
            <w:tcBorders>
              <w:top w:val="nil"/>
              <w:left w:val="nil"/>
              <w:bottom w:val="nil"/>
              <w:right w:val="nil"/>
            </w:tcBorders>
            <w:shd w:val="clear" w:color="auto" w:fill="auto"/>
            <w:noWrap/>
            <w:vAlign w:val="bottom"/>
          </w:tcPr>
          <w:p w14:paraId="3500C7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40.61</w:t>
            </w:r>
          </w:p>
        </w:tc>
        <w:tc>
          <w:tcPr>
            <w:tcW w:w="708" w:type="dxa"/>
            <w:tcBorders>
              <w:top w:val="nil"/>
              <w:left w:val="nil"/>
              <w:bottom w:val="nil"/>
              <w:right w:val="nil"/>
            </w:tcBorders>
            <w:shd w:val="clear" w:color="auto" w:fill="auto"/>
            <w:noWrap/>
            <w:vAlign w:val="bottom"/>
          </w:tcPr>
          <w:p w14:paraId="79FFA2C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44.36</w:t>
            </w:r>
          </w:p>
        </w:tc>
        <w:tc>
          <w:tcPr>
            <w:tcW w:w="709" w:type="dxa"/>
            <w:tcBorders>
              <w:top w:val="nil"/>
              <w:left w:val="nil"/>
              <w:bottom w:val="nil"/>
              <w:right w:val="nil"/>
            </w:tcBorders>
            <w:shd w:val="clear" w:color="auto" w:fill="auto"/>
            <w:noWrap/>
            <w:vAlign w:val="bottom"/>
          </w:tcPr>
          <w:p w14:paraId="5F1489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110.5</w:t>
            </w:r>
          </w:p>
        </w:tc>
        <w:tc>
          <w:tcPr>
            <w:tcW w:w="709" w:type="dxa"/>
            <w:tcBorders>
              <w:top w:val="nil"/>
              <w:left w:val="nil"/>
              <w:bottom w:val="nil"/>
              <w:right w:val="nil"/>
            </w:tcBorders>
            <w:shd w:val="clear" w:color="auto" w:fill="auto"/>
            <w:noWrap/>
            <w:vAlign w:val="bottom"/>
          </w:tcPr>
          <w:p w14:paraId="31DAB3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39.17</w:t>
            </w:r>
          </w:p>
        </w:tc>
      </w:tr>
      <w:tr w:rsidR="00414ED9" w:rsidRPr="003D311B" w14:paraId="30D37E8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3D9175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44355.9</w:t>
            </w:r>
          </w:p>
        </w:tc>
        <w:tc>
          <w:tcPr>
            <w:tcW w:w="709" w:type="dxa"/>
            <w:tcBorders>
              <w:top w:val="nil"/>
              <w:left w:val="nil"/>
              <w:bottom w:val="nil"/>
              <w:right w:val="nil"/>
            </w:tcBorders>
            <w:shd w:val="clear" w:color="auto" w:fill="auto"/>
            <w:noWrap/>
            <w:vAlign w:val="bottom"/>
          </w:tcPr>
          <w:p w14:paraId="1066EE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39.39</w:t>
            </w:r>
          </w:p>
        </w:tc>
        <w:tc>
          <w:tcPr>
            <w:tcW w:w="708" w:type="dxa"/>
            <w:tcBorders>
              <w:top w:val="nil"/>
              <w:left w:val="nil"/>
              <w:bottom w:val="nil"/>
              <w:right w:val="nil"/>
            </w:tcBorders>
            <w:shd w:val="clear" w:color="auto" w:fill="auto"/>
            <w:noWrap/>
            <w:vAlign w:val="bottom"/>
          </w:tcPr>
          <w:p w14:paraId="57CEFA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32.59</w:t>
            </w:r>
          </w:p>
        </w:tc>
        <w:tc>
          <w:tcPr>
            <w:tcW w:w="709" w:type="dxa"/>
            <w:tcBorders>
              <w:top w:val="nil"/>
              <w:left w:val="nil"/>
              <w:bottom w:val="nil"/>
              <w:right w:val="nil"/>
            </w:tcBorders>
            <w:shd w:val="clear" w:color="auto" w:fill="auto"/>
            <w:noWrap/>
            <w:vAlign w:val="bottom"/>
          </w:tcPr>
          <w:p w14:paraId="3A6F8D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28.34</w:t>
            </w:r>
          </w:p>
        </w:tc>
        <w:tc>
          <w:tcPr>
            <w:tcW w:w="709" w:type="dxa"/>
            <w:tcBorders>
              <w:top w:val="nil"/>
              <w:left w:val="nil"/>
              <w:bottom w:val="nil"/>
              <w:right w:val="nil"/>
            </w:tcBorders>
            <w:shd w:val="clear" w:color="auto" w:fill="auto"/>
            <w:noWrap/>
            <w:vAlign w:val="bottom"/>
          </w:tcPr>
          <w:p w14:paraId="6490848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27.02</w:t>
            </w:r>
          </w:p>
        </w:tc>
        <w:tc>
          <w:tcPr>
            <w:tcW w:w="708" w:type="dxa"/>
            <w:tcBorders>
              <w:top w:val="nil"/>
              <w:left w:val="nil"/>
              <w:bottom w:val="nil"/>
              <w:right w:val="nil"/>
            </w:tcBorders>
            <w:shd w:val="clear" w:color="auto" w:fill="auto"/>
            <w:noWrap/>
            <w:vAlign w:val="bottom"/>
          </w:tcPr>
          <w:p w14:paraId="17382BC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27.82</w:t>
            </w:r>
          </w:p>
        </w:tc>
        <w:tc>
          <w:tcPr>
            <w:tcW w:w="709" w:type="dxa"/>
            <w:tcBorders>
              <w:top w:val="nil"/>
              <w:left w:val="nil"/>
              <w:bottom w:val="nil"/>
              <w:right w:val="nil"/>
            </w:tcBorders>
            <w:shd w:val="clear" w:color="auto" w:fill="auto"/>
            <w:noWrap/>
            <w:vAlign w:val="bottom"/>
          </w:tcPr>
          <w:p w14:paraId="60F3F5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29.11</w:t>
            </w:r>
          </w:p>
        </w:tc>
        <w:tc>
          <w:tcPr>
            <w:tcW w:w="709" w:type="dxa"/>
            <w:tcBorders>
              <w:top w:val="nil"/>
              <w:left w:val="nil"/>
              <w:bottom w:val="nil"/>
              <w:right w:val="nil"/>
            </w:tcBorders>
            <w:shd w:val="clear" w:color="auto" w:fill="auto"/>
            <w:noWrap/>
            <w:vAlign w:val="bottom"/>
          </w:tcPr>
          <w:p w14:paraId="0A1ABC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43.90</w:t>
            </w:r>
          </w:p>
        </w:tc>
        <w:tc>
          <w:tcPr>
            <w:tcW w:w="708" w:type="dxa"/>
            <w:tcBorders>
              <w:top w:val="nil"/>
              <w:left w:val="nil"/>
              <w:bottom w:val="nil"/>
              <w:right w:val="nil"/>
            </w:tcBorders>
            <w:shd w:val="clear" w:color="auto" w:fill="auto"/>
            <w:noWrap/>
            <w:vAlign w:val="bottom"/>
          </w:tcPr>
          <w:p w14:paraId="3ED071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47.94</w:t>
            </w:r>
          </w:p>
        </w:tc>
        <w:tc>
          <w:tcPr>
            <w:tcW w:w="709" w:type="dxa"/>
            <w:tcBorders>
              <w:top w:val="nil"/>
              <w:left w:val="nil"/>
              <w:bottom w:val="nil"/>
              <w:right w:val="nil"/>
            </w:tcBorders>
            <w:shd w:val="clear" w:color="auto" w:fill="auto"/>
            <w:noWrap/>
            <w:vAlign w:val="bottom"/>
          </w:tcPr>
          <w:p w14:paraId="5DA4DB4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119.6</w:t>
            </w:r>
          </w:p>
        </w:tc>
        <w:tc>
          <w:tcPr>
            <w:tcW w:w="709" w:type="dxa"/>
            <w:tcBorders>
              <w:top w:val="nil"/>
              <w:left w:val="nil"/>
              <w:bottom w:val="nil"/>
              <w:right w:val="nil"/>
            </w:tcBorders>
            <w:shd w:val="clear" w:color="auto" w:fill="auto"/>
            <w:noWrap/>
            <w:vAlign w:val="bottom"/>
          </w:tcPr>
          <w:p w14:paraId="187DE5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42.35</w:t>
            </w:r>
          </w:p>
        </w:tc>
      </w:tr>
      <w:tr w:rsidR="00414ED9" w:rsidRPr="003D311B" w14:paraId="217F610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3CA94DD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49020.8</w:t>
            </w:r>
          </w:p>
        </w:tc>
        <w:tc>
          <w:tcPr>
            <w:tcW w:w="709" w:type="dxa"/>
            <w:tcBorders>
              <w:top w:val="nil"/>
              <w:left w:val="nil"/>
              <w:bottom w:val="nil"/>
              <w:right w:val="nil"/>
            </w:tcBorders>
            <w:shd w:val="clear" w:color="auto" w:fill="auto"/>
            <w:noWrap/>
            <w:vAlign w:val="bottom"/>
          </w:tcPr>
          <w:p w14:paraId="461D15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42.54</w:t>
            </w:r>
          </w:p>
        </w:tc>
        <w:tc>
          <w:tcPr>
            <w:tcW w:w="708" w:type="dxa"/>
            <w:tcBorders>
              <w:top w:val="nil"/>
              <w:left w:val="nil"/>
              <w:bottom w:val="nil"/>
              <w:right w:val="nil"/>
            </w:tcBorders>
            <w:shd w:val="clear" w:color="auto" w:fill="auto"/>
            <w:noWrap/>
            <w:vAlign w:val="bottom"/>
          </w:tcPr>
          <w:p w14:paraId="64C1CC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35.20</w:t>
            </w:r>
          </w:p>
        </w:tc>
        <w:tc>
          <w:tcPr>
            <w:tcW w:w="709" w:type="dxa"/>
            <w:tcBorders>
              <w:top w:val="nil"/>
              <w:left w:val="nil"/>
              <w:bottom w:val="nil"/>
              <w:right w:val="nil"/>
            </w:tcBorders>
            <w:shd w:val="clear" w:color="auto" w:fill="auto"/>
            <w:noWrap/>
            <w:vAlign w:val="bottom"/>
          </w:tcPr>
          <w:p w14:paraId="79BF746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30.61</w:t>
            </w:r>
          </w:p>
        </w:tc>
        <w:tc>
          <w:tcPr>
            <w:tcW w:w="709" w:type="dxa"/>
            <w:tcBorders>
              <w:top w:val="nil"/>
              <w:left w:val="nil"/>
              <w:bottom w:val="nil"/>
              <w:right w:val="nil"/>
            </w:tcBorders>
            <w:shd w:val="clear" w:color="auto" w:fill="auto"/>
            <w:noWrap/>
            <w:vAlign w:val="bottom"/>
          </w:tcPr>
          <w:p w14:paraId="40E1A2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29.18</w:t>
            </w:r>
          </w:p>
        </w:tc>
        <w:tc>
          <w:tcPr>
            <w:tcW w:w="708" w:type="dxa"/>
            <w:tcBorders>
              <w:top w:val="nil"/>
              <w:left w:val="nil"/>
              <w:bottom w:val="nil"/>
              <w:right w:val="nil"/>
            </w:tcBorders>
            <w:shd w:val="clear" w:color="auto" w:fill="auto"/>
            <w:noWrap/>
            <w:vAlign w:val="bottom"/>
          </w:tcPr>
          <w:p w14:paraId="2B2DB26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30.04</w:t>
            </w:r>
          </w:p>
        </w:tc>
        <w:tc>
          <w:tcPr>
            <w:tcW w:w="709" w:type="dxa"/>
            <w:tcBorders>
              <w:top w:val="nil"/>
              <w:left w:val="nil"/>
              <w:bottom w:val="nil"/>
              <w:right w:val="nil"/>
            </w:tcBorders>
            <w:shd w:val="clear" w:color="auto" w:fill="auto"/>
            <w:noWrap/>
            <w:vAlign w:val="bottom"/>
          </w:tcPr>
          <w:p w14:paraId="1321458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31.43</w:t>
            </w:r>
          </w:p>
        </w:tc>
        <w:tc>
          <w:tcPr>
            <w:tcW w:w="709" w:type="dxa"/>
            <w:tcBorders>
              <w:top w:val="nil"/>
              <w:left w:val="nil"/>
              <w:bottom w:val="nil"/>
              <w:right w:val="nil"/>
            </w:tcBorders>
            <w:shd w:val="clear" w:color="auto" w:fill="auto"/>
            <w:noWrap/>
            <w:vAlign w:val="bottom"/>
          </w:tcPr>
          <w:p w14:paraId="7E7408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47.42</w:t>
            </w:r>
          </w:p>
        </w:tc>
        <w:tc>
          <w:tcPr>
            <w:tcW w:w="708" w:type="dxa"/>
            <w:tcBorders>
              <w:top w:val="nil"/>
              <w:left w:val="nil"/>
              <w:bottom w:val="nil"/>
              <w:right w:val="nil"/>
            </w:tcBorders>
            <w:shd w:val="clear" w:color="auto" w:fill="auto"/>
            <w:noWrap/>
            <w:vAlign w:val="bottom"/>
          </w:tcPr>
          <w:p w14:paraId="44790D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51.78</w:t>
            </w:r>
          </w:p>
        </w:tc>
        <w:tc>
          <w:tcPr>
            <w:tcW w:w="709" w:type="dxa"/>
            <w:tcBorders>
              <w:top w:val="nil"/>
              <w:left w:val="nil"/>
              <w:bottom w:val="nil"/>
              <w:right w:val="nil"/>
            </w:tcBorders>
            <w:shd w:val="clear" w:color="auto" w:fill="auto"/>
            <w:noWrap/>
            <w:vAlign w:val="bottom"/>
          </w:tcPr>
          <w:p w14:paraId="72FE05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129.3</w:t>
            </w:r>
          </w:p>
        </w:tc>
        <w:tc>
          <w:tcPr>
            <w:tcW w:w="709" w:type="dxa"/>
            <w:tcBorders>
              <w:top w:val="nil"/>
              <w:left w:val="nil"/>
              <w:bottom w:val="nil"/>
              <w:right w:val="nil"/>
            </w:tcBorders>
            <w:shd w:val="clear" w:color="auto" w:fill="auto"/>
            <w:noWrap/>
            <w:vAlign w:val="bottom"/>
          </w:tcPr>
          <w:p w14:paraId="163244A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45.75</w:t>
            </w:r>
          </w:p>
        </w:tc>
      </w:tr>
      <w:tr w:rsidR="00414ED9" w:rsidRPr="003D311B" w14:paraId="752736FC"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2EB923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lastRenderedPageBreak/>
              <w:t>54176.4</w:t>
            </w:r>
          </w:p>
        </w:tc>
        <w:tc>
          <w:tcPr>
            <w:tcW w:w="709" w:type="dxa"/>
            <w:tcBorders>
              <w:top w:val="nil"/>
              <w:left w:val="nil"/>
              <w:bottom w:val="nil"/>
              <w:right w:val="nil"/>
            </w:tcBorders>
            <w:shd w:val="clear" w:color="auto" w:fill="auto"/>
            <w:noWrap/>
            <w:vAlign w:val="bottom"/>
          </w:tcPr>
          <w:p w14:paraId="0F9991A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45.90</w:t>
            </w:r>
          </w:p>
        </w:tc>
        <w:tc>
          <w:tcPr>
            <w:tcW w:w="708" w:type="dxa"/>
            <w:tcBorders>
              <w:top w:val="nil"/>
              <w:left w:val="nil"/>
              <w:bottom w:val="nil"/>
              <w:right w:val="nil"/>
            </w:tcBorders>
            <w:shd w:val="clear" w:color="auto" w:fill="auto"/>
            <w:noWrap/>
            <w:vAlign w:val="bottom"/>
          </w:tcPr>
          <w:p w14:paraId="1175F1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37.98</w:t>
            </w:r>
          </w:p>
        </w:tc>
        <w:tc>
          <w:tcPr>
            <w:tcW w:w="709" w:type="dxa"/>
            <w:tcBorders>
              <w:top w:val="nil"/>
              <w:left w:val="nil"/>
              <w:bottom w:val="nil"/>
              <w:right w:val="nil"/>
            </w:tcBorders>
            <w:shd w:val="clear" w:color="auto" w:fill="auto"/>
            <w:noWrap/>
            <w:vAlign w:val="bottom"/>
          </w:tcPr>
          <w:p w14:paraId="74D1387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33.02</w:t>
            </w:r>
          </w:p>
        </w:tc>
        <w:tc>
          <w:tcPr>
            <w:tcW w:w="709" w:type="dxa"/>
            <w:tcBorders>
              <w:top w:val="nil"/>
              <w:left w:val="nil"/>
              <w:bottom w:val="nil"/>
              <w:right w:val="nil"/>
            </w:tcBorders>
            <w:shd w:val="clear" w:color="auto" w:fill="auto"/>
            <w:noWrap/>
            <w:vAlign w:val="bottom"/>
          </w:tcPr>
          <w:p w14:paraId="197051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31.48</w:t>
            </w:r>
          </w:p>
        </w:tc>
        <w:tc>
          <w:tcPr>
            <w:tcW w:w="708" w:type="dxa"/>
            <w:tcBorders>
              <w:top w:val="nil"/>
              <w:left w:val="nil"/>
              <w:bottom w:val="nil"/>
              <w:right w:val="nil"/>
            </w:tcBorders>
            <w:shd w:val="clear" w:color="auto" w:fill="auto"/>
            <w:noWrap/>
            <w:vAlign w:val="bottom"/>
          </w:tcPr>
          <w:p w14:paraId="04ECAF3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32.41</w:t>
            </w:r>
          </w:p>
        </w:tc>
        <w:tc>
          <w:tcPr>
            <w:tcW w:w="709" w:type="dxa"/>
            <w:tcBorders>
              <w:top w:val="nil"/>
              <w:left w:val="nil"/>
              <w:bottom w:val="nil"/>
              <w:right w:val="nil"/>
            </w:tcBorders>
            <w:shd w:val="clear" w:color="auto" w:fill="auto"/>
            <w:noWrap/>
            <w:vAlign w:val="bottom"/>
          </w:tcPr>
          <w:p w14:paraId="070A0D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33.91</w:t>
            </w:r>
          </w:p>
        </w:tc>
        <w:tc>
          <w:tcPr>
            <w:tcW w:w="709" w:type="dxa"/>
            <w:tcBorders>
              <w:top w:val="nil"/>
              <w:left w:val="nil"/>
              <w:bottom w:val="nil"/>
              <w:right w:val="nil"/>
            </w:tcBorders>
            <w:shd w:val="clear" w:color="auto" w:fill="auto"/>
            <w:noWrap/>
            <w:vAlign w:val="bottom"/>
          </w:tcPr>
          <w:p w14:paraId="27B0BB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51.18</w:t>
            </w:r>
          </w:p>
        </w:tc>
        <w:tc>
          <w:tcPr>
            <w:tcW w:w="708" w:type="dxa"/>
            <w:tcBorders>
              <w:top w:val="nil"/>
              <w:left w:val="nil"/>
              <w:bottom w:val="nil"/>
              <w:right w:val="nil"/>
            </w:tcBorders>
            <w:shd w:val="clear" w:color="auto" w:fill="auto"/>
            <w:noWrap/>
            <w:vAlign w:val="bottom"/>
          </w:tcPr>
          <w:p w14:paraId="421CA9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55.87</w:t>
            </w:r>
          </w:p>
        </w:tc>
        <w:tc>
          <w:tcPr>
            <w:tcW w:w="709" w:type="dxa"/>
            <w:tcBorders>
              <w:top w:val="nil"/>
              <w:left w:val="nil"/>
              <w:bottom w:val="nil"/>
              <w:right w:val="nil"/>
            </w:tcBorders>
            <w:shd w:val="clear" w:color="auto" w:fill="auto"/>
            <w:noWrap/>
            <w:vAlign w:val="bottom"/>
          </w:tcPr>
          <w:p w14:paraId="609E67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139.8</w:t>
            </w:r>
          </w:p>
        </w:tc>
        <w:tc>
          <w:tcPr>
            <w:tcW w:w="709" w:type="dxa"/>
            <w:tcBorders>
              <w:top w:val="nil"/>
              <w:left w:val="nil"/>
              <w:bottom w:val="nil"/>
              <w:right w:val="nil"/>
            </w:tcBorders>
            <w:shd w:val="clear" w:color="auto" w:fill="auto"/>
            <w:noWrap/>
            <w:vAlign w:val="bottom"/>
          </w:tcPr>
          <w:p w14:paraId="37FCB7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49.38</w:t>
            </w:r>
          </w:p>
        </w:tc>
      </w:tr>
      <w:tr w:rsidR="00414ED9" w:rsidRPr="003D311B" w14:paraId="58FE115D"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7C7552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59874.1</w:t>
            </w:r>
          </w:p>
        </w:tc>
        <w:tc>
          <w:tcPr>
            <w:tcW w:w="709" w:type="dxa"/>
            <w:tcBorders>
              <w:top w:val="nil"/>
              <w:left w:val="nil"/>
              <w:bottom w:val="nil"/>
              <w:right w:val="nil"/>
            </w:tcBorders>
            <w:shd w:val="clear" w:color="auto" w:fill="auto"/>
            <w:noWrap/>
            <w:vAlign w:val="bottom"/>
          </w:tcPr>
          <w:p w14:paraId="3BE0CF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49.48</w:t>
            </w:r>
          </w:p>
        </w:tc>
        <w:tc>
          <w:tcPr>
            <w:tcW w:w="708" w:type="dxa"/>
            <w:tcBorders>
              <w:top w:val="nil"/>
              <w:left w:val="nil"/>
              <w:bottom w:val="nil"/>
              <w:right w:val="nil"/>
            </w:tcBorders>
            <w:shd w:val="clear" w:color="auto" w:fill="auto"/>
            <w:noWrap/>
            <w:vAlign w:val="bottom"/>
          </w:tcPr>
          <w:p w14:paraId="3A796D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40.94</w:t>
            </w:r>
          </w:p>
        </w:tc>
        <w:tc>
          <w:tcPr>
            <w:tcW w:w="709" w:type="dxa"/>
            <w:tcBorders>
              <w:top w:val="nil"/>
              <w:left w:val="nil"/>
              <w:bottom w:val="nil"/>
              <w:right w:val="nil"/>
            </w:tcBorders>
            <w:shd w:val="clear" w:color="auto" w:fill="auto"/>
            <w:noWrap/>
            <w:vAlign w:val="bottom"/>
          </w:tcPr>
          <w:p w14:paraId="5F642A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35.59</w:t>
            </w:r>
          </w:p>
        </w:tc>
        <w:tc>
          <w:tcPr>
            <w:tcW w:w="709" w:type="dxa"/>
            <w:tcBorders>
              <w:top w:val="nil"/>
              <w:left w:val="nil"/>
              <w:bottom w:val="nil"/>
              <w:right w:val="nil"/>
            </w:tcBorders>
            <w:shd w:val="clear" w:color="auto" w:fill="auto"/>
            <w:noWrap/>
            <w:vAlign w:val="bottom"/>
          </w:tcPr>
          <w:p w14:paraId="20B5A0F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33.93</w:t>
            </w:r>
          </w:p>
        </w:tc>
        <w:tc>
          <w:tcPr>
            <w:tcW w:w="708" w:type="dxa"/>
            <w:tcBorders>
              <w:top w:val="nil"/>
              <w:left w:val="nil"/>
              <w:bottom w:val="nil"/>
              <w:right w:val="nil"/>
            </w:tcBorders>
            <w:shd w:val="clear" w:color="auto" w:fill="auto"/>
            <w:noWrap/>
            <w:vAlign w:val="bottom"/>
          </w:tcPr>
          <w:p w14:paraId="72ECAA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34.94</w:t>
            </w:r>
          </w:p>
        </w:tc>
        <w:tc>
          <w:tcPr>
            <w:tcW w:w="709" w:type="dxa"/>
            <w:tcBorders>
              <w:top w:val="nil"/>
              <w:left w:val="nil"/>
              <w:bottom w:val="nil"/>
              <w:right w:val="nil"/>
            </w:tcBorders>
            <w:shd w:val="clear" w:color="auto" w:fill="auto"/>
            <w:noWrap/>
            <w:vAlign w:val="bottom"/>
          </w:tcPr>
          <w:p w14:paraId="7C4F0B6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36.54</w:t>
            </w:r>
          </w:p>
        </w:tc>
        <w:tc>
          <w:tcPr>
            <w:tcW w:w="709" w:type="dxa"/>
            <w:tcBorders>
              <w:top w:val="nil"/>
              <w:left w:val="nil"/>
              <w:bottom w:val="nil"/>
              <w:right w:val="nil"/>
            </w:tcBorders>
            <w:shd w:val="clear" w:color="auto" w:fill="auto"/>
            <w:noWrap/>
            <w:vAlign w:val="bottom"/>
          </w:tcPr>
          <w:p w14:paraId="7F74E2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55.18</w:t>
            </w:r>
          </w:p>
        </w:tc>
        <w:tc>
          <w:tcPr>
            <w:tcW w:w="708" w:type="dxa"/>
            <w:tcBorders>
              <w:top w:val="nil"/>
              <w:left w:val="nil"/>
              <w:bottom w:val="nil"/>
              <w:right w:val="nil"/>
            </w:tcBorders>
            <w:shd w:val="clear" w:color="auto" w:fill="auto"/>
            <w:noWrap/>
            <w:vAlign w:val="bottom"/>
          </w:tcPr>
          <w:p w14:paraId="42110E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60.23</w:t>
            </w:r>
          </w:p>
        </w:tc>
        <w:tc>
          <w:tcPr>
            <w:tcW w:w="709" w:type="dxa"/>
            <w:tcBorders>
              <w:top w:val="nil"/>
              <w:left w:val="nil"/>
              <w:bottom w:val="nil"/>
              <w:right w:val="nil"/>
            </w:tcBorders>
            <w:shd w:val="clear" w:color="auto" w:fill="auto"/>
            <w:noWrap/>
            <w:vAlign w:val="bottom"/>
          </w:tcPr>
          <w:p w14:paraId="2357AF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150.8</w:t>
            </w:r>
          </w:p>
        </w:tc>
        <w:tc>
          <w:tcPr>
            <w:tcW w:w="709" w:type="dxa"/>
            <w:tcBorders>
              <w:top w:val="nil"/>
              <w:left w:val="nil"/>
              <w:bottom w:val="nil"/>
              <w:right w:val="nil"/>
            </w:tcBorders>
            <w:shd w:val="clear" w:color="auto" w:fill="auto"/>
            <w:noWrap/>
            <w:vAlign w:val="bottom"/>
          </w:tcPr>
          <w:p w14:paraId="75FF2A1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53.25</w:t>
            </w:r>
          </w:p>
        </w:tc>
      </w:tr>
      <w:tr w:rsidR="00414ED9" w:rsidRPr="003D311B" w14:paraId="272C12A4"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25ECFD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66171.2</w:t>
            </w:r>
          </w:p>
        </w:tc>
        <w:tc>
          <w:tcPr>
            <w:tcW w:w="709" w:type="dxa"/>
            <w:tcBorders>
              <w:top w:val="nil"/>
              <w:left w:val="nil"/>
              <w:bottom w:val="nil"/>
              <w:right w:val="nil"/>
            </w:tcBorders>
            <w:shd w:val="clear" w:color="auto" w:fill="auto"/>
            <w:noWrap/>
            <w:vAlign w:val="bottom"/>
          </w:tcPr>
          <w:p w14:paraId="0FC0DE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53.28</w:t>
            </w:r>
          </w:p>
        </w:tc>
        <w:tc>
          <w:tcPr>
            <w:tcW w:w="708" w:type="dxa"/>
            <w:tcBorders>
              <w:top w:val="nil"/>
              <w:left w:val="nil"/>
              <w:bottom w:val="nil"/>
              <w:right w:val="nil"/>
            </w:tcBorders>
            <w:shd w:val="clear" w:color="auto" w:fill="auto"/>
            <w:noWrap/>
            <w:vAlign w:val="bottom"/>
          </w:tcPr>
          <w:p w14:paraId="75178AA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44.08</w:t>
            </w:r>
          </w:p>
        </w:tc>
        <w:tc>
          <w:tcPr>
            <w:tcW w:w="709" w:type="dxa"/>
            <w:tcBorders>
              <w:top w:val="nil"/>
              <w:left w:val="nil"/>
              <w:bottom w:val="nil"/>
              <w:right w:val="nil"/>
            </w:tcBorders>
            <w:shd w:val="clear" w:color="auto" w:fill="auto"/>
            <w:noWrap/>
            <w:vAlign w:val="bottom"/>
          </w:tcPr>
          <w:p w14:paraId="232F3E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38.32</w:t>
            </w:r>
          </w:p>
        </w:tc>
        <w:tc>
          <w:tcPr>
            <w:tcW w:w="709" w:type="dxa"/>
            <w:tcBorders>
              <w:top w:val="nil"/>
              <w:left w:val="nil"/>
              <w:bottom w:val="nil"/>
              <w:right w:val="nil"/>
            </w:tcBorders>
            <w:shd w:val="clear" w:color="auto" w:fill="auto"/>
            <w:noWrap/>
            <w:vAlign w:val="bottom"/>
          </w:tcPr>
          <w:p w14:paraId="668FBE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36.53</w:t>
            </w:r>
          </w:p>
        </w:tc>
        <w:tc>
          <w:tcPr>
            <w:tcW w:w="708" w:type="dxa"/>
            <w:tcBorders>
              <w:top w:val="nil"/>
              <w:left w:val="nil"/>
              <w:bottom w:val="nil"/>
              <w:right w:val="nil"/>
            </w:tcBorders>
            <w:shd w:val="clear" w:color="auto" w:fill="auto"/>
            <w:noWrap/>
            <w:vAlign w:val="bottom"/>
          </w:tcPr>
          <w:p w14:paraId="33930C7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37.62</w:t>
            </w:r>
          </w:p>
        </w:tc>
        <w:tc>
          <w:tcPr>
            <w:tcW w:w="709" w:type="dxa"/>
            <w:tcBorders>
              <w:top w:val="nil"/>
              <w:left w:val="nil"/>
              <w:bottom w:val="nil"/>
              <w:right w:val="nil"/>
            </w:tcBorders>
            <w:shd w:val="clear" w:color="auto" w:fill="auto"/>
            <w:noWrap/>
            <w:vAlign w:val="bottom"/>
          </w:tcPr>
          <w:p w14:paraId="2B517F8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39.34</w:t>
            </w:r>
          </w:p>
        </w:tc>
        <w:tc>
          <w:tcPr>
            <w:tcW w:w="709" w:type="dxa"/>
            <w:tcBorders>
              <w:top w:val="nil"/>
              <w:left w:val="nil"/>
              <w:bottom w:val="nil"/>
              <w:right w:val="nil"/>
            </w:tcBorders>
            <w:shd w:val="clear" w:color="auto" w:fill="auto"/>
            <w:noWrap/>
            <w:vAlign w:val="bottom"/>
          </w:tcPr>
          <w:p w14:paraId="7097340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59.42</w:t>
            </w:r>
          </w:p>
        </w:tc>
        <w:tc>
          <w:tcPr>
            <w:tcW w:w="708" w:type="dxa"/>
            <w:tcBorders>
              <w:top w:val="nil"/>
              <w:left w:val="nil"/>
              <w:bottom w:val="nil"/>
              <w:right w:val="nil"/>
            </w:tcBorders>
            <w:shd w:val="clear" w:color="auto" w:fill="auto"/>
            <w:noWrap/>
            <w:vAlign w:val="bottom"/>
          </w:tcPr>
          <w:p w14:paraId="73B357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64.85</w:t>
            </w:r>
          </w:p>
        </w:tc>
        <w:tc>
          <w:tcPr>
            <w:tcW w:w="709" w:type="dxa"/>
            <w:tcBorders>
              <w:top w:val="nil"/>
              <w:left w:val="nil"/>
              <w:bottom w:val="nil"/>
              <w:right w:val="nil"/>
            </w:tcBorders>
            <w:shd w:val="clear" w:color="auto" w:fill="auto"/>
            <w:noWrap/>
            <w:vAlign w:val="bottom"/>
          </w:tcPr>
          <w:p w14:paraId="4234297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162.6</w:t>
            </w:r>
          </w:p>
        </w:tc>
        <w:tc>
          <w:tcPr>
            <w:tcW w:w="709" w:type="dxa"/>
            <w:tcBorders>
              <w:top w:val="nil"/>
              <w:left w:val="nil"/>
              <w:bottom w:val="nil"/>
              <w:right w:val="nil"/>
            </w:tcBorders>
            <w:shd w:val="clear" w:color="auto" w:fill="auto"/>
            <w:noWrap/>
            <w:vAlign w:val="bottom"/>
          </w:tcPr>
          <w:p w14:paraId="6627FD4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57.35</w:t>
            </w:r>
          </w:p>
        </w:tc>
      </w:tr>
      <w:tr w:rsidR="00414ED9" w:rsidRPr="003D311B" w14:paraId="1BB605A9"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60D3D7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73130.4</w:t>
            </w:r>
          </w:p>
        </w:tc>
        <w:tc>
          <w:tcPr>
            <w:tcW w:w="709" w:type="dxa"/>
            <w:tcBorders>
              <w:top w:val="nil"/>
              <w:left w:val="nil"/>
              <w:bottom w:val="nil"/>
              <w:right w:val="nil"/>
            </w:tcBorders>
            <w:shd w:val="clear" w:color="auto" w:fill="auto"/>
            <w:noWrap/>
            <w:vAlign w:val="bottom"/>
          </w:tcPr>
          <w:p w14:paraId="39FF0CA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57.30</w:t>
            </w:r>
          </w:p>
        </w:tc>
        <w:tc>
          <w:tcPr>
            <w:tcW w:w="708" w:type="dxa"/>
            <w:tcBorders>
              <w:top w:val="nil"/>
              <w:left w:val="nil"/>
              <w:bottom w:val="nil"/>
              <w:right w:val="nil"/>
            </w:tcBorders>
            <w:shd w:val="clear" w:color="auto" w:fill="auto"/>
            <w:noWrap/>
            <w:vAlign w:val="bottom"/>
          </w:tcPr>
          <w:p w14:paraId="0894997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47.41</w:t>
            </w:r>
          </w:p>
        </w:tc>
        <w:tc>
          <w:tcPr>
            <w:tcW w:w="709" w:type="dxa"/>
            <w:tcBorders>
              <w:top w:val="nil"/>
              <w:left w:val="nil"/>
              <w:bottom w:val="nil"/>
              <w:right w:val="nil"/>
            </w:tcBorders>
            <w:shd w:val="clear" w:color="auto" w:fill="auto"/>
            <w:noWrap/>
            <w:vAlign w:val="bottom"/>
          </w:tcPr>
          <w:p w14:paraId="47D032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41.21</w:t>
            </w:r>
          </w:p>
        </w:tc>
        <w:tc>
          <w:tcPr>
            <w:tcW w:w="709" w:type="dxa"/>
            <w:tcBorders>
              <w:top w:val="nil"/>
              <w:left w:val="nil"/>
              <w:bottom w:val="nil"/>
              <w:right w:val="nil"/>
            </w:tcBorders>
            <w:shd w:val="clear" w:color="auto" w:fill="auto"/>
            <w:noWrap/>
            <w:vAlign w:val="bottom"/>
          </w:tcPr>
          <w:p w14:paraId="1926F6D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39.28</w:t>
            </w:r>
          </w:p>
        </w:tc>
        <w:tc>
          <w:tcPr>
            <w:tcW w:w="708" w:type="dxa"/>
            <w:tcBorders>
              <w:top w:val="nil"/>
              <w:left w:val="nil"/>
              <w:bottom w:val="nil"/>
              <w:right w:val="nil"/>
            </w:tcBorders>
            <w:shd w:val="clear" w:color="auto" w:fill="auto"/>
            <w:noWrap/>
            <w:vAlign w:val="bottom"/>
          </w:tcPr>
          <w:p w14:paraId="06D940E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40.45</w:t>
            </w:r>
          </w:p>
        </w:tc>
        <w:tc>
          <w:tcPr>
            <w:tcW w:w="709" w:type="dxa"/>
            <w:tcBorders>
              <w:top w:val="nil"/>
              <w:left w:val="nil"/>
              <w:bottom w:val="nil"/>
              <w:right w:val="nil"/>
            </w:tcBorders>
            <w:shd w:val="clear" w:color="auto" w:fill="auto"/>
            <w:noWrap/>
            <w:vAlign w:val="bottom"/>
          </w:tcPr>
          <w:p w14:paraId="579C5FE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42.30</w:t>
            </w:r>
          </w:p>
        </w:tc>
        <w:tc>
          <w:tcPr>
            <w:tcW w:w="709" w:type="dxa"/>
            <w:tcBorders>
              <w:top w:val="nil"/>
              <w:left w:val="nil"/>
              <w:bottom w:val="nil"/>
              <w:right w:val="nil"/>
            </w:tcBorders>
            <w:shd w:val="clear" w:color="auto" w:fill="auto"/>
            <w:noWrap/>
            <w:vAlign w:val="bottom"/>
          </w:tcPr>
          <w:p w14:paraId="2517BC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63.92</w:t>
            </w:r>
          </w:p>
        </w:tc>
        <w:tc>
          <w:tcPr>
            <w:tcW w:w="708" w:type="dxa"/>
            <w:tcBorders>
              <w:top w:val="nil"/>
              <w:left w:val="nil"/>
              <w:bottom w:val="nil"/>
              <w:right w:val="nil"/>
            </w:tcBorders>
            <w:shd w:val="clear" w:color="auto" w:fill="auto"/>
            <w:noWrap/>
            <w:vAlign w:val="bottom"/>
          </w:tcPr>
          <w:p w14:paraId="1AB840D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69.75</w:t>
            </w:r>
          </w:p>
        </w:tc>
        <w:tc>
          <w:tcPr>
            <w:tcW w:w="709" w:type="dxa"/>
            <w:tcBorders>
              <w:top w:val="nil"/>
              <w:left w:val="nil"/>
              <w:bottom w:val="nil"/>
              <w:right w:val="nil"/>
            </w:tcBorders>
            <w:shd w:val="clear" w:color="auto" w:fill="auto"/>
            <w:noWrap/>
            <w:vAlign w:val="bottom"/>
          </w:tcPr>
          <w:p w14:paraId="299C69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175.1</w:t>
            </w:r>
          </w:p>
        </w:tc>
        <w:tc>
          <w:tcPr>
            <w:tcW w:w="709" w:type="dxa"/>
            <w:tcBorders>
              <w:top w:val="nil"/>
              <w:left w:val="nil"/>
              <w:bottom w:val="nil"/>
              <w:right w:val="nil"/>
            </w:tcBorders>
            <w:shd w:val="clear" w:color="auto" w:fill="auto"/>
            <w:noWrap/>
            <w:vAlign w:val="bottom"/>
          </w:tcPr>
          <w:p w14:paraId="70843A1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61.70</w:t>
            </w:r>
          </w:p>
        </w:tc>
      </w:tr>
      <w:tr w:rsidR="00414ED9" w:rsidRPr="003D311B" w14:paraId="5D5E829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3103F4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80821.6</w:t>
            </w:r>
          </w:p>
        </w:tc>
        <w:tc>
          <w:tcPr>
            <w:tcW w:w="709" w:type="dxa"/>
            <w:tcBorders>
              <w:top w:val="nil"/>
              <w:left w:val="nil"/>
              <w:bottom w:val="nil"/>
              <w:right w:val="nil"/>
            </w:tcBorders>
            <w:shd w:val="clear" w:color="auto" w:fill="auto"/>
            <w:noWrap/>
            <w:vAlign w:val="bottom"/>
          </w:tcPr>
          <w:p w14:paraId="7FD8A58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61.55</w:t>
            </w:r>
          </w:p>
        </w:tc>
        <w:tc>
          <w:tcPr>
            <w:tcW w:w="708" w:type="dxa"/>
            <w:tcBorders>
              <w:top w:val="nil"/>
              <w:left w:val="nil"/>
              <w:bottom w:val="nil"/>
              <w:right w:val="nil"/>
            </w:tcBorders>
            <w:shd w:val="clear" w:color="auto" w:fill="auto"/>
            <w:noWrap/>
            <w:vAlign w:val="bottom"/>
          </w:tcPr>
          <w:p w14:paraId="35522B8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50.92</w:t>
            </w:r>
          </w:p>
        </w:tc>
        <w:tc>
          <w:tcPr>
            <w:tcW w:w="709" w:type="dxa"/>
            <w:tcBorders>
              <w:top w:val="nil"/>
              <w:left w:val="nil"/>
              <w:bottom w:val="nil"/>
              <w:right w:val="nil"/>
            </w:tcBorders>
            <w:shd w:val="clear" w:color="auto" w:fill="auto"/>
            <w:noWrap/>
            <w:vAlign w:val="bottom"/>
          </w:tcPr>
          <w:p w14:paraId="2C5D39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44.26</w:t>
            </w:r>
          </w:p>
        </w:tc>
        <w:tc>
          <w:tcPr>
            <w:tcW w:w="709" w:type="dxa"/>
            <w:tcBorders>
              <w:top w:val="nil"/>
              <w:left w:val="nil"/>
              <w:bottom w:val="nil"/>
              <w:right w:val="nil"/>
            </w:tcBorders>
            <w:shd w:val="clear" w:color="auto" w:fill="auto"/>
            <w:noWrap/>
            <w:vAlign w:val="bottom"/>
          </w:tcPr>
          <w:p w14:paraId="0F7B8FC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42.19</w:t>
            </w:r>
          </w:p>
        </w:tc>
        <w:tc>
          <w:tcPr>
            <w:tcW w:w="708" w:type="dxa"/>
            <w:tcBorders>
              <w:top w:val="nil"/>
              <w:left w:val="nil"/>
              <w:bottom w:val="nil"/>
              <w:right w:val="nil"/>
            </w:tcBorders>
            <w:shd w:val="clear" w:color="auto" w:fill="auto"/>
            <w:noWrap/>
            <w:vAlign w:val="bottom"/>
          </w:tcPr>
          <w:p w14:paraId="1248640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43.45</w:t>
            </w:r>
          </w:p>
        </w:tc>
        <w:tc>
          <w:tcPr>
            <w:tcW w:w="709" w:type="dxa"/>
            <w:tcBorders>
              <w:top w:val="nil"/>
              <w:left w:val="nil"/>
              <w:bottom w:val="nil"/>
              <w:right w:val="nil"/>
            </w:tcBorders>
            <w:shd w:val="clear" w:color="auto" w:fill="auto"/>
            <w:noWrap/>
            <w:vAlign w:val="bottom"/>
          </w:tcPr>
          <w:p w14:paraId="7E32D9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45.43</w:t>
            </w:r>
          </w:p>
        </w:tc>
        <w:tc>
          <w:tcPr>
            <w:tcW w:w="709" w:type="dxa"/>
            <w:tcBorders>
              <w:top w:val="nil"/>
              <w:left w:val="nil"/>
              <w:bottom w:val="nil"/>
              <w:right w:val="nil"/>
            </w:tcBorders>
            <w:shd w:val="clear" w:color="auto" w:fill="auto"/>
            <w:noWrap/>
            <w:vAlign w:val="bottom"/>
          </w:tcPr>
          <w:p w14:paraId="7FC1A1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68.67</w:t>
            </w:r>
          </w:p>
        </w:tc>
        <w:tc>
          <w:tcPr>
            <w:tcW w:w="708" w:type="dxa"/>
            <w:tcBorders>
              <w:top w:val="nil"/>
              <w:left w:val="nil"/>
              <w:bottom w:val="nil"/>
              <w:right w:val="nil"/>
            </w:tcBorders>
            <w:shd w:val="clear" w:color="auto" w:fill="auto"/>
            <w:noWrap/>
            <w:vAlign w:val="bottom"/>
          </w:tcPr>
          <w:p w14:paraId="42533C3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74.92</w:t>
            </w:r>
          </w:p>
        </w:tc>
        <w:tc>
          <w:tcPr>
            <w:tcW w:w="709" w:type="dxa"/>
            <w:tcBorders>
              <w:top w:val="nil"/>
              <w:left w:val="nil"/>
              <w:bottom w:val="nil"/>
              <w:right w:val="nil"/>
            </w:tcBorders>
            <w:shd w:val="clear" w:color="auto" w:fill="auto"/>
            <w:noWrap/>
            <w:vAlign w:val="bottom"/>
          </w:tcPr>
          <w:p w14:paraId="0E39AD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188.3</w:t>
            </w:r>
          </w:p>
        </w:tc>
        <w:tc>
          <w:tcPr>
            <w:tcW w:w="709" w:type="dxa"/>
            <w:tcBorders>
              <w:top w:val="nil"/>
              <w:left w:val="nil"/>
              <w:bottom w:val="nil"/>
              <w:right w:val="nil"/>
            </w:tcBorders>
            <w:shd w:val="clear" w:color="auto" w:fill="auto"/>
            <w:noWrap/>
            <w:vAlign w:val="bottom"/>
          </w:tcPr>
          <w:p w14:paraId="55B35F5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66.29</w:t>
            </w:r>
          </w:p>
        </w:tc>
      </w:tr>
      <w:tr w:rsidR="00414ED9" w:rsidRPr="003D311B" w14:paraId="42FCEA11"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0DC40A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89321.7</w:t>
            </w:r>
          </w:p>
        </w:tc>
        <w:tc>
          <w:tcPr>
            <w:tcW w:w="709" w:type="dxa"/>
            <w:tcBorders>
              <w:top w:val="nil"/>
              <w:left w:val="nil"/>
              <w:bottom w:val="nil"/>
              <w:right w:val="nil"/>
            </w:tcBorders>
            <w:shd w:val="clear" w:color="auto" w:fill="auto"/>
            <w:noWrap/>
            <w:vAlign w:val="bottom"/>
          </w:tcPr>
          <w:p w14:paraId="34DAA7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66.02</w:t>
            </w:r>
          </w:p>
        </w:tc>
        <w:tc>
          <w:tcPr>
            <w:tcW w:w="708" w:type="dxa"/>
            <w:tcBorders>
              <w:top w:val="nil"/>
              <w:left w:val="nil"/>
              <w:bottom w:val="nil"/>
              <w:right w:val="nil"/>
            </w:tcBorders>
            <w:shd w:val="clear" w:color="auto" w:fill="auto"/>
            <w:noWrap/>
            <w:vAlign w:val="bottom"/>
          </w:tcPr>
          <w:p w14:paraId="43634C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54.62</w:t>
            </w:r>
          </w:p>
        </w:tc>
        <w:tc>
          <w:tcPr>
            <w:tcW w:w="709" w:type="dxa"/>
            <w:tcBorders>
              <w:top w:val="nil"/>
              <w:left w:val="nil"/>
              <w:bottom w:val="nil"/>
              <w:right w:val="nil"/>
            </w:tcBorders>
            <w:shd w:val="clear" w:color="auto" w:fill="auto"/>
            <w:noWrap/>
            <w:vAlign w:val="bottom"/>
          </w:tcPr>
          <w:p w14:paraId="5382F70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47.47</w:t>
            </w:r>
          </w:p>
        </w:tc>
        <w:tc>
          <w:tcPr>
            <w:tcW w:w="709" w:type="dxa"/>
            <w:tcBorders>
              <w:top w:val="nil"/>
              <w:left w:val="nil"/>
              <w:bottom w:val="nil"/>
              <w:right w:val="nil"/>
            </w:tcBorders>
            <w:shd w:val="clear" w:color="auto" w:fill="auto"/>
            <w:noWrap/>
            <w:vAlign w:val="bottom"/>
          </w:tcPr>
          <w:p w14:paraId="624A91C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45.25</w:t>
            </w:r>
          </w:p>
        </w:tc>
        <w:tc>
          <w:tcPr>
            <w:tcW w:w="708" w:type="dxa"/>
            <w:tcBorders>
              <w:top w:val="nil"/>
              <w:left w:val="nil"/>
              <w:bottom w:val="nil"/>
              <w:right w:val="nil"/>
            </w:tcBorders>
            <w:shd w:val="clear" w:color="auto" w:fill="auto"/>
            <w:noWrap/>
            <w:vAlign w:val="bottom"/>
          </w:tcPr>
          <w:p w14:paraId="61C6F3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46.60</w:t>
            </w:r>
          </w:p>
        </w:tc>
        <w:tc>
          <w:tcPr>
            <w:tcW w:w="709" w:type="dxa"/>
            <w:tcBorders>
              <w:top w:val="nil"/>
              <w:left w:val="nil"/>
              <w:bottom w:val="nil"/>
              <w:right w:val="nil"/>
            </w:tcBorders>
            <w:shd w:val="clear" w:color="auto" w:fill="auto"/>
            <w:noWrap/>
            <w:vAlign w:val="bottom"/>
          </w:tcPr>
          <w:p w14:paraId="28682F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48.72</w:t>
            </w:r>
          </w:p>
        </w:tc>
        <w:tc>
          <w:tcPr>
            <w:tcW w:w="709" w:type="dxa"/>
            <w:tcBorders>
              <w:top w:val="nil"/>
              <w:left w:val="nil"/>
              <w:bottom w:val="nil"/>
              <w:right w:val="nil"/>
            </w:tcBorders>
            <w:shd w:val="clear" w:color="auto" w:fill="auto"/>
            <w:noWrap/>
            <w:vAlign w:val="bottom"/>
          </w:tcPr>
          <w:p w14:paraId="3FE6437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73.66</w:t>
            </w:r>
          </w:p>
        </w:tc>
        <w:tc>
          <w:tcPr>
            <w:tcW w:w="708" w:type="dxa"/>
            <w:tcBorders>
              <w:top w:val="nil"/>
              <w:left w:val="nil"/>
              <w:bottom w:val="nil"/>
              <w:right w:val="nil"/>
            </w:tcBorders>
            <w:shd w:val="clear" w:color="auto" w:fill="auto"/>
            <w:noWrap/>
            <w:vAlign w:val="bottom"/>
          </w:tcPr>
          <w:p w14:paraId="7FB7D5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80.36</w:t>
            </w:r>
          </w:p>
        </w:tc>
        <w:tc>
          <w:tcPr>
            <w:tcW w:w="709" w:type="dxa"/>
            <w:tcBorders>
              <w:top w:val="nil"/>
              <w:left w:val="nil"/>
              <w:bottom w:val="nil"/>
              <w:right w:val="nil"/>
            </w:tcBorders>
            <w:shd w:val="clear" w:color="auto" w:fill="auto"/>
            <w:noWrap/>
            <w:vAlign w:val="bottom"/>
          </w:tcPr>
          <w:p w14:paraId="4A76EC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202.2</w:t>
            </w:r>
          </w:p>
        </w:tc>
        <w:tc>
          <w:tcPr>
            <w:tcW w:w="709" w:type="dxa"/>
            <w:tcBorders>
              <w:top w:val="nil"/>
              <w:left w:val="nil"/>
              <w:bottom w:val="nil"/>
              <w:right w:val="nil"/>
            </w:tcBorders>
            <w:shd w:val="clear" w:color="auto" w:fill="auto"/>
            <w:noWrap/>
            <w:vAlign w:val="bottom"/>
          </w:tcPr>
          <w:p w14:paraId="4F6A7A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71.12</w:t>
            </w:r>
          </w:p>
        </w:tc>
      </w:tr>
      <w:tr w:rsidR="00414ED9" w:rsidRPr="003D311B" w14:paraId="34EF00E0"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7BAC63D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98715.8</w:t>
            </w:r>
          </w:p>
        </w:tc>
        <w:tc>
          <w:tcPr>
            <w:tcW w:w="709" w:type="dxa"/>
            <w:tcBorders>
              <w:top w:val="nil"/>
              <w:left w:val="nil"/>
              <w:bottom w:val="nil"/>
              <w:right w:val="nil"/>
            </w:tcBorders>
            <w:shd w:val="clear" w:color="auto" w:fill="auto"/>
            <w:noWrap/>
            <w:vAlign w:val="bottom"/>
          </w:tcPr>
          <w:p w14:paraId="1F7E3A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70.71</w:t>
            </w:r>
          </w:p>
        </w:tc>
        <w:tc>
          <w:tcPr>
            <w:tcW w:w="708" w:type="dxa"/>
            <w:tcBorders>
              <w:top w:val="nil"/>
              <w:left w:val="nil"/>
              <w:bottom w:val="nil"/>
              <w:right w:val="nil"/>
            </w:tcBorders>
            <w:shd w:val="clear" w:color="auto" w:fill="auto"/>
            <w:noWrap/>
            <w:vAlign w:val="bottom"/>
          </w:tcPr>
          <w:p w14:paraId="4892024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58.50</w:t>
            </w:r>
          </w:p>
        </w:tc>
        <w:tc>
          <w:tcPr>
            <w:tcW w:w="709" w:type="dxa"/>
            <w:tcBorders>
              <w:top w:val="nil"/>
              <w:left w:val="nil"/>
              <w:bottom w:val="nil"/>
              <w:right w:val="nil"/>
            </w:tcBorders>
            <w:shd w:val="clear" w:color="auto" w:fill="auto"/>
            <w:noWrap/>
            <w:vAlign w:val="bottom"/>
          </w:tcPr>
          <w:p w14:paraId="246E98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50.84</w:t>
            </w:r>
          </w:p>
        </w:tc>
        <w:tc>
          <w:tcPr>
            <w:tcW w:w="709" w:type="dxa"/>
            <w:tcBorders>
              <w:top w:val="nil"/>
              <w:left w:val="nil"/>
              <w:bottom w:val="nil"/>
              <w:right w:val="nil"/>
            </w:tcBorders>
            <w:shd w:val="clear" w:color="auto" w:fill="auto"/>
            <w:noWrap/>
            <w:vAlign w:val="bottom"/>
          </w:tcPr>
          <w:p w14:paraId="41CC8D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48.46</w:t>
            </w:r>
          </w:p>
        </w:tc>
        <w:tc>
          <w:tcPr>
            <w:tcW w:w="708" w:type="dxa"/>
            <w:tcBorders>
              <w:top w:val="nil"/>
              <w:left w:val="nil"/>
              <w:bottom w:val="nil"/>
              <w:right w:val="nil"/>
            </w:tcBorders>
            <w:shd w:val="clear" w:color="auto" w:fill="auto"/>
            <w:noWrap/>
            <w:vAlign w:val="bottom"/>
          </w:tcPr>
          <w:p w14:paraId="5F4D2E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49.91</w:t>
            </w:r>
          </w:p>
        </w:tc>
        <w:tc>
          <w:tcPr>
            <w:tcW w:w="709" w:type="dxa"/>
            <w:tcBorders>
              <w:top w:val="nil"/>
              <w:left w:val="nil"/>
              <w:bottom w:val="nil"/>
              <w:right w:val="nil"/>
            </w:tcBorders>
            <w:shd w:val="clear" w:color="auto" w:fill="auto"/>
            <w:noWrap/>
            <w:vAlign w:val="bottom"/>
          </w:tcPr>
          <w:p w14:paraId="2EF816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52.16</w:t>
            </w:r>
          </w:p>
        </w:tc>
        <w:tc>
          <w:tcPr>
            <w:tcW w:w="709" w:type="dxa"/>
            <w:tcBorders>
              <w:top w:val="nil"/>
              <w:left w:val="nil"/>
              <w:bottom w:val="nil"/>
              <w:right w:val="nil"/>
            </w:tcBorders>
            <w:shd w:val="clear" w:color="auto" w:fill="auto"/>
            <w:noWrap/>
            <w:vAlign w:val="bottom"/>
          </w:tcPr>
          <w:p w14:paraId="7E8CA3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78.90</w:t>
            </w:r>
          </w:p>
        </w:tc>
        <w:tc>
          <w:tcPr>
            <w:tcW w:w="708" w:type="dxa"/>
            <w:tcBorders>
              <w:top w:val="nil"/>
              <w:left w:val="nil"/>
              <w:bottom w:val="nil"/>
              <w:right w:val="nil"/>
            </w:tcBorders>
            <w:shd w:val="clear" w:color="auto" w:fill="auto"/>
            <w:noWrap/>
            <w:vAlign w:val="bottom"/>
          </w:tcPr>
          <w:p w14:paraId="7476CA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86.07</w:t>
            </w:r>
          </w:p>
        </w:tc>
        <w:tc>
          <w:tcPr>
            <w:tcW w:w="709" w:type="dxa"/>
            <w:tcBorders>
              <w:top w:val="nil"/>
              <w:left w:val="nil"/>
              <w:bottom w:val="nil"/>
              <w:right w:val="nil"/>
            </w:tcBorders>
            <w:shd w:val="clear" w:color="auto" w:fill="auto"/>
            <w:noWrap/>
            <w:vAlign w:val="bottom"/>
          </w:tcPr>
          <w:p w14:paraId="0C461D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216.8</w:t>
            </w:r>
          </w:p>
        </w:tc>
        <w:tc>
          <w:tcPr>
            <w:tcW w:w="709" w:type="dxa"/>
            <w:tcBorders>
              <w:top w:val="nil"/>
              <w:left w:val="nil"/>
              <w:bottom w:val="nil"/>
              <w:right w:val="nil"/>
            </w:tcBorders>
            <w:shd w:val="clear" w:color="auto" w:fill="auto"/>
            <w:noWrap/>
            <w:vAlign w:val="bottom"/>
          </w:tcPr>
          <w:p w14:paraId="78F6F3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76.19</w:t>
            </w:r>
          </w:p>
        </w:tc>
      </w:tr>
      <w:tr w:rsidR="00414ED9" w:rsidRPr="003D311B" w14:paraId="41037EE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500160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109097.8</w:t>
            </w:r>
          </w:p>
        </w:tc>
        <w:tc>
          <w:tcPr>
            <w:tcW w:w="709" w:type="dxa"/>
            <w:tcBorders>
              <w:top w:val="nil"/>
              <w:left w:val="nil"/>
              <w:bottom w:val="nil"/>
              <w:right w:val="nil"/>
            </w:tcBorders>
            <w:shd w:val="clear" w:color="auto" w:fill="auto"/>
            <w:noWrap/>
            <w:vAlign w:val="bottom"/>
          </w:tcPr>
          <w:p w14:paraId="5FE880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75.61</w:t>
            </w:r>
          </w:p>
        </w:tc>
        <w:tc>
          <w:tcPr>
            <w:tcW w:w="708" w:type="dxa"/>
            <w:tcBorders>
              <w:top w:val="nil"/>
              <w:left w:val="nil"/>
              <w:bottom w:val="nil"/>
              <w:right w:val="nil"/>
            </w:tcBorders>
            <w:shd w:val="clear" w:color="auto" w:fill="auto"/>
            <w:noWrap/>
            <w:vAlign w:val="bottom"/>
          </w:tcPr>
          <w:p w14:paraId="75A06D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62.55</w:t>
            </w:r>
          </w:p>
        </w:tc>
        <w:tc>
          <w:tcPr>
            <w:tcW w:w="709" w:type="dxa"/>
            <w:tcBorders>
              <w:top w:val="nil"/>
              <w:left w:val="nil"/>
              <w:bottom w:val="nil"/>
              <w:right w:val="nil"/>
            </w:tcBorders>
            <w:shd w:val="clear" w:color="auto" w:fill="auto"/>
            <w:noWrap/>
            <w:vAlign w:val="bottom"/>
          </w:tcPr>
          <w:p w14:paraId="26906F4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54.36</w:t>
            </w:r>
          </w:p>
        </w:tc>
        <w:tc>
          <w:tcPr>
            <w:tcW w:w="709" w:type="dxa"/>
            <w:tcBorders>
              <w:top w:val="nil"/>
              <w:left w:val="nil"/>
              <w:bottom w:val="nil"/>
              <w:right w:val="nil"/>
            </w:tcBorders>
            <w:shd w:val="clear" w:color="auto" w:fill="auto"/>
            <w:noWrap/>
            <w:vAlign w:val="bottom"/>
          </w:tcPr>
          <w:p w14:paraId="0E0A2F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51.81</w:t>
            </w:r>
          </w:p>
        </w:tc>
        <w:tc>
          <w:tcPr>
            <w:tcW w:w="708" w:type="dxa"/>
            <w:tcBorders>
              <w:top w:val="nil"/>
              <w:left w:val="nil"/>
              <w:bottom w:val="nil"/>
              <w:right w:val="nil"/>
            </w:tcBorders>
            <w:shd w:val="clear" w:color="auto" w:fill="auto"/>
            <w:noWrap/>
            <w:vAlign w:val="bottom"/>
          </w:tcPr>
          <w:p w14:paraId="37DE04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53.36</w:t>
            </w:r>
          </w:p>
        </w:tc>
        <w:tc>
          <w:tcPr>
            <w:tcW w:w="709" w:type="dxa"/>
            <w:tcBorders>
              <w:top w:val="nil"/>
              <w:left w:val="nil"/>
              <w:bottom w:val="nil"/>
              <w:right w:val="nil"/>
            </w:tcBorders>
            <w:shd w:val="clear" w:color="auto" w:fill="auto"/>
            <w:noWrap/>
            <w:vAlign w:val="bottom"/>
          </w:tcPr>
          <w:p w14:paraId="5B4D1A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55.77</w:t>
            </w:r>
          </w:p>
        </w:tc>
        <w:tc>
          <w:tcPr>
            <w:tcW w:w="709" w:type="dxa"/>
            <w:tcBorders>
              <w:top w:val="nil"/>
              <w:left w:val="nil"/>
              <w:bottom w:val="nil"/>
              <w:right w:val="nil"/>
            </w:tcBorders>
            <w:shd w:val="clear" w:color="auto" w:fill="auto"/>
            <w:noWrap/>
            <w:vAlign w:val="bottom"/>
          </w:tcPr>
          <w:p w14:paraId="381160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84.38</w:t>
            </w:r>
          </w:p>
        </w:tc>
        <w:tc>
          <w:tcPr>
            <w:tcW w:w="708" w:type="dxa"/>
            <w:tcBorders>
              <w:top w:val="nil"/>
              <w:left w:val="nil"/>
              <w:bottom w:val="nil"/>
              <w:right w:val="nil"/>
            </w:tcBorders>
            <w:shd w:val="clear" w:color="auto" w:fill="auto"/>
            <w:noWrap/>
            <w:vAlign w:val="bottom"/>
          </w:tcPr>
          <w:p w14:paraId="0DB6EE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92.03</w:t>
            </w:r>
          </w:p>
        </w:tc>
        <w:tc>
          <w:tcPr>
            <w:tcW w:w="709" w:type="dxa"/>
            <w:tcBorders>
              <w:top w:val="nil"/>
              <w:left w:val="nil"/>
              <w:bottom w:val="nil"/>
              <w:right w:val="nil"/>
            </w:tcBorders>
            <w:shd w:val="clear" w:color="auto" w:fill="auto"/>
            <w:noWrap/>
            <w:vAlign w:val="bottom"/>
          </w:tcPr>
          <w:p w14:paraId="3DE183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232.0</w:t>
            </w:r>
          </w:p>
        </w:tc>
        <w:tc>
          <w:tcPr>
            <w:tcW w:w="709" w:type="dxa"/>
            <w:tcBorders>
              <w:top w:val="nil"/>
              <w:left w:val="nil"/>
              <w:bottom w:val="nil"/>
              <w:right w:val="nil"/>
            </w:tcBorders>
            <w:shd w:val="clear" w:color="auto" w:fill="auto"/>
            <w:noWrap/>
            <w:vAlign w:val="bottom"/>
          </w:tcPr>
          <w:p w14:paraId="0F90CC8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81.49</w:t>
            </w:r>
          </w:p>
        </w:tc>
      </w:tr>
      <w:tr w:rsidR="00414ED9" w:rsidRPr="003D311B" w14:paraId="401DEFC5"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3E27792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120571.7</w:t>
            </w:r>
          </w:p>
        </w:tc>
        <w:tc>
          <w:tcPr>
            <w:tcW w:w="709" w:type="dxa"/>
            <w:tcBorders>
              <w:top w:val="nil"/>
              <w:left w:val="nil"/>
              <w:bottom w:val="nil"/>
              <w:right w:val="nil"/>
            </w:tcBorders>
            <w:shd w:val="clear" w:color="auto" w:fill="auto"/>
            <w:noWrap/>
            <w:vAlign w:val="bottom"/>
          </w:tcPr>
          <w:p w14:paraId="0B5F608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80.70</w:t>
            </w:r>
          </w:p>
        </w:tc>
        <w:tc>
          <w:tcPr>
            <w:tcW w:w="708" w:type="dxa"/>
            <w:tcBorders>
              <w:top w:val="nil"/>
              <w:left w:val="nil"/>
              <w:bottom w:val="nil"/>
              <w:right w:val="nil"/>
            </w:tcBorders>
            <w:shd w:val="clear" w:color="auto" w:fill="auto"/>
            <w:noWrap/>
            <w:vAlign w:val="bottom"/>
          </w:tcPr>
          <w:p w14:paraId="6505E3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66.77</w:t>
            </w:r>
          </w:p>
        </w:tc>
        <w:tc>
          <w:tcPr>
            <w:tcW w:w="709" w:type="dxa"/>
            <w:tcBorders>
              <w:top w:val="nil"/>
              <w:left w:val="nil"/>
              <w:bottom w:val="nil"/>
              <w:right w:val="nil"/>
            </w:tcBorders>
            <w:shd w:val="clear" w:color="auto" w:fill="auto"/>
            <w:noWrap/>
            <w:vAlign w:val="bottom"/>
          </w:tcPr>
          <w:p w14:paraId="2DE5EC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58.02</w:t>
            </w:r>
          </w:p>
        </w:tc>
        <w:tc>
          <w:tcPr>
            <w:tcW w:w="709" w:type="dxa"/>
            <w:tcBorders>
              <w:top w:val="nil"/>
              <w:left w:val="nil"/>
              <w:bottom w:val="nil"/>
              <w:right w:val="nil"/>
            </w:tcBorders>
            <w:shd w:val="clear" w:color="auto" w:fill="auto"/>
            <w:noWrap/>
            <w:vAlign w:val="bottom"/>
          </w:tcPr>
          <w:p w14:paraId="68A83F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55.30</w:t>
            </w:r>
          </w:p>
        </w:tc>
        <w:tc>
          <w:tcPr>
            <w:tcW w:w="708" w:type="dxa"/>
            <w:tcBorders>
              <w:top w:val="nil"/>
              <w:left w:val="nil"/>
              <w:bottom w:val="nil"/>
              <w:right w:val="nil"/>
            </w:tcBorders>
            <w:shd w:val="clear" w:color="auto" w:fill="auto"/>
            <w:noWrap/>
            <w:vAlign w:val="bottom"/>
          </w:tcPr>
          <w:p w14:paraId="19A5CF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56.95</w:t>
            </w:r>
          </w:p>
        </w:tc>
        <w:tc>
          <w:tcPr>
            <w:tcW w:w="709" w:type="dxa"/>
            <w:tcBorders>
              <w:top w:val="nil"/>
              <w:left w:val="nil"/>
              <w:bottom w:val="nil"/>
              <w:right w:val="nil"/>
            </w:tcBorders>
            <w:shd w:val="clear" w:color="auto" w:fill="auto"/>
            <w:noWrap/>
            <w:vAlign w:val="bottom"/>
          </w:tcPr>
          <w:p w14:paraId="09071A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59.52</w:t>
            </w:r>
          </w:p>
        </w:tc>
        <w:tc>
          <w:tcPr>
            <w:tcW w:w="709" w:type="dxa"/>
            <w:tcBorders>
              <w:top w:val="nil"/>
              <w:left w:val="nil"/>
              <w:bottom w:val="nil"/>
              <w:right w:val="nil"/>
            </w:tcBorders>
            <w:shd w:val="clear" w:color="auto" w:fill="auto"/>
            <w:noWrap/>
            <w:vAlign w:val="bottom"/>
          </w:tcPr>
          <w:p w14:paraId="709FA6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90.08</w:t>
            </w:r>
          </w:p>
        </w:tc>
        <w:tc>
          <w:tcPr>
            <w:tcW w:w="708" w:type="dxa"/>
            <w:tcBorders>
              <w:top w:val="nil"/>
              <w:left w:val="nil"/>
              <w:bottom w:val="nil"/>
              <w:right w:val="nil"/>
            </w:tcBorders>
            <w:shd w:val="clear" w:color="auto" w:fill="auto"/>
            <w:noWrap/>
            <w:vAlign w:val="bottom"/>
          </w:tcPr>
          <w:p w14:paraId="37B3DD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98.24</w:t>
            </w:r>
          </w:p>
        </w:tc>
        <w:tc>
          <w:tcPr>
            <w:tcW w:w="709" w:type="dxa"/>
            <w:tcBorders>
              <w:top w:val="nil"/>
              <w:left w:val="nil"/>
              <w:bottom w:val="nil"/>
              <w:right w:val="nil"/>
            </w:tcBorders>
            <w:shd w:val="clear" w:color="auto" w:fill="auto"/>
            <w:noWrap/>
            <w:vAlign w:val="bottom"/>
          </w:tcPr>
          <w:p w14:paraId="0A55CD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247.9</w:t>
            </w:r>
          </w:p>
        </w:tc>
        <w:tc>
          <w:tcPr>
            <w:tcW w:w="709" w:type="dxa"/>
            <w:tcBorders>
              <w:top w:val="nil"/>
              <w:left w:val="nil"/>
              <w:bottom w:val="nil"/>
              <w:right w:val="nil"/>
            </w:tcBorders>
            <w:shd w:val="clear" w:color="auto" w:fill="auto"/>
            <w:noWrap/>
            <w:vAlign w:val="bottom"/>
          </w:tcPr>
          <w:p w14:paraId="18A655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87.00</w:t>
            </w:r>
          </w:p>
        </w:tc>
      </w:tr>
      <w:tr w:rsidR="00414ED9" w:rsidRPr="003D311B" w14:paraId="7B6D40C3"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5784254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133252.4</w:t>
            </w:r>
          </w:p>
        </w:tc>
        <w:tc>
          <w:tcPr>
            <w:tcW w:w="709" w:type="dxa"/>
            <w:tcBorders>
              <w:top w:val="nil"/>
              <w:left w:val="nil"/>
              <w:bottom w:val="nil"/>
              <w:right w:val="nil"/>
            </w:tcBorders>
            <w:shd w:val="clear" w:color="auto" w:fill="auto"/>
            <w:noWrap/>
            <w:vAlign w:val="bottom"/>
          </w:tcPr>
          <w:p w14:paraId="039788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85.99</w:t>
            </w:r>
          </w:p>
        </w:tc>
        <w:tc>
          <w:tcPr>
            <w:tcW w:w="708" w:type="dxa"/>
            <w:tcBorders>
              <w:top w:val="nil"/>
              <w:left w:val="nil"/>
              <w:bottom w:val="nil"/>
              <w:right w:val="nil"/>
            </w:tcBorders>
            <w:shd w:val="clear" w:color="auto" w:fill="auto"/>
            <w:noWrap/>
            <w:vAlign w:val="bottom"/>
          </w:tcPr>
          <w:p w14:paraId="674C85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71.14</w:t>
            </w:r>
          </w:p>
        </w:tc>
        <w:tc>
          <w:tcPr>
            <w:tcW w:w="709" w:type="dxa"/>
            <w:tcBorders>
              <w:top w:val="nil"/>
              <w:left w:val="nil"/>
              <w:bottom w:val="nil"/>
              <w:right w:val="nil"/>
            </w:tcBorders>
            <w:shd w:val="clear" w:color="auto" w:fill="auto"/>
            <w:noWrap/>
            <w:vAlign w:val="bottom"/>
          </w:tcPr>
          <w:p w14:paraId="7DB0A42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61.81</w:t>
            </w:r>
          </w:p>
        </w:tc>
        <w:tc>
          <w:tcPr>
            <w:tcW w:w="709" w:type="dxa"/>
            <w:tcBorders>
              <w:top w:val="nil"/>
              <w:left w:val="nil"/>
              <w:bottom w:val="nil"/>
              <w:right w:val="nil"/>
            </w:tcBorders>
            <w:shd w:val="clear" w:color="auto" w:fill="auto"/>
            <w:noWrap/>
            <w:vAlign w:val="bottom"/>
          </w:tcPr>
          <w:p w14:paraId="7C9614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58.91</w:t>
            </w:r>
          </w:p>
        </w:tc>
        <w:tc>
          <w:tcPr>
            <w:tcW w:w="708" w:type="dxa"/>
            <w:tcBorders>
              <w:top w:val="nil"/>
              <w:left w:val="nil"/>
              <w:bottom w:val="nil"/>
              <w:right w:val="nil"/>
            </w:tcBorders>
            <w:shd w:val="clear" w:color="auto" w:fill="auto"/>
            <w:noWrap/>
            <w:vAlign w:val="bottom"/>
          </w:tcPr>
          <w:p w14:paraId="248B42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60.68</w:t>
            </w:r>
          </w:p>
        </w:tc>
        <w:tc>
          <w:tcPr>
            <w:tcW w:w="709" w:type="dxa"/>
            <w:tcBorders>
              <w:top w:val="nil"/>
              <w:left w:val="nil"/>
              <w:bottom w:val="nil"/>
              <w:right w:val="nil"/>
            </w:tcBorders>
            <w:shd w:val="clear" w:color="auto" w:fill="auto"/>
            <w:noWrap/>
            <w:vAlign w:val="bottom"/>
          </w:tcPr>
          <w:p w14:paraId="0D8919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63.40</w:t>
            </w:r>
          </w:p>
        </w:tc>
        <w:tc>
          <w:tcPr>
            <w:tcW w:w="709" w:type="dxa"/>
            <w:tcBorders>
              <w:top w:val="nil"/>
              <w:left w:val="nil"/>
              <w:bottom w:val="nil"/>
              <w:right w:val="nil"/>
            </w:tcBorders>
            <w:shd w:val="clear" w:color="auto" w:fill="auto"/>
            <w:noWrap/>
            <w:vAlign w:val="bottom"/>
          </w:tcPr>
          <w:p w14:paraId="5FA2124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95.99</w:t>
            </w:r>
          </w:p>
        </w:tc>
        <w:tc>
          <w:tcPr>
            <w:tcW w:w="708" w:type="dxa"/>
            <w:tcBorders>
              <w:top w:val="nil"/>
              <w:left w:val="nil"/>
              <w:bottom w:val="nil"/>
              <w:right w:val="nil"/>
            </w:tcBorders>
            <w:shd w:val="clear" w:color="auto" w:fill="auto"/>
            <w:noWrap/>
            <w:vAlign w:val="bottom"/>
          </w:tcPr>
          <w:p w14:paraId="67A38B1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104.7</w:t>
            </w:r>
          </w:p>
        </w:tc>
        <w:tc>
          <w:tcPr>
            <w:tcW w:w="709" w:type="dxa"/>
            <w:tcBorders>
              <w:top w:val="nil"/>
              <w:left w:val="nil"/>
              <w:bottom w:val="nil"/>
              <w:right w:val="nil"/>
            </w:tcBorders>
            <w:shd w:val="clear" w:color="auto" w:fill="auto"/>
            <w:noWrap/>
            <w:vAlign w:val="bottom"/>
          </w:tcPr>
          <w:p w14:paraId="081C3A7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264.4</w:t>
            </w:r>
          </w:p>
        </w:tc>
        <w:tc>
          <w:tcPr>
            <w:tcW w:w="709" w:type="dxa"/>
            <w:tcBorders>
              <w:top w:val="nil"/>
              <w:left w:val="nil"/>
              <w:bottom w:val="nil"/>
              <w:right w:val="nil"/>
            </w:tcBorders>
            <w:shd w:val="clear" w:color="auto" w:fill="auto"/>
            <w:noWrap/>
            <w:vAlign w:val="bottom"/>
          </w:tcPr>
          <w:p w14:paraId="3DFBAEC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92.71</w:t>
            </w:r>
          </w:p>
        </w:tc>
      </w:tr>
      <w:tr w:rsidR="00414ED9" w:rsidRPr="003D311B" w14:paraId="3C1AB24F"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295A80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147266.6</w:t>
            </w:r>
          </w:p>
        </w:tc>
        <w:tc>
          <w:tcPr>
            <w:tcW w:w="709" w:type="dxa"/>
            <w:tcBorders>
              <w:top w:val="nil"/>
              <w:left w:val="nil"/>
              <w:bottom w:val="nil"/>
              <w:right w:val="nil"/>
            </w:tcBorders>
            <w:shd w:val="clear" w:color="auto" w:fill="auto"/>
            <w:noWrap/>
            <w:vAlign w:val="bottom"/>
          </w:tcPr>
          <w:p w14:paraId="10079F8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91.44</w:t>
            </w:r>
          </w:p>
        </w:tc>
        <w:tc>
          <w:tcPr>
            <w:tcW w:w="708" w:type="dxa"/>
            <w:tcBorders>
              <w:top w:val="nil"/>
              <w:left w:val="nil"/>
              <w:bottom w:val="nil"/>
              <w:right w:val="nil"/>
            </w:tcBorders>
            <w:shd w:val="clear" w:color="auto" w:fill="auto"/>
            <w:noWrap/>
            <w:vAlign w:val="bottom"/>
          </w:tcPr>
          <w:p w14:paraId="0F80C63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75.65</w:t>
            </w:r>
          </w:p>
        </w:tc>
        <w:tc>
          <w:tcPr>
            <w:tcW w:w="709" w:type="dxa"/>
            <w:tcBorders>
              <w:top w:val="nil"/>
              <w:left w:val="nil"/>
              <w:bottom w:val="nil"/>
              <w:right w:val="nil"/>
            </w:tcBorders>
            <w:shd w:val="clear" w:color="auto" w:fill="auto"/>
            <w:noWrap/>
            <w:vAlign w:val="bottom"/>
          </w:tcPr>
          <w:p w14:paraId="5A418F6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65.72</w:t>
            </w:r>
          </w:p>
        </w:tc>
        <w:tc>
          <w:tcPr>
            <w:tcW w:w="709" w:type="dxa"/>
            <w:tcBorders>
              <w:top w:val="nil"/>
              <w:left w:val="nil"/>
              <w:bottom w:val="nil"/>
              <w:right w:val="nil"/>
            </w:tcBorders>
            <w:shd w:val="clear" w:color="auto" w:fill="auto"/>
            <w:noWrap/>
            <w:vAlign w:val="bottom"/>
          </w:tcPr>
          <w:p w14:paraId="2026AD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62.64</w:t>
            </w:r>
          </w:p>
        </w:tc>
        <w:tc>
          <w:tcPr>
            <w:tcW w:w="708" w:type="dxa"/>
            <w:tcBorders>
              <w:top w:val="nil"/>
              <w:left w:val="nil"/>
              <w:bottom w:val="nil"/>
              <w:right w:val="nil"/>
            </w:tcBorders>
            <w:shd w:val="clear" w:color="auto" w:fill="auto"/>
            <w:noWrap/>
            <w:vAlign w:val="bottom"/>
          </w:tcPr>
          <w:p w14:paraId="06DB980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64.52</w:t>
            </w:r>
          </w:p>
        </w:tc>
        <w:tc>
          <w:tcPr>
            <w:tcW w:w="709" w:type="dxa"/>
            <w:tcBorders>
              <w:top w:val="nil"/>
              <w:left w:val="nil"/>
              <w:bottom w:val="nil"/>
              <w:right w:val="nil"/>
            </w:tcBorders>
            <w:shd w:val="clear" w:color="auto" w:fill="auto"/>
            <w:noWrap/>
            <w:vAlign w:val="bottom"/>
          </w:tcPr>
          <w:p w14:paraId="31639CF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67.41</w:t>
            </w:r>
          </w:p>
        </w:tc>
        <w:tc>
          <w:tcPr>
            <w:tcW w:w="709" w:type="dxa"/>
            <w:tcBorders>
              <w:top w:val="nil"/>
              <w:left w:val="nil"/>
              <w:bottom w:val="nil"/>
              <w:right w:val="nil"/>
            </w:tcBorders>
            <w:shd w:val="clear" w:color="auto" w:fill="auto"/>
            <w:noWrap/>
            <w:vAlign w:val="bottom"/>
          </w:tcPr>
          <w:p w14:paraId="558A26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102.1</w:t>
            </w:r>
          </w:p>
        </w:tc>
        <w:tc>
          <w:tcPr>
            <w:tcW w:w="708" w:type="dxa"/>
            <w:tcBorders>
              <w:top w:val="nil"/>
              <w:left w:val="nil"/>
              <w:bottom w:val="nil"/>
              <w:right w:val="nil"/>
            </w:tcBorders>
            <w:shd w:val="clear" w:color="auto" w:fill="auto"/>
            <w:noWrap/>
            <w:vAlign w:val="bottom"/>
          </w:tcPr>
          <w:p w14:paraId="2FF868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111.3</w:t>
            </w:r>
          </w:p>
        </w:tc>
        <w:tc>
          <w:tcPr>
            <w:tcW w:w="709" w:type="dxa"/>
            <w:tcBorders>
              <w:top w:val="nil"/>
              <w:left w:val="nil"/>
              <w:bottom w:val="nil"/>
              <w:right w:val="nil"/>
            </w:tcBorders>
            <w:shd w:val="clear" w:color="auto" w:fill="auto"/>
            <w:noWrap/>
            <w:vAlign w:val="bottom"/>
          </w:tcPr>
          <w:p w14:paraId="67D355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281.4</w:t>
            </w:r>
          </w:p>
        </w:tc>
        <w:tc>
          <w:tcPr>
            <w:tcW w:w="709" w:type="dxa"/>
            <w:tcBorders>
              <w:top w:val="nil"/>
              <w:left w:val="nil"/>
              <w:bottom w:val="nil"/>
              <w:right w:val="nil"/>
            </w:tcBorders>
            <w:shd w:val="clear" w:color="auto" w:fill="auto"/>
            <w:noWrap/>
            <w:vAlign w:val="bottom"/>
          </w:tcPr>
          <w:p w14:paraId="317DA47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98.61</w:t>
            </w:r>
          </w:p>
        </w:tc>
      </w:tr>
      <w:tr w:rsidR="00414ED9" w:rsidRPr="003D311B" w14:paraId="086EF952"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673755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162754.8</w:t>
            </w:r>
          </w:p>
        </w:tc>
        <w:tc>
          <w:tcPr>
            <w:tcW w:w="709" w:type="dxa"/>
            <w:tcBorders>
              <w:top w:val="nil"/>
              <w:left w:val="nil"/>
              <w:bottom w:val="nil"/>
              <w:right w:val="nil"/>
            </w:tcBorders>
            <w:shd w:val="clear" w:color="auto" w:fill="auto"/>
            <w:noWrap/>
            <w:vAlign w:val="bottom"/>
          </w:tcPr>
          <w:p w14:paraId="50C75B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97.03</w:t>
            </w:r>
          </w:p>
        </w:tc>
        <w:tc>
          <w:tcPr>
            <w:tcW w:w="708" w:type="dxa"/>
            <w:tcBorders>
              <w:top w:val="nil"/>
              <w:left w:val="nil"/>
              <w:bottom w:val="nil"/>
              <w:right w:val="nil"/>
            </w:tcBorders>
            <w:shd w:val="clear" w:color="auto" w:fill="auto"/>
            <w:noWrap/>
            <w:vAlign w:val="bottom"/>
          </w:tcPr>
          <w:p w14:paraId="0B04533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80.27</w:t>
            </w:r>
          </w:p>
        </w:tc>
        <w:tc>
          <w:tcPr>
            <w:tcW w:w="709" w:type="dxa"/>
            <w:tcBorders>
              <w:top w:val="nil"/>
              <w:left w:val="nil"/>
              <w:bottom w:val="nil"/>
              <w:right w:val="nil"/>
            </w:tcBorders>
            <w:shd w:val="clear" w:color="auto" w:fill="auto"/>
            <w:noWrap/>
            <w:vAlign w:val="bottom"/>
          </w:tcPr>
          <w:p w14:paraId="3FF8F1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69.74</w:t>
            </w:r>
          </w:p>
        </w:tc>
        <w:tc>
          <w:tcPr>
            <w:tcW w:w="709" w:type="dxa"/>
            <w:tcBorders>
              <w:top w:val="nil"/>
              <w:left w:val="nil"/>
              <w:bottom w:val="nil"/>
              <w:right w:val="nil"/>
            </w:tcBorders>
            <w:shd w:val="clear" w:color="auto" w:fill="auto"/>
            <w:noWrap/>
            <w:vAlign w:val="bottom"/>
          </w:tcPr>
          <w:p w14:paraId="4C5555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66.47</w:t>
            </w:r>
          </w:p>
        </w:tc>
        <w:tc>
          <w:tcPr>
            <w:tcW w:w="708" w:type="dxa"/>
            <w:tcBorders>
              <w:top w:val="nil"/>
              <w:left w:val="nil"/>
              <w:bottom w:val="nil"/>
              <w:right w:val="nil"/>
            </w:tcBorders>
            <w:shd w:val="clear" w:color="auto" w:fill="auto"/>
            <w:noWrap/>
            <w:vAlign w:val="bottom"/>
          </w:tcPr>
          <w:p w14:paraId="00BB0A9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68.47</w:t>
            </w:r>
          </w:p>
        </w:tc>
        <w:tc>
          <w:tcPr>
            <w:tcW w:w="709" w:type="dxa"/>
            <w:tcBorders>
              <w:top w:val="nil"/>
              <w:left w:val="nil"/>
              <w:bottom w:val="nil"/>
              <w:right w:val="nil"/>
            </w:tcBorders>
            <w:shd w:val="clear" w:color="auto" w:fill="auto"/>
            <w:noWrap/>
            <w:vAlign w:val="bottom"/>
          </w:tcPr>
          <w:p w14:paraId="229234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71.52</w:t>
            </w:r>
          </w:p>
        </w:tc>
        <w:tc>
          <w:tcPr>
            <w:tcW w:w="709" w:type="dxa"/>
            <w:tcBorders>
              <w:top w:val="nil"/>
              <w:left w:val="nil"/>
              <w:bottom w:val="nil"/>
              <w:right w:val="nil"/>
            </w:tcBorders>
            <w:shd w:val="clear" w:color="auto" w:fill="auto"/>
            <w:noWrap/>
            <w:vAlign w:val="bottom"/>
          </w:tcPr>
          <w:p w14:paraId="5DF2E15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108.3</w:t>
            </w:r>
          </w:p>
        </w:tc>
        <w:tc>
          <w:tcPr>
            <w:tcW w:w="708" w:type="dxa"/>
            <w:tcBorders>
              <w:top w:val="nil"/>
              <w:left w:val="nil"/>
              <w:bottom w:val="nil"/>
              <w:right w:val="nil"/>
            </w:tcBorders>
            <w:shd w:val="clear" w:color="auto" w:fill="auto"/>
            <w:noWrap/>
            <w:vAlign w:val="bottom"/>
          </w:tcPr>
          <w:p w14:paraId="49BBA9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118.1</w:t>
            </w:r>
          </w:p>
        </w:tc>
        <w:tc>
          <w:tcPr>
            <w:tcW w:w="709" w:type="dxa"/>
            <w:tcBorders>
              <w:top w:val="nil"/>
              <w:left w:val="nil"/>
              <w:bottom w:val="nil"/>
              <w:right w:val="nil"/>
            </w:tcBorders>
            <w:shd w:val="clear" w:color="auto" w:fill="auto"/>
            <w:noWrap/>
            <w:vAlign w:val="bottom"/>
          </w:tcPr>
          <w:p w14:paraId="3F61677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298.8</w:t>
            </w:r>
          </w:p>
        </w:tc>
        <w:tc>
          <w:tcPr>
            <w:tcW w:w="709" w:type="dxa"/>
            <w:tcBorders>
              <w:top w:val="nil"/>
              <w:left w:val="nil"/>
              <w:bottom w:val="nil"/>
              <w:right w:val="nil"/>
            </w:tcBorders>
            <w:shd w:val="clear" w:color="auto" w:fill="auto"/>
            <w:noWrap/>
            <w:vAlign w:val="bottom"/>
          </w:tcPr>
          <w:p w14:paraId="16CB18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104.7</w:t>
            </w:r>
          </w:p>
        </w:tc>
      </w:tr>
      <w:tr w:rsidR="00414ED9" w:rsidRPr="003D311B" w14:paraId="7B20E469" w14:textId="77777777" w:rsidTr="0010582E">
        <w:trPr>
          <w:gridAfter w:val="1"/>
          <w:wAfter w:w="709" w:type="dxa"/>
          <w:trHeight w:val="360"/>
        </w:trPr>
        <w:tc>
          <w:tcPr>
            <w:tcW w:w="708" w:type="dxa"/>
            <w:tcBorders>
              <w:top w:val="nil"/>
              <w:left w:val="nil"/>
              <w:bottom w:val="nil"/>
              <w:right w:val="nil"/>
            </w:tcBorders>
            <w:shd w:val="clear" w:color="auto" w:fill="auto"/>
            <w:noWrap/>
            <w:vAlign w:val="bottom"/>
          </w:tcPr>
          <w:p w14:paraId="245F61A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179871.9</w:t>
            </w:r>
          </w:p>
        </w:tc>
        <w:tc>
          <w:tcPr>
            <w:tcW w:w="709" w:type="dxa"/>
            <w:tcBorders>
              <w:top w:val="nil"/>
              <w:left w:val="nil"/>
              <w:bottom w:val="nil"/>
              <w:right w:val="nil"/>
            </w:tcBorders>
            <w:shd w:val="clear" w:color="auto" w:fill="auto"/>
            <w:noWrap/>
            <w:vAlign w:val="bottom"/>
          </w:tcPr>
          <w:p w14:paraId="7A3149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102.8</w:t>
            </w:r>
          </w:p>
        </w:tc>
        <w:tc>
          <w:tcPr>
            <w:tcW w:w="708" w:type="dxa"/>
            <w:tcBorders>
              <w:top w:val="nil"/>
              <w:left w:val="nil"/>
              <w:bottom w:val="nil"/>
              <w:right w:val="nil"/>
            </w:tcBorders>
            <w:shd w:val="clear" w:color="auto" w:fill="auto"/>
            <w:noWrap/>
            <w:vAlign w:val="bottom"/>
          </w:tcPr>
          <w:p w14:paraId="4FCDA4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85.00</w:t>
            </w:r>
          </w:p>
        </w:tc>
        <w:tc>
          <w:tcPr>
            <w:tcW w:w="709" w:type="dxa"/>
            <w:tcBorders>
              <w:top w:val="nil"/>
              <w:left w:val="nil"/>
              <w:bottom w:val="nil"/>
              <w:right w:val="nil"/>
            </w:tcBorders>
            <w:shd w:val="clear" w:color="auto" w:fill="auto"/>
            <w:noWrap/>
            <w:vAlign w:val="bottom"/>
          </w:tcPr>
          <w:p w14:paraId="1F2E09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73.85</w:t>
            </w:r>
          </w:p>
        </w:tc>
        <w:tc>
          <w:tcPr>
            <w:tcW w:w="709" w:type="dxa"/>
            <w:tcBorders>
              <w:top w:val="nil"/>
              <w:left w:val="nil"/>
              <w:bottom w:val="nil"/>
              <w:right w:val="nil"/>
            </w:tcBorders>
            <w:shd w:val="clear" w:color="auto" w:fill="auto"/>
            <w:noWrap/>
            <w:vAlign w:val="bottom"/>
          </w:tcPr>
          <w:p w14:paraId="444210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70.38</w:t>
            </w:r>
          </w:p>
        </w:tc>
        <w:tc>
          <w:tcPr>
            <w:tcW w:w="708" w:type="dxa"/>
            <w:tcBorders>
              <w:top w:val="nil"/>
              <w:left w:val="nil"/>
              <w:bottom w:val="nil"/>
              <w:right w:val="nil"/>
            </w:tcBorders>
            <w:shd w:val="clear" w:color="auto" w:fill="auto"/>
            <w:noWrap/>
            <w:vAlign w:val="bottom"/>
          </w:tcPr>
          <w:p w14:paraId="3573129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72.49</w:t>
            </w:r>
          </w:p>
        </w:tc>
        <w:tc>
          <w:tcPr>
            <w:tcW w:w="709" w:type="dxa"/>
            <w:tcBorders>
              <w:top w:val="nil"/>
              <w:left w:val="nil"/>
              <w:bottom w:val="nil"/>
              <w:right w:val="nil"/>
            </w:tcBorders>
            <w:shd w:val="clear" w:color="auto" w:fill="auto"/>
            <w:noWrap/>
            <w:vAlign w:val="bottom"/>
          </w:tcPr>
          <w:p w14:paraId="1A9E1EC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75.72</w:t>
            </w:r>
          </w:p>
        </w:tc>
        <w:tc>
          <w:tcPr>
            <w:tcW w:w="709" w:type="dxa"/>
            <w:tcBorders>
              <w:top w:val="nil"/>
              <w:left w:val="nil"/>
              <w:bottom w:val="nil"/>
              <w:right w:val="nil"/>
            </w:tcBorders>
            <w:shd w:val="clear" w:color="auto" w:fill="auto"/>
            <w:noWrap/>
            <w:vAlign w:val="bottom"/>
          </w:tcPr>
          <w:p w14:paraId="3F106B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114.7</w:t>
            </w:r>
          </w:p>
        </w:tc>
        <w:tc>
          <w:tcPr>
            <w:tcW w:w="708" w:type="dxa"/>
            <w:tcBorders>
              <w:top w:val="nil"/>
              <w:left w:val="nil"/>
              <w:bottom w:val="nil"/>
              <w:right w:val="nil"/>
            </w:tcBorders>
            <w:shd w:val="clear" w:color="auto" w:fill="auto"/>
            <w:noWrap/>
            <w:vAlign w:val="bottom"/>
          </w:tcPr>
          <w:p w14:paraId="73F5FC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125.1</w:t>
            </w:r>
          </w:p>
        </w:tc>
        <w:tc>
          <w:tcPr>
            <w:tcW w:w="709" w:type="dxa"/>
            <w:tcBorders>
              <w:top w:val="nil"/>
              <w:left w:val="nil"/>
              <w:bottom w:val="nil"/>
              <w:right w:val="nil"/>
            </w:tcBorders>
            <w:shd w:val="clear" w:color="auto" w:fill="auto"/>
            <w:noWrap/>
            <w:vAlign w:val="bottom"/>
          </w:tcPr>
          <w:p w14:paraId="3EF6EE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316.7</w:t>
            </w:r>
          </w:p>
        </w:tc>
        <w:tc>
          <w:tcPr>
            <w:tcW w:w="709" w:type="dxa"/>
            <w:tcBorders>
              <w:top w:val="nil"/>
              <w:left w:val="nil"/>
              <w:bottom w:val="nil"/>
              <w:right w:val="nil"/>
            </w:tcBorders>
            <w:shd w:val="clear" w:color="auto" w:fill="auto"/>
            <w:noWrap/>
            <w:vAlign w:val="bottom"/>
          </w:tcPr>
          <w:p w14:paraId="222832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110.8</w:t>
            </w:r>
          </w:p>
        </w:tc>
      </w:tr>
      <w:tr w:rsidR="00414ED9" w:rsidRPr="003D311B" w14:paraId="5CE5C8FF" w14:textId="77777777" w:rsidTr="0010582E">
        <w:trPr>
          <w:gridAfter w:val="1"/>
          <w:wAfter w:w="709" w:type="dxa"/>
          <w:trHeight w:val="360"/>
        </w:trPr>
        <w:tc>
          <w:tcPr>
            <w:tcW w:w="708" w:type="dxa"/>
            <w:tcBorders>
              <w:top w:val="nil"/>
              <w:left w:val="nil"/>
              <w:bottom w:val="single" w:sz="4" w:space="0" w:color="auto"/>
              <w:right w:val="nil"/>
            </w:tcBorders>
            <w:shd w:val="clear" w:color="auto" w:fill="auto"/>
            <w:noWrap/>
            <w:vAlign w:val="bottom"/>
          </w:tcPr>
          <w:p w14:paraId="37E78D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198789.2</w:t>
            </w:r>
          </w:p>
        </w:tc>
        <w:tc>
          <w:tcPr>
            <w:tcW w:w="709" w:type="dxa"/>
            <w:tcBorders>
              <w:top w:val="nil"/>
              <w:left w:val="nil"/>
              <w:bottom w:val="single" w:sz="4" w:space="0" w:color="auto"/>
              <w:right w:val="nil"/>
            </w:tcBorders>
            <w:shd w:val="clear" w:color="auto" w:fill="auto"/>
            <w:noWrap/>
            <w:vAlign w:val="bottom"/>
          </w:tcPr>
          <w:p w14:paraId="491AFDC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108.6</w:t>
            </w:r>
          </w:p>
        </w:tc>
        <w:tc>
          <w:tcPr>
            <w:tcW w:w="708" w:type="dxa"/>
            <w:tcBorders>
              <w:top w:val="nil"/>
              <w:left w:val="nil"/>
              <w:bottom w:val="single" w:sz="4" w:space="0" w:color="auto"/>
              <w:right w:val="nil"/>
            </w:tcBorders>
            <w:shd w:val="clear" w:color="auto" w:fill="auto"/>
            <w:noWrap/>
            <w:vAlign w:val="bottom"/>
          </w:tcPr>
          <w:p w14:paraId="2B8644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89.81</w:t>
            </w:r>
          </w:p>
        </w:tc>
        <w:tc>
          <w:tcPr>
            <w:tcW w:w="709" w:type="dxa"/>
            <w:tcBorders>
              <w:top w:val="nil"/>
              <w:left w:val="nil"/>
              <w:bottom w:val="single" w:sz="4" w:space="0" w:color="auto"/>
              <w:right w:val="nil"/>
            </w:tcBorders>
            <w:shd w:val="clear" w:color="auto" w:fill="auto"/>
            <w:noWrap/>
            <w:vAlign w:val="bottom"/>
          </w:tcPr>
          <w:p w14:paraId="58FC364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78.02</w:t>
            </w:r>
          </w:p>
        </w:tc>
        <w:tc>
          <w:tcPr>
            <w:tcW w:w="709" w:type="dxa"/>
            <w:tcBorders>
              <w:top w:val="nil"/>
              <w:left w:val="nil"/>
              <w:bottom w:val="single" w:sz="4" w:space="0" w:color="auto"/>
              <w:right w:val="nil"/>
            </w:tcBorders>
            <w:shd w:val="clear" w:color="auto" w:fill="auto"/>
            <w:noWrap/>
            <w:vAlign w:val="bottom"/>
          </w:tcPr>
          <w:p w14:paraId="5EBC42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74.35</w:t>
            </w:r>
          </w:p>
        </w:tc>
        <w:tc>
          <w:tcPr>
            <w:tcW w:w="708" w:type="dxa"/>
            <w:tcBorders>
              <w:top w:val="nil"/>
              <w:left w:val="nil"/>
              <w:bottom w:val="single" w:sz="4" w:space="0" w:color="auto"/>
              <w:right w:val="nil"/>
            </w:tcBorders>
            <w:shd w:val="clear" w:color="auto" w:fill="auto"/>
            <w:noWrap/>
            <w:vAlign w:val="bottom"/>
          </w:tcPr>
          <w:p w14:paraId="77494A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76.59</w:t>
            </w:r>
          </w:p>
        </w:tc>
        <w:tc>
          <w:tcPr>
            <w:tcW w:w="709" w:type="dxa"/>
            <w:tcBorders>
              <w:top w:val="nil"/>
              <w:left w:val="nil"/>
              <w:bottom w:val="single" w:sz="4" w:space="0" w:color="auto"/>
              <w:right w:val="nil"/>
            </w:tcBorders>
            <w:shd w:val="clear" w:color="auto" w:fill="auto"/>
            <w:noWrap/>
            <w:vAlign w:val="bottom"/>
          </w:tcPr>
          <w:p w14:paraId="51CAAD0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79.99</w:t>
            </w:r>
          </w:p>
        </w:tc>
        <w:tc>
          <w:tcPr>
            <w:tcW w:w="709" w:type="dxa"/>
            <w:tcBorders>
              <w:top w:val="nil"/>
              <w:left w:val="nil"/>
              <w:bottom w:val="single" w:sz="4" w:space="0" w:color="auto"/>
              <w:right w:val="nil"/>
            </w:tcBorders>
            <w:shd w:val="clear" w:color="auto" w:fill="auto"/>
            <w:noWrap/>
            <w:vAlign w:val="bottom"/>
          </w:tcPr>
          <w:p w14:paraId="675D83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121.2</w:t>
            </w:r>
          </w:p>
        </w:tc>
        <w:tc>
          <w:tcPr>
            <w:tcW w:w="708" w:type="dxa"/>
            <w:tcBorders>
              <w:top w:val="nil"/>
              <w:left w:val="nil"/>
              <w:bottom w:val="single" w:sz="4" w:space="0" w:color="auto"/>
              <w:right w:val="nil"/>
            </w:tcBorders>
            <w:shd w:val="clear" w:color="auto" w:fill="auto"/>
            <w:noWrap/>
            <w:vAlign w:val="bottom"/>
          </w:tcPr>
          <w:p w14:paraId="098691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132.1</w:t>
            </w:r>
          </w:p>
        </w:tc>
        <w:tc>
          <w:tcPr>
            <w:tcW w:w="709" w:type="dxa"/>
            <w:tcBorders>
              <w:top w:val="nil"/>
              <w:left w:val="nil"/>
              <w:bottom w:val="single" w:sz="4" w:space="0" w:color="auto"/>
              <w:right w:val="nil"/>
            </w:tcBorders>
            <w:shd w:val="clear" w:color="auto" w:fill="auto"/>
            <w:noWrap/>
            <w:vAlign w:val="bottom"/>
          </w:tcPr>
          <w:p w14:paraId="0A9A3CC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334.8</w:t>
            </w:r>
          </w:p>
        </w:tc>
        <w:tc>
          <w:tcPr>
            <w:tcW w:w="709" w:type="dxa"/>
            <w:tcBorders>
              <w:top w:val="nil"/>
              <w:left w:val="nil"/>
              <w:bottom w:val="single" w:sz="4" w:space="0" w:color="auto"/>
              <w:right w:val="nil"/>
            </w:tcBorders>
            <w:shd w:val="clear" w:color="auto" w:fill="auto"/>
            <w:noWrap/>
            <w:vAlign w:val="bottom"/>
          </w:tcPr>
          <w:p w14:paraId="5A1B1AF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117.1</w:t>
            </w:r>
          </w:p>
        </w:tc>
      </w:tr>
    </w:tbl>
    <w:p w14:paraId="765CCDFA" w14:textId="77777777" w:rsidR="00F96FA6" w:rsidRPr="00784442" w:rsidRDefault="00F96FA6" w:rsidP="00985A57">
      <w:pPr>
        <w:widowControl/>
        <w:spacing w:line="276" w:lineRule="auto"/>
        <w:jc w:val="left"/>
        <w:rPr>
          <w:sz w:val="24"/>
          <w:szCs w:val="24"/>
        </w:rPr>
      </w:pPr>
      <w:r w:rsidRPr="00784442">
        <w:rPr>
          <w:sz w:val="24"/>
          <w:szCs w:val="24"/>
        </w:rPr>
        <w:br w:type="page"/>
      </w:r>
    </w:p>
    <w:p w14:paraId="6156ECE0" w14:textId="77777777" w:rsidR="00F96FA6" w:rsidRPr="00784442" w:rsidRDefault="00F96FA6" w:rsidP="00985A57">
      <w:pPr>
        <w:widowControl/>
        <w:spacing w:line="276" w:lineRule="auto"/>
        <w:jc w:val="left"/>
        <w:rPr>
          <w:sz w:val="24"/>
          <w:szCs w:val="24"/>
        </w:rPr>
      </w:pPr>
      <w:r w:rsidRPr="00784442">
        <w:rPr>
          <w:sz w:val="24"/>
          <w:szCs w:val="24"/>
        </w:rPr>
        <w:lastRenderedPageBreak/>
        <w:t>Table 2. (continued)</w:t>
      </w:r>
    </w:p>
    <w:tbl>
      <w:tblPr>
        <w:tblW w:w="5000" w:type="pct"/>
        <w:tblLayout w:type="fixed"/>
        <w:tblCellMar>
          <w:left w:w="0" w:type="dxa"/>
          <w:right w:w="0" w:type="dxa"/>
        </w:tblCellMar>
        <w:tblLook w:val="04A0" w:firstRow="1" w:lastRow="0" w:firstColumn="1" w:lastColumn="0" w:noHBand="0" w:noVBand="1"/>
      </w:tblPr>
      <w:tblGrid>
        <w:gridCol w:w="710"/>
        <w:gridCol w:w="600"/>
        <w:gridCol w:w="653"/>
        <w:gridCol w:w="168"/>
        <w:gridCol w:w="485"/>
        <w:gridCol w:w="653"/>
        <w:gridCol w:w="653"/>
        <w:gridCol w:w="333"/>
        <w:gridCol w:w="320"/>
        <w:gridCol w:w="655"/>
        <w:gridCol w:w="653"/>
        <w:gridCol w:w="498"/>
        <w:gridCol w:w="155"/>
        <w:gridCol w:w="653"/>
        <w:gridCol w:w="663"/>
        <w:gridCol w:w="653"/>
      </w:tblGrid>
      <w:tr w:rsidR="00F96FA6" w:rsidRPr="003D311B" w14:paraId="230A6FDC" w14:textId="77777777" w:rsidTr="003D311B">
        <w:trPr>
          <w:trHeight w:val="360"/>
        </w:trPr>
        <w:tc>
          <w:tcPr>
            <w:tcW w:w="1252" w:type="pct"/>
            <w:gridSpan w:val="4"/>
            <w:tcBorders>
              <w:top w:val="nil"/>
              <w:left w:val="nil"/>
              <w:right w:val="nil"/>
            </w:tcBorders>
            <w:shd w:val="clear" w:color="auto" w:fill="auto"/>
          </w:tcPr>
          <w:p w14:paraId="5ECA2D5B" w14:textId="77777777" w:rsidR="00F96FA6" w:rsidRPr="003D311B" w:rsidRDefault="00F96FA6" w:rsidP="00985A57">
            <w:pPr>
              <w:spacing w:line="276" w:lineRule="auto"/>
              <w:rPr>
                <w:rFonts w:eastAsia="ＭＳ Ｐゴシック"/>
                <w:sz w:val="18"/>
                <w:szCs w:val="18"/>
              </w:rPr>
            </w:pPr>
          </w:p>
        </w:tc>
        <w:tc>
          <w:tcPr>
            <w:tcW w:w="1249" w:type="pct"/>
            <w:gridSpan w:val="4"/>
            <w:tcBorders>
              <w:top w:val="nil"/>
              <w:left w:val="nil"/>
              <w:right w:val="nil"/>
            </w:tcBorders>
            <w:shd w:val="clear" w:color="auto" w:fill="auto"/>
            <w:noWrap/>
            <w:vAlign w:val="bottom"/>
          </w:tcPr>
          <w:p w14:paraId="0D3AF00D" w14:textId="77777777" w:rsidR="00F96FA6" w:rsidRPr="003D311B" w:rsidRDefault="00F96FA6" w:rsidP="00985A57">
            <w:pPr>
              <w:spacing w:line="276" w:lineRule="auto"/>
              <w:rPr>
                <w:rFonts w:eastAsia="ＭＳ Ｐゴシック"/>
                <w:i/>
                <w:sz w:val="18"/>
                <w:szCs w:val="18"/>
              </w:rPr>
            </w:pPr>
          </w:p>
        </w:tc>
        <w:tc>
          <w:tcPr>
            <w:tcW w:w="1250" w:type="pct"/>
            <w:gridSpan w:val="4"/>
            <w:tcBorders>
              <w:top w:val="nil"/>
              <w:left w:val="nil"/>
              <w:bottom w:val="single" w:sz="4" w:space="0" w:color="auto"/>
              <w:right w:val="nil"/>
            </w:tcBorders>
            <w:shd w:val="clear" w:color="auto" w:fill="auto"/>
            <w:noWrap/>
            <w:vAlign w:val="bottom"/>
          </w:tcPr>
          <w:p w14:paraId="2917DD18" w14:textId="77777777" w:rsidR="00F96FA6" w:rsidRPr="003D311B" w:rsidRDefault="00F96FA6" w:rsidP="00985A57">
            <w:pPr>
              <w:spacing w:line="276" w:lineRule="auto"/>
              <w:jc w:val="center"/>
              <w:rPr>
                <w:rFonts w:eastAsia="ＭＳ Ｐゴシック"/>
                <w:sz w:val="18"/>
                <w:szCs w:val="18"/>
              </w:rPr>
            </w:pPr>
            <w:r w:rsidRPr="003D311B">
              <w:rPr>
                <w:rFonts w:eastAsia="ＭＳ Ｐゴシック"/>
                <w:sz w:val="18"/>
                <w:szCs w:val="18"/>
              </w:rPr>
              <w:t>Inelastic mean free path (nm)</w:t>
            </w:r>
          </w:p>
        </w:tc>
        <w:tc>
          <w:tcPr>
            <w:tcW w:w="1249" w:type="pct"/>
            <w:gridSpan w:val="4"/>
            <w:tcBorders>
              <w:top w:val="nil"/>
              <w:left w:val="nil"/>
              <w:bottom w:val="single" w:sz="4" w:space="0" w:color="auto"/>
              <w:right w:val="nil"/>
            </w:tcBorders>
          </w:tcPr>
          <w:p w14:paraId="1389A84E" w14:textId="77777777" w:rsidR="00F96FA6" w:rsidRPr="003D311B" w:rsidRDefault="00F96FA6" w:rsidP="00985A57">
            <w:pPr>
              <w:spacing w:line="276" w:lineRule="auto"/>
              <w:jc w:val="center"/>
              <w:rPr>
                <w:rFonts w:eastAsia="ＭＳ Ｐゴシック"/>
                <w:sz w:val="18"/>
                <w:szCs w:val="18"/>
              </w:rPr>
            </w:pPr>
          </w:p>
        </w:tc>
      </w:tr>
      <w:tr w:rsidR="00414ED9" w:rsidRPr="003D311B" w14:paraId="727326FA" w14:textId="77777777" w:rsidTr="003D311B">
        <w:trPr>
          <w:gridAfter w:val="1"/>
          <w:wAfter w:w="384" w:type="pct"/>
          <w:trHeight w:val="360"/>
        </w:trPr>
        <w:tc>
          <w:tcPr>
            <w:tcW w:w="417" w:type="pct"/>
            <w:tcBorders>
              <w:left w:val="nil"/>
              <w:bottom w:val="single" w:sz="4" w:space="0" w:color="auto"/>
              <w:right w:val="nil"/>
            </w:tcBorders>
            <w:shd w:val="clear" w:color="auto" w:fill="auto"/>
            <w:hideMark/>
          </w:tcPr>
          <w:p w14:paraId="62721540" w14:textId="77777777" w:rsidR="00414ED9" w:rsidRPr="003D311B" w:rsidRDefault="00414ED9" w:rsidP="00985A57">
            <w:pPr>
              <w:spacing w:line="276" w:lineRule="auto"/>
              <w:jc w:val="right"/>
              <w:rPr>
                <w:rFonts w:eastAsia="ＭＳ Ｐゴシック"/>
                <w:sz w:val="18"/>
                <w:szCs w:val="18"/>
              </w:rPr>
            </w:pPr>
          </w:p>
          <w:p w14:paraId="4DA61948" w14:textId="77777777" w:rsidR="00414ED9" w:rsidRPr="003D311B" w:rsidRDefault="00414ED9" w:rsidP="00985A57">
            <w:pPr>
              <w:wordWrap w:val="0"/>
              <w:spacing w:line="276" w:lineRule="auto"/>
              <w:jc w:val="right"/>
              <w:rPr>
                <w:rFonts w:eastAsia="ＭＳ Ｐゴシック"/>
                <w:sz w:val="18"/>
                <w:szCs w:val="18"/>
              </w:rPr>
            </w:pPr>
            <w:r w:rsidRPr="003D311B">
              <w:rPr>
                <w:rFonts w:eastAsia="ＭＳ Ｐゴシック"/>
                <w:i/>
                <w:sz w:val="18"/>
                <w:szCs w:val="18"/>
              </w:rPr>
              <w:t>T</w:t>
            </w:r>
            <w:r w:rsidR="009C5A73" w:rsidRPr="003D311B">
              <w:rPr>
                <w:rFonts w:eastAsia="ＭＳ Ｐゴシック"/>
                <w:i/>
                <w:sz w:val="18"/>
                <w:szCs w:val="18"/>
              </w:rPr>
              <w:t xml:space="preserve"> </w:t>
            </w:r>
            <w:r w:rsidRPr="003D311B">
              <w:rPr>
                <w:rFonts w:eastAsia="ＭＳ Ｐゴシック"/>
                <w:sz w:val="18"/>
                <w:szCs w:val="18"/>
              </w:rPr>
              <w:t>(eV)</w:t>
            </w:r>
          </w:p>
        </w:tc>
        <w:tc>
          <w:tcPr>
            <w:tcW w:w="352" w:type="pct"/>
            <w:tcBorders>
              <w:top w:val="single" w:sz="4" w:space="0" w:color="auto"/>
              <w:left w:val="nil"/>
              <w:bottom w:val="single" w:sz="4" w:space="0" w:color="auto"/>
              <w:right w:val="nil"/>
            </w:tcBorders>
            <w:shd w:val="clear" w:color="auto" w:fill="auto"/>
            <w:noWrap/>
            <w:vAlign w:val="bottom"/>
          </w:tcPr>
          <w:p w14:paraId="7824C19C"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Tb</w:t>
            </w:r>
          </w:p>
        </w:tc>
        <w:tc>
          <w:tcPr>
            <w:tcW w:w="384" w:type="pct"/>
            <w:tcBorders>
              <w:top w:val="single" w:sz="4" w:space="0" w:color="auto"/>
              <w:left w:val="nil"/>
              <w:bottom w:val="single" w:sz="4" w:space="0" w:color="auto"/>
              <w:right w:val="nil"/>
            </w:tcBorders>
            <w:shd w:val="clear" w:color="auto" w:fill="auto"/>
            <w:noWrap/>
            <w:vAlign w:val="bottom"/>
          </w:tcPr>
          <w:p w14:paraId="35247170"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Dy</w:t>
            </w:r>
          </w:p>
        </w:tc>
        <w:tc>
          <w:tcPr>
            <w:tcW w:w="384" w:type="pct"/>
            <w:gridSpan w:val="2"/>
            <w:tcBorders>
              <w:top w:val="single" w:sz="4" w:space="0" w:color="auto"/>
              <w:left w:val="nil"/>
              <w:bottom w:val="single" w:sz="4" w:space="0" w:color="auto"/>
              <w:right w:val="nil"/>
            </w:tcBorders>
            <w:shd w:val="clear" w:color="auto" w:fill="auto"/>
            <w:noWrap/>
            <w:vAlign w:val="bottom"/>
          </w:tcPr>
          <w:p w14:paraId="5220A197"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Hf</w:t>
            </w:r>
          </w:p>
        </w:tc>
        <w:tc>
          <w:tcPr>
            <w:tcW w:w="384" w:type="pct"/>
            <w:tcBorders>
              <w:top w:val="single" w:sz="4" w:space="0" w:color="auto"/>
              <w:left w:val="nil"/>
              <w:bottom w:val="single" w:sz="4" w:space="0" w:color="auto"/>
              <w:right w:val="nil"/>
            </w:tcBorders>
            <w:shd w:val="clear" w:color="auto" w:fill="auto"/>
            <w:noWrap/>
            <w:vAlign w:val="bottom"/>
          </w:tcPr>
          <w:p w14:paraId="48E3F7C5"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Ta</w:t>
            </w:r>
          </w:p>
        </w:tc>
        <w:tc>
          <w:tcPr>
            <w:tcW w:w="384" w:type="pct"/>
            <w:tcBorders>
              <w:top w:val="single" w:sz="4" w:space="0" w:color="auto"/>
              <w:left w:val="nil"/>
              <w:bottom w:val="single" w:sz="4" w:space="0" w:color="auto"/>
              <w:right w:val="nil"/>
            </w:tcBorders>
            <w:shd w:val="clear" w:color="auto" w:fill="auto"/>
            <w:noWrap/>
            <w:vAlign w:val="bottom"/>
          </w:tcPr>
          <w:p w14:paraId="6CA51934"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W</w:t>
            </w:r>
          </w:p>
        </w:tc>
        <w:tc>
          <w:tcPr>
            <w:tcW w:w="384" w:type="pct"/>
            <w:gridSpan w:val="2"/>
            <w:tcBorders>
              <w:top w:val="single" w:sz="4" w:space="0" w:color="auto"/>
              <w:left w:val="nil"/>
              <w:bottom w:val="single" w:sz="4" w:space="0" w:color="auto"/>
              <w:right w:val="nil"/>
            </w:tcBorders>
            <w:shd w:val="clear" w:color="auto" w:fill="auto"/>
            <w:noWrap/>
            <w:vAlign w:val="bottom"/>
          </w:tcPr>
          <w:p w14:paraId="14C4DB86"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Re</w:t>
            </w:r>
          </w:p>
        </w:tc>
        <w:tc>
          <w:tcPr>
            <w:tcW w:w="385" w:type="pct"/>
            <w:tcBorders>
              <w:top w:val="single" w:sz="4" w:space="0" w:color="auto"/>
              <w:left w:val="nil"/>
              <w:bottom w:val="single" w:sz="4" w:space="0" w:color="auto"/>
              <w:right w:val="nil"/>
            </w:tcBorders>
            <w:shd w:val="clear" w:color="auto" w:fill="auto"/>
            <w:noWrap/>
            <w:vAlign w:val="bottom"/>
          </w:tcPr>
          <w:p w14:paraId="5F26726E"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Os</w:t>
            </w:r>
          </w:p>
        </w:tc>
        <w:tc>
          <w:tcPr>
            <w:tcW w:w="384" w:type="pct"/>
            <w:tcBorders>
              <w:top w:val="single" w:sz="4" w:space="0" w:color="auto"/>
              <w:left w:val="nil"/>
              <w:bottom w:val="single" w:sz="4" w:space="0" w:color="auto"/>
              <w:right w:val="nil"/>
            </w:tcBorders>
            <w:shd w:val="clear" w:color="auto" w:fill="auto"/>
            <w:noWrap/>
            <w:vAlign w:val="bottom"/>
          </w:tcPr>
          <w:p w14:paraId="6100BC20"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Ir</w:t>
            </w:r>
          </w:p>
        </w:tc>
        <w:tc>
          <w:tcPr>
            <w:tcW w:w="384" w:type="pct"/>
            <w:gridSpan w:val="2"/>
            <w:tcBorders>
              <w:top w:val="single" w:sz="4" w:space="0" w:color="auto"/>
              <w:left w:val="nil"/>
              <w:bottom w:val="single" w:sz="4" w:space="0" w:color="auto"/>
              <w:right w:val="nil"/>
            </w:tcBorders>
            <w:shd w:val="clear" w:color="auto" w:fill="auto"/>
            <w:noWrap/>
            <w:vAlign w:val="bottom"/>
          </w:tcPr>
          <w:p w14:paraId="743E137B"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Pt</w:t>
            </w:r>
          </w:p>
        </w:tc>
        <w:tc>
          <w:tcPr>
            <w:tcW w:w="384" w:type="pct"/>
            <w:tcBorders>
              <w:top w:val="single" w:sz="4" w:space="0" w:color="auto"/>
              <w:left w:val="nil"/>
              <w:bottom w:val="single" w:sz="4" w:space="0" w:color="auto"/>
              <w:right w:val="nil"/>
            </w:tcBorders>
            <w:shd w:val="clear" w:color="auto" w:fill="auto"/>
            <w:noWrap/>
            <w:vAlign w:val="bottom"/>
          </w:tcPr>
          <w:p w14:paraId="0C7E3931"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Au</w:t>
            </w:r>
          </w:p>
        </w:tc>
        <w:tc>
          <w:tcPr>
            <w:tcW w:w="390" w:type="pct"/>
            <w:tcBorders>
              <w:top w:val="single" w:sz="4" w:space="0" w:color="auto"/>
              <w:left w:val="nil"/>
              <w:bottom w:val="single" w:sz="4" w:space="0" w:color="auto"/>
              <w:right w:val="nil"/>
            </w:tcBorders>
            <w:vAlign w:val="bottom"/>
          </w:tcPr>
          <w:p w14:paraId="6164C8AB" w14:textId="77777777" w:rsidR="00414ED9" w:rsidRPr="003D311B" w:rsidRDefault="00414ED9" w:rsidP="00985A57">
            <w:pPr>
              <w:spacing w:line="276" w:lineRule="auto"/>
              <w:jc w:val="center"/>
              <w:rPr>
                <w:rFonts w:eastAsia="ＭＳ Ｐゴシック"/>
                <w:sz w:val="18"/>
                <w:szCs w:val="18"/>
              </w:rPr>
            </w:pPr>
            <w:r w:rsidRPr="003D311B">
              <w:rPr>
                <w:rFonts w:eastAsia="ＭＳ Ｐゴシック"/>
                <w:sz w:val="18"/>
                <w:szCs w:val="18"/>
              </w:rPr>
              <w:t>Bi</w:t>
            </w:r>
          </w:p>
        </w:tc>
      </w:tr>
      <w:tr w:rsidR="00414ED9" w:rsidRPr="003D311B" w14:paraId="49B74F6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46AB43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54.6</w:t>
            </w:r>
          </w:p>
        </w:tc>
        <w:tc>
          <w:tcPr>
            <w:tcW w:w="352" w:type="pct"/>
            <w:tcBorders>
              <w:top w:val="nil"/>
              <w:left w:val="nil"/>
              <w:bottom w:val="nil"/>
              <w:right w:val="nil"/>
            </w:tcBorders>
            <w:shd w:val="clear" w:color="auto" w:fill="auto"/>
            <w:noWrap/>
            <w:vAlign w:val="bottom"/>
          </w:tcPr>
          <w:p w14:paraId="33448BC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c>
          <w:tcPr>
            <w:tcW w:w="384" w:type="pct"/>
            <w:tcBorders>
              <w:top w:val="nil"/>
              <w:left w:val="nil"/>
              <w:bottom w:val="nil"/>
              <w:right w:val="nil"/>
            </w:tcBorders>
            <w:shd w:val="clear" w:color="auto" w:fill="auto"/>
            <w:noWrap/>
            <w:vAlign w:val="bottom"/>
          </w:tcPr>
          <w:p w14:paraId="67B2F2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0.475</w:t>
            </w:r>
          </w:p>
        </w:tc>
        <w:tc>
          <w:tcPr>
            <w:tcW w:w="384" w:type="pct"/>
            <w:gridSpan w:val="2"/>
            <w:tcBorders>
              <w:top w:val="nil"/>
              <w:left w:val="nil"/>
              <w:bottom w:val="nil"/>
              <w:right w:val="nil"/>
            </w:tcBorders>
            <w:shd w:val="clear" w:color="auto" w:fill="auto"/>
            <w:noWrap/>
            <w:vAlign w:val="bottom"/>
          </w:tcPr>
          <w:p w14:paraId="571BCA2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0.562</w:t>
            </w:r>
          </w:p>
        </w:tc>
        <w:tc>
          <w:tcPr>
            <w:tcW w:w="384" w:type="pct"/>
            <w:tcBorders>
              <w:top w:val="nil"/>
              <w:left w:val="nil"/>
              <w:bottom w:val="nil"/>
              <w:right w:val="nil"/>
            </w:tcBorders>
            <w:shd w:val="clear" w:color="auto" w:fill="auto"/>
            <w:noWrap/>
            <w:vAlign w:val="bottom"/>
          </w:tcPr>
          <w:p w14:paraId="6026E0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0.483</w:t>
            </w:r>
          </w:p>
        </w:tc>
        <w:tc>
          <w:tcPr>
            <w:tcW w:w="384" w:type="pct"/>
            <w:tcBorders>
              <w:top w:val="nil"/>
              <w:left w:val="nil"/>
              <w:bottom w:val="nil"/>
              <w:right w:val="nil"/>
            </w:tcBorders>
            <w:shd w:val="clear" w:color="auto" w:fill="auto"/>
            <w:noWrap/>
            <w:vAlign w:val="bottom"/>
          </w:tcPr>
          <w:p w14:paraId="4E865A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0.521</w:t>
            </w:r>
          </w:p>
        </w:tc>
        <w:tc>
          <w:tcPr>
            <w:tcW w:w="384" w:type="pct"/>
            <w:gridSpan w:val="2"/>
            <w:tcBorders>
              <w:top w:val="nil"/>
              <w:left w:val="nil"/>
              <w:bottom w:val="nil"/>
              <w:right w:val="nil"/>
            </w:tcBorders>
            <w:shd w:val="clear" w:color="auto" w:fill="auto"/>
            <w:noWrap/>
            <w:vAlign w:val="bottom"/>
          </w:tcPr>
          <w:p w14:paraId="135D65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0.531</w:t>
            </w:r>
          </w:p>
        </w:tc>
        <w:tc>
          <w:tcPr>
            <w:tcW w:w="385" w:type="pct"/>
            <w:tcBorders>
              <w:top w:val="nil"/>
              <w:left w:val="nil"/>
              <w:bottom w:val="nil"/>
              <w:right w:val="nil"/>
            </w:tcBorders>
            <w:shd w:val="clear" w:color="auto" w:fill="auto"/>
            <w:noWrap/>
            <w:vAlign w:val="bottom"/>
          </w:tcPr>
          <w:p w14:paraId="010594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0.551</w:t>
            </w:r>
          </w:p>
        </w:tc>
        <w:tc>
          <w:tcPr>
            <w:tcW w:w="384" w:type="pct"/>
            <w:tcBorders>
              <w:top w:val="nil"/>
              <w:left w:val="nil"/>
              <w:bottom w:val="nil"/>
              <w:right w:val="nil"/>
            </w:tcBorders>
            <w:shd w:val="clear" w:color="auto" w:fill="auto"/>
            <w:noWrap/>
            <w:vAlign w:val="bottom"/>
          </w:tcPr>
          <w:p w14:paraId="4E282A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0.523</w:t>
            </w:r>
          </w:p>
        </w:tc>
        <w:tc>
          <w:tcPr>
            <w:tcW w:w="384" w:type="pct"/>
            <w:gridSpan w:val="2"/>
            <w:tcBorders>
              <w:top w:val="nil"/>
              <w:left w:val="nil"/>
              <w:bottom w:val="nil"/>
              <w:right w:val="nil"/>
            </w:tcBorders>
            <w:shd w:val="clear" w:color="auto" w:fill="auto"/>
            <w:noWrap/>
            <w:vAlign w:val="bottom"/>
          </w:tcPr>
          <w:p w14:paraId="75F5EB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0.501</w:t>
            </w:r>
          </w:p>
        </w:tc>
        <w:tc>
          <w:tcPr>
            <w:tcW w:w="384" w:type="pct"/>
            <w:tcBorders>
              <w:top w:val="nil"/>
              <w:left w:val="nil"/>
              <w:bottom w:val="nil"/>
              <w:right w:val="nil"/>
            </w:tcBorders>
            <w:shd w:val="clear" w:color="auto" w:fill="auto"/>
            <w:noWrap/>
            <w:vAlign w:val="bottom"/>
          </w:tcPr>
          <w:p w14:paraId="76697E1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0.516</w:t>
            </w:r>
          </w:p>
        </w:tc>
        <w:tc>
          <w:tcPr>
            <w:tcW w:w="390" w:type="pct"/>
            <w:tcBorders>
              <w:top w:val="nil"/>
              <w:left w:val="nil"/>
              <w:bottom w:val="nil"/>
              <w:right w:val="nil"/>
            </w:tcBorders>
            <w:vAlign w:val="bottom"/>
          </w:tcPr>
          <w:p w14:paraId="4817878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0.496</w:t>
            </w:r>
          </w:p>
        </w:tc>
      </w:tr>
      <w:tr w:rsidR="00414ED9" w:rsidRPr="003D311B" w14:paraId="66E08806"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86D60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60.3</w:t>
            </w:r>
          </w:p>
        </w:tc>
        <w:tc>
          <w:tcPr>
            <w:tcW w:w="352" w:type="pct"/>
            <w:tcBorders>
              <w:top w:val="nil"/>
              <w:left w:val="nil"/>
              <w:bottom w:val="nil"/>
              <w:right w:val="nil"/>
            </w:tcBorders>
            <w:shd w:val="clear" w:color="auto" w:fill="auto"/>
            <w:noWrap/>
            <w:vAlign w:val="bottom"/>
          </w:tcPr>
          <w:p w14:paraId="3726AE0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0.434</w:t>
            </w:r>
          </w:p>
        </w:tc>
        <w:tc>
          <w:tcPr>
            <w:tcW w:w="384" w:type="pct"/>
            <w:tcBorders>
              <w:top w:val="nil"/>
              <w:left w:val="nil"/>
              <w:bottom w:val="nil"/>
              <w:right w:val="nil"/>
            </w:tcBorders>
            <w:shd w:val="clear" w:color="auto" w:fill="auto"/>
            <w:noWrap/>
            <w:vAlign w:val="bottom"/>
          </w:tcPr>
          <w:p w14:paraId="61EE0B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0.471</w:t>
            </w:r>
          </w:p>
        </w:tc>
        <w:tc>
          <w:tcPr>
            <w:tcW w:w="384" w:type="pct"/>
            <w:gridSpan w:val="2"/>
            <w:tcBorders>
              <w:top w:val="nil"/>
              <w:left w:val="nil"/>
              <w:bottom w:val="nil"/>
              <w:right w:val="nil"/>
            </w:tcBorders>
            <w:shd w:val="clear" w:color="auto" w:fill="auto"/>
            <w:noWrap/>
            <w:vAlign w:val="bottom"/>
          </w:tcPr>
          <w:p w14:paraId="043EA4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0.560</w:t>
            </w:r>
          </w:p>
        </w:tc>
        <w:tc>
          <w:tcPr>
            <w:tcW w:w="384" w:type="pct"/>
            <w:tcBorders>
              <w:top w:val="nil"/>
              <w:left w:val="nil"/>
              <w:bottom w:val="nil"/>
              <w:right w:val="nil"/>
            </w:tcBorders>
            <w:shd w:val="clear" w:color="auto" w:fill="auto"/>
            <w:noWrap/>
            <w:vAlign w:val="bottom"/>
          </w:tcPr>
          <w:p w14:paraId="722C23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0.474</w:t>
            </w:r>
          </w:p>
        </w:tc>
        <w:tc>
          <w:tcPr>
            <w:tcW w:w="384" w:type="pct"/>
            <w:tcBorders>
              <w:top w:val="nil"/>
              <w:left w:val="nil"/>
              <w:bottom w:val="nil"/>
              <w:right w:val="nil"/>
            </w:tcBorders>
            <w:shd w:val="clear" w:color="auto" w:fill="auto"/>
            <w:noWrap/>
            <w:vAlign w:val="bottom"/>
          </w:tcPr>
          <w:p w14:paraId="226AA73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0.495</w:t>
            </w:r>
          </w:p>
        </w:tc>
        <w:tc>
          <w:tcPr>
            <w:tcW w:w="384" w:type="pct"/>
            <w:gridSpan w:val="2"/>
            <w:tcBorders>
              <w:top w:val="nil"/>
              <w:left w:val="nil"/>
              <w:bottom w:val="nil"/>
              <w:right w:val="nil"/>
            </w:tcBorders>
            <w:shd w:val="clear" w:color="auto" w:fill="auto"/>
            <w:noWrap/>
            <w:vAlign w:val="bottom"/>
          </w:tcPr>
          <w:p w14:paraId="709ECA4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0.497</w:t>
            </w:r>
          </w:p>
        </w:tc>
        <w:tc>
          <w:tcPr>
            <w:tcW w:w="385" w:type="pct"/>
            <w:tcBorders>
              <w:top w:val="nil"/>
              <w:left w:val="nil"/>
              <w:bottom w:val="nil"/>
              <w:right w:val="nil"/>
            </w:tcBorders>
            <w:shd w:val="clear" w:color="auto" w:fill="auto"/>
            <w:noWrap/>
            <w:vAlign w:val="bottom"/>
          </w:tcPr>
          <w:p w14:paraId="16C27D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0.526</w:t>
            </w:r>
          </w:p>
        </w:tc>
        <w:tc>
          <w:tcPr>
            <w:tcW w:w="384" w:type="pct"/>
            <w:tcBorders>
              <w:top w:val="nil"/>
              <w:left w:val="nil"/>
              <w:bottom w:val="nil"/>
              <w:right w:val="nil"/>
            </w:tcBorders>
            <w:shd w:val="clear" w:color="auto" w:fill="auto"/>
            <w:noWrap/>
            <w:vAlign w:val="bottom"/>
          </w:tcPr>
          <w:p w14:paraId="3E4BE57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0.501</w:t>
            </w:r>
          </w:p>
        </w:tc>
        <w:tc>
          <w:tcPr>
            <w:tcW w:w="384" w:type="pct"/>
            <w:gridSpan w:val="2"/>
            <w:tcBorders>
              <w:top w:val="nil"/>
              <w:left w:val="nil"/>
              <w:bottom w:val="nil"/>
              <w:right w:val="nil"/>
            </w:tcBorders>
            <w:shd w:val="clear" w:color="auto" w:fill="auto"/>
            <w:noWrap/>
            <w:vAlign w:val="bottom"/>
          </w:tcPr>
          <w:p w14:paraId="00AF62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0.483</w:t>
            </w:r>
          </w:p>
        </w:tc>
        <w:tc>
          <w:tcPr>
            <w:tcW w:w="384" w:type="pct"/>
            <w:tcBorders>
              <w:top w:val="nil"/>
              <w:left w:val="nil"/>
              <w:bottom w:val="nil"/>
              <w:right w:val="nil"/>
            </w:tcBorders>
            <w:shd w:val="clear" w:color="auto" w:fill="auto"/>
            <w:noWrap/>
            <w:vAlign w:val="bottom"/>
          </w:tcPr>
          <w:p w14:paraId="635DA3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0.502</w:t>
            </w:r>
          </w:p>
        </w:tc>
        <w:tc>
          <w:tcPr>
            <w:tcW w:w="390" w:type="pct"/>
            <w:tcBorders>
              <w:top w:val="nil"/>
              <w:left w:val="nil"/>
              <w:bottom w:val="nil"/>
              <w:right w:val="nil"/>
            </w:tcBorders>
            <w:vAlign w:val="bottom"/>
          </w:tcPr>
          <w:p w14:paraId="1A4F14E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0.504</w:t>
            </w:r>
          </w:p>
        </w:tc>
      </w:tr>
      <w:tr w:rsidR="00414ED9" w:rsidRPr="003D311B" w14:paraId="7916F3E0"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4ECF464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66.7</w:t>
            </w:r>
          </w:p>
        </w:tc>
        <w:tc>
          <w:tcPr>
            <w:tcW w:w="352" w:type="pct"/>
            <w:tcBorders>
              <w:top w:val="nil"/>
              <w:left w:val="nil"/>
              <w:bottom w:val="nil"/>
              <w:right w:val="nil"/>
            </w:tcBorders>
            <w:shd w:val="clear" w:color="auto" w:fill="auto"/>
            <w:noWrap/>
            <w:vAlign w:val="bottom"/>
          </w:tcPr>
          <w:p w14:paraId="00C865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0.435</w:t>
            </w:r>
          </w:p>
        </w:tc>
        <w:tc>
          <w:tcPr>
            <w:tcW w:w="384" w:type="pct"/>
            <w:tcBorders>
              <w:top w:val="nil"/>
              <w:left w:val="nil"/>
              <w:bottom w:val="nil"/>
              <w:right w:val="nil"/>
            </w:tcBorders>
            <w:shd w:val="clear" w:color="auto" w:fill="auto"/>
            <w:noWrap/>
            <w:vAlign w:val="bottom"/>
          </w:tcPr>
          <w:p w14:paraId="22E0C5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0.469</w:t>
            </w:r>
          </w:p>
        </w:tc>
        <w:tc>
          <w:tcPr>
            <w:tcW w:w="384" w:type="pct"/>
            <w:gridSpan w:val="2"/>
            <w:tcBorders>
              <w:top w:val="nil"/>
              <w:left w:val="nil"/>
              <w:bottom w:val="nil"/>
              <w:right w:val="nil"/>
            </w:tcBorders>
            <w:shd w:val="clear" w:color="auto" w:fill="auto"/>
            <w:noWrap/>
            <w:vAlign w:val="bottom"/>
          </w:tcPr>
          <w:p w14:paraId="240A7D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0.561</w:t>
            </w:r>
          </w:p>
        </w:tc>
        <w:tc>
          <w:tcPr>
            <w:tcW w:w="384" w:type="pct"/>
            <w:tcBorders>
              <w:top w:val="nil"/>
              <w:left w:val="nil"/>
              <w:bottom w:val="nil"/>
              <w:right w:val="nil"/>
            </w:tcBorders>
            <w:shd w:val="clear" w:color="auto" w:fill="auto"/>
            <w:noWrap/>
            <w:vAlign w:val="bottom"/>
          </w:tcPr>
          <w:p w14:paraId="4181EA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0.470</w:t>
            </w:r>
          </w:p>
        </w:tc>
        <w:tc>
          <w:tcPr>
            <w:tcW w:w="384" w:type="pct"/>
            <w:tcBorders>
              <w:top w:val="nil"/>
              <w:left w:val="nil"/>
              <w:bottom w:val="nil"/>
              <w:right w:val="nil"/>
            </w:tcBorders>
            <w:shd w:val="clear" w:color="auto" w:fill="auto"/>
            <w:noWrap/>
            <w:vAlign w:val="bottom"/>
          </w:tcPr>
          <w:p w14:paraId="30087F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0.477</w:t>
            </w:r>
          </w:p>
        </w:tc>
        <w:tc>
          <w:tcPr>
            <w:tcW w:w="384" w:type="pct"/>
            <w:gridSpan w:val="2"/>
            <w:tcBorders>
              <w:top w:val="nil"/>
              <w:left w:val="nil"/>
              <w:bottom w:val="nil"/>
              <w:right w:val="nil"/>
            </w:tcBorders>
            <w:shd w:val="clear" w:color="auto" w:fill="auto"/>
            <w:noWrap/>
            <w:vAlign w:val="bottom"/>
          </w:tcPr>
          <w:p w14:paraId="5122BD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0.470</w:t>
            </w:r>
          </w:p>
        </w:tc>
        <w:tc>
          <w:tcPr>
            <w:tcW w:w="385" w:type="pct"/>
            <w:tcBorders>
              <w:top w:val="nil"/>
              <w:left w:val="nil"/>
              <w:bottom w:val="nil"/>
              <w:right w:val="nil"/>
            </w:tcBorders>
            <w:shd w:val="clear" w:color="auto" w:fill="auto"/>
            <w:noWrap/>
            <w:vAlign w:val="bottom"/>
          </w:tcPr>
          <w:p w14:paraId="3CC58C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0.503</w:t>
            </w:r>
          </w:p>
        </w:tc>
        <w:tc>
          <w:tcPr>
            <w:tcW w:w="384" w:type="pct"/>
            <w:tcBorders>
              <w:top w:val="nil"/>
              <w:left w:val="nil"/>
              <w:bottom w:val="nil"/>
              <w:right w:val="nil"/>
            </w:tcBorders>
            <w:shd w:val="clear" w:color="auto" w:fill="auto"/>
            <w:noWrap/>
            <w:vAlign w:val="bottom"/>
          </w:tcPr>
          <w:p w14:paraId="01BCBC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0.480</w:t>
            </w:r>
          </w:p>
        </w:tc>
        <w:tc>
          <w:tcPr>
            <w:tcW w:w="384" w:type="pct"/>
            <w:gridSpan w:val="2"/>
            <w:tcBorders>
              <w:top w:val="nil"/>
              <w:left w:val="nil"/>
              <w:bottom w:val="nil"/>
              <w:right w:val="nil"/>
            </w:tcBorders>
            <w:shd w:val="clear" w:color="auto" w:fill="auto"/>
            <w:noWrap/>
            <w:vAlign w:val="bottom"/>
          </w:tcPr>
          <w:p w14:paraId="40887D3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0.467</w:t>
            </w:r>
          </w:p>
        </w:tc>
        <w:tc>
          <w:tcPr>
            <w:tcW w:w="384" w:type="pct"/>
            <w:tcBorders>
              <w:top w:val="nil"/>
              <w:left w:val="nil"/>
              <w:bottom w:val="nil"/>
              <w:right w:val="nil"/>
            </w:tcBorders>
            <w:shd w:val="clear" w:color="auto" w:fill="auto"/>
            <w:noWrap/>
            <w:vAlign w:val="bottom"/>
          </w:tcPr>
          <w:p w14:paraId="4F38B6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0.491</w:t>
            </w:r>
          </w:p>
        </w:tc>
        <w:tc>
          <w:tcPr>
            <w:tcW w:w="390" w:type="pct"/>
            <w:tcBorders>
              <w:top w:val="nil"/>
              <w:left w:val="nil"/>
              <w:bottom w:val="nil"/>
              <w:right w:val="nil"/>
            </w:tcBorders>
            <w:vAlign w:val="bottom"/>
          </w:tcPr>
          <w:p w14:paraId="4DBA24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0.515</w:t>
            </w:r>
          </w:p>
        </w:tc>
      </w:tr>
      <w:tr w:rsidR="00414ED9" w:rsidRPr="003D311B" w14:paraId="1A1805D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0096CD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73.7</w:t>
            </w:r>
          </w:p>
        </w:tc>
        <w:tc>
          <w:tcPr>
            <w:tcW w:w="352" w:type="pct"/>
            <w:tcBorders>
              <w:top w:val="nil"/>
              <w:left w:val="nil"/>
              <w:bottom w:val="nil"/>
              <w:right w:val="nil"/>
            </w:tcBorders>
            <w:shd w:val="clear" w:color="auto" w:fill="auto"/>
            <w:noWrap/>
            <w:vAlign w:val="bottom"/>
          </w:tcPr>
          <w:p w14:paraId="3447AB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c>
          <w:tcPr>
            <w:tcW w:w="384" w:type="pct"/>
            <w:tcBorders>
              <w:top w:val="nil"/>
              <w:left w:val="nil"/>
              <w:bottom w:val="nil"/>
              <w:right w:val="nil"/>
            </w:tcBorders>
            <w:shd w:val="clear" w:color="auto" w:fill="auto"/>
            <w:noWrap/>
            <w:vAlign w:val="bottom"/>
          </w:tcPr>
          <w:p w14:paraId="3C8653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0.470</w:t>
            </w:r>
          </w:p>
        </w:tc>
        <w:tc>
          <w:tcPr>
            <w:tcW w:w="384" w:type="pct"/>
            <w:gridSpan w:val="2"/>
            <w:tcBorders>
              <w:top w:val="nil"/>
              <w:left w:val="nil"/>
              <w:bottom w:val="nil"/>
              <w:right w:val="nil"/>
            </w:tcBorders>
            <w:shd w:val="clear" w:color="auto" w:fill="auto"/>
            <w:noWrap/>
            <w:vAlign w:val="bottom"/>
          </w:tcPr>
          <w:p w14:paraId="084006C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0.563</w:t>
            </w:r>
          </w:p>
        </w:tc>
        <w:tc>
          <w:tcPr>
            <w:tcW w:w="384" w:type="pct"/>
            <w:tcBorders>
              <w:top w:val="nil"/>
              <w:left w:val="nil"/>
              <w:bottom w:val="nil"/>
              <w:right w:val="nil"/>
            </w:tcBorders>
            <w:shd w:val="clear" w:color="auto" w:fill="auto"/>
            <w:noWrap/>
            <w:vAlign w:val="bottom"/>
          </w:tcPr>
          <w:p w14:paraId="1B4FD0A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0.469</w:t>
            </w:r>
          </w:p>
        </w:tc>
        <w:tc>
          <w:tcPr>
            <w:tcW w:w="384" w:type="pct"/>
            <w:tcBorders>
              <w:top w:val="nil"/>
              <w:left w:val="nil"/>
              <w:bottom w:val="nil"/>
              <w:right w:val="nil"/>
            </w:tcBorders>
            <w:shd w:val="clear" w:color="auto" w:fill="auto"/>
            <w:noWrap/>
            <w:vAlign w:val="bottom"/>
          </w:tcPr>
          <w:p w14:paraId="6004C6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0.466</w:t>
            </w:r>
          </w:p>
        </w:tc>
        <w:tc>
          <w:tcPr>
            <w:tcW w:w="384" w:type="pct"/>
            <w:gridSpan w:val="2"/>
            <w:tcBorders>
              <w:top w:val="nil"/>
              <w:left w:val="nil"/>
              <w:bottom w:val="nil"/>
              <w:right w:val="nil"/>
            </w:tcBorders>
            <w:shd w:val="clear" w:color="auto" w:fill="auto"/>
            <w:noWrap/>
            <w:vAlign w:val="bottom"/>
          </w:tcPr>
          <w:p w14:paraId="323568F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0.452</w:t>
            </w:r>
          </w:p>
        </w:tc>
        <w:tc>
          <w:tcPr>
            <w:tcW w:w="385" w:type="pct"/>
            <w:tcBorders>
              <w:top w:val="nil"/>
              <w:left w:val="nil"/>
              <w:bottom w:val="nil"/>
              <w:right w:val="nil"/>
            </w:tcBorders>
            <w:shd w:val="clear" w:color="auto" w:fill="auto"/>
            <w:noWrap/>
            <w:vAlign w:val="bottom"/>
          </w:tcPr>
          <w:p w14:paraId="46080FD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0.484</w:t>
            </w:r>
          </w:p>
        </w:tc>
        <w:tc>
          <w:tcPr>
            <w:tcW w:w="384" w:type="pct"/>
            <w:tcBorders>
              <w:top w:val="nil"/>
              <w:left w:val="nil"/>
              <w:bottom w:val="nil"/>
              <w:right w:val="nil"/>
            </w:tcBorders>
            <w:shd w:val="clear" w:color="auto" w:fill="auto"/>
            <w:noWrap/>
            <w:vAlign w:val="bottom"/>
          </w:tcPr>
          <w:p w14:paraId="3E55661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0.461</w:t>
            </w:r>
          </w:p>
        </w:tc>
        <w:tc>
          <w:tcPr>
            <w:tcW w:w="384" w:type="pct"/>
            <w:gridSpan w:val="2"/>
            <w:tcBorders>
              <w:top w:val="nil"/>
              <w:left w:val="nil"/>
              <w:bottom w:val="nil"/>
              <w:right w:val="nil"/>
            </w:tcBorders>
            <w:shd w:val="clear" w:color="auto" w:fill="auto"/>
            <w:noWrap/>
            <w:vAlign w:val="bottom"/>
          </w:tcPr>
          <w:p w14:paraId="6D3AE4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0.453</w:t>
            </w:r>
          </w:p>
        </w:tc>
        <w:tc>
          <w:tcPr>
            <w:tcW w:w="384" w:type="pct"/>
            <w:tcBorders>
              <w:top w:val="nil"/>
              <w:left w:val="nil"/>
              <w:bottom w:val="nil"/>
              <w:right w:val="nil"/>
            </w:tcBorders>
            <w:shd w:val="clear" w:color="auto" w:fill="auto"/>
            <w:noWrap/>
            <w:vAlign w:val="bottom"/>
          </w:tcPr>
          <w:p w14:paraId="076E92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0.480</w:t>
            </w:r>
          </w:p>
        </w:tc>
        <w:tc>
          <w:tcPr>
            <w:tcW w:w="390" w:type="pct"/>
            <w:tcBorders>
              <w:top w:val="nil"/>
              <w:left w:val="nil"/>
              <w:bottom w:val="nil"/>
              <w:right w:val="nil"/>
            </w:tcBorders>
            <w:vAlign w:val="bottom"/>
          </w:tcPr>
          <w:p w14:paraId="37F055C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0.528</w:t>
            </w:r>
          </w:p>
        </w:tc>
      </w:tr>
      <w:tr w:rsidR="00414ED9" w:rsidRPr="003D311B" w14:paraId="09452C4C"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26A4F2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81.5</w:t>
            </w:r>
          </w:p>
        </w:tc>
        <w:tc>
          <w:tcPr>
            <w:tcW w:w="352" w:type="pct"/>
            <w:tcBorders>
              <w:top w:val="nil"/>
              <w:left w:val="nil"/>
              <w:bottom w:val="nil"/>
              <w:right w:val="nil"/>
            </w:tcBorders>
            <w:shd w:val="clear" w:color="auto" w:fill="auto"/>
            <w:noWrap/>
            <w:vAlign w:val="bottom"/>
          </w:tcPr>
          <w:p w14:paraId="20FED46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0.438</w:t>
            </w:r>
          </w:p>
        </w:tc>
        <w:tc>
          <w:tcPr>
            <w:tcW w:w="384" w:type="pct"/>
            <w:tcBorders>
              <w:top w:val="nil"/>
              <w:left w:val="nil"/>
              <w:bottom w:val="nil"/>
              <w:right w:val="nil"/>
            </w:tcBorders>
            <w:shd w:val="clear" w:color="auto" w:fill="auto"/>
            <w:noWrap/>
            <w:vAlign w:val="bottom"/>
          </w:tcPr>
          <w:p w14:paraId="6B2843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0.472</w:t>
            </w:r>
          </w:p>
        </w:tc>
        <w:tc>
          <w:tcPr>
            <w:tcW w:w="384" w:type="pct"/>
            <w:gridSpan w:val="2"/>
            <w:tcBorders>
              <w:top w:val="nil"/>
              <w:left w:val="nil"/>
              <w:bottom w:val="nil"/>
              <w:right w:val="nil"/>
            </w:tcBorders>
            <w:shd w:val="clear" w:color="auto" w:fill="auto"/>
            <w:noWrap/>
            <w:vAlign w:val="bottom"/>
          </w:tcPr>
          <w:p w14:paraId="02C284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0.566</w:t>
            </w:r>
          </w:p>
        </w:tc>
        <w:tc>
          <w:tcPr>
            <w:tcW w:w="384" w:type="pct"/>
            <w:tcBorders>
              <w:top w:val="nil"/>
              <w:left w:val="nil"/>
              <w:bottom w:val="nil"/>
              <w:right w:val="nil"/>
            </w:tcBorders>
            <w:shd w:val="clear" w:color="auto" w:fill="auto"/>
            <w:noWrap/>
            <w:vAlign w:val="bottom"/>
          </w:tcPr>
          <w:p w14:paraId="7B719F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0.470</w:t>
            </w:r>
          </w:p>
        </w:tc>
        <w:tc>
          <w:tcPr>
            <w:tcW w:w="384" w:type="pct"/>
            <w:tcBorders>
              <w:top w:val="nil"/>
              <w:left w:val="nil"/>
              <w:bottom w:val="nil"/>
              <w:right w:val="nil"/>
            </w:tcBorders>
            <w:shd w:val="clear" w:color="auto" w:fill="auto"/>
            <w:noWrap/>
            <w:vAlign w:val="bottom"/>
          </w:tcPr>
          <w:p w14:paraId="5110692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0.461</w:t>
            </w:r>
          </w:p>
        </w:tc>
        <w:tc>
          <w:tcPr>
            <w:tcW w:w="384" w:type="pct"/>
            <w:gridSpan w:val="2"/>
            <w:tcBorders>
              <w:top w:val="nil"/>
              <w:left w:val="nil"/>
              <w:bottom w:val="nil"/>
              <w:right w:val="nil"/>
            </w:tcBorders>
            <w:shd w:val="clear" w:color="auto" w:fill="auto"/>
            <w:noWrap/>
            <w:vAlign w:val="bottom"/>
          </w:tcPr>
          <w:p w14:paraId="7D9E5D2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0.442</w:t>
            </w:r>
          </w:p>
        </w:tc>
        <w:tc>
          <w:tcPr>
            <w:tcW w:w="385" w:type="pct"/>
            <w:tcBorders>
              <w:top w:val="nil"/>
              <w:left w:val="nil"/>
              <w:bottom w:val="nil"/>
              <w:right w:val="nil"/>
            </w:tcBorders>
            <w:shd w:val="clear" w:color="auto" w:fill="auto"/>
            <w:noWrap/>
            <w:vAlign w:val="bottom"/>
          </w:tcPr>
          <w:p w14:paraId="3F694B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0.471</w:t>
            </w:r>
          </w:p>
        </w:tc>
        <w:tc>
          <w:tcPr>
            <w:tcW w:w="384" w:type="pct"/>
            <w:tcBorders>
              <w:top w:val="nil"/>
              <w:left w:val="nil"/>
              <w:bottom w:val="nil"/>
              <w:right w:val="nil"/>
            </w:tcBorders>
            <w:shd w:val="clear" w:color="auto" w:fill="auto"/>
            <w:noWrap/>
            <w:vAlign w:val="bottom"/>
          </w:tcPr>
          <w:p w14:paraId="458945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0.448</w:t>
            </w:r>
          </w:p>
        </w:tc>
        <w:tc>
          <w:tcPr>
            <w:tcW w:w="384" w:type="pct"/>
            <w:gridSpan w:val="2"/>
            <w:tcBorders>
              <w:top w:val="nil"/>
              <w:left w:val="nil"/>
              <w:bottom w:val="nil"/>
              <w:right w:val="nil"/>
            </w:tcBorders>
            <w:shd w:val="clear" w:color="auto" w:fill="auto"/>
            <w:noWrap/>
            <w:vAlign w:val="bottom"/>
          </w:tcPr>
          <w:p w14:paraId="3E3194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0.442</w:t>
            </w:r>
          </w:p>
        </w:tc>
        <w:tc>
          <w:tcPr>
            <w:tcW w:w="384" w:type="pct"/>
            <w:tcBorders>
              <w:top w:val="nil"/>
              <w:left w:val="nil"/>
              <w:bottom w:val="nil"/>
              <w:right w:val="nil"/>
            </w:tcBorders>
            <w:shd w:val="clear" w:color="auto" w:fill="auto"/>
            <w:noWrap/>
            <w:vAlign w:val="bottom"/>
          </w:tcPr>
          <w:p w14:paraId="0F2BB7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0.471</w:t>
            </w:r>
          </w:p>
        </w:tc>
        <w:tc>
          <w:tcPr>
            <w:tcW w:w="390" w:type="pct"/>
            <w:tcBorders>
              <w:top w:val="nil"/>
              <w:left w:val="nil"/>
              <w:bottom w:val="nil"/>
              <w:right w:val="nil"/>
            </w:tcBorders>
            <w:vAlign w:val="bottom"/>
          </w:tcPr>
          <w:p w14:paraId="1B2583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0.542</w:t>
            </w:r>
          </w:p>
        </w:tc>
      </w:tr>
      <w:tr w:rsidR="00414ED9" w:rsidRPr="003D311B" w14:paraId="62D9A584"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3DC1199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90.0</w:t>
            </w:r>
          </w:p>
        </w:tc>
        <w:tc>
          <w:tcPr>
            <w:tcW w:w="352" w:type="pct"/>
            <w:tcBorders>
              <w:top w:val="nil"/>
              <w:left w:val="nil"/>
              <w:bottom w:val="nil"/>
              <w:right w:val="nil"/>
            </w:tcBorders>
            <w:shd w:val="clear" w:color="auto" w:fill="auto"/>
            <w:noWrap/>
            <w:vAlign w:val="bottom"/>
          </w:tcPr>
          <w:p w14:paraId="340019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0.440</w:t>
            </w:r>
          </w:p>
        </w:tc>
        <w:tc>
          <w:tcPr>
            <w:tcW w:w="384" w:type="pct"/>
            <w:tcBorders>
              <w:top w:val="nil"/>
              <w:left w:val="nil"/>
              <w:bottom w:val="nil"/>
              <w:right w:val="nil"/>
            </w:tcBorders>
            <w:shd w:val="clear" w:color="auto" w:fill="auto"/>
            <w:noWrap/>
            <w:vAlign w:val="bottom"/>
          </w:tcPr>
          <w:p w14:paraId="02DBC3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0.474</w:t>
            </w:r>
          </w:p>
        </w:tc>
        <w:tc>
          <w:tcPr>
            <w:tcW w:w="384" w:type="pct"/>
            <w:gridSpan w:val="2"/>
            <w:tcBorders>
              <w:top w:val="nil"/>
              <w:left w:val="nil"/>
              <w:bottom w:val="nil"/>
              <w:right w:val="nil"/>
            </w:tcBorders>
            <w:shd w:val="clear" w:color="auto" w:fill="auto"/>
            <w:noWrap/>
            <w:vAlign w:val="bottom"/>
          </w:tcPr>
          <w:p w14:paraId="43ED0C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0.570</w:t>
            </w:r>
          </w:p>
        </w:tc>
        <w:tc>
          <w:tcPr>
            <w:tcW w:w="384" w:type="pct"/>
            <w:tcBorders>
              <w:top w:val="nil"/>
              <w:left w:val="nil"/>
              <w:bottom w:val="nil"/>
              <w:right w:val="nil"/>
            </w:tcBorders>
            <w:shd w:val="clear" w:color="auto" w:fill="auto"/>
            <w:noWrap/>
            <w:vAlign w:val="bottom"/>
          </w:tcPr>
          <w:p w14:paraId="780BEEC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0.473</w:t>
            </w:r>
          </w:p>
        </w:tc>
        <w:tc>
          <w:tcPr>
            <w:tcW w:w="384" w:type="pct"/>
            <w:tcBorders>
              <w:top w:val="nil"/>
              <w:left w:val="nil"/>
              <w:bottom w:val="nil"/>
              <w:right w:val="nil"/>
            </w:tcBorders>
            <w:shd w:val="clear" w:color="auto" w:fill="auto"/>
            <w:noWrap/>
            <w:vAlign w:val="bottom"/>
          </w:tcPr>
          <w:p w14:paraId="7CD39C3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0.461</w:t>
            </w:r>
          </w:p>
        </w:tc>
        <w:tc>
          <w:tcPr>
            <w:tcW w:w="384" w:type="pct"/>
            <w:gridSpan w:val="2"/>
            <w:tcBorders>
              <w:top w:val="nil"/>
              <w:left w:val="nil"/>
              <w:bottom w:val="nil"/>
              <w:right w:val="nil"/>
            </w:tcBorders>
            <w:shd w:val="clear" w:color="auto" w:fill="auto"/>
            <w:noWrap/>
            <w:vAlign w:val="bottom"/>
          </w:tcPr>
          <w:p w14:paraId="5D1D8B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0.438</w:t>
            </w:r>
          </w:p>
        </w:tc>
        <w:tc>
          <w:tcPr>
            <w:tcW w:w="385" w:type="pct"/>
            <w:tcBorders>
              <w:top w:val="nil"/>
              <w:left w:val="nil"/>
              <w:bottom w:val="nil"/>
              <w:right w:val="nil"/>
            </w:tcBorders>
            <w:shd w:val="clear" w:color="auto" w:fill="auto"/>
            <w:noWrap/>
            <w:vAlign w:val="bottom"/>
          </w:tcPr>
          <w:p w14:paraId="516F49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0.465</w:t>
            </w:r>
          </w:p>
        </w:tc>
        <w:tc>
          <w:tcPr>
            <w:tcW w:w="384" w:type="pct"/>
            <w:tcBorders>
              <w:top w:val="nil"/>
              <w:left w:val="nil"/>
              <w:bottom w:val="nil"/>
              <w:right w:val="nil"/>
            </w:tcBorders>
            <w:shd w:val="clear" w:color="auto" w:fill="auto"/>
            <w:noWrap/>
            <w:vAlign w:val="bottom"/>
          </w:tcPr>
          <w:p w14:paraId="35517B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0.440</w:t>
            </w:r>
          </w:p>
        </w:tc>
        <w:tc>
          <w:tcPr>
            <w:tcW w:w="384" w:type="pct"/>
            <w:gridSpan w:val="2"/>
            <w:tcBorders>
              <w:top w:val="nil"/>
              <w:left w:val="nil"/>
              <w:bottom w:val="nil"/>
              <w:right w:val="nil"/>
            </w:tcBorders>
            <w:shd w:val="clear" w:color="auto" w:fill="auto"/>
            <w:noWrap/>
            <w:vAlign w:val="bottom"/>
          </w:tcPr>
          <w:p w14:paraId="1206E3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c>
          <w:tcPr>
            <w:tcW w:w="384" w:type="pct"/>
            <w:tcBorders>
              <w:top w:val="nil"/>
              <w:left w:val="nil"/>
              <w:bottom w:val="nil"/>
              <w:right w:val="nil"/>
            </w:tcBorders>
            <w:shd w:val="clear" w:color="auto" w:fill="auto"/>
            <w:noWrap/>
            <w:vAlign w:val="bottom"/>
          </w:tcPr>
          <w:p w14:paraId="2D63CCE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0.465</w:t>
            </w:r>
          </w:p>
        </w:tc>
        <w:tc>
          <w:tcPr>
            <w:tcW w:w="390" w:type="pct"/>
            <w:tcBorders>
              <w:top w:val="nil"/>
              <w:left w:val="nil"/>
              <w:bottom w:val="nil"/>
              <w:right w:val="nil"/>
            </w:tcBorders>
            <w:vAlign w:val="bottom"/>
          </w:tcPr>
          <w:p w14:paraId="68B780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0.558</w:t>
            </w:r>
          </w:p>
        </w:tc>
      </w:tr>
      <w:tr w:rsidR="00414ED9" w:rsidRPr="003D311B" w14:paraId="37EF13D6"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2AF933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99.5</w:t>
            </w:r>
          </w:p>
        </w:tc>
        <w:tc>
          <w:tcPr>
            <w:tcW w:w="352" w:type="pct"/>
            <w:tcBorders>
              <w:top w:val="nil"/>
              <w:left w:val="nil"/>
              <w:bottom w:val="nil"/>
              <w:right w:val="nil"/>
            </w:tcBorders>
            <w:shd w:val="clear" w:color="auto" w:fill="auto"/>
            <w:noWrap/>
            <w:vAlign w:val="bottom"/>
          </w:tcPr>
          <w:p w14:paraId="34B086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0.445</w:t>
            </w:r>
          </w:p>
        </w:tc>
        <w:tc>
          <w:tcPr>
            <w:tcW w:w="384" w:type="pct"/>
            <w:tcBorders>
              <w:top w:val="nil"/>
              <w:left w:val="nil"/>
              <w:bottom w:val="nil"/>
              <w:right w:val="nil"/>
            </w:tcBorders>
            <w:shd w:val="clear" w:color="auto" w:fill="auto"/>
            <w:noWrap/>
            <w:vAlign w:val="bottom"/>
          </w:tcPr>
          <w:p w14:paraId="732A289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0.479</w:t>
            </w:r>
          </w:p>
        </w:tc>
        <w:tc>
          <w:tcPr>
            <w:tcW w:w="384" w:type="pct"/>
            <w:gridSpan w:val="2"/>
            <w:tcBorders>
              <w:top w:val="nil"/>
              <w:left w:val="nil"/>
              <w:bottom w:val="nil"/>
              <w:right w:val="nil"/>
            </w:tcBorders>
            <w:shd w:val="clear" w:color="auto" w:fill="auto"/>
            <w:noWrap/>
            <w:vAlign w:val="bottom"/>
          </w:tcPr>
          <w:p w14:paraId="336492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0.575</w:t>
            </w:r>
          </w:p>
        </w:tc>
        <w:tc>
          <w:tcPr>
            <w:tcW w:w="384" w:type="pct"/>
            <w:tcBorders>
              <w:top w:val="nil"/>
              <w:left w:val="nil"/>
              <w:bottom w:val="nil"/>
              <w:right w:val="nil"/>
            </w:tcBorders>
            <w:shd w:val="clear" w:color="auto" w:fill="auto"/>
            <w:noWrap/>
            <w:vAlign w:val="bottom"/>
          </w:tcPr>
          <w:p w14:paraId="345FDF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0.478</w:t>
            </w:r>
          </w:p>
        </w:tc>
        <w:tc>
          <w:tcPr>
            <w:tcW w:w="384" w:type="pct"/>
            <w:tcBorders>
              <w:top w:val="nil"/>
              <w:left w:val="nil"/>
              <w:bottom w:val="nil"/>
              <w:right w:val="nil"/>
            </w:tcBorders>
            <w:shd w:val="clear" w:color="auto" w:fill="auto"/>
            <w:noWrap/>
            <w:vAlign w:val="bottom"/>
          </w:tcPr>
          <w:p w14:paraId="5D1940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0.465</w:t>
            </w:r>
          </w:p>
        </w:tc>
        <w:tc>
          <w:tcPr>
            <w:tcW w:w="384" w:type="pct"/>
            <w:gridSpan w:val="2"/>
            <w:tcBorders>
              <w:top w:val="nil"/>
              <w:left w:val="nil"/>
              <w:bottom w:val="nil"/>
              <w:right w:val="nil"/>
            </w:tcBorders>
            <w:shd w:val="clear" w:color="auto" w:fill="auto"/>
            <w:noWrap/>
            <w:vAlign w:val="bottom"/>
          </w:tcPr>
          <w:p w14:paraId="2CBDA2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0.438</w:t>
            </w:r>
          </w:p>
        </w:tc>
        <w:tc>
          <w:tcPr>
            <w:tcW w:w="385" w:type="pct"/>
            <w:tcBorders>
              <w:top w:val="nil"/>
              <w:left w:val="nil"/>
              <w:bottom w:val="nil"/>
              <w:right w:val="nil"/>
            </w:tcBorders>
            <w:shd w:val="clear" w:color="auto" w:fill="auto"/>
            <w:noWrap/>
            <w:vAlign w:val="bottom"/>
          </w:tcPr>
          <w:p w14:paraId="021A8B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0.464</w:t>
            </w:r>
          </w:p>
        </w:tc>
        <w:tc>
          <w:tcPr>
            <w:tcW w:w="384" w:type="pct"/>
            <w:tcBorders>
              <w:top w:val="nil"/>
              <w:left w:val="nil"/>
              <w:bottom w:val="nil"/>
              <w:right w:val="nil"/>
            </w:tcBorders>
            <w:shd w:val="clear" w:color="auto" w:fill="auto"/>
            <w:noWrap/>
            <w:vAlign w:val="bottom"/>
          </w:tcPr>
          <w:p w14:paraId="4F536F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0.436</w:t>
            </w:r>
          </w:p>
        </w:tc>
        <w:tc>
          <w:tcPr>
            <w:tcW w:w="384" w:type="pct"/>
            <w:gridSpan w:val="2"/>
            <w:tcBorders>
              <w:top w:val="nil"/>
              <w:left w:val="nil"/>
              <w:bottom w:val="nil"/>
              <w:right w:val="nil"/>
            </w:tcBorders>
            <w:shd w:val="clear" w:color="auto" w:fill="auto"/>
            <w:noWrap/>
            <w:vAlign w:val="bottom"/>
          </w:tcPr>
          <w:p w14:paraId="4EEDDA7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0.435</w:t>
            </w:r>
          </w:p>
        </w:tc>
        <w:tc>
          <w:tcPr>
            <w:tcW w:w="384" w:type="pct"/>
            <w:tcBorders>
              <w:top w:val="nil"/>
              <w:left w:val="nil"/>
              <w:bottom w:val="nil"/>
              <w:right w:val="nil"/>
            </w:tcBorders>
            <w:shd w:val="clear" w:color="auto" w:fill="auto"/>
            <w:noWrap/>
            <w:vAlign w:val="bottom"/>
          </w:tcPr>
          <w:p w14:paraId="15E2DE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0.461</w:t>
            </w:r>
          </w:p>
        </w:tc>
        <w:tc>
          <w:tcPr>
            <w:tcW w:w="390" w:type="pct"/>
            <w:tcBorders>
              <w:top w:val="nil"/>
              <w:left w:val="nil"/>
              <w:bottom w:val="nil"/>
              <w:right w:val="nil"/>
            </w:tcBorders>
            <w:vAlign w:val="bottom"/>
          </w:tcPr>
          <w:p w14:paraId="3B7CA5B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0.575</w:t>
            </w:r>
          </w:p>
        </w:tc>
      </w:tr>
      <w:tr w:rsidR="00414ED9" w:rsidRPr="003D311B" w14:paraId="0E5E9C0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9D8B9D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109.9</w:t>
            </w:r>
          </w:p>
        </w:tc>
        <w:tc>
          <w:tcPr>
            <w:tcW w:w="352" w:type="pct"/>
            <w:tcBorders>
              <w:top w:val="nil"/>
              <w:left w:val="nil"/>
              <w:bottom w:val="nil"/>
              <w:right w:val="nil"/>
            </w:tcBorders>
            <w:shd w:val="clear" w:color="auto" w:fill="auto"/>
            <w:noWrap/>
            <w:vAlign w:val="bottom"/>
          </w:tcPr>
          <w:p w14:paraId="3A5EDA7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0.453</w:t>
            </w:r>
          </w:p>
        </w:tc>
        <w:tc>
          <w:tcPr>
            <w:tcW w:w="384" w:type="pct"/>
            <w:tcBorders>
              <w:top w:val="nil"/>
              <w:left w:val="nil"/>
              <w:bottom w:val="nil"/>
              <w:right w:val="nil"/>
            </w:tcBorders>
            <w:shd w:val="clear" w:color="auto" w:fill="auto"/>
            <w:noWrap/>
            <w:vAlign w:val="bottom"/>
          </w:tcPr>
          <w:p w14:paraId="63F064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0.487</w:t>
            </w:r>
          </w:p>
        </w:tc>
        <w:tc>
          <w:tcPr>
            <w:tcW w:w="384" w:type="pct"/>
            <w:gridSpan w:val="2"/>
            <w:tcBorders>
              <w:top w:val="nil"/>
              <w:left w:val="nil"/>
              <w:bottom w:val="nil"/>
              <w:right w:val="nil"/>
            </w:tcBorders>
            <w:shd w:val="clear" w:color="auto" w:fill="auto"/>
            <w:noWrap/>
            <w:vAlign w:val="bottom"/>
          </w:tcPr>
          <w:p w14:paraId="185D5D9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0.581</w:t>
            </w:r>
          </w:p>
        </w:tc>
        <w:tc>
          <w:tcPr>
            <w:tcW w:w="384" w:type="pct"/>
            <w:tcBorders>
              <w:top w:val="nil"/>
              <w:left w:val="nil"/>
              <w:bottom w:val="nil"/>
              <w:right w:val="nil"/>
            </w:tcBorders>
            <w:shd w:val="clear" w:color="auto" w:fill="auto"/>
            <w:noWrap/>
            <w:vAlign w:val="bottom"/>
          </w:tcPr>
          <w:p w14:paraId="50DC8D9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0.484</w:t>
            </w:r>
          </w:p>
        </w:tc>
        <w:tc>
          <w:tcPr>
            <w:tcW w:w="384" w:type="pct"/>
            <w:tcBorders>
              <w:top w:val="nil"/>
              <w:left w:val="nil"/>
              <w:bottom w:val="nil"/>
              <w:right w:val="nil"/>
            </w:tcBorders>
            <w:shd w:val="clear" w:color="auto" w:fill="auto"/>
            <w:noWrap/>
            <w:vAlign w:val="bottom"/>
          </w:tcPr>
          <w:p w14:paraId="383015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0.471</w:t>
            </w:r>
          </w:p>
        </w:tc>
        <w:tc>
          <w:tcPr>
            <w:tcW w:w="384" w:type="pct"/>
            <w:gridSpan w:val="2"/>
            <w:tcBorders>
              <w:top w:val="nil"/>
              <w:left w:val="nil"/>
              <w:bottom w:val="nil"/>
              <w:right w:val="nil"/>
            </w:tcBorders>
            <w:shd w:val="clear" w:color="auto" w:fill="auto"/>
            <w:noWrap/>
            <w:vAlign w:val="bottom"/>
          </w:tcPr>
          <w:p w14:paraId="27C1F5D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0.440</w:t>
            </w:r>
          </w:p>
        </w:tc>
        <w:tc>
          <w:tcPr>
            <w:tcW w:w="385" w:type="pct"/>
            <w:tcBorders>
              <w:top w:val="nil"/>
              <w:left w:val="nil"/>
              <w:bottom w:val="nil"/>
              <w:right w:val="nil"/>
            </w:tcBorders>
            <w:shd w:val="clear" w:color="auto" w:fill="auto"/>
            <w:noWrap/>
            <w:vAlign w:val="bottom"/>
          </w:tcPr>
          <w:p w14:paraId="570086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0.467</w:t>
            </w:r>
          </w:p>
        </w:tc>
        <w:tc>
          <w:tcPr>
            <w:tcW w:w="384" w:type="pct"/>
            <w:tcBorders>
              <w:top w:val="nil"/>
              <w:left w:val="nil"/>
              <w:bottom w:val="nil"/>
              <w:right w:val="nil"/>
            </w:tcBorders>
            <w:shd w:val="clear" w:color="auto" w:fill="auto"/>
            <w:noWrap/>
            <w:vAlign w:val="bottom"/>
          </w:tcPr>
          <w:p w14:paraId="4A21B2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0.437</w:t>
            </w:r>
          </w:p>
        </w:tc>
        <w:tc>
          <w:tcPr>
            <w:tcW w:w="384" w:type="pct"/>
            <w:gridSpan w:val="2"/>
            <w:tcBorders>
              <w:top w:val="nil"/>
              <w:left w:val="nil"/>
              <w:bottom w:val="nil"/>
              <w:right w:val="nil"/>
            </w:tcBorders>
            <w:shd w:val="clear" w:color="auto" w:fill="auto"/>
            <w:noWrap/>
            <w:vAlign w:val="bottom"/>
          </w:tcPr>
          <w:p w14:paraId="09D70A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0.437</w:t>
            </w:r>
          </w:p>
        </w:tc>
        <w:tc>
          <w:tcPr>
            <w:tcW w:w="384" w:type="pct"/>
            <w:tcBorders>
              <w:top w:val="nil"/>
              <w:left w:val="nil"/>
              <w:bottom w:val="nil"/>
              <w:right w:val="nil"/>
            </w:tcBorders>
            <w:shd w:val="clear" w:color="auto" w:fill="auto"/>
            <w:noWrap/>
            <w:vAlign w:val="bottom"/>
          </w:tcPr>
          <w:p w14:paraId="19BC5C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0.460</w:t>
            </w:r>
          </w:p>
        </w:tc>
        <w:tc>
          <w:tcPr>
            <w:tcW w:w="390" w:type="pct"/>
            <w:tcBorders>
              <w:top w:val="nil"/>
              <w:left w:val="nil"/>
              <w:bottom w:val="nil"/>
              <w:right w:val="nil"/>
            </w:tcBorders>
            <w:vAlign w:val="bottom"/>
          </w:tcPr>
          <w:p w14:paraId="6A45AF2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0.593</w:t>
            </w:r>
          </w:p>
        </w:tc>
      </w:tr>
      <w:tr w:rsidR="00414ED9" w:rsidRPr="003D311B" w14:paraId="345AEE34"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E949F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121.5</w:t>
            </w:r>
          </w:p>
        </w:tc>
        <w:tc>
          <w:tcPr>
            <w:tcW w:w="352" w:type="pct"/>
            <w:tcBorders>
              <w:top w:val="nil"/>
              <w:left w:val="nil"/>
              <w:bottom w:val="nil"/>
              <w:right w:val="nil"/>
            </w:tcBorders>
            <w:shd w:val="clear" w:color="auto" w:fill="auto"/>
            <w:noWrap/>
            <w:vAlign w:val="bottom"/>
          </w:tcPr>
          <w:p w14:paraId="06B1D4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0.465</w:t>
            </w:r>
          </w:p>
        </w:tc>
        <w:tc>
          <w:tcPr>
            <w:tcW w:w="384" w:type="pct"/>
            <w:tcBorders>
              <w:top w:val="nil"/>
              <w:left w:val="nil"/>
              <w:bottom w:val="nil"/>
              <w:right w:val="nil"/>
            </w:tcBorders>
            <w:shd w:val="clear" w:color="auto" w:fill="auto"/>
            <w:noWrap/>
            <w:vAlign w:val="bottom"/>
          </w:tcPr>
          <w:p w14:paraId="6F4164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0.499</w:t>
            </w:r>
          </w:p>
        </w:tc>
        <w:tc>
          <w:tcPr>
            <w:tcW w:w="384" w:type="pct"/>
            <w:gridSpan w:val="2"/>
            <w:tcBorders>
              <w:top w:val="nil"/>
              <w:left w:val="nil"/>
              <w:bottom w:val="nil"/>
              <w:right w:val="nil"/>
            </w:tcBorders>
            <w:shd w:val="clear" w:color="auto" w:fill="auto"/>
            <w:noWrap/>
            <w:vAlign w:val="bottom"/>
          </w:tcPr>
          <w:p w14:paraId="3AC8DA9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0.590</w:t>
            </w:r>
          </w:p>
        </w:tc>
        <w:tc>
          <w:tcPr>
            <w:tcW w:w="384" w:type="pct"/>
            <w:tcBorders>
              <w:top w:val="nil"/>
              <w:left w:val="nil"/>
              <w:bottom w:val="nil"/>
              <w:right w:val="nil"/>
            </w:tcBorders>
            <w:shd w:val="clear" w:color="auto" w:fill="auto"/>
            <w:noWrap/>
            <w:vAlign w:val="bottom"/>
          </w:tcPr>
          <w:p w14:paraId="4676C9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0.491</w:t>
            </w:r>
          </w:p>
        </w:tc>
        <w:tc>
          <w:tcPr>
            <w:tcW w:w="384" w:type="pct"/>
            <w:tcBorders>
              <w:top w:val="nil"/>
              <w:left w:val="nil"/>
              <w:bottom w:val="nil"/>
              <w:right w:val="nil"/>
            </w:tcBorders>
            <w:shd w:val="clear" w:color="auto" w:fill="auto"/>
            <w:noWrap/>
            <w:vAlign w:val="bottom"/>
          </w:tcPr>
          <w:p w14:paraId="562188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0.478</w:t>
            </w:r>
          </w:p>
        </w:tc>
        <w:tc>
          <w:tcPr>
            <w:tcW w:w="384" w:type="pct"/>
            <w:gridSpan w:val="2"/>
            <w:tcBorders>
              <w:top w:val="nil"/>
              <w:left w:val="nil"/>
              <w:bottom w:val="nil"/>
              <w:right w:val="nil"/>
            </w:tcBorders>
            <w:shd w:val="clear" w:color="auto" w:fill="auto"/>
            <w:noWrap/>
            <w:vAlign w:val="bottom"/>
          </w:tcPr>
          <w:p w14:paraId="5F7B38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0.445</w:t>
            </w:r>
          </w:p>
        </w:tc>
        <w:tc>
          <w:tcPr>
            <w:tcW w:w="385" w:type="pct"/>
            <w:tcBorders>
              <w:top w:val="nil"/>
              <w:left w:val="nil"/>
              <w:bottom w:val="nil"/>
              <w:right w:val="nil"/>
            </w:tcBorders>
            <w:shd w:val="clear" w:color="auto" w:fill="auto"/>
            <w:noWrap/>
            <w:vAlign w:val="bottom"/>
          </w:tcPr>
          <w:p w14:paraId="153099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0.472</w:t>
            </w:r>
          </w:p>
        </w:tc>
        <w:tc>
          <w:tcPr>
            <w:tcW w:w="384" w:type="pct"/>
            <w:tcBorders>
              <w:top w:val="nil"/>
              <w:left w:val="nil"/>
              <w:bottom w:val="nil"/>
              <w:right w:val="nil"/>
            </w:tcBorders>
            <w:shd w:val="clear" w:color="auto" w:fill="auto"/>
            <w:noWrap/>
            <w:vAlign w:val="bottom"/>
          </w:tcPr>
          <w:p w14:paraId="0477A67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0.442</w:t>
            </w:r>
          </w:p>
        </w:tc>
        <w:tc>
          <w:tcPr>
            <w:tcW w:w="384" w:type="pct"/>
            <w:gridSpan w:val="2"/>
            <w:tcBorders>
              <w:top w:val="nil"/>
              <w:left w:val="nil"/>
              <w:bottom w:val="nil"/>
              <w:right w:val="nil"/>
            </w:tcBorders>
            <w:shd w:val="clear" w:color="auto" w:fill="auto"/>
            <w:noWrap/>
            <w:vAlign w:val="bottom"/>
          </w:tcPr>
          <w:p w14:paraId="7D396F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0.442</w:t>
            </w:r>
          </w:p>
        </w:tc>
        <w:tc>
          <w:tcPr>
            <w:tcW w:w="384" w:type="pct"/>
            <w:tcBorders>
              <w:top w:val="nil"/>
              <w:left w:val="nil"/>
              <w:bottom w:val="nil"/>
              <w:right w:val="nil"/>
            </w:tcBorders>
            <w:shd w:val="clear" w:color="auto" w:fill="auto"/>
            <w:noWrap/>
            <w:vAlign w:val="bottom"/>
          </w:tcPr>
          <w:p w14:paraId="1F7E414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0.462</w:t>
            </w:r>
          </w:p>
        </w:tc>
        <w:tc>
          <w:tcPr>
            <w:tcW w:w="390" w:type="pct"/>
            <w:tcBorders>
              <w:top w:val="nil"/>
              <w:left w:val="nil"/>
              <w:bottom w:val="nil"/>
              <w:right w:val="nil"/>
            </w:tcBorders>
            <w:vAlign w:val="bottom"/>
          </w:tcPr>
          <w:p w14:paraId="499A02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0.613</w:t>
            </w:r>
          </w:p>
        </w:tc>
      </w:tr>
      <w:tr w:rsidR="00414ED9" w:rsidRPr="003D311B" w14:paraId="495440A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F7110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134.3</w:t>
            </w:r>
          </w:p>
        </w:tc>
        <w:tc>
          <w:tcPr>
            <w:tcW w:w="352" w:type="pct"/>
            <w:tcBorders>
              <w:top w:val="nil"/>
              <w:left w:val="nil"/>
              <w:bottom w:val="nil"/>
              <w:right w:val="nil"/>
            </w:tcBorders>
            <w:shd w:val="clear" w:color="auto" w:fill="auto"/>
            <w:noWrap/>
            <w:vAlign w:val="bottom"/>
          </w:tcPr>
          <w:p w14:paraId="4FA59A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0.481</w:t>
            </w:r>
          </w:p>
        </w:tc>
        <w:tc>
          <w:tcPr>
            <w:tcW w:w="384" w:type="pct"/>
            <w:tcBorders>
              <w:top w:val="nil"/>
              <w:left w:val="nil"/>
              <w:bottom w:val="nil"/>
              <w:right w:val="nil"/>
            </w:tcBorders>
            <w:shd w:val="clear" w:color="auto" w:fill="auto"/>
            <w:noWrap/>
            <w:vAlign w:val="bottom"/>
          </w:tcPr>
          <w:p w14:paraId="1F21D2E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0.514</w:t>
            </w:r>
          </w:p>
        </w:tc>
        <w:tc>
          <w:tcPr>
            <w:tcW w:w="384" w:type="pct"/>
            <w:gridSpan w:val="2"/>
            <w:tcBorders>
              <w:top w:val="nil"/>
              <w:left w:val="nil"/>
              <w:bottom w:val="nil"/>
              <w:right w:val="nil"/>
            </w:tcBorders>
            <w:shd w:val="clear" w:color="auto" w:fill="auto"/>
            <w:noWrap/>
            <w:vAlign w:val="bottom"/>
          </w:tcPr>
          <w:p w14:paraId="6FA51EE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0.601</w:t>
            </w:r>
          </w:p>
        </w:tc>
        <w:tc>
          <w:tcPr>
            <w:tcW w:w="384" w:type="pct"/>
            <w:tcBorders>
              <w:top w:val="nil"/>
              <w:left w:val="nil"/>
              <w:bottom w:val="nil"/>
              <w:right w:val="nil"/>
            </w:tcBorders>
            <w:shd w:val="clear" w:color="auto" w:fill="auto"/>
            <w:noWrap/>
            <w:vAlign w:val="bottom"/>
          </w:tcPr>
          <w:p w14:paraId="2C9F00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0.500</w:t>
            </w:r>
          </w:p>
        </w:tc>
        <w:tc>
          <w:tcPr>
            <w:tcW w:w="384" w:type="pct"/>
            <w:tcBorders>
              <w:top w:val="nil"/>
              <w:left w:val="nil"/>
              <w:bottom w:val="nil"/>
              <w:right w:val="nil"/>
            </w:tcBorders>
            <w:shd w:val="clear" w:color="auto" w:fill="auto"/>
            <w:noWrap/>
            <w:vAlign w:val="bottom"/>
          </w:tcPr>
          <w:p w14:paraId="6ADF0E5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0.485</w:t>
            </w:r>
          </w:p>
        </w:tc>
        <w:tc>
          <w:tcPr>
            <w:tcW w:w="384" w:type="pct"/>
            <w:gridSpan w:val="2"/>
            <w:tcBorders>
              <w:top w:val="nil"/>
              <w:left w:val="nil"/>
              <w:bottom w:val="nil"/>
              <w:right w:val="nil"/>
            </w:tcBorders>
            <w:shd w:val="clear" w:color="auto" w:fill="auto"/>
            <w:noWrap/>
            <w:vAlign w:val="bottom"/>
          </w:tcPr>
          <w:p w14:paraId="0A36E04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0.451</w:t>
            </w:r>
          </w:p>
        </w:tc>
        <w:tc>
          <w:tcPr>
            <w:tcW w:w="385" w:type="pct"/>
            <w:tcBorders>
              <w:top w:val="nil"/>
              <w:left w:val="nil"/>
              <w:bottom w:val="nil"/>
              <w:right w:val="nil"/>
            </w:tcBorders>
            <w:shd w:val="clear" w:color="auto" w:fill="auto"/>
            <w:noWrap/>
            <w:vAlign w:val="bottom"/>
          </w:tcPr>
          <w:p w14:paraId="7647AD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0.479</w:t>
            </w:r>
          </w:p>
        </w:tc>
        <w:tc>
          <w:tcPr>
            <w:tcW w:w="384" w:type="pct"/>
            <w:tcBorders>
              <w:top w:val="nil"/>
              <w:left w:val="nil"/>
              <w:bottom w:val="nil"/>
              <w:right w:val="nil"/>
            </w:tcBorders>
            <w:shd w:val="clear" w:color="auto" w:fill="auto"/>
            <w:noWrap/>
            <w:vAlign w:val="bottom"/>
          </w:tcPr>
          <w:p w14:paraId="36DCFA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0.448</w:t>
            </w:r>
          </w:p>
        </w:tc>
        <w:tc>
          <w:tcPr>
            <w:tcW w:w="384" w:type="pct"/>
            <w:gridSpan w:val="2"/>
            <w:tcBorders>
              <w:top w:val="nil"/>
              <w:left w:val="nil"/>
              <w:bottom w:val="nil"/>
              <w:right w:val="nil"/>
            </w:tcBorders>
            <w:shd w:val="clear" w:color="auto" w:fill="auto"/>
            <w:noWrap/>
            <w:vAlign w:val="bottom"/>
          </w:tcPr>
          <w:p w14:paraId="56836BB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0.450</w:t>
            </w:r>
          </w:p>
        </w:tc>
        <w:tc>
          <w:tcPr>
            <w:tcW w:w="384" w:type="pct"/>
            <w:tcBorders>
              <w:top w:val="nil"/>
              <w:left w:val="nil"/>
              <w:bottom w:val="nil"/>
              <w:right w:val="nil"/>
            </w:tcBorders>
            <w:shd w:val="clear" w:color="auto" w:fill="auto"/>
            <w:noWrap/>
            <w:vAlign w:val="bottom"/>
          </w:tcPr>
          <w:p w14:paraId="0AC792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0.468</w:t>
            </w:r>
          </w:p>
        </w:tc>
        <w:tc>
          <w:tcPr>
            <w:tcW w:w="390" w:type="pct"/>
            <w:tcBorders>
              <w:top w:val="nil"/>
              <w:left w:val="nil"/>
              <w:bottom w:val="nil"/>
              <w:right w:val="nil"/>
            </w:tcBorders>
            <w:vAlign w:val="bottom"/>
          </w:tcPr>
          <w:p w14:paraId="2547AA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0.634</w:t>
            </w:r>
          </w:p>
        </w:tc>
      </w:tr>
      <w:tr w:rsidR="00414ED9" w:rsidRPr="003D311B" w14:paraId="710B275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4041A8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148.4</w:t>
            </w:r>
          </w:p>
        </w:tc>
        <w:tc>
          <w:tcPr>
            <w:tcW w:w="352" w:type="pct"/>
            <w:tcBorders>
              <w:top w:val="nil"/>
              <w:left w:val="nil"/>
              <w:bottom w:val="nil"/>
              <w:right w:val="nil"/>
            </w:tcBorders>
            <w:shd w:val="clear" w:color="auto" w:fill="auto"/>
            <w:noWrap/>
            <w:vAlign w:val="bottom"/>
          </w:tcPr>
          <w:p w14:paraId="31ED020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0.500</w:t>
            </w:r>
          </w:p>
        </w:tc>
        <w:tc>
          <w:tcPr>
            <w:tcW w:w="384" w:type="pct"/>
            <w:tcBorders>
              <w:top w:val="nil"/>
              <w:left w:val="nil"/>
              <w:bottom w:val="nil"/>
              <w:right w:val="nil"/>
            </w:tcBorders>
            <w:shd w:val="clear" w:color="auto" w:fill="auto"/>
            <w:noWrap/>
            <w:vAlign w:val="bottom"/>
          </w:tcPr>
          <w:p w14:paraId="6C74366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0.533</w:t>
            </w:r>
          </w:p>
        </w:tc>
        <w:tc>
          <w:tcPr>
            <w:tcW w:w="384" w:type="pct"/>
            <w:gridSpan w:val="2"/>
            <w:tcBorders>
              <w:top w:val="nil"/>
              <w:left w:val="nil"/>
              <w:bottom w:val="nil"/>
              <w:right w:val="nil"/>
            </w:tcBorders>
            <w:shd w:val="clear" w:color="auto" w:fill="auto"/>
            <w:noWrap/>
            <w:vAlign w:val="bottom"/>
          </w:tcPr>
          <w:p w14:paraId="41575E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0.616</w:t>
            </w:r>
          </w:p>
        </w:tc>
        <w:tc>
          <w:tcPr>
            <w:tcW w:w="384" w:type="pct"/>
            <w:tcBorders>
              <w:top w:val="nil"/>
              <w:left w:val="nil"/>
              <w:bottom w:val="nil"/>
              <w:right w:val="nil"/>
            </w:tcBorders>
            <w:shd w:val="clear" w:color="auto" w:fill="auto"/>
            <w:noWrap/>
            <w:vAlign w:val="bottom"/>
          </w:tcPr>
          <w:p w14:paraId="4FCBEC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0.511</w:t>
            </w:r>
          </w:p>
        </w:tc>
        <w:tc>
          <w:tcPr>
            <w:tcW w:w="384" w:type="pct"/>
            <w:tcBorders>
              <w:top w:val="nil"/>
              <w:left w:val="nil"/>
              <w:bottom w:val="nil"/>
              <w:right w:val="nil"/>
            </w:tcBorders>
            <w:shd w:val="clear" w:color="auto" w:fill="auto"/>
            <w:noWrap/>
            <w:vAlign w:val="bottom"/>
          </w:tcPr>
          <w:p w14:paraId="5D4D23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0.494</w:t>
            </w:r>
          </w:p>
        </w:tc>
        <w:tc>
          <w:tcPr>
            <w:tcW w:w="384" w:type="pct"/>
            <w:gridSpan w:val="2"/>
            <w:tcBorders>
              <w:top w:val="nil"/>
              <w:left w:val="nil"/>
              <w:bottom w:val="nil"/>
              <w:right w:val="nil"/>
            </w:tcBorders>
            <w:shd w:val="clear" w:color="auto" w:fill="auto"/>
            <w:noWrap/>
            <w:vAlign w:val="bottom"/>
          </w:tcPr>
          <w:p w14:paraId="7355ED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0.460</w:t>
            </w:r>
          </w:p>
        </w:tc>
        <w:tc>
          <w:tcPr>
            <w:tcW w:w="385" w:type="pct"/>
            <w:tcBorders>
              <w:top w:val="nil"/>
              <w:left w:val="nil"/>
              <w:bottom w:val="nil"/>
              <w:right w:val="nil"/>
            </w:tcBorders>
            <w:shd w:val="clear" w:color="auto" w:fill="auto"/>
            <w:noWrap/>
            <w:vAlign w:val="bottom"/>
          </w:tcPr>
          <w:p w14:paraId="4282A2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0.487</w:t>
            </w:r>
          </w:p>
        </w:tc>
        <w:tc>
          <w:tcPr>
            <w:tcW w:w="384" w:type="pct"/>
            <w:tcBorders>
              <w:top w:val="nil"/>
              <w:left w:val="nil"/>
              <w:bottom w:val="nil"/>
              <w:right w:val="nil"/>
            </w:tcBorders>
            <w:shd w:val="clear" w:color="auto" w:fill="auto"/>
            <w:noWrap/>
            <w:vAlign w:val="bottom"/>
          </w:tcPr>
          <w:p w14:paraId="289E07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0.457</w:t>
            </w:r>
          </w:p>
        </w:tc>
        <w:tc>
          <w:tcPr>
            <w:tcW w:w="384" w:type="pct"/>
            <w:gridSpan w:val="2"/>
            <w:tcBorders>
              <w:top w:val="nil"/>
              <w:left w:val="nil"/>
              <w:bottom w:val="nil"/>
              <w:right w:val="nil"/>
            </w:tcBorders>
            <w:shd w:val="clear" w:color="auto" w:fill="auto"/>
            <w:noWrap/>
            <w:vAlign w:val="bottom"/>
          </w:tcPr>
          <w:p w14:paraId="5180E3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0.460</w:t>
            </w:r>
          </w:p>
        </w:tc>
        <w:tc>
          <w:tcPr>
            <w:tcW w:w="384" w:type="pct"/>
            <w:tcBorders>
              <w:top w:val="nil"/>
              <w:left w:val="nil"/>
              <w:bottom w:val="nil"/>
              <w:right w:val="nil"/>
            </w:tcBorders>
            <w:shd w:val="clear" w:color="auto" w:fill="auto"/>
            <w:noWrap/>
            <w:vAlign w:val="bottom"/>
          </w:tcPr>
          <w:p w14:paraId="58A4694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0.476</w:t>
            </w:r>
          </w:p>
        </w:tc>
        <w:tc>
          <w:tcPr>
            <w:tcW w:w="390" w:type="pct"/>
            <w:tcBorders>
              <w:top w:val="nil"/>
              <w:left w:val="nil"/>
              <w:bottom w:val="nil"/>
              <w:right w:val="nil"/>
            </w:tcBorders>
            <w:vAlign w:val="bottom"/>
          </w:tcPr>
          <w:p w14:paraId="3668E44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0.656</w:t>
            </w:r>
          </w:p>
        </w:tc>
      </w:tr>
      <w:tr w:rsidR="00414ED9" w:rsidRPr="003D311B" w14:paraId="24DDD93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3F094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164.0</w:t>
            </w:r>
          </w:p>
        </w:tc>
        <w:tc>
          <w:tcPr>
            <w:tcW w:w="352" w:type="pct"/>
            <w:tcBorders>
              <w:top w:val="nil"/>
              <w:left w:val="nil"/>
              <w:bottom w:val="nil"/>
              <w:right w:val="nil"/>
            </w:tcBorders>
            <w:shd w:val="clear" w:color="auto" w:fill="auto"/>
            <w:noWrap/>
            <w:vAlign w:val="bottom"/>
          </w:tcPr>
          <w:p w14:paraId="4F84EF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0.523</w:t>
            </w:r>
          </w:p>
        </w:tc>
        <w:tc>
          <w:tcPr>
            <w:tcW w:w="384" w:type="pct"/>
            <w:tcBorders>
              <w:top w:val="nil"/>
              <w:left w:val="nil"/>
              <w:bottom w:val="nil"/>
              <w:right w:val="nil"/>
            </w:tcBorders>
            <w:shd w:val="clear" w:color="auto" w:fill="auto"/>
            <w:noWrap/>
            <w:vAlign w:val="bottom"/>
          </w:tcPr>
          <w:p w14:paraId="39E0A5C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0.556</w:t>
            </w:r>
          </w:p>
        </w:tc>
        <w:tc>
          <w:tcPr>
            <w:tcW w:w="384" w:type="pct"/>
            <w:gridSpan w:val="2"/>
            <w:tcBorders>
              <w:top w:val="nil"/>
              <w:left w:val="nil"/>
              <w:bottom w:val="nil"/>
              <w:right w:val="nil"/>
            </w:tcBorders>
            <w:shd w:val="clear" w:color="auto" w:fill="auto"/>
            <w:noWrap/>
            <w:vAlign w:val="bottom"/>
          </w:tcPr>
          <w:p w14:paraId="7A454E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0.635</w:t>
            </w:r>
          </w:p>
        </w:tc>
        <w:tc>
          <w:tcPr>
            <w:tcW w:w="384" w:type="pct"/>
            <w:tcBorders>
              <w:top w:val="nil"/>
              <w:left w:val="nil"/>
              <w:bottom w:val="nil"/>
              <w:right w:val="nil"/>
            </w:tcBorders>
            <w:shd w:val="clear" w:color="auto" w:fill="auto"/>
            <w:noWrap/>
            <w:vAlign w:val="bottom"/>
          </w:tcPr>
          <w:p w14:paraId="4FD2818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0.525</w:t>
            </w:r>
          </w:p>
        </w:tc>
        <w:tc>
          <w:tcPr>
            <w:tcW w:w="384" w:type="pct"/>
            <w:tcBorders>
              <w:top w:val="nil"/>
              <w:left w:val="nil"/>
              <w:bottom w:val="nil"/>
              <w:right w:val="nil"/>
            </w:tcBorders>
            <w:shd w:val="clear" w:color="auto" w:fill="auto"/>
            <w:noWrap/>
            <w:vAlign w:val="bottom"/>
          </w:tcPr>
          <w:p w14:paraId="59C108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0.506</w:t>
            </w:r>
          </w:p>
        </w:tc>
        <w:tc>
          <w:tcPr>
            <w:tcW w:w="384" w:type="pct"/>
            <w:gridSpan w:val="2"/>
            <w:tcBorders>
              <w:top w:val="nil"/>
              <w:left w:val="nil"/>
              <w:bottom w:val="nil"/>
              <w:right w:val="nil"/>
            </w:tcBorders>
            <w:shd w:val="clear" w:color="auto" w:fill="auto"/>
            <w:noWrap/>
            <w:vAlign w:val="bottom"/>
          </w:tcPr>
          <w:p w14:paraId="5D68DC3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0.470</w:t>
            </w:r>
          </w:p>
        </w:tc>
        <w:tc>
          <w:tcPr>
            <w:tcW w:w="385" w:type="pct"/>
            <w:tcBorders>
              <w:top w:val="nil"/>
              <w:left w:val="nil"/>
              <w:bottom w:val="nil"/>
              <w:right w:val="nil"/>
            </w:tcBorders>
            <w:shd w:val="clear" w:color="auto" w:fill="auto"/>
            <w:noWrap/>
            <w:vAlign w:val="bottom"/>
          </w:tcPr>
          <w:p w14:paraId="1AD463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0.496</w:t>
            </w:r>
          </w:p>
        </w:tc>
        <w:tc>
          <w:tcPr>
            <w:tcW w:w="384" w:type="pct"/>
            <w:tcBorders>
              <w:top w:val="nil"/>
              <w:left w:val="nil"/>
              <w:bottom w:val="nil"/>
              <w:right w:val="nil"/>
            </w:tcBorders>
            <w:shd w:val="clear" w:color="auto" w:fill="auto"/>
            <w:noWrap/>
            <w:vAlign w:val="bottom"/>
          </w:tcPr>
          <w:p w14:paraId="60E7B6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0.468</w:t>
            </w:r>
          </w:p>
        </w:tc>
        <w:tc>
          <w:tcPr>
            <w:tcW w:w="384" w:type="pct"/>
            <w:gridSpan w:val="2"/>
            <w:tcBorders>
              <w:top w:val="nil"/>
              <w:left w:val="nil"/>
              <w:bottom w:val="nil"/>
              <w:right w:val="nil"/>
            </w:tcBorders>
            <w:shd w:val="clear" w:color="auto" w:fill="auto"/>
            <w:noWrap/>
            <w:vAlign w:val="bottom"/>
          </w:tcPr>
          <w:p w14:paraId="3450ED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0.472</w:t>
            </w:r>
          </w:p>
        </w:tc>
        <w:tc>
          <w:tcPr>
            <w:tcW w:w="384" w:type="pct"/>
            <w:tcBorders>
              <w:top w:val="nil"/>
              <w:left w:val="nil"/>
              <w:bottom w:val="nil"/>
              <w:right w:val="nil"/>
            </w:tcBorders>
            <w:shd w:val="clear" w:color="auto" w:fill="auto"/>
            <w:noWrap/>
            <w:vAlign w:val="bottom"/>
          </w:tcPr>
          <w:p w14:paraId="1FB00B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0.487</w:t>
            </w:r>
          </w:p>
        </w:tc>
        <w:tc>
          <w:tcPr>
            <w:tcW w:w="390" w:type="pct"/>
            <w:tcBorders>
              <w:top w:val="nil"/>
              <w:left w:val="nil"/>
              <w:bottom w:val="nil"/>
              <w:right w:val="nil"/>
            </w:tcBorders>
            <w:vAlign w:val="bottom"/>
          </w:tcPr>
          <w:p w14:paraId="3FB8854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0.680</w:t>
            </w:r>
          </w:p>
        </w:tc>
      </w:tr>
      <w:tr w:rsidR="00414ED9" w:rsidRPr="003D311B" w14:paraId="293580B2"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DE23C4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181.3</w:t>
            </w:r>
          </w:p>
        </w:tc>
        <w:tc>
          <w:tcPr>
            <w:tcW w:w="352" w:type="pct"/>
            <w:tcBorders>
              <w:top w:val="nil"/>
              <w:left w:val="nil"/>
              <w:bottom w:val="nil"/>
              <w:right w:val="nil"/>
            </w:tcBorders>
            <w:shd w:val="clear" w:color="auto" w:fill="auto"/>
            <w:noWrap/>
            <w:vAlign w:val="bottom"/>
          </w:tcPr>
          <w:p w14:paraId="1B2FB6A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0.550</w:t>
            </w:r>
          </w:p>
        </w:tc>
        <w:tc>
          <w:tcPr>
            <w:tcW w:w="384" w:type="pct"/>
            <w:tcBorders>
              <w:top w:val="nil"/>
              <w:left w:val="nil"/>
              <w:bottom w:val="nil"/>
              <w:right w:val="nil"/>
            </w:tcBorders>
            <w:shd w:val="clear" w:color="auto" w:fill="auto"/>
            <w:noWrap/>
            <w:vAlign w:val="bottom"/>
          </w:tcPr>
          <w:p w14:paraId="107F01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0.583</w:t>
            </w:r>
          </w:p>
        </w:tc>
        <w:tc>
          <w:tcPr>
            <w:tcW w:w="384" w:type="pct"/>
            <w:gridSpan w:val="2"/>
            <w:tcBorders>
              <w:top w:val="nil"/>
              <w:left w:val="nil"/>
              <w:bottom w:val="nil"/>
              <w:right w:val="nil"/>
            </w:tcBorders>
            <w:shd w:val="clear" w:color="auto" w:fill="auto"/>
            <w:noWrap/>
            <w:vAlign w:val="bottom"/>
          </w:tcPr>
          <w:p w14:paraId="73698D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0.659</w:t>
            </w:r>
          </w:p>
        </w:tc>
        <w:tc>
          <w:tcPr>
            <w:tcW w:w="384" w:type="pct"/>
            <w:tcBorders>
              <w:top w:val="nil"/>
              <w:left w:val="nil"/>
              <w:bottom w:val="nil"/>
              <w:right w:val="nil"/>
            </w:tcBorders>
            <w:shd w:val="clear" w:color="auto" w:fill="auto"/>
            <w:noWrap/>
            <w:vAlign w:val="bottom"/>
          </w:tcPr>
          <w:p w14:paraId="336EE6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0.543</w:t>
            </w:r>
          </w:p>
        </w:tc>
        <w:tc>
          <w:tcPr>
            <w:tcW w:w="384" w:type="pct"/>
            <w:tcBorders>
              <w:top w:val="nil"/>
              <w:left w:val="nil"/>
              <w:bottom w:val="nil"/>
              <w:right w:val="nil"/>
            </w:tcBorders>
            <w:shd w:val="clear" w:color="auto" w:fill="auto"/>
            <w:noWrap/>
            <w:vAlign w:val="bottom"/>
          </w:tcPr>
          <w:p w14:paraId="40904C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0.521</w:t>
            </w:r>
          </w:p>
        </w:tc>
        <w:tc>
          <w:tcPr>
            <w:tcW w:w="384" w:type="pct"/>
            <w:gridSpan w:val="2"/>
            <w:tcBorders>
              <w:top w:val="nil"/>
              <w:left w:val="nil"/>
              <w:bottom w:val="nil"/>
              <w:right w:val="nil"/>
            </w:tcBorders>
            <w:shd w:val="clear" w:color="auto" w:fill="auto"/>
            <w:noWrap/>
            <w:vAlign w:val="bottom"/>
          </w:tcPr>
          <w:p w14:paraId="7ACCEB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0.483</w:t>
            </w:r>
          </w:p>
        </w:tc>
        <w:tc>
          <w:tcPr>
            <w:tcW w:w="385" w:type="pct"/>
            <w:tcBorders>
              <w:top w:val="nil"/>
              <w:left w:val="nil"/>
              <w:bottom w:val="nil"/>
              <w:right w:val="nil"/>
            </w:tcBorders>
            <w:shd w:val="clear" w:color="auto" w:fill="auto"/>
            <w:noWrap/>
            <w:vAlign w:val="bottom"/>
          </w:tcPr>
          <w:p w14:paraId="2271E9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0.509</w:t>
            </w:r>
          </w:p>
        </w:tc>
        <w:tc>
          <w:tcPr>
            <w:tcW w:w="384" w:type="pct"/>
            <w:tcBorders>
              <w:top w:val="nil"/>
              <w:left w:val="nil"/>
              <w:bottom w:val="nil"/>
              <w:right w:val="nil"/>
            </w:tcBorders>
            <w:shd w:val="clear" w:color="auto" w:fill="auto"/>
            <w:noWrap/>
            <w:vAlign w:val="bottom"/>
          </w:tcPr>
          <w:p w14:paraId="0717D9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0.481</w:t>
            </w:r>
          </w:p>
        </w:tc>
        <w:tc>
          <w:tcPr>
            <w:tcW w:w="384" w:type="pct"/>
            <w:gridSpan w:val="2"/>
            <w:tcBorders>
              <w:top w:val="nil"/>
              <w:left w:val="nil"/>
              <w:bottom w:val="nil"/>
              <w:right w:val="nil"/>
            </w:tcBorders>
            <w:shd w:val="clear" w:color="auto" w:fill="auto"/>
            <w:noWrap/>
            <w:vAlign w:val="bottom"/>
          </w:tcPr>
          <w:p w14:paraId="38FBE8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0.488</w:t>
            </w:r>
          </w:p>
        </w:tc>
        <w:tc>
          <w:tcPr>
            <w:tcW w:w="384" w:type="pct"/>
            <w:tcBorders>
              <w:top w:val="nil"/>
              <w:left w:val="nil"/>
              <w:bottom w:val="nil"/>
              <w:right w:val="nil"/>
            </w:tcBorders>
            <w:shd w:val="clear" w:color="auto" w:fill="auto"/>
            <w:noWrap/>
            <w:vAlign w:val="bottom"/>
          </w:tcPr>
          <w:p w14:paraId="330918E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0.501</w:t>
            </w:r>
          </w:p>
        </w:tc>
        <w:tc>
          <w:tcPr>
            <w:tcW w:w="390" w:type="pct"/>
            <w:tcBorders>
              <w:top w:val="nil"/>
              <w:left w:val="nil"/>
              <w:bottom w:val="nil"/>
              <w:right w:val="nil"/>
            </w:tcBorders>
            <w:vAlign w:val="bottom"/>
          </w:tcPr>
          <w:p w14:paraId="7F0CCD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0.707</w:t>
            </w:r>
          </w:p>
        </w:tc>
      </w:tr>
      <w:tr w:rsidR="00414ED9" w:rsidRPr="003D311B" w14:paraId="514283A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0496FF9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200.3</w:t>
            </w:r>
          </w:p>
        </w:tc>
        <w:tc>
          <w:tcPr>
            <w:tcW w:w="352" w:type="pct"/>
            <w:tcBorders>
              <w:top w:val="nil"/>
              <w:left w:val="nil"/>
              <w:bottom w:val="nil"/>
              <w:right w:val="nil"/>
            </w:tcBorders>
            <w:shd w:val="clear" w:color="auto" w:fill="auto"/>
            <w:noWrap/>
            <w:vAlign w:val="bottom"/>
          </w:tcPr>
          <w:p w14:paraId="2FD8E0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0.579</w:t>
            </w:r>
          </w:p>
        </w:tc>
        <w:tc>
          <w:tcPr>
            <w:tcW w:w="384" w:type="pct"/>
            <w:tcBorders>
              <w:top w:val="nil"/>
              <w:left w:val="nil"/>
              <w:bottom w:val="nil"/>
              <w:right w:val="nil"/>
            </w:tcBorders>
            <w:shd w:val="clear" w:color="auto" w:fill="auto"/>
            <w:noWrap/>
            <w:vAlign w:val="bottom"/>
          </w:tcPr>
          <w:p w14:paraId="2E26D73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0.613</w:t>
            </w:r>
          </w:p>
        </w:tc>
        <w:tc>
          <w:tcPr>
            <w:tcW w:w="384" w:type="pct"/>
            <w:gridSpan w:val="2"/>
            <w:tcBorders>
              <w:top w:val="nil"/>
              <w:left w:val="nil"/>
              <w:bottom w:val="nil"/>
              <w:right w:val="nil"/>
            </w:tcBorders>
            <w:shd w:val="clear" w:color="auto" w:fill="auto"/>
            <w:noWrap/>
            <w:vAlign w:val="bottom"/>
          </w:tcPr>
          <w:p w14:paraId="231B517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0.687</w:t>
            </w:r>
          </w:p>
        </w:tc>
        <w:tc>
          <w:tcPr>
            <w:tcW w:w="384" w:type="pct"/>
            <w:tcBorders>
              <w:top w:val="nil"/>
              <w:left w:val="nil"/>
              <w:bottom w:val="nil"/>
              <w:right w:val="nil"/>
            </w:tcBorders>
            <w:shd w:val="clear" w:color="auto" w:fill="auto"/>
            <w:noWrap/>
            <w:vAlign w:val="bottom"/>
          </w:tcPr>
          <w:p w14:paraId="6A111F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0.564</w:t>
            </w:r>
          </w:p>
        </w:tc>
        <w:tc>
          <w:tcPr>
            <w:tcW w:w="384" w:type="pct"/>
            <w:tcBorders>
              <w:top w:val="nil"/>
              <w:left w:val="nil"/>
              <w:bottom w:val="nil"/>
              <w:right w:val="nil"/>
            </w:tcBorders>
            <w:shd w:val="clear" w:color="auto" w:fill="auto"/>
            <w:noWrap/>
            <w:vAlign w:val="bottom"/>
          </w:tcPr>
          <w:p w14:paraId="2DE1AB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0.540</w:t>
            </w:r>
          </w:p>
        </w:tc>
        <w:tc>
          <w:tcPr>
            <w:tcW w:w="384" w:type="pct"/>
            <w:gridSpan w:val="2"/>
            <w:tcBorders>
              <w:top w:val="nil"/>
              <w:left w:val="nil"/>
              <w:bottom w:val="nil"/>
              <w:right w:val="nil"/>
            </w:tcBorders>
            <w:shd w:val="clear" w:color="auto" w:fill="auto"/>
            <w:noWrap/>
            <w:vAlign w:val="bottom"/>
          </w:tcPr>
          <w:p w14:paraId="456B6CA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0.499</w:t>
            </w:r>
          </w:p>
        </w:tc>
        <w:tc>
          <w:tcPr>
            <w:tcW w:w="385" w:type="pct"/>
            <w:tcBorders>
              <w:top w:val="nil"/>
              <w:left w:val="nil"/>
              <w:bottom w:val="nil"/>
              <w:right w:val="nil"/>
            </w:tcBorders>
            <w:shd w:val="clear" w:color="auto" w:fill="auto"/>
            <w:noWrap/>
            <w:vAlign w:val="bottom"/>
          </w:tcPr>
          <w:p w14:paraId="453360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0.526</w:t>
            </w:r>
          </w:p>
        </w:tc>
        <w:tc>
          <w:tcPr>
            <w:tcW w:w="384" w:type="pct"/>
            <w:tcBorders>
              <w:top w:val="nil"/>
              <w:left w:val="nil"/>
              <w:bottom w:val="nil"/>
              <w:right w:val="nil"/>
            </w:tcBorders>
            <w:shd w:val="clear" w:color="auto" w:fill="auto"/>
            <w:noWrap/>
            <w:vAlign w:val="bottom"/>
          </w:tcPr>
          <w:p w14:paraId="5EF91E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0.497</w:t>
            </w:r>
          </w:p>
        </w:tc>
        <w:tc>
          <w:tcPr>
            <w:tcW w:w="384" w:type="pct"/>
            <w:gridSpan w:val="2"/>
            <w:tcBorders>
              <w:top w:val="nil"/>
              <w:left w:val="nil"/>
              <w:bottom w:val="nil"/>
              <w:right w:val="nil"/>
            </w:tcBorders>
            <w:shd w:val="clear" w:color="auto" w:fill="auto"/>
            <w:noWrap/>
            <w:vAlign w:val="bottom"/>
          </w:tcPr>
          <w:p w14:paraId="16069D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0.506</w:t>
            </w:r>
          </w:p>
        </w:tc>
        <w:tc>
          <w:tcPr>
            <w:tcW w:w="384" w:type="pct"/>
            <w:tcBorders>
              <w:top w:val="nil"/>
              <w:left w:val="nil"/>
              <w:bottom w:val="nil"/>
              <w:right w:val="nil"/>
            </w:tcBorders>
            <w:shd w:val="clear" w:color="auto" w:fill="auto"/>
            <w:noWrap/>
            <w:vAlign w:val="bottom"/>
          </w:tcPr>
          <w:p w14:paraId="16E56C2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0.519</w:t>
            </w:r>
          </w:p>
        </w:tc>
        <w:tc>
          <w:tcPr>
            <w:tcW w:w="390" w:type="pct"/>
            <w:tcBorders>
              <w:top w:val="nil"/>
              <w:left w:val="nil"/>
              <w:bottom w:val="nil"/>
              <w:right w:val="nil"/>
            </w:tcBorders>
            <w:vAlign w:val="bottom"/>
          </w:tcPr>
          <w:p w14:paraId="7A740DC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0.736</w:t>
            </w:r>
          </w:p>
        </w:tc>
      </w:tr>
      <w:tr w:rsidR="00414ED9" w:rsidRPr="003D311B" w14:paraId="54D131FE"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FC1AC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221.4</w:t>
            </w:r>
          </w:p>
        </w:tc>
        <w:tc>
          <w:tcPr>
            <w:tcW w:w="352" w:type="pct"/>
            <w:tcBorders>
              <w:top w:val="nil"/>
              <w:left w:val="nil"/>
              <w:bottom w:val="nil"/>
              <w:right w:val="nil"/>
            </w:tcBorders>
            <w:shd w:val="clear" w:color="auto" w:fill="auto"/>
            <w:noWrap/>
            <w:vAlign w:val="bottom"/>
          </w:tcPr>
          <w:p w14:paraId="4405AC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0.612</w:t>
            </w:r>
          </w:p>
        </w:tc>
        <w:tc>
          <w:tcPr>
            <w:tcW w:w="384" w:type="pct"/>
            <w:tcBorders>
              <w:top w:val="nil"/>
              <w:left w:val="nil"/>
              <w:bottom w:val="nil"/>
              <w:right w:val="nil"/>
            </w:tcBorders>
            <w:shd w:val="clear" w:color="auto" w:fill="auto"/>
            <w:noWrap/>
            <w:vAlign w:val="bottom"/>
          </w:tcPr>
          <w:p w14:paraId="28B136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0.646</w:t>
            </w:r>
          </w:p>
        </w:tc>
        <w:tc>
          <w:tcPr>
            <w:tcW w:w="384" w:type="pct"/>
            <w:gridSpan w:val="2"/>
            <w:tcBorders>
              <w:top w:val="nil"/>
              <w:left w:val="nil"/>
              <w:bottom w:val="nil"/>
              <w:right w:val="nil"/>
            </w:tcBorders>
            <w:shd w:val="clear" w:color="auto" w:fill="auto"/>
            <w:noWrap/>
            <w:vAlign w:val="bottom"/>
          </w:tcPr>
          <w:p w14:paraId="318BB07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0.719</w:t>
            </w:r>
          </w:p>
        </w:tc>
        <w:tc>
          <w:tcPr>
            <w:tcW w:w="384" w:type="pct"/>
            <w:tcBorders>
              <w:top w:val="nil"/>
              <w:left w:val="nil"/>
              <w:bottom w:val="nil"/>
              <w:right w:val="nil"/>
            </w:tcBorders>
            <w:shd w:val="clear" w:color="auto" w:fill="auto"/>
            <w:noWrap/>
            <w:vAlign w:val="bottom"/>
          </w:tcPr>
          <w:p w14:paraId="56FCA2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0.589</w:t>
            </w:r>
          </w:p>
        </w:tc>
        <w:tc>
          <w:tcPr>
            <w:tcW w:w="384" w:type="pct"/>
            <w:tcBorders>
              <w:top w:val="nil"/>
              <w:left w:val="nil"/>
              <w:bottom w:val="nil"/>
              <w:right w:val="nil"/>
            </w:tcBorders>
            <w:shd w:val="clear" w:color="auto" w:fill="auto"/>
            <w:noWrap/>
            <w:vAlign w:val="bottom"/>
          </w:tcPr>
          <w:p w14:paraId="3500BA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0.562</w:t>
            </w:r>
          </w:p>
        </w:tc>
        <w:tc>
          <w:tcPr>
            <w:tcW w:w="384" w:type="pct"/>
            <w:gridSpan w:val="2"/>
            <w:tcBorders>
              <w:top w:val="nil"/>
              <w:left w:val="nil"/>
              <w:bottom w:val="nil"/>
              <w:right w:val="nil"/>
            </w:tcBorders>
            <w:shd w:val="clear" w:color="auto" w:fill="auto"/>
            <w:noWrap/>
            <w:vAlign w:val="bottom"/>
          </w:tcPr>
          <w:p w14:paraId="780070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0.519</w:t>
            </w:r>
          </w:p>
        </w:tc>
        <w:tc>
          <w:tcPr>
            <w:tcW w:w="385" w:type="pct"/>
            <w:tcBorders>
              <w:top w:val="nil"/>
              <w:left w:val="nil"/>
              <w:bottom w:val="nil"/>
              <w:right w:val="nil"/>
            </w:tcBorders>
            <w:shd w:val="clear" w:color="auto" w:fill="auto"/>
            <w:noWrap/>
            <w:vAlign w:val="bottom"/>
          </w:tcPr>
          <w:p w14:paraId="43D6DC7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0.546</w:t>
            </w:r>
          </w:p>
        </w:tc>
        <w:tc>
          <w:tcPr>
            <w:tcW w:w="384" w:type="pct"/>
            <w:tcBorders>
              <w:top w:val="nil"/>
              <w:left w:val="nil"/>
              <w:bottom w:val="nil"/>
              <w:right w:val="nil"/>
            </w:tcBorders>
            <w:shd w:val="clear" w:color="auto" w:fill="auto"/>
            <w:noWrap/>
            <w:vAlign w:val="bottom"/>
          </w:tcPr>
          <w:p w14:paraId="24D3A68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0.516</w:t>
            </w:r>
          </w:p>
        </w:tc>
        <w:tc>
          <w:tcPr>
            <w:tcW w:w="384" w:type="pct"/>
            <w:gridSpan w:val="2"/>
            <w:tcBorders>
              <w:top w:val="nil"/>
              <w:left w:val="nil"/>
              <w:bottom w:val="nil"/>
              <w:right w:val="nil"/>
            </w:tcBorders>
            <w:shd w:val="clear" w:color="auto" w:fill="auto"/>
            <w:noWrap/>
            <w:vAlign w:val="bottom"/>
          </w:tcPr>
          <w:p w14:paraId="66A779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0.527</w:t>
            </w:r>
          </w:p>
        </w:tc>
        <w:tc>
          <w:tcPr>
            <w:tcW w:w="384" w:type="pct"/>
            <w:tcBorders>
              <w:top w:val="nil"/>
              <w:left w:val="nil"/>
              <w:bottom w:val="nil"/>
              <w:right w:val="nil"/>
            </w:tcBorders>
            <w:shd w:val="clear" w:color="auto" w:fill="auto"/>
            <w:noWrap/>
            <w:vAlign w:val="bottom"/>
          </w:tcPr>
          <w:p w14:paraId="41E67C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0.539</w:t>
            </w:r>
          </w:p>
        </w:tc>
        <w:tc>
          <w:tcPr>
            <w:tcW w:w="390" w:type="pct"/>
            <w:tcBorders>
              <w:top w:val="nil"/>
              <w:left w:val="nil"/>
              <w:bottom w:val="nil"/>
              <w:right w:val="nil"/>
            </w:tcBorders>
            <w:vAlign w:val="bottom"/>
          </w:tcPr>
          <w:p w14:paraId="4251BD1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0.769</w:t>
            </w:r>
          </w:p>
        </w:tc>
      </w:tr>
      <w:tr w:rsidR="00414ED9" w:rsidRPr="003D311B" w14:paraId="712F2A5E"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877AE0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244.7</w:t>
            </w:r>
          </w:p>
        </w:tc>
        <w:tc>
          <w:tcPr>
            <w:tcW w:w="352" w:type="pct"/>
            <w:tcBorders>
              <w:top w:val="nil"/>
              <w:left w:val="nil"/>
              <w:bottom w:val="nil"/>
              <w:right w:val="nil"/>
            </w:tcBorders>
            <w:shd w:val="clear" w:color="auto" w:fill="auto"/>
            <w:noWrap/>
            <w:vAlign w:val="bottom"/>
          </w:tcPr>
          <w:p w14:paraId="225CD4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0.648</w:t>
            </w:r>
          </w:p>
        </w:tc>
        <w:tc>
          <w:tcPr>
            <w:tcW w:w="384" w:type="pct"/>
            <w:tcBorders>
              <w:top w:val="nil"/>
              <w:left w:val="nil"/>
              <w:bottom w:val="nil"/>
              <w:right w:val="nil"/>
            </w:tcBorders>
            <w:shd w:val="clear" w:color="auto" w:fill="auto"/>
            <w:noWrap/>
            <w:vAlign w:val="bottom"/>
          </w:tcPr>
          <w:p w14:paraId="5E5EAE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0.683</w:t>
            </w:r>
          </w:p>
        </w:tc>
        <w:tc>
          <w:tcPr>
            <w:tcW w:w="384" w:type="pct"/>
            <w:gridSpan w:val="2"/>
            <w:tcBorders>
              <w:top w:val="nil"/>
              <w:left w:val="nil"/>
              <w:bottom w:val="nil"/>
              <w:right w:val="nil"/>
            </w:tcBorders>
            <w:shd w:val="clear" w:color="auto" w:fill="auto"/>
            <w:noWrap/>
            <w:vAlign w:val="bottom"/>
          </w:tcPr>
          <w:p w14:paraId="716A6E8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0.755</w:t>
            </w:r>
          </w:p>
        </w:tc>
        <w:tc>
          <w:tcPr>
            <w:tcW w:w="384" w:type="pct"/>
            <w:tcBorders>
              <w:top w:val="nil"/>
              <w:left w:val="nil"/>
              <w:bottom w:val="nil"/>
              <w:right w:val="nil"/>
            </w:tcBorders>
            <w:shd w:val="clear" w:color="auto" w:fill="auto"/>
            <w:noWrap/>
            <w:vAlign w:val="bottom"/>
          </w:tcPr>
          <w:p w14:paraId="1B1E16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0.617</w:t>
            </w:r>
          </w:p>
        </w:tc>
        <w:tc>
          <w:tcPr>
            <w:tcW w:w="384" w:type="pct"/>
            <w:tcBorders>
              <w:top w:val="nil"/>
              <w:left w:val="nil"/>
              <w:bottom w:val="nil"/>
              <w:right w:val="nil"/>
            </w:tcBorders>
            <w:shd w:val="clear" w:color="auto" w:fill="auto"/>
            <w:noWrap/>
            <w:vAlign w:val="bottom"/>
          </w:tcPr>
          <w:p w14:paraId="6C5677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0.588</w:t>
            </w:r>
          </w:p>
        </w:tc>
        <w:tc>
          <w:tcPr>
            <w:tcW w:w="384" w:type="pct"/>
            <w:gridSpan w:val="2"/>
            <w:tcBorders>
              <w:top w:val="nil"/>
              <w:left w:val="nil"/>
              <w:bottom w:val="nil"/>
              <w:right w:val="nil"/>
            </w:tcBorders>
            <w:shd w:val="clear" w:color="auto" w:fill="auto"/>
            <w:noWrap/>
            <w:vAlign w:val="bottom"/>
          </w:tcPr>
          <w:p w14:paraId="4C315E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0.542</w:t>
            </w:r>
          </w:p>
        </w:tc>
        <w:tc>
          <w:tcPr>
            <w:tcW w:w="385" w:type="pct"/>
            <w:tcBorders>
              <w:top w:val="nil"/>
              <w:left w:val="nil"/>
              <w:bottom w:val="nil"/>
              <w:right w:val="nil"/>
            </w:tcBorders>
            <w:shd w:val="clear" w:color="auto" w:fill="auto"/>
            <w:noWrap/>
            <w:vAlign w:val="bottom"/>
          </w:tcPr>
          <w:p w14:paraId="1D0817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0.569</w:t>
            </w:r>
          </w:p>
        </w:tc>
        <w:tc>
          <w:tcPr>
            <w:tcW w:w="384" w:type="pct"/>
            <w:tcBorders>
              <w:top w:val="nil"/>
              <w:left w:val="nil"/>
              <w:bottom w:val="nil"/>
              <w:right w:val="nil"/>
            </w:tcBorders>
            <w:shd w:val="clear" w:color="auto" w:fill="auto"/>
            <w:noWrap/>
            <w:vAlign w:val="bottom"/>
          </w:tcPr>
          <w:p w14:paraId="5A6898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0.539</w:t>
            </w:r>
          </w:p>
        </w:tc>
        <w:tc>
          <w:tcPr>
            <w:tcW w:w="384" w:type="pct"/>
            <w:gridSpan w:val="2"/>
            <w:tcBorders>
              <w:top w:val="nil"/>
              <w:left w:val="nil"/>
              <w:bottom w:val="nil"/>
              <w:right w:val="nil"/>
            </w:tcBorders>
            <w:shd w:val="clear" w:color="auto" w:fill="auto"/>
            <w:noWrap/>
            <w:vAlign w:val="bottom"/>
          </w:tcPr>
          <w:p w14:paraId="79A4A86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0.550</w:t>
            </w:r>
          </w:p>
        </w:tc>
        <w:tc>
          <w:tcPr>
            <w:tcW w:w="384" w:type="pct"/>
            <w:tcBorders>
              <w:top w:val="nil"/>
              <w:left w:val="nil"/>
              <w:bottom w:val="nil"/>
              <w:right w:val="nil"/>
            </w:tcBorders>
            <w:shd w:val="clear" w:color="auto" w:fill="auto"/>
            <w:noWrap/>
            <w:vAlign w:val="bottom"/>
          </w:tcPr>
          <w:p w14:paraId="3CDCA41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0.563</w:t>
            </w:r>
          </w:p>
        </w:tc>
        <w:tc>
          <w:tcPr>
            <w:tcW w:w="390" w:type="pct"/>
            <w:tcBorders>
              <w:top w:val="nil"/>
              <w:left w:val="nil"/>
              <w:bottom w:val="nil"/>
              <w:right w:val="nil"/>
            </w:tcBorders>
            <w:vAlign w:val="bottom"/>
          </w:tcPr>
          <w:p w14:paraId="77902D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0.807</w:t>
            </w:r>
          </w:p>
        </w:tc>
      </w:tr>
      <w:tr w:rsidR="00414ED9" w:rsidRPr="003D311B" w14:paraId="5AC72A4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39795D7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270.4</w:t>
            </w:r>
          </w:p>
        </w:tc>
        <w:tc>
          <w:tcPr>
            <w:tcW w:w="352" w:type="pct"/>
            <w:tcBorders>
              <w:top w:val="nil"/>
              <w:left w:val="nil"/>
              <w:bottom w:val="nil"/>
              <w:right w:val="nil"/>
            </w:tcBorders>
            <w:shd w:val="clear" w:color="auto" w:fill="auto"/>
            <w:noWrap/>
            <w:vAlign w:val="bottom"/>
          </w:tcPr>
          <w:p w14:paraId="0002BD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0.688</w:t>
            </w:r>
          </w:p>
        </w:tc>
        <w:tc>
          <w:tcPr>
            <w:tcW w:w="384" w:type="pct"/>
            <w:tcBorders>
              <w:top w:val="nil"/>
              <w:left w:val="nil"/>
              <w:bottom w:val="nil"/>
              <w:right w:val="nil"/>
            </w:tcBorders>
            <w:shd w:val="clear" w:color="auto" w:fill="auto"/>
            <w:noWrap/>
            <w:vAlign w:val="bottom"/>
          </w:tcPr>
          <w:p w14:paraId="04325D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0.724</w:t>
            </w:r>
          </w:p>
        </w:tc>
        <w:tc>
          <w:tcPr>
            <w:tcW w:w="384" w:type="pct"/>
            <w:gridSpan w:val="2"/>
            <w:tcBorders>
              <w:top w:val="nil"/>
              <w:left w:val="nil"/>
              <w:bottom w:val="nil"/>
              <w:right w:val="nil"/>
            </w:tcBorders>
            <w:shd w:val="clear" w:color="auto" w:fill="auto"/>
            <w:noWrap/>
            <w:vAlign w:val="bottom"/>
          </w:tcPr>
          <w:p w14:paraId="1B4BFD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0.796</w:t>
            </w:r>
          </w:p>
        </w:tc>
        <w:tc>
          <w:tcPr>
            <w:tcW w:w="384" w:type="pct"/>
            <w:tcBorders>
              <w:top w:val="nil"/>
              <w:left w:val="nil"/>
              <w:bottom w:val="nil"/>
              <w:right w:val="nil"/>
            </w:tcBorders>
            <w:shd w:val="clear" w:color="auto" w:fill="auto"/>
            <w:noWrap/>
            <w:vAlign w:val="bottom"/>
          </w:tcPr>
          <w:p w14:paraId="4D37394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0.649</w:t>
            </w:r>
          </w:p>
        </w:tc>
        <w:tc>
          <w:tcPr>
            <w:tcW w:w="384" w:type="pct"/>
            <w:tcBorders>
              <w:top w:val="nil"/>
              <w:left w:val="nil"/>
              <w:bottom w:val="nil"/>
              <w:right w:val="nil"/>
            </w:tcBorders>
            <w:shd w:val="clear" w:color="auto" w:fill="auto"/>
            <w:noWrap/>
            <w:vAlign w:val="bottom"/>
          </w:tcPr>
          <w:p w14:paraId="5A9E297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0.617</w:t>
            </w:r>
          </w:p>
        </w:tc>
        <w:tc>
          <w:tcPr>
            <w:tcW w:w="384" w:type="pct"/>
            <w:gridSpan w:val="2"/>
            <w:tcBorders>
              <w:top w:val="nil"/>
              <w:left w:val="nil"/>
              <w:bottom w:val="nil"/>
              <w:right w:val="nil"/>
            </w:tcBorders>
            <w:shd w:val="clear" w:color="auto" w:fill="auto"/>
            <w:noWrap/>
            <w:vAlign w:val="bottom"/>
          </w:tcPr>
          <w:p w14:paraId="00A8D8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0.569</w:t>
            </w:r>
          </w:p>
        </w:tc>
        <w:tc>
          <w:tcPr>
            <w:tcW w:w="385" w:type="pct"/>
            <w:tcBorders>
              <w:top w:val="nil"/>
              <w:left w:val="nil"/>
              <w:bottom w:val="nil"/>
              <w:right w:val="nil"/>
            </w:tcBorders>
            <w:shd w:val="clear" w:color="auto" w:fill="auto"/>
            <w:noWrap/>
            <w:vAlign w:val="bottom"/>
          </w:tcPr>
          <w:p w14:paraId="68876B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0.596</w:t>
            </w:r>
          </w:p>
        </w:tc>
        <w:tc>
          <w:tcPr>
            <w:tcW w:w="384" w:type="pct"/>
            <w:tcBorders>
              <w:top w:val="nil"/>
              <w:left w:val="nil"/>
              <w:bottom w:val="nil"/>
              <w:right w:val="nil"/>
            </w:tcBorders>
            <w:shd w:val="clear" w:color="auto" w:fill="auto"/>
            <w:noWrap/>
            <w:vAlign w:val="bottom"/>
          </w:tcPr>
          <w:p w14:paraId="2E43C4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0.565</w:t>
            </w:r>
          </w:p>
        </w:tc>
        <w:tc>
          <w:tcPr>
            <w:tcW w:w="384" w:type="pct"/>
            <w:gridSpan w:val="2"/>
            <w:tcBorders>
              <w:top w:val="nil"/>
              <w:left w:val="nil"/>
              <w:bottom w:val="nil"/>
              <w:right w:val="nil"/>
            </w:tcBorders>
            <w:shd w:val="clear" w:color="auto" w:fill="auto"/>
            <w:noWrap/>
            <w:vAlign w:val="bottom"/>
          </w:tcPr>
          <w:p w14:paraId="78DD0FE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0.577</w:t>
            </w:r>
          </w:p>
        </w:tc>
        <w:tc>
          <w:tcPr>
            <w:tcW w:w="384" w:type="pct"/>
            <w:tcBorders>
              <w:top w:val="nil"/>
              <w:left w:val="nil"/>
              <w:bottom w:val="nil"/>
              <w:right w:val="nil"/>
            </w:tcBorders>
            <w:shd w:val="clear" w:color="auto" w:fill="auto"/>
            <w:noWrap/>
            <w:vAlign w:val="bottom"/>
          </w:tcPr>
          <w:p w14:paraId="53B77F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0.591</w:t>
            </w:r>
          </w:p>
        </w:tc>
        <w:tc>
          <w:tcPr>
            <w:tcW w:w="390" w:type="pct"/>
            <w:tcBorders>
              <w:top w:val="nil"/>
              <w:left w:val="nil"/>
              <w:bottom w:val="nil"/>
              <w:right w:val="nil"/>
            </w:tcBorders>
            <w:vAlign w:val="bottom"/>
          </w:tcPr>
          <w:p w14:paraId="4190603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0.849</w:t>
            </w:r>
          </w:p>
        </w:tc>
      </w:tr>
      <w:tr w:rsidR="00414ED9" w:rsidRPr="003D311B" w14:paraId="74EFA47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25AE47B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298.9</w:t>
            </w:r>
          </w:p>
        </w:tc>
        <w:tc>
          <w:tcPr>
            <w:tcW w:w="352" w:type="pct"/>
            <w:tcBorders>
              <w:top w:val="nil"/>
              <w:left w:val="nil"/>
              <w:bottom w:val="nil"/>
              <w:right w:val="nil"/>
            </w:tcBorders>
            <w:shd w:val="clear" w:color="auto" w:fill="auto"/>
            <w:noWrap/>
            <w:vAlign w:val="bottom"/>
          </w:tcPr>
          <w:p w14:paraId="2A0190A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0.732</w:t>
            </w:r>
          </w:p>
        </w:tc>
        <w:tc>
          <w:tcPr>
            <w:tcW w:w="384" w:type="pct"/>
            <w:tcBorders>
              <w:top w:val="nil"/>
              <w:left w:val="nil"/>
              <w:bottom w:val="nil"/>
              <w:right w:val="nil"/>
            </w:tcBorders>
            <w:shd w:val="clear" w:color="auto" w:fill="auto"/>
            <w:noWrap/>
            <w:vAlign w:val="bottom"/>
          </w:tcPr>
          <w:p w14:paraId="1917C6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0.769</w:t>
            </w:r>
          </w:p>
        </w:tc>
        <w:tc>
          <w:tcPr>
            <w:tcW w:w="384" w:type="pct"/>
            <w:gridSpan w:val="2"/>
            <w:tcBorders>
              <w:top w:val="nil"/>
              <w:left w:val="nil"/>
              <w:bottom w:val="nil"/>
              <w:right w:val="nil"/>
            </w:tcBorders>
            <w:shd w:val="clear" w:color="auto" w:fill="auto"/>
            <w:noWrap/>
            <w:vAlign w:val="bottom"/>
          </w:tcPr>
          <w:p w14:paraId="402779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0.840</w:t>
            </w:r>
          </w:p>
        </w:tc>
        <w:tc>
          <w:tcPr>
            <w:tcW w:w="384" w:type="pct"/>
            <w:tcBorders>
              <w:top w:val="nil"/>
              <w:left w:val="nil"/>
              <w:bottom w:val="nil"/>
              <w:right w:val="nil"/>
            </w:tcBorders>
            <w:shd w:val="clear" w:color="auto" w:fill="auto"/>
            <w:noWrap/>
            <w:vAlign w:val="bottom"/>
          </w:tcPr>
          <w:p w14:paraId="457FB6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0.685</w:t>
            </w:r>
          </w:p>
        </w:tc>
        <w:tc>
          <w:tcPr>
            <w:tcW w:w="384" w:type="pct"/>
            <w:tcBorders>
              <w:top w:val="nil"/>
              <w:left w:val="nil"/>
              <w:bottom w:val="nil"/>
              <w:right w:val="nil"/>
            </w:tcBorders>
            <w:shd w:val="clear" w:color="auto" w:fill="auto"/>
            <w:noWrap/>
            <w:vAlign w:val="bottom"/>
          </w:tcPr>
          <w:p w14:paraId="4F77F4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0.650</w:t>
            </w:r>
          </w:p>
        </w:tc>
        <w:tc>
          <w:tcPr>
            <w:tcW w:w="384" w:type="pct"/>
            <w:gridSpan w:val="2"/>
            <w:tcBorders>
              <w:top w:val="nil"/>
              <w:left w:val="nil"/>
              <w:bottom w:val="nil"/>
              <w:right w:val="nil"/>
            </w:tcBorders>
            <w:shd w:val="clear" w:color="auto" w:fill="auto"/>
            <w:noWrap/>
            <w:vAlign w:val="bottom"/>
          </w:tcPr>
          <w:p w14:paraId="47DB778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0.599</w:t>
            </w:r>
          </w:p>
        </w:tc>
        <w:tc>
          <w:tcPr>
            <w:tcW w:w="385" w:type="pct"/>
            <w:tcBorders>
              <w:top w:val="nil"/>
              <w:left w:val="nil"/>
              <w:bottom w:val="nil"/>
              <w:right w:val="nil"/>
            </w:tcBorders>
            <w:shd w:val="clear" w:color="auto" w:fill="auto"/>
            <w:noWrap/>
            <w:vAlign w:val="bottom"/>
          </w:tcPr>
          <w:p w14:paraId="498690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0.627</w:t>
            </w:r>
          </w:p>
        </w:tc>
        <w:tc>
          <w:tcPr>
            <w:tcW w:w="384" w:type="pct"/>
            <w:tcBorders>
              <w:top w:val="nil"/>
              <w:left w:val="nil"/>
              <w:bottom w:val="nil"/>
              <w:right w:val="nil"/>
            </w:tcBorders>
            <w:shd w:val="clear" w:color="auto" w:fill="auto"/>
            <w:noWrap/>
            <w:vAlign w:val="bottom"/>
          </w:tcPr>
          <w:p w14:paraId="4A511A2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0.595</w:t>
            </w:r>
          </w:p>
        </w:tc>
        <w:tc>
          <w:tcPr>
            <w:tcW w:w="384" w:type="pct"/>
            <w:gridSpan w:val="2"/>
            <w:tcBorders>
              <w:top w:val="nil"/>
              <w:left w:val="nil"/>
              <w:bottom w:val="nil"/>
              <w:right w:val="nil"/>
            </w:tcBorders>
            <w:shd w:val="clear" w:color="auto" w:fill="auto"/>
            <w:noWrap/>
            <w:vAlign w:val="bottom"/>
          </w:tcPr>
          <w:p w14:paraId="246596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0.608</w:t>
            </w:r>
          </w:p>
        </w:tc>
        <w:tc>
          <w:tcPr>
            <w:tcW w:w="384" w:type="pct"/>
            <w:tcBorders>
              <w:top w:val="nil"/>
              <w:left w:val="nil"/>
              <w:bottom w:val="nil"/>
              <w:right w:val="nil"/>
            </w:tcBorders>
            <w:shd w:val="clear" w:color="auto" w:fill="auto"/>
            <w:noWrap/>
            <w:vAlign w:val="bottom"/>
          </w:tcPr>
          <w:p w14:paraId="683D0D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0.621</w:t>
            </w:r>
          </w:p>
        </w:tc>
        <w:tc>
          <w:tcPr>
            <w:tcW w:w="390" w:type="pct"/>
            <w:tcBorders>
              <w:top w:val="nil"/>
              <w:left w:val="nil"/>
              <w:bottom w:val="nil"/>
              <w:right w:val="nil"/>
            </w:tcBorders>
            <w:vAlign w:val="bottom"/>
          </w:tcPr>
          <w:p w14:paraId="093943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0.896</w:t>
            </w:r>
          </w:p>
        </w:tc>
      </w:tr>
      <w:tr w:rsidR="00414ED9" w:rsidRPr="003D311B" w14:paraId="3933399F"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2884C9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330.3</w:t>
            </w:r>
          </w:p>
        </w:tc>
        <w:tc>
          <w:tcPr>
            <w:tcW w:w="352" w:type="pct"/>
            <w:tcBorders>
              <w:top w:val="nil"/>
              <w:left w:val="nil"/>
              <w:bottom w:val="nil"/>
              <w:right w:val="nil"/>
            </w:tcBorders>
            <w:shd w:val="clear" w:color="auto" w:fill="auto"/>
            <w:noWrap/>
            <w:vAlign w:val="bottom"/>
          </w:tcPr>
          <w:p w14:paraId="092BCD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0.780</w:t>
            </w:r>
          </w:p>
        </w:tc>
        <w:tc>
          <w:tcPr>
            <w:tcW w:w="384" w:type="pct"/>
            <w:tcBorders>
              <w:top w:val="nil"/>
              <w:left w:val="nil"/>
              <w:bottom w:val="nil"/>
              <w:right w:val="nil"/>
            </w:tcBorders>
            <w:shd w:val="clear" w:color="auto" w:fill="auto"/>
            <w:noWrap/>
            <w:vAlign w:val="bottom"/>
          </w:tcPr>
          <w:p w14:paraId="707817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0.818</w:t>
            </w:r>
          </w:p>
        </w:tc>
        <w:tc>
          <w:tcPr>
            <w:tcW w:w="384" w:type="pct"/>
            <w:gridSpan w:val="2"/>
            <w:tcBorders>
              <w:top w:val="nil"/>
              <w:left w:val="nil"/>
              <w:bottom w:val="nil"/>
              <w:right w:val="nil"/>
            </w:tcBorders>
            <w:shd w:val="clear" w:color="auto" w:fill="auto"/>
            <w:noWrap/>
            <w:vAlign w:val="bottom"/>
          </w:tcPr>
          <w:p w14:paraId="4A2755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0.889</w:t>
            </w:r>
          </w:p>
        </w:tc>
        <w:tc>
          <w:tcPr>
            <w:tcW w:w="384" w:type="pct"/>
            <w:tcBorders>
              <w:top w:val="nil"/>
              <w:left w:val="nil"/>
              <w:bottom w:val="nil"/>
              <w:right w:val="nil"/>
            </w:tcBorders>
            <w:shd w:val="clear" w:color="auto" w:fill="auto"/>
            <w:noWrap/>
            <w:vAlign w:val="bottom"/>
          </w:tcPr>
          <w:p w14:paraId="61FDD8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0.724</w:t>
            </w:r>
          </w:p>
        </w:tc>
        <w:tc>
          <w:tcPr>
            <w:tcW w:w="384" w:type="pct"/>
            <w:tcBorders>
              <w:top w:val="nil"/>
              <w:left w:val="nil"/>
              <w:bottom w:val="nil"/>
              <w:right w:val="nil"/>
            </w:tcBorders>
            <w:shd w:val="clear" w:color="auto" w:fill="auto"/>
            <w:noWrap/>
            <w:vAlign w:val="bottom"/>
          </w:tcPr>
          <w:p w14:paraId="625E204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0.686</w:t>
            </w:r>
          </w:p>
        </w:tc>
        <w:tc>
          <w:tcPr>
            <w:tcW w:w="384" w:type="pct"/>
            <w:gridSpan w:val="2"/>
            <w:tcBorders>
              <w:top w:val="nil"/>
              <w:left w:val="nil"/>
              <w:bottom w:val="nil"/>
              <w:right w:val="nil"/>
            </w:tcBorders>
            <w:shd w:val="clear" w:color="auto" w:fill="auto"/>
            <w:noWrap/>
            <w:vAlign w:val="bottom"/>
          </w:tcPr>
          <w:p w14:paraId="500A69B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0.632</w:t>
            </w:r>
          </w:p>
        </w:tc>
        <w:tc>
          <w:tcPr>
            <w:tcW w:w="385" w:type="pct"/>
            <w:tcBorders>
              <w:top w:val="nil"/>
              <w:left w:val="nil"/>
              <w:bottom w:val="nil"/>
              <w:right w:val="nil"/>
            </w:tcBorders>
            <w:shd w:val="clear" w:color="auto" w:fill="auto"/>
            <w:noWrap/>
            <w:vAlign w:val="bottom"/>
          </w:tcPr>
          <w:p w14:paraId="3A8664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0.662</w:t>
            </w:r>
          </w:p>
        </w:tc>
        <w:tc>
          <w:tcPr>
            <w:tcW w:w="384" w:type="pct"/>
            <w:tcBorders>
              <w:top w:val="nil"/>
              <w:left w:val="nil"/>
              <w:bottom w:val="nil"/>
              <w:right w:val="nil"/>
            </w:tcBorders>
            <w:shd w:val="clear" w:color="auto" w:fill="auto"/>
            <w:noWrap/>
            <w:vAlign w:val="bottom"/>
          </w:tcPr>
          <w:p w14:paraId="50C4A6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0.628</w:t>
            </w:r>
          </w:p>
        </w:tc>
        <w:tc>
          <w:tcPr>
            <w:tcW w:w="384" w:type="pct"/>
            <w:gridSpan w:val="2"/>
            <w:tcBorders>
              <w:top w:val="nil"/>
              <w:left w:val="nil"/>
              <w:bottom w:val="nil"/>
              <w:right w:val="nil"/>
            </w:tcBorders>
            <w:shd w:val="clear" w:color="auto" w:fill="auto"/>
            <w:noWrap/>
            <w:vAlign w:val="bottom"/>
          </w:tcPr>
          <w:p w14:paraId="2333E2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0.642</w:t>
            </w:r>
          </w:p>
        </w:tc>
        <w:tc>
          <w:tcPr>
            <w:tcW w:w="384" w:type="pct"/>
            <w:tcBorders>
              <w:top w:val="nil"/>
              <w:left w:val="nil"/>
              <w:bottom w:val="nil"/>
              <w:right w:val="nil"/>
            </w:tcBorders>
            <w:shd w:val="clear" w:color="auto" w:fill="auto"/>
            <w:noWrap/>
            <w:vAlign w:val="bottom"/>
          </w:tcPr>
          <w:p w14:paraId="188241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0.656</w:t>
            </w:r>
          </w:p>
        </w:tc>
        <w:tc>
          <w:tcPr>
            <w:tcW w:w="390" w:type="pct"/>
            <w:tcBorders>
              <w:top w:val="nil"/>
              <w:left w:val="nil"/>
              <w:bottom w:val="nil"/>
              <w:right w:val="nil"/>
            </w:tcBorders>
            <w:vAlign w:val="bottom"/>
          </w:tcPr>
          <w:p w14:paraId="5811AD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0.949</w:t>
            </w:r>
          </w:p>
        </w:tc>
      </w:tr>
      <w:tr w:rsidR="00414ED9" w:rsidRPr="003D311B" w14:paraId="2B118CAB"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D3654E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365.0</w:t>
            </w:r>
          </w:p>
        </w:tc>
        <w:tc>
          <w:tcPr>
            <w:tcW w:w="352" w:type="pct"/>
            <w:tcBorders>
              <w:top w:val="nil"/>
              <w:left w:val="nil"/>
              <w:bottom w:val="nil"/>
              <w:right w:val="nil"/>
            </w:tcBorders>
            <w:shd w:val="clear" w:color="auto" w:fill="auto"/>
            <w:noWrap/>
            <w:vAlign w:val="bottom"/>
          </w:tcPr>
          <w:p w14:paraId="2863774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0.833</w:t>
            </w:r>
          </w:p>
        </w:tc>
        <w:tc>
          <w:tcPr>
            <w:tcW w:w="384" w:type="pct"/>
            <w:tcBorders>
              <w:top w:val="nil"/>
              <w:left w:val="nil"/>
              <w:bottom w:val="nil"/>
              <w:right w:val="nil"/>
            </w:tcBorders>
            <w:shd w:val="clear" w:color="auto" w:fill="auto"/>
            <w:noWrap/>
            <w:vAlign w:val="bottom"/>
          </w:tcPr>
          <w:p w14:paraId="0AE3F7E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0.872</w:t>
            </w:r>
          </w:p>
        </w:tc>
        <w:tc>
          <w:tcPr>
            <w:tcW w:w="384" w:type="pct"/>
            <w:gridSpan w:val="2"/>
            <w:tcBorders>
              <w:top w:val="nil"/>
              <w:left w:val="nil"/>
              <w:bottom w:val="nil"/>
              <w:right w:val="nil"/>
            </w:tcBorders>
            <w:shd w:val="clear" w:color="auto" w:fill="auto"/>
            <w:noWrap/>
            <w:vAlign w:val="bottom"/>
          </w:tcPr>
          <w:p w14:paraId="66A903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0.943</w:t>
            </w:r>
          </w:p>
        </w:tc>
        <w:tc>
          <w:tcPr>
            <w:tcW w:w="384" w:type="pct"/>
            <w:tcBorders>
              <w:top w:val="nil"/>
              <w:left w:val="nil"/>
              <w:bottom w:val="nil"/>
              <w:right w:val="nil"/>
            </w:tcBorders>
            <w:shd w:val="clear" w:color="auto" w:fill="auto"/>
            <w:noWrap/>
            <w:vAlign w:val="bottom"/>
          </w:tcPr>
          <w:p w14:paraId="7CF339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0.767</w:t>
            </w:r>
          </w:p>
        </w:tc>
        <w:tc>
          <w:tcPr>
            <w:tcW w:w="384" w:type="pct"/>
            <w:tcBorders>
              <w:top w:val="nil"/>
              <w:left w:val="nil"/>
              <w:bottom w:val="nil"/>
              <w:right w:val="nil"/>
            </w:tcBorders>
            <w:shd w:val="clear" w:color="auto" w:fill="auto"/>
            <w:noWrap/>
            <w:vAlign w:val="bottom"/>
          </w:tcPr>
          <w:p w14:paraId="19FCD1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0.726</w:t>
            </w:r>
          </w:p>
        </w:tc>
        <w:tc>
          <w:tcPr>
            <w:tcW w:w="384" w:type="pct"/>
            <w:gridSpan w:val="2"/>
            <w:tcBorders>
              <w:top w:val="nil"/>
              <w:left w:val="nil"/>
              <w:bottom w:val="nil"/>
              <w:right w:val="nil"/>
            </w:tcBorders>
            <w:shd w:val="clear" w:color="auto" w:fill="auto"/>
            <w:noWrap/>
            <w:vAlign w:val="bottom"/>
          </w:tcPr>
          <w:p w14:paraId="130D44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0.669</w:t>
            </w:r>
          </w:p>
        </w:tc>
        <w:tc>
          <w:tcPr>
            <w:tcW w:w="385" w:type="pct"/>
            <w:tcBorders>
              <w:top w:val="nil"/>
              <w:left w:val="nil"/>
              <w:bottom w:val="nil"/>
              <w:right w:val="nil"/>
            </w:tcBorders>
            <w:shd w:val="clear" w:color="auto" w:fill="auto"/>
            <w:noWrap/>
            <w:vAlign w:val="bottom"/>
          </w:tcPr>
          <w:p w14:paraId="7F05700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0.700</w:t>
            </w:r>
          </w:p>
        </w:tc>
        <w:tc>
          <w:tcPr>
            <w:tcW w:w="384" w:type="pct"/>
            <w:tcBorders>
              <w:top w:val="nil"/>
              <w:left w:val="nil"/>
              <w:bottom w:val="nil"/>
              <w:right w:val="nil"/>
            </w:tcBorders>
            <w:shd w:val="clear" w:color="auto" w:fill="auto"/>
            <w:noWrap/>
            <w:vAlign w:val="bottom"/>
          </w:tcPr>
          <w:p w14:paraId="0EA7326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0.665</w:t>
            </w:r>
          </w:p>
        </w:tc>
        <w:tc>
          <w:tcPr>
            <w:tcW w:w="384" w:type="pct"/>
            <w:gridSpan w:val="2"/>
            <w:tcBorders>
              <w:top w:val="nil"/>
              <w:left w:val="nil"/>
              <w:bottom w:val="nil"/>
              <w:right w:val="nil"/>
            </w:tcBorders>
            <w:shd w:val="clear" w:color="auto" w:fill="auto"/>
            <w:noWrap/>
            <w:vAlign w:val="bottom"/>
          </w:tcPr>
          <w:p w14:paraId="3F466BD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0.680</w:t>
            </w:r>
          </w:p>
        </w:tc>
        <w:tc>
          <w:tcPr>
            <w:tcW w:w="384" w:type="pct"/>
            <w:tcBorders>
              <w:top w:val="nil"/>
              <w:left w:val="nil"/>
              <w:bottom w:val="nil"/>
              <w:right w:val="nil"/>
            </w:tcBorders>
            <w:shd w:val="clear" w:color="auto" w:fill="auto"/>
            <w:noWrap/>
            <w:vAlign w:val="bottom"/>
          </w:tcPr>
          <w:p w14:paraId="0BA50F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0.695</w:t>
            </w:r>
          </w:p>
        </w:tc>
        <w:tc>
          <w:tcPr>
            <w:tcW w:w="390" w:type="pct"/>
            <w:tcBorders>
              <w:top w:val="nil"/>
              <w:left w:val="nil"/>
              <w:bottom w:val="nil"/>
              <w:right w:val="nil"/>
            </w:tcBorders>
            <w:vAlign w:val="bottom"/>
          </w:tcPr>
          <w:p w14:paraId="565236E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1.01</w:t>
            </w:r>
          </w:p>
        </w:tc>
      </w:tr>
      <w:tr w:rsidR="00414ED9" w:rsidRPr="003D311B" w14:paraId="1509451C"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B4E57E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403.4</w:t>
            </w:r>
          </w:p>
        </w:tc>
        <w:tc>
          <w:tcPr>
            <w:tcW w:w="352" w:type="pct"/>
            <w:tcBorders>
              <w:top w:val="nil"/>
              <w:left w:val="nil"/>
              <w:bottom w:val="nil"/>
              <w:right w:val="nil"/>
            </w:tcBorders>
            <w:shd w:val="clear" w:color="auto" w:fill="auto"/>
            <w:noWrap/>
            <w:vAlign w:val="bottom"/>
          </w:tcPr>
          <w:p w14:paraId="678F4C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0.890</w:t>
            </w:r>
          </w:p>
        </w:tc>
        <w:tc>
          <w:tcPr>
            <w:tcW w:w="384" w:type="pct"/>
            <w:tcBorders>
              <w:top w:val="nil"/>
              <w:left w:val="nil"/>
              <w:bottom w:val="nil"/>
              <w:right w:val="nil"/>
            </w:tcBorders>
            <w:shd w:val="clear" w:color="auto" w:fill="auto"/>
            <w:noWrap/>
            <w:vAlign w:val="bottom"/>
          </w:tcPr>
          <w:p w14:paraId="7F7D6A2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0.930</w:t>
            </w:r>
          </w:p>
        </w:tc>
        <w:tc>
          <w:tcPr>
            <w:tcW w:w="384" w:type="pct"/>
            <w:gridSpan w:val="2"/>
            <w:tcBorders>
              <w:top w:val="nil"/>
              <w:left w:val="nil"/>
              <w:bottom w:val="nil"/>
              <w:right w:val="nil"/>
            </w:tcBorders>
            <w:shd w:val="clear" w:color="auto" w:fill="auto"/>
            <w:noWrap/>
            <w:vAlign w:val="bottom"/>
          </w:tcPr>
          <w:p w14:paraId="095F3E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1.00</w:t>
            </w:r>
          </w:p>
        </w:tc>
        <w:tc>
          <w:tcPr>
            <w:tcW w:w="384" w:type="pct"/>
            <w:tcBorders>
              <w:top w:val="nil"/>
              <w:left w:val="nil"/>
              <w:bottom w:val="nil"/>
              <w:right w:val="nil"/>
            </w:tcBorders>
            <w:shd w:val="clear" w:color="auto" w:fill="auto"/>
            <w:noWrap/>
            <w:vAlign w:val="bottom"/>
          </w:tcPr>
          <w:p w14:paraId="25F456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0.815</w:t>
            </w:r>
          </w:p>
        </w:tc>
        <w:tc>
          <w:tcPr>
            <w:tcW w:w="384" w:type="pct"/>
            <w:tcBorders>
              <w:top w:val="nil"/>
              <w:left w:val="nil"/>
              <w:bottom w:val="nil"/>
              <w:right w:val="nil"/>
            </w:tcBorders>
            <w:shd w:val="clear" w:color="auto" w:fill="auto"/>
            <w:noWrap/>
            <w:vAlign w:val="bottom"/>
          </w:tcPr>
          <w:p w14:paraId="299EBD0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0.770</w:t>
            </w:r>
          </w:p>
        </w:tc>
        <w:tc>
          <w:tcPr>
            <w:tcW w:w="384" w:type="pct"/>
            <w:gridSpan w:val="2"/>
            <w:tcBorders>
              <w:top w:val="nil"/>
              <w:left w:val="nil"/>
              <w:bottom w:val="nil"/>
              <w:right w:val="nil"/>
            </w:tcBorders>
            <w:shd w:val="clear" w:color="auto" w:fill="auto"/>
            <w:noWrap/>
            <w:vAlign w:val="bottom"/>
          </w:tcPr>
          <w:p w14:paraId="49C7A5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0.710</w:t>
            </w:r>
          </w:p>
        </w:tc>
        <w:tc>
          <w:tcPr>
            <w:tcW w:w="385" w:type="pct"/>
            <w:tcBorders>
              <w:top w:val="nil"/>
              <w:left w:val="nil"/>
              <w:bottom w:val="nil"/>
              <w:right w:val="nil"/>
            </w:tcBorders>
            <w:shd w:val="clear" w:color="auto" w:fill="auto"/>
            <w:noWrap/>
            <w:vAlign w:val="bottom"/>
          </w:tcPr>
          <w:p w14:paraId="0B1454F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0.741</w:t>
            </w:r>
          </w:p>
        </w:tc>
        <w:tc>
          <w:tcPr>
            <w:tcW w:w="384" w:type="pct"/>
            <w:tcBorders>
              <w:top w:val="nil"/>
              <w:left w:val="nil"/>
              <w:bottom w:val="nil"/>
              <w:right w:val="nil"/>
            </w:tcBorders>
            <w:shd w:val="clear" w:color="auto" w:fill="auto"/>
            <w:noWrap/>
            <w:vAlign w:val="bottom"/>
          </w:tcPr>
          <w:p w14:paraId="260D69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0.706</w:t>
            </w:r>
          </w:p>
        </w:tc>
        <w:tc>
          <w:tcPr>
            <w:tcW w:w="384" w:type="pct"/>
            <w:gridSpan w:val="2"/>
            <w:tcBorders>
              <w:top w:val="nil"/>
              <w:left w:val="nil"/>
              <w:bottom w:val="nil"/>
              <w:right w:val="nil"/>
            </w:tcBorders>
            <w:shd w:val="clear" w:color="auto" w:fill="auto"/>
            <w:noWrap/>
            <w:vAlign w:val="bottom"/>
          </w:tcPr>
          <w:p w14:paraId="6B99A7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0.722</w:t>
            </w:r>
          </w:p>
        </w:tc>
        <w:tc>
          <w:tcPr>
            <w:tcW w:w="384" w:type="pct"/>
            <w:tcBorders>
              <w:top w:val="nil"/>
              <w:left w:val="nil"/>
              <w:bottom w:val="nil"/>
              <w:right w:val="nil"/>
            </w:tcBorders>
            <w:shd w:val="clear" w:color="auto" w:fill="auto"/>
            <w:noWrap/>
            <w:vAlign w:val="bottom"/>
          </w:tcPr>
          <w:p w14:paraId="00CD993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0.737</w:t>
            </w:r>
          </w:p>
        </w:tc>
        <w:tc>
          <w:tcPr>
            <w:tcW w:w="390" w:type="pct"/>
            <w:tcBorders>
              <w:top w:val="nil"/>
              <w:left w:val="nil"/>
              <w:bottom w:val="nil"/>
              <w:right w:val="nil"/>
            </w:tcBorders>
            <w:vAlign w:val="bottom"/>
          </w:tcPr>
          <w:p w14:paraId="6A7B3E1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w:t>
            </w:r>
          </w:p>
        </w:tc>
      </w:tr>
      <w:tr w:rsidR="00414ED9" w:rsidRPr="003D311B" w14:paraId="3B5631BF"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FACF8D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445.9</w:t>
            </w:r>
          </w:p>
        </w:tc>
        <w:tc>
          <w:tcPr>
            <w:tcW w:w="352" w:type="pct"/>
            <w:tcBorders>
              <w:top w:val="nil"/>
              <w:left w:val="nil"/>
              <w:bottom w:val="nil"/>
              <w:right w:val="nil"/>
            </w:tcBorders>
            <w:shd w:val="clear" w:color="auto" w:fill="auto"/>
            <w:noWrap/>
            <w:vAlign w:val="bottom"/>
          </w:tcPr>
          <w:p w14:paraId="49D26C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0.953</w:t>
            </w:r>
          </w:p>
        </w:tc>
        <w:tc>
          <w:tcPr>
            <w:tcW w:w="384" w:type="pct"/>
            <w:tcBorders>
              <w:top w:val="nil"/>
              <w:left w:val="nil"/>
              <w:bottom w:val="nil"/>
              <w:right w:val="nil"/>
            </w:tcBorders>
            <w:shd w:val="clear" w:color="auto" w:fill="auto"/>
            <w:noWrap/>
            <w:vAlign w:val="bottom"/>
          </w:tcPr>
          <w:p w14:paraId="288EC2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0.995</w:t>
            </w:r>
          </w:p>
        </w:tc>
        <w:tc>
          <w:tcPr>
            <w:tcW w:w="384" w:type="pct"/>
            <w:gridSpan w:val="2"/>
            <w:tcBorders>
              <w:top w:val="nil"/>
              <w:left w:val="nil"/>
              <w:bottom w:val="nil"/>
              <w:right w:val="nil"/>
            </w:tcBorders>
            <w:shd w:val="clear" w:color="auto" w:fill="auto"/>
            <w:noWrap/>
            <w:vAlign w:val="bottom"/>
          </w:tcPr>
          <w:p w14:paraId="07B6D2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w:t>
            </w:r>
          </w:p>
        </w:tc>
        <w:tc>
          <w:tcPr>
            <w:tcW w:w="384" w:type="pct"/>
            <w:tcBorders>
              <w:top w:val="nil"/>
              <w:left w:val="nil"/>
              <w:bottom w:val="nil"/>
              <w:right w:val="nil"/>
            </w:tcBorders>
            <w:shd w:val="clear" w:color="auto" w:fill="auto"/>
            <w:noWrap/>
            <w:vAlign w:val="bottom"/>
          </w:tcPr>
          <w:p w14:paraId="0BBEDB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0.866</w:t>
            </w:r>
          </w:p>
        </w:tc>
        <w:tc>
          <w:tcPr>
            <w:tcW w:w="384" w:type="pct"/>
            <w:tcBorders>
              <w:top w:val="nil"/>
              <w:left w:val="nil"/>
              <w:bottom w:val="nil"/>
              <w:right w:val="nil"/>
            </w:tcBorders>
            <w:shd w:val="clear" w:color="auto" w:fill="auto"/>
            <w:noWrap/>
            <w:vAlign w:val="bottom"/>
          </w:tcPr>
          <w:p w14:paraId="3407C8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0.818</w:t>
            </w:r>
          </w:p>
        </w:tc>
        <w:tc>
          <w:tcPr>
            <w:tcW w:w="384" w:type="pct"/>
            <w:gridSpan w:val="2"/>
            <w:tcBorders>
              <w:top w:val="nil"/>
              <w:left w:val="nil"/>
              <w:bottom w:val="nil"/>
              <w:right w:val="nil"/>
            </w:tcBorders>
            <w:shd w:val="clear" w:color="auto" w:fill="auto"/>
            <w:noWrap/>
            <w:vAlign w:val="bottom"/>
          </w:tcPr>
          <w:p w14:paraId="29B5C2F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0.754</w:t>
            </w:r>
          </w:p>
        </w:tc>
        <w:tc>
          <w:tcPr>
            <w:tcW w:w="385" w:type="pct"/>
            <w:tcBorders>
              <w:top w:val="nil"/>
              <w:left w:val="nil"/>
              <w:bottom w:val="nil"/>
              <w:right w:val="nil"/>
            </w:tcBorders>
            <w:shd w:val="clear" w:color="auto" w:fill="auto"/>
            <w:noWrap/>
            <w:vAlign w:val="bottom"/>
          </w:tcPr>
          <w:p w14:paraId="3D0439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0.787</w:t>
            </w:r>
          </w:p>
        </w:tc>
        <w:tc>
          <w:tcPr>
            <w:tcW w:w="384" w:type="pct"/>
            <w:tcBorders>
              <w:top w:val="nil"/>
              <w:left w:val="nil"/>
              <w:bottom w:val="nil"/>
              <w:right w:val="nil"/>
            </w:tcBorders>
            <w:shd w:val="clear" w:color="auto" w:fill="auto"/>
            <w:noWrap/>
            <w:vAlign w:val="bottom"/>
          </w:tcPr>
          <w:p w14:paraId="6629FAF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0.750</w:t>
            </w:r>
          </w:p>
        </w:tc>
        <w:tc>
          <w:tcPr>
            <w:tcW w:w="384" w:type="pct"/>
            <w:gridSpan w:val="2"/>
            <w:tcBorders>
              <w:top w:val="nil"/>
              <w:left w:val="nil"/>
              <w:bottom w:val="nil"/>
              <w:right w:val="nil"/>
            </w:tcBorders>
            <w:shd w:val="clear" w:color="auto" w:fill="auto"/>
            <w:noWrap/>
            <w:vAlign w:val="bottom"/>
          </w:tcPr>
          <w:p w14:paraId="738D7D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0.768</w:t>
            </w:r>
          </w:p>
        </w:tc>
        <w:tc>
          <w:tcPr>
            <w:tcW w:w="384" w:type="pct"/>
            <w:tcBorders>
              <w:top w:val="nil"/>
              <w:left w:val="nil"/>
              <w:bottom w:val="nil"/>
              <w:right w:val="nil"/>
            </w:tcBorders>
            <w:shd w:val="clear" w:color="auto" w:fill="auto"/>
            <w:noWrap/>
            <w:vAlign w:val="bottom"/>
          </w:tcPr>
          <w:p w14:paraId="16151C1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0.785</w:t>
            </w:r>
          </w:p>
        </w:tc>
        <w:tc>
          <w:tcPr>
            <w:tcW w:w="390" w:type="pct"/>
            <w:tcBorders>
              <w:top w:val="nil"/>
              <w:left w:val="nil"/>
              <w:bottom w:val="nil"/>
              <w:right w:val="nil"/>
            </w:tcBorders>
            <w:vAlign w:val="bottom"/>
          </w:tcPr>
          <w:p w14:paraId="42E3E1B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w:t>
            </w:r>
          </w:p>
        </w:tc>
      </w:tr>
      <w:tr w:rsidR="00414ED9" w:rsidRPr="003D311B" w14:paraId="6240D80B"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4BF3C2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492.7</w:t>
            </w:r>
          </w:p>
        </w:tc>
        <w:tc>
          <w:tcPr>
            <w:tcW w:w="352" w:type="pct"/>
            <w:tcBorders>
              <w:top w:val="nil"/>
              <w:left w:val="nil"/>
              <w:bottom w:val="nil"/>
              <w:right w:val="nil"/>
            </w:tcBorders>
            <w:shd w:val="clear" w:color="auto" w:fill="auto"/>
            <w:noWrap/>
            <w:vAlign w:val="bottom"/>
          </w:tcPr>
          <w:p w14:paraId="6774C2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w:t>
            </w:r>
          </w:p>
        </w:tc>
        <w:tc>
          <w:tcPr>
            <w:tcW w:w="384" w:type="pct"/>
            <w:tcBorders>
              <w:top w:val="nil"/>
              <w:left w:val="nil"/>
              <w:bottom w:val="nil"/>
              <w:right w:val="nil"/>
            </w:tcBorders>
            <w:shd w:val="clear" w:color="auto" w:fill="auto"/>
            <w:noWrap/>
            <w:vAlign w:val="bottom"/>
          </w:tcPr>
          <w:p w14:paraId="054615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1.06</w:t>
            </w:r>
          </w:p>
        </w:tc>
        <w:tc>
          <w:tcPr>
            <w:tcW w:w="384" w:type="pct"/>
            <w:gridSpan w:val="2"/>
            <w:tcBorders>
              <w:top w:val="nil"/>
              <w:left w:val="nil"/>
              <w:bottom w:val="nil"/>
              <w:right w:val="nil"/>
            </w:tcBorders>
            <w:shd w:val="clear" w:color="auto" w:fill="auto"/>
            <w:noWrap/>
            <w:vAlign w:val="bottom"/>
          </w:tcPr>
          <w:p w14:paraId="6CA2EF8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w:t>
            </w:r>
          </w:p>
        </w:tc>
        <w:tc>
          <w:tcPr>
            <w:tcW w:w="384" w:type="pct"/>
            <w:tcBorders>
              <w:top w:val="nil"/>
              <w:left w:val="nil"/>
              <w:bottom w:val="nil"/>
              <w:right w:val="nil"/>
            </w:tcBorders>
            <w:shd w:val="clear" w:color="auto" w:fill="auto"/>
            <w:noWrap/>
            <w:vAlign w:val="bottom"/>
          </w:tcPr>
          <w:p w14:paraId="41CD3E9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0.923</w:t>
            </w:r>
          </w:p>
        </w:tc>
        <w:tc>
          <w:tcPr>
            <w:tcW w:w="384" w:type="pct"/>
            <w:tcBorders>
              <w:top w:val="nil"/>
              <w:left w:val="nil"/>
              <w:bottom w:val="nil"/>
              <w:right w:val="nil"/>
            </w:tcBorders>
            <w:shd w:val="clear" w:color="auto" w:fill="auto"/>
            <w:noWrap/>
            <w:vAlign w:val="bottom"/>
          </w:tcPr>
          <w:p w14:paraId="79E78B4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0.871</w:t>
            </w:r>
          </w:p>
        </w:tc>
        <w:tc>
          <w:tcPr>
            <w:tcW w:w="384" w:type="pct"/>
            <w:gridSpan w:val="2"/>
            <w:tcBorders>
              <w:top w:val="nil"/>
              <w:left w:val="nil"/>
              <w:bottom w:val="nil"/>
              <w:right w:val="nil"/>
            </w:tcBorders>
            <w:shd w:val="clear" w:color="auto" w:fill="auto"/>
            <w:noWrap/>
            <w:vAlign w:val="bottom"/>
          </w:tcPr>
          <w:p w14:paraId="42D84F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0.802</w:t>
            </w:r>
          </w:p>
        </w:tc>
        <w:tc>
          <w:tcPr>
            <w:tcW w:w="385" w:type="pct"/>
            <w:tcBorders>
              <w:top w:val="nil"/>
              <w:left w:val="nil"/>
              <w:bottom w:val="nil"/>
              <w:right w:val="nil"/>
            </w:tcBorders>
            <w:shd w:val="clear" w:color="auto" w:fill="auto"/>
            <w:noWrap/>
            <w:vAlign w:val="bottom"/>
          </w:tcPr>
          <w:p w14:paraId="7F5EBC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0.837</w:t>
            </w:r>
          </w:p>
        </w:tc>
        <w:tc>
          <w:tcPr>
            <w:tcW w:w="384" w:type="pct"/>
            <w:tcBorders>
              <w:top w:val="nil"/>
              <w:left w:val="nil"/>
              <w:bottom w:val="nil"/>
              <w:right w:val="nil"/>
            </w:tcBorders>
            <w:shd w:val="clear" w:color="auto" w:fill="auto"/>
            <w:noWrap/>
            <w:vAlign w:val="bottom"/>
          </w:tcPr>
          <w:p w14:paraId="706CE6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0.799</w:t>
            </w:r>
          </w:p>
        </w:tc>
        <w:tc>
          <w:tcPr>
            <w:tcW w:w="384" w:type="pct"/>
            <w:gridSpan w:val="2"/>
            <w:tcBorders>
              <w:top w:val="nil"/>
              <w:left w:val="nil"/>
              <w:bottom w:val="nil"/>
              <w:right w:val="nil"/>
            </w:tcBorders>
            <w:shd w:val="clear" w:color="auto" w:fill="auto"/>
            <w:noWrap/>
            <w:vAlign w:val="bottom"/>
          </w:tcPr>
          <w:p w14:paraId="1CC7DED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0.818</w:t>
            </w:r>
          </w:p>
        </w:tc>
        <w:tc>
          <w:tcPr>
            <w:tcW w:w="384" w:type="pct"/>
            <w:tcBorders>
              <w:top w:val="nil"/>
              <w:left w:val="nil"/>
              <w:bottom w:val="nil"/>
              <w:right w:val="nil"/>
            </w:tcBorders>
            <w:shd w:val="clear" w:color="auto" w:fill="auto"/>
            <w:noWrap/>
            <w:vAlign w:val="bottom"/>
          </w:tcPr>
          <w:p w14:paraId="3ABB92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0.836</w:t>
            </w:r>
          </w:p>
        </w:tc>
        <w:tc>
          <w:tcPr>
            <w:tcW w:w="390" w:type="pct"/>
            <w:tcBorders>
              <w:top w:val="nil"/>
              <w:left w:val="nil"/>
              <w:bottom w:val="nil"/>
              <w:right w:val="nil"/>
            </w:tcBorders>
            <w:vAlign w:val="bottom"/>
          </w:tcPr>
          <w:p w14:paraId="48F10B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1.22</w:t>
            </w:r>
          </w:p>
        </w:tc>
      </w:tr>
      <w:tr w:rsidR="00414ED9" w:rsidRPr="003D311B" w14:paraId="16D84166"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CAD094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544.6</w:t>
            </w:r>
          </w:p>
        </w:tc>
        <w:tc>
          <w:tcPr>
            <w:tcW w:w="352" w:type="pct"/>
            <w:tcBorders>
              <w:top w:val="nil"/>
              <w:left w:val="nil"/>
              <w:bottom w:val="nil"/>
              <w:right w:val="nil"/>
            </w:tcBorders>
            <w:shd w:val="clear" w:color="auto" w:fill="auto"/>
            <w:noWrap/>
            <w:vAlign w:val="bottom"/>
          </w:tcPr>
          <w:p w14:paraId="454A60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w:t>
            </w:r>
          </w:p>
        </w:tc>
        <w:tc>
          <w:tcPr>
            <w:tcW w:w="384" w:type="pct"/>
            <w:tcBorders>
              <w:top w:val="nil"/>
              <w:left w:val="nil"/>
              <w:bottom w:val="nil"/>
              <w:right w:val="nil"/>
            </w:tcBorders>
            <w:shd w:val="clear" w:color="auto" w:fill="auto"/>
            <w:noWrap/>
            <w:vAlign w:val="bottom"/>
          </w:tcPr>
          <w:p w14:paraId="515C82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w:t>
            </w:r>
          </w:p>
        </w:tc>
        <w:tc>
          <w:tcPr>
            <w:tcW w:w="384" w:type="pct"/>
            <w:gridSpan w:val="2"/>
            <w:tcBorders>
              <w:top w:val="nil"/>
              <w:left w:val="nil"/>
              <w:bottom w:val="nil"/>
              <w:right w:val="nil"/>
            </w:tcBorders>
            <w:shd w:val="clear" w:color="auto" w:fill="auto"/>
            <w:noWrap/>
            <w:vAlign w:val="bottom"/>
          </w:tcPr>
          <w:p w14:paraId="650721E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w:t>
            </w:r>
          </w:p>
        </w:tc>
        <w:tc>
          <w:tcPr>
            <w:tcW w:w="384" w:type="pct"/>
            <w:tcBorders>
              <w:top w:val="nil"/>
              <w:left w:val="nil"/>
              <w:bottom w:val="nil"/>
              <w:right w:val="nil"/>
            </w:tcBorders>
            <w:shd w:val="clear" w:color="auto" w:fill="auto"/>
            <w:noWrap/>
            <w:vAlign w:val="bottom"/>
          </w:tcPr>
          <w:p w14:paraId="5DAC2D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0.984</w:t>
            </w:r>
          </w:p>
        </w:tc>
        <w:tc>
          <w:tcPr>
            <w:tcW w:w="384" w:type="pct"/>
            <w:tcBorders>
              <w:top w:val="nil"/>
              <w:left w:val="nil"/>
              <w:bottom w:val="nil"/>
              <w:right w:val="nil"/>
            </w:tcBorders>
            <w:shd w:val="clear" w:color="auto" w:fill="auto"/>
            <w:noWrap/>
            <w:vAlign w:val="bottom"/>
          </w:tcPr>
          <w:p w14:paraId="3151C3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0.928</w:t>
            </w:r>
          </w:p>
        </w:tc>
        <w:tc>
          <w:tcPr>
            <w:tcW w:w="384" w:type="pct"/>
            <w:gridSpan w:val="2"/>
            <w:tcBorders>
              <w:top w:val="nil"/>
              <w:left w:val="nil"/>
              <w:bottom w:val="nil"/>
              <w:right w:val="nil"/>
            </w:tcBorders>
            <w:shd w:val="clear" w:color="auto" w:fill="auto"/>
            <w:noWrap/>
            <w:vAlign w:val="bottom"/>
          </w:tcPr>
          <w:p w14:paraId="28C6D78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0.855</w:t>
            </w:r>
          </w:p>
        </w:tc>
        <w:tc>
          <w:tcPr>
            <w:tcW w:w="385" w:type="pct"/>
            <w:tcBorders>
              <w:top w:val="nil"/>
              <w:left w:val="nil"/>
              <w:bottom w:val="nil"/>
              <w:right w:val="nil"/>
            </w:tcBorders>
            <w:shd w:val="clear" w:color="auto" w:fill="auto"/>
            <w:noWrap/>
            <w:vAlign w:val="bottom"/>
          </w:tcPr>
          <w:p w14:paraId="6F4631F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0.892</w:t>
            </w:r>
          </w:p>
        </w:tc>
        <w:tc>
          <w:tcPr>
            <w:tcW w:w="384" w:type="pct"/>
            <w:tcBorders>
              <w:top w:val="nil"/>
              <w:left w:val="nil"/>
              <w:bottom w:val="nil"/>
              <w:right w:val="nil"/>
            </w:tcBorders>
            <w:shd w:val="clear" w:color="auto" w:fill="auto"/>
            <w:noWrap/>
            <w:vAlign w:val="bottom"/>
          </w:tcPr>
          <w:p w14:paraId="72F7190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0.851</w:t>
            </w:r>
          </w:p>
        </w:tc>
        <w:tc>
          <w:tcPr>
            <w:tcW w:w="384" w:type="pct"/>
            <w:gridSpan w:val="2"/>
            <w:tcBorders>
              <w:top w:val="nil"/>
              <w:left w:val="nil"/>
              <w:bottom w:val="nil"/>
              <w:right w:val="nil"/>
            </w:tcBorders>
            <w:shd w:val="clear" w:color="auto" w:fill="auto"/>
            <w:noWrap/>
            <w:vAlign w:val="bottom"/>
          </w:tcPr>
          <w:p w14:paraId="0C892F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0.872</w:t>
            </w:r>
          </w:p>
        </w:tc>
        <w:tc>
          <w:tcPr>
            <w:tcW w:w="384" w:type="pct"/>
            <w:tcBorders>
              <w:top w:val="nil"/>
              <w:left w:val="nil"/>
              <w:bottom w:val="nil"/>
              <w:right w:val="nil"/>
            </w:tcBorders>
            <w:shd w:val="clear" w:color="auto" w:fill="auto"/>
            <w:noWrap/>
            <w:vAlign w:val="bottom"/>
          </w:tcPr>
          <w:p w14:paraId="0600DBC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0.893</w:t>
            </w:r>
          </w:p>
        </w:tc>
        <w:tc>
          <w:tcPr>
            <w:tcW w:w="390" w:type="pct"/>
            <w:tcBorders>
              <w:top w:val="nil"/>
              <w:left w:val="nil"/>
              <w:bottom w:val="nil"/>
              <w:right w:val="nil"/>
            </w:tcBorders>
            <w:vAlign w:val="bottom"/>
          </w:tcPr>
          <w:p w14:paraId="69FC80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1.31</w:t>
            </w:r>
          </w:p>
        </w:tc>
      </w:tr>
      <w:tr w:rsidR="00414ED9" w:rsidRPr="003D311B" w14:paraId="06CF4226"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0151B1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601.8</w:t>
            </w:r>
          </w:p>
        </w:tc>
        <w:tc>
          <w:tcPr>
            <w:tcW w:w="352" w:type="pct"/>
            <w:tcBorders>
              <w:top w:val="nil"/>
              <w:left w:val="nil"/>
              <w:bottom w:val="nil"/>
              <w:right w:val="nil"/>
            </w:tcBorders>
            <w:shd w:val="clear" w:color="auto" w:fill="auto"/>
            <w:noWrap/>
            <w:vAlign w:val="bottom"/>
          </w:tcPr>
          <w:p w14:paraId="3610BED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1.17</w:t>
            </w:r>
          </w:p>
        </w:tc>
        <w:tc>
          <w:tcPr>
            <w:tcW w:w="384" w:type="pct"/>
            <w:tcBorders>
              <w:top w:val="nil"/>
              <w:left w:val="nil"/>
              <w:bottom w:val="nil"/>
              <w:right w:val="nil"/>
            </w:tcBorders>
            <w:shd w:val="clear" w:color="auto" w:fill="auto"/>
            <w:noWrap/>
            <w:vAlign w:val="bottom"/>
          </w:tcPr>
          <w:p w14:paraId="3B7573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1.22</w:t>
            </w:r>
          </w:p>
        </w:tc>
        <w:tc>
          <w:tcPr>
            <w:tcW w:w="384" w:type="pct"/>
            <w:gridSpan w:val="2"/>
            <w:tcBorders>
              <w:top w:val="nil"/>
              <w:left w:val="nil"/>
              <w:bottom w:val="nil"/>
              <w:right w:val="nil"/>
            </w:tcBorders>
            <w:shd w:val="clear" w:color="auto" w:fill="auto"/>
            <w:noWrap/>
            <w:vAlign w:val="bottom"/>
          </w:tcPr>
          <w:p w14:paraId="23E7776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1.29</w:t>
            </w:r>
          </w:p>
        </w:tc>
        <w:tc>
          <w:tcPr>
            <w:tcW w:w="384" w:type="pct"/>
            <w:tcBorders>
              <w:top w:val="nil"/>
              <w:left w:val="nil"/>
              <w:bottom w:val="nil"/>
              <w:right w:val="nil"/>
            </w:tcBorders>
            <w:shd w:val="clear" w:color="auto" w:fill="auto"/>
            <w:noWrap/>
            <w:vAlign w:val="bottom"/>
          </w:tcPr>
          <w:p w14:paraId="01DC89A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1.05</w:t>
            </w:r>
          </w:p>
        </w:tc>
        <w:tc>
          <w:tcPr>
            <w:tcW w:w="384" w:type="pct"/>
            <w:tcBorders>
              <w:top w:val="nil"/>
              <w:left w:val="nil"/>
              <w:bottom w:val="nil"/>
              <w:right w:val="nil"/>
            </w:tcBorders>
            <w:shd w:val="clear" w:color="auto" w:fill="auto"/>
            <w:noWrap/>
            <w:vAlign w:val="bottom"/>
          </w:tcPr>
          <w:p w14:paraId="0499A05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0.990</w:t>
            </w:r>
          </w:p>
        </w:tc>
        <w:tc>
          <w:tcPr>
            <w:tcW w:w="384" w:type="pct"/>
            <w:gridSpan w:val="2"/>
            <w:tcBorders>
              <w:top w:val="nil"/>
              <w:left w:val="nil"/>
              <w:bottom w:val="nil"/>
              <w:right w:val="nil"/>
            </w:tcBorders>
            <w:shd w:val="clear" w:color="auto" w:fill="auto"/>
            <w:noWrap/>
            <w:vAlign w:val="bottom"/>
          </w:tcPr>
          <w:p w14:paraId="14A8E6D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0.912</w:t>
            </w:r>
          </w:p>
        </w:tc>
        <w:tc>
          <w:tcPr>
            <w:tcW w:w="385" w:type="pct"/>
            <w:tcBorders>
              <w:top w:val="nil"/>
              <w:left w:val="nil"/>
              <w:bottom w:val="nil"/>
              <w:right w:val="nil"/>
            </w:tcBorders>
            <w:shd w:val="clear" w:color="auto" w:fill="auto"/>
            <w:noWrap/>
            <w:vAlign w:val="bottom"/>
          </w:tcPr>
          <w:p w14:paraId="2EAC067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0.951</w:t>
            </w:r>
          </w:p>
        </w:tc>
        <w:tc>
          <w:tcPr>
            <w:tcW w:w="384" w:type="pct"/>
            <w:tcBorders>
              <w:top w:val="nil"/>
              <w:left w:val="nil"/>
              <w:bottom w:val="nil"/>
              <w:right w:val="nil"/>
            </w:tcBorders>
            <w:shd w:val="clear" w:color="auto" w:fill="auto"/>
            <w:noWrap/>
            <w:vAlign w:val="bottom"/>
          </w:tcPr>
          <w:p w14:paraId="188185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0.909</w:t>
            </w:r>
          </w:p>
        </w:tc>
        <w:tc>
          <w:tcPr>
            <w:tcW w:w="384" w:type="pct"/>
            <w:gridSpan w:val="2"/>
            <w:tcBorders>
              <w:top w:val="nil"/>
              <w:left w:val="nil"/>
              <w:bottom w:val="nil"/>
              <w:right w:val="nil"/>
            </w:tcBorders>
            <w:shd w:val="clear" w:color="auto" w:fill="auto"/>
            <w:noWrap/>
            <w:vAlign w:val="bottom"/>
          </w:tcPr>
          <w:p w14:paraId="3BEA3A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0.931</w:t>
            </w:r>
          </w:p>
        </w:tc>
        <w:tc>
          <w:tcPr>
            <w:tcW w:w="384" w:type="pct"/>
            <w:tcBorders>
              <w:top w:val="nil"/>
              <w:left w:val="nil"/>
              <w:bottom w:val="nil"/>
              <w:right w:val="nil"/>
            </w:tcBorders>
            <w:shd w:val="clear" w:color="auto" w:fill="auto"/>
            <w:noWrap/>
            <w:vAlign w:val="bottom"/>
          </w:tcPr>
          <w:p w14:paraId="23D50F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0.954</w:t>
            </w:r>
          </w:p>
        </w:tc>
        <w:tc>
          <w:tcPr>
            <w:tcW w:w="390" w:type="pct"/>
            <w:tcBorders>
              <w:top w:val="nil"/>
              <w:left w:val="nil"/>
              <w:bottom w:val="nil"/>
              <w:right w:val="nil"/>
            </w:tcBorders>
            <w:vAlign w:val="bottom"/>
          </w:tcPr>
          <w:p w14:paraId="3FB7BC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1.40</w:t>
            </w:r>
          </w:p>
        </w:tc>
      </w:tr>
      <w:tr w:rsidR="00414ED9" w:rsidRPr="003D311B" w14:paraId="2BD7D0E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8296F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665.1</w:t>
            </w:r>
          </w:p>
        </w:tc>
        <w:tc>
          <w:tcPr>
            <w:tcW w:w="352" w:type="pct"/>
            <w:tcBorders>
              <w:top w:val="nil"/>
              <w:left w:val="nil"/>
              <w:bottom w:val="nil"/>
              <w:right w:val="nil"/>
            </w:tcBorders>
            <w:shd w:val="clear" w:color="auto" w:fill="auto"/>
            <w:noWrap/>
            <w:vAlign w:val="bottom"/>
          </w:tcPr>
          <w:p w14:paraId="48B462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1.26</w:t>
            </w:r>
          </w:p>
        </w:tc>
        <w:tc>
          <w:tcPr>
            <w:tcW w:w="384" w:type="pct"/>
            <w:tcBorders>
              <w:top w:val="nil"/>
              <w:left w:val="nil"/>
              <w:bottom w:val="nil"/>
              <w:right w:val="nil"/>
            </w:tcBorders>
            <w:shd w:val="clear" w:color="auto" w:fill="auto"/>
            <w:noWrap/>
            <w:vAlign w:val="bottom"/>
          </w:tcPr>
          <w:p w14:paraId="4B29EE3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1.31</w:t>
            </w:r>
          </w:p>
        </w:tc>
        <w:tc>
          <w:tcPr>
            <w:tcW w:w="384" w:type="pct"/>
            <w:gridSpan w:val="2"/>
            <w:tcBorders>
              <w:top w:val="nil"/>
              <w:left w:val="nil"/>
              <w:bottom w:val="nil"/>
              <w:right w:val="nil"/>
            </w:tcBorders>
            <w:shd w:val="clear" w:color="auto" w:fill="auto"/>
            <w:noWrap/>
            <w:vAlign w:val="bottom"/>
          </w:tcPr>
          <w:p w14:paraId="22A594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1.38</w:t>
            </w:r>
          </w:p>
        </w:tc>
        <w:tc>
          <w:tcPr>
            <w:tcW w:w="384" w:type="pct"/>
            <w:tcBorders>
              <w:top w:val="nil"/>
              <w:left w:val="nil"/>
              <w:bottom w:val="nil"/>
              <w:right w:val="nil"/>
            </w:tcBorders>
            <w:shd w:val="clear" w:color="auto" w:fill="auto"/>
            <w:noWrap/>
            <w:vAlign w:val="bottom"/>
          </w:tcPr>
          <w:p w14:paraId="454AFD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1.12</w:t>
            </w:r>
          </w:p>
        </w:tc>
        <w:tc>
          <w:tcPr>
            <w:tcW w:w="384" w:type="pct"/>
            <w:tcBorders>
              <w:top w:val="nil"/>
              <w:left w:val="nil"/>
              <w:bottom w:val="nil"/>
              <w:right w:val="nil"/>
            </w:tcBorders>
            <w:shd w:val="clear" w:color="auto" w:fill="auto"/>
            <w:noWrap/>
            <w:vAlign w:val="bottom"/>
          </w:tcPr>
          <w:p w14:paraId="68D9CCF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1.06</w:t>
            </w:r>
          </w:p>
        </w:tc>
        <w:tc>
          <w:tcPr>
            <w:tcW w:w="384" w:type="pct"/>
            <w:gridSpan w:val="2"/>
            <w:tcBorders>
              <w:top w:val="nil"/>
              <w:left w:val="nil"/>
              <w:bottom w:val="nil"/>
              <w:right w:val="nil"/>
            </w:tcBorders>
            <w:shd w:val="clear" w:color="auto" w:fill="auto"/>
            <w:noWrap/>
            <w:vAlign w:val="bottom"/>
          </w:tcPr>
          <w:p w14:paraId="0699B8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0.974</w:t>
            </w:r>
          </w:p>
        </w:tc>
        <w:tc>
          <w:tcPr>
            <w:tcW w:w="385" w:type="pct"/>
            <w:tcBorders>
              <w:top w:val="nil"/>
              <w:left w:val="nil"/>
              <w:bottom w:val="nil"/>
              <w:right w:val="nil"/>
            </w:tcBorders>
            <w:shd w:val="clear" w:color="auto" w:fill="auto"/>
            <w:noWrap/>
            <w:vAlign w:val="bottom"/>
          </w:tcPr>
          <w:p w14:paraId="52447E5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w:t>
            </w:r>
          </w:p>
        </w:tc>
        <w:tc>
          <w:tcPr>
            <w:tcW w:w="384" w:type="pct"/>
            <w:tcBorders>
              <w:top w:val="nil"/>
              <w:left w:val="nil"/>
              <w:bottom w:val="nil"/>
              <w:right w:val="nil"/>
            </w:tcBorders>
            <w:shd w:val="clear" w:color="auto" w:fill="auto"/>
            <w:noWrap/>
            <w:vAlign w:val="bottom"/>
          </w:tcPr>
          <w:p w14:paraId="28AED2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0.971</w:t>
            </w:r>
          </w:p>
        </w:tc>
        <w:tc>
          <w:tcPr>
            <w:tcW w:w="384" w:type="pct"/>
            <w:gridSpan w:val="2"/>
            <w:tcBorders>
              <w:top w:val="nil"/>
              <w:left w:val="nil"/>
              <w:bottom w:val="nil"/>
              <w:right w:val="nil"/>
            </w:tcBorders>
            <w:shd w:val="clear" w:color="auto" w:fill="auto"/>
            <w:noWrap/>
            <w:vAlign w:val="bottom"/>
          </w:tcPr>
          <w:p w14:paraId="55BC1F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0.996</w:t>
            </w:r>
          </w:p>
        </w:tc>
        <w:tc>
          <w:tcPr>
            <w:tcW w:w="384" w:type="pct"/>
            <w:tcBorders>
              <w:top w:val="nil"/>
              <w:left w:val="nil"/>
              <w:bottom w:val="nil"/>
              <w:right w:val="nil"/>
            </w:tcBorders>
            <w:shd w:val="clear" w:color="auto" w:fill="auto"/>
            <w:noWrap/>
            <w:vAlign w:val="bottom"/>
          </w:tcPr>
          <w:p w14:paraId="2D208D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w:t>
            </w:r>
          </w:p>
        </w:tc>
        <w:tc>
          <w:tcPr>
            <w:tcW w:w="390" w:type="pct"/>
            <w:tcBorders>
              <w:top w:val="nil"/>
              <w:left w:val="nil"/>
              <w:bottom w:val="nil"/>
              <w:right w:val="nil"/>
            </w:tcBorders>
            <w:vAlign w:val="bottom"/>
          </w:tcPr>
          <w:p w14:paraId="54E9E3D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1.51</w:t>
            </w:r>
          </w:p>
        </w:tc>
      </w:tr>
      <w:tr w:rsidR="00414ED9" w:rsidRPr="003D311B" w14:paraId="70018137"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176278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735.1</w:t>
            </w:r>
          </w:p>
        </w:tc>
        <w:tc>
          <w:tcPr>
            <w:tcW w:w="352" w:type="pct"/>
            <w:tcBorders>
              <w:top w:val="nil"/>
              <w:left w:val="nil"/>
              <w:bottom w:val="nil"/>
              <w:right w:val="nil"/>
            </w:tcBorders>
            <w:shd w:val="clear" w:color="auto" w:fill="auto"/>
            <w:noWrap/>
            <w:vAlign w:val="bottom"/>
          </w:tcPr>
          <w:p w14:paraId="7CD738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w:t>
            </w:r>
          </w:p>
        </w:tc>
        <w:tc>
          <w:tcPr>
            <w:tcW w:w="384" w:type="pct"/>
            <w:tcBorders>
              <w:top w:val="nil"/>
              <w:left w:val="nil"/>
              <w:bottom w:val="nil"/>
              <w:right w:val="nil"/>
            </w:tcBorders>
            <w:shd w:val="clear" w:color="auto" w:fill="auto"/>
            <w:noWrap/>
            <w:vAlign w:val="bottom"/>
          </w:tcPr>
          <w:p w14:paraId="67983F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1.41</w:t>
            </w:r>
          </w:p>
        </w:tc>
        <w:tc>
          <w:tcPr>
            <w:tcW w:w="384" w:type="pct"/>
            <w:gridSpan w:val="2"/>
            <w:tcBorders>
              <w:top w:val="nil"/>
              <w:left w:val="nil"/>
              <w:bottom w:val="nil"/>
              <w:right w:val="nil"/>
            </w:tcBorders>
            <w:shd w:val="clear" w:color="auto" w:fill="auto"/>
            <w:noWrap/>
            <w:vAlign w:val="bottom"/>
          </w:tcPr>
          <w:p w14:paraId="56D5C87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1.48</w:t>
            </w:r>
          </w:p>
        </w:tc>
        <w:tc>
          <w:tcPr>
            <w:tcW w:w="384" w:type="pct"/>
            <w:tcBorders>
              <w:top w:val="nil"/>
              <w:left w:val="nil"/>
              <w:bottom w:val="nil"/>
              <w:right w:val="nil"/>
            </w:tcBorders>
            <w:shd w:val="clear" w:color="auto" w:fill="auto"/>
            <w:noWrap/>
            <w:vAlign w:val="bottom"/>
          </w:tcPr>
          <w:p w14:paraId="627746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w:t>
            </w:r>
          </w:p>
        </w:tc>
        <w:tc>
          <w:tcPr>
            <w:tcW w:w="384" w:type="pct"/>
            <w:tcBorders>
              <w:top w:val="nil"/>
              <w:left w:val="nil"/>
              <w:bottom w:val="nil"/>
              <w:right w:val="nil"/>
            </w:tcBorders>
            <w:shd w:val="clear" w:color="auto" w:fill="auto"/>
            <w:noWrap/>
            <w:vAlign w:val="bottom"/>
          </w:tcPr>
          <w:p w14:paraId="14D4D5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1.13</w:t>
            </w:r>
          </w:p>
        </w:tc>
        <w:tc>
          <w:tcPr>
            <w:tcW w:w="384" w:type="pct"/>
            <w:gridSpan w:val="2"/>
            <w:tcBorders>
              <w:top w:val="nil"/>
              <w:left w:val="nil"/>
              <w:bottom w:val="nil"/>
              <w:right w:val="nil"/>
            </w:tcBorders>
            <w:shd w:val="clear" w:color="auto" w:fill="auto"/>
            <w:noWrap/>
            <w:vAlign w:val="bottom"/>
          </w:tcPr>
          <w:p w14:paraId="441BFBE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1.04</w:t>
            </w:r>
          </w:p>
        </w:tc>
        <w:tc>
          <w:tcPr>
            <w:tcW w:w="385" w:type="pct"/>
            <w:tcBorders>
              <w:top w:val="nil"/>
              <w:left w:val="nil"/>
              <w:bottom w:val="nil"/>
              <w:right w:val="nil"/>
            </w:tcBorders>
            <w:shd w:val="clear" w:color="auto" w:fill="auto"/>
            <w:noWrap/>
            <w:vAlign w:val="bottom"/>
          </w:tcPr>
          <w:p w14:paraId="009AED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w:t>
            </w:r>
          </w:p>
        </w:tc>
        <w:tc>
          <w:tcPr>
            <w:tcW w:w="384" w:type="pct"/>
            <w:tcBorders>
              <w:top w:val="nil"/>
              <w:left w:val="nil"/>
              <w:bottom w:val="nil"/>
              <w:right w:val="nil"/>
            </w:tcBorders>
            <w:shd w:val="clear" w:color="auto" w:fill="auto"/>
            <w:noWrap/>
            <w:vAlign w:val="bottom"/>
          </w:tcPr>
          <w:p w14:paraId="5286329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1.04</w:t>
            </w:r>
          </w:p>
        </w:tc>
        <w:tc>
          <w:tcPr>
            <w:tcW w:w="384" w:type="pct"/>
            <w:gridSpan w:val="2"/>
            <w:tcBorders>
              <w:top w:val="nil"/>
              <w:left w:val="nil"/>
              <w:bottom w:val="nil"/>
              <w:right w:val="nil"/>
            </w:tcBorders>
            <w:shd w:val="clear" w:color="auto" w:fill="auto"/>
            <w:noWrap/>
            <w:vAlign w:val="bottom"/>
          </w:tcPr>
          <w:p w14:paraId="0150B82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1.07</w:t>
            </w:r>
          </w:p>
        </w:tc>
        <w:tc>
          <w:tcPr>
            <w:tcW w:w="384" w:type="pct"/>
            <w:tcBorders>
              <w:top w:val="nil"/>
              <w:left w:val="nil"/>
              <w:bottom w:val="nil"/>
              <w:right w:val="nil"/>
            </w:tcBorders>
            <w:shd w:val="clear" w:color="auto" w:fill="auto"/>
            <w:noWrap/>
            <w:vAlign w:val="bottom"/>
          </w:tcPr>
          <w:p w14:paraId="10B4C2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w:t>
            </w:r>
          </w:p>
        </w:tc>
        <w:tc>
          <w:tcPr>
            <w:tcW w:w="390" w:type="pct"/>
            <w:tcBorders>
              <w:top w:val="nil"/>
              <w:left w:val="nil"/>
              <w:bottom w:val="nil"/>
              <w:right w:val="nil"/>
            </w:tcBorders>
            <w:vAlign w:val="bottom"/>
          </w:tcPr>
          <w:p w14:paraId="019298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1.62</w:t>
            </w:r>
          </w:p>
        </w:tc>
      </w:tr>
      <w:tr w:rsidR="00414ED9" w:rsidRPr="003D311B" w14:paraId="101AEF32"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04C71DA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812.4</w:t>
            </w:r>
          </w:p>
        </w:tc>
        <w:tc>
          <w:tcPr>
            <w:tcW w:w="352" w:type="pct"/>
            <w:tcBorders>
              <w:top w:val="nil"/>
              <w:left w:val="nil"/>
              <w:bottom w:val="nil"/>
              <w:right w:val="nil"/>
            </w:tcBorders>
            <w:shd w:val="clear" w:color="auto" w:fill="auto"/>
            <w:noWrap/>
            <w:vAlign w:val="bottom"/>
          </w:tcPr>
          <w:p w14:paraId="65C823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1.46</w:t>
            </w:r>
          </w:p>
        </w:tc>
        <w:tc>
          <w:tcPr>
            <w:tcW w:w="384" w:type="pct"/>
            <w:tcBorders>
              <w:top w:val="nil"/>
              <w:left w:val="nil"/>
              <w:bottom w:val="nil"/>
              <w:right w:val="nil"/>
            </w:tcBorders>
            <w:shd w:val="clear" w:color="auto" w:fill="auto"/>
            <w:noWrap/>
            <w:vAlign w:val="bottom"/>
          </w:tcPr>
          <w:p w14:paraId="49F8253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1.51</w:t>
            </w:r>
          </w:p>
        </w:tc>
        <w:tc>
          <w:tcPr>
            <w:tcW w:w="384" w:type="pct"/>
            <w:gridSpan w:val="2"/>
            <w:tcBorders>
              <w:top w:val="nil"/>
              <w:left w:val="nil"/>
              <w:bottom w:val="nil"/>
              <w:right w:val="nil"/>
            </w:tcBorders>
            <w:shd w:val="clear" w:color="auto" w:fill="auto"/>
            <w:noWrap/>
            <w:vAlign w:val="bottom"/>
          </w:tcPr>
          <w:p w14:paraId="4FB9923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1.59</w:t>
            </w:r>
          </w:p>
        </w:tc>
        <w:tc>
          <w:tcPr>
            <w:tcW w:w="384" w:type="pct"/>
            <w:tcBorders>
              <w:top w:val="nil"/>
              <w:left w:val="nil"/>
              <w:bottom w:val="nil"/>
              <w:right w:val="nil"/>
            </w:tcBorders>
            <w:shd w:val="clear" w:color="auto" w:fill="auto"/>
            <w:noWrap/>
            <w:vAlign w:val="bottom"/>
          </w:tcPr>
          <w:p w14:paraId="1D2B27E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1.29</w:t>
            </w:r>
          </w:p>
        </w:tc>
        <w:tc>
          <w:tcPr>
            <w:tcW w:w="384" w:type="pct"/>
            <w:tcBorders>
              <w:top w:val="nil"/>
              <w:left w:val="nil"/>
              <w:bottom w:val="nil"/>
              <w:right w:val="nil"/>
            </w:tcBorders>
            <w:shd w:val="clear" w:color="auto" w:fill="auto"/>
            <w:noWrap/>
            <w:vAlign w:val="bottom"/>
          </w:tcPr>
          <w:p w14:paraId="1BA61C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w:t>
            </w:r>
          </w:p>
        </w:tc>
        <w:tc>
          <w:tcPr>
            <w:tcW w:w="384" w:type="pct"/>
            <w:gridSpan w:val="2"/>
            <w:tcBorders>
              <w:top w:val="nil"/>
              <w:left w:val="nil"/>
              <w:bottom w:val="nil"/>
              <w:right w:val="nil"/>
            </w:tcBorders>
            <w:shd w:val="clear" w:color="auto" w:fill="auto"/>
            <w:noWrap/>
            <w:vAlign w:val="bottom"/>
          </w:tcPr>
          <w:p w14:paraId="4E9FA5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1.12</w:t>
            </w:r>
          </w:p>
        </w:tc>
        <w:tc>
          <w:tcPr>
            <w:tcW w:w="385" w:type="pct"/>
            <w:tcBorders>
              <w:top w:val="nil"/>
              <w:left w:val="nil"/>
              <w:bottom w:val="nil"/>
              <w:right w:val="nil"/>
            </w:tcBorders>
            <w:shd w:val="clear" w:color="auto" w:fill="auto"/>
            <w:noWrap/>
            <w:vAlign w:val="bottom"/>
          </w:tcPr>
          <w:p w14:paraId="5DAC55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1.16</w:t>
            </w:r>
          </w:p>
        </w:tc>
        <w:tc>
          <w:tcPr>
            <w:tcW w:w="384" w:type="pct"/>
            <w:tcBorders>
              <w:top w:val="nil"/>
              <w:left w:val="nil"/>
              <w:bottom w:val="nil"/>
              <w:right w:val="nil"/>
            </w:tcBorders>
            <w:shd w:val="clear" w:color="auto" w:fill="auto"/>
            <w:noWrap/>
            <w:vAlign w:val="bottom"/>
          </w:tcPr>
          <w:p w14:paraId="374A8E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1.11</w:t>
            </w:r>
          </w:p>
        </w:tc>
        <w:tc>
          <w:tcPr>
            <w:tcW w:w="384" w:type="pct"/>
            <w:gridSpan w:val="2"/>
            <w:tcBorders>
              <w:top w:val="nil"/>
              <w:left w:val="nil"/>
              <w:bottom w:val="nil"/>
              <w:right w:val="nil"/>
            </w:tcBorders>
            <w:shd w:val="clear" w:color="auto" w:fill="auto"/>
            <w:noWrap/>
            <w:vAlign w:val="bottom"/>
          </w:tcPr>
          <w:p w14:paraId="4237A7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w:t>
            </w:r>
          </w:p>
        </w:tc>
        <w:tc>
          <w:tcPr>
            <w:tcW w:w="384" w:type="pct"/>
            <w:tcBorders>
              <w:top w:val="nil"/>
              <w:left w:val="nil"/>
              <w:bottom w:val="nil"/>
              <w:right w:val="nil"/>
            </w:tcBorders>
            <w:shd w:val="clear" w:color="auto" w:fill="auto"/>
            <w:noWrap/>
            <w:vAlign w:val="bottom"/>
          </w:tcPr>
          <w:p w14:paraId="6C2EC24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1.17</w:t>
            </w:r>
          </w:p>
        </w:tc>
        <w:tc>
          <w:tcPr>
            <w:tcW w:w="390" w:type="pct"/>
            <w:tcBorders>
              <w:top w:val="nil"/>
              <w:left w:val="nil"/>
              <w:bottom w:val="nil"/>
              <w:right w:val="nil"/>
            </w:tcBorders>
            <w:vAlign w:val="bottom"/>
          </w:tcPr>
          <w:p w14:paraId="58DF78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1.74</w:t>
            </w:r>
          </w:p>
        </w:tc>
      </w:tr>
      <w:tr w:rsidR="00414ED9" w:rsidRPr="003D311B" w14:paraId="54825FCB"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4571A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897.8</w:t>
            </w:r>
          </w:p>
        </w:tc>
        <w:tc>
          <w:tcPr>
            <w:tcW w:w="352" w:type="pct"/>
            <w:tcBorders>
              <w:top w:val="nil"/>
              <w:left w:val="nil"/>
              <w:bottom w:val="nil"/>
              <w:right w:val="nil"/>
            </w:tcBorders>
            <w:shd w:val="clear" w:color="auto" w:fill="auto"/>
            <w:noWrap/>
            <w:vAlign w:val="bottom"/>
          </w:tcPr>
          <w:p w14:paraId="4CA413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1.57</w:t>
            </w:r>
          </w:p>
        </w:tc>
        <w:tc>
          <w:tcPr>
            <w:tcW w:w="384" w:type="pct"/>
            <w:tcBorders>
              <w:top w:val="nil"/>
              <w:left w:val="nil"/>
              <w:bottom w:val="nil"/>
              <w:right w:val="nil"/>
            </w:tcBorders>
            <w:shd w:val="clear" w:color="auto" w:fill="auto"/>
            <w:noWrap/>
            <w:vAlign w:val="bottom"/>
          </w:tcPr>
          <w:p w14:paraId="4D8777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w:t>
            </w:r>
          </w:p>
        </w:tc>
        <w:tc>
          <w:tcPr>
            <w:tcW w:w="384" w:type="pct"/>
            <w:gridSpan w:val="2"/>
            <w:tcBorders>
              <w:top w:val="nil"/>
              <w:left w:val="nil"/>
              <w:bottom w:val="nil"/>
              <w:right w:val="nil"/>
            </w:tcBorders>
            <w:shd w:val="clear" w:color="auto" w:fill="auto"/>
            <w:noWrap/>
            <w:vAlign w:val="bottom"/>
          </w:tcPr>
          <w:p w14:paraId="61071E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1.70</w:t>
            </w:r>
          </w:p>
        </w:tc>
        <w:tc>
          <w:tcPr>
            <w:tcW w:w="384" w:type="pct"/>
            <w:tcBorders>
              <w:top w:val="nil"/>
              <w:left w:val="nil"/>
              <w:bottom w:val="nil"/>
              <w:right w:val="nil"/>
            </w:tcBorders>
            <w:shd w:val="clear" w:color="auto" w:fill="auto"/>
            <w:noWrap/>
            <w:vAlign w:val="bottom"/>
          </w:tcPr>
          <w:p w14:paraId="6919FD9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1.38</w:t>
            </w:r>
          </w:p>
        </w:tc>
        <w:tc>
          <w:tcPr>
            <w:tcW w:w="384" w:type="pct"/>
            <w:tcBorders>
              <w:top w:val="nil"/>
              <w:left w:val="nil"/>
              <w:bottom w:val="nil"/>
              <w:right w:val="nil"/>
            </w:tcBorders>
            <w:shd w:val="clear" w:color="auto" w:fill="auto"/>
            <w:noWrap/>
            <w:vAlign w:val="bottom"/>
          </w:tcPr>
          <w:p w14:paraId="252294A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1.30</w:t>
            </w:r>
          </w:p>
        </w:tc>
        <w:tc>
          <w:tcPr>
            <w:tcW w:w="384" w:type="pct"/>
            <w:gridSpan w:val="2"/>
            <w:tcBorders>
              <w:top w:val="nil"/>
              <w:left w:val="nil"/>
              <w:bottom w:val="nil"/>
              <w:right w:val="nil"/>
            </w:tcBorders>
            <w:shd w:val="clear" w:color="auto" w:fill="auto"/>
            <w:noWrap/>
            <w:vAlign w:val="bottom"/>
          </w:tcPr>
          <w:p w14:paraId="3AAC80E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w:t>
            </w:r>
          </w:p>
        </w:tc>
        <w:tc>
          <w:tcPr>
            <w:tcW w:w="385" w:type="pct"/>
            <w:tcBorders>
              <w:top w:val="nil"/>
              <w:left w:val="nil"/>
              <w:bottom w:val="nil"/>
              <w:right w:val="nil"/>
            </w:tcBorders>
            <w:shd w:val="clear" w:color="auto" w:fill="auto"/>
            <w:noWrap/>
            <w:vAlign w:val="bottom"/>
          </w:tcPr>
          <w:p w14:paraId="06D958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1.24</w:t>
            </w:r>
          </w:p>
        </w:tc>
        <w:tc>
          <w:tcPr>
            <w:tcW w:w="384" w:type="pct"/>
            <w:tcBorders>
              <w:top w:val="nil"/>
              <w:left w:val="nil"/>
              <w:bottom w:val="nil"/>
              <w:right w:val="nil"/>
            </w:tcBorders>
            <w:shd w:val="clear" w:color="auto" w:fill="auto"/>
            <w:noWrap/>
            <w:vAlign w:val="bottom"/>
          </w:tcPr>
          <w:p w14:paraId="5B1AD27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1.19</w:t>
            </w:r>
          </w:p>
        </w:tc>
        <w:tc>
          <w:tcPr>
            <w:tcW w:w="384" w:type="pct"/>
            <w:gridSpan w:val="2"/>
            <w:tcBorders>
              <w:top w:val="nil"/>
              <w:left w:val="nil"/>
              <w:bottom w:val="nil"/>
              <w:right w:val="nil"/>
            </w:tcBorders>
            <w:shd w:val="clear" w:color="auto" w:fill="auto"/>
            <w:noWrap/>
            <w:vAlign w:val="bottom"/>
          </w:tcPr>
          <w:p w14:paraId="2F09AC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1.22</w:t>
            </w:r>
          </w:p>
        </w:tc>
        <w:tc>
          <w:tcPr>
            <w:tcW w:w="384" w:type="pct"/>
            <w:tcBorders>
              <w:top w:val="nil"/>
              <w:left w:val="nil"/>
              <w:bottom w:val="nil"/>
              <w:right w:val="nil"/>
            </w:tcBorders>
            <w:shd w:val="clear" w:color="auto" w:fill="auto"/>
            <w:noWrap/>
            <w:vAlign w:val="bottom"/>
          </w:tcPr>
          <w:p w14:paraId="213DA2B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1.26</w:t>
            </w:r>
          </w:p>
        </w:tc>
        <w:tc>
          <w:tcPr>
            <w:tcW w:w="390" w:type="pct"/>
            <w:tcBorders>
              <w:top w:val="nil"/>
              <w:left w:val="nil"/>
              <w:bottom w:val="nil"/>
              <w:right w:val="nil"/>
            </w:tcBorders>
            <w:vAlign w:val="bottom"/>
          </w:tcPr>
          <w:p w14:paraId="549789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1.87</w:t>
            </w:r>
          </w:p>
        </w:tc>
      </w:tr>
      <w:tr w:rsidR="00414ED9" w:rsidRPr="003D311B" w14:paraId="53934B3D"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28A1D1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992.3</w:t>
            </w:r>
          </w:p>
        </w:tc>
        <w:tc>
          <w:tcPr>
            <w:tcW w:w="352" w:type="pct"/>
            <w:tcBorders>
              <w:top w:val="nil"/>
              <w:left w:val="nil"/>
              <w:bottom w:val="nil"/>
              <w:right w:val="nil"/>
            </w:tcBorders>
            <w:shd w:val="clear" w:color="auto" w:fill="auto"/>
            <w:noWrap/>
            <w:vAlign w:val="bottom"/>
          </w:tcPr>
          <w:p w14:paraId="62E945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1.69</w:t>
            </w:r>
          </w:p>
        </w:tc>
        <w:tc>
          <w:tcPr>
            <w:tcW w:w="384" w:type="pct"/>
            <w:tcBorders>
              <w:top w:val="nil"/>
              <w:left w:val="nil"/>
              <w:bottom w:val="nil"/>
              <w:right w:val="nil"/>
            </w:tcBorders>
            <w:shd w:val="clear" w:color="auto" w:fill="auto"/>
            <w:noWrap/>
            <w:vAlign w:val="bottom"/>
          </w:tcPr>
          <w:p w14:paraId="2A0A2D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1.75</w:t>
            </w:r>
          </w:p>
        </w:tc>
        <w:tc>
          <w:tcPr>
            <w:tcW w:w="384" w:type="pct"/>
            <w:gridSpan w:val="2"/>
            <w:tcBorders>
              <w:top w:val="nil"/>
              <w:left w:val="nil"/>
              <w:bottom w:val="nil"/>
              <w:right w:val="nil"/>
            </w:tcBorders>
            <w:shd w:val="clear" w:color="auto" w:fill="auto"/>
            <w:noWrap/>
            <w:vAlign w:val="bottom"/>
          </w:tcPr>
          <w:p w14:paraId="638DFE4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1.83</w:t>
            </w:r>
          </w:p>
        </w:tc>
        <w:tc>
          <w:tcPr>
            <w:tcW w:w="384" w:type="pct"/>
            <w:tcBorders>
              <w:top w:val="nil"/>
              <w:left w:val="nil"/>
              <w:bottom w:val="nil"/>
              <w:right w:val="nil"/>
            </w:tcBorders>
            <w:shd w:val="clear" w:color="auto" w:fill="auto"/>
            <w:noWrap/>
            <w:vAlign w:val="bottom"/>
          </w:tcPr>
          <w:p w14:paraId="595FD9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1.48</w:t>
            </w:r>
          </w:p>
        </w:tc>
        <w:tc>
          <w:tcPr>
            <w:tcW w:w="384" w:type="pct"/>
            <w:tcBorders>
              <w:top w:val="nil"/>
              <w:left w:val="nil"/>
              <w:bottom w:val="nil"/>
              <w:right w:val="nil"/>
            </w:tcBorders>
            <w:shd w:val="clear" w:color="auto" w:fill="auto"/>
            <w:noWrap/>
            <w:vAlign w:val="bottom"/>
          </w:tcPr>
          <w:p w14:paraId="4D2163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1.39</w:t>
            </w:r>
          </w:p>
        </w:tc>
        <w:tc>
          <w:tcPr>
            <w:tcW w:w="384" w:type="pct"/>
            <w:gridSpan w:val="2"/>
            <w:tcBorders>
              <w:top w:val="nil"/>
              <w:left w:val="nil"/>
              <w:bottom w:val="nil"/>
              <w:right w:val="nil"/>
            </w:tcBorders>
            <w:shd w:val="clear" w:color="auto" w:fill="auto"/>
            <w:noWrap/>
            <w:vAlign w:val="bottom"/>
          </w:tcPr>
          <w:p w14:paraId="150350F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1.28</w:t>
            </w:r>
          </w:p>
        </w:tc>
        <w:tc>
          <w:tcPr>
            <w:tcW w:w="385" w:type="pct"/>
            <w:tcBorders>
              <w:top w:val="nil"/>
              <w:left w:val="nil"/>
              <w:bottom w:val="nil"/>
              <w:right w:val="nil"/>
            </w:tcBorders>
            <w:shd w:val="clear" w:color="auto" w:fill="auto"/>
            <w:noWrap/>
            <w:vAlign w:val="bottom"/>
          </w:tcPr>
          <w:p w14:paraId="3B45F3B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w:t>
            </w:r>
          </w:p>
        </w:tc>
        <w:tc>
          <w:tcPr>
            <w:tcW w:w="384" w:type="pct"/>
            <w:tcBorders>
              <w:top w:val="nil"/>
              <w:left w:val="nil"/>
              <w:bottom w:val="nil"/>
              <w:right w:val="nil"/>
            </w:tcBorders>
            <w:shd w:val="clear" w:color="auto" w:fill="auto"/>
            <w:noWrap/>
            <w:vAlign w:val="bottom"/>
          </w:tcPr>
          <w:p w14:paraId="05A381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1.28</w:t>
            </w:r>
          </w:p>
        </w:tc>
        <w:tc>
          <w:tcPr>
            <w:tcW w:w="384" w:type="pct"/>
            <w:gridSpan w:val="2"/>
            <w:tcBorders>
              <w:top w:val="nil"/>
              <w:left w:val="nil"/>
              <w:bottom w:val="nil"/>
              <w:right w:val="nil"/>
            </w:tcBorders>
            <w:shd w:val="clear" w:color="auto" w:fill="auto"/>
            <w:noWrap/>
            <w:vAlign w:val="bottom"/>
          </w:tcPr>
          <w:p w14:paraId="6C9CC98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1.31</w:t>
            </w:r>
          </w:p>
        </w:tc>
        <w:tc>
          <w:tcPr>
            <w:tcW w:w="384" w:type="pct"/>
            <w:tcBorders>
              <w:top w:val="nil"/>
              <w:left w:val="nil"/>
              <w:bottom w:val="nil"/>
              <w:right w:val="nil"/>
            </w:tcBorders>
            <w:shd w:val="clear" w:color="auto" w:fill="auto"/>
            <w:noWrap/>
            <w:vAlign w:val="bottom"/>
          </w:tcPr>
          <w:p w14:paraId="55ECA0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w:t>
            </w:r>
          </w:p>
        </w:tc>
        <w:tc>
          <w:tcPr>
            <w:tcW w:w="390" w:type="pct"/>
            <w:tcBorders>
              <w:top w:val="nil"/>
              <w:left w:val="nil"/>
              <w:bottom w:val="nil"/>
              <w:right w:val="nil"/>
            </w:tcBorders>
            <w:vAlign w:val="bottom"/>
          </w:tcPr>
          <w:p w14:paraId="71C5FD4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2.02</w:t>
            </w:r>
          </w:p>
        </w:tc>
      </w:tr>
      <w:tr w:rsidR="00414ED9" w:rsidRPr="003D311B" w14:paraId="5CA88AE9"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4BA3C1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1096.6</w:t>
            </w:r>
          </w:p>
        </w:tc>
        <w:tc>
          <w:tcPr>
            <w:tcW w:w="352" w:type="pct"/>
            <w:tcBorders>
              <w:top w:val="nil"/>
              <w:left w:val="nil"/>
              <w:bottom w:val="nil"/>
              <w:right w:val="nil"/>
            </w:tcBorders>
            <w:shd w:val="clear" w:color="auto" w:fill="auto"/>
            <w:noWrap/>
            <w:vAlign w:val="bottom"/>
          </w:tcPr>
          <w:p w14:paraId="07A07C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1.83</w:t>
            </w:r>
          </w:p>
        </w:tc>
        <w:tc>
          <w:tcPr>
            <w:tcW w:w="384" w:type="pct"/>
            <w:tcBorders>
              <w:top w:val="nil"/>
              <w:left w:val="nil"/>
              <w:bottom w:val="nil"/>
              <w:right w:val="nil"/>
            </w:tcBorders>
            <w:shd w:val="clear" w:color="auto" w:fill="auto"/>
            <w:noWrap/>
            <w:vAlign w:val="bottom"/>
          </w:tcPr>
          <w:p w14:paraId="32CA7B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1.89</w:t>
            </w:r>
          </w:p>
        </w:tc>
        <w:tc>
          <w:tcPr>
            <w:tcW w:w="384" w:type="pct"/>
            <w:gridSpan w:val="2"/>
            <w:tcBorders>
              <w:top w:val="nil"/>
              <w:left w:val="nil"/>
              <w:bottom w:val="nil"/>
              <w:right w:val="nil"/>
            </w:tcBorders>
            <w:shd w:val="clear" w:color="auto" w:fill="auto"/>
            <w:noWrap/>
            <w:vAlign w:val="bottom"/>
          </w:tcPr>
          <w:p w14:paraId="1CE4AA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1.97</w:t>
            </w:r>
          </w:p>
        </w:tc>
        <w:tc>
          <w:tcPr>
            <w:tcW w:w="384" w:type="pct"/>
            <w:tcBorders>
              <w:top w:val="nil"/>
              <w:left w:val="nil"/>
              <w:bottom w:val="nil"/>
              <w:right w:val="nil"/>
            </w:tcBorders>
            <w:shd w:val="clear" w:color="auto" w:fill="auto"/>
            <w:noWrap/>
            <w:vAlign w:val="bottom"/>
          </w:tcPr>
          <w:p w14:paraId="0B6103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1.59</w:t>
            </w:r>
          </w:p>
        </w:tc>
        <w:tc>
          <w:tcPr>
            <w:tcW w:w="384" w:type="pct"/>
            <w:tcBorders>
              <w:top w:val="nil"/>
              <w:left w:val="nil"/>
              <w:bottom w:val="nil"/>
              <w:right w:val="nil"/>
            </w:tcBorders>
            <w:shd w:val="clear" w:color="auto" w:fill="auto"/>
            <w:noWrap/>
            <w:vAlign w:val="bottom"/>
          </w:tcPr>
          <w:p w14:paraId="23C74B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1.49</w:t>
            </w:r>
          </w:p>
        </w:tc>
        <w:tc>
          <w:tcPr>
            <w:tcW w:w="384" w:type="pct"/>
            <w:gridSpan w:val="2"/>
            <w:tcBorders>
              <w:top w:val="nil"/>
              <w:left w:val="nil"/>
              <w:bottom w:val="nil"/>
              <w:right w:val="nil"/>
            </w:tcBorders>
            <w:shd w:val="clear" w:color="auto" w:fill="auto"/>
            <w:noWrap/>
            <w:vAlign w:val="bottom"/>
          </w:tcPr>
          <w:p w14:paraId="2F99FB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1.38</w:t>
            </w:r>
          </w:p>
        </w:tc>
        <w:tc>
          <w:tcPr>
            <w:tcW w:w="385" w:type="pct"/>
            <w:tcBorders>
              <w:top w:val="nil"/>
              <w:left w:val="nil"/>
              <w:bottom w:val="nil"/>
              <w:right w:val="nil"/>
            </w:tcBorders>
            <w:shd w:val="clear" w:color="auto" w:fill="auto"/>
            <w:noWrap/>
            <w:vAlign w:val="bottom"/>
          </w:tcPr>
          <w:p w14:paraId="414E13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1.43</w:t>
            </w:r>
          </w:p>
        </w:tc>
        <w:tc>
          <w:tcPr>
            <w:tcW w:w="384" w:type="pct"/>
            <w:tcBorders>
              <w:top w:val="nil"/>
              <w:left w:val="nil"/>
              <w:bottom w:val="nil"/>
              <w:right w:val="nil"/>
            </w:tcBorders>
            <w:shd w:val="clear" w:color="auto" w:fill="auto"/>
            <w:noWrap/>
            <w:vAlign w:val="bottom"/>
          </w:tcPr>
          <w:p w14:paraId="6B485B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1.37</w:t>
            </w:r>
          </w:p>
        </w:tc>
        <w:tc>
          <w:tcPr>
            <w:tcW w:w="384" w:type="pct"/>
            <w:gridSpan w:val="2"/>
            <w:tcBorders>
              <w:top w:val="nil"/>
              <w:left w:val="nil"/>
              <w:bottom w:val="nil"/>
              <w:right w:val="nil"/>
            </w:tcBorders>
            <w:shd w:val="clear" w:color="auto" w:fill="auto"/>
            <w:noWrap/>
            <w:vAlign w:val="bottom"/>
          </w:tcPr>
          <w:p w14:paraId="51F887F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1.41</w:t>
            </w:r>
          </w:p>
        </w:tc>
        <w:tc>
          <w:tcPr>
            <w:tcW w:w="384" w:type="pct"/>
            <w:tcBorders>
              <w:top w:val="nil"/>
              <w:left w:val="nil"/>
              <w:bottom w:val="nil"/>
              <w:right w:val="nil"/>
            </w:tcBorders>
            <w:shd w:val="clear" w:color="auto" w:fill="auto"/>
            <w:noWrap/>
            <w:vAlign w:val="bottom"/>
          </w:tcPr>
          <w:p w14:paraId="468523E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1.45</w:t>
            </w:r>
          </w:p>
        </w:tc>
        <w:tc>
          <w:tcPr>
            <w:tcW w:w="390" w:type="pct"/>
            <w:tcBorders>
              <w:top w:val="nil"/>
              <w:left w:val="nil"/>
              <w:bottom w:val="nil"/>
              <w:right w:val="nil"/>
            </w:tcBorders>
            <w:vAlign w:val="bottom"/>
          </w:tcPr>
          <w:p w14:paraId="7CBF94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2.17</w:t>
            </w:r>
          </w:p>
        </w:tc>
      </w:tr>
      <w:tr w:rsidR="00414ED9" w:rsidRPr="003D311B" w14:paraId="6778AF3E"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48E5F7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1212.0</w:t>
            </w:r>
          </w:p>
        </w:tc>
        <w:tc>
          <w:tcPr>
            <w:tcW w:w="352" w:type="pct"/>
            <w:tcBorders>
              <w:top w:val="nil"/>
              <w:left w:val="nil"/>
              <w:bottom w:val="nil"/>
              <w:right w:val="nil"/>
            </w:tcBorders>
            <w:shd w:val="clear" w:color="auto" w:fill="auto"/>
            <w:noWrap/>
            <w:vAlign w:val="bottom"/>
          </w:tcPr>
          <w:p w14:paraId="394618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1.97</w:t>
            </w:r>
          </w:p>
        </w:tc>
        <w:tc>
          <w:tcPr>
            <w:tcW w:w="384" w:type="pct"/>
            <w:tcBorders>
              <w:top w:val="nil"/>
              <w:left w:val="nil"/>
              <w:bottom w:val="nil"/>
              <w:right w:val="nil"/>
            </w:tcBorders>
            <w:shd w:val="clear" w:color="auto" w:fill="auto"/>
            <w:noWrap/>
            <w:vAlign w:val="bottom"/>
          </w:tcPr>
          <w:p w14:paraId="5113E3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2.04</w:t>
            </w:r>
          </w:p>
        </w:tc>
        <w:tc>
          <w:tcPr>
            <w:tcW w:w="384" w:type="pct"/>
            <w:gridSpan w:val="2"/>
            <w:tcBorders>
              <w:top w:val="nil"/>
              <w:left w:val="nil"/>
              <w:bottom w:val="nil"/>
              <w:right w:val="nil"/>
            </w:tcBorders>
            <w:shd w:val="clear" w:color="auto" w:fill="auto"/>
            <w:noWrap/>
            <w:vAlign w:val="bottom"/>
          </w:tcPr>
          <w:p w14:paraId="031D29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2.12</w:t>
            </w:r>
          </w:p>
        </w:tc>
        <w:tc>
          <w:tcPr>
            <w:tcW w:w="384" w:type="pct"/>
            <w:tcBorders>
              <w:top w:val="nil"/>
              <w:left w:val="nil"/>
              <w:bottom w:val="nil"/>
              <w:right w:val="nil"/>
            </w:tcBorders>
            <w:shd w:val="clear" w:color="auto" w:fill="auto"/>
            <w:noWrap/>
            <w:vAlign w:val="bottom"/>
          </w:tcPr>
          <w:p w14:paraId="10BC21D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1.71</w:t>
            </w:r>
          </w:p>
        </w:tc>
        <w:tc>
          <w:tcPr>
            <w:tcW w:w="384" w:type="pct"/>
            <w:tcBorders>
              <w:top w:val="nil"/>
              <w:left w:val="nil"/>
              <w:bottom w:val="nil"/>
              <w:right w:val="nil"/>
            </w:tcBorders>
            <w:shd w:val="clear" w:color="auto" w:fill="auto"/>
            <w:noWrap/>
            <w:vAlign w:val="bottom"/>
          </w:tcPr>
          <w:p w14:paraId="1C6B6B0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1.61</w:t>
            </w:r>
          </w:p>
        </w:tc>
        <w:tc>
          <w:tcPr>
            <w:tcW w:w="384" w:type="pct"/>
            <w:gridSpan w:val="2"/>
            <w:tcBorders>
              <w:top w:val="nil"/>
              <w:left w:val="nil"/>
              <w:bottom w:val="nil"/>
              <w:right w:val="nil"/>
            </w:tcBorders>
            <w:shd w:val="clear" w:color="auto" w:fill="auto"/>
            <w:noWrap/>
            <w:vAlign w:val="bottom"/>
          </w:tcPr>
          <w:p w14:paraId="5FF603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1.48</w:t>
            </w:r>
          </w:p>
        </w:tc>
        <w:tc>
          <w:tcPr>
            <w:tcW w:w="385" w:type="pct"/>
            <w:tcBorders>
              <w:top w:val="nil"/>
              <w:left w:val="nil"/>
              <w:bottom w:val="nil"/>
              <w:right w:val="nil"/>
            </w:tcBorders>
            <w:shd w:val="clear" w:color="auto" w:fill="auto"/>
            <w:noWrap/>
            <w:vAlign w:val="bottom"/>
          </w:tcPr>
          <w:p w14:paraId="7BF6C6C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1.54</w:t>
            </w:r>
          </w:p>
        </w:tc>
        <w:tc>
          <w:tcPr>
            <w:tcW w:w="384" w:type="pct"/>
            <w:tcBorders>
              <w:top w:val="nil"/>
              <w:left w:val="nil"/>
              <w:bottom w:val="nil"/>
              <w:right w:val="nil"/>
            </w:tcBorders>
            <w:shd w:val="clear" w:color="auto" w:fill="auto"/>
            <w:noWrap/>
            <w:vAlign w:val="bottom"/>
          </w:tcPr>
          <w:p w14:paraId="45359B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w:t>
            </w:r>
          </w:p>
        </w:tc>
        <w:tc>
          <w:tcPr>
            <w:tcW w:w="384" w:type="pct"/>
            <w:gridSpan w:val="2"/>
            <w:tcBorders>
              <w:top w:val="nil"/>
              <w:left w:val="nil"/>
              <w:bottom w:val="nil"/>
              <w:right w:val="nil"/>
            </w:tcBorders>
            <w:shd w:val="clear" w:color="auto" w:fill="auto"/>
            <w:noWrap/>
            <w:vAlign w:val="bottom"/>
          </w:tcPr>
          <w:p w14:paraId="34ACFF0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1.52</w:t>
            </w:r>
          </w:p>
        </w:tc>
        <w:tc>
          <w:tcPr>
            <w:tcW w:w="384" w:type="pct"/>
            <w:tcBorders>
              <w:top w:val="nil"/>
              <w:left w:val="nil"/>
              <w:bottom w:val="nil"/>
              <w:right w:val="nil"/>
            </w:tcBorders>
            <w:shd w:val="clear" w:color="auto" w:fill="auto"/>
            <w:noWrap/>
            <w:vAlign w:val="bottom"/>
          </w:tcPr>
          <w:p w14:paraId="6BBFFD5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1.56</w:t>
            </w:r>
          </w:p>
        </w:tc>
        <w:tc>
          <w:tcPr>
            <w:tcW w:w="390" w:type="pct"/>
            <w:tcBorders>
              <w:top w:val="nil"/>
              <w:left w:val="nil"/>
              <w:bottom w:val="nil"/>
              <w:right w:val="nil"/>
            </w:tcBorders>
            <w:vAlign w:val="bottom"/>
          </w:tcPr>
          <w:p w14:paraId="3F66D7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2.34</w:t>
            </w:r>
          </w:p>
        </w:tc>
      </w:tr>
      <w:tr w:rsidR="00414ED9" w:rsidRPr="003D311B" w14:paraId="169A7530"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BE7CF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1339.4</w:t>
            </w:r>
          </w:p>
        </w:tc>
        <w:tc>
          <w:tcPr>
            <w:tcW w:w="352" w:type="pct"/>
            <w:tcBorders>
              <w:top w:val="nil"/>
              <w:left w:val="nil"/>
              <w:bottom w:val="nil"/>
              <w:right w:val="nil"/>
            </w:tcBorders>
            <w:shd w:val="clear" w:color="auto" w:fill="auto"/>
            <w:noWrap/>
            <w:vAlign w:val="bottom"/>
          </w:tcPr>
          <w:p w14:paraId="270CF2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2.13</w:t>
            </w:r>
          </w:p>
        </w:tc>
        <w:tc>
          <w:tcPr>
            <w:tcW w:w="384" w:type="pct"/>
            <w:tcBorders>
              <w:top w:val="nil"/>
              <w:left w:val="nil"/>
              <w:bottom w:val="nil"/>
              <w:right w:val="nil"/>
            </w:tcBorders>
            <w:shd w:val="clear" w:color="auto" w:fill="auto"/>
            <w:noWrap/>
            <w:vAlign w:val="bottom"/>
          </w:tcPr>
          <w:p w14:paraId="36D0F4C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2.20</w:t>
            </w:r>
          </w:p>
        </w:tc>
        <w:tc>
          <w:tcPr>
            <w:tcW w:w="384" w:type="pct"/>
            <w:gridSpan w:val="2"/>
            <w:tcBorders>
              <w:top w:val="nil"/>
              <w:left w:val="nil"/>
              <w:bottom w:val="nil"/>
              <w:right w:val="nil"/>
            </w:tcBorders>
            <w:shd w:val="clear" w:color="auto" w:fill="auto"/>
            <w:noWrap/>
            <w:vAlign w:val="bottom"/>
          </w:tcPr>
          <w:p w14:paraId="094C09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2.28</w:t>
            </w:r>
          </w:p>
        </w:tc>
        <w:tc>
          <w:tcPr>
            <w:tcW w:w="384" w:type="pct"/>
            <w:tcBorders>
              <w:top w:val="nil"/>
              <w:left w:val="nil"/>
              <w:bottom w:val="nil"/>
              <w:right w:val="nil"/>
            </w:tcBorders>
            <w:shd w:val="clear" w:color="auto" w:fill="auto"/>
            <w:noWrap/>
            <w:vAlign w:val="bottom"/>
          </w:tcPr>
          <w:p w14:paraId="45157A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1.84</w:t>
            </w:r>
          </w:p>
        </w:tc>
        <w:tc>
          <w:tcPr>
            <w:tcW w:w="384" w:type="pct"/>
            <w:tcBorders>
              <w:top w:val="nil"/>
              <w:left w:val="nil"/>
              <w:bottom w:val="nil"/>
              <w:right w:val="nil"/>
            </w:tcBorders>
            <w:shd w:val="clear" w:color="auto" w:fill="auto"/>
            <w:noWrap/>
            <w:vAlign w:val="bottom"/>
          </w:tcPr>
          <w:p w14:paraId="63F8E7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1.73</w:t>
            </w:r>
          </w:p>
        </w:tc>
        <w:tc>
          <w:tcPr>
            <w:tcW w:w="384" w:type="pct"/>
            <w:gridSpan w:val="2"/>
            <w:tcBorders>
              <w:top w:val="nil"/>
              <w:left w:val="nil"/>
              <w:bottom w:val="nil"/>
              <w:right w:val="nil"/>
            </w:tcBorders>
            <w:shd w:val="clear" w:color="auto" w:fill="auto"/>
            <w:noWrap/>
            <w:vAlign w:val="bottom"/>
          </w:tcPr>
          <w:p w14:paraId="5EC571E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1.59</w:t>
            </w:r>
          </w:p>
        </w:tc>
        <w:tc>
          <w:tcPr>
            <w:tcW w:w="385" w:type="pct"/>
            <w:tcBorders>
              <w:top w:val="nil"/>
              <w:left w:val="nil"/>
              <w:bottom w:val="nil"/>
              <w:right w:val="nil"/>
            </w:tcBorders>
            <w:shd w:val="clear" w:color="auto" w:fill="auto"/>
            <w:noWrap/>
            <w:vAlign w:val="bottom"/>
          </w:tcPr>
          <w:p w14:paraId="57AFBF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1.65</w:t>
            </w:r>
          </w:p>
        </w:tc>
        <w:tc>
          <w:tcPr>
            <w:tcW w:w="384" w:type="pct"/>
            <w:tcBorders>
              <w:top w:val="nil"/>
              <w:left w:val="nil"/>
              <w:bottom w:val="nil"/>
              <w:right w:val="nil"/>
            </w:tcBorders>
            <w:shd w:val="clear" w:color="auto" w:fill="auto"/>
            <w:noWrap/>
            <w:vAlign w:val="bottom"/>
          </w:tcPr>
          <w:p w14:paraId="0C4CB30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1.59</w:t>
            </w:r>
          </w:p>
        </w:tc>
        <w:tc>
          <w:tcPr>
            <w:tcW w:w="384" w:type="pct"/>
            <w:gridSpan w:val="2"/>
            <w:tcBorders>
              <w:top w:val="nil"/>
              <w:left w:val="nil"/>
              <w:bottom w:val="nil"/>
              <w:right w:val="nil"/>
            </w:tcBorders>
            <w:shd w:val="clear" w:color="auto" w:fill="auto"/>
            <w:noWrap/>
            <w:vAlign w:val="bottom"/>
          </w:tcPr>
          <w:p w14:paraId="757C79B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w:t>
            </w:r>
          </w:p>
        </w:tc>
        <w:tc>
          <w:tcPr>
            <w:tcW w:w="384" w:type="pct"/>
            <w:tcBorders>
              <w:top w:val="nil"/>
              <w:left w:val="nil"/>
              <w:bottom w:val="nil"/>
              <w:right w:val="nil"/>
            </w:tcBorders>
            <w:shd w:val="clear" w:color="auto" w:fill="auto"/>
            <w:noWrap/>
            <w:vAlign w:val="bottom"/>
          </w:tcPr>
          <w:p w14:paraId="435561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1.68</w:t>
            </w:r>
          </w:p>
        </w:tc>
        <w:tc>
          <w:tcPr>
            <w:tcW w:w="390" w:type="pct"/>
            <w:tcBorders>
              <w:top w:val="nil"/>
              <w:left w:val="nil"/>
              <w:bottom w:val="nil"/>
              <w:right w:val="nil"/>
            </w:tcBorders>
            <w:vAlign w:val="bottom"/>
          </w:tcPr>
          <w:p w14:paraId="3D9BA1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2.53</w:t>
            </w:r>
          </w:p>
        </w:tc>
      </w:tr>
      <w:tr w:rsidR="00414ED9" w:rsidRPr="003D311B" w14:paraId="3F27E73D"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3E8E6B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lastRenderedPageBreak/>
              <w:t>1480.3</w:t>
            </w:r>
          </w:p>
        </w:tc>
        <w:tc>
          <w:tcPr>
            <w:tcW w:w="352" w:type="pct"/>
            <w:tcBorders>
              <w:top w:val="nil"/>
              <w:left w:val="nil"/>
              <w:bottom w:val="nil"/>
              <w:right w:val="nil"/>
            </w:tcBorders>
            <w:shd w:val="clear" w:color="auto" w:fill="auto"/>
            <w:noWrap/>
            <w:vAlign w:val="bottom"/>
          </w:tcPr>
          <w:p w14:paraId="78C8C9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2.30</w:t>
            </w:r>
          </w:p>
        </w:tc>
        <w:tc>
          <w:tcPr>
            <w:tcW w:w="384" w:type="pct"/>
            <w:tcBorders>
              <w:top w:val="nil"/>
              <w:left w:val="nil"/>
              <w:bottom w:val="nil"/>
              <w:right w:val="nil"/>
            </w:tcBorders>
            <w:shd w:val="clear" w:color="auto" w:fill="auto"/>
            <w:noWrap/>
            <w:vAlign w:val="bottom"/>
          </w:tcPr>
          <w:p w14:paraId="49EA97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2.38</w:t>
            </w:r>
          </w:p>
        </w:tc>
        <w:tc>
          <w:tcPr>
            <w:tcW w:w="384" w:type="pct"/>
            <w:gridSpan w:val="2"/>
            <w:tcBorders>
              <w:top w:val="nil"/>
              <w:left w:val="nil"/>
              <w:bottom w:val="nil"/>
              <w:right w:val="nil"/>
            </w:tcBorders>
            <w:shd w:val="clear" w:color="auto" w:fill="auto"/>
            <w:noWrap/>
            <w:vAlign w:val="bottom"/>
          </w:tcPr>
          <w:p w14:paraId="47B279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2.46</w:t>
            </w:r>
          </w:p>
        </w:tc>
        <w:tc>
          <w:tcPr>
            <w:tcW w:w="384" w:type="pct"/>
            <w:tcBorders>
              <w:top w:val="nil"/>
              <w:left w:val="nil"/>
              <w:bottom w:val="nil"/>
              <w:right w:val="nil"/>
            </w:tcBorders>
            <w:shd w:val="clear" w:color="auto" w:fill="auto"/>
            <w:noWrap/>
            <w:vAlign w:val="bottom"/>
          </w:tcPr>
          <w:p w14:paraId="24DB27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w:t>
            </w:r>
          </w:p>
        </w:tc>
        <w:tc>
          <w:tcPr>
            <w:tcW w:w="384" w:type="pct"/>
            <w:tcBorders>
              <w:top w:val="nil"/>
              <w:left w:val="nil"/>
              <w:bottom w:val="nil"/>
              <w:right w:val="nil"/>
            </w:tcBorders>
            <w:shd w:val="clear" w:color="auto" w:fill="auto"/>
            <w:noWrap/>
            <w:vAlign w:val="bottom"/>
          </w:tcPr>
          <w:p w14:paraId="0682F3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1.86</w:t>
            </w:r>
          </w:p>
        </w:tc>
        <w:tc>
          <w:tcPr>
            <w:tcW w:w="384" w:type="pct"/>
            <w:gridSpan w:val="2"/>
            <w:tcBorders>
              <w:top w:val="nil"/>
              <w:left w:val="nil"/>
              <w:bottom w:val="nil"/>
              <w:right w:val="nil"/>
            </w:tcBorders>
            <w:shd w:val="clear" w:color="auto" w:fill="auto"/>
            <w:noWrap/>
            <w:vAlign w:val="bottom"/>
          </w:tcPr>
          <w:p w14:paraId="68B9F8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1.71</w:t>
            </w:r>
          </w:p>
        </w:tc>
        <w:tc>
          <w:tcPr>
            <w:tcW w:w="385" w:type="pct"/>
            <w:tcBorders>
              <w:top w:val="nil"/>
              <w:left w:val="nil"/>
              <w:bottom w:val="nil"/>
              <w:right w:val="nil"/>
            </w:tcBorders>
            <w:shd w:val="clear" w:color="auto" w:fill="auto"/>
            <w:noWrap/>
            <w:vAlign w:val="bottom"/>
          </w:tcPr>
          <w:p w14:paraId="417946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1.78</w:t>
            </w:r>
          </w:p>
        </w:tc>
        <w:tc>
          <w:tcPr>
            <w:tcW w:w="384" w:type="pct"/>
            <w:tcBorders>
              <w:top w:val="nil"/>
              <w:left w:val="nil"/>
              <w:bottom w:val="nil"/>
              <w:right w:val="nil"/>
            </w:tcBorders>
            <w:shd w:val="clear" w:color="auto" w:fill="auto"/>
            <w:noWrap/>
            <w:vAlign w:val="bottom"/>
          </w:tcPr>
          <w:p w14:paraId="64A493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1.71</w:t>
            </w:r>
          </w:p>
        </w:tc>
        <w:tc>
          <w:tcPr>
            <w:tcW w:w="384" w:type="pct"/>
            <w:gridSpan w:val="2"/>
            <w:tcBorders>
              <w:top w:val="nil"/>
              <w:left w:val="nil"/>
              <w:bottom w:val="nil"/>
              <w:right w:val="nil"/>
            </w:tcBorders>
            <w:shd w:val="clear" w:color="auto" w:fill="auto"/>
            <w:noWrap/>
            <w:vAlign w:val="bottom"/>
          </w:tcPr>
          <w:p w14:paraId="18C4152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1.76</w:t>
            </w:r>
          </w:p>
        </w:tc>
        <w:tc>
          <w:tcPr>
            <w:tcW w:w="384" w:type="pct"/>
            <w:tcBorders>
              <w:top w:val="nil"/>
              <w:left w:val="nil"/>
              <w:bottom w:val="nil"/>
              <w:right w:val="nil"/>
            </w:tcBorders>
            <w:shd w:val="clear" w:color="auto" w:fill="auto"/>
            <w:noWrap/>
            <w:vAlign w:val="bottom"/>
          </w:tcPr>
          <w:p w14:paraId="356D013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w:t>
            </w:r>
          </w:p>
        </w:tc>
        <w:tc>
          <w:tcPr>
            <w:tcW w:w="390" w:type="pct"/>
            <w:tcBorders>
              <w:top w:val="nil"/>
              <w:left w:val="nil"/>
              <w:bottom w:val="nil"/>
              <w:right w:val="nil"/>
            </w:tcBorders>
            <w:vAlign w:val="bottom"/>
          </w:tcPr>
          <w:p w14:paraId="31D478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2.73</w:t>
            </w:r>
          </w:p>
        </w:tc>
      </w:tr>
      <w:tr w:rsidR="00414ED9" w:rsidRPr="003D311B" w14:paraId="6849835E"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8DED2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1636.0</w:t>
            </w:r>
          </w:p>
        </w:tc>
        <w:tc>
          <w:tcPr>
            <w:tcW w:w="352" w:type="pct"/>
            <w:tcBorders>
              <w:top w:val="nil"/>
              <w:left w:val="nil"/>
              <w:bottom w:val="nil"/>
              <w:right w:val="nil"/>
            </w:tcBorders>
            <w:shd w:val="clear" w:color="auto" w:fill="auto"/>
            <w:noWrap/>
            <w:vAlign w:val="bottom"/>
          </w:tcPr>
          <w:p w14:paraId="172DDE4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2.49</w:t>
            </w:r>
          </w:p>
        </w:tc>
        <w:tc>
          <w:tcPr>
            <w:tcW w:w="384" w:type="pct"/>
            <w:tcBorders>
              <w:top w:val="nil"/>
              <w:left w:val="nil"/>
              <w:bottom w:val="nil"/>
              <w:right w:val="nil"/>
            </w:tcBorders>
            <w:shd w:val="clear" w:color="auto" w:fill="auto"/>
            <w:noWrap/>
            <w:vAlign w:val="bottom"/>
          </w:tcPr>
          <w:p w14:paraId="55B3EB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2.57</w:t>
            </w:r>
          </w:p>
        </w:tc>
        <w:tc>
          <w:tcPr>
            <w:tcW w:w="384" w:type="pct"/>
            <w:gridSpan w:val="2"/>
            <w:tcBorders>
              <w:top w:val="nil"/>
              <w:left w:val="nil"/>
              <w:bottom w:val="nil"/>
              <w:right w:val="nil"/>
            </w:tcBorders>
            <w:shd w:val="clear" w:color="auto" w:fill="auto"/>
            <w:noWrap/>
            <w:vAlign w:val="bottom"/>
          </w:tcPr>
          <w:p w14:paraId="7257EA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2.65</w:t>
            </w:r>
          </w:p>
        </w:tc>
        <w:tc>
          <w:tcPr>
            <w:tcW w:w="384" w:type="pct"/>
            <w:tcBorders>
              <w:top w:val="nil"/>
              <w:left w:val="nil"/>
              <w:bottom w:val="nil"/>
              <w:right w:val="nil"/>
            </w:tcBorders>
            <w:shd w:val="clear" w:color="auto" w:fill="auto"/>
            <w:noWrap/>
            <w:vAlign w:val="bottom"/>
          </w:tcPr>
          <w:p w14:paraId="31CE18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2.14</w:t>
            </w:r>
          </w:p>
        </w:tc>
        <w:tc>
          <w:tcPr>
            <w:tcW w:w="384" w:type="pct"/>
            <w:tcBorders>
              <w:top w:val="nil"/>
              <w:left w:val="nil"/>
              <w:bottom w:val="nil"/>
              <w:right w:val="nil"/>
            </w:tcBorders>
            <w:shd w:val="clear" w:color="auto" w:fill="auto"/>
            <w:noWrap/>
            <w:vAlign w:val="bottom"/>
          </w:tcPr>
          <w:p w14:paraId="4A99B0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2.00</w:t>
            </w:r>
          </w:p>
        </w:tc>
        <w:tc>
          <w:tcPr>
            <w:tcW w:w="384" w:type="pct"/>
            <w:gridSpan w:val="2"/>
            <w:tcBorders>
              <w:top w:val="nil"/>
              <w:left w:val="nil"/>
              <w:bottom w:val="nil"/>
              <w:right w:val="nil"/>
            </w:tcBorders>
            <w:shd w:val="clear" w:color="auto" w:fill="auto"/>
            <w:noWrap/>
            <w:vAlign w:val="bottom"/>
          </w:tcPr>
          <w:p w14:paraId="051CF9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1.85</w:t>
            </w:r>
          </w:p>
        </w:tc>
        <w:tc>
          <w:tcPr>
            <w:tcW w:w="385" w:type="pct"/>
            <w:tcBorders>
              <w:top w:val="nil"/>
              <w:left w:val="nil"/>
              <w:bottom w:val="nil"/>
              <w:right w:val="nil"/>
            </w:tcBorders>
            <w:shd w:val="clear" w:color="auto" w:fill="auto"/>
            <w:noWrap/>
            <w:vAlign w:val="bottom"/>
          </w:tcPr>
          <w:p w14:paraId="43AA01D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1.91</w:t>
            </w:r>
          </w:p>
        </w:tc>
        <w:tc>
          <w:tcPr>
            <w:tcW w:w="384" w:type="pct"/>
            <w:tcBorders>
              <w:top w:val="nil"/>
              <w:left w:val="nil"/>
              <w:bottom w:val="nil"/>
              <w:right w:val="nil"/>
            </w:tcBorders>
            <w:shd w:val="clear" w:color="auto" w:fill="auto"/>
            <w:noWrap/>
            <w:vAlign w:val="bottom"/>
          </w:tcPr>
          <w:p w14:paraId="6C14EF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1.84</w:t>
            </w:r>
          </w:p>
        </w:tc>
        <w:tc>
          <w:tcPr>
            <w:tcW w:w="384" w:type="pct"/>
            <w:gridSpan w:val="2"/>
            <w:tcBorders>
              <w:top w:val="nil"/>
              <w:left w:val="nil"/>
              <w:bottom w:val="nil"/>
              <w:right w:val="nil"/>
            </w:tcBorders>
            <w:shd w:val="clear" w:color="auto" w:fill="auto"/>
            <w:noWrap/>
            <w:vAlign w:val="bottom"/>
          </w:tcPr>
          <w:p w14:paraId="7A3487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1.89</w:t>
            </w:r>
          </w:p>
        </w:tc>
        <w:tc>
          <w:tcPr>
            <w:tcW w:w="384" w:type="pct"/>
            <w:tcBorders>
              <w:top w:val="nil"/>
              <w:left w:val="nil"/>
              <w:bottom w:val="nil"/>
              <w:right w:val="nil"/>
            </w:tcBorders>
            <w:shd w:val="clear" w:color="auto" w:fill="auto"/>
            <w:noWrap/>
            <w:vAlign w:val="bottom"/>
          </w:tcPr>
          <w:p w14:paraId="4C41BAF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1.96</w:t>
            </w:r>
          </w:p>
        </w:tc>
        <w:tc>
          <w:tcPr>
            <w:tcW w:w="390" w:type="pct"/>
            <w:tcBorders>
              <w:top w:val="nil"/>
              <w:left w:val="nil"/>
              <w:bottom w:val="nil"/>
              <w:right w:val="nil"/>
            </w:tcBorders>
            <w:vAlign w:val="bottom"/>
          </w:tcPr>
          <w:p w14:paraId="10AD6D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2.95</w:t>
            </w:r>
          </w:p>
        </w:tc>
      </w:tr>
      <w:tr w:rsidR="00414ED9" w:rsidRPr="003D311B" w14:paraId="7330CF80"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7418D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1808.0</w:t>
            </w:r>
          </w:p>
        </w:tc>
        <w:tc>
          <w:tcPr>
            <w:tcW w:w="352" w:type="pct"/>
            <w:tcBorders>
              <w:top w:val="nil"/>
              <w:left w:val="nil"/>
              <w:bottom w:val="nil"/>
              <w:right w:val="nil"/>
            </w:tcBorders>
            <w:shd w:val="clear" w:color="auto" w:fill="auto"/>
            <w:noWrap/>
            <w:vAlign w:val="bottom"/>
          </w:tcPr>
          <w:p w14:paraId="58D5DE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w:t>
            </w:r>
          </w:p>
        </w:tc>
        <w:tc>
          <w:tcPr>
            <w:tcW w:w="384" w:type="pct"/>
            <w:tcBorders>
              <w:top w:val="nil"/>
              <w:left w:val="nil"/>
              <w:bottom w:val="nil"/>
              <w:right w:val="nil"/>
            </w:tcBorders>
            <w:shd w:val="clear" w:color="auto" w:fill="auto"/>
            <w:noWrap/>
            <w:vAlign w:val="bottom"/>
          </w:tcPr>
          <w:p w14:paraId="1FCE11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2.78</w:t>
            </w:r>
          </w:p>
        </w:tc>
        <w:tc>
          <w:tcPr>
            <w:tcW w:w="384" w:type="pct"/>
            <w:gridSpan w:val="2"/>
            <w:tcBorders>
              <w:top w:val="nil"/>
              <w:left w:val="nil"/>
              <w:bottom w:val="nil"/>
              <w:right w:val="nil"/>
            </w:tcBorders>
            <w:shd w:val="clear" w:color="auto" w:fill="auto"/>
            <w:noWrap/>
            <w:vAlign w:val="bottom"/>
          </w:tcPr>
          <w:p w14:paraId="3F7BD79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2.86</w:t>
            </w:r>
          </w:p>
        </w:tc>
        <w:tc>
          <w:tcPr>
            <w:tcW w:w="384" w:type="pct"/>
            <w:tcBorders>
              <w:top w:val="nil"/>
              <w:left w:val="nil"/>
              <w:bottom w:val="nil"/>
              <w:right w:val="nil"/>
            </w:tcBorders>
            <w:shd w:val="clear" w:color="auto" w:fill="auto"/>
            <w:noWrap/>
            <w:vAlign w:val="bottom"/>
          </w:tcPr>
          <w:p w14:paraId="0D09F9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2.31</w:t>
            </w:r>
          </w:p>
        </w:tc>
        <w:tc>
          <w:tcPr>
            <w:tcW w:w="384" w:type="pct"/>
            <w:tcBorders>
              <w:top w:val="nil"/>
              <w:left w:val="nil"/>
              <w:bottom w:val="nil"/>
              <w:right w:val="nil"/>
            </w:tcBorders>
            <w:shd w:val="clear" w:color="auto" w:fill="auto"/>
            <w:noWrap/>
            <w:vAlign w:val="bottom"/>
          </w:tcPr>
          <w:p w14:paraId="52ABAD5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2.16</w:t>
            </w:r>
          </w:p>
        </w:tc>
        <w:tc>
          <w:tcPr>
            <w:tcW w:w="384" w:type="pct"/>
            <w:gridSpan w:val="2"/>
            <w:tcBorders>
              <w:top w:val="nil"/>
              <w:left w:val="nil"/>
              <w:bottom w:val="nil"/>
              <w:right w:val="nil"/>
            </w:tcBorders>
            <w:shd w:val="clear" w:color="auto" w:fill="auto"/>
            <w:noWrap/>
            <w:vAlign w:val="bottom"/>
          </w:tcPr>
          <w:p w14:paraId="1F26D3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w:t>
            </w:r>
          </w:p>
        </w:tc>
        <w:tc>
          <w:tcPr>
            <w:tcW w:w="385" w:type="pct"/>
            <w:tcBorders>
              <w:top w:val="nil"/>
              <w:left w:val="nil"/>
              <w:bottom w:val="nil"/>
              <w:right w:val="nil"/>
            </w:tcBorders>
            <w:shd w:val="clear" w:color="auto" w:fill="auto"/>
            <w:noWrap/>
            <w:vAlign w:val="bottom"/>
          </w:tcPr>
          <w:p w14:paraId="2F9D10B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2.06</w:t>
            </w:r>
          </w:p>
        </w:tc>
        <w:tc>
          <w:tcPr>
            <w:tcW w:w="384" w:type="pct"/>
            <w:tcBorders>
              <w:top w:val="nil"/>
              <w:left w:val="nil"/>
              <w:bottom w:val="nil"/>
              <w:right w:val="nil"/>
            </w:tcBorders>
            <w:shd w:val="clear" w:color="auto" w:fill="auto"/>
            <w:noWrap/>
            <w:vAlign w:val="bottom"/>
          </w:tcPr>
          <w:p w14:paraId="3796888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1.98</w:t>
            </w:r>
          </w:p>
        </w:tc>
        <w:tc>
          <w:tcPr>
            <w:tcW w:w="384" w:type="pct"/>
            <w:gridSpan w:val="2"/>
            <w:tcBorders>
              <w:top w:val="nil"/>
              <w:left w:val="nil"/>
              <w:bottom w:val="nil"/>
              <w:right w:val="nil"/>
            </w:tcBorders>
            <w:shd w:val="clear" w:color="auto" w:fill="auto"/>
            <w:noWrap/>
            <w:vAlign w:val="bottom"/>
          </w:tcPr>
          <w:p w14:paraId="25018E2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2.04</w:t>
            </w:r>
          </w:p>
        </w:tc>
        <w:tc>
          <w:tcPr>
            <w:tcW w:w="384" w:type="pct"/>
            <w:tcBorders>
              <w:top w:val="nil"/>
              <w:left w:val="nil"/>
              <w:bottom w:val="nil"/>
              <w:right w:val="nil"/>
            </w:tcBorders>
            <w:shd w:val="clear" w:color="auto" w:fill="auto"/>
            <w:noWrap/>
            <w:vAlign w:val="bottom"/>
          </w:tcPr>
          <w:p w14:paraId="47B7041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2.11</w:t>
            </w:r>
          </w:p>
        </w:tc>
        <w:tc>
          <w:tcPr>
            <w:tcW w:w="390" w:type="pct"/>
            <w:tcBorders>
              <w:top w:val="nil"/>
              <w:left w:val="nil"/>
              <w:bottom w:val="nil"/>
              <w:right w:val="nil"/>
            </w:tcBorders>
            <w:vAlign w:val="bottom"/>
          </w:tcPr>
          <w:p w14:paraId="5325FB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3.19</w:t>
            </w:r>
          </w:p>
        </w:tc>
      </w:tr>
      <w:tr w:rsidR="00414ED9" w:rsidRPr="003D311B" w14:paraId="07C2A35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32955BE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1998.2</w:t>
            </w:r>
          </w:p>
        </w:tc>
        <w:tc>
          <w:tcPr>
            <w:tcW w:w="352" w:type="pct"/>
            <w:tcBorders>
              <w:top w:val="nil"/>
              <w:left w:val="nil"/>
              <w:bottom w:val="nil"/>
              <w:right w:val="nil"/>
            </w:tcBorders>
            <w:shd w:val="clear" w:color="auto" w:fill="auto"/>
            <w:noWrap/>
            <w:vAlign w:val="bottom"/>
          </w:tcPr>
          <w:p w14:paraId="26F4B22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2.92</w:t>
            </w:r>
          </w:p>
        </w:tc>
        <w:tc>
          <w:tcPr>
            <w:tcW w:w="384" w:type="pct"/>
            <w:tcBorders>
              <w:top w:val="nil"/>
              <w:left w:val="nil"/>
              <w:bottom w:val="nil"/>
              <w:right w:val="nil"/>
            </w:tcBorders>
            <w:shd w:val="clear" w:color="auto" w:fill="auto"/>
            <w:noWrap/>
            <w:vAlign w:val="bottom"/>
          </w:tcPr>
          <w:p w14:paraId="14640D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3.00</w:t>
            </w:r>
          </w:p>
        </w:tc>
        <w:tc>
          <w:tcPr>
            <w:tcW w:w="384" w:type="pct"/>
            <w:gridSpan w:val="2"/>
            <w:tcBorders>
              <w:top w:val="nil"/>
              <w:left w:val="nil"/>
              <w:bottom w:val="nil"/>
              <w:right w:val="nil"/>
            </w:tcBorders>
            <w:shd w:val="clear" w:color="auto" w:fill="auto"/>
            <w:noWrap/>
            <w:vAlign w:val="bottom"/>
          </w:tcPr>
          <w:p w14:paraId="5D6178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3.08</w:t>
            </w:r>
          </w:p>
        </w:tc>
        <w:tc>
          <w:tcPr>
            <w:tcW w:w="384" w:type="pct"/>
            <w:tcBorders>
              <w:top w:val="nil"/>
              <w:left w:val="nil"/>
              <w:bottom w:val="nil"/>
              <w:right w:val="nil"/>
            </w:tcBorders>
            <w:shd w:val="clear" w:color="auto" w:fill="auto"/>
            <w:noWrap/>
            <w:vAlign w:val="bottom"/>
          </w:tcPr>
          <w:p w14:paraId="7F5057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2.49</w:t>
            </w:r>
          </w:p>
        </w:tc>
        <w:tc>
          <w:tcPr>
            <w:tcW w:w="384" w:type="pct"/>
            <w:tcBorders>
              <w:top w:val="nil"/>
              <w:left w:val="nil"/>
              <w:bottom w:val="nil"/>
              <w:right w:val="nil"/>
            </w:tcBorders>
            <w:shd w:val="clear" w:color="auto" w:fill="auto"/>
            <w:noWrap/>
            <w:vAlign w:val="bottom"/>
          </w:tcPr>
          <w:p w14:paraId="483F27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2.33</w:t>
            </w:r>
          </w:p>
        </w:tc>
        <w:tc>
          <w:tcPr>
            <w:tcW w:w="384" w:type="pct"/>
            <w:gridSpan w:val="2"/>
            <w:tcBorders>
              <w:top w:val="nil"/>
              <w:left w:val="nil"/>
              <w:bottom w:val="nil"/>
              <w:right w:val="nil"/>
            </w:tcBorders>
            <w:shd w:val="clear" w:color="auto" w:fill="auto"/>
            <w:noWrap/>
            <w:vAlign w:val="bottom"/>
          </w:tcPr>
          <w:p w14:paraId="39DE8C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2.15</w:t>
            </w:r>
          </w:p>
        </w:tc>
        <w:tc>
          <w:tcPr>
            <w:tcW w:w="385" w:type="pct"/>
            <w:tcBorders>
              <w:top w:val="nil"/>
              <w:left w:val="nil"/>
              <w:bottom w:val="nil"/>
              <w:right w:val="nil"/>
            </w:tcBorders>
            <w:shd w:val="clear" w:color="auto" w:fill="auto"/>
            <w:noWrap/>
            <w:vAlign w:val="bottom"/>
          </w:tcPr>
          <w:p w14:paraId="29CD1A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2.22</w:t>
            </w:r>
          </w:p>
        </w:tc>
        <w:tc>
          <w:tcPr>
            <w:tcW w:w="384" w:type="pct"/>
            <w:tcBorders>
              <w:top w:val="nil"/>
              <w:left w:val="nil"/>
              <w:bottom w:val="nil"/>
              <w:right w:val="nil"/>
            </w:tcBorders>
            <w:shd w:val="clear" w:color="auto" w:fill="auto"/>
            <w:noWrap/>
            <w:vAlign w:val="bottom"/>
          </w:tcPr>
          <w:p w14:paraId="3C75BBE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2.14</w:t>
            </w:r>
          </w:p>
        </w:tc>
        <w:tc>
          <w:tcPr>
            <w:tcW w:w="384" w:type="pct"/>
            <w:gridSpan w:val="2"/>
            <w:tcBorders>
              <w:top w:val="nil"/>
              <w:left w:val="nil"/>
              <w:bottom w:val="nil"/>
              <w:right w:val="nil"/>
            </w:tcBorders>
            <w:shd w:val="clear" w:color="auto" w:fill="auto"/>
            <w:noWrap/>
            <w:vAlign w:val="bottom"/>
          </w:tcPr>
          <w:p w14:paraId="0BB784C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2.20</w:t>
            </w:r>
          </w:p>
        </w:tc>
        <w:tc>
          <w:tcPr>
            <w:tcW w:w="384" w:type="pct"/>
            <w:tcBorders>
              <w:top w:val="nil"/>
              <w:left w:val="nil"/>
              <w:bottom w:val="nil"/>
              <w:right w:val="nil"/>
            </w:tcBorders>
            <w:shd w:val="clear" w:color="auto" w:fill="auto"/>
            <w:noWrap/>
            <w:vAlign w:val="bottom"/>
          </w:tcPr>
          <w:p w14:paraId="1A6CE4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2.28</w:t>
            </w:r>
          </w:p>
        </w:tc>
        <w:tc>
          <w:tcPr>
            <w:tcW w:w="390" w:type="pct"/>
            <w:tcBorders>
              <w:top w:val="nil"/>
              <w:left w:val="nil"/>
              <w:bottom w:val="nil"/>
              <w:right w:val="nil"/>
            </w:tcBorders>
            <w:vAlign w:val="bottom"/>
          </w:tcPr>
          <w:p w14:paraId="5E874D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3.44</w:t>
            </w:r>
          </w:p>
        </w:tc>
      </w:tr>
      <w:tr w:rsidR="00414ED9" w:rsidRPr="003D311B" w14:paraId="5129163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10170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2208.3</w:t>
            </w:r>
          </w:p>
        </w:tc>
        <w:tc>
          <w:tcPr>
            <w:tcW w:w="352" w:type="pct"/>
            <w:tcBorders>
              <w:top w:val="nil"/>
              <w:left w:val="nil"/>
              <w:bottom w:val="nil"/>
              <w:right w:val="nil"/>
            </w:tcBorders>
            <w:shd w:val="clear" w:color="auto" w:fill="auto"/>
            <w:noWrap/>
            <w:vAlign w:val="bottom"/>
          </w:tcPr>
          <w:p w14:paraId="3F4724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3.16</w:t>
            </w:r>
          </w:p>
        </w:tc>
        <w:tc>
          <w:tcPr>
            <w:tcW w:w="384" w:type="pct"/>
            <w:tcBorders>
              <w:top w:val="nil"/>
              <w:left w:val="nil"/>
              <w:bottom w:val="nil"/>
              <w:right w:val="nil"/>
            </w:tcBorders>
            <w:shd w:val="clear" w:color="auto" w:fill="auto"/>
            <w:noWrap/>
            <w:vAlign w:val="bottom"/>
          </w:tcPr>
          <w:p w14:paraId="274FBEC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3.25</w:t>
            </w:r>
          </w:p>
        </w:tc>
        <w:tc>
          <w:tcPr>
            <w:tcW w:w="384" w:type="pct"/>
            <w:gridSpan w:val="2"/>
            <w:tcBorders>
              <w:top w:val="nil"/>
              <w:left w:val="nil"/>
              <w:bottom w:val="nil"/>
              <w:right w:val="nil"/>
            </w:tcBorders>
            <w:shd w:val="clear" w:color="auto" w:fill="auto"/>
            <w:noWrap/>
            <w:vAlign w:val="bottom"/>
          </w:tcPr>
          <w:p w14:paraId="3955C8C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3.33</w:t>
            </w:r>
          </w:p>
        </w:tc>
        <w:tc>
          <w:tcPr>
            <w:tcW w:w="384" w:type="pct"/>
            <w:tcBorders>
              <w:top w:val="nil"/>
              <w:left w:val="nil"/>
              <w:bottom w:val="nil"/>
              <w:right w:val="nil"/>
            </w:tcBorders>
            <w:shd w:val="clear" w:color="auto" w:fill="auto"/>
            <w:noWrap/>
            <w:vAlign w:val="bottom"/>
          </w:tcPr>
          <w:p w14:paraId="2B0566B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w:t>
            </w:r>
          </w:p>
        </w:tc>
        <w:tc>
          <w:tcPr>
            <w:tcW w:w="384" w:type="pct"/>
            <w:tcBorders>
              <w:top w:val="nil"/>
              <w:left w:val="nil"/>
              <w:bottom w:val="nil"/>
              <w:right w:val="nil"/>
            </w:tcBorders>
            <w:shd w:val="clear" w:color="auto" w:fill="auto"/>
            <w:noWrap/>
            <w:vAlign w:val="bottom"/>
          </w:tcPr>
          <w:p w14:paraId="0943740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2.51</w:t>
            </w:r>
          </w:p>
        </w:tc>
        <w:tc>
          <w:tcPr>
            <w:tcW w:w="384" w:type="pct"/>
            <w:gridSpan w:val="2"/>
            <w:tcBorders>
              <w:top w:val="nil"/>
              <w:left w:val="nil"/>
              <w:bottom w:val="nil"/>
              <w:right w:val="nil"/>
            </w:tcBorders>
            <w:shd w:val="clear" w:color="auto" w:fill="auto"/>
            <w:noWrap/>
            <w:vAlign w:val="bottom"/>
          </w:tcPr>
          <w:p w14:paraId="7BC7AE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2.32</w:t>
            </w:r>
          </w:p>
        </w:tc>
        <w:tc>
          <w:tcPr>
            <w:tcW w:w="385" w:type="pct"/>
            <w:tcBorders>
              <w:top w:val="nil"/>
              <w:left w:val="nil"/>
              <w:bottom w:val="nil"/>
              <w:right w:val="nil"/>
            </w:tcBorders>
            <w:shd w:val="clear" w:color="auto" w:fill="auto"/>
            <w:noWrap/>
            <w:vAlign w:val="bottom"/>
          </w:tcPr>
          <w:p w14:paraId="368BA7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2.40</w:t>
            </w:r>
          </w:p>
        </w:tc>
        <w:tc>
          <w:tcPr>
            <w:tcW w:w="384" w:type="pct"/>
            <w:tcBorders>
              <w:top w:val="nil"/>
              <w:left w:val="nil"/>
              <w:bottom w:val="nil"/>
              <w:right w:val="nil"/>
            </w:tcBorders>
            <w:shd w:val="clear" w:color="auto" w:fill="auto"/>
            <w:noWrap/>
            <w:vAlign w:val="bottom"/>
          </w:tcPr>
          <w:p w14:paraId="26A1FB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2.30</w:t>
            </w:r>
          </w:p>
        </w:tc>
        <w:tc>
          <w:tcPr>
            <w:tcW w:w="384" w:type="pct"/>
            <w:gridSpan w:val="2"/>
            <w:tcBorders>
              <w:top w:val="nil"/>
              <w:left w:val="nil"/>
              <w:bottom w:val="nil"/>
              <w:right w:val="nil"/>
            </w:tcBorders>
            <w:shd w:val="clear" w:color="auto" w:fill="auto"/>
            <w:noWrap/>
            <w:vAlign w:val="bottom"/>
          </w:tcPr>
          <w:p w14:paraId="2F498C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2.37</w:t>
            </w:r>
          </w:p>
        </w:tc>
        <w:tc>
          <w:tcPr>
            <w:tcW w:w="384" w:type="pct"/>
            <w:tcBorders>
              <w:top w:val="nil"/>
              <w:left w:val="nil"/>
              <w:bottom w:val="nil"/>
              <w:right w:val="nil"/>
            </w:tcBorders>
            <w:shd w:val="clear" w:color="auto" w:fill="auto"/>
            <w:noWrap/>
            <w:vAlign w:val="bottom"/>
          </w:tcPr>
          <w:p w14:paraId="339E3F8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2.46</w:t>
            </w:r>
          </w:p>
        </w:tc>
        <w:tc>
          <w:tcPr>
            <w:tcW w:w="390" w:type="pct"/>
            <w:tcBorders>
              <w:top w:val="nil"/>
              <w:left w:val="nil"/>
              <w:bottom w:val="nil"/>
              <w:right w:val="nil"/>
            </w:tcBorders>
            <w:vAlign w:val="bottom"/>
          </w:tcPr>
          <w:p w14:paraId="58F8859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3.72</w:t>
            </w:r>
          </w:p>
        </w:tc>
      </w:tr>
      <w:tr w:rsidR="00414ED9" w:rsidRPr="003D311B" w14:paraId="55BAB8A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3046369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2440.6</w:t>
            </w:r>
          </w:p>
        </w:tc>
        <w:tc>
          <w:tcPr>
            <w:tcW w:w="352" w:type="pct"/>
            <w:tcBorders>
              <w:top w:val="nil"/>
              <w:left w:val="nil"/>
              <w:bottom w:val="nil"/>
              <w:right w:val="nil"/>
            </w:tcBorders>
            <w:shd w:val="clear" w:color="auto" w:fill="auto"/>
            <w:noWrap/>
            <w:vAlign w:val="bottom"/>
          </w:tcPr>
          <w:p w14:paraId="10A812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3.42</w:t>
            </w:r>
          </w:p>
        </w:tc>
        <w:tc>
          <w:tcPr>
            <w:tcW w:w="384" w:type="pct"/>
            <w:tcBorders>
              <w:top w:val="nil"/>
              <w:left w:val="nil"/>
              <w:bottom w:val="nil"/>
              <w:right w:val="nil"/>
            </w:tcBorders>
            <w:shd w:val="clear" w:color="auto" w:fill="auto"/>
            <w:noWrap/>
            <w:vAlign w:val="bottom"/>
          </w:tcPr>
          <w:p w14:paraId="1AD87AF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3.52</w:t>
            </w:r>
          </w:p>
        </w:tc>
        <w:tc>
          <w:tcPr>
            <w:tcW w:w="384" w:type="pct"/>
            <w:gridSpan w:val="2"/>
            <w:tcBorders>
              <w:top w:val="nil"/>
              <w:left w:val="nil"/>
              <w:bottom w:val="nil"/>
              <w:right w:val="nil"/>
            </w:tcBorders>
            <w:shd w:val="clear" w:color="auto" w:fill="auto"/>
            <w:noWrap/>
            <w:vAlign w:val="bottom"/>
          </w:tcPr>
          <w:p w14:paraId="7DF2A14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3.60</w:t>
            </w:r>
          </w:p>
        </w:tc>
        <w:tc>
          <w:tcPr>
            <w:tcW w:w="384" w:type="pct"/>
            <w:tcBorders>
              <w:top w:val="nil"/>
              <w:left w:val="nil"/>
              <w:bottom w:val="nil"/>
              <w:right w:val="nil"/>
            </w:tcBorders>
            <w:shd w:val="clear" w:color="auto" w:fill="auto"/>
            <w:noWrap/>
            <w:vAlign w:val="bottom"/>
          </w:tcPr>
          <w:p w14:paraId="602341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2.91</w:t>
            </w:r>
          </w:p>
        </w:tc>
        <w:tc>
          <w:tcPr>
            <w:tcW w:w="384" w:type="pct"/>
            <w:tcBorders>
              <w:top w:val="nil"/>
              <w:left w:val="nil"/>
              <w:bottom w:val="nil"/>
              <w:right w:val="nil"/>
            </w:tcBorders>
            <w:shd w:val="clear" w:color="auto" w:fill="auto"/>
            <w:noWrap/>
            <w:vAlign w:val="bottom"/>
          </w:tcPr>
          <w:p w14:paraId="439096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2.71</w:t>
            </w:r>
          </w:p>
        </w:tc>
        <w:tc>
          <w:tcPr>
            <w:tcW w:w="384" w:type="pct"/>
            <w:gridSpan w:val="2"/>
            <w:tcBorders>
              <w:top w:val="nil"/>
              <w:left w:val="nil"/>
              <w:bottom w:val="nil"/>
              <w:right w:val="nil"/>
            </w:tcBorders>
            <w:shd w:val="clear" w:color="auto" w:fill="auto"/>
            <w:noWrap/>
            <w:vAlign w:val="bottom"/>
          </w:tcPr>
          <w:p w14:paraId="1CEBCD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2.50</w:t>
            </w:r>
          </w:p>
        </w:tc>
        <w:tc>
          <w:tcPr>
            <w:tcW w:w="385" w:type="pct"/>
            <w:tcBorders>
              <w:top w:val="nil"/>
              <w:left w:val="nil"/>
              <w:bottom w:val="nil"/>
              <w:right w:val="nil"/>
            </w:tcBorders>
            <w:shd w:val="clear" w:color="auto" w:fill="auto"/>
            <w:noWrap/>
            <w:vAlign w:val="bottom"/>
          </w:tcPr>
          <w:p w14:paraId="1D2DF5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2.59</w:t>
            </w:r>
          </w:p>
        </w:tc>
        <w:tc>
          <w:tcPr>
            <w:tcW w:w="384" w:type="pct"/>
            <w:tcBorders>
              <w:top w:val="nil"/>
              <w:left w:val="nil"/>
              <w:bottom w:val="nil"/>
              <w:right w:val="nil"/>
            </w:tcBorders>
            <w:shd w:val="clear" w:color="auto" w:fill="auto"/>
            <w:noWrap/>
            <w:vAlign w:val="bottom"/>
          </w:tcPr>
          <w:p w14:paraId="071DF32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2.49</w:t>
            </w:r>
          </w:p>
        </w:tc>
        <w:tc>
          <w:tcPr>
            <w:tcW w:w="384" w:type="pct"/>
            <w:gridSpan w:val="2"/>
            <w:tcBorders>
              <w:top w:val="nil"/>
              <w:left w:val="nil"/>
              <w:bottom w:val="nil"/>
              <w:right w:val="nil"/>
            </w:tcBorders>
            <w:shd w:val="clear" w:color="auto" w:fill="auto"/>
            <w:noWrap/>
            <w:vAlign w:val="bottom"/>
          </w:tcPr>
          <w:p w14:paraId="2305B7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2.56</w:t>
            </w:r>
          </w:p>
        </w:tc>
        <w:tc>
          <w:tcPr>
            <w:tcW w:w="384" w:type="pct"/>
            <w:tcBorders>
              <w:top w:val="nil"/>
              <w:left w:val="nil"/>
              <w:bottom w:val="nil"/>
              <w:right w:val="nil"/>
            </w:tcBorders>
            <w:shd w:val="clear" w:color="auto" w:fill="auto"/>
            <w:noWrap/>
            <w:vAlign w:val="bottom"/>
          </w:tcPr>
          <w:p w14:paraId="2D6F83A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2.66</w:t>
            </w:r>
          </w:p>
        </w:tc>
        <w:tc>
          <w:tcPr>
            <w:tcW w:w="390" w:type="pct"/>
            <w:tcBorders>
              <w:top w:val="nil"/>
              <w:left w:val="nil"/>
              <w:bottom w:val="nil"/>
              <w:right w:val="nil"/>
            </w:tcBorders>
            <w:vAlign w:val="bottom"/>
          </w:tcPr>
          <w:p w14:paraId="2A1A805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4.03</w:t>
            </w:r>
          </w:p>
        </w:tc>
      </w:tr>
      <w:tr w:rsidR="00414ED9" w:rsidRPr="003D311B" w14:paraId="79B5FD3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74A2B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2697.3</w:t>
            </w:r>
          </w:p>
        </w:tc>
        <w:tc>
          <w:tcPr>
            <w:tcW w:w="352" w:type="pct"/>
            <w:tcBorders>
              <w:top w:val="nil"/>
              <w:left w:val="nil"/>
              <w:bottom w:val="nil"/>
              <w:right w:val="nil"/>
            </w:tcBorders>
            <w:shd w:val="clear" w:color="auto" w:fill="auto"/>
            <w:noWrap/>
            <w:vAlign w:val="bottom"/>
          </w:tcPr>
          <w:p w14:paraId="736219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3.71</w:t>
            </w:r>
          </w:p>
        </w:tc>
        <w:tc>
          <w:tcPr>
            <w:tcW w:w="384" w:type="pct"/>
            <w:tcBorders>
              <w:top w:val="nil"/>
              <w:left w:val="nil"/>
              <w:bottom w:val="nil"/>
              <w:right w:val="nil"/>
            </w:tcBorders>
            <w:shd w:val="clear" w:color="auto" w:fill="auto"/>
            <w:noWrap/>
            <w:vAlign w:val="bottom"/>
          </w:tcPr>
          <w:p w14:paraId="156873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3.82</w:t>
            </w:r>
          </w:p>
        </w:tc>
        <w:tc>
          <w:tcPr>
            <w:tcW w:w="384" w:type="pct"/>
            <w:gridSpan w:val="2"/>
            <w:tcBorders>
              <w:top w:val="nil"/>
              <w:left w:val="nil"/>
              <w:bottom w:val="nil"/>
              <w:right w:val="nil"/>
            </w:tcBorders>
            <w:shd w:val="clear" w:color="auto" w:fill="auto"/>
            <w:noWrap/>
            <w:vAlign w:val="bottom"/>
          </w:tcPr>
          <w:p w14:paraId="6324A7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3.90</w:t>
            </w:r>
          </w:p>
        </w:tc>
        <w:tc>
          <w:tcPr>
            <w:tcW w:w="384" w:type="pct"/>
            <w:tcBorders>
              <w:top w:val="nil"/>
              <w:left w:val="nil"/>
              <w:bottom w:val="nil"/>
              <w:right w:val="nil"/>
            </w:tcBorders>
            <w:shd w:val="clear" w:color="auto" w:fill="auto"/>
            <w:noWrap/>
            <w:vAlign w:val="bottom"/>
          </w:tcPr>
          <w:p w14:paraId="102C99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3.15</w:t>
            </w:r>
          </w:p>
        </w:tc>
        <w:tc>
          <w:tcPr>
            <w:tcW w:w="384" w:type="pct"/>
            <w:tcBorders>
              <w:top w:val="nil"/>
              <w:left w:val="nil"/>
              <w:bottom w:val="nil"/>
              <w:right w:val="nil"/>
            </w:tcBorders>
            <w:shd w:val="clear" w:color="auto" w:fill="auto"/>
            <w:noWrap/>
            <w:vAlign w:val="bottom"/>
          </w:tcPr>
          <w:p w14:paraId="1A15D84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2.93</w:t>
            </w:r>
          </w:p>
        </w:tc>
        <w:tc>
          <w:tcPr>
            <w:tcW w:w="384" w:type="pct"/>
            <w:gridSpan w:val="2"/>
            <w:tcBorders>
              <w:top w:val="nil"/>
              <w:left w:val="nil"/>
              <w:bottom w:val="nil"/>
              <w:right w:val="nil"/>
            </w:tcBorders>
            <w:shd w:val="clear" w:color="auto" w:fill="auto"/>
            <w:noWrap/>
            <w:vAlign w:val="bottom"/>
          </w:tcPr>
          <w:p w14:paraId="5317884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2.70</w:t>
            </w:r>
          </w:p>
        </w:tc>
        <w:tc>
          <w:tcPr>
            <w:tcW w:w="385" w:type="pct"/>
            <w:tcBorders>
              <w:top w:val="nil"/>
              <w:left w:val="nil"/>
              <w:bottom w:val="nil"/>
              <w:right w:val="nil"/>
            </w:tcBorders>
            <w:shd w:val="clear" w:color="auto" w:fill="auto"/>
            <w:noWrap/>
            <w:vAlign w:val="bottom"/>
          </w:tcPr>
          <w:p w14:paraId="48D37C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2.80</w:t>
            </w:r>
          </w:p>
        </w:tc>
        <w:tc>
          <w:tcPr>
            <w:tcW w:w="384" w:type="pct"/>
            <w:tcBorders>
              <w:top w:val="nil"/>
              <w:left w:val="nil"/>
              <w:bottom w:val="nil"/>
              <w:right w:val="nil"/>
            </w:tcBorders>
            <w:shd w:val="clear" w:color="auto" w:fill="auto"/>
            <w:noWrap/>
            <w:vAlign w:val="bottom"/>
          </w:tcPr>
          <w:p w14:paraId="74597F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w:t>
            </w:r>
          </w:p>
        </w:tc>
        <w:tc>
          <w:tcPr>
            <w:tcW w:w="384" w:type="pct"/>
            <w:gridSpan w:val="2"/>
            <w:tcBorders>
              <w:top w:val="nil"/>
              <w:left w:val="nil"/>
              <w:bottom w:val="nil"/>
              <w:right w:val="nil"/>
            </w:tcBorders>
            <w:shd w:val="clear" w:color="auto" w:fill="auto"/>
            <w:noWrap/>
            <w:vAlign w:val="bottom"/>
          </w:tcPr>
          <w:p w14:paraId="286DB4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2.77</w:t>
            </w:r>
          </w:p>
        </w:tc>
        <w:tc>
          <w:tcPr>
            <w:tcW w:w="384" w:type="pct"/>
            <w:tcBorders>
              <w:top w:val="nil"/>
              <w:left w:val="nil"/>
              <w:bottom w:val="nil"/>
              <w:right w:val="nil"/>
            </w:tcBorders>
            <w:shd w:val="clear" w:color="auto" w:fill="auto"/>
            <w:noWrap/>
            <w:vAlign w:val="bottom"/>
          </w:tcPr>
          <w:p w14:paraId="13B56B2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2.87</w:t>
            </w:r>
          </w:p>
        </w:tc>
        <w:tc>
          <w:tcPr>
            <w:tcW w:w="390" w:type="pct"/>
            <w:tcBorders>
              <w:top w:val="nil"/>
              <w:left w:val="nil"/>
              <w:bottom w:val="nil"/>
              <w:right w:val="nil"/>
            </w:tcBorders>
            <w:vAlign w:val="bottom"/>
          </w:tcPr>
          <w:p w14:paraId="31DCAB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4.36</w:t>
            </w:r>
          </w:p>
        </w:tc>
      </w:tr>
      <w:tr w:rsidR="00414ED9" w:rsidRPr="003D311B" w14:paraId="7D892944"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5C08C6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2981.0</w:t>
            </w:r>
          </w:p>
        </w:tc>
        <w:tc>
          <w:tcPr>
            <w:tcW w:w="352" w:type="pct"/>
            <w:tcBorders>
              <w:top w:val="nil"/>
              <w:left w:val="nil"/>
              <w:bottom w:val="nil"/>
              <w:right w:val="nil"/>
            </w:tcBorders>
            <w:shd w:val="clear" w:color="auto" w:fill="auto"/>
            <w:noWrap/>
            <w:vAlign w:val="bottom"/>
          </w:tcPr>
          <w:p w14:paraId="56D7792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4.02</w:t>
            </w:r>
          </w:p>
        </w:tc>
        <w:tc>
          <w:tcPr>
            <w:tcW w:w="384" w:type="pct"/>
            <w:tcBorders>
              <w:top w:val="nil"/>
              <w:left w:val="nil"/>
              <w:bottom w:val="nil"/>
              <w:right w:val="nil"/>
            </w:tcBorders>
            <w:shd w:val="clear" w:color="auto" w:fill="auto"/>
            <w:noWrap/>
            <w:vAlign w:val="bottom"/>
          </w:tcPr>
          <w:p w14:paraId="235095C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4.14</w:t>
            </w:r>
          </w:p>
        </w:tc>
        <w:tc>
          <w:tcPr>
            <w:tcW w:w="384" w:type="pct"/>
            <w:gridSpan w:val="2"/>
            <w:tcBorders>
              <w:top w:val="nil"/>
              <w:left w:val="nil"/>
              <w:bottom w:val="nil"/>
              <w:right w:val="nil"/>
            </w:tcBorders>
            <w:shd w:val="clear" w:color="auto" w:fill="auto"/>
            <w:noWrap/>
            <w:vAlign w:val="bottom"/>
          </w:tcPr>
          <w:p w14:paraId="658FCD3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4.22</w:t>
            </w:r>
          </w:p>
        </w:tc>
        <w:tc>
          <w:tcPr>
            <w:tcW w:w="384" w:type="pct"/>
            <w:tcBorders>
              <w:top w:val="nil"/>
              <w:left w:val="nil"/>
              <w:bottom w:val="nil"/>
              <w:right w:val="nil"/>
            </w:tcBorders>
            <w:shd w:val="clear" w:color="auto" w:fill="auto"/>
            <w:noWrap/>
            <w:vAlign w:val="bottom"/>
          </w:tcPr>
          <w:p w14:paraId="58C168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3.40</w:t>
            </w:r>
          </w:p>
        </w:tc>
        <w:tc>
          <w:tcPr>
            <w:tcW w:w="384" w:type="pct"/>
            <w:tcBorders>
              <w:top w:val="nil"/>
              <w:left w:val="nil"/>
              <w:bottom w:val="nil"/>
              <w:right w:val="nil"/>
            </w:tcBorders>
            <w:shd w:val="clear" w:color="auto" w:fill="auto"/>
            <w:noWrap/>
            <w:vAlign w:val="bottom"/>
          </w:tcPr>
          <w:p w14:paraId="0EE584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3.17</w:t>
            </w:r>
          </w:p>
        </w:tc>
        <w:tc>
          <w:tcPr>
            <w:tcW w:w="384" w:type="pct"/>
            <w:gridSpan w:val="2"/>
            <w:tcBorders>
              <w:top w:val="nil"/>
              <w:left w:val="nil"/>
              <w:bottom w:val="nil"/>
              <w:right w:val="nil"/>
            </w:tcBorders>
            <w:shd w:val="clear" w:color="auto" w:fill="auto"/>
            <w:noWrap/>
            <w:vAlign w:val="bottom"/>
          </w:tcPr>
          <w:p w14:paraId="1626A2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2.92</w:t>
            </w:r>
          </w:p>
        </w:tc>
        <w:tc>
          <w:tcPr>
            <w:tcW w:w="385" w:type="pct"/>
            <w:tcBorders>
              <w:top w:val="nil"/>
              <w:left w:val="nil"/>
              <w:bottom w:val="nil"/>
              <w:right w:val="nil"/>
            </w:tcBorders>
            <w:shd w:val="clear" w:color="auto" w:fill="auto"/>
            <w:noWrap/>
            <w:vAlign w:val="bottom"/>
          </w:tcPr>
          <w:p w14:paraId="632DF8A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3.02</w:t>
            </w:r>
          </w:p>
        </w:tc>
        <w:tc>
          <w:tcPr>
            <w:tcW w:w="384" w:type="pct"/>
            <w:tcBorders>
              <w:top w:val="nil"/>
              <w:left w:val="nil"/>
              <w:bottom w:val="nil"/>
              <w:right w:val="nil"/>
            </w:tcBorders>
            <w:shd w:val="clear" w:color="auto" w:fill="auto"/>
            <w:noWrap/>
            <w:vAlign w:val="bottom"/>
          </w:tcPr>
          <w:p w14:paraId="75AA23B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2.90</w:t>
            </w:r>
          </w:p>
        </w:tc>
        <w:tc>
          <w:tcPr>
            <w:tcW w:w="384" w:type="pct"/>
            <w:gridSpan w:val="2"/>
            <w:tcBorders>
              <w:top w:val="nil"/>
              <w:left w:val="nil"/>
              <w:bottom w:val="nil"/>
              <w:right w:val="nil"/>
            </w:tcBorders>
            <w:shd w:val="clear" w:color="auto" w:fill="auto"/>
            <w:noWrap/>
            <w:vAlign w:val="bottom"/>
          </w:tcPr>
          <w:p w14:paraId="1B28408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3.00</w:t>
            </w:r>
          </w:p>
        </w:tc>
        <w:tc>
          <w:tcPr>
            <w:tcW w:w="384" w:type="pct"/>
            <w:tcBorders>
              <w:top w:val="nil"/>
              <w:left w:val="nil"/>
              <w:bottom w:val="nil"/>
              <w:right w:val="nil"/>
            </w:tcBorders>
            <w:shd w:val="clear" w:color="auto" w:fill="auto"/>
            <w:noWrap/>
            <w:vAlign w:val="bottom"/>
          </w:tcPr>
          <w:p w14:paraId="723F4A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3.10</w:t>
            </w:r>
          </w:p>
        </w:tc>
        <w:tc>
          <w:tcPr>
            <w:tcW w:w="390" w:type="pct"/>
            <w:tcBorders>
              <w:top w:val="nil"/>
              <w:left w:val="nil"/>
              <w:bottom w:val="nil"/>
              <w:right w:val="nil"/>
            </w:tcBorders>
            <w:vAlign w:val="bottom"/>
          </w:tcPr>
          <w:p w14:paraId="01177F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4.72</w:t>
            </w:r>
          </w:p>
        </w:tc>
      </w:tr>
      <w:tr w:rsidR="00414ED9" w:rsidRPr="003D311B" w14:paraId="535A6E14"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20122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3294.5</w:t>
            </w:r>
          </w:p>
        </w:tc>
        <w:tc>
          <w:tcPr>
            <w:tcW w:w="352" w:type="pct"/>
            <w:tcBorders>
              <w:top w:val="nil"/>
              <w:left w:val="nil"/>
              <w:bottom w:val="nil"/>
              <w:right w:val="nil"/>
            </w:tcBorders>
            <w:shd w:val="clear" w:color="auto" w:fill="auto"/>
            <w:noWrap/>
            <w:vAlign w:val="bottom"/>
          </w:tcPr>
          <w:p w14:paraId="509DCC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4.36</w:t>
            </w:r>
          </w:p>
        </w:tc>
        <w:tc>
          <w:tcPr>
            <w:tcW w:w="384" w:type="pct"/>
            <w:tcBorders>
              <w:top w:val="nil"/>
              <w:left w:val="nil"/>
              <w:bottom w:val="nil"/>
              <w:right w:val="nil"/>
            </w:tcBorders>
            <w:shd w:val="clear" w:color="auto" w:fill="auto"/>
            <w:noWrap/>
            <w:vAlign w:val="bottom"/>
          </w:tcPr>
          <w:p w14:paraId="50B66F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4.49</w:t>
            </w:r>
          </w:p>
        </w:tc>
        <w:tc>
          <w:tcPr>
            <w:tcW w:w="384" w:type="pct"/>
            <w:gridSpan w:val="2"/>
            <w:tcBorders>
              <w:top w:val="nil"/>
              <w:left w:val="nil"/>
              <w:bottom w:val="nil"/>
              <w:right w:val="nil"/>
            </w:tcBorders>
            <w:shd w:val="clear" w:color="auto" w:fill="auto"/>
            <w:noWrap/>
            <w:vAlign w:val="bottom"/>
          </w:tcPr>
          <w:p w14:paraId="01DD2EF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4.56</w:t>
            </w:r>
          </w:p>
        </w:tc>
        <w:tc>
          <w:tcPr>
            <w:tcW w:w="384" w:type="pct"/>
            <w:tcBorders>
              <w:top w:val="nil"/>
              <w:left w:val="nil"/>
              <w:bottom w:val="nil"/>
              <w:right w:val="nil"/>
            </w:tcBorders>
            <w:shd w:val="clear" w:color="auto" w:fill="auto"/>
            <w:noWrap/>
            <w:vAlign w:val="bottom"/>
          </w:tcPr>
          <w:p w14:paraId="1D5FA46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3.68</w:t>
            </w:r>
          </w:p>
        </w:tc>
        <w:tc>
          <w:tcPr>
            <w:tcW w:w="384" w:type="pct"/>
            <w:tcBorders>
              <w:top w:val="nil"/>
              <w:left w:val="nil"/>
              <w:bottom w:val="nil"/>
              <w:right w:val="nil"/>
            </w:tcBorders>
            <w:shd w:val="clear" w:color="auto" w:fill="auto"/>
            <w:noWrap/>
            <w:vAlign w:val="bottom"/>
          </w:tcPr>
          <w:p w14:paraId="7933DC9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3.43</w:t>
            </w:r>
          </w:p>
        </w:tc>
        <w:tc>
          <w:tcPr>
            <w:tcW w:w="384" w:type="pct"/>
            <w:gridSpan w:val="2"/>
            <w:tcBorders>
              <w:top w:val="nil"/>
              <w:left w:val="nil"/>
              <w:bottom w:val="nil"/>
              <w:right w:val="nil"/>
            </w:tcBorders>
            <w:shd w:val="clear" w:color="auto" w:fill="auto"/>
            <w:noWrap/>
            <w:vAlign w:val="bottom"/>
          </w:tcPr>
          <w:p w14:paraId="55A35CE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3.16</w:t>
            </w:r>
          </w:p>
        </w:tc>
        <w:tc>
          <w:tcPr>
            <w:tcW w:w="385" w:type="pct"/>
            <w:tcBorders>
              <w:top w:val="nil"/>
              <w:left w:val="nil"/>
              <w:bottom w:val="nil"/>
              <w:right w:val="nil"/>
            </w:tcBorders>
            <w:shd w:val="clear" w:color="auto" w:fill="auto"/>
            <w:noWrap/>
            <w:vAlign w:val="bottom"/>
          </w:tcPr>
          <w:p w14:paraId="7730237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3.27</w:t>
            </w:r>
          </w:p>
        </w:tc>
        <w:tc>
          <w:tcPr>
            <w:tcW w:w="384" w:type="pct"/>
            <w:tcBorders>
              <w:top w:val="nil"/>
              <w:left w:val="nil"/>
              <w:bottom w:val="nil"/>
              <w:right w:val="nil"/>
            </w:tcBorders>
            <w:shd w:val="clear" w:color="auto" w:fill="auto"/>
            <w:noWrap/>
            <w:vAlign w:val="bottom"/>
          </w:tcPr>
          <w:p w14:paraId="0CCCAD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3.14</w:t>
            </w:r>
          </w:p>
        </w:tc>
        <w:tc>
          <w:tcPr>
            <w:tcW w:w="384" w:type="pct"/>
            <w:gridSpan w:val="2"/>
            <w:tcBorders>
              <w:top w:val="nil"/>
              <w:left w:val="nil"/>
              <w:bottom w:val="nil"/>
              <w:right w:val="nil"/>
            </w:tcBorders>
            <w:shd w:val="clear" w:color="auto" w:fill="auto"/>
            <w:noWrap/>
            <w:vAlign w:val="bottom"/>
          </w:tcPr>
          <w:p w14:paraId="231E314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3.24</w:t>
            </w:r>
          </w:p>
        </w:tc>
        <w:tc>
          <w:tcPr>
            <w:tcW w:w="384" w:type="pct"/>
            <w:tcBorders>
              <w:top w:val="nil"/>
              <w:left w:val="nil"/>
              <w:bottom w:val="nil"/>
              <w:right w:val="nil"/>
            </w:tcBorders>
            <w:shd w:val="clear" w:color="auto" w:fill="auto"/>
            <w:noWrap/>
            <w:vAlign w:val="bottom"/>
          </w:tcPr>
          <w:p w14:paraId="58548AB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3.36</w:t>
            </w:r>
          </w:p>
        </w:tc>
        <w:tc>
          <w:tcPr>
            <w:tcW w:w="390" w:type="pct"/>
            <w:tcBorders>
              <w:top w:val="nil"/>
              <w:left w:val="nil"/>
              <w:bottom w:val="nil"/>
              <w:right w:val="nil"/>
            </w:tcBorders>
            <w:vAlign w:val="bottom"/>
          </w:tcPr>
          <w:p w14:paraId="3E5B65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5.12</w:t>
            </w:r>
          </w:p>
        </w:tc>
      </w:tr>
      <w:tr w:rsidR="00414ED9" w:rsidRPr="003D311B" w14:paraId="4C33AC6B"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4F3DE97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3640.9</w:t>
            </w:r>
          </w:p>
        </w:tc>
        <w:tc>
          <w:tcPr>
            <w:tcW w:w="352" w:type="pct"/>
            <w:tcBorders>
              <w:top w:val="nil"/>
              <w:left w:val="nil"/>
              <w:bottom w:val="nil"/>
              <w:right w:val="nil"/>
            </w:tcBorders>
            <w:shd w:val="clear" w:color="auto" w:fill="auto"/>
            <w:noWrap/>
            <w:vAlign w:val="bottom"/>
          </w:tcPr>
          <w:p w14:paraId="1532E2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4.74</w:t>
            </w:r>
          </w:p>
        </w:tc>
        <w:tc>
          <w:tcPr>
            <w:tcW w:w="384" w:type="pct"/>
            <w:tcBorders>
              <w:top w:val="nil"/>
              <w:left w:val="nil"/>
              <w:bottom w:val="nil"/>
              <w:right w:val="nil"/>
            </w:tcBorders>
            <w:shd w:val="clear" w:color="auto" w:fill="auto"/>
            <w:noWrap/>
            <w:vAlign w:val="bottom"/>
          </w:tcPr>
          <w:p w14:paraId="5C39B1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4.87</w:t>
            </w:r>
          </w:p>
        </w:tc>
        <w:tc>
          <w:tcPr>
            <w:tcW w:w="384" w:type="pct"/>
            <w:gridSpan w:val="2"/>
            <w:tcBorders>
              <w:top w:val="nil"/>
              <w:left w:val="nil"/>
              <w:bottom w:val="nil"/>
              <w:right w:val="nil"/>
            </w:tcBorders>
            <w:shd w:val="clear" w:color="auto" w:fill="auto"/>
            <w:noWrap/>
            <w:vAlign w:val="bottom"/>
          </w:tcPr>
          <w:p w14:paraId="2C5EA68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4.94</w:t>
            </w:r>
          </w:p>
        </w:tc>
        <w:tc>
          <w:tcPr>
            <w:tcW w:w="384" w:type="pct"/>
            <w:tcBorders>
              <w:top w:val="nil"/>
              <w:left w:val="nil"/>
              <w:bottom w:val="nil"/>
              <w:right w:val="nil"/>
            </w:tcBorders>
            <w:shd w:val="clear" w:color="auto" w:fill="auto"/>
            <w:noWrap/>
            <w:vAlign w:val="bottom"/>
          </w:tcPr>
          <w:p w14:paraId="462662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3.99</w:t>
            </w:r>
          </w:p>
        </w:tc>
        <w:tc>
          <w:tcPr>
            <w:tcW w:w="384" w:type="pct"/>
            <w:tcBorders>
              <w:top w:val="nil"/>
              <w:left w:val="nil"/>
              <w:bottom w:val="nil"/>
              <w:right w:val="nil"/>
            </w:tcBorders>
            <w:shd w:val="clear" w:color="auto" w:fill="auto"/>
            <w:noWrap/>
            <w:vAlign w:val="bottom"/>
          </w:tcPr>
          <w:p w14:paraId="49A284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3.71</w:t>
            </w:r>
          </w:p>
        </w:tc>
        <w:tc>
          <w:tcPr>
            <w:tcW w:w="384" w:type="pct"/>
            <w:gridSpan w:val="2"/>
            <w:tcBorders>
              <w:top w:val="nil"/>
              <w:left w:val="nil"/>
              <w:bottom w:val="nil"/>
              <w:right w:val="nil"/>
            </w:tcBorders>
            <w:shd w:val="clear" w:color="auto" w:fill="auto"/>
            <w:noWrap/>
            <w:vAlign w:val="bottom"/>
          </w:tcPr>
          <w:p w14:paraId="7AB168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3.42</w:t>
            </w:r>
          </w:p>
        </w:tc>
        <w:tc>
          <w:tcPr>
            <w:tcW w:w="385" w:type="pct"/>
            <w:tcBorders>
              <w:top w:val="nil"/>
              <w:left w:val="nil"/>
              <w:bottom w:val="nil"/>
              <w:right w:val="nil"/>
            </w:tcBorders>
            <w:shd w:val="clear" w:color="auto" w:fill="auto"/>
            <w:noWrap/>
            <w:vAlign w:val="bottom"/>
          </w:tcPr>
          <w:p w14:paraId="02F9448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3.53</w:t>
            </w:r>
          </w:p>
        </w:tc>
        <w:tc>
          <w:tcPr>
            <w:tcW w:w="384" w:type="pct"/>
            <w:tcBorders>
              <w:top w:val="nil"/>
              <w:left w:val="nil"/>
              <w:bottom w:val="nil"/>
              <w:right w:val="nil"/>
            </w:tcBorders>
            <w:shd w:val="clear" w:color="auto" w:fill="auto"/>
            <w:noWrap/>
            <w:vAlign w:val="bottom"/>
          </w:tcPr>
          <w:p w14:paraId="2FC7C53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3.40</w:t>
            </w:r>
          </w:p>
        </w:tc>
        <w:tc>
          <w:tcPr>
            <w:tcW w:w="384" w:type="pct"/>
            <w:gridSpan w:val="2"/>
            <w:tcBorders>
              <w:top w:val="nil"/>
              <w:left w:val="nil"/>
              <w:bottom w:val="nil"/>
              <w:right w:val="nil"/>
            </w:tcBorders>
            <w:shd w:val="clear" w:color="auto" w:fill="auto"/>
            <w:noWrap/>
            <w:vAlign w:val="bottom"/>
          </w:tcPr>
          <w:p w14:paraId="1DE6A43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3.51</w:t>
            </w:r>
          </w:p>
        </w:tc>
        <w:tc>
          <w:tcPr>
            <w:tcW w:w="384" w:type="pct"/>
            <w:tcBorders>
              <w:top w:val="nil"/>
              <w:left w:val="nil"/>
              <w:bottom w:val="nil"/>
              <w:right w:val="nil"/>
            </w:tcBorders>
            <w:shd w:val="clear" w:color="auto" w:fill="auto"/>
            <w:noWrap/>
            <w:vAlign w:val="bottom"/>
          </w:tcPr>
          <w:p w14:paraId="343657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3.64</w:t>
            </w:r>
          </w:p>
        </w:tc>
        <w:tc>
          <w:tcPr>
            <w:tcW w:w="390" w:type="pct"/>
            <w:tcBorders>
              <w:top w:val="nil"/>
              <w:left w:val="nil"/>
              <w:bottom w:val="nil"/>
              <w:right w:val="nil"/>
            </w:tcBorders>
            <w:vAlign w:val="bottom"/>
          </w:tcPr>
          <w:p w14:paraId="23B75B3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5.54</w:t>
            </w:r>
          </w:p>
        </w:tc>
      </w:tr>
      <w:tr w:rsidR="00414ED9" w:rsidRPr="003D311B" w14:paraId="4D7B6330"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56A51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4023.9</w:t>
            </w:r>
          </w:p>
        </w:tc>
        <w:tc>
          <w:tcPr>
            <w:tcW w:w="352" w:type="pct"/>
            <w:tcBorders>
              <w:top w:val="nil"/>
              <w:left w:val="nil"/>
              <w:bottom w:val="nil"/>
              <w:right w:val="nil"/>
            </w:tcBorders>
            <w:shd w:val="clear" w:color="auto" w:fill="auto"/>
            <w:noWrap/>
            <w:vAlign w:val="bottom"/>
          </w:tcPr>
          <w:p w14:paraId="0AC094D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5.14</w:t>
            </w:r>
          </w:p>
        </w:tc>
        <w:tc>
          <w:tcPr>
            <w:tcW w:w="384" w:type="pct"/>
            <w:tcBorders>
              <w:top w:val="nil"/>
              <w:left w:val="nil"/>
              <w:bottom w:val="nil"/>
              <w:right w:val="nil"/>
            </w:tcBorders>
            <w:shd w:val="clear" w:color="auto" w:fill="auto"/>
            <w:noWrap/>
            <w:vAlign w:val="bottom"/>
          </w:tcPr>
          <w:p w14:paraId="1919A7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5.28</w:t>
            </w:r>
          </w:p>
        </w:tc>
        <w:tc>
          <w:tcPr>
            <w:tcW w:w="384" w:type="pct"/>
            <w:gridSpan w:val="2"/>
            <w:tcBorders>
              <w:top w:val="nil"/>
              <w:left w:val="nil"/>
              <w:bottom w:val="nil"/>
              <w:right w:val="nil"/>
            </w:tcBorders>
            <w:shd w:val="clear" w:color="auto" w:fill="auto"/>
            <w:noWrap/>
            <w:vAlign w:val="bottom"/>
          </w:tcPr>
          <w:p w14:paraId="083181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5.35</w:t>
            </w:r>
          </w:p>
        </w:tc>
        <w:tc>
          <w:tcPr>
            <w:tcW w:w="384" w:type="pct"/>
            <w:tcBorders>
              <w:top w:val="nil"/>
              <w:left w:val="nil"/>
              <w:bottom w:val="nil"/>
              <w:right w:val="nil"/>
            </w:tcBorders>
            <w:shd w:val="clear" w:color="auto" w:fill="auto"/>
            <w:noWrap/>
            <w:vAlign w:val="bottom"/>
          </w:tcPr>
          <w:p w14:paraId="6E311B9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4.32</w:t>
            </w:r>
          </w:p>
        </w:tc>
        <w:tc>
          <w:tcPr>
            <w:tcW w:w="384" w:type="pct"/>
            <w:tcBorders>
              <w:top w:val="nil"/>
              <w:left w:val="nil"/>
              <w:bottom w:val="nil"/>
              <w:right w:val="nil"/>
            </w:tcBorders>
            <w:shd w:val="clear" w:color="auto" w:fill="auto"/>
            <w:noWrap/>
            <w:vAlign w:val="bottom"/>
          </w:tcPr>
          <w:p w14:paraId="6CFCC62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4.02</w:t>
            </w:r>
          </w:p>
        </w:tc>
        <w:tc>
          <w:tcPr>
            <w:tcW w:w="384" w:type="pct"/>
            <w:gridSpan w:val="2"/>
            <w:tcBorders>
              <w:top w:val="nil"/>
              <w:left w:val="nil"/>
              <w:bottom w:val="nil"/>
              <w:right w:val="nil"/>
            </w:tcBorders>
            <w:shd w:val="clear" w:color="auto" w:fill="auto"/>
            <w:noWrap/>
            <w:vAlign w:val="bottom"/>
          </w:tcPr>
          <w:p w14:paraId="384A8C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3.70</w:t>
            </w:r>
          </w:p>
        </w:tc>
        <w:tc>
          <w:tcPr>
            <w:tcW w:w="385" w:type="pct"/>
            <w:tcBorders>
              <w:top w:val="nil"/>
              <w:left w:val="nil"/>
              <w:bottom w:val="nil"/>
              <w:right w:val="nil"/>
            </w:tcBorders>
            <w:shd w:val="clear" w:color="auto" w:fill="auto"/>
            <w:noWrap/>
            <w:vAlign w:val="bottom"/>
          </w:tcPr>
          <w:p w14:paraId="1EFDE01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3.83</w:t>
            </w:r>
          </w:p>
        </w:tc>
        <w:tc>
          <w:tcPr>
            <w:tcW w:w="384" w:type="pct"/>
            <w:tcBorders>
              <w:top w:val="nil"/>
              <w:left w:val="nil"/>
              <w:bottom w:val="nil"/>
              <w:right w:val="nil"/>
            </w:tcBorders>
            <w:shd w:val="clear" w:color="auto" w:fill="auto"/>
            <w:noWrap/>
            <w:vAlign w:val="bottom"/>
          </w:tcPr>
          <w:p w14:paraId="0C8AFCB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3.68</w:t>
            </w:r>
          </w:p>
        </w:tc>
        <w:tc>
          <w:tcPr>
            <w:tcW w:w="384" w:type="pct"/>
            <w:gridSpan w:val="2"/>
            <w:tcBorders>
              <w:top w:val="nil"/>
              <w:left w:val="nil"/>
              <w:bottom w:val="nil"/>
              <w:right w:val="nil"/>
            </w:tcBorders>
            <w:shd w:val="clear" w:color="auto" w:fill="auto"/>
            <w:noWrap/>
            <w:vAlign w:val="bottom"/>
          </w:tcPr>
          <w:p w14:paraId="4B0EE0C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3.80</w:t>
            </w:r>
          </w:p>
        </w:tc>
        <w:tc>
          <w:tcPr>
            <w:tcW w:w="384" w:type="pct"/>
            <w:tcBorders>
              <w:top w:val="nil"/>
              <w:left w:val="nil"/>
              <w:bottom w:val="nil"/>
              <w:right w:val="nil"/>
            </w:tcBorders>
            <w:shd w:val="clear" w:color="auto" w:fill="auto"/>
            <w:noWrap/>
            <w:vAlign w:val="bottom"/>
          </w:tcPr>
          <w:p w14:paraId="14D3529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3.94</w:t>
            </w:r>
          </w:p>
        </w:tc>
        <w:tc>
          <w:tcPr>
            <w:tcW w:w="390" w:type="pct"/>
            <w:tcBorders>
              <w:top w:val="nil"/>
              <w:left w:val="nil"/>
              <w:bottom w:val="nil"/>
              <w:right w:val="nil"/>
            </w:tcBorders>
            <w:vAlign w:val="bottom"/>
          </w:tcPr>
          <w:p w14:paraId="0A14728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6.01</w:t>
            </w:r>
          </w:p>
        </w:tc>
      </w:tr>
      <w:tr w:rsidR="00414ED9" w:rsidRPr="003D311B" w14:paraId="644C803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1990B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4447.1</w:t>
            </w:r>
          </w:p>
        </w:tc>
        <w:tc>
          <w:tcPr>
            <w:tcW w:w="352" w:type="pct"/>
            <w:tcBorders>
              <w:top w:val="nil"/>
              <w:left w:val="nil"/>
              <w:bottom w:val="nil"/>
              <w:right w:val="nil"/>
            </w:tcBorders>
            <w:shd w:val="clear" w:color="auto" w:fill="auto"/>
            <w:noWrap/>
            <w:vAlign w:val="bottom"/>
          </w:tcPr>
          <w:p w14:paraId="37635F2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5.58</w:t>
            </w:r>
          </w:p>
        </w:tc>
        <w:tc>
          <w:tcPr>
            <w:tcW w:w="384" w:type="pct"/>
            <w:tcBorders>
              <w:top w:val="nil"/>
              <w:left w:val="nil"/>
              <w:bottom w:val="nil"/>
              <w:right w:val="nil"/>
            </w:tcBorders>
            <w:shd w:val="clear" w:color="auto" w:fill="auto"/>
            <w:noWrap/>
            <w:vAlign w:val="bottom"/>
          </w:tcPr>
          <w:p w14:paraId="7A46DF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5.73</w:t>
            </w:r>
          </w:p>
        </w:tc>
        <w:tc>
          <w:tcPr>
            <w:tcW w:w="384" w:type="pct"/>
            <w:gridSpan w:val="2"/>
            <w:tcBorders>
              <w:top w:val="nil"/>
              <w:left w:val="nil"/>
              <w:bottom w:val="nil"/>
              <w:right w:val="nil"/>
            </w:tcBorders>
            <w:shd w:val="clear" w:color="auto" w:fill="auto"/>
            <w:noWrap/>
            <w:vAlign w:val="bottom"/>
          </w:tcPr>
          <w:p w14:paraId="0C06388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5.80</w:t>
            </w:r>
          </w:p>
        </w:tc>
        <w:tc>
          <w:tcPr>
            <w:tcW w:w="384" w:type="pct"/>
            <w:tcBorders>
              <w:top w:val="nil"/>
              <w:left w:val="nil"/>
              <w:bottom w:val="nil"/>
              <w:right w:val="nil"/>
            </w:tcBorders>
            <w:shd w:val="clear" w:color="auto" w:fill="auto"/>
            <w:noWrap/>
            <w:vAlign w:val="bottom"/>
          </w:tcPr>
          <w:p w14:paraId="65B3BC4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4.68</w:t>
            </w:r>
          </w:p>
        </w:tc>
        <w:tc>
          <w:tcPr>
            <w:tcW w:w="384" w:type="pct"/>
            <w:tcBorders>
              <w:top w:val="nil"/>
              <w:left w:val="nil"/>
              <w:bottom w:val="nil"/>
              <w:right w:val="nil"/>
            </w:tcBorders>
            <w:shd w:val="clear" w:color="auto" w:fill="auto"/>
            <w:noWrap/>
            <w:vAlign w:val="bottom"/>
          </w:tcPr>
          <w:p w14:paraId="3B4BE2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4.35</w:t>
            </w:r>
          </w:p>
        </w:tc>
        <w:tc>
          <w:tcPr>
            <w:tcW w:w="384" w:type="pct"/>
            <w:gridSpan w:val="2"/>
            <w:tcBorders>
              <w:top w:val="nil"/>
              <w:left w:val="nil"/>
              <w:bottom w:val="nil"/>
              <w:right w:val="nil"/>
            </w:tcBorders>
            <w:shd w:val="clear" w:color="auto" w:fill="auto"/>
            <w:noWrap/>
            <w:vAlign w:val="bottom"/>
          </w:tcPr>
          <w:p w14:paraId="694458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4.01</w:t>
            </w:r>
          </w:p>
        </w:tc>
        <w:tc>
          <w:tcPr>
            <w:tcW w:w="385" w:type="pct"/>
            <w:tcBorders>
              <w:top w:val="nil"/>
              <w:left w:val="nil"/>
              <w:bottom w:val="nil"/>
              <w:right w:val="nil"/>
            </w:tcBorders>
            <w:shd w:val="clear" w:color="auto" w:fill="auto"/>
            <w:noWrap/>
            <w:vAlign w:val="bottom"/>
          </w:tcPr>
          <w:p w14:paraId="7E0102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4.14</w:t>
            </w:r>
          </w:p>
        </w:tc>
        <w:tc>
          <w:tcPr>
            <w:tcW w:w="384" w:type="pct"/>
            <w:tcBorders>
              <w:top w:val="nil"/>
              <w:left w:val="nil"/>
              <w:bottom w:val="nil"/>
              <w:right w:val="nil"/>
            </w:tcBorders>
            <w:shd w:val="clear" w:color="auto" w:fill="auto"/>
            <w:noWrap/>
            <w:vAlign w:val="bottom"/>
          </w:tcPr>
          <w:p w14:paraId="07DAE4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3.98</w:t>
            </w:r>
          </w:p>
        </w:tc>
        <w:tc>
          <w:tcPr>
            <w:tcW w:w="384" w:type="pct"/>
            <w:gridSpan w:val="2"/>
            <w:tcBorders>
              <w:top w:val="nil"/>
              <w:left w:val="nil"/>
              <w:bottom w:val="nil"/>
              <w:right w:val="nil"/>
            </w:tcBorders>
            <w:shd w:val="clear" w:color="auto" w:fill="auto"/>
            <w:noWrap/>
            <w:vAlign w:val="bottom"/>
          </w:tcPr>
          <w:p w14:paraId="7376C3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4.11</w:t>
            </w:r>
          </w:p>
        </w:tc>
        <w:tc>
          <w:tcPr>
            <w:tcW w:w="384" w:type="pct"/>
            <w:tcBorders>
              <w:top w:val="nil"/>
              <w:left w:val="nil"/>
              <w:bottom w:val="nil"/>
              <w:right w:val="nil"/>
            </w:tcBorders>
            <w:shd w:val="clear" w:color="auto" w:fill="auto"/>
            <w:noWrap/>
            <w:vAlign w:val="bottom"/>
          </w:tcPr>
          <w:p w14:paraId="2E28CDE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4.27</w:t>
            </w:r>
          </w:p>
        </w:tc>
        <w:tc>
          <w:tcPr>
            <w:tcW w:w="390" w:type="pct"/>
            <w:tcBorders>
              <w:top w:val="nil"/>
              <w:left w:val="nil"/>
              <w:bottom w:val="nil"/>
              <w:right w:val="nil"/>
            </w:tcBorders>
            <w:vAlign w:val="bottom"/>
          </w:tcPr>
          <w:p w14:paraId="6E7046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6.52</w:t>
            </w:r>
          </w:p>
        </w:tc>
      </w:tr>
      <w:tr w:rsidR="00414ED9" w:rsidRPr="003D311B" w14:paraId="6E95C330"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5DF024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4914.8</w:t>
            </w:r>
          </w:p>
        </w:tc>
        <w:tc>
          <w:tcPr>
            <w:tcW w:w="352" w:type="pct"/>
            <w:tcBorders>
              <w:top w:val="nil"/>
              <w:left w:val="nil"/>
              <w:bottom w:val="nil"/>
              <w:right w:val="nil"/>
            </w:tcBorders>
            <w:shd w:val="clear" w:color="auto" w:fill="auto"/>
            <w:noWrap/>
            <w:vAlign w:val="bottom"/>
          </w:tcPr>
          <w:p w14:paraId="3766A71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6.06</w:t>
            </w:r>
          </w:p>
        </w:tc>
        <w:tc>
          <w:tcPr>
            <w:tcW w:w="384" w:type="pct"/>
            <w:tcBorders>
              <w:top w:val="nil"/>
              <w:left w:val="nil"/>
              <w:bottom w:val="nil"/>
              <w:right w:val="nil"/>
            </w:tcBorders>
            <w:shd w:val="clear" w:color="auto" w:fill="auto"/>
            <w:noWrap/>
            <w:vAlign w:val="bottom"/>
          </w:tcPr>
          <w:p w14:paraId="78252C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6.22</w:t>
            </w:r>
          </w:p>
        </w:tc>
        <w:tc>
          <w:tcPr>
            <w:tcW w:w="384" w:type="pct"/>
            <w:gridSpan w:val="2"/>
            <w:tcBorders>
              <w:top w:val="nil"/>
              <w:left w:val="nil"/>
              <w:bottom w:val="nil"/>
              <w:right w:val="nil"/>
            </w:tcBorders>
            <w:shd w:val="clear" w:color="auto" w:fill="auto"/>
            <w:noWrap/>
            <w:vAlign w:val="bottom"/>
          </w:tcPr>
          <w:p w14:paraId="453BEDF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6.29</w:t>
            </w:r>
          </w:p>
        </w:tc>
        <w:tc>
          <w:tcPr>
            <w:tcW w:w="384" w:type="pct"/>
            <w:tcBorders>
              <w:top w:val="nil"/>
              <w:left w:val="nil"/>
              <w:bottom w:val="nil"/>
              <w:right w:val="nil"/>
            </w:tcBorders>
            <w:shd w:val="clear" w:color="auto" w:fill="auto"/>
            <w:noWrap/>
            <w:vAlign w:val="bottom"/>
          </w:tcPr>
          <w:p w14:paraId="27258AA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5.07</w:t>
            </w:r>
          </w:p>
        </w:tc>
        <w:tc>
          <w:tcPr>
            <w:tcW w:w="384" w:type="pct"/>
            <w:tcBorders>
              <w:top w:val="nil"/>
              <w:left w:val="nil"/>
              <w:bottom w:val="nil"/>
              <w:right w:val="nil"/>
            </w:tcBorders>
            <w:shd w:val="clear" w:color="auto" w:fill="auto"/>
            <w:noWrap/>
            <w:vAlign w:val="bottom"/>
          </w:tcPr>
          <w:p w14:paraId="664411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4.72</w:t>
            </w:r>
          </w:p>
        </w:tc>
        <w:tc>
          <w:tcPr>
            <w:tcW w:w="384" w:type="pct"/>
            <w:gridSpan w:val="2"/>
            <w:tcBorders>
              <w:top w:val="nil"/>
              <w:left w:val="nil"/>
              <w:bottom w:val="nil"/>
              <w:right w:val="nil"/>
            </w:tcBorders>
            <w:shd w:val="clear" w:color="auto" w:fill="auto"/>
            <w:noWrap/>
            <w:vAlign w:val="bottom"/>
          </w:tcPr>
          <w:p w14:paraId="5C5347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4.35</w:t>
            </w:r>
          </w:p>
        </w:tc>
        <w:tc>
          <w:tcPr>
            <w:tcW w:w="385" w:type="pct"/>
            <w:tcBorders>
              <w:top w:val="nil"/>
              <w:left w:val="nil"/>
              <w:bottom w:val="nil"/>
              <w:right w:val="nil"/>
            </w:tcBorders>
            <w:shd w:val="clear" w:color="auto" w:fill="auto"/>
            <w:noWrap/>
            <w:vAlign w:val="bottom"/>
          </w:tcPr>
          <w:p w14:paraId="01E92D1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4.49</w:t>
            </w:r>
          </w:p>
        </w:tc>
        <w:tc>
          <w:tcPr>
            <w:tcW w:w="384" w:type="pct"/>
            <w:tcBorders>
              <w:top w:val="nil"/>
              <w:left w:val="nil"/>
              <w:bottom w:val="nil"/>
              <w:right w:val="nil"/>
            </w:tcBorders>
            <w:shd w:val="clear" w:color="auto" w:fill="auto"/>
            <w:noWrap/>
            <w:vAlign w:val="bottom"/>
          </w:tcPr>
          <w:p w14:paraId="6974BB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4.32</w:t>
            </w:r>
          </w:p>
        </w:tc>
        <w:tc>
          <w:tcPr>
            <w:tcW w:w="384" w:type="pct"/>
            <w:gridSpan w:val="2"/>
            <w:tcBorders>
              <w:top w:val="nil"/>
              <w:left w:val="nil"/>
              <w:bottom w:val="nil"/>
              <w:right w:val="nil"/>
            </w:tcBorders>
            <w:shd w:val="clear" w:color="auto" w:fill="auto"/>
            <w:noWrap/>
            <w:vAlign w:val="bottom"/>
          </w:tcPr>
          <w:p w14:paraId="3E37E14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4.45</w:t>
            </w:r>
          </w:p>
        </w:tc>
        <w:tc>
          <w:tcPr>
            <w:tcW w:w="384" w:type="pct"/>
            <w:tcBorders>
              <w:top w:val="nil"/>
              <w:left w:val="nil"/>
              <w:bottom w:val="nil"/>
              <w:right w:val="nil"/>
            </w:tcBorders>
            <w:shd w:val="clear" w:color="auto" w:fill="auto"/>
            <w:noWrap/>
            <w:vAlign w:val="bottom"/>
          </w:tcPr>
          <w:p w14:paraId="00CB04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4.62</w:t>
            </w:r>
          </w:p>
        </w:tc>
        <w:tc>
          <w:tcPr>
            <w:tcW w:w="390" w:type="pct"/>
            <w:tcBorders>
              <w:top w:val="nil"/>
              <w:left w:val="nil"/>
              <w:bottom w:val="nil"/>
              <w:right w:val="nil"/>
            </w:tcBorders>
            <w:vAlign w:val="bottom"/>
          </w:tcPr>
          <w:p w14:paraId="0780ADB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7.07</w:t>
            </w:r>
          </w:p>
        </w:tc>
      </w:tr>
      <w:tr w:rsidR="00414ED9" w:rsidRPr="003D311B" w14:paraId="6BCB2FC7"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026DEF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5431.7</w:t>
            </w:r>
          </w:p>
        </w:tc>
        <w:tc>
          <w:tcPr>
            <w:tcW w:w="352" w:type="pct"/>
            <w:tcBorders>
              <w:top w:val="nil"/>
              <w:left w:val="nil"/>
              <w:bottom w:val="nil"/>
              <w:right w:val="nil"/>
            </w:tcBorders>
            <w:shd w:val="clear" w:color="auto" w:fill="auto"/>
            <w:noWrap/>
            <w:vAlign w:val="bottom"/>
          </w:tcPr>
          <w:p w14:paraId="4E7B89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6.58</w:t>
            </w:r>
          </w:p>
        </w:tc>
        <w:tc>
          <w:tcPr>
            <w:tcW w:w="384" w:type="pct"/>
            <w:tcBorders>
              <w:top w:val="nil"/>
              <w:left w:val="nil"/>
              <w:bottom w:val="nil"/>
              <w:right w:val="nil"/>
            </w:tcBorders>
            <w:shd w:val="clear" w:color="auto" w:fill="auto"/>
            <w:noWrap/>
            <w:vAlign w:val="bottom"/>
          </w:tcPr>
          <w:p w14:paraId="7452E1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6.75</w:t>
            </w:r>
          </w:p>
        </w:tc>
        <w:tc>
          <w:tcPr>
            <w:tcW w:w="384" w:type="pct"/>
            <w:gridSpan w:val="2"/>
            <w:tcBorders>
              <w:top w:val="nil"/>
              <w:left w:val="nil"/>
              <w:bottom w:val="nil"/>
              <w:right w:val="nil"/>
            </w:tcBorders>
            <w:shd w:val="clear" w:color="auto" w:fill="auto"/>
            <w:noWrap/>
            <w:vAlign w:val="bottom"/>
          </w:tcPr>
          <w:p w14:paraId="2AA88F9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6.82</w:t>
            </w:r>
          </w:p>
        </w:tc>
        <w:tc>
          <w:tcPr>
            <w:tcW w:w="384" w:type="pct"/>
            <w:tcBorders>
              <w:top w:val="nil"/>
              <w:left w:val="nil"/>
              <w:bottom w:val="nil"/>
              <w:right w:val="nil"/>
            </w:tcBorders>
            <w:shd w:val="clear" w:color="auto" w:fill="auto"/>
            <w:noWrap/>
            <w:vAlign w:val="bottom"/>
          </w:tcPr>
          <w:p w14:paraId="1F99D43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5.50</w:t>
            </w:r>
          </w:p>
        </w:tc>
        <w:tc>
          <w:tcPr>
            <w:tcW w:w="384" w:type="pct"/>
            <w:tcBorders>
              <w:top w:val="nil"/>
              <w:left w:val="nil"/>
              <w:bottom w:val="nil"/>
              <w:right w:val="nil"/>
            </w:tcBorders>
            <w:shd w:val="clear" w:color="auto" w:fill="auto"/>
            <w:noWrap/>
            <w:vAlign w:val="bottom"/>
          </w:tcPr>
          <w:p w14:paraId="6B6E66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5.11</w:t>
            </w:r>
          </w:p>
        </w:tc>
        <w:tc>
          <w:tcPr>
            <w:tcW w:w="384" w:type="pct"/>
            <w:gridSpan w:val="2"/>
            <w:tcBorders>
              <w:top w:val="nil"/>
              <w:left w:val="nil"/>
              <w:bottom w:val="nil"/>
              <w:right w:val="nil"/>
            </w:tcBorders>
            <w:shd w:val="clear" w:color="auto" w:fill="auto"/>
            <w:noWrap/>
            <w:vAlign w:val="bottom"/>
          </w:tcPr>
          <w:p w14:paraId="055BF2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4.71</w:t>
            </w:r>
          </w:p>
        </w:tc>
        <w:tc>
          <w:tcPr>
            <w:tcW w:w="385" w:type="pct"/>
            <w:tcBorders>
              <w:top w:val="nil"/>
              <w:left w:val="nil"/>
              <w:bottom w:val="nil"/>
              <w:right w:val="nil"/>
            </w:tcBorders>
            <w:shd w:val="clear" w:color="auto" w:fill="auto"/>
            <w:noWrap/>
            <w:vAlign w:val="bottom"/>
          </w:tcPr>
          <w:p w14:paraId="3362058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4.86</w:t>
            </w:r>
          </w:p>
        </w:tc>
        <w:tc>
          <w:tcPr>
            <w:tcW w:w="384" w:type="pct"/>
            <w:tcBorders>
              <w:top w:val="nil"/>
              <w:left w:val="nil"/>
              <w:bottom w:val="nil"/>
              <w:right w:val="nil"/>
            </w:tcBorders>
            <w:shd w:val="clear" w:color="auto" w:fill="auto"/>
            <w:noWrap/>
            <w:vAlign w:val="bottom"/>
          </w:tcPr>
          <w:p w14:paraId="527B3B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4.68</w:t>
            </w:r>
          </w:p>
        </w:tc>
        <w:tc>
          <w:tcPr>
            <w:tcW w:w="384" w:type="pct"/>
            <w:gridSpan w:val="2"/>
            <w:tcBorders>
              <w:top w:val="nil"/>
              <w:left w:val="nil"/>
              <w:bottom w:val="nil"/>
              <w:right w:val="nil"/>
            </w:tcBorders>
            <w:shd w:val="clear" w:color="auto" w:fill="auto"/>
            <w:noWrap/>
            <w:vAlign w:val="bottom"/>
          </w:tcPr>
          <w:p w14:paraId="5CAD2CB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4.83</w:t>
            </w:r>
          </w:p>
        </w:tc>
        <w:tc>
          <w:tcPr>
            <w:tcW w:w="384" w:type="pct"/>
            <w:tcBorders>
              <w:top w:val="nil"/>
              <w:left w:val="nil"/>
              <w:bottom w:val="nil"/>
              <w:right w:val="nil"/>
            </w:tcBorders>
            <w:shd w:val="clear" w:color="auto" w:fill="auto"/>
            <w:noWrap/>
            <w:vAlign w:val="bottom"/>
          </w:tcPr>
          <w:p w14:paraId="7A9882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5.01</w:t>
            </w:r>
          </w:p>
        </w:tc>
        <w:tc>
          <w:tcPr>
            <w:tcW w:w="390" w:type="pct"/>
            <w:tcBorders>
              <w:top w:val="nil"/>
              <w:left w:val="nil"/>
              <w:bottom w:val="nil"/>
              <w:right w:val="nil"/>
            </w:tcBorders>
            <w:vAlign w:val="bottom"/>
          </w:tcPr>
          <w:p w14:paraId="47C5012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7.67</w:t>
            </w:r>
          </w:p>
        </w:tc>
      </w:tr>
      <w:tr w:rsidR="00414ED9" w:rsidRPr="003D311B" w14:paraId="22DBC5C4"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CF4DE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6002.9</w:t>
            </w:r>
          </w:p>
        </w:tc>
        <w:tc>
          <w:tcPr>
            <w:tcW w:w="352" w:type="pct"/>
            <w:tcBorders>
              <w:top w:val="nil"/>
              <w:left w:val="nil"/>
              <w:bottom w:val="nil"/>
              <w:right w:val="nil"/>
            </w:tcBorders>
            <w:shd w:val="clear" w:color="auto" w:fill="auto"/>
            <w:noWrap/>
            <w:vAlign w:val="bottom"/>
          </w:tcPr>
          <w:p w14:paraId="091AF6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7.14</w:t>
            </w:r>
          </w:p>
        </w:tc>
        <w:tc>
          <w:tcPr>
            <w:tcW w:w="384" w:type="pct"/>
            <w:tcBorders>
              <w:top w:val="nil"/>
              <w:left w:val="nil"/>
              <w:bottom w:val="nil"/>
              <w:right w:val="nil"/>
            </w:tcBorders>
            <w:shd w:val="clear" w:color="auto" w:fill="auto"/>
            <w:noWrap/>
            <w:vAlign w:val="bottom"/>
          </w:tcPr>
          <w:p w14:paraId="6A5E842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7.33</w:t>
            </w:r>
          </w:p>
        </w:tc>
        <w:tc>
          <w:tcPr>
            <w:tcW w:w="384" w:type="pct"/>
            <w:gridSpan w:val="2"/>
            <w:tcBorders>
              <w:top w:val="nil"/>
              <w:left w:val="nil"/>
              <w:bottom w:val="nil"/>
              <w:right w:val="nil"/>
            </w:tcBorders>
            <w:shd w:val="clear" w:color="auto" w:fill="auto"/>
            <w:noWrap/>
            <w:vAlign w:val="bottom"/>
          </w:tcPr>
          <w:p w14:paraId="47018D4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7.40</w:t>
            </w:r>
          </w:p>
        </w:tc>
        <w:tc>
          <w:tcPr>
            <w:tcW w:w="384" w:type="pct"/>
            <w:tcBorders>
              <w:top w:val="nil"/>
              <w:left w:val="nil"/>
              <w:bottom w:val="nil"/>
              <w:right w:val="nil"/>
            </w:tcBorders>
            <w:shd w:val="clear" w:color="auto" w:fill="auto"/>
            <w:noWrap/>
            <w:vAlign w:val="bottom"/>
          </w:tcPr>
          <w:p w14:paraId="2196FD2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5.97</w:t>
            </w:r>
          </w:p>
        </w:tc>
        <w:tc>
          <w:tcPr>
            <w:tcW w:w="384" w:type="pct"/>
            <w:tcBorders>
              <w:top w:val="nil"/>
              <w:left w:val="nil"/>
              <w:bottom w:val="nil"/>
              <w:right w:val="nil"/>
            </w:tcBorders>
            <w:shd w:val="clear" w:color="auto" w:fill="auto"/>
            <w:noWrap/>
            <w:vAlign w:val="bottom"/>
          </w:tcPr>
          <w:p w14:paraId="387B42E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5.54</w:t>
            </w:r>
          </w:p>
        </w:tc>
        <w:tc>
          <w:tcPr>
            <w:tcW w:w="384" w:type="pct"/>
            <w:gridSpan w:val="2"/>
            <w:tcBorders>
              <w:top w:val="nil"/>
              <w:left w:val="nil"/>
              <w:bottom w:val="nil"/>
              <w:right w:val="nil"/>
            </w:tcBorders>
            <w:shd w:val="clear" w:color="auto" w:fill="auto"/>
            <w:noWrap/>
            <w:vAlign w:val="bottom"/>
          </w:tcPr>
          <w:p w14:paraId="6BC32B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5.11</w:t>
            </w:r>
          </w:p>
        </w:tc>
        <w:tc>
          <w:tcPr>
            <w:tcW w:w="385" w:type="pct"/>
            <w:tcBorders>
              <w:top w:val="nil"/>
              <w:left w:val="nil"/>
              <w:bottom w:val="nil"/>
              <w:right w:val="nil"/>
            </w:tcBorders>
            <w:shd w:val="clear" w:color="auto" w:fill="auto"/>
            <w:noWrap/>
            <w:vAlign w:val="bottom"/>
          </w:tcPr>
          <w:p w14:paraId="396BB06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5.27</w:t>
            </w:r>
          </w:p>
        </w:tc>
        <w:tc>
          <w:tcPr>
            <w:tcW w:w="384" w:type="pct"/>
            <w:tcBorders>
              <w:top w:val="nil"/>
              <w:left w:val="nil"/>
              <w:bottom w:val="nil"/>
              <w:right w:val="nil"/>
            </w:tcBorders>
            <w:shd w:val="clear" w:color="auto" w:fill="auto"/>
            <w:noWrap/>
            <w:vAlign w:val="bottom"/>
          </w:tcPr>
          <w:p w14:paraId="735BE9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5.07</w:t>
            </w:r>
          </w:p>
        </w:tc>
        <w:tc>
          <w:tcPr>
            <w:tcW w:w="384" w:type="pct"/>
            <w:gridSpan w:val="2"/>
            <w:tcBorders>
              <w:top w:val="nil"/>
              <w:left w:val="nil"/>
              <w:bottom w:val="nil"/>
              <w:right w:val="nil"/>
            </w:tcBorders>
            <w:shd w:val="clear" w:color="auto" w:fill="auto"/>
            <w:noWrap/>
            <w:vAlign w:val="bottom"/>
          </w:tcPr>
          <w:p w14:paraId="280DBA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5.23</w:t>
            </w:r>
          </w:p>
        </w:tc>
        <w:tc>
          <w:tcPr>
            <w:tcW w:w="384" w:type="pct"/>
            <w:tcBorders>
              <w:top w:val="nil"/>
              <w:left w:val="nil"/>
              <w:bottom w:val="nil"/>
              <w:right w:val="nil"/>
            </w:tcBorders>
            <w:shd w:val="clear" w:color="auto" w:fill="auto"/>
            <w:noWrap/>
            <w:vAlign w:val="bottom"/>
          </w:tcPr>
          <w:p w14:paraId="31CB731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5.43</w:t>
            </w:r>
          </w:p>
        </w:tc>
        <w:tc>
          <w:tcPr>
            <w:tcW w:w="390" w:type="pct"/>
            <w:tcBorders>
              <w:top w:val="nil"/>
              <w:left w:val="nil"/>
              <w:bottom w:val="nil"/>
              <w:right w:val="nil"/>
            </w:tcBorders>
            <w:vAlign w:val="bottom"/>
          </w:tcPr>
          <w:p w14:paraId="650C45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8.32</w:t>
            </w:r>
          </w:p>
        </w:tc>
      </w:tr>
      <w:tr w:rsidR="00414ED9" w:rsidRPr="003D311B" w14:paraId="110838C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43EB7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6634.2</w:t>
            </w:r>
          </w:p>
        </w:tc>
        <w:tc>
          <w:tcPr>
            <w:tcW w:w="352" w:type="pct"/>
            <w:tcBorders>
              <w:top w:val="nil"/>
              <w:left w:val="nil"/>
              <w:bottom w:val="nil"/>
              <w:right w:val="nil"/>
            </w:tcBorders>
            <w:shd w:val="clear" w:color="auto" w:fill="auto"/>
            <w:noWrap/>
            <w:vAlign w:val="bottom"/>
          </w:tcPr>
          <w:p w14:paraId="551F59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7.76</w:t>
            </w:r>
          </w:p>
        </w:tc>
        <w:tc>
          <w:tcPr>
            <w:tcW w:w="384" w:type="pct"/>
            <w:tcBorders>
              <w:top w:val="nil"/>
              <w:left w:val="nil"/>
              <w:bottom w:val="nil"/>
              <w:right w:val="nil"/>
            </w:tcBorders>
            <w:shd w:val="clear" w:color="auto" w:fill="auto"/>
            <w:noWrap/>
            <w:vAlign w:val="bottom"/>
          </w:tcPr>
          <w:p w14:paraId="2EA9CB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7.96</w:t>
            </w:r>
          </w:p>
        </w:tc>
        <w:tc>
          <w:tcPr>
            <w:tcW w:w="384" w:type="pct"/>
            <w:gridSpan w:val="2"/>
            <w:tcBorders>
              <w:top w:val="nil"/>
              <w:left w:val="nil"/>
              <w:bottom w:val="nil"/>
              <w:right w:val="nil"/>
            </w:tcBorders>
            <w:shd w:val="clear" w:color="auto" w:fill="auto"/>
            <w:noWrap/>
            <w:vAlign w:val="bottom"/>
          </w:tcPr>
          <w:p w14:paraId="42E0A48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8.03</w:t>
            </w:r>
          </w:p>
        </w:tc>
        <w:tc>
          <w:tcPr>
            <w:tcW w:w="384" w:type="pct"/>
            <w:tcBorders>
              <w:top w:val="nil"/>
              <w:left w:val="nil"/>
              <w:bottom w:val="nil"/>
              <w:right w:val="nil"/>
            </w:tcBorders>
            <w:shd w:val="clear" w:color="auto" w:fill="auto"/>
            <w:noWrap/>
            <w:vAlign w:val="bottom"/>
          </w:tcPr>
          <w:p w14:paraId="3F15400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6.47</w:t>
            </w:r>
          </w:p>
        </w:tc>
        <w:tc>
          <w:tcPr>
            <w:tcW w:w="384" w:type="pct"/>
            <w:tcBorders>
              <w:top w:val="nil"/>
              <w:left w:val="nil"/>
              <w:bottom w:val="nil"/>
              <w:right w:val="nil"/>
            </w:tcBorders>
            <w:shd w:val="clear" w:color="auto" w:fill="auto"/>
            <w:noWrap/>
            <w:vAlign w:val="bottom"/>
          </w:tcPr>
          <w:p w14:paraId="2D4592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6.01</w:t>
            </w:r>
          </w:p>
        </w:tc>
        <w:tc>
          <w:tcPr>
            <w:tcW w:w="384" w:type="pct"/>
            <w:gridSpan w:val="2"/>
            <w:tcBorders>
              <w:top w:val="nil"/>
              <w:left w:val="nil"/>
              <w:bottom w:val="nil"/>
              <w:right w:val="nil"/>
            </w:tcBorders>
            <w:shd w:val="clear" w:color="auto" w:fill="auto"/>
            <w:noWrap/>
            <w:vAlign w:val="bottom"/>
          </w:tcPr>
          <w:p w14:paraId="61224D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5.54</w:t>
            </w:r>
          </w:p>
        </w:tc>
        <w:tc>
          <w:tcPr>
            <w:tcW w:w="385" w:type="pct"/>
            <w:tcBorders>
              <w:top w:val="nil"/>
              <w:left w:val="nil"/>
              <w:bottom w:val="nil"/>
              <w:right w:val="nil"/>
            </w:tcBorders>
            <w:shd w:val="clear" w:color="auto" w:fill="auto"/>
            <w:noWrap/>
            <w:vAlign w:val="bottom"/>
          </w:tcPr>
          <w:p w14:paraId="7C0F00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5.71</w:t>
            </w:r>
          </w:p>
        </w:tc>
        <w:tc>
          <w:tcPr>
            <w:tcW w:w="384" w:type="pct"/>
            <w:tcBorders>
              <w:top w:val="nil"/>
              <w:left w:val="nil"/>
              <w:bottom w:val="nil"/>
              <w:right w:val="nil"/>
            </w:tcBorders>
            <w:shd w:val="clear" w:color="auto" w:fill="auto"/>
            <w:noWrap/>
            <w:vAlign w:val="bottom"/>
          </w:tcPr>
          <w:p w14:paraId="66A5FC7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5.50</w:t>
            </w:r>
          </w:p>
        </w:tc>
        <w:tc>
          <w:tcPr>
            <w:tcW w:w="384" w:type="pct"/>
            <w:gridSpan w:val="2"/>
            <w:tcBorders>
              <w:top w:val="nil"/>
              <w:left w:val="nil"/>
              <w:bottom w:val="nil"/>
              <w:right w:val="nil"/>
            </w:tcBorders>
            <w:shd w:val="clear" w:color="auto" w:fill="auto"/>
            <w:noWrap/>
            <w:vAlign w:val="bottom"/>
          </w:tcPr>
          <w:p w14:paraId="08D36C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5.68</w:t>
            </w:r>
          </w:p>
        </w:tc>
        <w:tc>
          <w:tcPr>
            <w:tcW w:w="384" w:type="pct"/>
            <w:tcBorders>
              <w:top w:val="nil"/>
              <w:left w:val="nil"/>
              <w:bottom w:val="nil"/>
              <w:right w:val="nil"/>
            </w:tcBorders>
            <w:shd w:val="clear" w:color="auto" w:fill="auto"/>
            <w:noWrap/>
            <w:vAlign w:val="bottom"/>
          </w:tcPr>
          <w:p w14:paraId="31F71D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5.89</w:t>
            </w:r>
          </w:p>
        </w:tc>
        <w:tc>
          <w:tcPr>
            <w:tcW w:w="390" w:type="pct"/>
            <w:tcBorders>
              <w:top w:val="nil"/>
              <w:left w:val="nil"/>
              <w:bottom w:val="nil"/>
              <w:right w:val="nil"/>
            </w:tcBorders>
            <w:vAlign w:val="bottom"/>
          </w:tcPr>
          <w:p w14:paraId="704137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9.04</w:t>
            </w:r>
          </w:p>
        </w:tc>
      </w:tr>
      <w:tr w:rsidR="00414ED9" w:rsidRPr="003D311B" w14:paraId="57634CBC"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037705E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7332.0</w:t>
            </w:r>
          </w:p>
        </w:tc>
        <w:tc>
          <w:tcPr>
            <w:tcW w:w="352" w:type="pct"/>
            <w:tcBorders>
              <w:top w:val="nil"/>
              <w:left w:val="nil"/>
              <w:bottom w:val="nil"/>
              <w:right w:val="nil"/>
            </w:tcBorders>
            <w:shd w:val="clear" w:color="auto" w:fill="auto"/>
            <w:noWrap/>
            <w:vAlign w:val="bottom"/>
          </w:tcPr>
          <w:p w14:paraId="082B5AE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8.43</w:t>
            </w:r>
          </w:p>
        </w:tc>
        <w:tc>
          <w:tcPr>
            <w:tcW w:w="384" w:type="pct"/>
            <w:tcBorders>
              <w:top w:val="nil"/>
              <w:left w:val="nil"/>
              <w:bottom w:val="nil"/>
              <w:right w:val="nil"/>
            </w:tcBorders>
            <w:shd w:val="clear" w:color="auto" w:fill="auto"/>
            <w:noWrap/>
            <w:vAlign w:val="bottom"/>
          </w:tcPr>
          <w:p w14:paraId="024BD2F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8.65</w:t>
            </w:r>
          </w:p>
        </w:tc>
        <w:tc>
          <w:tcPr>
            <w:tcW w:w="384" w:type="pct"/>
            <w:gridSpan w:val="2"/>
            <w:tcBorders>
              <w:top w:val="nil"/>
              <w:left w:val="nil"/>
              <w:bottom w:val="nil"/>
              <w:right w:val="nil"/>
            </w:tcBorders>
            <w:shd w:val="clear" w:color="auto" w:fill="auto"/>
            <w:noWrap/>
            <w:vAlign w:val="bottom"/>
          </w:tcPr>
          <w:p w14:paraId="31E8652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8.71</w:t>
            </w:r>
          </w:p>
        </w:tc>
        <w:tc>
          <w:tcPr>
            <w:tcW w:w="384" w:type="pct"/>
            <w:tcBorders>
              <w:top w:val="nil"/>
              <w:left w:val="nil"/>
              <w:bottom w:val="nil"/>
              <w:right w:val="nil"/>
            </w:tcBorders>
            <w:shd w:val="clear" w:color="auto" w:fill="auto"/>
            <w:noWrap/>
            <w:vAlign w:val="bottom"/>
          </w:tcPr>
          <w:p w14:paraId="3B7C8D5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7.02</w:t>
            </w:r>
          </w:p>
        </w:tc>
        <w:tc>
          <w:tcPr>
            <w:tcW w:w="384" w:type="pct"/>
            <w:tcBorders>
              <w:top w:val="nil"/>
              <w:left w:val="nil"/>
              <w:bottom w:val="nil"/>
              <w:right w:val="nil"/>
            </w:tcBorders>
            <w:shd w:val="clear" w:color="auto" w:fill="auto"/>
            <w:noWrap/>
            <w:vAlign w:val="bottom"/>
          </w:tcPr>
          <w:p w14:paraId="34461D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6.52</w:t>
            </w:r>
          </w:p>
        </w:tc>
        <w:tc>
          <w:tcPr>
            <w:tcW w:w="384" w:type="pct"/>
            <w:gridSpan w:val="2"/>
            <w:tcBorders>
              <w:top w:val="nil"/>
              <w:left w:val="nil"/>
              <w:bottom w:val="nil"/>
              <w:right w:val="nil"/>
            </w:tcBorders>
            <w:shd w:val="clear" w:color="auto" w:fill="auto"/>
            <w:noWrap/>
            <w:vAlign w:val="bottom"/>
          </w:tcPr>
          <w:p w14:paraId="00DC8B9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6.00</w:t>
            </w:r>
          </w:p>
        </w:tc>
        <w:tc>
          <w:tcPr>
            <w:tcW w:w="385" w:type="pct"/>
            <w:tcBorders>
              <w:top w:val="nil"/>
              <w:left w:val="nil"/>
              <w:bottom w:val="nil"/>
              <w:right w:val="nil"/>
            </w:tcBorders>
            <w:shd w:val="clear" w:color="auto" w:fill="auto"/>
            <w:noWrap/>
            <w:vAlign w:val="bottom"/>
          </w:tcPr>
          <w:p w14:paraId="27E334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6.19</w:t>
            </w:r>
          </w:p>
        </w:tc>
        <w:tc>
          <w:tcPr>
            <w:tcW w:w="384" w:type="pct"/>
            <w:tcBorders>
              <w:top w:val="nil"/>
              <w:left w:val="nil"/>
              <w:bottom w:val="nil"/>
              <w:right w:val="nil"/>
            </w:tcBorders>
            <w:shd w:val="clear" w:color="auto" w:fill="auto"/>
            <w:noWrap/>
            <w:vAlign w:val="bottom"/>
          </w:tcPr>
          <w:p w14:paraId="526CC73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5.96</w:t>
            </w:r>
          </w:p>
        </w:tc>
        <w:tc>
          <w:tcPr>
            <w:tcW w:w="384" w:type="pct"/>
            <w:gridSpan w:val="2"/>
            <w:tcBorders>
              <w:top w:val="nil"/>
              <w:left w:val="nil"/>
              <w:bottom w:val="nil"/>
              <w:right w:val="nil"/>
            </w:tcBorders>
            <w:shd w:val="clear" w:color="auto" w:fill="auto"/>
            <w:noWrap/>
            <w:vAlign w:val="bottom"/>
          </w:tcPr>
          <w:p w14:paraId="3223067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6.15</w:t>
            </w:r>
          </w:p>
        </w:tc>
        <w:tc>
          <w:tcPr>
            <w:tcW w:w="384" w:type="pct"/>
            <w:tcBorders>
              <w:top w:val="nil"/>
              <w:left w:val="nil"/>
              <w:bottom w:val="nil"/>
              <w:right w:val="nil"/>
            </w:tcBorders>
            <w:shd w:val="clear" w:color="auto" w:fill="auto"/>
            <w:noWrap/>
            <w:vAlign w:val="bottom"/>
          </w:tcPr>
          <w:p w14:paraId="04BC13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6.39</w:t>
            </w:r>
          </w:p>
        </w:tc>
        <w:tc>
          <w:tcPr>
            <w:tcW w:w="390" w:type="pct"/>
            <w:tcBorders>
              <w:top w:val="nil"/>
              <w:left w:val="nil"/>
              <w:bottom w:val="nil"/>
              <w:right w:val="nil"/>
            </w:tcBorders>
            <w:vAlign w:val="bottom"/>
          </w:tcPr>
          <w:p w14:paraId="3E40CF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9.81</w:t>
            </w:r>
          </w:p>
        </w:tc>
      </w:tr>
      <w:tr w:rsidR="00414ED9" w:rsidRPr="003D311B" w14:paraId="0E6F227D"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1783BF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8103.1</w:t>
            </w:r>
          </w:p>
        </w:tc>
        <w:tc>
          <w:tcPr>
            <w:tcW w:w="352" w:type="pct"/>
            <w:tcBorders>
              <w:top w:val="nil"/>
              <w:left w:val="nil"/>
              <w:bottom w:val="nil"/>
              <w:right w:val="nil"/>
            </w:tcBorders>
            <w:shd w:val="clear" w:color="auto" w:fill="auto"/>
            <w:noWrap/>
            <w:vAlign w:val="bottom"/>
          </w:tcPr>
          <w:p w14:paraId="3467F6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9.16</w:t>
            </w:r>
          </w:p>
        </w:tc>
        <w:tc>
          <w:tcPr>
            <w:tcW w:w="384" w:type="pct"/>
            <w:tcBorders>
              <w:top w:val="nil"/>
              <w:left w:val="nil"/>
              <w:bottom w:val="nil"/>
              <w:right w:val="nil"/>
            </w:tcBorders>
            <w:shd w:val="clear" w:color="auto" w:fill="auto"/>
            <w:noWrap/>
            <w:vAlign w:val="bottom"/>
          </w:tcPr>
          <w:p w14:paraId="137851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9.39</w:t>
            </w:r>
          </w:p>
        </w:tc>
        <w:tc>
          <w:tcPr>
            <w:tcW w:w="384" w:type="pct"/>
            <w:gridSpan w:val="2"/>
            <w:tcBorders>
              <w:top w:val="nil"/>
              <w:left w:val="nil"/>
              <w:bottom w:val="nil"/>
              <w:right w:val="nil"/>
            </w:tcBorders>
            <w:shd w:val="clear" w:color="auto" w:fill="auto"/>
            <w:noWrap/>
            <w:vAlign w:val="bottom"/>
          </w:tcPr>
          <w:p w14:paraId="09E86E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9.45</w:t>
            </w:r>
          </w:p>
        </w:tc>
        <w:tc>
          <w:tcPr>
            <w:tcW w:w="384" w:type="pct"/>
            <w:tcBorders>
              <w:top w:val="nil"/>
              <w:left w:val="nil"/>
              <w:bottom w:val="nil"/>
              <w:right w:val="nil"/>
            </w:tcBorders>
            <w:shd w:val="clear" w:color="auto" w:fill="auto"/>
            <w:noWrap/>
            <w:vAlign w:val="bottom"/>
          </w:tcPr>
          <w:p w14:paraId="34F6972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7.62</w:t>
            </w:r>
          </w:p>
        </w:tc>
        <w:tc>
          <w:tcPr>
            <w:tcW w:w="384" w:type="pct"/>
            <w:tcBorders>
              <w:top w:val="nil"/>
              <w:left w:val="nil"/>
              <w:bottom w:val="nil"/>
              <w:right w:val="nil"/>
            </w:tcBorders>
            <w:shd w:val="clear" w:color="auto" w:fill="auto"/>
            <w:noWrap/>
            <w:vAlign w:val="bottom"/>
          </w:tcPr>
          <w:p w14:paraId="7310C82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7.07</w:t>
            </w:r>
          </w:p>
        </w:tc>
        <w:tc>
          <w:tcPr>
            <w:tcW w:w="384" w:type="pct"/>
            <w:gridSpan w:val="2"/>
            <w:tcBorders>
              <w:top w:val="nil"/>
              <w:left w:val="nil"/>
              <w:bottom w:val="nil"/>
              <w:right w:val="nil"/>
            </w:tcBorders>
            <w:shd w:val="clear" w:color="auto" w:fill="auto"/>
            <w:noWrap/>
            <w:vAlign w:val="bottom"/>
          </w:tcPr>
          <w:p w14:paraId="65DC0B2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6.51</w:t>
            </w:r>
          </w:p>
        </w:tc>
        <w:tc>
          <w:tcPr>
            <w:tcW w:w="385" w:type="pct"/>
            <w:tcBorders>
              <w:top w:val="nil"/>
              <w:left w:val="nil"/>
              <w:bottom w:val="nil"/>
              <w:right w:val="nil"/>
            </w:tcBorders>
            <w:shd w:val="clear" w:color="auto" w:fill="auto"/>
            <w:noWrap/>
            <w:vAlign w:val="bottom"/>
          </w:tcPr>
          <w:p w14:paraId="45A41EB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6.72</w:t>
            </w:r>
          </w:p>
        </w:tc>
        <w:tc>
          <w:tcPr>
            <w:tcW w:w="384" w:type="pct"/>
            <w:tcBorders>
              <w:top w:val="nil"/>
              <w:left w:val="nil"/>
              <w:bottom w:val="nil"/>
              <w:right w:val="nil"/>
            </w:tcBorders>
            <w:shd w:val="clear" w:color="auto" w:fill="auto"/>
            <w:noWrap/>
            <w:vAlign w:val="bottom"/>
          </w:tcPr>
          <w:p w14:paraId="443C67D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6.46</w:t>
            </w:r>
          </w:p>
        </w:tc>
        <w:tc>
          <w:tcPr>
            <w:tcW w:w="384" w:type="pct"/>
            <w:gridSpan w:val="2"/>
            <w:tcBorders>
              <w:top w:val="nil"/>
              <w:left w:val="nil"/>
              <w:bottom w:val="nil"/>
              <w:right w:val="nil"/>
            </w:tcBorders>
            <w:shd w:val="clear" w:color="auto" w:fill="auto"/>
            <w:noWrap/>
            <w:vAlign w:val="bottom"/>
          </w:tcPr>
          <w:p w14:paraId="5C6896D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6.68</w:t>
            </w:r>
          </w:p>
        </w:tc>
        <w:tc>
          <w:tcPr>
            <w:tcW w:w="384" w:type="pct"/>
            <w:tcBorders>
              <w:top w:val="nil"/>
              <w:left w:val="nil"/>
              <w:bottom w:val="nil"/>
              <w:right w:val="nil"/>
            </w:tcBorders>
            <w:shd w:val="clear" w:color="auto" w:fill="auto"/>
            <w:noWrap/>
            <w:vAlign w:val="bottom"/>
          </w:tcPr>
          <w:p w14:paraId="3370B4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6.94</w:t>
            </w:r>
          </w:p>
        </w:tc>
        <w:tc>
          <w:tcPr>
            <w:tcW w:w="390" w:type="pct"/>
            <w:tcBorders>
              <w:top w:val="nil"/>
              <w:left w:val="nil"/>
              <w:bottom w:val="nil"/>
              <w:right w:val="nil"/>
            </w:tcBorders>
            <w:vAlign w:val="bottom"/>
          </w:tcPr>
          <w:p w14:paraId="05D66F0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10.65</w:t>
            </w:r>
          </w:p>
        </w:tc>
      </w:tr>
      <w:tr w:rsidR="00414ED9" w:rsidRPr="003D311B" w14:paraId="497D5C20"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88AC3F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8955.3</w:t>
            </w:r>
          </w:p>
        </w:tc>
        <w:tc>
          <w:tcPr>
            <w:tcW w:w="352" w:type="pct"/>
            <w:tcBorders>
              <w:top w:val="nil"/>
              <w:left w:val="nil"/>
              <w:bottom w:val="nil"/>
              <w:right w:val="nil"/>
            </w:tcBorders>
            <w:shd w:val="clear" w:color="auto" w:fill="auto"/>
            <w:noWrap/>
            <w:vAlign w:val="bottom"/>
          </w:tcPr>
          <w:p w14:paraId="5E8BC6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9.95</w:t>
            </w:r>
          </w:p>
        </w:tc>
        <w:tc>
          <w:tcPr>
            <w:tcW w:w="384" w:type="pct"/>
            <w:tcBorders>
              <w:top w:val="nil"/>
              <w:left w:val="nil"/>
              <w:bottom w:val="nil"/>
              <w:right w:val="nil"/>
            </w:tcBorders>
            <w:shd w:val="clear" w:color="auto" w:fill="auto"/>
            <w:noWrap/>
            <w:vAlign w:val="bottom"/>
          </w:tcPr>
          <w:p w14:paraId="335191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10.20</w:t>
            </w:r>
          </w:p>
        </w:tc>
        <w:tc>
          <w:tcPr>
            <w:tcW w:w="384" w:type="pct"/>
            <w:gridSpan w:val="2"/>
            <w:tcBorders>
              <w:top w:val="nil"/>
              <w:left w:val="nil"/>
              <w:bottom w:val="nil"/>
              <w:right w:val="nil"/>
            </w:tcBorders>
            <w:shd w:val="clear" w:color="auto" w:fill="auto"/>
            <w:noWrap/>
            <w:vAlign w:val="bottom"/>
          </w:tcPr>
          <w:p w14:paraId="5B40D2A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10.26</w:t>
            </w:r>
          </w:p>
        </w:tc>
        <w:tc>
          <w:tcPr>
            <w:tcW w:w="384" w:type="pct"/>
            <w:tcBorders>
              <w:top w:val="nil"/>
              <w:left w:val="nil"/>
              <w:bottom w:val="nil"/>
              <w:right w:val="nil"/>
            </w:tcBorders>
            <w:shd w:val="clear" w:color="auto" w:fill="auto"/>
            <w:noWrap/>
            <w:vAlign w:val="bottom"/>
          </w:tcPr>
          <w:p w14:paraId="60DE1EA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8.27</w:t>
            </w:r>
          </w:p>
        </w:tc>
        <w:tc>
          <w:tcPr>
            <w:tcW w:w="384" w:type="pct"/>
            <w:tcBorders>
              <w:top w:val="nil"/>
              <w:left w:val="nil"/>
              <w:bottom w:val="nil"/>
              <w:right w:val="nil"/>
            </w:tcBorders>
            <w:shd w:val="clear" w:color="auto" w:fill="auto"/>
            <w:noWrap/>
            <w:vAlign w:val="bottom"/>
          </w:tcPr>
          <w:p w14:paraId="444B63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7.67</w:t>
            </w:r>
          </w:p>
        </w:tc>
        <w:tc>
          <w:tcPr>
            <w:tcW w:w="384" w:type="pct"/>
            <w:gridSpan w:val="2"/>
            <w:tcBorders>
              <w:top w:val="nil"/>
              <w:left w:val="nil"/>
              <w:bottom w:val="nil"/>
              <w:right w:val="nil"/>
            </w:tcBorders>
            <w:shd w:val="clear" w:color="auto" w:fill="auto"/>
            <w:noWrap/>
            <w:vAlign w:val="bottom"/>
          </w:tcPr>
          <w:p w14:paraId="1B2E8C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7.07</w:t>
            </w:r>
          </w:p>
        </w:tc>
        <w:tc>
          <w:tcPr>
            <w:tcW w:w="385" w:type="pct"/>
            <w:tcBorders>
              <w:top w:val="nil"/>
              <w:left w:val="nil"/>
              <w:bottom w:val="nil"/>
              <w:right w:val="nil"/>
            </w:tcBorders>
            <w:shd w:val="clear" w:color="auto" w:fill="auto"/>
            <w:noWrap/>
            <w:vAlign w:val="bottom"/>
          </w:tcPr>
          <w:p w14:paraId="63C6201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7.29</w:t>
            </w:r>
          </w:p>
        </w:tc>
        <w:tc>
          <w:tcPr>
            <w:tcW w:w="384" w:type="pct"/>
            <w:tcBorders>
              <w:top w:val="nil"/>
              <w:left w:val="nil"/>
              <w:bottom w:val="nil"/>
              <w:right w:val="nil"/>
            </w:tcBorders>
            <w:shd w:val="clear" w:color="auto" w:fill="auto"/>
            <w:noWrap/>
            <w:vAlign w:val="bottom"/>
          </w:tcPr>
          <w:p w14:paraId="42CA648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7.01</w:t>
            </w:r>
          </w:p>
        </w:tc>
        <w:tc>
          <w:tcPr>
            <w:tcW w:w="384" w:type="pct"/>
            <w:gridSpan w:val="2"/>
            <w:tcBorders>
              <w:top w:val="nil"/>
              <w:left w:val="nil"/>
              <w:bottom w:val="nil"/>
              <w:right w:val="nil"/>
            </w:tcBorders>
            <w:shd w:val="clear" w:color="auto" w:fill="auto"/>
            <w:noWrap/>
            <w:vAlign w:val="bottom"/>
          </w:tcPr>
          <w:p w14:paraId="697F7C2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7.24</w:t>
            </w:r>
          </w:p>
        </w:tc>
        <w:tc>
          <w:tcPr>
            <w:tcW w:w="384" w:type="pct"/>
            <w:tcBorders>
              <w:top w:val="nil"/>
              <w:left w:val="nil"/>
              <w:bottom w:val="nil"/>
              <w:right w:val="nil"/>
            </w:tcBorders>
            <w:shd w:val="clear" w:color="auto" w:fill="auto"/>
            <w:noWrap/>
            <w:vAlign w:val="bottom"/>
          </w:tcPr>
          <w:p w14:paraId="5ACA36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7.53</w:t>
            </w:r>
          </w:p>
        </w:tc>
        <w:tc>
          <w:tcPr>
            <w:tcW w:w="390" w:type="pct"/>
            <w:tcBorders>
              <w:top w:val="nil"/>
              <w:left w:val="nil"/>
              <w:bottom w:val="nil"/>
              <w:right w:val="nil"/>
            </w:tcBorders>
            <w:vAlign w:val="bottom"/>
          </w:tcPr>
          <w:p w14:paraId="1A9B0E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11.57</w:t>
            </w:r>
          </w:p>
        </w:tc>
      </w:tr>
      <w:tr w:rsidR="00414ED9" w:rsidRPr="003D311B" w14:paraId="5E8EFC79"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944130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9897.1</w:t>
            </w:r>
          </w:p>
        </w:tc>
        <w:tc>
          <w:tcPr>
            <w:tcW w:w="352" w:type="pct"/>
            <w:tcBorders>
              <w:top w:val="nil"/>
              <w:left w:val="nil"/>
              <w:bottom w:val="nil"/>
              <w:right w:val="nil"/>
            </w:tcBorders>
            <w:shd w:val="clear" w:color="auto" w:fill="auto"/>
            <w:noWrap/>
            <w:vAlign w:val="bottom"/>
          </w:tcPr>
          <w:p w14:paraId="739B312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10.81</w:t>
            </w:r>
          </w:p>
        </w:tc>
        <w:tc>
          <w:tcPr>
            <w:tcW w:w="384" w:type="pct"/>
            <w:tcBorders>
              <w:top w:val="nil"/>
              <w:left w:val="nil"/>
              <w:bottom w:val="nil"/>
              <w:right w:val="nil"/>
            </w:tcBorders>
            <w:shd w:val="clear" w:color="auto" w:fill="auto"/>
            <w:noWrap/>
            <w:vAlign w:val="bottom"/>
          </w:tcPr>
          <w:p w14:paraId="23BACE0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11.08</w:t>
            </w:r>
          </w:p>
        </w:tc>
        <w:tc>
          <w:tcPr>
            <w:tcW w:w="384" w:type="pct"/>
            <w:gridSpan w:val="2"/>
            <w:tcBorders>
              <w:top w:val="nil"/>
              <w:left w:val="nil"/>
              <w:bottom w:val="nil"/>
              <w:right w:val="nil"/>
            </w:tcBorders>
            <w:shd w:val="clear" w:color="auto" w:fill="auto"/>
            <w:noWrap/>
            <w:vAlign w:val="bottom"/>
          </w:tcPr>
          <w:p w14:paraId="507E1F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11.13</w:t>
            </w:r>
          </w:p>
        </w:tc>
        <w:tc>
          <w:tcPr>
            <w:tcW w:w="384" w:type="pct"/>
            <w:tcBorders>
              <w:top w:val="nil"/>
              <w:left w:val="nil"/>
              <w:bottom w:val="nil"/>
              <w:right w:val="nil"/>
            </w:tcBorders>
            <w:shd w:val="clear" w:color="auto" w:fill="auto"/>
            <w:noWrap/>
            <w:vAlign w:val="bottom"/>
          </w:tcPr>
          <w:p w14:paraId="1184DC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8.97</w:t>
            </w:r>
          </w:p>
        </w:tc>
        <w:tc>
          <w:tcPr>
            <w:tcW w:w="384" w:type="pct"/>
            <w:tcBorders>
              <w:top w:val="nil"/>
              <w:left w:val="nil"/>
              <w:bottom w:val="nil"/>
              <w:right w:val="nil"/>
            </w:tcBorders>
            <w:shd w:val="clear" w:color="auto" w:fill="auto"/>
            <w:noWrap/>
            <w:vAlign w:val="bottom"/>
          </w:tcPr>
          <w:p w14:paraId="3105D4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8.32</w:t>
            </w:r>
          </w:p>
        </w:tc>
        <w:tc>
          <w:tcPr>
            <w:tcW w:w="384" w:type="pct"/>
            <w:gridSpan w:val="2"/>
            <w:tcBorders>
              <w:top w:val="nil"/>
              <w:left w:val="nil"/>
              <w:bottom w:val="nil"/>
              <w:right w:val="nil"/>
            </w:tcBorders>
            <w:shd w:val="clear" w:color="auto" w:fill="auto"/>
            <w:noWrap/>
            <w:vAlign w:val="bottom"/>
          </w:tcPr>
          <w:p w14:paraId="47C8D0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7.67</w:t>
            </w:r>
          </w:p>
        </w:tc>
        <w:tc>
          <w:tcPr>
            <w:tcW w:w="385" w:type="pct"/>
            <w:tcBorders>
              <w:top w:val="nil"/>
              <w:left w:val="nil"/>
              <w:bottom w:val="nil"/>
              <w:right w:val="nil"/>
            </w:tcBorders>
            <w:shd w:val="clear" w:color="auto" w:fill="auto"/>
            <w:noWrap/>
            <w:vAlign w:val="bottom"/>
          </w:tcPr>
          <w:p w14:paraId="7DF4334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7.90</w:t>
            </w:r>
          </w:p>
        </w:tc>
        <w:tc>
          <w:tcPr>
            <w:tcW w:w="384" w:type="pct"/>
            <w:tcBorders>
              <w:top w:val="nil"/>
              <w:left w:val="nil"/>
              <w:bottom w:val="nil"/>
              <w:right w:val="nil"/>
            </w:tcBorders>
            <w:shd w:val="clear" w:color="auto" w:fill="auto"/>
            <w:noWrap/>
            <w:vAlign w:val="bottom"/>
          </w:tcPr>
          <w:p w14:paraId="1C6087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7.61</w:t>
            </w:r>
          </w:p>
        </w:tc>
        <w:tc>
          <w:tcPr>
            <w:tcW w:w="384" w:type="pct"/>
            <w:gridSpan w:val="2"/>
            <w:tcBorders>
              <w:top w:val="nil"/>
              <w:left w:val="nil"/>
              <w:bottom w:val="nil"/>
              <w:right w:val="nil"/>
            </w:tcBorders>
            <w:shd w:val="clear" w:color="auto" w:fill="auto"/>
            <w:noWrap/>
            <w:vAlign w:val="bottom"/>
          </w:tcPr>
          <w:p w14:paraId="3E47CA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7.86</w:t>
            </w:r>
          </w:p>
        </w:tc>
        <w:tc>
          <w:tcPr>
            <w:tcW w:w="384" w:type="pct"/>
            <w:tcBorders>
              <w:top w:val="nil"/>
              <w:left w:val="nil"/>
              <w:bottom w:val="nil"/>
              <w:right w:val="nil"/>
            </w:tcBorders>
            <w:shd w:val="clear" w:color="auto" w:fill="auto"/>
            <w:noWrap/>
            <w:vAlign w:val="bottom"/>
          </w:tcPr>
          <w:p w14:paraId="6325D05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8.17</w:t>
            </w:r>
          </w:p>
        </w:tc>
        <w:tc>
          <w:tcPr>
            <w:tcW w:w="390" w:type="pct"/>
            <w:tcBorders>
              <w:top w:val="nil"/>
              <w:left w:val="nil"/>
              <w:bottom w:val="nil"/>
              <w:right w:val="nil"/>
            </w:tcBorders>
            <w:vAlign w:val="bottom"/>
          </w:tcPr>
          <w:p w14:paraId="3CB749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12.56</w:t>
            </w:r>
          </w:p>
        </w:tc>
      </w:tr>
      <w:tr w:rsidR="00414ED9" w:rsidRPr="003D311B" w14:paraId="7B87D32D"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2E7886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10938.0</w:t>
            </w:r>
          </w:p>
        </w:tc>
        <w:tc>
          <w:tcPr>
            <w:tcW w:w="352" w:type="pct"/>
            <w:tcBorders>
              <w:top w:val="nil"/>
              <w:left w:val="nil"/>
              <w:bottom w:val="nil"/>
              <w:right w:val="nil"/>
            </w:tcBorders>
            <w:shd w:val="clear" w:color="auto" w:fill="auto"/>
            <w:noWrap/>
            <w:vAlign w:val="bottom"/>
          </w:tcPr>
          <w:p w14:paraId="60DBF0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11.74</w:t>
            </w:r>
          </w:p>
        </w:tc>
        <w:tc>
          <w:tcPr>
            <w:tcW w:w="384" w:type="pct"/>
            <w:tcBorders>
              <w:top w:val="nil"/>
              <w:left w:val="nil"/>
              <w:bottom w:val="nil"/>
              <w:right w:val="nil"/>
            </w:tcBorders>
            <w:shd w:val="clear" w:color="auto" w:fill="auto"/>
            <w:noWrap/>
            <w:vAlign w:val="bottom"/>
          </w:tcPr>
          <w:p w14:paraId="709FD1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12.03</w:t>
            </w:r>
          </w:p>
        </w:tc>
        <w:tc>
          <w:tcPr>
            <w:tcW w:w="384" w:type="pct"/>
            <w:gridSpan w:val="2"/>
            <w:tcBorders>
              <w:top w:val="nil"/>
              <w:left w:val="nil"/>
              <w:bottom w:val="nil"/>
              <w:right w:val="nil"/>
            </w:tcBorders>
            <w:shd w:val="clear" w:color="auto" w:fill="auto"/>
            <w:noWrap/>
            <w:vAlign w:val="bottom"/>
          </w:tcPr>
          <w:p w14:paraId="3E2F802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12.08</w:t>
            </w:r>
          </w:p>
        </w:tc>
        <w:tc>
          <w:tcPr>
            <w:tcW w:w="384" w:type="pct"/>
            <w:tcBorders>
              <w:top w:val="nil"/>
              <w:left w:val="nil"/>
              <w:bottom w:val="nil"/>
              <w:right w:val="nil"/>
            </w:tcBorders>
            <w:shd w:val="clear" w:color="auto" w:fill="auto"/>
            <w:noWrap/>
            <w:vAlign w:val="bottom"/>
          </w:tcPr>
          <w:p w14:paraId="3F5427D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9.74</w:t>
            </w:r>
          </w:p>
        </w:tc>
        <w:tc>
          <w:tcPr>
            <w:tcW w:w="384" w:type="pct"/>
            <w:tcBorders>
              <w:top w:val="nil"/>
              <w:left w:val="nil"/>
              <w:bottom w:val="nil"/>
              <w:right w:val="nil"/>
            </w:tcBorders>
            <w:shd w:val="clear" w:color="auto" w:fill="auto"/>
            <w:noWrap/>
            <w:vAlign w:val="bottom"/>
          </w:tcPr>
          <w:p w14:paraId="1A8859F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9.03</w:t>
            </w:r>
          </w:p>
        </w:tc>
        <w:tc>
          <w:tcPr>
            <w:tcW w:w="384" w:type="pct"/>
            <w:gridSpan w:val="2"/>
            <w:tcBorders>
              <w:top w:val="nil"/>
              <w:left w:val="nil"/>
              <w:bottom w:val="nil"/>
              <w:right w:val="nil"/>
            </w:tcBorders>
            <w:shd w:val="clear" w:color="auto" w:fill="auto"/>
            <w:noWrap/>
            <w:vAlign w:val="bottom"/>
          </w:tcPr>
          <w:p w14:paraId="7BF109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8.32</w:t>
            </w:r>
          </w:p>
        </w:tc>
        <w:tc>
          <w:tcPr>
            <w:tcW w:w="385" w:type="pct"/>
            <w:tcBorders>
              <w:top w:val="nil"/>
              <w:left w:val="nil"/>
              <w:bottom w:val="nil"/>
              <w:right w:val="nil"/>
            </w:tcBorders>
            <w:shd w:val="clear" w:color="auto" w:fill="auto"/>
            <w:noWrap/>
            <w:vAlign w:val="bottom"/>
          </w:tcPr>
          <w:p w14:paraId="68FF2A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8.57</w:t>
            </w:r>
          </w:p>
        </w:tc>
        <w:tc>
          <w:tcPr>
            <w:tcW w:w="384" w:type="pct"/>
            <w:tcBorders>
              <w:top w:val="nil"/>
              <w:left w:val="nil"/>
              <w:bottom w:val="nil"/>
              <w:right w:val="nil"/>
            </w:tcBorders>
            <w:shd w:val="clear" w:color="auto" w:fill="auto"/>
            <w:noWrap/>
            <w:vAlign w:val="bottom"/>
          </w:tcPr>
          <w:p w14:paraId="1FFD862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8.25</w:t>
            </w:r>
          </w:p>
        </w:tc>
        <w:tc>
          <w:tcPr>
            <w:tcW w:w="384" w:type="pct"/>
            <w:gridSpan w:val="2"/>
            <w:tcBorders>
              <w:top w:val="nil"/>
              <w:left w:val="nil"/>
              <w:bottom w:val="nil"/>
              <w:right w:val="nil"/>
            </w:tcBorders>
            <w:shd w:val="clear" w:color="auto" w:fill="auto"/>
            <w:noWrap/>
            <w:vAlign w:val="bottom"/>
          </w:tcPr>
          <w:p w14:paraId="5C102D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8.53</w:t>
            </w:r>
          </w:p>
        </w:tc>
        <w:tc>
          <w:tcPr>
            <w:tcW w:w="384" w:type="pct"/>
            <w:tcBorders>
              <w:top w:val="nil"/>
              <w:left w:val="nil"/>
              <w:bottom w:val="nil"/>
              <w:right w:val="nil"/>
            </w:tcBorders>
            <w:shd w:val="clear" w:color="auto" w:fill="auto"/>
            <w:noWrap/>
            <w:vAlign w:val="bottom"/>
          </w:tcPr>
          <w:p w14:paraId="73B175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8.86</w:t>
            </w:r>
          </w:p>
        </w:tc>
        <w:tc>
          <w:tcPr>
            <w:tcW w:w="390" w:type="pct"/>
            <w:tcBorders>
              <w:top w:val="nil"/>
              <w:left w:val="nil"/>
              <w:bottom w:val="nil"/>
              <w:right w:val="nil"/>
            </w:tcBorders>
            <w:vAlign w:val="bottom"/>
          </w:tcPr>
          <w:p w14:paraId="79F308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13.64</w:t>
            </w:r>
          </w:p>
        </w:tc>
      </w:tr>
      <w:tr w:rsidR="00414ED9" w:rsidRPr="003D311B" w14:paraId="7D03372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24BD4F1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12088.4</w:t>
            </w:r>
          </w:p>
        </w:tc>
        <w:tc>
          <w:tcPr>
            <w:tcW w:w="352" w:type="pct"/>
            <w:tcBorders>
              <w:top w:val="nil"/>
              <w:left w:val="nil"/>
              <w:bottom w:val="nil"/>
              <w:right w:val="nil"/>
            </w:tcBorders>
            <w:shd w:val="clear" w:color="auto" w:fill="auto"/>
            <w:noWrap/>
            <w:vAlign w:val="bottom"/>
          </w:tcPr>
          <w:p w14:paraId="0D8F4AC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12.76</w:t>
            </w:r>
          </w:p>
        </w:tc>
        <w:tc>
          <w:tcPr>
            <w:tcW w:w="384" w:type="pct"/>
            <w:tcBorders>
              <w:top w:val="nil"/>
              <w:left w:val="nil"/>
              <w:bottom w:val="nil"/>
              <w:right w:val="nil"/>
            </w:tcBorders>
            <w:shd w:val="clear" w:color="auto" w:fill="auto"/>
            <w:noWrap/>
            <w:vAlign w:val="bottom"/>
          </w:tcPr>
          <w:p w14:paraId="4D342A4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13.07</w:t>
            </w:r>
          </w:p>
        </w:tc>
        <w:tc>
          <w:tcPr>
            <w:tcW w:w="384" w:type="pct"/>
            <w:gridSpan w:val="2"/>
            <w:tcBorders>
              <w:top w:val="nil"/>
              <w:left w:val="nil"/>
              <w:bottom w:val="nil"/>
              <w:right w:val="nil"/>
            </w:tcBorders>
            <w:shd w:val="clear" w:color="auto" w:fill="auto"/>
            <w:noWrap/>
            <w:vAlign w:val="bottom"/>
          </w:tcPr>
          <w:p w14:paraId="6545CC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13.12</w:t>
            </w:r>
          </w:p>
        </w:tc>
        <w:tc>
          <w:tcPr>
            <w:tcW w:w="384" w:type="pct"/>
            <w:tcBorders>
              <w:top w:val="nil"/>
              <w:left w:val="nil"/>
              <w:bottom w:val="nil"/>
              <w:right w:val="nil"/>
            </w:tcBorders>
            <w:shd w:val="clear" w:color="auto" w:fill="auto"/>
            <w:noWrap/>
            <w:vAlign w:val="bottom"/>
          </w:tcPr>
          <w:p w14:paraId="41BFDF5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10.57</w:t>
            </w:r>
          </w:p>
        </w:tc>
        <w:tc>
          <w:tcPr>
            <w:tcW w:w="384" w:type="pct"/>
            <w:tcBorders>
              <w:top w:val="nil"/>
              <w:left w:val="nil"/>
              <w:bottom w:val="nil"/>
              <w:right w:val="nil"/>
            </w:tcBorders>
            <w:shd w:val="clear" w:color="auto" w:fill="auto"/>
            <w:noWrap/>
            <w:vAlign w:val="bottom"/>
          </w:tcPr>
          <w:p w14:paraId="78E6F3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9.80</w:t>
            </w:r>
          </w:p>
        </w:tc>
        <w:tc>
          <w:tcPr>
            <w:tcW w:w="384" w:type="pct"/>
            <w:gridSpan w:val="2"/>
            <w:tcBorders>
              <w:top w:val="nil"/>
              <w:left w:val="nil"/>
              <w:bottom w:val="nil"/>
              <w:right w:val="nil"/>
            </w:tcBorders>
            <w:shd w:val="clear" w:color="auto" w:fill="auto"/>
            <w:noWrap/>
            <w:vAlign w:val="bottom"/>
          </w:tcPr>
          <w:p w14:paraId="4F2A979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9.03</w:t>
            </w:r>
          </w:p>
        </w:tc>
        <w:tc>
          <w:tcPr>
            <w:tcW w:w="385" w:type="pct"/>
            <w:tcBorders>
              <w:top w:val="nil"/>
              <w:left w:val="nil"/>
              <w:bottom w:val="nil"/>
              <w:right w:val="nil"/>
            </w:tcBorders>
            <w:shd w:val="clear" w:color="auto" w:fill="auto"/>
            <w:noWrap/>
            <w:vAlign w:val="bottom"/>
          </w:tcPr>
          <w:p w14:paraId="300620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9.30</w:t>
            </w:r>
          </w:p>
        </w:tc>
        <w:tc>
          <w:tcPr>
            <w:tcW w:w="384" w:type="pct"/>
            <w:tcBorders>
              <w:top w:val="nil"/>
              <w:left w:val="nil"/>
              <w:bottom w:val="nil"/>
              <w:right w:val="nil"/>
            </w:tcBorders>
            <w:shd w:val="clear" w:color="auto" w:fill="auto"/>
            <w:noWrap/>
            <w:vAlign w:val="bottom"/>
          </w:tcPr>
          <w:p w14:paraId="7613BB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8.95</w:t>
            </w:r>
          </w:p>
        </w:tc>
        <w:tc>
          <w:tcPr>
            <w:tcW w:w="384" w:type="pct"/>
            <w:gridSpan w:val="2"/>
            <w:tcBorders>
              <w:top w:val="nil"/>
              <w:left w:val="nil"/>
              <w:bottom w:val="nil"/>
              <w:right w:val="nil"/>
            </w:tcBorders>
            <w:shd w:val="clear" w:color="auto" w:fill="auto"/>
            <w:noWrap/>
            <w:vAlign w:val="bottom"/>
          </w:tcPr>
          <w:p w14:paraId="6E09BD7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9.25</w:t>
            </w:r>
          </w:p>
        </w:tc>
        <w:tc>
          <w:tcPr>
            <w:tcW w:w="384" w:type="pct"/>
            <w:tcBorders>
              <w:top w:val="nil"/>
              <w:left w:val="nil"/>
              <w:bottom w:val="nil"/>
              <w:right w:val="nil"/>
            </w:tcBorders>
            <w:shd w:val="clear" w:color="auto" w:fill="auto"/>
            <w:noWrap/>
            <w:vAlign w:val="bottom"/>
          </w:tcPr>
          <w:p w14:paraId="06B6E7C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9.62</w:t>
            </w:r>
          </w:p>
        </w:tc>
        <w:tc>
          <w:tcPr>
            <w:tcW w:w="390" w:type="pct"/>
            <w:tcBorders>
              <w:top w:val="nil"/>
              <w:left w:val="nil"/>
              <w:bottom w:val="nil"/>
              <w:right w:val="nil"/>
            </w:tcBorders>
            <w:vAlign w:val="bottom"/>
          </w:tcPr>
          <w:p w14:paraId="31E6C4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14.81</w:t>
            </w:r>
          </w:p>
        </w:tc>
      </w:tr>
      <w:tr w:rsidR="00414ED9" w:rsidRPr="003D311B" w14:paraId="469C44A6"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F6852B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13359.7</w:t>
            </w:r>
          </w:p>
        </w:tc>
        <w:tc>
          <w:tcPr>
            <w:tcW w:w="352" w:type="pct"/>
            <w:tcBorders>
              <w:top w:val="nil"/>
              <w:left w:val="nil"/>
              <w:bottom w:val="nil"/>
              <w:right w:val="nil"/>
            </w:tcBorders>
            <w:shd w:val="clear" w:color="auto" w:fill="auto"/>
            <w:noWrap/>
            <w:vAlign w:val="bottom"/>
          </w:tcPr>
          <w:p w14:paraId="603B59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13.86</w:t>
            </w:r>
          </w:p>
        </w:tc>
        <w:tc>
          <w:tcPr>
            <w:tcW w:w="384" w:type="pct"/>
            <w:tcBorders>
              <w:top w:val="nil"/>
              <w:left w:val="nil"/>
              <w:bottom w:val="nil"/>
              <w:right w:val="nil"/>
            </w:tcBorders>
            <w:shd w:val="clear" w:color="auto" w:fill="auto"/>
            <w:noWrap/>
            <w:vAlign w:val="bottom"/>
          </w:tcPr>
          <w:p w14:paraId="5FE1B3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14.20</w:t>
            </w:r>
          </w:p>
        </w:tc>
        <w:tc>
          <w:tcPr>
            <w:tcW w:w="384" w:type="pct"/>
            <w:gridSpan w:val="2"/>
            <w:tcBorders>
              <w:top w:val="nil"/>
              <w:left w:val="nil"/>
              <w:bottom w:val="nil"/>
              <w:right w:val="nil"/>
            </w:tcBorders>
            <w:shd w:val="clear" w:color="auto" w:fill="auto"/>
            <w:noWrap/>
            <w:vAlign w:val="bottom"/>
          </w:tcPr>
          <w:p w14:paraId="70B176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14.23</w:t>
            </w:r>
          </w:p>
        </w:tc>
        <w:tc>
          <w:tcPr>
            <w:tcW w:w="384" w:type="pct"/>
            <w:tcBorders>
              <w:top w:val="nil"/>
              <w:left w:val="nil"/>
              <w:bottom w:val="nil"/>
              <w:right w:val="nil"/>
            </w:tcBorders>
            <w:shd w:val="clear" w:color="auto" w:fill="auto"/>
            <w:noWrap/>
            <w:vAlign w:val="bottom"/>
          </w:tcPr>
          <w:p w14:paraId="632C01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11.47</w:t>
            </w:r>
          </w:p>
        </w:tc>
        <w:tc>
          <w:tcPr>
            <w:tcW w:w="384" w:type="pct"/>
            <w:tcBorders>
              <w:top w:val="nil"/>
              <w:left w:val="nil"/>
              <w:bottom w:val="nil"/>
              <w:right w:val="nil"/>
            </w:tcBorders>
            <w:shd w:val="clear" w:color="auto" w:fill="auto"/>
            <w:noWrap/>
            <w:vAlign w:val="bottom"/>
          </w:tcPr>
          <w:p w14:paraId="2A47DC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10.63</w:t>
            </w:r>
          </w:p>
        </w:tc>
        <w:tc>
          <w:tcPr>
            <w:tcW w:w="384" w:type="pct"/>
            <w:gridSpan w:val="2"/>
            <w:tcBorders>
              <w:top w:val="nil"/>
              <w:left w:val="nil"/>
              <w:bottom w:val="nil"/>
              <w:right w:val="nil"/>
            </w:tcBorders>
            <w:shd w:val="clear" w:color="auto" w:fill="auto"/>
            <w:noWrap/>
            <w:vAlign w:val="bottom"/>
          </w:tcPr>
          <w:p w14:paraId="21E4DD4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9.79</w:t>
            </w:r>
          </w:p>
        </w:tc>
        <w:tc>
          <w:tcPr>
            <w:tcW w:w="385" w:type="pct"/>
            <w:tcBorders>
              <w:top w:val="nil"/>
              <w:left w:val="nil"/>
              <w:bottom w:val="nil"/>
              <w:right w:val="nil"/>
            </w:tcBorders>
            <w:shd w:val="clear" w:color="auto" w:fill="auto"/>
            <w:noWrap/>
            <w:vAlign w:val="bottom"/>
          </w:tcPr>
          <w:p w14:paraId="6408936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10.09</w:t>
            </w:r>
          </w:p>
        </w:tc>
        <w:tc>
          <w:tcPr>
            <w:tcW w:w="384" w:type="pct"/>
            <w:tcBorders>
              <w:top w:val="nil"/>
              <w:left w:val="nil"/>
              <w:bottom w:val="nil"/>
              <w:right w:val="nil"/>
            </w:tcBorders>
            <w:shd w:val="clear" w:color="auto" w:fill="auto"/>
            <w:noWrap/>
            <w:vAlign w:val="bottom"/>
          </w:tcPr>
          <w:p w14:paraId="380C98C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9.71</w:t>
            </w:r>
          </w:p>
        </w:tc>
        <w:tc>
          <w:tcPr>
            <w:tcW w:w="384" w:type="pct"/>
            <w:gridSpan w:val="2"/>
            <w:tcBorders>
              <w:top w:val="nil"/>
              <w:left w:val="nil"/>
              <w:bottom w:val="nil"/>
              <w:right w:val="nil"/>
            </w:tcBorders>
            <w:shd w:val="clear" w:color="auto" w:fill="auto"/>
            <w:noWrap/>
            <w:vAlign w:val="bottom"/>
          </w:tcPr>
          <w:p w14:paraId="564D345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10.04</w:t>
            </w:r>
          </w:p>
        </w:tc>
        <w:tc>
          <w:tcPr>
            <w:tcW w:w="384" w:type="pct"/>
            <w:tcBorders>
              <w:top w:val="nil"/>
              <w:left w:val="nil"/>
              <w:bottom w:val="nil"/>
              <w:right w:val="nil"/>
            </w:tcBorders>
            <w:shd w:val="clear" w:color="auto" w:fill="auto"/>
            <w:noWrap/>
            <w:vAlign w:val="bottom"/>
          </w:tcPr>
          <w:p w14:paraId="6ADE2D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10.44</w:t>
            </w:r>
          </w:p>
        </w:tc>
        <w:tc>
          <w:tcPr>
            <w:tcW w:w="390" w:type="pct"/>
            <w:tcBorders>
              <w:top w:val="nil"/>
              <w:left w:val="nil"/>
              <w:bottom w:val="nil"/>
              <w:right w:val="nil"/>
            </w:tcBorders>
            <w:vAlign w:val="bottom"/>
          </w:tcPr>
          <w:p w14:paraId="6881621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16.09</w:t>
            </w:r>
          </w:p>
        </w:tc>
      </w:tr>
      <w:tr w:rsidR="00414ED9" w:rsidRPr="003D311B" w14:paraId="4FFDB8A4"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40274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14764.8</w:t>
            </w:r>
          </w:p>
        </w:tc>
        <w:tc>
          <w:tcPr>
            <w:tcW w:w="352" w:type="pct"/>
            <w:tcBorders>
              <w:top w:val="nil"/>
              <w:left w:val="nil"/>
              <w:bottom w:val="nil"/>
              <w:right w:val="nil"/>
            </w:tcBorders>
            <w:shd w:val="clear" w:color="auto" w:fill="auto"/>
            <w:noWrap/>
            <w:vAlign w:val="bottom"/>
          </w:tcPr>
          <w:p w14:paraId="1D4267D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15.06</w:t>
            </w:r>
          </w:p>
        </w:tc>
        <w:tc>
          <w:tcPr>
            <w:tcW w:w="384" w:type="pct"/>
            <w:tcBorders>
              <w:top w:val="nil"/>
              <w:left w:val="nil"/>
              <w:bottom w:val="nil"/>
              <w:right w:val="nil"/>
            </w:tcBorders>
            <w:shd w:val="clear" w:color="auto" w:fill="auto"/>
            <w:noWrap/>
            <w:vAlign w:val="bottom"/>
          </w:tcPr>
          <w:p w14:paraId="179755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15.42</w:t>
            </w:r>
          </w:p>
        </w:tc>
        <w:tc>
          <w:tcPr>
            <w:tcW w:w="384" w:type="pct"/>
            <w:gridSpan w:val="2"/>
            <w:tcBorders>
              <w:top w:val="nil"/>
              <w:left w:val="nil"/>
              <w:bottom w:val="nil"/>
              <w:right w:val="nil"/>
            </w:tcBorders>
            <w:shd w:val="clear" w:color="auto" w:fill="auto"/>
            <w:noWrap/>
            <w:vAlign w:val="bottom"/>
          </w:tcPr>
          <w:p w14:paraId="23B76BD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15.45</w:t>
            </w:r>
          </w:p>
        </w:tc>
        <w:tc>
          <w:tcPr>
            <w:tcW w:w="384" w:type="pct"/>
            <w:tcBorders>
              <w:top w:val="nil"/>
              <w:left w:val="nil"/>
              <w:bottom w:val="nil"/>
              <w:right w:val="nil"/>
            </w:tcBorders>
            <w:shd w:val="clear" w:color="auto" w:fill="auto"/>
            <w:noWrap/>
            <w:vAlign w:val="bottom"/>
          </w:tcPr>
          <w:p w14:paraId="4EB0B8E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12.44</w:t>
            </w:r>
          </w:p>
        </w:tc>
        <w:tc>
          <w:tcPr>
            <w:tcW w:w="384" w:type="pct"/>
            <w:tcBorders>
              <w:top w:val="nil"/>
              <w:left w:val="nil"/>
              <w:bottom w:val="nil"/>
              <w:right w:val="nil"/>
            </w:tcBorders>
            <w:shd w:val="clear" w:color="auto" w:fill="auto"/>
            <w:noWrap/>
            <w:vAlign w:val="bottom"/>
          </w:tcPr>
          <w:p w14:paraId="6CB226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11.53</w:t>
            </w:r>
          </w:p>
        </w:tc>
        <w:tc>
          <w:tcPr>
            <w:tcW w:w="384" w:type="pct"/>
            <w:gridSpan w:val="2"/>
            <w:tcBorders>
              <w:top w:val="nil"/>
              <w:left w:val="nil"/>
              <w:bottom w:val="nil"/>
              <w:right w:val="nil"/>
            </w:tcBorders>
            <w:shd w:val="clear" w:color="auto" w:fill="auto"/>
            <w:noWrap/>
            <w:vAlign w:val="bottom"/>
          </w:tcPr>
          <w:p w14:paraId="0974FEA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10.62</w:t>
            </w:r>
          </w:p>
        </w:tc>
        <w:tc>
          <w:tcPr>
            <w:tcW w:w="385" w:type="pct"/>
            <w:tcBorders>
              <w:top w:val="nil"/>
              <w:left w:val="nil"/>
              <w:bottom w:val="nil"/>
              <w:right w:val="nil"/>
            </w:tcBorders>
            <w:shd w:val="clear" w:color="auto" w:fill="auto"/>
            <w:noWrap/>
            <w:vAlign w:val="bottom"/>
          </w:tcPr>
          <w:p w14:paraId="685AA8B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10.94</w:t>
            </w:r>
          </w:p>
        </w:tc>
        <w:tc>
          <w:tcPr>
            <w:tcW w:w="384" w:type="pct"/>
            <w:tcBorders>
              <w:top w:val="nil"/>
              <w:left w:val="nil"/>
              <w:bottom w:val="nil"/>
              <w:right w:val="nil"/>
            </w:tcBorders>
            <w:shd w:val="clear" w:color="auto" w:fill="auto"/>
            <w:noWrap/>
            <w:vAlign w:val="bottom"/>
          </w:tcPr>
          <w:p w14:paraId="7907FA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10.54</w:t>
            </w:r>
          </w:p>
        </w:tc>
        <w:tc>
          <w:tcPr>
            <w:tcW w:w="384" w:type="pct"/>
            <w:gridSpan w:val="2"/>
            <w:tcBorders>
              <w:top w:val="nil"/>
              <w:left w:val="nil"/>
              <w:bottom w:val="nil"/>
              <w:right w:val="nil"/>
            </w:tcBorders>
            <w:shd w:val="clear" w:color="auto" w:fill="auto"/>
            <w:noWrap/>
            <w:vAlign w:val="bottom"/>
          </w:tcPr>
          <w:p w14:paraId="4213A8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10.89</w:t>
            </w:r>
          </w:p>
        </w:tc>
        <w:tc>
          <w:tcPr>
            <w:tcW w:w="384" w:type="pct"/>
            <w:tcBorders>
              <w:top w:val="nil"/>
              <w:left w:val="nil"/>
              <w:bottom w:val="nil"/>
              <w:right w:val="nil"/>
            </w:tcBorders>
            <w:shd w:val="clear" w:color="auto" w:fill="auto"/>
            <w:noWrap/>
            <w:vAlign w:val="bottom"/>
          </w:tcPr>
          <w:p w14:paraId="07440CA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11.32</w:t>
            </w:r>
          </w:p>
        </w:tc>
        <w:tc>
          <w:tcPr>
            <w:tcW w:w="390" w:type="pct"/>
            <w:tcBorders>
              <w:top w:val="nil"/>
              <w:left w:val="nil"/>
              <w:bottom w:val="nil"/>
              <w:right w:val="nil"/>
            </w:tcBorders>
            <w:vAlign w:val="bottom"/>
          </w:tcPr>
          <w:p w14:paraId="58A5140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17.47</w:t>
            </w:r>
          </w:p>
        </w:tc>
      </w:tr>
      <w:tr w:rsidR="00414ED9" w:rsidRPr="003D311B" w14:paraId="776ABFE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3A1479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16317.6</w:t>
            </w:r>
          </w:p>
        </w:tc>
        <w:tc>
          <w:tcPr>
            <w:tcW w:w="352" w:type="pct"/>
            <w:tcBorders>
              <w:top w:val="nil"/>
              <w:left w:val="nil"/>
              <w:bottom w:val="nil"/>
              <w:right w:val="nil"/>
            </w:tcBorders>
            <w:shd w:val="clear" w:color="auto" w:fill="auto"/>
            <w:noWrap/>
            <w:vAlign w:val="bottom"/>
          </w:tcPr>
          <w:p w14:paraId="6D4447C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16.35</w:t>
            </w:r>
          </w:p>
        </w:tc>
        <w:tc>
          <w:tcPr>
            <w:tcW w:w="384" w:type="pct"/>
            <w:tcBorders>
              <w:top w:val="nil"/>
              <w:left w:val="nil"/>
              <w:bottom w:val="nil"/>
              <w:right w:val="nil"/>
            </w:tcBorders>
            <w:shd w:val="clear" w:color="auto" w:fill="auto"/>
            <w:noWrap/>
            <w:vAlign w:val="bottom"/>
          </w:tcPr>
          <w:p w14:paraId="6F830BB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16.74</w:t>
            </w:r>
          </w:p>
        </w:tc>
        <w:tc>
          <w:tcPr>
            <w:tcW w:w="384" w:type="pct"/>
            <w:gridSpan w:val="2"/>
            <w:tcBorders>
              <w:top w:val="nil"/>
              <w:left w:val="nil"/>
              <w:bottom w:val="nil"/>
              <w:right w:val="nil"/>
            </w:tcBorders>
            <w:shd w:val="clear" w:color="auto" w:fill="auto"/>
            <w:noWrap/>
            <w:vAlign w:val="bottom"/>
          </w:tcPr>
          <w:p w14:paraId="116544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16.76</w:t>
            </w:r>
          </w:p>
        </w:tc>
        <w:tc>
          <w:tcPr>
            <w:tcW w:w="384" w:type="pct"/>
            <w:tcBorders>
              <w:top w:val="nil"/>
              <w:left w:val="nil"/>
              <w:bottom w:val="nil"/>
              <w:right w:val="nil"/>
            </w:tcBorders>
            <w:shd w:val="clear" w:color="auto" w:fill="auto"/>
            <w:noWrap/>
            <w:vAlign w:val="bottom"/>
          </w:tcPr>
          <w:p w14:paraId="750A2D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13.50</w:t>
            </w:r>
          </w:p>
        </w:tc>
        <w:tc>
          <w:tcPr>
            <w:tcW w:w="384" w:type="pct"/>
            <w:tcBorders>
              <w:top w:val="nil"/>
              <w:left w:val="nil"/>
              <w:bottom w:val="nil"/>
              <w:right w:val="nil"/>
            </w:tcBorders>
            <w:shd w:val="clear" w:color="auto" w:fill="auto"/>
            <w:noWrap/>
            <w:vAlign w:val="bottom"/>
          </w:tcPr>
          <w:p w14:paraId="228315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12.51</w:t>
            </w:r>
          </w:p>
        </w:tc>
        <w:tc>
          <w:tcPr>
            <w:tcW w:w="384" w:type="pct"/>
            <w:gridSpan w:val="2"/>
            <w:tcBorders>
              <w:top w:val="nil"/>
              <w:left w:val="nil"/>
              <w:bottom w:val="nil"/>
              <w:right w:val="nil"/>
            </w:tcBorders>
            <w:shd w:val="clear" w:color="auto" w:fill="auto"/>
            <w:noWrap/>
            <w:vAlign w:val="bottom"/>
          </w:tcPr>
          <w:p w14:paraId="19C98E9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11.52</w:t>
            </w:r>
          </w:p>
        </w:tc>
        <w:tc>
          <w:tcPr>
            <w:tcW w:w="385" w:type="pct"/>
            <w:tcBorders>
              <w:top w:val="nil"/>
              <w:left w:val="nil"/>
              <w:bottom w:val="nil"/>
              <w:right w:val="nil"/>
            </w:tcBorders>
            <w:shd w:val="clear" w:color="auto" w:fill="auto"/>
            <w:noWrap/>
            <w:vAlign w:val="bottom"/>
          </w:tcPr>
          <w:p w14:paraId="647139A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11.87</w:t>
            </w:r>
          </w:p>
        </w:tc>
        <w:tc>
          <w:tcPr>
            <w:tcW w:w="384" w:type="pct"/>
            <w:tcBorders>
              <w:top w:val="nil"/>
              <w:left w:val="nil"/>
              <w:bottom w:val="nil"/>
              <w:right w:val="nil"/>
            </w:tcBorders>
            <w:shd w:val="clear" w:color="auto" w:fill="auto"/>
            <w:noWrap/>
            <w:vAlign w:val="bottom"/>
          </w:tcPr>
          <w:p w14:paraId="66BCEDD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11.43</w:t>
            </w:r>
          </w:p>
        </w:tc>
        <w:tc>
          <w:tcPr>
            <w:tcW w:w="384" w:type="pct"/>
            <w:gridSpan w:val="2"/>
            <w:tcBorders>
              <w:top w:val="nil"/>
              <w:left w:val="nil"/>
              <w:bottom w:val="nil"/>
              <w:right w:val="nil"/>
            </w:tcBorders>
            <w:shd w:val="clear" w:color="auto" w:fill="auto"/>
            <w:noWrap/>
            <w:vAlign w:val="bottom"/>
          </w:tcPr>
          <w:p w14:paraId="78FC4F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11.81</w:t>
            </w:r>
          </w:p>
        </w:tc>
        <w:tc>
          <w:tcPr>
            <w:tcW w:w="384" w:type="pct"/>
            <w:tcBorders>
              <w:top w:val="nil"/>
              <w:left w:val="nil"/>
              <w:bottom w:val="nil"/>
              <w:right w:val="nil"/>
            </w:tcBorders>
            <w:shd w:val="clear" w:color="auto" w:fill="auto"/>
            <w:noWrap/>
            <w:vAlign w:val="bottom"/>
          </w:tcPr>
          <w:p w14:paraId="027C32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12.28</w:t>
            </w:r>
          </w:p>
        </w:tc>
        <w:tc>
          <w:tcPr>
            <w:tcW w:w="390" w:type="pct"/>
            <w:tcBorders>
              <w:top w:val="nil"/>
              <w:left w:val="nil"/>
              <w:bottom w:val="nil"/>
              <w:right w:val="nil"/>
            </w:tcBorders>
            <w:vAlign w:val="bottom"/>
          </w:tcPr>
          <w:p w14:paraId="71AF916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18.96</w:t>
            </w:r>
          </w:p>
        </w:tc>
      </w:tr>
      <w:tr w:rsidR="00414ED9" w:rsidRPr="003D311B" w14:paraId="1D4853EB"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5506EB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18033.7</w:t>
            </w:r>
          </w:p>
        </w:tc>
        <w:tc>
          <w:tcPr>
            <w:tcW w:w="352" w:type="pct"/>
            <w:tcBorders>
              <w:top w:val="nil"/>
              <w:left w:val="nil"/>
              <w:bottom w:val="nil"/>
              <w:right w:val="nil"/>
            </w:tcBorders>
            <w:shd w:val="clear" w:color="auto" w:fill="auto"/>
            <w:noWrap/>
            <w:vAlign w:val="bottom"/>
          </w:tcPr>
          <w:p w14:paraId="09B410B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17.75</w:t>
            </w:r>
          </w:p>
        </w:tc>
        <w:tc>
          <w:tcPr>
            <w:tcW w:w="384" w:type="pct"/>
            <w:tcBorders>
              <w:top w:val="nil"/>
              <w:left w:val="nil"/>
              <w:bottom w:val="nil"/>
              <w:right w:val="nil"/>
            </w:tcBorders>
            <w:shd w:val="clear" w:color="auto" w:fill="auto"/>
            <w:noWrap/>
            <w:vAlign w:val="bottom"/>
          </w:tcPr>
          <w:p w14:paraId="5BF1F2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18.17</w:t>
            </w:r>
          </w:p>
        </w:tc>
        <w:tc>
          <w:tcPr>
            <w:tcW w:w="384" w:type="pct"/>
            <w:gridSpan w:val="2"/>
            <w:tcBorders>
              <w:top w:val="nil"/>
              <w:left w:val="nil"/>
              <w:bottom w:val="nil"/>
              <w:right w:val="nil"/>
            </w:tcBorders>
            <w:shd w:val="clear" w:color="auto" w:fill="auto"/>
            <w:noWrap/>
            <w:vAlign w:val="bottom"/>
          </w:tcPr>
          <w:p w14:paraId="6BF9B6E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18.18</w:t>
            </w:r>
          </w:p>
        </w:tc>
        <w:tc>
          <w:tcPr>
            <w:tcW w:w="384" w:type="pct"/>
            <w:tcBorders>
              <w:top w:val="nil"/>
              <w:left w:val="nil"/>
              <w:bottom w:val="nil"/>
              <w:right w:val="nil"/>
            </w:tcBorders>
            <w:shd w:val="clear" w:color="auto" w:fill="auto"/>
            <w:noWrap/>
            <w:vAlign w:val="bottom"/>
          </w:tcPr>
          <w:p w14:paraId="65EA23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14.64</w:t>
            </w:r>
          </w:p>
        </w:tc>
        <w:tc>
          <w:tcPr>
            <w:tcW w:w="384" w:type="pct"/>
            <w:tcBorders>
              <w:top w:val="nil"/>
              <w:left w:val="nil"/>
              <w:bottom w:val="nil"/>
              <w:right w:val="nil"/>
            </w:tcBorders>
            <w:shd w:val="clear" w:color="auto" w:fill="auto"/>
            <w:noWrap/>
            <w:vAlign w:val="bottom"/>
          </w:tcPr>
          <w:p w14:paraId="6254EB0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13.56</w:t>
            </w:r>
          </w:p>
        </w:tc>
        <w:tc>
          <w:tcPr>
            <w:tcW w:w="384" w:type="pct"/>
            <w:gridSpan w:val="2"/>
            <w:tcBorders>
              <w:top w:val="nil"/>
              <w:left w:val="nil"/>
              <w:bottom w:val="nil"/>
              <w:right w:val="nil"/>
            </w:tcBorders>
            <w:shd w:val="clear" w:color="auto" w:fill="auto"/>
            <w:noWrap/>
            <w:vAlign w:val="bottom"/>
          </w:tcPr>
          <w:p w14:paraId="6EC9A9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12.50</w:t>
            </w:r>
          </w:p>
        </w:tc>
        <w:tc>
          <w:tcPr>
            <w:tcW w:w="385" w:type="pct"/>
            <w:tcBorders>
              <w:top w:val="nil"/>
              <w:left w:val="nil"/>
              <w:bottom w:val="nil"/>
              <w:right w:val="nil"/>
            </w:tcBorders>
            <w:shd w:val="clear" w:color="auto" w:fill="auto"/>
            <w:noWrap/>
            <w:vAlign w:val="bottom"/>
          </w:tcPr>
          <w:p w14:paraId="4969862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12.87</w:t>
            </w:r>
          </w:p>
        </w:tc>
        <w:tc>
          <w:tcPr>
            <w:tcW w:w="384" w:type="pct"/>
            <w:tcBorders>
              <w:top w:val="nil"/>
              <w:left w:val="nil"/>
              <w:bottom w:val="nil"/>
              <w:right w:val="nil"/>
            </w:tcBorders>
            <w:shd w:val="clear" w:color="auto" w:fill="auto"/>
            <w:noWrap/>
            <w:vAlign w:val="bottom"/>
          </w:tcPr>
          <w:p w14:paraId="704BED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12.39</w:t>
            </w:r>
          </w:p>
        </w:tc>
        <w:tc>
          <w:tcPr>
            <w:tcW w:w="384" w:type="pct"/>
            <w:gridSpan w:val="2"/>
            <w:tcBorders>
              <w:top w:val="nil"/>
              <w:left w:val="nil"/>
              <w:bottom w:val="nil"/>
              <w:right w:val="nil"/>
            </w:tcBorders>
            <w:shd w:val="clear" w:color="auto" w:fill="auto"/>
            <w:noWrap/>
            <w:vAlign w:val="bottom"/>
          </w:tcPr>
          <w:p w14:paraId="2BDE044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12.81</w:t>
            </w:r>
          </w:p>
        </w:tc>
        <w:tc>
          <w:tcPr>
            <w:tcW w:w="384" w:type="pct"/>
            <w:tcBorders>
              <w:top w:val="nil"/>
              <w:left w:val="nil"/>
              <w:bottom w:val="nil"/>
              <w:right w:val="nil"/>
            </w:tcBorders>
            <w:shd w:val="clear" w:color="auto" w:fill="auto"/>
            <w:noWrap/>
            <w:vAlign w:val="bottom"/>
          </w:tcPr>
          <w:p w14:paraId="7F568B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13.33</w:t>
            </w:r>
          </w:p>
        </w:tc>
        <w:tc>
          <w:tcPr>
            <w:tcW w:w="390" w:type="pct"/>
            <w:tcBorders>
              <w:top w:val="nil"/>
              <w:left w:val="nil"/>
              <w:bottom w:val="nil"/>
              <w:right w:val="nil"/>
            </w:tcBorders>
            <w:vAlign w:val="bottom"/>
          </w:tcPr>
          <w:p w14:paraId="363B556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20.58</w:t>
            </w:r>
          </w:p>
        </w:tc>
      </w:tr>
      <w:tr w:rsidR="00414ED9" w:rsidRPr="003D311B" w14:paraId="2A06DF1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7AC82FB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19930.4</w:t>
            </w:r>
          </w:p>
        </w:tc>
        <w:tc>
          <w:tcPr>
            <w:tcW w:w="352" w:type="pct"/>
            <w:tcBorders>
              <w:top w:val="nil"/>
              <w:left w:val="nil"/>
              <w:bottom w:val="nil"/>
              <w:right w:val="nil"/>
            </w:tcBorders>
            <w:shd w:val="clear" w:color="auto" w:fill="auto"/>
            <w:noWrap/>
            <w:vAlign w:val="bottom"/>
          </w:tcPr>
          <w:p w14:paraId="6CDC6F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19.27</w:t>
            </w:r>
          </w:p>
        </w:tc>
        <w:tc>
          <w:tcPr>
            <w:tcW w:w="384" w:type="pct"/>
            <w:tcBorders>
              <w:top w:val="nil"/>
              <w:left w:val="nil"/>
              <w:bottom w:val="nil"/>
              <w:right w:val="nil"/>
            </w:tcBorders>
            <w:shd w:val="clear" w:color="auto" w:fill="auto"/>
            <w:noWrap/>
            <w:vAlign w:val="bottom"/>
          </w:tcPr>
          <w:p w14:paraId="5FBDCFB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19.73</w:t>
            </w:r>
          </w:p>
        </w:tc>
        <w:tc>
          <w:tcPr>
            <w:tcW w:w="384" w:type="pct"/>
            <w:gridSpan w:val="2"/>
            <w:tcBorders>
              <w:top w:val="nil"/>
              <w:left w:val="nil"/>
              <w:bottom w:val="nil"/>
              <w:right w:val="nil"/>
            </w:tcBorders>
            <w:shd w:val="clear" w:color="auto" w:fill="auto"/>
            <w:noWrap/>
            <w:vAlign w:val="bottom"/>
          </w:tcPr>
          <w:p w14:paraId="0FD5FDB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19.72</w:t>
            </w:r>
          </w:p>
        </w:tc>
        <w:tc>
          <w:tcPr>
            <w:tcW w:w="384" w:type="pct"/>
            <w:tcBorders>
              <w:top w:val="nil"/>
              <w:left w:val="nil"/>
              <w:bottom w:val="nil"/>
              <w:right w:val="nil"/>
            </w:tcBorders>
            <w:shd w:val="clear" w:color="auto" w:fill="auto"/>
            <w:noWrap/>
            <w:vAlign w:val="bottom"/>
          </w:tcPr>
          <w:p w14:paraId="1F7225D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15.88</w:t>
            </w:r>
          </w:p>
        </w:tc>
        <w:tc>
          <w:tcPr>
            <w:tcW w:w="384" w:type="pct"/>
            <w:tcBorders>
              <w:top w:val="nil"/>
              <w:left w:val="nil"/>
              <w:bottom w:val="nil"/>
              <w:right w:val="nil"/>
            </w:tcBorders>
            <w:shd w:val="clear" w:color="auto" w:fill="auto"/>
            <w:noWrap/>
            <w:vAlign w:val="bottom"/>
          </w:tcPr>
          <w:p w14:paraId="7922D8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14.71</w:t>
            </w:r>
          </w:p>
        </w:tc>
        <w:tc>
          <w:tcPr>
            <w:tcW w:w="384" w:type="pct"/>
            <w:gridSpan w:val="2"/>
            <w:tcBorders>
              <w:top w:val="nil"/>
              <w:left w:val="nil"/>
              <w:bottom w:val="nil"/>
              <w:right w:val="nil"/>
            </w:tcBorders>
            <w:shd w:val="clear" w:color="auto" w:fill="auto"/>
            <w:noWrap/>
            <w:vAlign w:val="bottom"/>
          </w:tcPr>
          <w:p w14:paraId="48DEBBA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13.55</w:t>
            </w:r>
          </w:p>
        </w:tc>
        <w:tc>
          <w:tcPr>
            <w:tcW w:w="385" w:type="pct"/>
            <w:tcBorders>
              <w:top w:val="nil"/>
              <w:left w:val="nil"/>
              <w:bottom w:val="nil"/>
              <w:right w:val="nil"/>
            </w:tcBorders>
            <w:shd w:val="clear" w:color="auto" w:fill="auto"/>
            <w:noWrap/>
            <w:vAlign w:val="bottom"/>
          </w:tcPr>
          <w:p w14:paraId="23D139F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13.95</w:t>
            </w:r>
          </w:p>
        </w:tc>
        <w:tc>
          <w:tcPr>
            <w:tcW w:w="384" w:type="pct"/>
            <w:tcBorders>
              <w:top w:val="nil"/>
              <w:left w:val="nil"/>
              <w:bottom w:val="nil"/>
              <w:right w:val="nil"/>
            </w:tcBorders>
            <w:shd w:val="clear" w:color="auto" w:fill="auto"/>
            <w:noWrap/>
            <w:vAlign w:val="bottom"/>
          </w:tcPr>
          <w:p w14:paraId="2CA9020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13.44</w:t>
            </w:r>
          </w:p>
        </w:tc>
        <w:tc>
          <w:tcPr>
            <w:tcW w:w="384" w:type="pct"/>
            <w:gridSpan w:val="2"/>
            <w:tcBorders>
              <w:top w:val="nil"/>
              <w:left w:val="nil"/>
              <w:bottom w:val="nil"/>
              <w:right w:val="nil"/>
            </w:tcBorders>
            <w:shd w:val="clear" w:color="auto" w:fill="auto"/>
            <w:noWrap/>
            <w:vAlign w:val="bottom"/>
          </w:tcPr>
          <w:p w14:paraId="6ABFD62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13.89</w:t>
            </w:r>
          </w:p>
        </w:tc>
        <w:tc>
          <w:tcPr>
            <w:tcW w:w="384" w:type="pct"/>
            <w:tcBorders>
              <w:top w:val="nil"/>
              <w:left w:val="nil"/>
              <w:bottom w:val="nil"/>
              <w:right w:val="nil"/>
            </w:tcBorders>
            <w:shd w:val="clear" w:color="auto" w:fill="auto"/>
            <w:noWrap/>
            <w:vAlign w:val="bottom"/>
          </w:tcPr>
          <w:p w14:paraId="5C88846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14.45</w:t>
            </w:r>
          </w:p>
        </w:tc>
        <w:tc>
          <w:tcPr>
            <w:tcW w:w="390" w:type="pct"/>
            <w:tcBorders>
              <w:top w:val="nil"/>
              <w:left w:val="nil"/>
              <w:bottom w:val="nil"/>
              <w:right w:val="nil"/>
            </w:tcBorders>
            <w:vAlign w:val="bottom"/>
          </w:tcPr>
          <w:p w14:paraId="7C4CD1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22.33</w:t>
            </w:r>
          </w:p>
        </w:tc>
      </w:tr>
      <w:tr w:rsidR="00414ED9" w:rsidRPr="003D311B" w14:paraId="19F34C1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64A9B7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22026.5</w:t>
            </w:r>
          </w:p>
        </w:tc>
        <w:tc>
          <w:tcPr>
            <w:tcW w:w="352" w:type="pct"/>
            <w:tcBorders>
              <w:top w:val="nil"/>
              <w:left w:val="nil"/>
              <w:bottom w:val="nil"/>
              <w:right w:val="nil"/>
            </w:tcBorders>
            <w:shd w:val="clear" w:color="auto" w:fill="auto"/>
            <w:noWrap/>
            <w:vAlign w:val="bottom"/>
          </w:tcPr>
          <w:p w14:paraId="5DFCCE4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20.92</w:t>
            </w:r>
          </w:p>
        </w:tc>
        <w:tc>
          <w:tcPr>
            <w:tcW w:w="384" w:type="pct"/>
            <w:tcBorders>
              <w:top w:val="nil"/>
              <w:left w:val="nil"/>
              <w:bottom w:val="nil"/>
              <w:right w:val="nil"/>
            </w:tcBorders>
            <w:shd w:val="clear" w:color="auto" w:fill="auto"/>
            <w:noWrap/>
            <w:vAlign w:val="bottom"/>
          </w:tcPr>
          <w:p w14:paraId="4683147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21.40</w:t>
            </w:r>
          </w:p>
        </w:tc>
        <w:tc>
          <w:tcPr>
            <w:tcW w:w="384" w:type="pct"/>
            <w:gridSpan w:val="2"/>
            <w:tcBorders>
              <w:top w:val="nil"/>
              <w:left w:val="nil"/>
              <w:bottom w:val="nil"/>
              <w:right w:val="nil"/>
            </w:tcBorders>
            <w:shd w:val="clear" w:color="auto" w:fill="auto"/>
            <w:noWrap/>
            <w:vAlign w:val="bottom"/>
          </w:tcPr>
          <w:p w14:paraId="2DB632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21.38</w:t>
            </w:r>
          </w:p>
        </w:tc>
        <w:tc>
          <w:tcPr>
            <w:tcW w:w="384" w:type="pct"/>
            <w:tcBorders>
              <w:top w:val="nil"/>
              <w:left w:val="nil"/>
              <w:bottom w:val="nil"/>
              <w:right w:val="nil"/>
            </w:tcBorders>
            <w:shd w:val="clear" w:color="auto" w:fill="auto"/>
            <w:noWrap/>
            <w:vAlign w:val="bottom"/>
          </w:tcPr>
          <w:p w14:paraId="41C183A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17.22</w:t>
            </w:r>
          </w:p>
        </w:tc>
        <w:tc>
          <w:tcPr>
            <w:tcW w:w="384" w:type="pct"/>
            <w:tcBorders>
              <w:top w:val="nil"/>
              <w:left w:val="nil"/>
              <w:bottom w:val="nil"/>
              <w:right w:val="nil"/>
            </w:tcBorders>
            <w:shd w:val="clear" w:color="auto" w:fill="auto"/>
            <w:noWrap/>
            <w:vAlign w:val="bottom"/>
          </w:tcPr>
          <w:p w14:paraId="37E3D7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15.95</w:t>
            </w:r>
          </w:p>
        </w:tc>
        <w:tc>
          <w:tcPr>
            <w:tcW w:w="384" w:type="pct"/>
            <w:gridSpan w:val="2"/>
            <w:tcBorders>
              <w:top w:val="nil"/>
              <w:left w:val="nil"/>
              <w:bottom w:val="nil"/>
              <w:right w:val="nil"/>
            </w:tcBorders>
            <w:shd w:val="clear" w:color="auto" w:fill="auto"/>
            <w:noWrap/>
            <w:vAlign w:val="bottom"/>
          </w:tcPr>
          <w:p w14:paraId="3AD63BC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14.69</w:t>
            </w:r>
          </w:p>
        </w:tc>
        <w:tc>
          <w:tcPr>
            <w:tcW w:w="385" w:type="pct"/>
            <w:tcBorders>
              <w:top w:val="nil"/>
              <w:left w:val="nil"/>
              <w:bottom w:val="nil"/>
              <w:right w:val="nil"/>
            </w:tcBorders>
            <w:shd w:val="clear" w:color="auto" w:fill="auto"/>
            <w:noWrap/>
            <w:vAlign w:val="bottom"/>
          </w:tcPr>
          <w:p w14:paraId="47BF13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15.13</w:t>
            </w:r>
          </w:p>
        </w:tc>
        <w:tc>
          <w:tcPr>
            <w:tcW w:w="384" w:type="pct"/>
            <w:tcBorders>
              <w:top w:val="nil"/>
              <w:left w:val="nil"/>
              <w:bottom w:val="nil"/>
              <w:right w:val="nil"/>
            </w:tcBorders>
            <w:shd w:val="clear" w:color="auto" w:fill="auto"/>
            <w:noWrap/>
            <w:vAlign w:val="bottom"/>
          </w:tcPr>
          <w:p w14:paraId="084EE0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14.57</w:t>
            </w:r>
          </w:p>
        </w:tc>
        <w:tc>
          <w:tcPr>
            <w:tcW w:w="384" w:type="pct"/>
            <w:gridSpan w:val="2"/>
            <w:tcBorders>
              <w:top w:val="nil"/>
              <w:left w:val="nil"/>
              <w:bottom w:val="nil"/>
              <w:right w:val="nil"/>
            </w:tcBorders>
            <w:shd w:val="clear" w:color="auto" w:fill="auto"/>
            <w:noWrap/>
            <w:vAlign w:val="bottom"/>
          </w:tcPr>
          <w:p w14:paraId="550CB7C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15.06</w:t>
            </w:r>
          </w:p>
        </w:tc>
        <w:tc>
          <w:tcPr>
            <w:tcW w:w="384" w:type="pct"/>
            <w:tcBorders>
              <w:top w:val="nil"/>
              <w:left w:val="nil"/>
              <w:bottom w:val="nil"/>
              <w:right w:val="nil"/>
            </w:tcBorders>
            <w:shd w:val="clear" w:color="auto" w:fill="auto"/>
            <w:noWrap/>
            <w:vAlign w:val="bottom"/>
          </w:tcPr>
          <w:p w14:paraId="63F298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15.67</w:t>
            </w:r>
          </w:p>
        </w:tc>
        <w:tc>
          <w:tcPr>
            <w:tcW w:w="390" w:type="pct"/>
            <w:tcBorders>
              <w:top w:val="nil"/>
              <w:left w:val="nil"/>
              <w:bottom w:val="nil"/>
              <w:right w:val="nil"/>
            </w:tcBorders>
            <w:vAlign w:val="bottom"/>
          </w:tcPr>
          <w:p w14:paraId="6CE14A7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24.23</w:t>
            </w:r>
          </w:p>
        </w:tc>
      </w:tr>
      <w:tr w:rsidR="00414ED9" w:rsidRPr="003D311B" w14:paraId="765241E5"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25BAEE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24343.0</w:t>
            </w:r>
          </w:p>
        </w:tc>
        <w:tc>
          <w:tcPr>
            <w:tcW w:w="352" w:type="pct"/>
            <w:tcBorders>
              <w:top w:val="nil"/>
              <w:left w:val="nil"/>
              <w:bottom w:val="nil"/>
              <w:right w:val="nil"/>
            </w:tcBorders>
            <w:shd w:val="clear" w:color="auto" w:fill="auto"/>
            <w:noWrap/>
            <w:vAlign w:val="bottom"/>
          </w:tcPr>
          <w:p w14:paraId="0F5C0C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22.69</w:t>
            </w:r>
          </w:p>
        </w:tc>
        <w:tc>
          <w:tcPr>
            <w:tcW w:w="384" w:type="pct"/>
            <w:tcBorders>
              <w:top w:val="nil"/>
              <w:left w:val="nil"/>
              <w:bottom w:val="nil"/>
              <w:right w:val="nil"/>
            </w:tcBorders>
            <w:shd w:val="clear" w:color="auto" w:fill="auto"/>
            <w:noWrap/>
            <w:vAlign w:val="bottom"/>
          </w:tcPr>
          <w:p w14:paraId="596A84F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23.22</w:t>
            </w:r>
          </w:p>
        </w:tc>
        <w:tc>
          <w:tcPr>
            <w:tcW w:w="384" w:type="pct"/>
            <w:gridSpan w:val="2"/>
            <w:tcBorders>
              <w:top w:val="nil"/>
              <w:left w:val="nil"/>
              <w:bottom w:val="nil"/>
              <w:right w:val="nil"/>
            </w:tcBorders>
            <w:shd w:val="clear" w:color="auto" w:fill="auto"/>
            <w:noWrap/>
            <w:vAlign w:val="bottom"/>
          </w:tcPr>
          <w:p w14:paraId="667B259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23.18</w:t>
            </w:r>
          </w:p>
        </w:tc>
        <w:tc>
          <w:tcPr>
            <w:tcW w:w="384" w:type="pct"/>
            <w:tcBorders>
              <w:top w:val="nil"/>
              <w:left w:val="nil"/>
              <w:bottom w:val="nil"/>
              <w:right w:val="nil"/>
            </w:tcBorders>
            <w:shd w:val="clear" w:color="auto" w:fill="auto"/>
            <w:noWrap/>
            <w:vAlign w:val="bottom"/>
          </w:tcPr>
          <w:p w14:paraId="1D5EA8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18.66</w:t>
            </w:r>
          </w:p>
        </w:tc>
        <w:tc>
          <w:tcPr>
            <w:tcW w:w="384" w:type="pct"/>
            <w:tcBorders>
              <w:top w:val="nil"/>
              <w:left w:val="nil"/>
              <w:bottom w:val="nil"/>
              <w:right w:val="nil"/>
            </w:tcBorders>
            <w:shd w:val="clear" w:color="auto" w:fill="auto"/>
            <w:noWrap/>
            <w:vAlign w:val="bottom"/>
          </w:tcPr>
          <w:p w14:paraId="537397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17.28</w:t>
            </w:r>
          </w:p>
        </w:tc>
        <w:tc>
          <w:tcPr>
            <w:tcW w:w="384" w:type="pct"/>
            <w:gridSpan w:val="2"/>
            <w:tcBorders>
              <w:top w:val="nil"/>
              <w:left w:val="nil"/>
              <w:bottom w:val="nil"/>
              <w:right w:val="nil"/>
            </w:tcBorders>
            <w:shd w:val="clear" w:color="auto" w:fill="auto"/>
            <w:noWrap/>
            <w:vAlign w:val="bottom"/>
          </w:tcPr>
          <w:p w14:paraId="1485621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15.92</w:t>
            </w:r>
          </w:p>
        </w:tc>
        <w:tc>
          <w:tcPr>
            <w:tcW w:w="385" w:type="pct"/>
            <w:tcBorders>
              <w:top w:val="nil"/>
              <w:left w:val="nil"/>
              <w:bottom w:val="nil"/>
              <w:right w:val="nil"/>
            </w:tcBorders>
            <w:shd w:val="clear" w:color="auto" w:fill="auto"/>
            <w:noWrap/>
            <w:vAlign w:val="bottom"/>
          </w:tcPr>
          <w:p w14:paraId="5C11650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16.39</w:t>
            </w:r>
          </w:p>
        </w:tc>
        <w:tc>
          <w:tcPr>
            <w:tcW w:w="384" w:type="pct"/>
            <w:tcBorders>
              <w:top w:val="nil"/>
              <w:left w:val="nil"/>
              <w:bottom w:val="nil"/>
              <w:right w:val="nil"/>
            </w:tcBorders>
            <w:shd w:val="clear" w:color="auto" w:fill="auto"/>
            <w:noWrap/>
            <w:vAlign w:val="bottom"/>
          </w:tcPr>
          <w:p w14:paraId="225E62E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15.79</w:t>
            </w:r>
          </w:p>
        </w:tc>
        <w:tc>
          <w:tcPr>
            <w:tcW w:w="384" w:type="pct"/>
            <w:gridSpan w:val="2"/>
            <w:tcBorders>
              <w:top w:val="nil"/>
              <w:left w:val="nil"/>
              <w:bottom w:val="nil"/>
              <w:right w:val="nil"/>
            </w:tcBorders>
            <w:shd w:val="clear" w:color="auto" w:fill="auto"/>
            <w:noWrap/>
            <w:vAlign w:val="bottom"/>
          </w:tcPr>
          <w:p w14:paraId="1A047D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16.32</w:t>
            </w:r>
          </w:p>
        </w:tc>
        <w:tc>
          <w:tcPr>
            <w:tcW w:w="384" w:type="pct"/>
            <w:tcBorders>
              <w:top w:val="nil"/>
              <w:left w:val="nil"/>
              <w:bottom w:val="nil"/>
              <w:right w:val="nil"/>
            </w:tcBorders>
            <w:shd w:val="clear" w:color="auto" w:fill="auto"/>
            <w:noWrap/>
            <w:vAlign w:val="bottom"/>
          </w:tcPr>
          <w:p w14:paraId="393D31D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16.98</w:t>
            </w:r>
          </w:p>
        </w:tc>
        <w:tc>
          <w:tcPr>
            <w:tcW w:w="390" w:type="pct"/>
            <w:tcBorders>
              <w:top w:val="nil"/>
              <w:left w:val="nil"/>
              <w:bottom w:val="nil"/>
              <w:right w:val="nil"/>
            </w:tcBorders>
            <w:vAlign w:val="bottom"/>
          </w:tcPr>
          <w:p w14:paraId="7BAEA7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26.28</w:t>
            </w:r>
          </w:p>
        </w:tc>
      </w:tr>
      <w:tr w:rsidR="00414ED9" w:rsidRPr="003D311B" w14:paraId="1F05CCB7"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4CB6E8B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26903.2</w:t>
            </w:r>
          </w:p>
        </w:tc>
        <w:tc>
          <w:tcPr>
            <w:tcW w:w="352" w:type="pct"/>
            <w:tcBorders>
              <w:top w:val="nil"/>
              <w:left w:val="nil"/>
              <w:bottom w:val="nil"/>
              <w:right w:val="nil"/>
            </w:tcBorders>
            <w:shd w:val="clear" w:color="auto" w:fill="auto"/>
            <w:noWrap/>
            <w:vAlign w:val="bottom"/>
          </w:tcPr>
          <w:p w14:paraId="2009F44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24.61</w:t>
            </w:r>
          </w:p>
        </w:tc>
        <w:tc>
          <w:tcPr>
            <w:tcW w:w="384" w:type="pct"/>
            <w:tcBorders>
              <w:top w:val="nil"/>
              <w:left w:val="nil"/>
              <w:bottom w:val="nil"/>
              <w:right w:val="nil"/>
            </w:tcBorders>
            <w:shd w:val="clear" w:color="auto" w:fill="auto"/>
            <w:noWrap/>
            <w:vAlign w:val="bottom"/>
          </w:tcPr>
          <w:p w14:paraId="38ECBB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25.17</w:t>
            </w:r>
          </w:p>
        </w:tc>
        <w:tc>
          <w:tcPr>
            <w:tcW w:w="384" w:type="pct"/>
            <w:gridSpan w:val="2"/>
            <w:tcBorders>
              <w:top w:val="nil"/>
              <w:left w:val="nil"/>
              <w:bottom w:val="nil"/>
              <w:right w:val="nil"/>
            </w:tcBorders>
            <w:shd w:val="clear" w:color="auto" w:fill="auto"/>
            <w:noWrap/>
            <w:vAlign w:val="bottom"/>
          </w:tcPr>
          <w:p w14:paraId="6CDC66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25.12</w:t>
            </w:r>
          </w:p>
        </w:tc>
        <w:tc>
          <w:tcPr>
            <w:tcW w:w="384" w:type="pct"/>
            <w:tcBorders>
              <w:top w:val="nil"/>
              <w:left w:val="nil"/>
              <w:bottom w:val="nil"/>
              <w:right w:val="nil"/>
            </w:tcBorders>
            <w:shd w:val="clear" w:color="auto" w:fill="auto"/>
            <w:noWrap/>
            <w:vAlign w:val="bottom"/>
          </w:tcPr>
          <w:p w14:paraId="5E43F25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20.22</w:t>
            </w:r>
          </w:p>
        </w:tc>
        <w:tc>
          <w:tcPr>
            <w:tcW w:w="384" w:type="pct"/>
            <w:tcBorders>
              <w:top w:val="nil"/>
              <w:left w:val="nil"/>
              <w:bottom w:val="nil"/>
              <w:right w:val="nil"/>
            </w:tcBorders>
            <w:shd w:val="clear" w:color="auto" w:fill="auto"/>
            <w:noWrap/>
            <w:vAlign w:val="bottom"/>
          </w:tcPr>
          <w:p w14:paraId="6FB3CE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18.72</w:t>
            </w:r>
          </w:p>
        </w:tc>
        <w:tc>
          <w:tcPr>
            <w:tcW w:w="384" w:type="pct"/>
            <w:gridSpan w:val="2"/>
            <w:tcBorders>
              <w:top w:val="nil"/>
              <w:left w:val="nil"/>
              <w:bottom w:val="nil"/>
              <w:right w:val="nil"/>
            </w:tcBorders>
            <w:shd w:val="clear" w:color="auto" w:fill="auto"/>
            <w:noWrap/>
            <w:vAlign w:val="bottom"/>
          </w:tcPr>
          <w:p w14:paraId="601897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17.25</w:t>
            </w:r>
          </w:p>
        </w:tc>
        <w:tc>
          <w:tcPr>
            <w:tcW w:w="385" w:type="pct"/>
            <w:tcBorders>
              <w:top w:val="nil"/>
              <w:left w:val="nil"/>
              <w:bottom w:val="nil"/>
              <w:right w:val="nil"/>
            </w:tcBorders>
            <w:shd w:val="clear" w:color="auto" w:fill="auto"/>
            <w:noWrap/>
            <w:vAlign w:val="bottom"/>
          </w:tcPr>
          <w:p w14:paraId="2A7050D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17.75</w:t>
            </w:r>
          </w:p>
        </w:tc>
        <w:tc>
          <w:tcPr>
            <w:tcW w:w="384" w:type="pct"/>
            <w:tcBorders>
              <w:top w:val="nil"/>
              <w:left w:val="nil"/>
              <w:bottom w:val="nil"/>
              <w:right w:val="nil"/>
            </w:tcBorders>
            <w:shd w:val="clear" w:color="auto" w:fill="auto"/>
            <w:noWrap/>
            <w:vAlign w:val="bottom"/>
          </w:tcPr>
          <w:p w14:paraId="31DA1D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17.10</w:t>
            </w:r>
          </w:p>
        </w:tc>
        <w:tc>
          <w:tcPr>
            <w:tcW w:w="384" w:type="pct"/>
            <w:gridSpan w:val="2"/>
            <w:tcBorders>
              <w:top w:val="nil"/>
              <w:left w:val="nil"/>
              <w:bottom w:val="nil"/>
              <w:right w:val="nil"/>
            </w:tcBorders>
            <w:shd w:val="clear" w:color="auto" w:fill="auto"/>
            <w:noWrap/>
            <w:vAlign w:val="bottom"/>
          </w:tcPr>
          <w:p w14:paraId="17BCB97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17.68</w:t>
            </w:r>
          </w:p>
        </w:tc>
        <w:tc>
          <w:tcPr>
            <w:tcW w:w="384" w:type="pct"/>
            <w:tcBorders>
              <w:top w:val="nil"/>
              <w:left w:val="nil"/>
              <w:bottom w:val="nil"/>
              <w:right w:val="nil"/>
            </w:tcBorders>
            <w:shd w:val="clear" w:color="auto" w:fill="auto"/>
            <w:noWrap/>
            <w:vAlign w:val="bottom"/>
          </w:tcPr>
          <w:p w14:paraId="3E22F1A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18.40</w:t>
            </w:r>
          </w:p>
        </w:tc>
        <w:tc>
          <w:tcPr>
            <w:tcW w:w="390" w:type="pct"/>
            <w:tcBorders>
              <w:top w:val="nil"/>
              <w:left w:val="nil"/>
              <w:bottom w:val="nil"/>
              <w:right w:val="nil"/>
            </w:tcBorders>
            <w:vAlign w:val="bottom"/>
          </w:tcPr>
          <w:p w14:paraId="5D9E5A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28.48</w:t>
            </w:r>
          </w:p>
        </w:tc>
      </w:tr>
      <w:tr w:rsidR="00414ED9" w:rsidRPr="003D311B" w14:paraId="5D0D01C9" w14:textId="77777777" w:rsidTr="003D311B">
        <w:trPr>
          <w:gridAfter w:val="1"/>
          <w:wAfter w:w="384" w:type="pct"/>
          <w:trHeight w:val="360"/>
        </w:trPr>
        <w:tc>
          <w:tcPr>
            <w:tcW w:w="417" w:type="pct"/>
            <w:tcBorders>
              <w:top w:val="nil"/>
              <w:left w:val="nil"/>
              <w:right w:val="nil"/>
            </w:tcBorders>
            <w:shd w:val="clear" w:color="auto" w:fill="auto"/>
            <w:noWrap/>
            <w:vAlign w:val="bottom"/>
            <w:hideMark/>
          </w:tcPr>
          <w:p w14:paraId="3C8B40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29732.6</w:t>
            </w:r>
          </w:p>
        </w:tc>
        <w:tc>
          <w:tcPr>
            <w:tcW w:w="352" w:type="pct"/>
            <w:tcBorders>
              <w:top w:val="nil"/>
              <w:left w:val="nil"/>
              <w:right w:val="nil"/>
            </w:tcBorders>
            <w:shd w:val="clear" w:color="auto" w:fill="auto"/>
            <w:noWrap/>
            <w:vAlign w:val="bottom"/>
          </w:tcPr>
          <w:p w14:paraId="452330B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26.67</w:t>
            </w:r>
          </w:p>
        </w:tc>
        <w:tc>
          <w:tcPr>
            <w:tcW w:w="384" w:type="pct"/>
            <w:tcBorders>
              <w:top w:val="nil"/>
              <w:left w:val="nil"/>
              <w:right w:val="nil"/>
            </w:tcBorders>
            <w:shd w:val="clear" w:color="auto" w:fill="auto"/>
            <w:noWrap/>
            <w:vAlign w:val="bottom"/>
          </w:tcPr>
          <w:p w14:paraId="720FD7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27.28</w:t>
            </w:r>
          </w:p>
        </w:tc>
        <w:tc>
          <w:tcPr>
            <w:tcW w:w="384" w:type="pct"/>
            <w:gridSpan w:val="2"/>
            <w:tcBorders>
              <w:top w:val="nil"/>
              <w:left w:val="nil"/>
              <w:right w:val="nil"/>
            </w:tcBorders>
            <w:shd w:val="clear" w:color="auto" w:fill="auto"/>
            <w:noWrap/>
            <w:vAlign w:val="bottom"/>
          </w:tcPr>
          <w:p w14:paraId="64C4BA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27.21</w:t>
            </w:r>
          </w:p>
        </w:tc>
        <w:tc>
          <w:tcPr>
            <w:tcW w:w="384" w:type="pct"/>
            <w:tcBorders>
              <w:top w:val="nil"/>
              <w:left w:val="nil"/>
              <w:right w:val="nil"/>
            </w:tcBorders>
            <w:shd w:val="clear" w:color="auto" w:fill="auto"/>
            <w:noWrap/>
            <w:vAlign w:val="bottom"/>
          </w:tcPr>
          <w:p w14:paraId="6A2D42C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21.90</w:t>
            </w:r>
          </w:p>
        </w:tc>
        <w:tc>
          <w:tcPr>
            <w:tcW w:w="384" w:type="pct"/>
            <w:tcBorders>
              <w:top w:val="nil"/>
              <w:left w:val="nil"/>
              <w:right w:val="nil"/>
            </w:tcBorders>
            <w:shd w:val="clear" w:color="auto" w:fill="auto"/>
            <w:noWrap/>
            <w:vAlign w:val="bottom"/>
          </w:tcPr>
          <w:p w14:paraId="65683F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20.27</w:t>
            </w:r>
          </w:p>
        </w:tc>
        <w:tc>
          <w:tcPr>
            <w:tcW w:w="384" w:type="pct"/>
            <w:gridSpan w:val="2"/>
            <w:tcBorders>
              <w:top w:val="nil"/>
              <w:left w:val="nil"/>
              <w:right w:val="nil"/>
            </w:tcBorders>
            <w:shd w:val="clear" w:color="auto" w:fill="auto"/>
            <w:noWrap/>
            <w:vAlign w:val="bottom"/>
          </w:tcPr>
          <w:p w14:paraId="6B594F4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18.68</w:t>
            </w:r>
          </w:p>
        </w:tc>
        <w:tc>
          <w:tcPr>
            <w:tcW w:w="385" w:type="pct"/>
            <w:tcBorders>
              <w:top w:val="nil"/>
              <w:left w:val="nil"/>
              <w:right w:val="nil"/>
            </w:tcBorders>
            <w:shd w:val="clear" w:color="auto" w:fill="auto"/>
            <w:noWrap/>
            <w:vAlign w:val="bottom"/>
          </w:tcPr>
          <w:p w14:paraId="5C43CDC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19.22</w:t>
            </w:r>
          </w:p>
        </w:tc>
        <w:tc>
          <w:tcPr>
            <w:tcW w:w="384" w:type="pct"/>
            <w:tcBorders>
              <w:top w:val="nil"/>
              <w:left w:val="nil"/>
              <w:right w:val="nil"/>
            </w:tcBorders>
            <w:shd w:val="clear" w:color="auto" w:fill="auto"/>
            <w:noWrap/>
            <w:vAlign w:val="bottom"/>
          </w:tcPr>
          <w:p w14:paraId="303959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18.52</w:t>
            </w:r>
          </w:p>
        </w:tc>
        <w:tc>
          <w:tcPr>
            <w:tcW w:w="384" w:type="pct"/>
            <w:gridSpan w:val="2"/>
            <w:tcBorders>
              <w:top w:val="nil"/>
              <w:left w:val="nil"/>
              <w:right w:val="nil"/>
            </w:tcBorders>
            <w:shd w:val="clear" w:color="auto" w:fill="auto"/>
            <w:noWrap/>
            <w:vAlign w:val="bottom"/>
          </w:tcPr>
          <w:p w14:paraId="2324BA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19.15</w:t>
            </w:r>
          </w:p>
        </w:tc>
        <w:tc>
          <w:tcPr>
            <w:tcW w:w="384" w:type="pct"/>
            <w:tcBorders>
              <w:top w:val="nil"/>
              <w:left w:val="nil"/>
              <w:right w:val="nil"/>
            </w:tcBorders>
            <w:shd w:val="clear" w:color="auto" w:fill="auto"/>
            <w:noWrap/>
            <w:vAlign w:val="bottom"/>
          </w:tcPr>
          <w:p w14:paraId="531EB7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19.93</w:t>
            </w:r>
          </w:p>
        </w:tc>
        <w:tc>
          <w:tcPr>
            <w:tcW w:w="390" w:type="pct"/>
            <w:tcBorders>
              <w:top w:val="nil"/>
              <w:left w:val="nil"/>
              <w:right w:val="nil"/>
            </w:tcBorders>
            <w:vAlign w:val="bottom"/>
          </w:tcPr>
          <w:p w14:paraId="5C845DB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30.86</w:t>
            </w:r>
          </w:p>
        </w:tc>
      </w:tr>
      <w:tr w:rsidR="00414ED9" w:rsidRPr="003D311B" w14:paraId="2DD0C60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hideMark/>
          </w:tcPr>
          <w:p w14:paraId="570A6B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32859.6</w:t>
            </w:r>
          </w:p>
        </w:tc>
        <w:tc>
          <w:tcPr>
            <w:tcW w:w="352" w:type="pct"/>
            <w:tcBorders>
              <w:top w:val="nil"/>
              <w:left w:val="nil"/>
              <w:bottom w:val="nil"/>
              <w:right w:val="nil"/>
            </w:tcBorders>
            <w:shd w:val="clear" w:color="auto" w:fill="auto"/>
            <w:noWrap/>
            <w:vAlign w:val="bottom"/>
          </w:tcPr>
          <w:p w14:paraId="45DCA47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28.90</w:t>
            </w:r>
          </w:p>
        </w:tc>
        <w:tc>
          <w:tcPr>
            <w:tcW w:w="384" w:type="pct"/>
            <w:tcBorders>
              <w:top w:val="nil"/>
              <w:left w:val="nil"/>
              <w:bottom w:val="nil"/>
              <w:right w:val="nil"/>
            </w:tcBorders>
            <w:shd w:val="clear" w:color="auto" w:fill="auto"/>
            <w:noWrap/>
            <w:vAlign w:val="bottom"/>
          </w:tcPr>
          <w:p w14:paraId="3C9D68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29.55</w:t>
            </w:r>
          </w:p>
        </w:tc>
        <w:tc>
          <w:tcPr>
            <w:tcW w:w="384" w:type="pct"/>
            <w:gridSpan w:val="2"/>
            <w:tcBorders>
              <w:top w:val="nil"/>
              <w:left w:val="nil"/>
              <w:bottom w:val="nil"/>
              <w:right w:val="nil"/>
            </w:tcBorders>
            <w:shd w:val="clear" w:color="auto" w:fill="auto"/>
            <w:noWrap/>
            <w:vAlign w:val="bottom"/>
          </w:tcPr>
          <w:p w14:paraId="7DB934B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29.46</w:t>
            </w:r>
          </w:p>
        </w:tc>
        <w:tc>
          <w:tcPr>
            <w:tcW w:w="384" w:type="pct"/>
            <w:tcBorders>
              <w:top w:val="nil"/>
              <w:left w:val="nil"/>
              <w:bottom w:val="nil"/>
              <w:right w:val="nil"/>
            </w:tcBorders>
            <w:shd w:val="clear" w:color="auto" w:fill="auto"/>
            <w:noWrap/>
            <w:vAlign w:val="bottom"/>
          </w:tcPr>
          <w:p w14:paraId="452819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23.71</w:t>
            </w:r>
          </w:p>
        </w:tc>
        <w:tc>
          <w:tcPr>
            <w:tcW w:w="384" w:type="pct"/>
            <w:tcBorders>
              <w:top w:val="nil"/>
              <w:left w:val="nil"/>
              <w:bottom w:val="nil"/>
              <w:right w:val="nil"/>
            </w:tcBorders>
            <w:shd w:val="clear" w:color="auto" w:fill="auto"/>
            <w:noWrap/>
            <w:vAlign w:val="bottom"/>
          </w:tcPr>
          <w:p w14:paraId="2E5A1B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21.94</w:t>
            </w:r>
          </w:p>
        </w:tc>
        <w:tc>
          <w:tcPr>
            <w:tcW w:w="384" w:type="pct"/>
            <w:gridSpan w:val="2"/>
            <w:tcBorders>
              <w:top w:val="nil"/>
              <w:left w:val="nil"/>
              <w:bottom w:val="nil"/>
              <w:right w:val="nil"/>
            </w:tcBorders>
            <w:shd w:val="clear" w:color="auto" w:fill="auto"/>
            <w:noWrap/>
            <w:vAlign w:val="bottom"/>
          </w:tcPr>
          <w:p w14:paraId="51D3580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20.21</w:t>
            </w:r>
          </w:p>
        </w:tc>
        <w:tc>
          <w:tcPr>
            <w:tcW w:w="385" w:type="pct"/>
            <w:tcBorders>
              <w:top w:val="nil"/>
              <w:left w:val="nil"/>
              <w:bottom w:val="nil"/>
              <w:right w:val="nil"/>
            </w:tcBorders>
            <w:shd w:val="clear" w:color="auto" w:fill="auto"/>
            <w:noWrap/>
            <w:vAlign w:val="bottom"/>
          </w:tcPr>
          <w:p w14:paraId="33E5348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20.80</w:t>
            </w:r>
          </w:p>
        </w:tc>
        <w:tc>
          <w:tcPr>
            <w:tcW w:w="384" w:type="pct"/>
            <w:tcBorders>
              <w:top w:val="nil"/>
              <w:left w:val="nil"/>
              <w:bottom w:val="nil"/>
              <w:right w:val="nil"/>
            </w:tcBorders>
            <w:shd w:val="clear" w:color="auto" w:fill="auto"/>
            <w:noWrap/>
            <w:vAlign w:val="bottom"/>
          </w:tcPr>
          <w:p w14:paraId="7B1DD2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20.04</w:t>
            </w:r>
          </w:p>
        </w:tc>
        <w:tc>
          <w:tcPr>
            <w:tcW w:w="384" w:type="pct"/>
            <w:gridSpan w:val="2"/>
            <w:tcBorders>
              <w:top w:val="nil"/>
              <w:left w:val="nil"/>
              <w:bottom w:val="nil"/>
              <w:right w:val="nil"/>
            </w:tcBorders>
            <w:shd w:val="clear" w:color="auto" w:fill="auto"/>
            <w:noWrap/>
            <w:vAlign w:val="bottom"/>
          </w:tcPr>
          <w:p w14:paraId="4223301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20.72</w:t>
            </w:r>
          </w:p>
        </w:tc>
        <w:tc>
          <w:tcPr>
            <w:tcW w:w="384" w:type="pct"/>
            <w:tcBorders>
              <w:top w:val="nil"/>
              <w:left w:val="nil"/>
              <w:bottom w:val="nil"/>
              <w:right w:val="nil"/>
            </w:tcBorders>
            <w:shd w:val="clear" w:color="auto" w:fill="auto"/>
            <w:noWrap/>
            <w:vAlign w:val="bottom"/>
          </w:tcPr>
          <w:p w14:paraId="5AF86CC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21.57</w:t>
            </w:r>
          </w:p>
        </w:tc>
        <w:tc>
          <w:tcPr>
            <w:tcW w:w="390" w:type="pct"/>
            <w:tcBorders>
              <w:top w:val="nil"/>
              <w:left w:val="nil"/>
              <w:bottom w:val="nil"/>
              <w:right w:val="nil"/>
            </w:tcBorders>
            <w:vAlign w:val="bottom"/>
          </w:tcPr>
          <w:p w14:paraId="0771A4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33.43</w:t>
            </w:r>
          </w:p>
        </w:tc>
      </w:tr>
      <w:tr w:rsidR="00414ED9" w:rsidRPr="003D311B" w14:paraId="62066DD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3D49E1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36315.5</w:t>
            </w:r>
          </w:p>
        </w:tc>
        <w:tc>
          <w:tcPr>
            <w:tcW w:w="352" w:type="pct"/>
            <w:tcBorders>
              <w:top w:val="nil"/>
              <w:left w:val="nil"/>
              <w:bottom w:val="nil"/>
              <w:right w:val="nil"/>
            </w:tcBorders>
            <w:shd w:val="clear" w:color="auto" w:fill="auto"/>
            <w:noWrap/>
            <w:vAlign w:val="bottom"/>
          </w:tcPr>
          <w:p w14:paraId="56624E6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31.29</w:t>
            </w:r>
          </w:p>
        </w:tc>
        <w:tc>
          <w:tcPr>
            <w:tcW w:w="384" w:type="pct"/>
            <w:tcBorders>
              <w:top w:val="nil"/>
              <w:left w:val="nil"/>
              <w:bottom w:val="nil"/>
              <w:right w:val="nil"/>
            </w:tcBorders>
            <w:shd w:val="clear" w:color="auto" w:fill="auto"/>
            <w:noWrap/>
            <w:vAlign w:val="bottom"/>
          </w:tcPr>
          <w:p w14:paraId="1465DE7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31.99</w:t>
            </w:r>
          </w:p>
        </w:tc>
        <w:tc>
          <w:tcPr>
            <w:tcW w:w="384" w:type="pct"/>
            <w:gridSpan w:val="2"/>
            <w:tcBorders>
              <w:top w:val="nil"/>
              <w:left w:val="nil"/>
              <w:bottom w:val="nil"/>
              <w:right w:val="nil"/>
            </w:tcBorders>
            <w:shd w:val="clear" w:color="auto" w:fill="auto"/>
            <w:noWrap/>
            <w:vAlign w:val="bottom"/>
          </w:tcPr>
          <w:p w14:paraId="2314656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31.87</w:t>
            </w:r>
          </w:p>
        </w:tc>
        <w:tc>
          <w:tcPr>
            <w:tcW w:w="384" w:type="pct"/>
            <w:tcBorders>
              <w:top w:val="nil"/>
              <w:left w:val="nil"/>
              <w:bottom w:val="nil"/>
              <w:right w:val="nil"/>
            </w:tcBorders>
            <w:shd w:val="clear" w:color="auto" w:fill="auto"/>
            <w:noWrap/>
            <w:vAlign w:val="bottom"/>
          </w:tcPr>
          <w:p w14:paraId="6083090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25.65</w:t>
            </w:r>
          </w:p>
        </w:tc>
        <w:tc>
          <w:tcPr>
            <w:tcW w:w="384" w:type="pct"/>
            <w:tcBorders>
              <w:top w:val="nil"/>
              <w:left w:val="nil"/>
              <w:bottom w:val="nil"/>
              <w:right w:val="nil"/>
            </w:tcBorders>
            <w:shd w:val="clear" w:color="auto" w:fill="auto"/>
            <w:noWrap/>
            <w:vAlign w:val="bottom"/>
          </w:tcPr>
          <w:p w14:paraId="1DFDCE2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23.74</w:t>
            </w:r>
          </w:p>
        </w:tc>
        <w:tc>
          <w:tcPr>
            <w:tcW w:w="384" w:type="pct"/>
            <w:gridSpan w:val="2"/>
            <w:tcBorders>
              <w:top w:val="nil"/>
              <w:left w:val="nil"/>
              <w:bottom w:val="nil"/>
              <w:right w:val="nil"/>
            </w:tcBorders>
            <w:shd w:val="clear" w:color="auto" w:fill="auto"/>
            <w:noWrap/>
            <w:vAlign w:val="bottom"/>
          </w:tcPr>
          <w:p w14:paraId="2CDB412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21.87</w:t>
            </w:r>
          </w:p>
        </w:tc>
        <w:tc>
          <w:tcPr>
            <w:tcW w:w="385" w:type="pct"/>
            <w:tcBorders>
              <w:top w:val="nil"/>
              <w:left w:val="nil"/>
              <w:bottom w:val="nil"/>
              <w:right w:val="nil"/>
            </w:tcBorders>
            <w:shd w:val="clear" w:color="auto" w:fill="auto"/>
            <w:noWrap/>
            <w:vAlign w:val="bottom"/>
          </w:tcPr>
          <w:p w14:paraId="725F66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22.50</w:t>
            </w:r>
          </w:p>
        </w:tc>
        <w:tc>
          <w:tcPr>
            <w:tcW w:w="384" w:type="pct"/>
            <w:tcBorders>
              <w:top w:val="nil"/>
              <w:left w:val="nil"/>
              <w:bottom w:val="nil"/>
              <w:right w:val="nil"/>
            </w:tcBorders>
            <w:shd w:val="clear" w:color="auto" w:fill="auto"/>
            <w:noWrap/>
            <w:vAlign w:val="bottom"/>
          </w:tcPr>
          <w:p w14:paraId="50F8E8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21.68</w:t>
            </w:r>
          </w:p>
        </w:tc>
        <w:tc>
          <w:tcPr>
            <w:tcW w:w="384" w:type="pct"/>
            <w:gridSpan w:val="2"/>
            <w:tcBorders>
              <w:top w:val="nil"/>
              <w:left w:val="nil"/>
              <w:bottom w:val="nil"/>
              <w:right w:val="nil"/>
            </w:tcBorders>
            <w:shd w:val="clear" w:color="auto" w:fill="auto"/>
            <w:noWrap/>
            <w:vAlign w:val="bottom"/>
          </w:tcPr>
          <w:p w14:paraId="77F398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22.42</w:t>
            </w:r>
          </w:p>
        </w:tc>
        <w:tc>
          <w:tcPr>
            <w:tcW w:w="384" w:type="pct"/>
            <w:tcBorders>
              <w:top w:val="nil"/>
              <w:left w:val="nil"/>
              <w:bottom w:val="nil"/>
              <w:right w:val="nil"/>
            </w:tcBorders>
            <w:shd w:val="clear" w:color="auto" w:fill="auto"/>
            <w:noWrap/>
            <w:vAlign w:val="bottom"/>
          </w:tcPr>
          <w:p w14:paraId="5734F7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23.34</w:t>
            </w:r>
          </w:p>
        </w:tc>
        <w:tc>
          <w:tcPr>
            <w:tcW w:w="390" w:type="pct"/>
            <w:tcBorders>
              <w:top w:val="nil"/>
              <w:left w:val="nil"/>
              <w:bottom w:val="nil"/>
              <w:right w:val="nil"/>
            </w:tcBorders>
            <w:vAlign w:val="bottom"/>
          </w:tcPr>
          <w:p w14:paraId="25F924D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36.18</w:t>
            </w:r>
          </w:p>
        </w:tc>
      </w:tr>
      <w:tr w:rsidR="00414ED9" w:rsidRPr="003D311B" w14:paraId="32043831"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2BB0E45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40134.8</w:t>
            </w:r>
          </w:p>
        </w:tc>
        <w:tc>
          <w:tcPr>
            <w:tcW w:w="352" w:type="pct"/>
            <w:tcBorders>
              <w:top w:val="nil"/>
              <w:left w:val="nil"/>
              <w:bottom w:val="nil"/>
              <w:right w:val="nil"/>
            </w:tcBorders>
            <w:shd w:val="clear" w:color="auto" w:fill="auto"/>
            <w:noWrap/>
            <w:vAlign w:val="bottom"/>
          </w:tcPr>
          <w:p w14:paraId="3C34B4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33.85</w:t>
            </w:r>
          </w:p>
        </w:tc>
        <w:tc>
          <w:tcPr>
            <w:tcW w:w="384" w:type="pct"/>
            <w:tcBorders>
              <w:top w:val="nil"/>
              <w:left w:val="nil"/>
              <w:bottom w:val="nil"/>
              <w:right w:val="nil"/>
            </w:tcBorders>
            <w:shd w:val="clear" w:color="auto" w:fill="auto"/>
            <w:noWrap/>
            <w:vAlign w:val="bottom"/>
          </w:tcPr>
          <w:p w14:paraId="4CFE472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34.61</w:t>
            </w:r>
          </w:p>
        </w:tc>
        <w:tc>
          <w:tcPr>
            <w:tcW w:w="384" w:type="pct"/>
            <w:gridSpan w:val="2"/>
            <w:tcBorders>
              <w:top w:val="nil"/>
              <w:left w:val="nil"/>
              <w:bottom w:val="nil"/>
              <w:right w:val="nil"/>
            </w:tcBorders>
            <w:shd w:val="clear" w:color="auto" w:fill="auto"/>
            <w:noWrap/>
            <w:vAlign w:val="bottom"/>
          </w:tcPr>
          <w:p w14:paraId="51FB9DA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34.47</w:t>
            </w:r>
          </w:p>
        </w:tc>
        <w:tc>
          <w:tcPr>
            <w:tcW w:w="384" w:type="pct"/>
            <w:tcBorders>
              <w:top w:val="nil"/>
              <w:left w:val="nil"/>
              <w:bottom w:val="nil"/>
              <w:right w:val="nil"/>
            </w:tcBorders>
            <w:shd w:val="clear" w:color="auto" w:fill="auto"/>
            <w:noWrap/>
            <w:vAlign w:val="bottom"/>
          </w:tcPr>
          <w:p w14:paraId="3CDBA8E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27.74</w:t>
            </w:r>
          </w:p>
        </w:tc>
        <w:tc>
          <w:tcPr>
            <w:tcW w:w="384" w:type="pct"/>
            <w:tcBorders>
              <w:top w:val="nil"/>
              <w:left w:val="nil"/>
              <w:bottom w:val="nil"/>
              <w:right w:val="nil"/>
            </w:tcBorders>
            <w:shd w:val="clear" w:color="auto" w:fill="auto"/>
            <w:noWrap/>
            <w:vAlign w:val="bottom"/>
          </w:tcPr>
          <w:p w14:paraId="51EC216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25.66</w:t>
            </w:r>
          </w:p>
        </w:tc>
        <w:tc>
          <w:tcPr>
            <w:tcW w:w="384" w:type="pct"/>
            <w:gridSpan w:val="2"/>
            <w:tcBorders>
              <w:top w:val="nil"/>
              <w:left w:val="nil"/>
              <w:bottom w:val="nil"/>
              <w:right w:val="nil"/>
            </w:tcBorders>
            <w:shd w:val="clear" w:color="auto" w:fill="auto"/>
            <w:noWrap/>
            <w:vAlign w:val="bottom"/>
          </w:tcPr>
          <w:p w14:paraId="6AC950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23.64</w:t>
            </w:r>
          </w:p>
        </w:tc>
        <w:tc>
          <w:tcPr>
            <w:tcW w:w="385" w:type="pct"/>
            <w:tcBorders>
              <w:top w:val="nil"/>
              <w:left w:val="nil"/>
              <w:bottom w:val="nil"/>
              <w:right w:val="nil"/>
            </w:tcBorders>
            <w:shd w:val="clear" w:color="auto" w:fill="auto"/>
            <w:noWrap/>
            <w:vAlign w:val="bottom"/>
          </w:tcPr>
          <w:p w14:paraId="48164C5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24.33</w:t>
            </w:r>
          </w:p>
        </w:tc>
        <w:tc>
          <w:tcPr>
            <w:tcW w:w="384" w:type="pct"/>
            <w:tcBorders>
              <w:top w:val="nil"/>
              <w:left w:val="nil"/>
              <w:bottom w:val="nil"/>
              <w:right w:val="nil"/>
            </w:tcBorders>
            <w:shd w:val="clear" w:color="auto" w:fill="auto"/>
            <w:noWrap/>
            <w:vAlign w:val="bottom"/>
          </w:tcPr>
          <w:p w14:paraId="1A7C0F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23.44</w:t>
            </w:r>
          </w:p>
        </w:tc>
        <w:tc>
          <w:tcPr>
            <w:tcW w:w="384" w:type="pct"/>
            <w:gridSpan w:val="2"/>
            <w:tcBorders>
              <w:top w:val="nil"/>
              <w:left w:val="nil"/>
              <w:bottom w:val="nil"/>
              <w:right w:val="nil"/>
            </w:tcBorders>
            <w:shd w:val="clear" w:color="auto" w:fill="auto"/>
            <w:noWrap/>
            <w:vAlign w:val="bottom"/>
          </w:tcPr>
          <w:p w14:paraId="247B10B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24.24</w:t>
            </w:r>
          </w:p>
        </w:tc>
        <w:tc>
          <w:tcPr>
            <w:tcW w:w="384" w:type="pct"/>
            <w:tcBorders>
              <w:top w:val="nil"/>
              <w:left w:val="nil"/>
              <w:bottom w:val="nil"/>
              <w:right w:val="nil"/>
            </w:tcBorders>
            <w:shd w:val="clear" w:color="auto" w:fill="auto"/>
            <w:noWrap/>
            <w:vAlign w:val="bottom"/>
          </w:tcPr>
          <w:p w14:paraId="203E449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25.23</w:t>
            </w:r>
          </w:p>
        </w:tc>
        <w:tc>
          <w:tcPr>
            <w:tcW w:w="390" w:type="pct"/>
            <w:tcBorders>
              <w:top w:val="nil"/>
              <w:left w:val="nil"/>
              <w:bottom w:val="nil"/>
              <w:right w:val="nil"/>
            </w:tcBorders>
            <w:vAlign w:val="bottom"/>
          </w:tcPr>
          <w:p w14:paraId="0FD9CFC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39.14</w:t>
            </w:r>
          </w:p>
        </w:tc>
      </w:tr>
      <w:tr w:rsidR="00414ED9" w:rsidRPr="003D311B" w14:paraId="48C7962B"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66EC8D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44355.9</w:t>
            </w:r>
          </w:p>
        </w:tc>
        <w:tc>
          <w:tcPr>
            <w:tcW w:w="352" w:type="pct"/>
            <w:tcBorders>
              <w:top w:val="nil"/>
              <w:left w:val="nil"/>
              <w:bottom w:val="nil"/>
              <w:right w:val="nil"/>
            </w:tcBorders>
            <w:shd w:val="clear" w:color="auto" w:fill="auto"/>
            <w:noWrap/>
            <w:vAlign w:val="bottom"/>
          </w:tcPr>
          <w:p w14:paraId="1BF0442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36.60</w:t>
            </w:r>
          </w:p>
        </w:tc>
        <w:tc>
          <w:tcPr>
            <w:tcW w:w="384" w:type="pct"/>
            <w:tcBorders>
              <w:top w:val="nil"/>
              <w:left w:val="nil"/>
              <w:bottom w:val="nil"/>
              <w:right w:val="nil"/>
            </w:tcBorders>
            <w:shd w:val="clear" w:color="auto" w:fill="auto"/>
            <w:noWrap/>
            <w:vAlign w:val="bottom"/>
          </w:tcPr>
          <w:p w14:paraId="6B74238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37.41</w:t>
            </w:r>
          </w:p>
        </w:tc>
        <w:tc>
          <w:tcPr>
            <w:tcW w:w="384" w:type="pct"/>
            <w:gridSpan w:val="2"/>
            <w:tcBorders>
              <w:top w:val="nil"/>
              <w:left w:val="nil"/>
              <w:bottom w:val="nil"/>
              <w:right w:val="nil"/>
            </w:tcBorders>
            <w:shd w:val="clear" w:color="auto" w:fill="auto"/>
            <w:noWrap/>
            <w:vAlign w:val="bottom"/>
          </w:tcPr>
          <w:p w14:paraId="6182C55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37.24</w:t>
            </w:r>
          </w:p>
        </w:tc>
        <w:tc>
          <w:tcPr>
            <w:tcW w:w="384" w:type="pct"/>
            <w:tcBorders>
              <w:top w:val="nil"/>
              <w:left w:val="nil"/>
              <w:bottom w:val="nil"/>
              <w:right w:val="nil"/>
            </w:tcBorders>
            <w:shd w:val="clear" w:color="auto" w:fill="auto"/>
            <w:noWrap/>
            <w:vAlign w:val="bottom"/>
          </w:tcPr>
          <w:p w14:paraId="70D9340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29.97</w:t>
            </w:r>
          </w:p>
        </w:tc>
        <w:tc>
          <w:tcPr>
            <w:tcW w:w="384" w:type="pct"/>
            <w:tcBorders>
              <w:top w:val="nil"/>
              <w:left w:val="nil"/>
              <w:bottom w:val="nil"/>
              <w:right w:val="nil"/>
            </w:tcBorders>
            <w:shd w:val="clear" w:color="auto" w:fill="auto"/>
            <w:noWrap/>
            <w:vAlign w:val="bottom"/>
          </w:tcPr>
          <w:p w14:paraId="57ACFA4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27.73</w:t>
            </w:r>
          </w:p>
        </w:tc>
        <w:tc>
          <w:tcPr>
            <w:tcW w:w="384" w:type="pct"/>
            <w:gridSpan w:val="2"/>
            <w:tcBorders>
              <w:top w:val="nil"/>
              <w:left w:val="nil"/>
              <w:bottom w:val="nil"/>
              <w:right w:val="nil"/>
            </w:tcBorders>
            <w:shd w:val="clear" w:color="auto" w:fill="auto"/>
            <w:noWrap/>
            <w:vAlign w:val="bottom"/>
          </w:tcPr>
          <w:p w14:paraId="220B6A9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25.54</w:t>
            </w:r>
          </w:p>
        </w:tc>
        <w:tc>
          <w:tcPr>
            <w:tcW w:w="385" w:type="pct"/>
            <w:tcBorders>
              <w:top w:val="nil"/>
              <w:left w:val="nil"/>
              <w:bottom w:val="nil"/>
              <w:right w:val="nil"/>
            </w:tcBorders>
            <w:shd w:val="clear" w:color="auto" w:fill="auto"/>
            <w:noWrap/>
            <w:vAlign w:val="bottom"/>
          </w:tcPr>
          <w:p w14:paraId="2B03E3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26.28</w:t>
            </w:r>
          </w:p>
        </w:tc>
        <w:tc>
          <w:tcPr>
            <w:tcW w:w="384" w:type="pct"/>
            <w:tcBorders>
              <w:top w:val="nil"/>
              <w:left w:val="nil"/>
              <w:bottom w:val="nil"/>
              <w:right w:val="nil"/>
            </w:tcBorders>
            <w:shd w:val="clear" w:color="auto" w:fill="auto"/>
            <w:noWrap/>
            <w:vAlign w:val="bottom"/>
          </w:tcPr>
          <w:p w14:paraId="4F2F903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25.32</w:t>
            </w:r>
          </w:p>
        </w:tc>
        <w:tc>
          <w:tcPr>
            <w:tcW w:w="384" w:type="pct"/>
            <w:gridSpan w:val="2"/>
            <w:tcBorders>
              <w:top w:val="nil"/>
              <w:left w:val="nil"/>
              <w:bottom w:val="nil"/>
              <w:right w:val="nil"/>
            </w:tcBorders>
            <w:shd w:val="clear" w:color="auto" w:fill="auto"/>
            <w:noWrap/>
            <w:vAlign w:val="bottom"/>
          </w:tcPr>
          <w:p w14:paraId="6EBC576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26.18</w:t>
            </w:r>
          </w:p>
        </w:tc>
        <w:tc>
          <w:tcPr>
            <w:tcW w:w="384" w:type="pct"/>
            <w:tcBorders>
              <w:top w:val="nil"/>
              <w:left w:val="nil"/>
              <w:bottom w:val="nil"/>
              <w:right w:val="nil"/>
            </w:tcBorders>
            <w:shd w:val="clear" w:color="auto" w:fill="auto"/>
            <w:noWrap/>
            <w:vAlign w:val="bottom"/>
          </w:tcPr>
          <w:p w14:paraId="4A72314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27.26</w:t>
            </w:r>
          </w:p>
        </w:tc>
        <w:tc>
          <w:tcPr>
            <w:tcW w:w="390" w:type="pct"/>
            <w:tcBorders>
              <w:top w:val="nil"/>
              <w:left w:val="nil"/>
              <w:bottom w:val="nil"/>
              <w:right w:val="nil"/>
            </w:tcBorders>
            <w:vAlign w:val="bottom"/>
          </w:tcPr>
          <w:p w14:paraId="19D984C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42.30</w:t>
            </w:r>
          </w:p>
        </w:tc>
      </w:tr>
      <w:tr w:rsidR="00414ED9" w:rsidRPr="003D311B" w14:paraId="6563430E"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2BD8BB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49020.8</w:t>
            </w:r>
          </w:p>
        </w:tc>
        <w:tc>
          <w:tcPr>
            <w:tcW w:w="352" w:type="pct"/>
            <w:tcBorders>
              <w:top w:val="nil"/>
              <w:left w:val="nil"/>
              <w:bottom w:val="nil"/>
              <w:right w:val="nil"/>
            </w:tcBorders>
            <w:shd w:val="clear" w:color="auto" w:fill="auto"/>
            <w:noWrap/>
            <w:vAlign w:val="bottom"/>
          </w:tcPr>
          <w:p w14:paraId="34935E1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39.54</w:t>
            </w:r>
          </w:p>
        </w:tc>
        <w:tc>
          <w:tcPr>
            <w:tcW w:w="384" w:type="pct"/>
            <w:tcBorders>
              <w:top w:val="nil"/>
              <w:left w:val="nil"/>
              <w:bottom w:val="nil"/>
              <w:right w:val="nil"/>
            </w:tcBorders>
            <w:shd w:val="clear" w:color="auto" w:fill="auto"/>
            <w:noWrap/>
            <w:vAlign w:val="bottom"/>
          </w:tcPr>
          <w:p w14:paraId="148E414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40.41</w:t>
            </w:r>
          </w:p>
        </w:tc>
        <w:tc>
          <w:tcPr>
            <w:tcW w:w="384" w:type="pct"/>
            <w:gridSpan w:val="2"/>
            <w:tcBorders>
              <w:top w:val="nil"/>
              <w:left w:val="nil"/>
              <w:bottom w:val="nil"/>
              <w:right w:val="nil"/>
            </w:tcBorders>
            <w:shd w:val="clear" w:color="auto" w:fill="auto"/>
            <w:noWrap/>
            <w:vAlign w:val="bottom"/>
          </w:tcPr>
          <w:p w14:paraId="306BD4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40.21</w:t>
            </w:r>
          </w:p>
        </w:tc>
        <w:tc>
          <w:tcPr>
            <w:tcW w:w="384" w:type="pct"/>
            <w:tcBorders>
              <w:top w:val="nil"/>
              <w:left w:val="nil"/>
              <w:bottom w:val="nil"/>
              <w:right w:val="nil"/>
            </w:tcBorders>
            <w:shd w:val="clear" w:color="auto" w:fill="auto"/>
            <w:noWrap/>
            <w:vAlign w:val="bottom"/>
          </w:tcPr>
          <w:p w14:paraId="33BF69E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32.36</w:t>
            </w:r>
          </w:p>
        </w:tc>
        <w:tc>
          <w:tcPr>
            <w:tcW w:w="384" w:type="pct"/>
            <w:tcBorders>
              <w:top w:val="nil"/>
              <w:left w:val="nil"/>
              <w:bottom w:val="nil"/>
              <w:right w:val="nil"/>
            </w:tcBorders>
            <w:shd w:val="clear" w:color="auto" w:fill="auto"/>
            <w:noWrap/>
            <w:vAlign w:val="bottom"/>
          </w:tcPr>
          <w:p w14:paraId="514F770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29.93</w:t>
            </w:r>
          </w:p>
        </w:tc>
        <w:tc>
          <w:tcPr>
            <w:tcW w:w="384" w:type="pct"/>
            <w:gridSpan w:val="2"/>
            <w:tcBorders>
              <w:top w:val="nil"/>
              <w:left w:val="nil"/>
              <w:bottom w:val="nil"/>
              <w:right w:val="nil"/>
            </w:tcBorders>
            <w:shd w:val="clear" w:color="auto" w:fill="auto"/>
            <w:noWrap/>
            <w:vAlign w:val="bottom"/>
          </w:tcPr>
          <w:p w14:paraId="7095F7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27.57</w:t>
            </w:r>
          </w:p>
        </w:tc>
        <w:tc>
          <w:tcPr>
            <w:tcW w:w="385" w:type="pct"/>
            <w:tcBorders>
              <w:top w:val="nil"/>
              <w:left w:val="nil"/>
              <w:bottom w:val="nil"/>
              <w:right w:val="nil"/>
            </w:tcBorders>
            <w:shd w:val="clear" w:color="auto" w:fill="auto"/>
            <w:noWrap/>
            <w:vAlign w:val="bottom"/>
          </w:tcPr>
          <w:p w14:paraId="4441C6B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28.36</w:t>
            </w:r>
          </w:p>
        </w:tc>
        <w:tc>
          <w:tcPr>
            <w:tcW w:w="384" w:type="pct"/>
            <w:tcBorders>
              <w:top w:val="nil"/>
              <w:left w:val="nil"/>
              <w:bottom w:val="nil"/>
              <w:right w:val="nil"/>
            </w:tcBorders>
            <w:shd w:val="clear" w:color="auto" w:fill="auto"/>
            <w:noWrap/>
            <w:vAlign w:val="bottom"/>
          </w:tcPr>
          <w:p w14:paraId="2A707A3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27.33</w:t>
            </w:r>
          </w:p>
        </w:tc>
        <w:tc>
          <w:tcPr>
            <w:tcW w:w="384" w:type="pct"/>
            <w:gridSpan w:val="2"/>
            <w:tcBorders>
              <w:top w:val="nil"/>
              <w:left w:val="nil"/>
              <w:bottom w:val="nil"/>
              <w:right w:val="nil"/>
            </w:tcBorders>
            <w:shd w:val="clear" w:color="auto" w:fill="auto"/>
            <w:noWrap/>
            <w:vAlign w:val="bottom"/>
          </w:tcPr>
          <w:p w14:paraId="380CC0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28.26</w:t>
            </w:r>
          </w:p>
        </w:tc>
        <w:tc>
          <w:tcPr>
            <w:tcW w:w="384" w:type="pct"/>
            <w:tcBorders>
              <w:top w:val="nil"/>
              <w:left w:val="nil"/>
              <w:bottom w:val="nil"/>
              <w:right w:val="nil"/>
            </w:tcBorders>
            <w:shd w:val="clear" w:color="auto" w:fill="auto"/>
            <w:noWrap/>
            <w:vAlign w:val="bottom"/>
          </w:tcPr>
          <w:p w14:paraId="5C49B2D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29.43</w:t>
            </w:r>
          </w:p>
        </w:tc>
        <w:tc>
          <w:tcPr>
            <w:tcW w:w="390" w:type="pct"/>
            <w:tcBorders>
              <w:top w:val="nil"/>
              <w:left w:val="nil"/>
              <w:bottom w:val="nil"/>
              <w:right w:val="nil"/>
            </w:tcBorders>
            <w:vAlign w:val="bottom"/>
          </w:tcPr>
          <w:p w14:paraId="125F198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45.69</w:t>
            </w:r>
          </w:p>
        </w:tc>
      </w:tr>
      <w:tr w:rsidR="00414ED9" w:rsidRPr="003D311B" w14:paraId="4D852E8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2C1069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lastRenderedPageBreak/>
              <w:t>54176.4</w:t>
            </w:r>
          </w:p>
        </w:tc>
        <w:tc>
          <w:tcPr>
            <w:tcW w:w="352" w:type="pct"/>
            <w:tcBorders>
              <w:top w:val="nil"/>
              <w:left w:val="nil"/>
              <w:bottom w:val="nil"/>
              <w:right w:val="nil"/>
            </w:tcBorders>
            <w:shd w:val="clear" w:color="auto" w:fill="auto"/>
            <w:noWrap/>
            <w:vAlign w:val="bottom"/>
          </w:tcPr>
          <w:p w14:paraId="0CA5449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42.67</w:t>
            </w:r>
          </w:p>
        </w:tc>
        <w:tc>
          <w:tcPr>
            <w:tcW w:w="384" w:type="pct"/>
            <w:tcBorders>
              <w:top w:val="nil"/>
              <w:left w:val="nil"/>
              <w:bottom w:val="nil"/>
              <w:right w:val="nil"/>
            </w:tcBorders>
            <w:shd w:val="clear" w:color="auto" w:fill="auto"/>
            <w:noWrap/>
            <w:vAlign w:val="bottom"/>
          </w:tcPr>
          <w:p w14:paraId="3B44E12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43.61</w:t>
            </w:r>
          </w:p>
        </w:tc>
        <w:tc>
          <w:tcPr>
            <w:tcW w:w="384" w:type="pct"/>
            <w:gridSpan w:val="2"/>
            <w:tcBorders>
              <w:top w:val="nil"/>
              <w:left w:val="nil"/>
              <w:bottom w:val="nil"/>
              <w:right w:val="nil"/>
            </w:tcBorders>
            <w:shd w:val="clear" w:color="auto" w:fill="auto"/>
            <w:noWrap/>
            <w:vAlign w:val="bottom"/>
          </w:tcPr>
          <w:p w14:paraId="5C7E1A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43.38</w:t>
            </w:r>
          </w:p>
        </w:tc>
        <w:tc>
          <w:tcPr>
            <w:tcW w:w="384" w:type="pct"/>
            <w:tcBorders>
              <w:top w:val="nil"/>
              <w:left w:val="nil"/>
              <w:bottom w:val="nil"/>
              <w:right w:val="nil"/>
            </w:tcBorders>
            <w:shd w:val="clear" w:color="auto" w:fill="auto"/>
            <w:noWrap/>
            <w:vAlign w:val="bottom"/>
          </w:tcPr>
          <w:p w14:paraId="6CBF83C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34.90</w:t>
            </w:r>
          </w:p>
        </w:tc>
        <w:tc>
          <w:tcPr>
            <w:tcW w:w="384" w:type="pct"/>
            <w:tcBorders>
              <w:top w:val="nil"/>
              <w:left w:val="nil"/>
              <w:bottom w:val="nil"/>
              <w:right w:val="nil"/>
            </w:tcBorders>
            <w:shd w:val="clear" w:color="auto" w:fill="auto"/>
            <w:noWrap/>
            <w:vAlign w:val="bottom"/>
          </w:tcPr>
          <w:p w14:paraId="0A2FF33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32.28</w:t>
            </w:r>
          </w:p>
        </w:tc>
        <w:tc>
          <w:tcPr>
            <w:tcW w:w="384" w:type="pct"/>
            <w:gridSpan w:val="2"/>
            <w:tcBorders>
              <w:top w:val="nil"/>
              <w:left w:val="nil"/>
              <w:bottom w:val="nil"/>
              <w:right w:val="nil"/>
            </w:tcBorders>
            <w:shd w:val="clear" w:color="auto" w:fill="auto"/>
            <w:noWrap/>
            <w:vAlign w:val="bottom"/>
          </w:tcPr>
          <w:p w14:paraId="6C92512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29.73</w:t>
            </w:r>
          </w:p>
        </w:tc>
        <w:tc>
          <w:tcPr>
            <w:tcW w:w="385" w:type="pct"/>
            <w:tcBorders>
              <w:top w:val="nil"/>
              <w:left w:val="nil"/>
              <w:bottom w:val="nil"/>
              <w:right w:val="nil"/>
            </w:tcBorders>
            <w:shd w:val="clear" w:color="auto" w:fill="auto"/>
            <w:noWrap/>
            <w:vAlign w:val="bottom"/>
          </w:tcPr>
          <w:p w14:paraId="4441478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30.59</w:t>
            </w:r>
          </w:p>
        </w:tc>
        <w:tc>
          <w:tcPr>
            <w:tcW w:w="384" w:type="pct"/>
            <w:tcBorders>
              <w:top w:val="nil"/>
              <w:left w:val="nil"/>
              <w:bottom w:val="nil"/>
              <w:right w:val="nil"/>
            </w:tcBorders>
            <w:shd w:val="clear" w:color="auto" w:fill="auto"/>
            <w:noWrap/>
            <w:vAlign w:val="bottom"/>
          </w:tcPr>
          <w:p w14:paraId="1760C1A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29.47</w:t>
            </w:r>
          </w:p>
        </w:tc>
        <w:tc>
          <w:tcPr>
            <w:tcW w:w="384" w:type="pct"/>
            <w:gridSpan w:val="2"/>
            <w:tcBorders>
              <w:top w:val="nil"/>
              <w:left w:val="nil"/>
              <w:bottom w:val="nil"/>
              <w:right w:val="nil"/>
            </w:tcBorders>
            <w:shd w:val="clear" w:color="auto" w:fill="auto"/>
            <w:noWrap/>
            <w:vAlign w:val="bottom"/>
          </w:tcPr>
          <w:p w14:paraId="75F220C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30.48</w:t>
            </w:r>
          </w:p>
        </w:tc>
        <w:tc>
          <w:tcPr>
            <w:tcW w:w="384" w:type="pct"/>
            <w:tcBorders>
              <w:top w:val="nil"/>
              <w:left w:val="nil"/>
              <w:bottom w:val="nil"/>
              <w:right w:val="nil"/>
            </w:tcBorders>
            <w:shd w:val="clear" w:color="auto" w:fill="auto"/>
            <w:noWrap/>
            <w:vAlign w:val="bottom"/>
          </w:tcPr>
          <w:p w14:paraId="64E118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31.74</w:t>
            </w:r>
          </w:p>
        </w:tc>
        <w:tc>
          <w:tcPr>
            <w:tcW w:w="390" w:type="pct"/>
            <w:tcBorders>
              <w:top w:val="nil"/>
              <w:left w:val="nil"/>
              <w:bottom w:val="nil"/>
              <w:right w:val="nil"/>
            </w:tcBorders>
            <w:vAlign w:val="bottom"/>
          </w:tcPr>
          <w:p w14:paraId="2A8864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49.30</w:t>
            </w:r>
          </w:p>
        </w:tc>
      </w:tr>
      <w:tr w:rsidR="00414ED9" w:rsidRPr="003D311B" w14:paraId="2BE000EB"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09563C8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59874.1</w:t>
            </w:r>
          </w:p>
        </w:tc>
        <w:tc>
          <w:tcPr>
            <w:tcW w:w="352" w:type="pct"/>
            <w:tcBorders>
              <w:top w:val="nil"/>
              <w:left w:val="nil"/>
              <w:bottom w:val="nil"/>
              <w:right w:val="nil"/>
            </w:tcBorders>
            <w:shd w:val="clear" w:color="auto" w:fill="auto"/>
            <w:noWrap/>
            <w:vAlign w:val="bottom"/>
          </w:tcPr>
          <w:p w14:paraId="4C5C877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46.01</w:t>
            </w:r>
          </w:p>
        </w:tc>
        <w:tc>
          <w:tcPr>
            <w:tcW w:w="384" w:type="pct"/>
            <w:tcBorders>
              <w:top w:val="nil"/>
              <w:left w:val="nil"/>
              <w:bottom w:val="nil"/>
              <w:right w:val="nil"/>
            </w:tcBorders>
            <w:shd w:val="clear" w:color="auto" w:fill="auto"/>
            <w:noWrap/>
            <w:vAlign w:val="bottom"/>
          </w:tcPr>
          <w:p w14:paraId="14C6CA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47.02</w:t>
            </w:r>
          </w:p>
        </w:tc>
        <w:tc>
          <w:tcPr>
            <w:tcW w:w="384" w:type="pct"/>
            <w:gridSpan w:val="2"/>
            <w:tcBorders>
              <w:top w:val="nil"/>
              <w:left w:val="nil"/>
              <w:bottom w:val="nil"/>
              <w:right w:val="nil"/>
            </w:tcBorders>
            <w:shd w:val="clear" w:color="auto" w:fill="auto"/>
            <w:noWrap/>
            <w:vAlign w:val="bottom"/>
          </w:tcPr>
          <w:p w14:paraId="294280C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46.74</w:t>
            </w:r>
          </w:p>
        </w:tc>
        <w:tc>
          <w:tcPr>
            <w:tcW w:w="384" w:type="pct"/>
            <w:tcBorders>
              <w:top w:val="nil"/>
              <w:left w:val="nil"/>
              <w:bottom w:val="nil"/>
              <w:right w:val="nil"/>
            </w:tcBorders>
            <w:shd w:val="clear" w:color="auto" w:fill="auto"/>
            <w:noWrap/>
            <w:vAlign w:val="bottom"/>
          </w:tcPr>
          <w:p w14:paraId="77526E1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37.61</w:t>
            </w:r>
          </w:p>
        </w:tc>
        <w:tc>
          <w:tcPr>
            <w:tcW w:w="384" w:type="pct"/>
            <w:tcBorders>
              <w:top w:val="nil"/>
              <w:left w:val="nil"/>
              <w:bottom w:val="nil"/>
              <w:right w:val="nil"/>
            </w:tcBorders>
            <w:shd w:val="clear" w:color="auto" w:fill="auto"/>
            <w:noWrap/>
            <w:vAlign w:val="bottom"/>
          </w:tcPr>
          <w:p w14:paraId="30572DF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34.78</w:t>
            </w:r>
          </w:p>
        </w:tc>
        <w:tc>
          <w:tcPr>
            <w:tcW w:w="384" w:type="pct"/>
            <w:gridSpan w:val="2"/>
            <w:tcBorders>
              <w:top w:val="nil"/>
              <w:left w:val="nil"/>
              <w:bottom w:val="nil"/>
              <w:right w:val="nil"/>
            </w:tcBorders>
            <w:shd w:val="clear" w:color="auto" w:fill="auto"/>
            <w:noWrap/>
            <w:vAlign w:val="bottom"/>
          </w:tcPr>
          <w:p w14:paraId="1B8C530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32.03</w:t>
            </w:r>
          </w:p>
        </w:tc>
        <w:tc>
          <w:tcPr>
            <w:tcW w:w="385" w:type="pct"/>
            <w:tcBorders>
              <w:top w:val="nil"/>
              <w:left w:val="nil"/>
              <w:bottom w:val="nil"/>
              <w:right w:val="nil"/>
            </w:tcBorders>
            <w:shd w:val="clear" w:color="auto" w:fill="auto"/>
            <w:noWrap/>
            <w:vAlign w:val="bottom"/>
          </w:tcPr>
          <w:p w14:paraId="7158E5C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32.95</w:t>
            </w:r>
          </w:p>
        </w:tc>
        <w:tc>
          <w:tcPr>
            <w:tcW w:w="384" w:type="pct"/>
            <w:tcBorders>
              <w:top w:val="nil"/>
              <w:left w:val="nil"/>
              <w:bottom w:val="nil"/>
              <w:right w:val="nil"/>
            </w:tcBorders>
            <w:shd w:val="clear" w:color="auto" w:fill="auto"/>
            <w:noWrap/>
            <w:vAlign w:val="bottom"/>
          </w:tcPr>
          <w:p w14:paraId="7A74587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31.75</w:t>
            </w:r>
          </w:p>
        </w:tc>
        <w:tc>
          <w:tcPr>
            <w:tcW w:w="384" w:type="pct"/>
            <w:gridSpan w:val="2"/>
            <w:tcBorders>
              <w:top w:val="nil"/>
              <w:left w:val="nil"/>
              <w:bottom w:val="nil"/>
              <w:right w:val="nil"/>
            </w:tcBorders>
            <w:shd w:val="clear" w:color="auto" w:fill="auto"/>
            <w:noWrap/>
            <w:vAlign w:val="bottom"/>
          </w:tcPr>
          <w:p w14:paraId="5C729E3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32.85</w:t>
            </w:r>
          </w:p>
        </w:tc>
        <w:tc>
          <w:tcPr>
            <w:tcW w:w="384" w:type="pct"/>
            <w:tcBorders>
              <w:top w:val="nil"/>
              <w:left w:val="nil"/>
              <w:bottom w:val="nil"/>
              <w:right w:val="nil"/>
            </w:tcBorders>
            <w:shd w:val="clear" w:color="auto" w:fill="auto"/>
            <w:noWrap/>
            <w:vAlign w:val="bottom"/>
          </w:tcPr>
          <w:p w14:paraId="342CFE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34.20</w:t>
            </w:r>
          </w:p>
        </w:tc>
        <w:tc>
          <w:tcPr>
            <w:tcW w:w="390" w:type="pct"/>
            <w:tcBorders>
              <w:top w:val="nil"/>
              <w:left w:val="nil"/>
              <w:bottom w:val="nil"/>
              <w:right w:val="nil"/>
            </w:tcBorders>
            <w:vAlign w:val="bottom"/>
          </w:tcPr>
          <w:p w14:paraId="3D2E14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53.14</w:t>
            </w:r>
          </w:p>
        </w:tc>
      </w:tr>
      <w:tr w:rsidR="00414ED9" w:rsidRPr="003D311B" w14:paraId="24523B71"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4B8FFD0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66171.2</w:t>
            </w:r>
          </w:p>
        </w:tc>
        <w:tc>
          <w:tcPr>
            <w:tcW w:w="352" w:type="pct"/>
            <w:tcBorders>
              <w:top w:val="nil"/>
              <w:left w:val="nil"/>
              <w:bottom w:val="nil"/>
              <w:right w:val="nil"/>
            </w:tcBorders>
            <w:shd w:val="clear" w:color="auto" w:fill="auto"/>
            <w:noWrap/>
            <w:vAlign w:val="bottom"/>
          </w:tcPr>
          <w:p w14:paraId="6DEBD91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49.56</w:t>
            </w:r>
          </w:p>
        </w:tc>
        <w:tc>
          <w:tcPr>
            <w:tcW w:w="384" w:type="pct"/>
            <w:tcBorders>
              <w:top w:val="nil"/>
              <w:left w:val="nil"/>
              <w:bottom w:val="nil"/>
              <w:right w:val="nil"/>
            </w:tcBorders>
            <w:shd w:val="clear" w:color="auto" w:fill="auto"/>
            <w:noWrap/>
            <w:vAlign w:val="bottom"/>
          </w:tcPr>
          <w:p w14:paraId="0BF3A9B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50.64</w:t>
            </w:r>
          </w:p>
        </w:tc>
        <w:tc>
          <w:tcPr>
            <w:tcW w:w="384" w:type="pct"/>
            <w:gridSpan w:val="2"/>
            <w:tcBorders>
              <w:top w:val="nil"/>
              <w:left w:val="nil"/>
              <w:bottom w:val="nil"/>
              <w:right w:val="nil"/>
            </w:tcBorders>
            <w:shd w:val="clear" w:color="auto" w:fill="auto"/>
            <w:noWrap/>
            <w:vAlign w:val="bottom"/>
          </w:tcPr>
          <w:p w14:paraId="1DC17B1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50.32</w:t>
            </w:r>
          </w:p>
        </w:tc>
        <w:tc>
          <w:tcPr>
            <w:tcW w:w="384" w:type="pct"/>
            <w:tcBorders>
              <w:top w:val="nil"/>
              <w:left w:val="nil"/>
              <w:bottom w:val="nil"/>
              <w:right w:val="nil"/>
            </w:tcBorders>
            <w:shd w:val="clear" w:color="auto" w:fill="auto"/>
            <w:noWrap/>
            <w:vAlign w:val="bottom"/>
          </w:tcPr>
          <w:p w14:paraId="229CC78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40.49</w:t>
            </w:r>
          </w:p>
        </w:tc>
        <w:tc>
          <w:tcPr>
            <w:tcW w:w="384" w:type="pct"/>
            <w:tcBorders>
              <w:top w:val="nil"/>
              <w:left w:val="nil"/>
              <w:bottom w:val="nil"/>
              <w:right w:val="nil"/>
            </w:tcBorders>
            <w:shd w:val="clear" w:color="auto" w:fill="auto"/>
            <w:noWrap/>
            <w:vAlign w:val="bottom"/>
          </w:tcPr>
          <w:p w14:paraId="739F3E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37.44</w:t>
            </w:r>
          </w:p>
        </w:tc>
        <w:tc>
          <w:tcPr>
            <w:tcW w:w="384" w:type="pct"/>
            <w:gridSpan w:val="2"/>
            <w:tcBorders>
              <w:top w:val="nil"/>
              <w:left w:val="nil"/>
              <w:bottom w:val="nil"/>
              <w:right w:val="nil"/>
            </w:tcBorders>
            <w:shd w:val="clear" w:color="auto" w:fill="auto"/>
            <w:noWrap/>
            <w:vAlign w:val="bottom"/>
          </w:tcPr>
          <w:p w14:paraId="3F20ACF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34.48</w:t>
            </w:r>
          </w:p>
        </w:tc>
        <w:tc>
          <w:tcPr>
            <w:tcW w:w="385" w:type="pct"/>
            <w:tcBorders>
              <w:top w:val="nil"/>
              <w:left w:val="nil"/>
              <w:bottom w:val="nil"/>
              <w:right w:val="nil"/>
            </w:tcBorders>
            <w:shd w:val="clear" w:color="auto" w:fill="auto"/>
            <w:noWrap/>
            <w:vAlign w:val="bottom"/>
          </w:tcPr>
          <w:p w14:paraId="63988C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35.47</w:t>
            </w:r>
          </w:p>
        </w:tc>
        <w:tc>
          <w:tcPr>
            <w:tcW w:w="384" w:type="pct"/>
            <w:tcBorders>
              <w:top w:val="nil"/>
              <w:left w:val="nil"/>
              <w:bottom w:val="nil"/>
              <w:right w:val="nil"/>
            </w:tcBorders>
            <w:shd w:val="clear" w:color="auto" w:fill="auto"/>
            <w:noWrap/>
            <w:vAlign w:val="bottom"/>
          </w:tcPr>
          <w:p w14:paraId="6E53AFC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34.18</w:t>
            </w:r>
          </w:p>
        </w:tc>
        <w:tc>
          <w:tcPr>
            <w:tcW w:w="384" w:type="pct"/>
            <w:gridSpan w:val="2"/>
            <w:tcBorders>
              <w:top w:val="nil"/>
              <w:left w:val="nil"/>
              <w:bottom w:val="nil"/>
              <w:right w:val="nil"/>
            </w:tcBorders>
            <w:shd w:val="clear" w:color="auto" w:fill="auto"/>
            <w:noWrap/>
            <w:vAlign w:val="bottom"/>
          </w:tcPr>
          <w:p w14:paraId="1B8AF02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35.35</w:t>
            </w:r>
          </w:p>
        </w:tc>
        <w:tc>
          <w:tcPr>
            <w:tcW w:w="384" w:type="pct"/>
            <w:tcBorders>
              <w:top w:val="nil"/>
              <w:left w:val="nil"/>
              <w:bottom w:val="nil"/>
              <w:right w:val="nil"/>
            </w:tcBorders>
            <w:shd w:val="clear" w:color="auto" w:fill="auto"/>
            <w:noWrap/>
            <w:vAlign w:val="bottom"/>
          </w:tcPr>
          <w:p w14:paraId="3C2C156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36.82</w:t>
            </w:r>
          </w:p>
        </w:tc>
        <w:tc>
          <w:tcPr>
            <w:tcW w:w="390" w:type="pct"/>
            <w:tcBorders>
              <w:top w:val="nil"/>
              <w:left w:val="nil"/>
              <w:bottom w:val="nil"/>
              <w:right w:val="nil"/>
            </w:tcBorders>
            <w:vAlign w:val="bottom"/>
          </w:tcPr>
          <w:p w14:paraId="023E1F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57.22</w:t>
            </w:r>
          </w:p>
        </w:tc>
      </w:tr>
      <w:tr w:rsidR="00414ED9" w:rsidRPr="003D311B" w14:paraId="2BECCD13"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01BF20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73130.4</w:t>
            </w:r>
          </w:p>
        </w:tc>
        <w:tc>
          <w:tcPr>
            <w:tcW w:w="352" w:type="pct"/>
            <w:tcBorders>
              <w:top w:val="nil"/>
              <w:left w:val="nil"/>
              <w:bottom w:val="nil"/>
              <w:right w:val="nil"/>
            </w:tcBorders>
            <w:shd w:val="clear" w:color="auto" w:fill="auto"/>
            <w:noWrap/>
            <w:vAlign w:val="bottom"/>
          </w:tcPr>
          <w:p w14:paraId="1C57D67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53.31</w:t>
            </w:r>
          </w:p>
        </w:tc>
        <w:tc>
          <w:tcPr>
            <w:tcW w:w="384" w:type="pct"/>
            <w:tcBorders>
              <w:top w:val="nil"/>
              <w:left w:val="nil"/>
              <w:bottom w:val="nil"/>
              <w:right w:val="nil"/>
            </w:tcBorders>
            <w:shd w:val="clear" w:color="auto" w:fill="auto"/>
            <w:noWrap/>
            <w:vAlign w:val="bottom"/>
          </w:tcPr>
          <w:p w14:paraId="70CB6A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54.47</w:t>
            </w:r>
          </w:p>
        </w:tc>
        <w:tc>
          <w:tcPr>
            <w:tcW w:w="384" w:type="pct"/>
            <w:gridSpan w:val="2"/>
            <w:tcBorders>
              <w:top w:val="nil"/>
              <w:left w:val="nil"/>
              <w:bottom w:val="nil"/>
              <w:right w:val="nil"/>
            </w:tcBorders>
            <w:shd w:val="clear" w:color="auto" w:fill="auto"/>
            <w:noWrap/>
            <w:vAlign w:val="bottom"/>
          </w:tcPr>
          <w:p w14:paraId="46D3B7D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54.11</w:t>
            </w:r>
          </w:p>
        </w:tc>
        <w:tc>
          <w:tcPr>
            <w:tcW w:w="384" w:type="pct"/>
            <w:tcBorders>
              <w:top w:val="nil"/>
              <w:left w:val="nil"/>
              <w:bottom w:val="nil"/>
              <w:right w:val="nil"/>
            </w:tcBorders>
            <w:shd w:val="clear" w:color="auto" w:fill="auto"/>
            <w:noWrap/>
            <w:vAlign w:val="bottom"/>
          </w:tcPr>
          <w:p w14:paraId="43405D7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43.53</w:t>
            </w:r>
          </w:p>
        </w:tc>
        <w:tc>
          <w:tcPr>
            <w:tcW w:w="384" w:type="pct"/>
            <w:tcBorders>
              <w:top w:val="nil"/>
              <w:left w:val="nil"/>
              <w:bottom w:val="nil"/>
              <w:right w:val="nil"/>
            </w:tcBorders>
            <w:shd w:val="clear" w:color="auto" w:fill="auto"/>
            <w:noWrap/>
            <w:vAlign w:val="bottom"/>
          </w:tcPr>
          <w:p w14:paraId="174D839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40.24</w:t>
            </w:r>
          </w:p>
        </w:tc>
        <w:tc>
          <w:tcPr>
            <w:tcW w:w="384" w:type="pct"/>
            <w:gridSpan w:val="2"/>
            <w:tcBorders>
              <w:top w:val="nil"/>
              <w:left w:val="nil"/>
              <w:bottom w:val="nil"/>
              <w:right w:val="nil"/>
            </w:tcBorders>
            <w:shd w:val="clear" w:color="auto" w:fill="auto"/>
            <w:noWrap/>
            <w:vAlign w:val="bottom"/>
          </w:tcPr>
          <w:p w14:paraId="13BDA23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37.07</w:t>
            </w:r>
          </w:p>
        </w:tc>
        <w:tc>
          <w:tcPr>
            <w:tcW w:w="385" w:type="pct"/>
            <w:tcBorders>
              <w:top w:val="nil"/>
              <w:left w:val="nil"/>
              <w:bottom w:val="nil"/>
              <w:right w:val="nil"/>
            </w:tcBorders>
            <w:shd w:val="clear" w:color="auto" w:fill="auto"/>
            <w:noWrap/>
            <w:vAlign w:val="bottom"/>
          </w:tcPr>
          <w:p w14:paraId="6D046BC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38.12</w:t>
            </w:r>
          </w:p>
        </w:tc>
        <w:tc>
          <w:tcPr>
            <w:tcW w:w="384" w:type="pct"/>
            <w:tcBorders>
              <w:top w:val="nil"/>
              <w:left w:val="nil"/>
              <w:bottom w:val="nil"/>
              <w:right w:val="nil"/>
            </w:tcBorders>
            <w:shd w:val="clear" w:color="auto" w:fill="auto"/>
            <w:noWrap/>
            <w:vAlign w:val="bottom"/>
          </w:tcPr>
          <w:p w14:paraId="5DA75E5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36.74</w:t>
            </w:r>
          </w:p>
        </w:tc>
        <w:tc>
          <w:tcPr>
            <w:tcW w:w="384" w:type="pct"/>
            <w:gridSpan w:val="2"/>
            <w:tcBorders>
              <w:top w:val="nil"/>
              <w:left w:val="nil"/>
              <w:bottom w:val="nil"/>
              <w:right w:val="nil"/>
            </w:tcBorders>
            <w:shd w:val="clear" w:color="auto" w:fill="auto"/>
            <w:noWrap/>
            <w:vAlign w:val="bottom"/>
          </w:tcPr>
          <w:p w14:paraId="78DA76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38.01</w:t>
            </w:r>
          </w:p>
        </w:tc>
        <w:tc>
          <w:tcPr>
            <w:tcW w:w="384" w:type="pct"/>
            <w:tcBorders>
              <w:top w:val="nil"/>
              <w:left w:val="nil"/>
              <w:bottom w:val="nil"/>
              <w:right w:val="nil"/>
            </w:tcBorders>
            <w:shd w:val="clear" w:color="auto" w:fill="auto"/>
            <w:noWrap/>
            <w:vAlign w:val="bottom"/>
          </w:tcPr>
          <w:p w14:paraId="6FFE69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39.58</w:t>
            </w:r>
          </w:p>
        </w:tc>
        <w:tc>
          <w:tcPr>
            <w:tcW w:w="390" w:type="pct"/>
            <w:tcBorders>
              <w:top w:val="nil"/>
              <w:left w:val="nil"/>
              <w:bottom w:val="nil"/>
              <w:right w:val="nil"/>
            </w:tcBorders>
            <w:vAlign w:val="bottom"/>
          </w:tcPr>
          <w:p w14:paraId="0E2E93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61.55</w:t>
            </w:r>
          </w:p>
        </w:tc>
      </w:tr>
      <w:tr w:rsidR="00414ED9" w:rsidRPr="003D311B" w14:paraId="50C2C31C"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368428A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80821.6</w:t>
            </w:r>
          </w:p>
        </w:tc>
        <w:tc>
          <w:tcPr>
            <w:tcW w:w="352" w:type="pct"/>
            <w:tcBorders>
              <w:top w:val="nil"/>
              <w:left w:val="nil"/>
              <w:bottom w:val="nil"/>
              <w:right w:val="nil"/>
            </w:tcBorders>
            <w:shd w:val="clear" w:color="auto" w:fill="auto"/>
            <w:noWrap/>
            <w:vAlign w:val="bottom"/>
          </w:tcPr>
          <w:p w14:paraId="07190F0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57.27</w:t>
            </w:r>
          </w:p>
        </w:tc>
        <w:tc>
          <w:tcPr>
            <w:tcW w:w="384" w:type="pct"/>
            <w:tcBorders>
              <w:top w:val="nil"/>
              <w:left w:val="nil"/>
              <w:bottom w:val="nil"/>
              <w:right w:val="nil"/>
            </w:tcBorders>
            <w:shd w:val="clear" w:color="auto" w:fill="auto"/>
            <w:noWrap/>
            <w:vAlign w:val="bottom"/>
          </w:tcPr>
          <w:p w14:paraId="676135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58.51</w:t>
            </w:r>
          </w:p>
        </w:tc>
        <w:tc>
          <w:tcPr>
            <w:tcW w:w="384" w:type="pct"/>
            <w:gridSpan w:val="2"/>
            <w:tcBorders>
              <w:top w:val="nil"/>
              <w:left w:val="nil"/>
              <w:bottom w:val="nil"/>
              <w:right w:val="nil"/>
            </w:tcBorders>
            <w:shd w:val="clear" w:color="auto" w:fill="auto"/>
            <w:noWrap/>
            <w:vAlign w:val="bottom"/>
          </w:tcPr>
          <w:p w14:paraId="174FAE0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58.10</w:t>
            </w:r>
          </w:p>
        </w:tc>
        <w:tc>
          <w:tcPr>
            <w:tcW w:w="384" w:type="pct"/>
            <w:tcBorders>
              <w:top w:val="nil"/>
              <w:left w:val="nil"/>
              <w:bottom w:val="nil"/>
              <w:right w:val="nil"/>
            </w:tcBorders>
            <w:shd w:val="clear" w:color="auto" w:fill="auto"/>
            <w:noWrap/>
            <w:vAlign w:val="bottom"/>
          </w:tcPr>
          <w:p w14:paraId="66D2F8A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46.74</w:t>
            </w:r>
          </w:p>
        </w:tc>
        <w:tc>
          <w:tcPr>
            <w:tcW w:w="384" w:type="pct"/>
            <w:tcBorders>
              <w:top w:val="nil"/>
              <w:left w:val="nil"/>
              <w:bottom w:val="nil"/>
              <w:right w:val="nil"/>
            </w:tcBorders>
            <w:shd w:val="clear" w:color="auto" w:fill="auto"/>
            <w:noWrap/>
            <w:vAlign w:val="bottom"/>
          </w:tcPr>
          <w:p w14:paraId="469B44B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43.21</w:t>
            </w:r>
          </w:p>
        </w:tc>
        <w:tc>
          <w:tcPr>
            <w:tcW w:w="384" w:type="pct"/>
            <w:gridSpan w:val="2"/>
            <w:tcBorders>
              <w:top w:val="nil"/>
              <w:left w:val="nil"/>
              <w:bottom w:val="nil"/>
              <w:right w:val="nil"/>
            </w:tcBorders>
            <w:shd w:val="clear" w:color="auto" w:fill="auto"/>
            <w:noWrap/>
            <w:vAlign w:val="bottom"/>
          </w:tcPr>
          <w:p w14:paraId="4DA8E77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39.80</w:t>
            </w:r>
          </w:p>
        </w:tc>
        <w:tc>
          <w:tcPr>
            <w:tcW w:w="385" w:type="pct"/>
            <w:tcBorders>
              <w:top w:val="nil"/>
              <w:left w:val="nil"/>
              <w:bottom w:val="nil"/>
              <w:right w:val="nil"/>
            </w:tcBorders>
            <w:shd w:val="clear" w:color="auto" w:fill="auto"/>
            <w:noWrap/>
            <w:vAlign w:val="bottom"/>
          </w:tcPr>
          <w:p w14:paraId="63C4B42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40.93</w:t>
            </w:r>
          </w:p>
        </w:tc>
        <w:tc>
          <w:tcPr>
            <w:tcW w:w="384" w:type="pct"/>
            <w:tcBorders>
              <w:top w:val="nil"/>
              <w:left w:val="nil"/>
              <w:bottom w:val="nil"/>
              <w:right w:val="nil"/>
            </w:tcBorders>
            <w:shd w:val="clear" w:color="auto" w:fill="auto"/>
            <w:noWrap/>
            <w:vAlign w:val="bottom"/>
          </w:tcPr>
          <w:p w14:paraId="0C3FC93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39.45</w:t>
            </w:r>
          </w:p>
        </w:tc>
        <w:tc>
          <w:tcPr>
            <w:tcW w:w="384" w:type="pct"/>
            <w:gridSpan w:val="2"/>
            <w:tcBorders>
              <w:top w:val="nil"/>
              <w:left w:val="nil"/>
              <w:bottom w:val="nil"/>
              <w:right w:val="nil"/>
            </w:tcBorders>
            <w:shd w:val="clear" w:color="auto" w:fill="auto"/>
            <w:noWrap/>
            <w:vAlign w:val="bottom"/>
          </w:tcPr>
          <w:p w14:paraId="0616C0F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40.81</w:t>
            </w:r>
          </w:p>
        </w:tc>
        <w:tc>
          <w:tcPr>
            <w:tcW w:w="384" w:type="pct"/>
            <w:tcBorders>
              <w:top w:val="nil"/>
              <w:left w:val="nil"/>
              <w:bottom w:val="nil"/>
              <w:right w:val="nil"/>
            </w:tcBorders>
            <w:shd w:val="clear" w:color="auto" w:fill="auto"/>
            <w:noWrap/>
            <w:vAlign w:val="bottom"/>
          </w:tcPr>
          <w:p w14:paraId="31F5548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42.50</w:t>
            </w:r>
          </w:p>
        </w:tc>
        <w:tc>
          <w:tcPr>
            <w:tcW w:w="390" w:type="pct"/>
            <w:tcBorders>
              <w:top w:val="nil"/>
              <w:left w:val="nil"/>
              <w:bottom w:val="nil"/>
              <w:right w:val="nil"/>
            </w:tcBorders>
            <w:vAlign w:val="bottom"/>
          </w:tcPr>
          <w:p w14:paraId="2BB819C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66.11</w:t>
            </w:r>
          </w:p>
        </w:tc>
      </w:tr>
      <w:tr w:rsidR="00414ED9" w:rsidRPr="003D311B" w14:paraId="79DC1B1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5AC3E9C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89321.7</w:t>
            </w:r>
          </w:p>
        </w:tc>
        <w:tc>
          <w:tcPr>
            <w:tcW w:w="352" w:type="pct"/>
            <w:tcBorders>
              <w:top w:val="nil"/>
              <w:left w:val="nil"/>
              <w:bottom w:val="nil"/>
              <w:right w:val="nil"/>
            </w:tcBorders>
            <w:shd w:val="clear" w:color="auto" w:fill="auto"/>
            <w:noWrap/>
            <w:vAlign w:val="bottom"/>
          </w:tcPr>
          <w:p w14:paraId="28EB702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61.44</w:t>
            </w:r>
          </w:p>
        </w:tc>
        <w:tc>
          <w:tcPr>
            <w:tcW w:w="384" w:type="pct"/>
            <w:tcBorders>
              <w:top w:val="nil"/>
              <w:left w:val="nil"/>
              <w:bottom w:val="nil"/>
              <w:right w:val="nil"/>
            </w:tcBorders>
            <w:shd w:val="clear" w:color="auto" w:fill="auto"/>
            <w:noWrap/>
            <w:vAlign w:val="bottom"/>
          </w:tcPr>
          <w:p w14:paraId="6B393B6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62.76</w:t>
            </w:r>
          </w:p>
        </w:tc>
        <w:tc>
          <w:tcPr>
            <w:tcW w:w="384" w:type="pct"/>
            <w:gridSpan w:val="2"/>
            <w:tcBorders>
              <w:top w:val="nil"/>
              <w:left w:val="nil"/>
              <w:bottom w:val="nil"/>
              <w:right w:val="nil"/>
            </w:tcBorders>
            <w:shd w:val="clear" w:color="auto" w:fill="auto"/>
            <w:noWrap/>
            <w:vAlign w:val="bottom"/>
          </w:tcPr>
          <w:p w14:paraId="0DA834E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62.31</w:t>
            </w:r>
          </w:p>
        </w:tc>
        <w:tc>
          <w:tcPr>
            <w:tcW w:w="384" w:type="pct"/>
            <w:tcBorders>
              <w:top w:val="nil"/>
              <w:left w:val="nil"/>
              <w:bottom w:val="nil"/>
              <w:right w:val="nil"/>
            </w:tcBorders>
            <w:shd w:val="clear" w:color="auto" w:fill="auto"/>
            <w:noWrap/>
            <w:vAlign w:val="bottom"/>
          </w:tcPr>
          <w:p w14:paraId="0902908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50.12</w:t>
            </w:r>
          </w:p>
        </w:tc>
        <w:tc>
          <w:tcPr>
            <w:tcW w:w="384" w:type="pct"/>
            <w:tcBorders>
              <w:top w:val="nil"/>
              <w:left w:val="nil"/>
              <w:bottom w:val="nil"/>
              <w:right w:val="nil"/>
            </w:tcBorders>
            <w:shd w:val="clear" w:color="auto" w:fill="auto"/>
            <w:noWrap/>
            <w:vAlign w:val="bottom"/>
          </w:tcPr>
          <w:p w14:paraId="426E981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46.33</w:t>
            </w:r>
          </w:p>
        </w:tc>
        <w:tc>
          <w:tcPr>
            <w:tcW w:w="384" w:type="pct"/>
            <w:gridSpan w:val="2"/>
            <w:tcBorders>
              <w:top w:val="nil"/>
              <w:left w:val="nil"/>
              <w:bottom w:val="nil"/>
              <w:right w:val="nil"/>
            </w:tcBorders>
            <w:shd w:val="clear" w:color="auto" w:fill="auto"/>
            <w:noWrap/>
            <w:vAlign w:val="bottom"/>
          </w:tcPr>
          <w:p w14:paraId="27CE053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42.67</w:t>
            </w:r>
          </w:p>
        </w:tc>
        <w:tc>
          <w:tcPr>
            <w:tcW w:w="385" w:type="pct"/>
            <w:tcBorders>
              <w:top w:val="nil"/>
              <w:left w:val="nil"/>
              <w:bottom w:val="nil"/>
              <w:right w:val="nil"/>
            </w:tcBorders>
            <w:shd w:val="clear" w:color="auto" w:fill="auto"/>
            <w:noWrap/>
            <w:vAlign w:val="bottom"/>
          </w:tcPr>
          <w:p w14:paraId="25AB252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43.88</w:t>
            </w:r>
          </w:p>
        </w:tc>
        <w:tc>
          <w:tcPr>
            <w:tcW w:w="384" w:type="pct"/>
            <w:tcBorders>
              <w:top w:val="nil"/>
              <w:left w:val="nil"/>
              <w:bottom w:val="nil"/>
              <w:right w:val="nil"/>
            </w:tcBorders>
            <w:shd w:val="clear" w:color="auto" w:fill="auto"/>
            <w:noWrap/>
            <w:vAlign w:val="bottom"/>
          </w:tcPr>
          <w:p w14:paraId="31BC89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42.29</w:t>
            </w:r>
          </w:p>
        </w:tc>
        <w:tc>
          <w:tcPr>
            <w:tcW w:w="384" w:type="pct"/>
            <w:gridSpan w:val="2"/>
            <w:tcBorders>
              <w:top w:val="nil"/>
              <w:left w:val="nil"/>
              <w:bottom w:val="nil"/>
              <w:right w:val="nil"/>
            </w:tcBorders>
            <w:shd w:val="clear" w:color="auto" w:fill="auto"/>
            <w:noWrap/>
            <w:vAlign w:val="bottom"/>
          </w:tcPr>
          <w:p w14:paraId="29015DB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43.75</w:t>
            </w:r>
          </w:p>
        </w:tc>
        <w:tc>
          <w:tcPr>
            <w:tcW w:w="384" w:type="pct"/>
            <w:tcBorders>
              <w:top w:val="nil"/>
              <w:left w:val="nil"/>
              <w:bottom w:val="nil"/>
              <w:right w:val="nil"/>
            </w:tcBorders>
            <w:shd w:val="clear" w:color="auto" w:fill="auto"/>
            <w:noWrap/>
            <w:vAlign w:val="bottom"/>
          </w:tcPr>
          <w:p w14:paraId="34760AE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45.57</w:t>
            </w:r>
          </w:p>
        </w:tc>
        <w:tc>
          <w:tcPr>
            <w:tcW w:w="390" w:type="pct"/>
            <w:tcBorders>
              <w:top w:val="nil"/>
              <w:left w:val="nil"/>
              <w:bottom w:val="nil"/>
              <w:right w:val="nil"/>
            </w:tcBorders>
            <w:vAlign w:val="bottom"/>
          </w:tcPr>
          <w:p w14:paraId="2F8E1C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70.91</w:t>
            </w:r>
          </w:p>
        </w:tc>
      </w:tr>
      <w:tr w:rsidR="00414ED9" w:rsidRPr="003D311B" w14:paraId="301929A7"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0C08A1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98715.8</w:t>
            </w:r>
          </w:p>
        </w:tc>
        <w:tc>
          <w:tcPr>
            <w:tcW w:w="352" w:type="pct"/>
            <w:tcBorders>
              <w:top w:val="nil"/>
              <w:left w:val="nil"/>
              <w:bottom w:val="nil"/>
              <w:right w:val="nil"/>
            </w:tcBorders>
            <w:shd w:val="clear" w:color="auto" w:fill="auto"/>
            <w:noWrap/>
            <w:vAlign w:val="bottom"/>
          </w:tcPr>
          <w:p w14:paraId="4218D7E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65.82</w:t>
            </w:r>
          </w:p>
        </w:tc>
        <w:tc>
          <w:tcPr>
            <w:tcW w:w="384" w:type="pct"/>
            <w:tcBorders>
              <w:top w:val="nil"/>
              <w:left w:val="nil"/>
              <w:bottom w:val="nil"/>
              <w:right w:val="nil"/>
            </w:tcBorders>
            <w:shd w:val="clear" w:color="auto" w:fill="auto"/>
            <w:noWrap/>
            <w:vAlign w:val="bottom"/>
          </w:tcPr>
          <w:p w14:paraId="4E1EBB7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67.23</w:t>
            </w:r>
          </w:p>
        </w:tc>
        <w:tc>
          <w:tcPr>
            <w:tcW w:w="384" w:type="pct"/>
            <w:gridSpan w:val="2"/>
            <w:tcBorders>
              <w:top w:val="nil"/>
              <w:left w:val="nil"/>
              <w:bottom w:val="nil"/>
              <w:right w:val="nil"/>
            </w:tcBorders>
            <w:shd w:val="clear" w:color="auto" w:fill="auto"/>
            <w:noWrap/>
            <w:vAlign w:val="bottom"/>
          </w:tcPr>
          <w:p w14:paraId="0C0B81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66.72</w:t>
            </w:r>
          </w:p>
        </w:tc>
        <w:tc>
          <w:tcPr>
            <w:tcW w:w="384" w:type="pct"/>
            <w:tcBorders>
              <w:top w:val="nil"/>
              <w:left w:val="nil"/>
              <w:bottom w:val="nil"/>
              <w:right w:val="nil"/>
            </w:tcBorders>
            <w:shd w:val="clear" w:color="auto" w:fill="auto"/>
            <w:noWrap/>
            <w:vAlign w:val="bottom"/>
          </w:tcPr>
          <w:p w14:paraId="307BA15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53.67</w:t>
            </w:r>
          </w:p>
        </w:tc>
        <w:tc>
          <w:tcPr>
            <w:tcW w:w="384" w:type="pct"/>
            <w:tcBorders>
              <w:top w:val="nil"/>
              <w:left w:val="nil"/>
              <w:bottom w:val="nil"/>
              <w:right w:val="nil"/>
            </w:tcBorders>
            <w:shd w:val="clear" w:color="auto" w:fill="auto"/>
            <w:noWrap/>
            <w:vAlign w:val="bottom"/>
          </w:tcPr>
          <w:p w14:paraId="11E892D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49.60</w:t>
            </w:r>
          </w:p>
        </w:tc>
        <w:tc>
          <w:tcPr>
            <w:tcW w:w="384" w:type="pct"/>
            <w:gridSpan w:val="2"/>
            <w:tcBorders>
              <w:top w:val="nil"/>
              <w:left w:val="nil"/>
              <w:bottom w:val="nil"/>
              <w:right w:val="nil"/>
            </w:tcBorders>
            <w:shd w:val="clear" w:color="auto" w:fill="auto"/>
            <w:noWrap/>
            <w:vAlign w:val="bottom"/>
          </w:tcPr>
          <w:p w14:paraId="225629F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45.68</w:t>
            </w:r>
          </w:p>
        </w:tc>
        <w:tc>
          <w:tcPr>
            <w:tcW w:w="385" w:type="pct"/>
            <w:tcBorders>
              <w:top w:val="nil"/>
              <w:left w:val="nil"/>
              <w:bottom w:val="nil"/>
              <w:right w:val="nil"/>
            </w:tcBorders>
            <w:shd w:val="clear" w:color="auto" w:fill="auto"/>
            <w:noWrap/>
            <w:vAlign w:val="bottom"/>
          </w:tcPr>
          <w:p w14:paraId="5E946C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46.98</w:t>
            </w:r>
          </w:p>
        </w:tc>
        <w:tc>
          <w:tcPr>
            <w:tcW w:w="384" w:type="pct"/>
            <w:tcBorders>
              <w:top w:val="nil"/>
              <w:left w:val="nil"/>
              <w:bottom w:val="nil"/>
              <w:right w:val="nil"/>
            </w:tcBorders>
            <w:shd w:val="clear" w:color="auto" w:fill="auto"/>
            <w:noWrap/>
            <w:vAlign w:val="bottom"/>
          </w:tcPr>
          <w:p w14:paraId="7F0F816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45.28</w:t>
            </w:r>
          </w:p>
        </w:tc>
        <w:tc>
          <w:tcPr>
            <w:tcW w:w="384" w:type="pct"/>
            <w:gridSpan w:val="2"/>
            <w:tcBorders>
              <w:top w:val="nil"/>
              <w:left w:val="nil"/>
              <w:bottom w:val="nil"/>
              <w:right w:val="nil"/>
            </w:tcBorders>
            <w:shd w:val="clear" w:color="auto" w:fill="auto"/>
            <w:noWrap/>
            <w:vAlign w:val="bottom"/>
          </w:tcPr>
          <w:p w14:paraId="10E56D3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46.84</w:t>
            </w:r>
          </w:p>
        </w:tc>
        <w:tc>
          <w:tcPr>
            <w:tcW w:w="384" w:type="pct"/>
            <w:tcBorders>
              <w:top w:val="nil"/>
              <w:left w:val="nil"/>
              <w:bottom w:val="nil"/>
              <w:right w:val="nil"/>
            </w:tcBorders>
            <w:shd w:val="clear" w:color="auto" w:fill="auto"/>
            <w:noWrap/>
            <w:vAlign w:val="bottom"/>
          </w:tcPr>
          <w:p w14:paraId="4C9CCF5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48.79</w:t>
            </w:r>
          </w:p>
        </w:tc>
        <w:tc>
          <w:tcPr>
            <w:tcW w:w="390" w:type="pct"/>
            <w:tcBorders>
              <w:top w:val="nil"/>
              <w:left w:val="nil"/>
              <w:bottom w:val="nil"/>
              <w:right w:val="nil"/>
            </w:tcBorders>
            <w:vAlign w:val="bottom"/>
          </w:tcPr>
          <w:p w14:paraId="36CB4B6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75.95</w:t>
            </w:r>
          </w:p>
        </w:tc>
      </w:tr>
      <w:tr w:rsidR="00414ED9" w:rsidRPr="003D311B" w14:paraId="08F2F221"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505FC71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109097.8</w:t>
            </w:r>
          </w:p>
        </w:tc>
        <w:tc>
          <w:tcPr>
            <w:tcW w:w="352" w:type="pct"/>
            <w:tcBorders>
              <w:top w:val="nil"/>
              <w:left w:val="nil"/>
              <w:bottom w:val="nil"/>
              <w:right w:val="nil"/>
            </w:tcBorders>
            <w:shd w:val="clear" w:color="auto" w:fill="auto"/>
            <w:noWrap/>
            <w:vAlign w:val="bottom"/>
          </w:tcPr>
          <w:p w14:paraId="05653B3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70.39</w:t>
            </w:r>
          </w:p>
        </w:tc>
        <w:tc>
          <w:tcPr>
            <w:tcW w:w="384" w:type="pct"/>
            <w:tcBorders>
              <w:top w:val="nil"/>
              <w:left w:val="nil"/>
              <w:bottom w:val="nil"/>
              <w:right w:val="nil"/>
            </w:tcBorders>
            <w:shd w:val="clear" w:color="auto" w:fill="auto"/>
            <w:noWrap/>
            <w:vAlign w:val="bottom"/>
          </w:tcPr>
          <w:p w14:paraId="179C49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71.89</w:t>
            </w:r>
          </w:p>
        </w:tc>
        <w:tc>
          <w:tcPr>
            <w:tcW w:w="384" w:type="pct"/>
            <w:gridSpan w:val="2"/>
            <w:tcBorders>
              <w:top w:val="nil"/>
              <w:left w:val="nil"/>
              <w:bottom w:val="nil"/>
              <w:right w:val="nil"/>
            </w:tcBorders>
            <w:shd w:val="clear" w:color="auto" w:fill="auto"/>
            <w:noWrap/>
            <w:vAlign w:val="bottom"/>
          </w:tcPr>
          <w:p w14:paraId="61C23B6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71.32</w:t>
            </w:r>
          </w:p>
        </w:tc>
        <w:tc>
          <w:tcPr>
            <w:tcW w:w="384" w:type="pct"/>
            <w:tcBorders>
              <w:top w:val="nil"/>
              <w:left w:val="nil"/>
              <w:bottom w:val="nil"/>
              <w:right w:val="nil"/>
            </w:tcBorders>
            <w:shd w:val="clear" w:color="auto" w:fill="auto"/>
            <w:noWrap/>
            <w:vAlign w:val="bottom"/>
          </w:tcPr>
          <w:p w14:paraId="736D869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57.37</w:t>
            </w:r>
          </w:p>
        </w:tc>
        <w:tc>
          <w:tcPr>
            <w:tcW w:w="384" w:type="pct"/>
            <w:tcBorders>
              <w:top w:val="nil"/>
              <w:left w:val="nil"/>
              <w:bottom w:val="nil"/>
              <w:right w:val="nil"/>
            </w:tcBorders>
            <w:shd w:val="clear" w:color="auto" w:fill="auto"/>
            <w:noWrap/>
            <w:vAlign w:val="bottom"/>
          </w:tcPr>
          <w:p w14:paraId="4BD0C36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53.02</w:t>
            </w:r>
          </w:p>
        </w:tc>
        <w:tc>
          <w:tcPr>
            <w:tcW w:w="384" w:type="pct"/>
            <w:gridSpan w:val="2"/>
            <w:tcBorders>
              <w:top w:val="nil"/>
              <w:left w:val="nil"/>
              <w:bottom w:val="nil"/>
              <w:right w:val="nil"/>
            </w:tcBorders>
            <w:shd w:val="clear" w:color="auto" w:fill="auto"/>
            <w:noWrap/>
            <w:vAlign w:val="bottom"/>
          </w:tcPr>
          <w:p w14:paraId="22E4B54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48.83</w:t>
            </w:r>
          </w:p>
        </w:tc>
        <w:tc>
          <w:tcPr>
            <w:tcW w:w="385" w:type="pct"/>
            <w:tcBorders>
              <w:top w:val="nil"/>
              <w:left w:val="nil"/>
              <w:bottom w:val="nil"/>
              <w:right w:val="nil"/>
            </w:tcBorders>
            <w:shd w:val="clear" w:color="auto" w:fill="auto"/>
            <w:noWrap/>
            <w:vAlign w:val="bottom"/>
          </w:tcPr>
          <w:p w14:paraId="3B0A8E5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50.21</w:t>
            </w:r>
          </w:p>
        </w:tc>
        <w:tc>
          <w:tcPr>
            <w:tcW w:w="384" w:type="pct"/>
            <w:tcBorders>
              <w:top w:val="nil"/>
              <w:left w:val="nil"/>
              <w:bottom w:val="nil"/>
              <w:right w:val="nil"/>
            </w:tcBorders>
            <w:shd w:val="clear" w:color="auto" w:fill="auto"/>
            <w:noWrap/>
            <w:vAlign w:val="bottom"/>
          </w:tcPr>
          <w:p w14:paraId="1F02EED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48.39</w:t>
            </w:r>
          </w:p>
        </w:tc>
        <w:tc>
          <w:tcPr>
            <w:tcW w:w="384" w:type="pct"/>
            <w:gridSpan w:val="2"/>
            <w:tcBorders>
              <w:top w:val="nil"/>
              <w:left w:val="nil"/>
              <w:bottom w:val="nil"/>
              <w:right w:val="nil"/>
            </w:tcBorders>
            <w:shd w:val="clear" w:color="auto" w:fill="auto"/>
            <w:noWrap/>
            <w:vAlign w:val="bottom"/>
          </w:tcPr>
          <w:p w14:paraId="4E910B5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50.07</w:t>
            </w:r>
          </w:p>
        </w:tc>
        <w:tc>
          <w:tcPr>
            <w:tcW w:w="384" w:type="pct"/>
            <w:tcBorders>
              <w:top w:val="nil"/>
              <w:left w:val="nil"/>
              <w:bottom w:val="nil"/>
              <w:right w:val="nil"/>
            </w:tcBorders>
            <w:shd w:val="clear" w:color="auto" w:fill="auto"/>
            <w:noWrap/>
            <w:vAlign w:val="bottom"/>
          </w:tcPr>
          <w:p w14:paraId="2D6CD7A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52.16</w:t>
            </w:r>
          </w:p>
        </w:tc>
        <w:tc>
          <w:tcPr>
            <w:tcW w:w="390" w:type="pct"/>
            <w:tcBorders>
              <w:top w:val="nil"/>
              <w:left w:val="nil"/>
              <w:bottom w:val="nil"/>
              <w:right w:val="nil"/>
            </w:tcBorders>
            <w:vAlign w:val="bottom"/>
          </w:tcPr>
          <w:p w14:paraId="439A13B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81.21</w:t>
            </w:r>
          </w:p>
        </w:tc>
      </w:tr>
      <w:tr w:rsidR="00414ED9" w:rsidRPr="003D311B" w14:paraId="2525CD60"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6B3F9AA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120571.7</w:t>
            </w:r>
          </w:p>
        </w:tc>
        <w:tc>
          <w:tcPr>
            <w:tcW w:w="352" w:type="pct"/>
            <w:tcBorders>
              <w:top w:val="nil"/>
              <w:left w:val="nil"/>
              <w:bottom w:val="nil"/>
              <w:right w:val="nil"/>
            </w:tcBorders>
            <w:shd w:val="clear" w:color="auto" w:fill="auto"/>
            <w:noWrap/>
            <w:vAlign w:val="bottom"/>
          </w:tcPr>
          <w:p w14:paraId="021BE6A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75.15</w:t>
            </w:r>
          </w:p>
        </w:tc>
        <w:tc>
          <w:tcPr>
            <w:tcW w:w="384" w:type="pct"/>
            <w:tcBorders>
              <w:top w:val="nil"/>
              <w:left w:val="nil"/>
              <w:bottom w:val="nil"/>
              <w:right w:val="nil"/>
            </w:tcBorders>
            <w:shd w:val="clear" w:color="auto" w:fill="auto"/>
            <w:noWrap/>
            <w:vAlign w:val="bottom"/>
          </w:tcPr>
          <w:p w14:paraId="036BAE1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76.75</w:t>
            </w:r>
          </w:p>
        </w:tc>
        <w:tc>
          <w:tcPr>
            <w:tcW w:w="384" w:type="pct"/>
            <w:gridSpan w:val="2"/>
            <w:tcBorders>
              <w:top w:val="nil"/>
              <w:left w:val="nil"/>
              <w:bottom w:val="nil"/>
              <w:right w:val="nil"/>
            </w:tcBorders>
            <w:shd w:val="clear" w:color="auto" w:fill="auto"/>
            <w:noWrap/>
            <w:vAlign w:val="bottom"/>
          </w:tcPr>
          <w:p w14:paraId="55028F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76.12</w:t>
            </w:r>
          </w:p>
        </w:tc>
        <w:tc>
          <w:tcPr>
            <w:tcW w:w="384" w:type="pct"/>
            <w:tcBorders>
              <w:top w:val="nil"/>
              <w:left w:val="nil"/>
              <w:bottom w:val="nil"/>
              <w:right w:val="nil"/>
            </w:tcBorders>
            <w:shd w:val="clear" w:color="auto" w:fill="auto"/>
            <w:noWrap/>
            <w:vAlign w:val="bottom"/>
          </w:tcPr>
          <w:p w14:paraId="5E352AB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61.22</w:t>
            </w:r>
          </w:p>
        </w:tc>
        <w:tc>
          <w:tcPr>
            <w:tcW w:w="384" w:type="pct"/>
            <w:tcBorders>
              <w:top w:val="nil"/>
              <w:left w:val="nil"/>
              <w:bottom w:val="nil"/>
              <w:right w:val="nil"/>
            </w:tcBorders>
            <w:shd w:val="clear" w:color="auto" w:fill="auto"/>
            <w:noWrap/>
            <w:vAlign w:val="bottom"/>
          </w:tcPr>
          <w:p w14:paraId="38B487B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56.58</w:t>
            </w:r>
          </w:p>
        </w:tc>
        <w:tc>
          <w:tcPr>
            <w:tcW w:w="384" w:type="pct"/>
            <w:gridSpan w:val="2"/>
            <w:tcBorders>
              <w:top w:val="nil"/>
              <w:left w:val="nil"/>
              <w:bottom w:val="nil"/>
              <w:right w:val="nil"/>
            </w:tcBorders>
            <w:shd w:val="clear" w:color="auto" w:fill="auto"/>
            <w:noWrap/>
            <w:vAlign w:val="bottom"/>
          </w:tcPr>
          <w:p w14:paraId="00C7848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52.11</w:t>
            </w:r>
          </w:p>
        </w:tc>
        <w:tc>
          <w:tcPr>
            <w:tcW w:w="385" w:type="pct"/>
            <w:tcBorders>
              <w:top w:val="nil"/>
              <w:left w:val="nil"/>
              <w:bottom w:val="nil"/>
              <w:right w:val="nil"/>
            </w:tcBorders>
            <w:shd w:val="clear" w:color="auto" w:fill="auto"/>
            <w:noWrap/>
            <w:vAlign w:val="bottom"/>
          </w:tcPr>
          <w:p w14:paraId="0132D02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53.58</w:t>
            </w:r>
          </w:p>
        </w:tc>
        <w:tc>
          <w:tcPr>
            <w:tcW w:w="384" w:type="pct"/>
            <w:tcBorders>
              <w:top w:val="nil"/>
              <w:left w:val="nil"/>
              <w:bottom w:val="nil"/>
              <w:right w:val="nil"/>
            </w:tcBorders>
            <w:shd w:val="clear" w:color="auto" w:fill="auto"/>
            <w:noWrap/>
            <w:vAlign w:val="bottom"/>
          </w:tcPr>
          <w:p w14:paraId="1567739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51.64</w:t>
            </w:r>
          </w:p>
        </w:tc>
        <w:tc>
          <w:tcPr>
            <w:tcW w:w="384" w:type="pct"/>
            <w:gridSpan w:val="2"/>
            <w:tcBorders>
              <w:top w:val="nil"/>
              <w:left w:val="nil"/>
              <w:bottom w:val="nil"/>
              <w:right w:val="nil"/>
            </w:tcBorders>
            <w:shd w:val="clear" w:color="auto" w:fill="auto"/>
            <w:noWrap/>
            <w:vAlign w:val="bottom"/>
          </w:tcPr>
          <w:p w14:paraId="3CC9E83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53.43</w:t>
            </w:r>
          </w:p>
        </w:tc>
        <w:tc>
          <w:tcPr>
            <w:tcW w:w="384" w:type="pct"/>
            <w:tcBorders>
              <w:top w:val="nil"/>
              <w:left w:val="nil"/>
              <w:bottom w:val="nil"/>
              <w:right w:val="nil"/>
            </w:tcBorders>
            <w:shd w:val="clear" w:color="auto" w:fill="auto"/>
            <w:noWrap/>
            <w:vAlign w:val="bottom"/>
          </w:tcPr>
          <w:p w14:paraId="28DD6ED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55.66</w:t>
            </w:r>
          </w:p>
        </w:tc>
        <w:tc>
          <w:tcPr>
            <w:tcW w:w="390" w:type="pct"/>
            <w:tcBorders>
              <w:top w:val="nil"/>
              <w:left w:val="nil"/>
              <w:bottom w:val="nil"/>
              <w:right w:val="nil"/>
            </w:tcBorders>
            <w:vAlign w:val="bottom"/>
          </w:tcPr>
          <w:p w14:paraId="51F0FCF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86.69</w:t>
            </w:r>
          </w:p>
        </w:tc>
      </w:tr>
      <w:tr w:rsidR="00414ED9" w:rsidRPr="003D311B" w14:paraId="24452F99"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3644AB7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133252.4</w:t>
            </w:r>
          </w:p>
        </w:tc>
        <w:tc>
          <w:tcPr>
            <w:tcW w:w="352" w:type="pct"/>
            <w:tcBorders>
              <w:top w:val="nil"/>
              <w:left w:val="nil"/>
              <w:bottom w:val="nil"/>
              <w:right w:val="nil"/>
            </w:tcBorders>
            <w:shd w:val="clear" w:color="auto" w:fill="auto"/>
            <w:noWrap/>
            <w:vAlign w:val="bottom"/>
          </w:tcPr>
          <w:p w14:paraId="037230E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80.08</w:t>
            </w:r>
          </w:p>
        </w:tc>
        <w:tc>
          <w:tcPr>
            <w:tcW w:w="384" w:type="pct"/>
            <w:tcBorders>
              <w:top w:val="nil"/>
              <w:left w:val="nil"/>
              <w:bottom w:val="nil"/>
              <w:right w:val="nil"/>
            </w:tcBorders>
            <w:shd w:val="clear" w:color="auto" w:fill="auto"/>
            <w:noWrap/>
            <w:vAlign w:val="bottom"/>
          </w:tcPr>
          <w:p w14:paraId="4EC9A98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81.78</w:t>
            </w:r>
          </w:p>
        </w:tc>
        <w:tc>
          <w:tcPr>
            <w:tcW w:w="384" w:type="pct"/>
            <w:gridSpan w:val="2"/>
            <w:tcBorders>
              <w:top w:val="nil"/>
              <w:left w:val="nil"/>
              <w:bottom w:val="nil"/>
              <w:right w:val="nil"/>
            </w:tcBorders>
            <w:shd w:val="clear" w:color="auto" w:fill="auto"/>
            <w:noWrap/>
            <w:vAlign w:val="bottom"/>
          </w:tcPr>
          <w:p w14:paraId="2979D46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81.08</w:t>
            </w:r>
          </w:p>
        </w:tc>
        <w:tc>
          <w:tcPr>
            <w:tcW w:w="384" w:type="pct"/>
            <w:tcBorders>
              <w:top w:val="nil"/>
              <w:left w:val="nil"/>
              <w:bottom w:val="nil"/>
              <w:right w:val="nil"/>
            </w:tcBorders>
            <w:shd w:val="clear" w:color="auto" w:fill="auto"/>
            <w:noWrap/>
            <w:vAlign w:val="bottom"/>
          </w:tcPr>
          <w:p w14:paraId="41D608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65.21</w:t>
            </w:r>
          </w:p>
        </w:tc>
        <w:tc>
          <w:tcPr>
            <w:tcW w:w="384" w:type="pct"/>
            <w:tcBorders>
              <w:top w:val="nil"/>
              <w:left w:val="nil"/>
              <w:bottom w:val="nil"/>
              <w:right w:val="nil"/>
            </w:tcBorders>
            <w:shd w:val="clear" w:color="auto" w:fill="auto"/>
            <w:noWrap/>
            <w:vAlign w:val="bottom"/>
          </w:tcPr>
          <w:p w14:paraId="4B12C53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60.26</w:t>
            </w:r>
          </w:p>
        </w:tc>
        <w:tc>
          <w:tcPr>
            <w:tcW w:w="384" w:type="pct"/>
            <w:gridSpan w:val="2"/>
            <w:tcBorders>
              <w:top w:val="nil"/>
              <w:left w:val="nil"/>
              <w:bottom w:val="nil"/>
              <w:right w:val="nil"/>
            </w:tcBorders>
            <w:shd w:val="clear" w:color="auto" w:fill="auto"/>
            <w:noWrap/>
            <w:vAlign w:val="bottom"/>
          </w:tcPr>
          <w:p w14:paraId="2A25A1F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55.50</w:t>
            </w:r>
          </w:p>
        </w:tc>
        <w:tc>
          <w:tcPr>
            <w:tcW w:w="385" w:type="pct"/>
            <w:tcBorders>
              <w:top w:val="nil"/>
              <w:left w:val="nil"/>
              <w:bottom w:val="nil"/>
              <w:right w:val="nil"/>
            </w:tcBorders>
            <w:shd w:val="clear" w:color="auto" w:fill="auto"/>
            <w:noWrap/>
            <w:vAlign w:val="bottom"/>
          </w:tcPr>
          <w:p w14:paraId="00C303F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57.06</w:t>
            </w:r>
          </w:p>
        </w:tc>
        <w:tc>
          <w:tcPr>
            <w:tcW w:w="384" w:type="pct"/>
            <w:tcBorders>
              <w:top w:val="nil"/>
              <w:left w:val="nil"/>
              <w:bottom w:val="nil"/>
              <w:right w:val="nil"/>
            </w:tcBorders>
            <w:shd w:val="clear" w:color="auto" w:fill="auto"/>
            <w:noWrap/>
            <w:vAlign w:val="bottom"/>
          </w:tcPr>
          <w:p w14:paraId="547B7A3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55.00</w:t>
            </w:r>
          </w:p>
        </w:tc>
        <w:tc>
          <w:tcPr>
            <w:tcW w:w="384" w:type="pct"/>
            <w:gridSpan w:val="2"/>
            <w:tcBorders>
              <w:top w:val="nil"/>
              <w:left w:val="nil"/>
              <w:bottom w:val="nil"/>
              <w:right w:val="nil"/>
            </w:tcBorders>
            <w:shd w:val="clear" w:color="auto" w:fill="auto"/>
            <w:noWrap/>
            <w:vAlign w:val="bottom"/>
          </w:tcPr>
          <w:p w14:paraId="200C49E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56.91</w:t>
            </w:r>
          </w:p>
        </w:tc>
        <w:tc>
          <w:tcPr>
            <w:tcW w:w="384" w:type="pct"/>
            <w:tcBorders>
              <w:top w:val="nil"/>
              <w:left w:val="nil"/>
              <w:bottom w:val="nil"/>
              <w:right w:val="nil"/>
            </w:tcBorders>
            <w:shd w:val="clear" w:color="auto" w:fill="auto"/>
            <w:noWrap/>
            <w:vAlign w:val="bottom"/>
          </w:tcPr>
          <w:p w14:paraId="127BF18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59.29</w:t>
            </w:r>
          </w:p>
        </w:tc>
        <w:tc>
          <w:tcPr>
            <w:tcW w:w="390" w:type="pct"/>
            <w:tcBorders>
              <w:top w:val="nil"/>
              <w:left w:val="nil"/>
              <w:bottom w:val="nil"/>
              <w:right w:val="nil"/>
            </w:tcBorders>
            <w:vAlign w:val="bottom"/>
          </w:tcPr>
          <w:p w14:paraId="37ED438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92.36</w:t>
            </w:r>
          </w:p>
        </w:tc>
      </w:tr>
      <w:tr w:rsidR="00414ED9" w:rsidRPr="003D311B" w14:paraId="2E2D9818"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0D3FBCF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147266.6</w:t>
            </w:r>
          </w:p>
        </w:tc>
        <w:tc>
          <w:tcPr>
            <w:tcW w:w="352" w:type="pct"/>
            <w:tcBorders>
              <w:top w:val="nil"/>
              <w:left w:val="nil"/>
              <w:bottom w:val="nil"/>
              <w:right w:val="nil"/>
            </w:tcBorders>
            <w:shd w:val="clear" w:color="auto" w:fill="auto"/>
            <w:noWrap/>
            <w:vAlign w:val="bottom"/>
          </w:tcPr>
          <w:p w14:paraId="614185B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85.17</w:t>
            </w:r>
          </w:p>
        </w:tc>
        <w:tc>
          <w:tcPr>
            <w:tcW w:w="384" w:type="pct"/>
            <w:tcBorders>
              <w:top w:val="nil"/>
              <w:left w:val="nil"/>
              <w:bottom w:val="nil"/>
              <w:right w:val="nil"/>
            </w:tcBorders>
            <w:shd w:val="clear" w:color="auto" w:fill="auto"/>
            <w:noWrap/>
            <w:vAlign w:val="bottom"/>
          </w:tcPr>
          <w:p w14:paraId="29B438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86.97</w:t>
            </w:r>
          </w:p>
        </w:tc>
        <w:tc>
          <w:tcPr>
            <w:tcW w:w="384" w:type="pct"/>
            <w:gridSpan w:val="2"/>
            <w:tcBorders>
              <w:top w:val="nil"/>
              <w:left w:val="nil"/>
              <w:bottom w:val="nil"/>
              <w:right w:val="nil"/>
            </w:tcBorders>
            <w:shd w:val="clear" w:color="auto" w:fill="auto"/>
            <w:noWrap/>
            <w:vAlign w:val="bottom"/>
          </w:tcPr>
          <w:p w14:paraId="01EDC00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86.21</w:t>
            </w:r>
          </w:p>
        </w:tc>
        <w:tc>
          <w:tcPr>
            <w:tcW w:w="384" w:type="pct"/>
            <w:tcBorders>
              <w:top w:val="nil"/>
              <w:left w:val="nil"/>
              <w:bottom w:val="nil"/>
              <w:right w:val="nil"/>
            </w:tcBorders>
            <w:shd w:val="clear" w:color="auto" w:fill="auto"/>
            <w:noWrap/>
            <w:vAlign w:val="bottom"/>
          </w:tcPr>
          <w:p w14:paraId="18EC74D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69.33</w:t>
            </w:r>
          </w:p>
        </w:tc>
        <w:tc>
          <w:tcPr>
            <w:tcW w:w="384" w:type="pct"/>
            <w:tcBorders>
              <w:top w:val="nil"/>
              <w:left w:val="nil"/>
              <w:bottom w:val="nil"/>
              <w:right w:val="nil"/>
            </w:tcBorders>
            <w:shd w:val="clear" w:color="auto" w:fill="auto"/>
            <w:noWrap/>
            <w:vAlign w:val="bottom"/>
          </w:tcPr>
          <w:p w14:paraId="424BC4C3"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64.06</w:t>
            </w:r>
          </w:p>
        </w:tc>
        <w:tc>
          <w:tcPr>
            <w:tcW w:w="384" w:type="pct"/>
            <w:gridSpan w:val="2"/>
            <w:tcBorders>
              <w:top w:val="nil"/>
              <w:left w:val="nil"/>
              <w:bottom w:val="nil"/>
              <w:right w:val="nil"/>
            </w:tcBorders>
            <w:shd w:val="clear" w:color="auto" w:fill="auto"/>
            <w:noWrap/>
            <w:vAlign w:val="bottom"/>
          </w:tcPr>
          <w:p w14:paraId="6FC837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59.00</w:t>
            </w:r>
          </w:p>
        </w:tc>
        <w:tc>
          <w:tcPr>
            <w:tcW w:w="385" w:type="pct"/>
            <w:tcBorders>
              <w:top w:val="nil"/>
              <w:left w:val="nil"/>
              <w:bottom w:val="nil"/>
              <w:right w:val="nil"/>
            </w:tcBorders>
            <w:shd w:val="clear" w:color="auto" w:fill="auto"/>
            <w:noWrap/>
            <w:vAlign w:val="bottom"/>
          </w:tcPr>
          <w:p w14:paraId="6EF66DC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60.66</w:t>
            </w:r>
          </w:p>
        </w:tc>
        <w:tc>
          <w:tcPr>
            <w:tcW w:w="384" w:type="pct"/>
            <w:tcBorders>
              <w:top w:val="nil"/>
              <w:left w:val="nil"/>
              <w:bottom w:val="nil"/>
              <w:right w:val="nil"/>
            </w:tcBorders>
            <w:shd w:val="clear" w:color="auto" w:fill="auto"/>
            <w:noWrap/>
            <w:vAlign w:val="bottom"/>
          </w:tcPr>
          <w:p w14:paraId="7EDE786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58.47</w:t>
            </w:r>
          </w:p>
        </w:tc>
        <w:tc>
          <w:tcPr>
            <w:tcW w:w="384" w:type="pct"/>
            <w:gridSpan w:val="2"/>
            <w:tcBorders>
              <w:top w:val="nil"/>
              <w:left w:val="nil"/>
              <w:bottom w:val="nil"/>
              <w:right w:val="nil"/>
            </w:tcBorders>
            <w:shd w:val="clear" w:color="auto" w:fill="auto"/>
            <w:noWrap/>
            <w:vAlign w:val="bottom"/>
          </w:tcPr>
          <w:p w14:paraId="37BD22A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60.50</w:t>
            </w:r>
          </w:p>
        </w:tc>
        <w:tc>
          <w:tcPr>
            <w:tcW w:w="384" w:type="pct"/>
            <w:tcBorders>
              <w:top w:val="nil"/>
              <w:left w:val="nil"/>
              <w:bottom w:val="nil"/>
              <w:right w:val="nil"/>
            </w:tcBorders>
            <w:shd w:val="clear" w:color="auto" w:fill="auto"/>
            <w:noWrap/>
            <w:vAlign w:val="bottom"/>
          </w:tcPr>
          <w:p w14:paraId="6DE6BBB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63.03</w:t>
            </w:r>
          </w:p>
        </w:tc>
        <w:tc>
          <w:tcPr>
            <w:tcW w:w="390" w:type="pct"/>
            <w:tcBorders>
              <w:top w:val="nil"/>
              <w:left w:val="nil"/>
              <w:bottom w:val="nil"/>
              <w:right w:val="nil"/>
            </w:tcBorders>
            <w:vAlign w:val="bottom"/>
          </w:tcPr>
          <w:p w14:paraId="47BCB9B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98.22</w:t>
            </w:r>
          </w:p>
        </w:tc>
      </w:tr>
      <w:tr w:rsidR="00414ED9" w:rsidRPr="003D311B" w14:paraId="3AC6F07A"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263098C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162754.8</w:t>
            </w:r>
          </w:p>
        </w:tc>
        <w:tc>
          <w:tcPr>
            <w:tcW w:w="352" w:type="pct"/>
            <w:tcBorders>
              <w:top w:val="nil"/>
              <w:left w:val="nil"/>
              <w:bottom w:val="nil"/>
              <w:right w:val="nil"/>
            </w:tcBorders>
            <w:shd w:val="clear" w:color="auto" w:fill="auto"/>
            <w:noWrap/>
            <w:vAlign w:val="bottom"/>
          </w:tcPr>
          <w:p w14:paraId="3162C04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90.40</w:t>
            </w:r>
          </w:p>
        </w:tc>
        <w:tc>
          <w:tcPr>
            <w:tcW w:w="384" w:type="pct"/>
            <w:tcBorders>
              <w:top w:val="nil"/>
              <w:left w:val="nil"/>
              <w:bottom w:val="nil"/>
              <w:right w:val="nil"/>
            </w:tcBorders>
            <w:shd w:val="clear" w:color="auto" w:fill="auto"/>
            <w:noWrap/>
            <w:vAlign w:val="bottom"/>
          </w:tcPr>
          <w:p w14:paraId="3477021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92.30</w:t>
            </w:r>
          </w:p>
        </w:tc>
        <w:tc>
          <w:tcPr>
            <w:tcW w:w="384" w:type="pct"/>
            <w:gridSpan w:val="2"/>
            <w:tcBorders>
              <w:top w:val="nil"/>
              <w:left w:val="nil"/>
              <w:bottom w:val="nil"/>
              <w:right w:val="nil"/>
            </w:tcBorders>
            <w:shd w:val="clear" w:color="auto" w:fill="auto"/>
            <w:noWrap/>
            <w:vAlign w:val="bottom"/>
          </w:tcPr>
          <w:p w14:paraId="5497085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91.47</w:t>
            </w:r>
          </w:p>
        </w:tc>
        <w:tc>
          <w:tcPr>
            <w:tcW w:w="384" w:type="pct"/>
            <w:tcBorders>
              <w:top w:val="nil"/>
              <w:left w:val="nil"/>
              <w:bottom w:val="nil"/>
              <w:right w:val="nil"/>
            </w:tcBorders>
            <w:shd w:val="clear" w:color="auto" w:fill="auto"/>
            <w:noWrap/>
            <w:vAlign w:val="bottom"/>
          </w:tcPr>
          <w:p w14:paraId="4127B3F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73.56</w:t>
            </w:r>
          </w:p>
        </w:tc>
        <w:tc>
          <w:tcPr>
            <w:tcW w:w="384" w:type="pct"/>
            <w:tcBorders>
              <w:top w:val="nil"/>
              <w:left w:val="nil"/>
              <w:bottom w:val="nil"/>
              <w:right w:val="nil"/>
            </w:tcBorders>
            <w:shd w:val="clear" w:color="auto" w:fill="auto"/>
            <w:noWrap/>
            <w:vAlign w:val="bottom"/>
          </w:tcPr>
          <w:p w14:paraId="2B30EE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67.96</w:t>
            </w:r>
          </w:p>
        </w:tc>
        <w:tc>
          <w:tcPr>
            <w:tcW w:w="384" w:type="pct"/>
            <w:gridSpan w:val="2"/>
            <w:tcBorders>
              <w:top w:val="nil"/>
              <w:left w:val="nil"/>
              <w:bottom w:val="nil"/>
              <w:right w:val="nil"/>
            </w:tcBorders>
            <w:shd w:val="clear" w:color="auto" w:fill="auto"/>
            <w:noWrap/>
            <w:vAlign w:val="bottom"/>
          </w:tcPr>
          <w:p w14:paraId="0F3CFB9B"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62.59</w:t>
            </w:r>
          </w:p>
        </w:tc>
        <w:tc>
          <w:tcPr>
            <w:tcW w:w="385" w:type="pct"/>
            <w:tcBorders>
              <w:top w:val="nil"/>
              <w:left w:val="nil"/>
              <w:bottom w:val="nil"/>
              <w:right w:val="nil"/>
            </w:tcBorders>
            <w:shd w:val="clear" w:color="auto" w:fill="auto"/>
            <w:noWrap/>
            <w:vAlign w:val="bottom"/>
          </w:tcPr>
          <w:p w14:paraId="318D355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64.35</w:t>
            </w:r>
          </w:p>
        </w:tc>
        <w:tc>
          <w:tcPr>
            <w:tcW w:w="384" w:type="pct"/>
            <w:tcBorders>
              <w:top w:val="nil"/>
              <w:left w:val="nil"/>
              <w:bottom w:val="nil"/>
              <w:right w:val="nil"/>
            </w:tcBorders>
            <w:shd w:val="clear" w:color="auto" w:fill="auto"/>
            <w:noWrap/>
            <w:vAlign w:val="bottom"/>
          </w:tcPr>
          <w:p w14:paraId="1144F24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62.03</w:t>
            </w:r>
          </w:p>
        </w:tc>
        <w:tc>
          <w:tcPr>
            <w:tcW w:w="384" w:type="pct"/>
            <w:gridSpan w:val="2"/>
            <w:tcBorders>
              <w:top w:val="nil"/>
              <w:left w:val="nil"/>
              <w:bottom w:val="nil"/>
              <w:right w:val="nil"/>
            </w:tcBorders>
            <w:shd w:val="clear" w:color="auto" w:fill="auto"/>
            <w:noWrap/>
            <w:vAlign w:val="bottom"/>
          </w:tcPr>
          <w:p w14:paraId="1D0F37D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64.18</w:t>
            </w:r>
          </w:p>
        </w:tc>
        <w:tc>
          <w:tcPr>
            <w:tcW w:w="384" w:type="pct"/>
            <w:tcBorders>
              <w:top w:val="nil"/>
              <w:left w:val="nil"/>
              <w:bottom w:val="nil"/>
              <w:right w:val="nil"/>
            </w:tcBorders>
            <w:shd w:val="clear" w:color="auto" w:fill="auto"/>
            <w:noWrap/>
            <w:vAlign w:val="bottom"/>
          </w:tcPr>
          <w:p w14:paraId="6BDD960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66.87</w:t>
            </w:r>
          </w:p>
        </w:tc>
        <w:tc>
          <w:tcPr>
            <w:tcW w:w="390" w:type="pct"/>
            <w:tcBorders>
              <w:top w:val="nil"/>
              <w:left w:val="nil"/>
              <w:bottom w:val="nil"/>
              <w:right w:val="nil"/>
            </w:tcBorders>
            <w:vAlign w:val="bottom"/>
          </w:tcPr>
          <w:p w14:paraId="2ED19ED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104.2</w:t>
            </w:r>
          </w:p>
        </w:tc>
      </w:tr>
      <w:tr w:rsidR="00414ED9" w:rsidRPr="003D311B" w14:paraId="644900E9" w14:textId="77777777" w:rsidTr="003D311B">
        <w:trPr>
          <w:gridAfter w:val="1"/>
          <w:wAfter w:w="384" w:type="pct"/>
          <w:trHeight w:val="360"/>
        </w:trPr>
        <w:tc>
          <w:tcPr>
            <w:tcW w:w="417" w:type="pct"/>
            <w:tcBorders>
              <w:top w:val="nil"/>
              <w:left w:val="nil"/>
              <w:bottom w:val="nil"/>
              <w:right w:val="nil"/>
            </w:tcBorders>
            <w:shd w:val="clear" w:color="auto" w:fill="auto"/>
            <w:noWrap/>
            <w:vAlign w:val="bottom"/>
          </w:tcPr>
          <w:p w14:paraId="7D043A6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179871.9</w:t>
            </w:r>
          </w:p>
        </w:tc>
        <w:tc>
          <w:tcPr>
            <w:tcW w:w="352" w:type="pct"/>
            <w:tcBorders>
              <w:top w:val="nil"/>
              <w:left w:val="nil"/>
              <w:right w:val="nil"/>
            </w:tcBorders>
            <w:shd w:val="clear" w:color="auto" w:fill="auto"/>
            <w:noWrap/>
            <w:vAlign w:val="bottom"/>
          </w:tcPr>
          <w:p w14:paraId="26418991"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95.74</w:t>
            </w:r>
          </w:p>
        </w:tc>
        <w:tc>
          <w:tcPr>
            <w:tcW w:w="384" w:type="pct"/>
            <w:tcBorders>
              <w:top w:val="nil"/>
              <w:left w:val="nil"/>
              <w:right w:val="nil"/>
            </w:tcBorders>
            <w:shd w:val="clear" w:color="auto" w:fill="auto"/>
            <w:noWrap/>
            <w:vAlign w:val="bottom"/>
          </w:tcPr>
          <w:p w14:paraId="3B4734C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97.74</w:t>
            </w:r>
          </w:p>
        </w:tc>
        <w:tc>
          <w:tcPr>
            <w:tcW w:w="384" w:type="pct"/>
            <w:gridSpan w:val="2"/>
            <w:tcBorders>
              <w:top w:val="nil"/>
              <w:left w:val="nil"/>
              <w:bottom w:val="nil"/>
              <w:right w:val="nil"/>
            </w:tcBorders>
            <w:shd w:val="clear" w:color="auto" w:fill="auto"/>
            <w:noWrap/>
            <w:vAlign w:val="bottom"/>
          </w:tcPr>
          <w:p w14:paraId="35C16DF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96.84</w:t>
            </w:r>
          </w:p>
        </w:tc>
        <w:tc>
          <w:tcPr>
            <w:tcW w:w="384" w:type="pct"/>
            <w:tcBorders>
              <w:top w:val="nil"/>
              <w:left w:val="nil"/>
              <w:bottom w:val="nil"/>
              <w:right w:val="nil"/>
            </w:tcBorders>
            <w:shd w:val="clear" w:color="auto" w:fill="auto"/>
            <w:noWrap/>
            <w:vAlign w:val="bottom"/>
          </w:tcPr>
          <w:p w14:paraId="58A59B1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77.88</w:t>
            </w:r>
          </w:p>
        </w:tc>
        <w:tc>
          <w:tcPr>
            <w:tcW w:w="384" w:type="pct"/>
            <w:tcBorders>
              <w:top w:val="nil"/>
              <w:left w:val="nil"/>
              <w:bottom w:val="nil"/>
              <w:right w:val="nil"/>
            </w:tcBorders>
            <w:shd w:val="clear" w:color="auto" w:fill="auto"/>
            <w:noWrap/>
            <w:vAlign w:val="bottom"/>
          </w:tcPr>
          <w:p w14:paraId="643B97D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71.95</w:t>
            </w:r>
          </w:p>
        </w:tc>
        <w:tc>
          <w:tcPr>
            <w:tcW w:w="384" w:type="pct"/>
            <w:gridSpan w:val="2"/>
            <w:tcBorders>
              <w:top w:val="nil"/>
              <w:left w:val="nil"/>
              <w:bottom w:val="nil"/>
              <w:right w:val="nil"/>
            </w:tcBorders>
            <w:shd w:val="clear" w:color="auto" w:fill="auto"/>
            <w:noWrap/>
            <w:vAlign w:val="bottom"/>
          </w:tcPr>
          <w:p w14:paraId="5D3C44A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66.26</w:t>
            </w:r>
          </w:p>
        </w:tc>
        <w:tc>
          <w:tcPr>
            <w:tcW w:w="385" w:type="pct"/>
            <w:tcBorders>
              <w:top w:val="nil"/>
              <w:left w:val="nil"/>
              <w:bottom w:val="nil"/>
              <w:right w:val="nil"/>
            </w:tcBorders>
            <w:shd w:val="clear" w:color="auto" w:fill="auto"/>
            <w:noWrap/>
            <w:vAlign w:val="bottom"/>
          </w:tcPr>
          <w:p w14:paraId="6C22B40D"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68.11</w:t>
            </w:r>
          </w:p>
        </w:tc>
        <w:tc>
          <w:tcPr>
            <w:tcW w:w="384" w:type="pct"/>
            <w:tcBorders>
              <w:top w:val="nil"/>
              <w:left w:val="nil"/>
              <w:bottom w:val="nil"/>
              <w:right w:val="nil"/>
            </w:tcBorders>
            <w:shd w:val="clear" w:color="auto" w:fill="auto"/>
            <w:noWrap/>
            <w:vAlign w:val="bottom"/>
          </w:tcPr>
          <w:p w14:paraId="0A623A75"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65.66</w:t>
            </w:r>
          </w:p>
        </w:tc>
        <w:tc>
          <w:tcPr>
            <w:tcW w:w="384" w:type="pct"/>
            <w:gridSpan w:val="2"/>
            <w:tcBorders>
              <w:top w:val="nil"/>
              <w:left w:val="nil"/>
              <w:bottom w:val="nil"/>
              <w:right w:val="nil"/>
            </w:tcBorders>
            <w:shd w:val="clear" w:color="auto" w:fill="auto"/>
            <w:noWrap/>
            <w:vAlign w:val="bottom"/>
          </w:tcPr>
          <w:p w14:paraId="756944FC"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67.95</w:t>
            </w:r>
          </w:p>
        </w:tc>
        <w:tc>
          <w:tcPr>
            <w:tcW w:w="384" w:type="pct"/>
            <w:tcBorders>
              <w:top w:val="nil"/>
              <w:left w:val="nil"/>
              <w:bottom w:val="nil"/>
              <w:right w:val="nil"/>
            </w:tcBorders>
            <w:shd w:val="clear" w:color="auto" w:fill="auto"/>
            <w:noWrap/>
            <w:vAlign w:val="bottom"/>
          </w:tcPr>
          <w:p w14:paraId="6288775F"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70.79</w:t>
            </w:r>
          </w:p>
        </w:tc>
        <w:tc>
          <w:tcPr>
            <w:tcW w:w="390" w:type="pct"/>
            <w:tcBorders>
              <w:top w:val="nil"/>
              <w:left w:val="nil"/>
              <w:bottom w:val="nil"/>
              <w:right w:val="nil"/>
            </w:tcBorders>
            <w:vAlign w:val="bottom"/>
          </w:tcPr>
          <w:p w14:paraId="2858733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110.4</w:t>
            </w:r>
          </w:p>
        </w:tc>
      </w:tr>
      <w:tr w:rsidR="00414ED9" w:rsidRPr="003D311B" w14:paraId="43623DC1" w14:textId="77777777" w:rsidTr="003D311B">
        <w:trPr>
          <w:gridAfter w:val="1"/>
          <w:wAfter w:w="384" w:type="pct"/>
          <w:trHeight w:val="360"/>
        </w:trPr>
        <w:tc>
          <w:tcPr>
            <w:tcW w:w="417" w:type="pct"/>
            <w:tcBorders>
              <w:top w:val="nil"/>
              <w:left w:val="nil"/>
              <w:bottom w:val="single" w:sz="4" w:space="0" w:color="auto"/>
              <w:right w:val="nil"/>
            </w:tcBorders>
            <w:shd w:val="clear" w:color="auto" w:fill="auto"/>
            <w:noWrap/>
            <w:vAlign w:val="bottom"/>
          </w:tcPr>
          <w:p w14:paraId="5FB4D51E"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198789.2</w:t>
            </w:r>
          </w:p>
        </w:tc>
        <w:tc>
          <w:tcPr>
            <w:tcW w:w="352" w:type="pct"/>
            <w:tcBorders>
              <w:top w:val="nil"/>
              <w:left w:val="nil"/>
              <w:bottom w:val="single" w:sz="4" w:space="0" w:color="auto"/>
            </w:tcBorders>
            <w:shd w:val="clear" w:color="auto" w:fill="auto"/>
            <w:noWrap/>
            <w:vAlign w:val="bottom"/>
          </w:tcPr>
          <w:p w14:paraId="3760BE0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101.2</w:t>
            </w:r>
          </w:p>
        </w:tc>
        <w:tc>
          <w:tcPr>
            <w:tcW w:w="384" w:type="pct"/>
            <w:tcBorders>
              <w:top w:val="nil"/>
              <w:bottom w:val="single" w:sz="4" w:space="0" w:color="auto"/>
              <w:right w:val="nil"/>
            </w:tcBorders>
            <w:shd w:val="clear" w:color="auto" w:fill="auto"/>
            <w:noWrap/>
            <w:vAlign w:val="bottom"/>
          </w:tcPr>
          <w:p w14:paraId="156631F7"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103.3</w:t>
            </w:r>
          </w:p>
        </w:tc>
        <w:tc>
          <w:tcPr>
            <w:tcW w:w="384" w:type="pct"/>
            <w:gridSpan w:val="2"/>
            <w:tcBorders>
              <w:top w:val="nil"/>
              <w:left w:val="nil"/>
              <w:bottom w:val="single" w:sz="4" w:space="0" w:color="auto"/>
              <w:right w:val="nil"/>
            </w:tcBorders>
            <w:shd w:val="clear" w:color="auto" w:fill="auto"/>
            <w:noWrap/>
            <w:vAlign w:val="bottom"/>
          </w:tcPr>
          <w:p w14:paraId="0C977F0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102.3</w:t>
            </w:r>
          </w:p>
        </w:tc>
        <w:tc>
          <w:tcPr>
            <w:tcW w:w="384" w:type="pct"/>
            <w:tcBorders>
              <w:top w:val="nil"/>
              <w:left w:val="nil"/>
              <w:bottom w:val="single" w:sz="4" w:space="0" w:color="auto"/>
              <w:right w:val="nil"/>
            </w:tcBorders>
            <w:shd w:val="clear" w:color="auto" w:fill="auto"/>
            <w:noWrap/>
            <w:vAlign w:val="bottom"/>
          </w:tcPr>
          <w:p w14:paraId="2AF15FDA"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82.26</w:t>
            </w:r>
          </w:p>
        </w:tc>
        <w:tc>
          <w:tcPr>
            <w:tcW w:w="384" w:type="pct"/>
            <w:tcBorders>
              <w:top w:val="nil"/>
              <w:left w:val="nil"/>
              <w:bottom w:val="single" w:sz="4" w:space="0" w:color="auto"/>
              <w:right w:val="nil"/>
            </w:tcBorders>
            <w:shd w:val="clear" w:color="auto" w:fill="auto"/>
            <w:noWrap/>
            <w:vAlign w:val="bottom"/>
          </w:tcPr>
          <w:p w14:paraId="08F6F109"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75.99</w:t>
            </w:r>
          </w:p>
        </w:tc>
        <w:tc>
          <w:tcPr>
            <w:tcW w:w="384" w:type="pct"/>
            <w:gridSpan w:val="2"/>
            <w:tcBorders>
              <w:top w:val="nil"/>
              <w:left w:val="nil"/>
              <w:bottom w:val="single" w:sz="4" w:space="0" w:color="auto"/>
              <w:right w:val="nil"/>
            </w:tcBorders>
            <w:shd w:val="clear" w:color="auto" w:fill="auto"/>
            <w:noWrap/>
            <w:vAlign w:val="bottom"/>
          </w:tcPr>
          <w:p w14:paraId="04899AA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69.99</w:t>
            </w:r>
          </w:p>
        </w:tc>
        <w:tc>
          <w:tcPr>
            <w:tcW w:w="385" w:type="pct"/>
            <w:tcBorders>
              <w:top w:val="nil"/>
              <w:left w:val="nil"/>
              <w:bottom w:val="single" w:sz="4" w:space="0" w:color="auto"/>
              <w:right w:val="nil"/>
            </w:tcBorders>
            <w:shd w:val="clear" w:color="auto" w:fill="auto"/>
            <w:noWrap/>
            <w:vAlign w:val="bottom"/>
          </w:tcPr>
          <w:p w14:paraId="2DFE8482"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71.94</w:t>
            </w:r>
          </w:p>
        </w:tc>
        <w:tc>
          <w:tcPr>
            <w:tcW w:w="384" w:type="pct"/>
            <w:tcBorders>
              <w:top w:val="nil"/>
              <w:left w:val="nil"/>
              <w:bottom w:val="single" w:sz="4" w:space="0" w:color="auto"/>
              <w:right w:val="nil"/>
            </w:tcBorders>
            <w:shd w:val="clear" w:color="auto" w:fill="auto"/>
            <w:noWrap/>
            <w:vAlign w:val="bottom"/>
          </w:tcPr>
          <w:p w14:paraId="182E3D88"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69.35</w:t>
            </w:r>
          </w:p>
        </w:tc>
        <w:tc>
          <w:tcPr>
            <w:tcW w:w="384" w:type="pct"/>
            <w:gridSpan w:val="2"/>
            <w:tcBorders>
              <w:top w:val="nil"/>
              <w:left w:val="nil"/>
              <w:bottom w:val="single" w:sz="4" w:space="0" w:color="auto"/>
              <w:right w:val="nil"/>
            </w:tcBorders>
            <w:shd w:val="clear" w:color="auto" w:fill="auto"/>
            <w:noWrap/>
            <w:vAlign w:val="bottom"/>
          </w:tcPr>
          <w:p w14:paraId="40FB36C4"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71.77</w:t>
            </w:r>
          </w:p>
        </w:tc>
        <w:tc>
          <w:tcPr>
            <w:tcW w:w="384" w:type="pct"/>
            <w:tcBorders>
              <w:top w:val="nil"/>
              <w:left w:val="nil"/>
              <w:bottom w:val="single" w:sz="4" w:space="0" w:color="auto"/>
              <w:right w:val="nil"/>
            </w:tcBorders>
            <w:shd w:val="clear" w:color="auto" w:fill="auto"/>
            <w:noWrap/>
            <w:vAlign w:val="bottom"/>
          </w:tcPr>
          <w:p w14:paraId="0070C510"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74.78</w:t>
            </w:r>
          </w:p>
        </w:tc>
        <w:tc>
          <w:tcPr>
            <w:tcW w:w="390" w:type="pct"/>
            <w:tcBorders>
              <w:top w:val="nil"/>
              <w:left w:val="nil"/>
              <w:bottom w:val="single" w:sz="4" w:space="0" w:color="auto"/>
              <w:right w:val="nil"/>
            </w:tcBorders>
            <w:vAlign w:val="bottom"/>
          </w:tcPr>
          <w:p w14:paraId="0144B1B6" w14:textId="77777777" w:rsidR="00414ED9" w:rsidRPr="003D311B" w:rsidRDefault="00414ED9" w:rsidP="00985A57">
            <w:pPr>
              <w:spacing w:line="276" w:lineRule="auto"/>
              <w:jc w:val="right"/>
              <w:rPr>
                <w:rFonts w:eastAsia="ＭＳ Ｐゴシック"/>
                <w:sz w:val="18"/>
                <w:szCs w:val="18"/>
              </w:rPr>
            </w:pPr>
            <w:r w:rsidRPr="003D311B">
              <w:rPr>
                <w:rFonts w:eastAsia="ＭＳ Ｐゴシック"/>
                <w:sz w:val="18"/>
                <w:szCs w:val="18"/>
              </w:rPr>
              <w:t>116.6</w:t>
            </w:r>
          </w:p>
        </w:tc>
      </w:tr>
    </w:tbl>
    <w:p w14:paraId="2AE7E1A7" w14:textId="77777777" w:rsidR="00F96FA6" w:rsidRPr="00784442" w:rsidRDefault="00F96FA6" w:rsidP="00985A57">
      <w:pPr>
        <w:pStyle w:val="MediumGrid1-Accent21"/>
        <w:spacing w:line="276" w:lineRule="auto"/>
        <w:ind w:leftChars="0" w:left="360"/>
        <w:rPr>
          <w:sz w:val="24"/>
          <w:szCs w:val="24"/>
        </w:rPr>
      </w:pPr>
    </w:p>
    <w:p w14:paraId="1CC8884E" w14:textId="77777777" w:rsidR="00F96FA6" w:rsidRPr="00784442" w:rsidRDefault="00F96FA6" w:rsidP="00985A57">
      <w:pPr>
        <w:widowControl/>
        <w:spacing w:line="276" w:lineRule="auto"/>
        <w:jc w:val="left"/>
        <w:rPr>
          <w:sz w:val="24"/>
          <w:szCs w:val="24"/>
        </w:rPr>
      </w:pPr>
      <w:r w:rsidRPr="00784442">
        <w:rPr>
          <w:sz w:val="24"/>
          <w:szCs w:val="24"/>
        </w:rPr>
        <w:br w:type="page"/>
      </w:r>
    </w:p>
    <w:p w14:paraId="5421DA7F" w14:textId="77777777" w:rsidR="00F96FA6" w:rsidRPr="00784442" w:rsidRDefault="00F96FA6" w:rsidP="00985A57">
      <w:pPr>
        <w:spacing w:line="276" w:lineRule="auto"/>
        <w:rPr>
          <w:sz w:val="24"/>
          <w:szCs w:val="24"/>
        </w:rPr>
      </w:pPr>
      <w:r w:rsidRPr="00784442">
        <w:rPr>
          <w:sz w:val="24"/>
          <w:szCs w:val="24"/>
        </w:rPr>
        <w:lastRenderedPageBreak/>
        <w:t>Table 3.  Values of the parameters</w:t>
      </w:r>
      <w:r w:rsidRPr="00784442">
        <w:rPr>
          <w:i/>
          <w:sz w:val="24"/>
          <w:szCs w:val="24"/>
        </w:rPr>
        <w:t xml:space="preserve"> β</w:t>
      </w:r>
      <w:r w:rsidR="002D7A37" w:rsidRPr="00784442">
        <w:rPr>
          <w:i/>
          <w:sz w:val="24"/>
          <w:szCs w:val="24"/>
          <w:vertAlign w:val="subscript"/>
        </w:rPr>
        <w:t>r</w:t>
      </w:r>
      <w:r w:rsidRPr="00784442">
        <w:rPr>
          <w:i/>
          <w:sz w:val="24"/>
          <w:szCs w:val="24"/>
        </w:rPr>
        <w:t>, γ</w:t>
      </w:r>
      <w:r w:rsidR="002D7A37" w:rsidRPr="00784442">
        <w:rPr>
          <w:i/>
          <w:sz w:val="24"/>
          <w:szCs w:val="24"/>
          <w:vertAlign w:val="subscript"/>
        </w:rPr>
        <w:t>r</w:t>
      </w:r>
      <w:r w:rsidRPr="00784442">
        <w:rPr>
          <w:i/>
          <w:sz w:val="24"/>
          <w:szCs w:val="24"/>
        </w:rPr>
        <w:t>, C</w:t>
      </w:r>
      <w:r w:rsidR="009C5A73" w:rsidRPr="00784442">
        <w:rPr>
          <w:i/>
          <w:sz w:val="24"/>
          <w:szCs w:val="24"/>
          <w:vertAlign w:val="subscript"/>
        </w:rPr>
        <w:t>r</w:t>
      </w:r>
      <w:r w:rsidRPr="00784442">
        <w:rPr>
          <w:sz w:val="24"/>
          <w:szCs w:val="24"/>
        </w:rPr>
        <w:t xml:space="preserve"> and </w:t>
      </w:r>
      <w:r w:rsidRPr="00784442">
        <w:rPr>
          <w:i/>
          <w:sz w:val="24"/>
          <w:szCs w:val="24"/>
        </w:rPr>
        <w:t>D</w:t>
      </w:r>
      <w:r w:rsidR="009C5A73" w:rsidRPr="00784442">
        <w:rPr>
          <w:i/>
          <w:sz w:val="24"/>
          <w:szCs w:val="24"/>
          <w:vertAlign w:val="subscript"/>
        </w:rPr>
        <w:t>r</w:t>
      </w:r>
      <w:r w:rsidRPr="00784442">
        <w:rPr>
          <w:sz w:val="24"/>
          <w:szCs w:val="24"/>
        </w:rPr>
        <w:t xml:space="preserve"> found in the fits of Eqn (26) to the calculated </w:t>
      </w:r>
      <w:r w:rsidR="00AF6197" w:rsidRPr="00784442">
        <w:rPr>
          <w:sz w:val="24"/>
          <w:szCs w:val="24"/>
        </w:rPr>
        <w:t xml:space="preserve">IMFPs for each elemental solid </w:t>
      </w:r>
      <w:r w:rsidRPr="00784442">
        <w:rPr>
          <w:sz w:val="24"/>
          <w:szCs w:val="24"/>
        </w:rPr>
        <w:t xml:space="preserve">and values of </w:t>
      </w:r>
      <w:r w:rsidRPr="00784442">
        <w:rPr>
          <w:i/>
          <w:sz w:val="24"/>
          <w:szCs w:val="24"/>
        </w:rPr>
        <w:t>RMS</w:t>
      </w:r>
      <w:r w:rsidRPr="00784442">
        <w:rPr>
          <w:sz w:val="24"/>
          <w:szCs w:val="24"/>
        </w:rPr>
        <w:t xml:space="preserve"> calculated from Eqn (2</w:t>
      </w:r>
      <w:r w:rsidR="00085F52" w:rsidRPr="00784442">
        <w:rPr>
          <w:sz w:val="24"/>
          <w:szCs w:val="24"/>
        </w:rPr>
        <w:t>8</w:t>
      </w:r>
      <w:r w:rsidRPr="00784442">
        <w:rPr>
          <w:sz w:val="24"/>
          <w:szCs w:val="24"/>
        </w:rPr>
        <w:t>).</w:t>
      </w:r>
    </w:p>
    <w:p w14:paraId="31C822E3" w14:textId="77777777" w:rsidR="00F96FA6" w:rsidRPr="00784442" w:rsidRDefault="00F96FA6" w:rsidP="00985A57">
      <w:pPr>
        <w:spacing w:line="276" w:lineRule="auto"/>
        <w:rPr>
          <w:sz w:val="24"/>
          <w:szCs w:val="24"/>
        </w:rPr>
      </w:pPr>
    </w:p>
    <w:tbl>
      <w:tblPr>
        <w:tblW w:w="4048" w:type="pct"/>
        <w:tblLayout w:type="fixed"/>
        <w:tblLook w:val="04A0" w:firstRow="1" w:lastRow="0" w:firstColumn="1" w:lastColumn="0" w:noHBand="0" w:noVBand="1"/>
      </w:tblPr>
      <w:tblGrid>
        <w:gridCol w:w="1171"/>
        <w:gridCol w:w="1285"/>
        <w:gridCol w:w="1135"/>
        <w:gridCol w:w="1016"/>
        <w:gridCol w:w="1292"/>
        <w:gridCol w:w="987"/>
      </w:tblGrid>
      <w:tr w:rsidR="00A07013" w:rsidRPr="00784442" w14:paraId="35DAE66B" w14:textId="77777777" w:rsidTr="00525F94">
        <w:trPr>
          <w:trHeight w:hRule="exact" w:val="272"/>
        </w:trPr>
        <w:tc>
          <w:tcPr>
            <w:tcW w:w="850" w:type="pct"/>
            <w:tcBorders>
              <w:top w:val="single" w:sz="4" w:space="0" w:color="auto"/>
              <w:bottom w:val="single" w:sz="4" w:space="0" w:color="auto"/>
            </w:tcBorders>
            <w:shd w:val="clear" w:color="auto" w:fill="auto"/>
            <w:vAlign w:val="bottom"/>
          </w:tcPr>
          <w:p w14:paraId="65EF35C1" w14:textId="77777777" w:rsidR="00A07013" w:rsidRPr="00784442" w:rsidRDefault="00A07013" w:rsidP="00985A57">
            <w:pPr>
              <w:spacing w:line="276" w:lineRule="auto"/>
              <w:jc w:val="center"/>
              <w:rPr>
                <w:rFonts w:eastAsia="ＭＳ Ｐゴシック"/>
                <w:position w:val="14"/>
                <w:sz w:val="20"/>
                <w:szCs w:val="20"/>
              </w:rPr>
            </w:pPr>
            <w:bookmarkStart w:id="20" w:name="OLE_LINK1"/>
            <w:bookmarkStart w:id="21" w:name="OLE_LINK2"/>
          </w:p>
          <w:p w14:paraId="24EE1E68" w14:textId="77777777" w:rsidR="00A07013" w:rsidRPr="00784442" w:rsidRDefault="00A07013" w:rsidP="00985A57">
            <w:pPr>
              <w:spacing w:line="276" w:lineRule="auto"/>
              <w:jc w:val="center"/>
              <w:rPr>
                <w:rFonts w:eastAsia="ＭＳ Ｐゴシック"/>
                <w:position w:val="14"/>
                <w:sz w:val="20"/>
                <w:szCs w:val="20"/>
              </w:rPr>
            </w:pPr>
          </w:p>
        </w:tc>
        <w:tc>
          <w:tcPr>
            <w:tcW w:w="933" w:type="pct"/>
            <w:tcBorders>
              <w:top w:val="single" w:sz="4" w:space="0" w:color="auto"/>
              <w:bottom w:val="single" w:sz="4" w:space="0" w:color="auto"/>
            </w:tcBorders>
          </w:tcPr>
          <w:p w14:paraId="5E1147D5" w14:textId="77777777" w:rsidR="00A07013" w:rsidRPr="00784442" w:rsidRDefault="00325431" w:rsidP="00985A57">
            <w:pPr>
              <w:spacing w:line="276" w:lineRule="auto"/>
              <w:jc w:val="left"/>
              <w:rPr>
                <w:rFonts w:eastAsia="ＭＳ Ｐゴシック"/>
                <w:i/>
                <w:sz w:val="20"/>
                <w:szCs w:val="20"/>
              </w:rPr>
            </w:pPr>
            <w:r w:rsidRPr="00784442">
              <w:rPr>
                <w:rFonts w:eastAsia="ＭＳ Ｐゴシック"/>
                <w:i/>
                <w:sz w:val="20"/>
                <w:szCs w:val="20"/>
              </w:rPr>
              <w:t>β</w:t>
            </w:r>
            <w:r w:rsidR="002D7A37" w:rsidRPr="00784442">
              <w:rPr>
                <w:rFonts w:eastAsia="ＭＳ Ｐゴシック"/>
                <w:i/>
                <w:sz w:val="20"/>
                <w:szCs w:val="20"/>
                <w:vertAlign w:val="subscript"/>
              </w:rPr>
              <w:t>r</w:t>
            </w:r>
            <w:r w:rsidRPr="00784442">
              <w:rPr>
                <w:rFonts w:eastAsia="ＭＳ Ｐゴシック"/>
                <w:sz w:val="20"/>
                <w:szCs w:val="20"/>
              </w:rPr>
              <w:t>(eV</w:t>
            </w:r>
            <w:r w:rsidRPr="00784442">
              <w:rPr>
                <w:rFonts w:eastAsia="ＭＳ Ｐゴシック"/>
                <w:sz w:val="20"/>
                <w:szCs w:val="20"/>
                <w:vertAlign w:val="superscript"/>
              </w:rPr>
              <w:t>-1</w:t>
            </w:r>
            <w:r w:rsidRPr="00784442">
              <w:rPr>
                <w:rFonts w:eastAsia="ＭＳ Ｐゴシック"/>
                <w:sz w:val="20"/>
                <w:szCs w:val="20"/>
              </w:rPr>
              <w:t>nm</w:t>
            </w:r>
            <w:r w:rsidRPr="00784442">
              <w:rPr>
                <w:rFonts w:eastAsia="ＭＳ Ｐゴシック"/>
                <w:sz w:val="20"/>
                <w:szCs w:val="20"/>
                <w:vertAlign w:val="superscript"/>
              </w:rPr>
              <w:t>-1</w:t>
            </w:r>
            <w:r w:rsidRPr="00784442">
              <w:rPr>
                <w:rFonts w:eastAsia="ＭＳ Ｐゴシック"/>
                <w:sz w:val="20"/>
                <w:szCs w:val="20"/>
              </w:rPr>
              <w:t>)</w:t>
            </w:r>
          </w:p>
        </w:tc>
        <w:tc>
          <w:tcPr>
            <w:tcW w:w="824" w:type="pct"/>
            <w:tcBorders>
              <w:top w:val="single" w:sz="4" w:space="0" w:color="auto"/>
              <w:bottom w:val="single" w:sz="4" w:space="0" w:color="auto"/>
            </w:tcBorders>
            <w:shd w:val="clear" w:color="auto" w:fill="auto"/>
            <w:vAlign w:val="center"/>
          </w:tcPr>
          <w:p w14:paraId="57FD9E3A" w14:textId="77777777" w:rsidR="00A07013" w:rsidRPr="00784442" w:rsidRDefault="00A07013" w:rsidP="00985A57">
            <w:pPr>
              <w:spacing w:line="276" w:lineRule="auto"/>
              <w:jc w:val="center"/>
              <w:rPr>
                <w:rFonts w:eastAsia="ＭＳ Ｐゴシック"/>
                <w:sz w:val="20"/>
                <w:szCs w:val="20"/>
              </w:rPr>
            </w:pPr>
            <w:r w:rsidRPr="00784442">
              <w:rPr>
                <w:rFonts w:eastAsia="ＭＳ Ｐゴシック"/>
                <w:i/>
                <w:sz w:val="20"/>
                <w:szCs w:val="20"/>
              </w:rPr>
              <w:t>γ</w:t>
            </w:r>
            <w:r w:rsidR="0004296A" w:rsidRPr="00784442">
              <w:rPr>
                <w:rFonts w:eastAsia="ＭＳ Ｐゴシック"/>
                <w:i/>
                <w:sz w:val="20"/>
                <w:szCs w:val="20"/>
                <w:vertAlign w:val="subscript"/>
              </w:rPr>
              <w:t>r</w:t>
            </w:r>
            <w:r w:rsidRPr="00784442">
              <w:rPr>
                <w:rFonts w:eastAsia="ＭＳ Ｐゴシック"/>
                <w:i/>
                <w:sz w:val="20"/>
                <w:szCs w:val="20"/>
              </w:rPr>
              <w:t xml:space="preserve"> </w:t>
            </w:r>
            <w:r w:rsidRPr="00784442">
              <w:rPr>
                <w:rFonts w:eastAsia="ＭＳ Ｐゴシック"/>
                <w:sz w:val="20"/>
                <w:szCs w:val="20"/>
              </w:rPr>
              <w:t>(eV</w:t>
            </w:r>
            <w:r w:rsidRPr="00784442">
              <w:rPr>
                <w:rFonts w:eastAsia="ＭＳ Ｐゴシック"/>
                <w:sz w:val="20"/>
                <w:szCs w:val="20"/>
                <w:vertAlign w:val="superscript"/>
              </w:rPr>
              <w:t>-1</w:t>
            </w:r>
            <w:r w:rsidRPr="00784442">
              <w:rPr>
                <w:rFonts w:eastAsia="ＭＳ Ｐゴシック"/>
                <w:sz w:val="20"/>
                <w:szCs w:val="20"/>
              </w:rPr>
              <w:t>)</w:t>
            </w:r>
          </w:p>
        </w:tc>
        <w:tc>
          <w:tcPr>
            <w:tcW w:w="738" w:type="pct"/>
            <w:tcBorders>
              <w:top w:val="single" w:sz="4" w:space="0" w:color="auto"/>
              <w:bottom w:val="single" w:sz="4" w:space="0" w:color="auto"/>
            </w:tcBorders>
            <w:shd w:val="clear" w:color="auto" w:fill="auto"/>
            <w:vAlign w:val="center"/>
          </w:tcPr>
          <w:p w14:paraId="37AC0DD5" w14:textId="77777777" w:rsidR="00A07013" w:rsidRPr="00784442" w:rsidRDefault="00A07013" w:rsidP="00985A57">
            <w:pPr>
              <w:spacing w:line="276" w:lineRule="auto"/>
              <w:jc w:val="center"/>
              <w:rPr>
                <w:rFonts w:eastAsia="ＭＳ Ｐゴシック"/>
                <w:sz w:val="20"/>
                <w:szCs w:val="20"/>
              </w:rPr>
            </w:pPr>
            <w:r w:rsidRPr="00784442">
              <w:rPr>
                <w:rFonts w:eastAsia="ＭＳ Ｐゴシック"/>
                <w:i/>
                <w:sz w:val="20"/>
                <w:szCs w:val="20"/>
              </w:rPr>
              <w:t>C</w:t>
            </w:r>
            <w:r w:rsidR="009C5A73" w:rsidRPr="00784442">
              <w:rPr>
                <w:rFonts w:eastAsia="ＭＳ Ｐゴシック"/>
                <w:i/>
                <w:sz w:val="20"/>
                <w:szCs w:val="20"/>
                <w:vertAlign w:val="subscript"/>
              </w:rPr>
              <w:t>r</w:t>
            </w:r>
            <w:r w:rsidRPr="00784442">
              <w:rPr>
                <w:rFonts w:eastAsia="ＭＳ Ｐゴシック"/>
                <w:sz w:val="20"/>
                <w:szCs w:val="20"/>
              </w:rPr>
              <w:t xml:space="preserve"> (nm</w:t>
            </w:r>
            <w:r w:rsidRPr="00784442">
              <w:rPr>
                <w:rFonts w:eastAsia="ＭＳ Ｐゴシック"/>
                <w:sz w:val="20"/>
                <w:szCs w:val="20"/>
                <w:vertAlign w:val="superscript"/>
              </w:rPr>
              <w:t>-1</w:t>
            </w:r>
            <w:r w:rsidRPr="00784442">
              <w:rPr>
                <w:rFonts w:eastAsia="ＭＳ Ｐゴシック"/>
                <w:sz w:val="20"/>
                <w:szCs w:val="20"/>
              </w:rPr>
              <w:t>)</w:t>
            </w:r>
          </w:p>
        </w:tc>
        <w:tc>
          <w:tcPr>
            <w:tcW w:w="938" w:type="pct"/>
            <w:tcBorders>
              <w:top w:val="single" w:sz="4" w:space="0" w:color="auto"/>
              <w:bottom w:val="single" w:sz="4" w:space="0" w:color="auto"/>
            </w:tcBorders>
            <w:shd w:val="clear" w:color="auto" w:fill="auto"/>
            <w:vAlign w:val="center"/>
          </w:tcPr>
          <w:p w14:paraId="5E9B7A65" w14:textId="77777777" w:rsidR="00A07013" w:rsidRPr="00784442" w:rsidRDefault="00A07013" w:rsidP="00985A57">
            <w:pPr>
              <w:spacing w:line="276" w:lineRule="auto"/>
              <w:jc w:val="center"/>
              <w:rPr>
                <w:rFonts w:eastAsia="ＭＳ Ｐゴシック"/>
                <w:sz w:val="20"/>
                <w:szCs w:val="20"/>
              </w:rPr>
            </w:pPr>
            <w:r w:rsidRPr="00784442">
              <w:rPr>
                <w:rFonts w:eastAsia="ＭＳ Ｐゴシック"/>
                <w:i/>
                <w:sz w:val="20"/>
                <w:szCs w:val="20"/>
              </w:rPr>
              <w:t>D</w:t>
            </w:r>
            <w:r w:rsidR="009C5A73" w:rsidRPr="00784442">
              <w:rPr>
                <w:rFonts w:eastAsia="ＭＳ Ｐゴシック"/>
                <w:i/>
                <w:sz w:val="20"/>
                <w:szCs w:val="20"/>
                <w:vertAlign w:val="subscript"/>
              </w:rPr>
              <w:t>r</w:t>
            </w:r>
            <w:r w:rsidRPr="00784442">
              <w:rPr>
                <w:rFonts w:eastAsia="ＭＳ Ｐゴシック"/>
                <w:sz w:val="20"/>
                <w:szCs w:val="20"/>
              </w:rPr>
              <w:t xml:space="preserve"> (eV nm</w:t>
            </w:r>
            <w:r w:rsidRPr="00784442">
              <w:rPr>
                <w:rFonts w:eastAsia="ＭＳ Ｐゴシック"/>
                <w:sz w:val="20"/>
                <w:szCs w:val="20"/>
                <w:vertAlign w:val="superscript"/>
              </w:rPr>
              <w:t>-1</w:t>
            </w:r>
            <w:r w:rsidRPr="00784442">
              <w:rPr>
                <w:rFonts w:eastAsia="ＭＳ Ｐゴシック"/>
                <w:sz w:val="20"/>
                <w:szCs w:val="20"/>
              </w:rPr>
              <w:t>)</w:t>
            </w:r>
          </w:p>
        </w:tc>
        <w:tc>
          <w:tcPr>
            <w:tcW w:w="717" w:type="pct"/>
            <w:tcBorders>
              <w:top w:val="single" w:sz="4" w:space="0" w:color="auto"/>
              <w:bottom w:val="single" w:sz="4" w:space="0" w:color="auto"/>
            </w:tcBorders>
            <w:shd w:val="clear" w:color="auto" w:fill="auto"/>
            <w:vAlign w:val="center"/>
          </w:tcPr>
          <w:p w14:paraId="0DB3629D" w14:textId="77777777" w:rsidR="00A07013" w:rsidRPr="00784442" w:rsidRDefault="00A07013" w:rsidP="00985A57">
            <w:pPr>
              <w:spacing w:line="276" w:lineRule="auto"/>
              <w:jc w:val="right"/>
              <w:rPr>
                <w:rFonts w:eastAsia="ＭＳ Ｐゴシック"/>
                <w:sz w:val="20"/>
                <w:szCs w:val="20"/>
              </w:rPr>
            </w:pPr>
            <w:r w:rsidRPr="00784442">
              <w:rPr>
                <w:rFonts w:eastAsia="ＭＳ Ｐゴシック"/>
                <w:i/>
                <w:sz w:val="20"/>
                <w:szCs w:val="20"/>
              </w:rPr>
              <w:t>RMS(%)</w:t>
            </w:r>
            <w:r w:rsidRPr="00784442">
              <w:rPr>
                <w:rFonts w:eastAsia="ＭＳ Ｐゴシック"/>
                <w:sz w:val="20"/>
                <w:szCs w:val="20"/>
              </w:rPr>
              <w:t xml:space="preserve"> (%)(%)(%)</w:t>
            </w:r>
          </w:p>
        </w:tc>
      </w:tr>
      <w:tr w:rsidR="004C3D82" w:rsidRPr="00784442" w14:paraId="1C9D59A6" w14:textId="77777777" w:rsidTr="00525F94">
        <w:trPr>
          <w:trHeight w:hRule="exact" w:val="272"/>
        </w:trPr>
        <w:tc>
          <w:tcPr>
            <w:tcW w:w="850" w:type="pct"/>
            <w:tcBorders>
              <w:top w:val="single" w:sz="4" w:space="0" w:color="auto"/>
            </w:tcBorders>
            <w:shd w:val="clear" w:color="auto" w:fill="auto"/>
            <w:vAlign w:val="bottom"/>
          </w:tcPr>
          <w:p w14:paraId="29C6785B"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Li</w:t>
            </w:r>
          </w:p>
        </w:tc>
        <w:tc>
          <w:tcPr>
            <w:tcW w:w="933" w:type="pct"/>
            <w:tcBorders>
              <w:top w:val="single" w:sz="4" w:space="0" w:color="auto"/>
            </w:tcBorders>
            <w:vAlign w:val="bottom"/>
          </w:tcPr>
          <w:p w14:paraId="3E03FA9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0.6520</w:t>
            </w:r>
          </w:p>
        </w:tc>
        <w:tc>
          <w:tcPr>
            <w:tcW w:w="824" w:type="pct"/>
            <w:tcBorders>
              <w:top w:val="single" w:sz="4" w:space="0" w:color="auto"/>
            </w:tcBorders>
            <w:shd w:val="clear" w:color="auto" w:fill="auto"/>
            <w:vAlign w:val="bottom"/>
          </w:tcPr>
          <w:p w14:paraId="39B19A9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0.4433</w:t>
            </w:r>
          </w:p>
        </w:tc>
        <w:tc>
          <w:tcPr>
            <w:tcW w:w="738" w:type="pct"/>
            <w:tcBorders>
              <w:top w:val="single" w:sz="4" w:space="0" w:color="auto"/>
            </w:tcBorders>
            <w:shd w:val="clear" w:color="auto" w:fill="auto"/>
            <w:vAlign w:val="bottom"/>
          </w:tcPr>
          <w:p w14:paraId="6D8593D6"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39.41</w:t>
            </w:r>
          </w:p>
        </w:tc>
        <w:tc>
          <w:tcPr>
            <w:tcW w:w="938" w:type="pct"/>
            <w:tcBorders>
              <w:top w:val="single" w:sz="4" w:space="0" w:color="auto"/>
            </w:tcBorders>
            <w:shd w:val="clear" w:color="auto" w:fill="auto"/>
            <w:vAlign w:val="bottom"/>
          </w:tcPr>
          <w:p w14:paraId="38855CE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1273.0</w:t>
            </w:r>
          </w:p>
        </w:tc>
        <w:tc>
          <w:tcPr>
            <w:tcW w:w="717" w:type="pct"/>
            <w:tcBorders>
              <w:top w:val="single" w:sz="4" w:space="0" w:color="auto"/>
            </w:tcBorders>
            <w:shd w:val="clear" w:color="auto" w:fill="auto"/>
            <w:vAlign w:val="bottom"/>
          </w:tcPr>
          <w:p w14:paraId="6F4A9E0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0.31</w:t>
            </w:r>
          </w:p>
        </w:tc>
      </w:tr>
      <w:tr w:rsidR="004C3D82" w:rsidRPr="00784442" w14:paraId="06403ED7" w14:textId="77777777" w:rsidTr="00525F94">
        <w:trPr>
          <w:trHeight w:hRule="exact" w:val="272"/>
        </w:trPr>
        <w:tc>
          <w:tcPr>
            <w:tcW w:w="850" w:type="pct"/>
            <w:shd w:val="clear" w:color="auto" w:fill="auto"/>
            <w:vAlign w:val="bottom"/>
          </w:tcPr>
          <w:p w14:paraId="5B84E662"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Be</w:t>
            </w:r>
          </w:p>
        </w:tc>
        <w:tc>
          <w:tcPr>
            <w:tcW w:w="933" w:type="pct"/>
            <w:vAlign w:val="bottom"/>
          </w:tcPr>
          <w:p w14:paraId="1487167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0.2884</w:t>
            </w:r>
          </w:p>
        </w:tc>
        <w:tc>
          <w:tcPr>
            <w:tcW w:w="824" w:type="pct"/>
            <w:shd w:val="clear" w:color="auto" w:fill="auto"/>
            <w:vAlign w:val="bottom"/>
          </w:tcPr>
          <w:p w14:paraId="1D75BD6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0.1698</w:t>
            </w:r>
          </w:p>
        </w:tc>
        <w:tc>
          <w:tcPr>
            <w:tcW w:w="738" w:type="pct"/>
            <w:shd w:val="clear" w:color="auto" w:fill="auto"/>
            <w:vAlign w:val="bottom"/>
          </w:tcPr>
          <w:p w14:paraId="48F0010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16.89</w:t>
            </w:r>
          </w:p>
        </w:tc>
        <w:tc>
          <w:tcPr>
            <w:tcW w:w="938" w:type="pct"/>
            <w:shd w:val="clear" w:color="auto" w:fill="auto"/>
            <w:vAlign w:val="bottom"/>
          </w:tcPr>
          <w:p w14:paraId="3A63E62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357.2</w:t>
            </w:r>
          </w:p>
        </w:tc>
        <w:tc>
          <w:tcPr>
            <w:tcW w:w="717" w:type="pct"/>
            <w:shd w:val="clear" w:color="auto" w:fill="auto"/>
            <w:vAlign w:val="bottom"/>
          </w:tcPr>
          <w:p w14:paraId="2581F92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0.47</w:t>
            </w:r>
          </w:p>
        </w:tc>
      </w:tr>
      <w:tr w:rsidR="004C3D82" w:rsidRPr="00784442" w14:paraId="27FC3602" w14:textId="77777777" w:rsidTr="00525F94">
        <w:trPr>
          <w:trHeight w:hRule="exact" w:val="272"/>
        </w:trPr>
        <w:tc>
          <w:tcPr>
            <w:tcW w:w="850" w:type="pct"/>
            <w:shd w:val="clear" w:color="auto" w:fill="auto"/>
            <w:vAlign w:val="bottom"/>
          </w:tcPr>
          <w:p w14:paraId="69B76045"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C (graphite)</w:t>
            </w:r>
          </w:p>
        </w:tc>
        <w:tc>
          <w:tcPr>
            <w:tcW w:w="933" w:type="pct"/>
            <w:vAlign w:val="bottom"/>
          </w:tcPr>
          <w:p w14:paraId="3AF530A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0.1816</w:t>
            </w:r>
          </w:p>
        </w:tc>
        <w:tc>
          <w:tcPr>
            <w:tcW w:w="824" w:type="pct"/>
            <w:shd w:val="clear" w:color="auto" w:fill="auto"/>
            <w:vAlign w:val="bottom"/>
          </w:tcPr>
          <w:p w14:paraId="6B592F1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0.1371</w:t>
            </w:r>
          </w:p>
        </w:tc>
        <w:tc>
          <w:tcPr>
            <w:tcW w:w="738" w:type="pct"/>
            <w:shd w:val="clear" w:color="auto" w:fill="auto"/>
            <w:vAlign w:val="bottom"/>
          </w:tcPr>
          <w:p w14:paraId="57717CA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14.56</w:t>
            </w:r>
          </w:p>
        </w:tc>
        <w:tc>
          <w:tcPr>
            <w:tcW w:w="938" w:type="pct"/>
            <w:shd w:val="clear" w:color="auto" w:fill="auto"/>
            <w:vAlign w:val="bottom"/>
          </w:tcPr>
          <w:p w14:paraId="37C8A62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273.0</w:t>
            </w:r>
          </w:p>
        </w:tc>
        <w:tc>
          <w:tcPr>
            <w:tcW w:w="717" w:type="pct"/>
            <w:shd w:val="clear" w:color="auto" w:fill="auto"/>
            <w:vAlign w:val="bottom"/>
          </w:tcPr>
          <w:p w14:paraId="279C086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0.25</w:t>
            </w:r>
          </w:p>
        </w:tc>
      </w:tr>
      <w:tr w:rsidR="004C3D82" w:rsidRPr="00784442" w14:paraId="35D54238" w14:textId="77777777" w:rsidTr="00525F94">
        <w:trPr>
          <w:trHeight w:hRule="exact" w:val="272"/>
        </w:trPr>
        <w:tc>
          <w:tcPr>
            <w:tcW w:w="850" w:type="pct"/>
            <w:shd w:val="clear" w:color="auto" w:fill="auto"/>
            <w:vAlign w:val="bottom"/>
          </w:tcPr>
          <w:p w14:paraId="11B0C099"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C (diamond)</w:t>
            </w:r>
          </w:p>
        </w:tc>
        <w:tc>
          <w:tcPr>
            <w:tcW w:w="933" w:type="pct"/>
            <w:vAlign w:val="bottom"/>
          </w:tcPr>
          <w:p w14:paraId="44D9673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0.1376</w:t>
            </w:r>
          </w:p>
        </w:tc>
        <w:tc>
          <w:tcPr>
            <w:tcW w:w="824" w:type="pct"/>
            <w:shd w:val="clear" w:color="auto" w:fill="auto"/>
            <w:vAlign w:val="bottom"/>
          </w:tcPr>
          <w:p w14:paraId="6359038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0.1035</w:t>
            </w:r>
          </w:p>
        </w:tc>
        <w:tc>
          <w:tcPr>
            <w:tcW w:w="738" w:type="pct"/>
            <w:shd w:val="clear" w:color="auto" w:fill="auto"/>
            <w:vAlign w:val="bottom"/>
          </w:tcPr>
          <w:p w14:paraId="68E8BFA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13.28</w:t>
            </w:r>
          </w:p>
        </w:tc>
        <w:tc>
          <w:tcPr>
            <w:tcW w:w="938" w:type="pct"/>
            <w:shd w:val="clear" w:color="auto" w:fill="auto"/>
            <w:vAlign w:val="bottom"/>
          </w:tcPr>
          <w:p w14:paraId="440E898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270.0</w:t>
            </w:r>
          </w:p>
        </w:tc>
        <w:tc>
          <w:tcPr>
            <w:tcW w:w="717" w:type="pct"/>
            <w:shd w:val="clear" w:color="auto" w:fill="auto"/>
            <w:vAlign w:val="bottom"/>
          </w:tcPr>
          <w:p w14:paraId="7CBE913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0.34</w:t>
            </w:r>
          </w:p>
        </w:tc>
      </w:tr>
      <w:tr w:rsidR="004C3D82" w:rsidRPr="00784442" w14:paraId="3934FFC6" w14:textId="77777777" w:rsidTr="00525F94">
        <w:trPr>
          <w:trHeight w:hRule="exact" w:val="272"/>
        </w:trPr>
        <w:tc>
          <w:tcPr>
            <w:tcW w:w="850" w:type="pct"/>
            <w:shd w:val="clear" w:color="auto" w:fill="auto"/>
            <w:vAlign w:val="bottom"/>
          </w:tcPr>
          <w:p w14:paraId="515A3F60"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C (glassy)</w:t>
            </w:r>
          </w:p>
        </w:tc>
        <w:tc>
          <w:tcPr>
            <w:tcW w:w="933" w:type="pct"/>
            <w:vAlign w:val="bottom"/>
          </w:tcPr>
          <w:p w14:paraId="0E3E2856"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0.1512</w:t>
            </w:r>
          </w:p>
        </w:tc>
        <w:tc>
          <w:tcPr>
            <w:tcW w:w="824" w:type="pct"/>
            <w:shd w:val="clear" w:color="auto" w:fill="auto"/>
            <w:vAlign w:val="bottom"/>
          </w:tcPr>
          <w:p w14:paraId="019E124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0.1461</w:t>
            </w:r>
          </w:p>
        </w:tc>
        <w:tc>
          <w:tcPr>
            <w:tcW w:w="738" w:type="pct"/>
            <w:shd w:val="clear" w:color="auto" w:fill="auto"/>
            <w:vAlign w:val="bottom"/>
          </w:tcPr>
          <w:p w14:paraId="28301FF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11.93</w:t>
            </w:r>
          </w:p>
        </w:tc>
        <w:tc>
          <w:tcPr>
            <w:tcW w:w="938" w:type="pct"/>
            <w:shd w:val="clear" w:color="auto" w:fill="auto"/>
            <w:vAlign w:val="bottom"/>
          </w:tcPr>
          <w:p w14:paraId="5947D97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282.1</w:t>
            </w:r>
          </w:p>
        </w:tc>
        <w:tc>
          <w:tcPr>
            <w:tcW w:w="717" w:type="pct"/>
            <w:shd w:val="clear" w:color="auto" w:fill="auto"/>
            <w:vAlign w:val="bottom"/>
          </w:tcPr>
          <w:p w14:paraId="346F9F0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0.26</w:t>
            </w:r>
          </w:p>
        </w:tc>
      </w:tr>
      <w:tr w:rsidR="004C3D82" w:rsidRPr="00784442" w14:paraId="402404A7" w14:textId="77777777" w:rsidTr="00525F94">
        <w:trPr>
          <w:trHeight w:hRule="exact" w:val="272"/>
        </w:trPr>
        <w:tc>
          <w:tcPr>
            <w:tcW w:w="850" w:type="pct"/>
            <w:shd w:val="clear" w:color="auto" w:fill="auto"/>
            <w:vAlign w:val="bottom"/>
          </w:tcPr>
          <w:p w14:paraId="41453129"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Na</w:t>
            </w:r>
          </w:p>
        </w:tc>
        <w:tc>
          <w:tcPr>
            <w:tcW w:w="933" w:type="pct"/>
            <w:vAlign w:val="bottom"/>
          </w:tcPr>
          <w:p w14:paraId="167BD0C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1.2545</w:t>
            </w:r>
          </w:p>
        </w:tc>
        <w:tc>
          <w:tcPr>
            <w:tcW w:w="824" w:type="pct"/>
            <w:shd w:val="clear" w:color="auto" w:fill="auto"/>
            <w:vAlign w:val="bottom"/>
          </w:tcPr>
          <w:p w14:paraId="2704544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0.3086</w:t>
            </w:r>
          </w:p>
        </w:tc>
        <w:tc>
          <w:tcPr>
            <w:tcW w:w="738" w:type="pct"/>
            <w:shd w:val="clear" w:color="auto" w:fill="auto"/>
            <w:vAlign w:val="bottom"/>
          </w:tcPr>
          <w:p w14:paraId="6C23062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98.46</w:t>
            </w:r>
          </w:p>
        </w:tc>
        <w:tc>
          <w:tcPr>
            <w:tcW w:w="938" w:type="pct"/>
            <w:shd w:val="clear" w:color="auto" w:fill="auto"/>
            <w:vAlign w:val="bottom"/>
          </w:tcPr>
          <w:p w14:paraId="16B013D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3761.2</w:t>
            </w:r>
          </w:p>
        </w:tc>
        <w:tc>
          <w:tcPr>
            <w:tcW w:w="717" w:type="pct"/>
            <w:shd w:val="clear" w:color="auto" w:fill="auto"/>
            <w:vAlign w:val="bottom"/>
          </w:tcPr>
          <w:p w14:paraId="7BF6A4F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0.37</w:t>
            </w:r>
          </w:p>
        </w:tc>
      </w:tr>
      <w:tr w:rsidR="004C3D82" w:rsidRPr="00784442" w14:paraId="3F4104BE" w14:textId="77777777" w:rsidTr="00525F94">
        <w:trPr>
          <w:trHeight w:hRule="exact" w:val="272"/>
        </w:trPr>
        <w:tc>
          <w:tcPr>
            <w:tcW w:w="850" w:type="pct"/>
            <w:shd w:val="clear" w:color="auto" w:fill="auto"/>
            <w:vAlign w:val="bottom"/>
          </w:tcPr>
          <w:p w14:paraId="40D361FF"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Mg</w:t>
            </w:r>
          </w:p>
        </w:tc>
        <w:tc>
          <w:tcPr>
            <w:tcW w:w="933" w:type="pct"/>
            <w:vAlign w:val="bottom"/>
          </w:tcPr>
          <w:p w14:paraId="086339A0"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0.6379</w:t>
            </w:r>
          </w:p>
        </w:tc>
        <w:tc>
          <w:tcPr>
            <w:tcW w:w="824" w:type="pct"/>
            <w:shd w:val="clear" w:color="auto" w:fill="auto"/>
            <w:vAlign w:val="bottom"/>
          </w:tcPr>
          <w:p w14:paraId="61A6554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0.1661</w:t>
            </w:r>
          </w:p>
        </w:tc>
        <w:tc>
          <w:tcPr>
            <w:tcW w:w="738" w:type="pct"/>
            <w:shd w:val="clear" w:color="auto" w:fill="auto"/>
            <w:vAlign w:val="bottom"/>
          </w:tcPr>
          <w:p w14:paraId="4521D6A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44.01</w:t>
            </w:r>
          </w:p>
        </w:tc>
        <w:tc>
          <w:tcPr>
            <w:tcW w:w="938" w:type="pct"/>
            <w:shd w:val="clear" w:color="auto" w:fill="auto"/>
            <w:vAlign w:val="bottom"/>
          </w:tcPr>
          <w:p w14:paraId="3E340940"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1637.0</w:t>
            </w:r>
          </w:p>
        </w:tc>
        <w:tc>
          <w:tcPr>
            <w:tcW w:w="717" w:type="pct"/>
            <w:shd w:val="clear" w:color="auto" w:fill="auto"/>
            <w:vAlign w:val="bottom"/>
          </w:tcPr>
          <w:p w14:paraId="6D53B48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0.73</w:t>
            </w:r>
          </w:p>
        </w:tc>
      </w:tr>
      <w:tr w:rsidR="004C3D82" w:rsidRPr="00784442" w14:paraId="63C8974A" w14:textId="77777777" w:rsidTr="00525F94">
        <w:trPr>
          <w:trHeight w:hRule="exact" w:val="272"/>
        </w:trPr>
        <w:tc>
          <w:tcPr>
            <w:tcW w:w="850" w:type="pct"/>
            <w:shd w:val="clear" w:color="auto" w:fill="auto"/>
            <w:vAlign w:val="bottom"/>
          </w:tcPr>
          <w:p w14:paraId="3C5FD04E"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Al</w:t>
            </w:r>
          </w:p>
        </w:tc>
        <w:tc>
          <w:tcPr>
            <w:tcW w:w="933" w:type="pct"/>
            <w:vAlign w:val="bottom"/>
          </w:tcPr>
          <w:p w14:paraId="42C70DA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0.3853</w:t>
            </w:r>
          </w:p>
        </w:tc>
        <w:tc>
          <w:tcPr>
            <w:tcW w:w="824" w:type="pct"/>
            <w:shd w:val="clear" w:color="auto" w:fill="auto"/>
            <w:vAlign w:val="bottom"/>
          </w:tcPr>
          <w:p w14:paraId="6963F79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0.1291</w:t>
            </w:r>
          </w:p>
        </w:tc>
        <w:tc>
          <w:tcPr>
            <w:tcW w:w="738" w:type="pct"/>
            <w:shd w:val="clear" w:color="auto" w:fill="auto"/>
            <w:vAlign w:val="bottom"/>
          </w:tcPr>
          <w:p w14:paraId="3B1F3F7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18.23</w:t>
            </w:r>
          </w:p>
        </w:tc>
        <w:tc>
          <w:tcPr>
            <w:tcW w:w="938" w:type="pct"/>
            <w:shd w:val="clear" w:color="auto" w:fill="auto"/>
            <w:vAlign w:val="bottom"/>
          </w:tcPr>
          <w:p w14:paraId="38D2949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617.0</w:t>
            </w:r>
          </w:p>
        </w:tc>
        <w:tc>
          <w:tcPr>
            <w:tcW w:w="717" w:type="pct"/>
            <w:shd w:val="clear" w:color="auto" w:fill="auto"/>
            <w:vAlign w:val="bottom"/>
          </w:tcPr>
          <w:p w14:paraId="019C49D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0.82</w:t>
            </w:r>
          </w:p>
        </w:tc>
      </w:tr>
      <w:tr w:rsidR="004C3D82" w:rsidRPr="00784442" w14:paraId="523F7C50" w14:textId="77777777" w:rsidTr="00525F94">
        <w:trPr>
          <w:trHeight w:hRule="exact" w:val="272"/>
        </w:trPr>
        <w:tc>
          <w:tcPr>
            <w:tcW w:w="850" w:type="pct"/>
            <w:shd w:val="clear" w:color="auto" w:fill="auto"/>
            <w:vAlign w:val="bottom"/>
          </w:tcPr>
          <w:p w14:paraId="2160CCD9"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Si</w:t>
            </w:r>
          </w:p>
        </w:tc>
        <w:tc>
          <w:tcPr>
            <w:tcW w:w="933" w:type="pct"/>
            <w:vAlign w:val="bottom"/>
          </w:tcPr>
          <w:p w14:paraId="199F736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0.3063</w:t>
            </w:r>
          </w:p>
        </w:tc>
        <w:tc>
          <w:tcPr>
            <w:tcW w:w="824" w:type="pct"/>
            <w:shd w:val="clear" w:color="auto" w:fill="auto"/>
            <w:vAlign w:val="bottom"/>
          </w:tcPr>
          <w:p w14:paraId="151B16B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0.1236</w:t>
            </w:r>
          </w:p>
        </w:tc>
        <w:tc>
          <w:tcPr>
            <w:tcW w:w="738" w:type="pct"/>
            <w:shd w:val="clear" w:color="auto" w:fill="auto"/>
            <w:vAlign w:val="bottom"/>
          </w:tcPr>
          <w:p w14:paraId="4B42BA8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12.47</w:t>
            </w:r>
          </w:p>
        </w:tc>
        <w:tc>
          <w:tcPr>
            <w:tcW w:w="938" w:type="pct"/>
            <w:shd w:val="clear" w:color="auto" w:fill="auto"/>
            <w:vAlign w:val="bottom"/>
          </w:tcPr>
          <w:p w14:paraId="59FA9D4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371.0</w:t>
            </w:r>
          </w:p>
        </w:tc>
        <w:tc>
          <w:tcPr>
            <w:tcW w:w="717" w:type="pct"/>
            <w:shd w:val="clear" w:color="auto" w:fill="auto"/>
            <w:vAlign w:val="bottom"/>
          </w:tcPr>
          <w:p w14:paraId="7E710E5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0.81</w:t>
            </w:r>
          </w:p>
        </w:tc>
      </w:tr>
      <w:tr w:rsidR="004C3D82" w:rsidRPr="00784442" w14:paraId="24FC8455" w14:textId="77777777" w:rsidTr="00525F94">
        <w:trPr>
          <w:trHeight w:hRule="exact" w:val="272"/>
        </w:trPr>
        <w:tc>
          <w:tcPr>
            <w:tcW w:w="850" w:type="pct"/>
            <w:shd w:val="clear" w:color="auto" w:fill="auto"/>
            <w:vAlign w:val="bottom"/>
          </w:tcPr>
          <w:p w14:paraId="6890F422"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K</w:t>
            </w:r>
          </w:p>
        </w:tc>
        <w:tc>
          <w:tcPr>
            <w:tcW w:w="933" w:type="pct"/>
            <w:vAlign w:val="bottom"/>
          </w:tcPr>
          <w:p w14:paraId="1BF2ABD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1.7481</w:t>
            </w:r>
          </w:p>
        </w:tc>
        <w:tc>
          <w:tcPr>
            <w:tcW w:w="824" w:type="pct"/>
            <w:shd w:val="clear" w:color="auto" w:fill="auto"/>
            <w:vAlign w:val="bottom"/>
          </w:tcPr>
          <w:p w14:paraId="47B7621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0.3173</w:t>
            </w:r>
          </w:p>
        </w:tc>
        <w:tc>
          <w:tcPr>
            <w:tcW w:w="738" w:type="pct"/>
            <w:shd w:val="clear" w:color="auto" w:fill="auto"/>
            <w:vAlign w:val="bottom"/>
          </w:tcPr>
          <w:p w14:paraId="613B30B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66.80</w:t>
            </w:r>
          </w:p>
        </w:tc>
        <w:tc>
          <w:tcPr>
            <w:tcW w:w="938" w:type="pct"/>
            <w:shd w:val="clear" w:color="auto" w:fill="auto"/>
            <w:vAlign w:val="bottom"/>
          </w:tcPr>
          <w:p w14:paraId="36C9FD2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275.9</w:t>
            </w:r>
          </w:p>
        </w:tc>
        <w:tc>
          <w:tcPr>
            <w:tcW w:w="717" w:type="pct"/>
            <w:shd w:val="clear" w:color="auto" w:fill="auto"/>
            <w:vAlign w:val="bottom"/>
          </w:tcPr>
          <w:p w14:paraId="7E01C55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0.29</w:t>
            </w:r>
          </w:p>
        </w:tc>
      </w:tr>
      <w:tr w:rsidR="004C3D82" w:rsidRPr="00784442" w14:paraId="69A4DC9C" w14:textId="77777777" w:rsidTr="00525F94">
        <w:trPr>
          <w:trHeight w:hRule="exact" w:val="272"/>
        </w:trPr>
        <w:tc>
          <w:tcPr>
            <w:tcW w:w="850" w:type="pct"/>
            <w:shd w:val="clear" w:color="auto" w:fill="auto"/>
            <w:vAlign w:val="bottom"/>
          </w:tcPr>
          <w:p w14:paraId="066D6FBF"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Sc</w:t>
            </w:r>
          </w:p>
        </w:tc>
        <w:tc>
          <w:tcPr>
            <w:tcW w:w="933" w:type="pct"/>
            <w:vAlign w:val="bottom"/>
          </w:tcPr>
          <w:p w14:paraId="2F64B51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0.6005</w:t>
            </w:r>
          </w:p>
        </w:tc>
        <w:tc>
          <w:tcPr>
            <w:tcW w:w="824" w:type="pct"/>
            <w:shd w:val="clear" w:color="auto" w:fill="auto"/>
            <w:vAlign w:val="bottom"/>
          </w:tcPr>
          <w:p w14:paraId="458366B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0.1619</w:t>
            </w:r>
          </w:p>
        </w:tc>
        <w:tc>
          <w:tcPr>
            <w:tcW w:w="738" w:type="pct"/>
            <w:shd w:val="clear" w:color="auto" w:fill="auto"/>
            <w:vAlign w:val="bottom"/>
          </w:tcPr>
          <w:p w14:paraId="5D07E83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62.26</w:t>
            </w:r>
          </w:p>
        </w:tc>
        <w:tc>
          <w:tcPr>
            <w:tcW w:w="938" w:type="pct"/>
            <w:shd w:val="clear" w:color="auto" w:fill="auto"/>
            <w:vAlign w:val="bottom"/>
          </w:tcPr>
          <w:p w14:paraId="1363BA1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1496.0</w:t>
            </w:r>
          </w:p>
        </w:tc>
        <w:tc>
          <w:tcPr>
            <w:tcW w:w="717" w:type="pct"/>
            <w:shd w:val="clear" w:color="auto" w:fill="auto"/>
            <w:vAlign w:val="bottom"/>
          </w:tcPr>
          <w:p w14:paraId="73E66B0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0.62</w:t>
            </w:r>
          </w:p>
        </w:tc>
      </w:tr>
      <w:tr w:rsidR="004C3D82" w:rsidRPr="00784442" w14:paraId="206DC2C3" w14:textId="77777777" w:rsidTr="00525F94">
        <w:trPr>
          <w:trHeight w:hRule="exact" w:val="272"/>
        </w:trPr>
        <w:tc>
          <w:tcPr>
            <w:tcW w:w="850" w:type="pct"/>
            <w:shd w:val="clear" w:color="auto" w:fill="auto"/>
            <w:vAlign w:val="bottom"/>
          </w:tcPr>
          <w:p w14:paraId="74B02A41"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Ti</w:t>
            </w:r>
          </w:p>
        </w:tc>
        <w:tc>
          <w:tcPr>
            <w:tcW w:w="933" w:type="pct"/>
            <w:vAlign w:val="bottom"/>
          </w:tcPr>
          <w:p w14:paraId="2551FAC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0.3775</w:t>
            </w:r>
          </w:p>
        </w:tc>
        <w:tc>
          <w:tcPr>
            <w:tcW w:w="824" w:type="pct"/>
            <w:shd w:val="clear" w:color="auto" w:fill="auto"/>
            <w:vAlign w:val="bottom"/>
          </w:tcPr>
          <w:p w14:paraId="550F2F4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0.1394</w:t>
            </w:r>
          </w:p>
        </w:tc>
        <w:tc>
          <w:tcPr>
            <w:tcW w:w="738" w:type="pct"/>
            <w:shd w:val="clear" w:color="auto" w:fill="auto"/>
            <w:vAlign w:val="bottom"/>
          </w:tcPr>
          <w:p w14:paraId="4294FE4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40.35</w:t>
            </w:r>
          </w:p>
        </w:tc>
        <w:tc>
          <w:tcPr>
            <w:tcW w:w="938" w:type="pct"/>
            <w:shd w:val="clear" w:color="auto" w:fill="auto"/>
            <w:vAlign w:val="bottom"/>
          </w:tcPr>
          <w:p w14:paraId="68EC851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1139.3</w:t>
            </w:r>
          </w:p>
        </w:tc>
        <w:tc>
          <w:tcPr>
            <w:tcW w:w="717" w:type="pct"/>
            <w:shd w:val="clear" w:color="auto" w:fill="auto"/>
            <w:vAlign w:val="bottom"/>
          </w:tcPr>
          <w:p w14:paraId="54BAE19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0.52</w:t>
            </w:r>
          </w:p>
        </w:tc>
      </w:tr>
      <w:tr w:rsidR="004C3D82" w:rsidRPr="00784442" w14:paraId="3201C82E" w14:textId="77777777" w:rsidTr="00525F94">
        <w:trPr>
          <w:trHeight w:hRule="exact" w:val="272"/>
        </w:trPr>
        <w:tc>
          <w:tcPr>
            <w:tcW w:w="850" w:type="pct"/>
            <w:shd w:val="clear" w:color="auto" w:fill="auto"/>
            <w:vAlign w:val="bottom"/>
          </w:tcPr>
          <w:p w14:paraId="2DD5894F"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V</w:t>
            </w:r>
          </w:p>
        </w:tc>
        <w:tc>
          <w:tcPr>
            <w:tcW w:w="933" w:type="pct"/>
            <w:vAlign w:val="bottom"/>
          </w:tcPr>
          <w:p w14:paraId="740166B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0.2610</w:t>
            </w:r>
          </w:p>
        </w:tc>
        <w:tc>
          <w:tcPr>
            <w:tcW w:w="824" w:type="pct"/>
            <w:shd w:val="clear" w:color="auto" w:fill="auto"/>
            <w:vAlign w:val="bottom"/>
          </w:tcPr>
          <w:p w14:paraId="74CDDA6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0.0962</w:t>
            </w:r>
          </w:p>
        </w:tc>
        <w:tc>
          <w:tcPr>
            <w:tcW w:w="738" w:type="pct"/>
            <w:shd w:val="clear" w:color="auto" w:fill="auto"/>
            <w:vAlign w:val="bottom"/>
          </w:tcPr>
          <w:p w14:paraId="1840D1E0"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27.92</w:t>
            </w:r>
          </w:p>
        </w:tc>
        <w:tc>
          <w:tcPr>
            <w:tcW w:w="938" w:type="pct"/>
            <w:shd w:val="clear" w:color="auto" w:fill="auto"/>
            <w:vAlign w:val="bottom"/>
          </w:tcPr>
          <w:p w14:paraId="09C04F3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959.7</w:t>
            </w:r>
          </w:p>
        </w:tc>
        <w:tc>
          <w:tcPr>
            <w:tcW w:w="717" w:type="pct"/>
            <w:shd w:val="clear" w:color="auto" w:fill="auto"/>
            <w:vAlign w:val="bottom"/>
          </w:tcPr>
          <w:p w14:paraId="31AC172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0.69</w:t>
            </w:r>
          </w:p>
        </w:tc>
      </w:tr>
      <w:tr w:rsidR="004C3D82" w:rsidRPr="00784442" w14:paraId="08FF367C" w14:textId="77777777" w:rsidTr="00525F94">
        <w:trPr>
          <w:trHeight w:hRule="exact" w:val="272"/>
        </w:trPr>
        <w:tc>
          <w:tcPr>
            <w:tcW w:w="850" w:type="pct"/>
            <w:shd w:val="clear" w:color="auto" w:fill="auto"/>
            <w:vAlign w:val="bottom"/>
          </w:tcPr>
          <w:p w14:paraId="09695459"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Cr</w:t>
            </w:r>
          </w:p>
        </w:tc>
        <w:tc>
          <w:tcPr>
            <w:tcW w:w="933" w:type="pct"/>
            <w:vAlign w:val="bottom"/>
          </w:tcPr>
          <w:p w14:paraId="28D5805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0.2021</w:t>
            </w:r>
          </w:p>
        </w:tc>
        <w:tc>
          <w:tcPr>
            <w:tcW w:w="824" w:type="pct"/>
            <w:shd w:val="clear" w:color="auto" w:fill="auto"/>
            <w:vAlign w:val="bottom"/>
          </w:tcPr>
          <w:p w14:paraId="21A8A72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0.0869</w:t>
            </w:r>
          </w:p>
        </w:tc>
        <w:tc>
          <w:tcPr>
            <w:tcW w:w="738" w:type="pct"/>
            <w:shd w:val="clear" w:color="auto" w:fill="auto"/>
            <w:vAlign w:val="bottom"/>
          </w:tcPr>
          <w:p w14:paraId="5E21431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16.95</w:t>
            </w:r>
          </w:p>
        </w:tc>
        <w:tc>
          <w:tcPr>
            <w:tcW w:w="938" w:type="pct"/>
            <w:shd w:val="clear" w:color="auto" w:fill="auto"/>
            <w:vAlign w:val="bottom"/>
          </w:tcPr>
          <w:p w14:paraId="3D17542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532.7</w:t>
            </w:r>
          </w:p>
        </w:tc>
        <w:tc>
          <w:tcPr>
            <w:tcW w:w="717" w:type="pct"/>
            <w:shd w:val="clear" w:color="auto" w:fill="auto"/>
            <w:vAlign w:val="bottom"/>
          </w:tcPr>
          <w:p w14:paraId="4303EF46"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0.65</w:t>
            </w:r>
          </w:p>
        </w:tc>
      </w:tr>
      <w:tr w:rsidR="004C3D82" w:rsidRPr="00784442" w14:paraId="4F650A88" w14:textId="77777777" w:rsidTr="00525F94">
        <w:trPr>
          <w:trHeight w:hRule="exact" w:val="272"/>
        </w:trPr>
        <w:tc>
          <w:tcPr>
            <w:tcW w:w="850" w:type="pct"/>
            <w:shd w:val="clear" w:color="auto" w:fill="auto"/>
            <w:vAlign w:val="bottom"/>
          </w:tcPr>
          <w:p w14:paraId="41D9F5A9"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Fe</w:t>
            </w:r>
          </w:p>
        </w:tc>
        <w:tc>
          <w:tcPr>
            <w:tcW w:w="933" w:type="pct"/>
            <w:vAlign w:val="bottom"/>
          </w:tcPr>
          <w:p w14:paraId="61B21A3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0.1496</w:t>
            </w:r>
          </w:p>
        </w:tc>
        <w:tc>
          <w:tcPr>
            <w:tcW w:w="824" w:type="pct"/>
            <w:shd w:val="clear" w:color="auto" w:fill="auto"/>
            <w:vAlign w:val="bottom"/>
          </w:tcPr>
          <w:p w14:paraId="08A5080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0.0723</w:t>
            </w:r>
          </w:p>
        </w:tc>
        <w:tc>
          <w:tcPr>
            <w:tcW w:w="738" w:type="pct"/>
            <w:shd w:val="clear" w:color="auto" w:fill="auto"/>
            <w:vAlign w:val="bottom"/>
          </w:tcPr>
          <w:p w14:paraId="3E30B52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11.13</w:t>
            </w:r>
          </w:p>
        </w:tc>
        <w:tc>
          <w:tcPr>
            <w:tcW w:w="938" w:type="pct"/>
            <w:shd w:val="clear" w:color="auto" w:fill="auto"/>
            <w:vAlign w:val="bottom"/>
          </w:tcPr>
          <w:p w14:paraId="6DA35CA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412.6</w:t>
            </w:r>
          </w:p>
        </w:tc>
        <w:tc>
          <w:tcPr>
            <w:tcW w:w="717" w:type="pct"/>
            <w:shd w:val="clear" w:color="auto" w:fill="auto"/>
            <w:vAlign w:val="bottom"/>
          </w:tcPr>
          <w:p w14:paraId="2F25922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1.01</w:t>
            </w:r>
          </w:p>
        </w:tc>
      </w:tr>
      <w:tr w:rsidR="004C3D82" w:rsidRPr="00784442" w14:paraId="1504F681" w14:textId="77777777" w:rsidTr="00525F94">
        <w:trPr>
          <w:trHeight w:hRule="exact" w:val="272"/>
        </w:trPr>
        <w:tc>
          <w:tcPr>
            <w:tcW w:w="850" w:type="pct"/>
            <w:shd w:val="clear" w:color="auto" w:fill="auto"/>
            <w:vAlign w:val="bottom"/>
          </w:tcPr>
          <w:p w14:paraId="7251E2DD"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Co</w:t>
            </w:r>
          </w:p>
        </w:tc>
        <w:tc>
          <w:tcPr>
            <w:tcW w:w="933" w:type="pct"/>
            <w:vAlign w:val="bottom"/>
          </w:tcPr>
          <w:p w14:paraId="4A7921D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0.1474</w:t>
            </w:r>
          </w:p>
        </w:tc>
        <w:tc>
          <w:tcPr>
            <w:tcW w:w="824" w:type="pct"/>
            <w:shd w:val="clear" w:color="auto" w:fill="auto"/>
            <w:vAlign w:val="bottom"/>
          </w:tcPr>
          <w:p w14:paraId="2414CC3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0.0621</w:t>
            </w:r>
          </w:p>
        </w:tc>
        <w:tc>
          <w:tcPr>
            <w:tcW w:w="738" w:type="pct"/>
            <w:shd w:val="clear" w:color="auto" w:fill="auto"/>
            <w:vAlign w:val="bottom"/>
          </w:tcPr>
          <w:p w14:paraId="4CEB24E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13.06</w:t>
            </w:r>
          </w:p>
        </w:tc>
        <w:tc>
          <w:tcPr>
            <w:tcW w:w="938" w:type="pct"/>
            <w:shd w:val="clear" w:color="auto" w:fill="auto"/>
            <w:vAlign w:val="bottom"/>
          </w:tcPr>
          <w:p w14:paraId="73F3CAB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481.2</w:t>
            </w:r>
          </w:p>
        </w:tc>
        <w:tc>
          <w:tcPr>
            <w:tcW w:w="717" w:type="pct"/>
            <w:shd w:val="clear" w:color="auto" w:fill="auto"/>
            <w:vAlign w:val="bottom"/>
          </w:tcPr>
          <w:p w14:paraId="6AB3F68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1.26</w:t>
            </w:r>
          </w:p>
        </w:tc>
      </w:tr>
      <w:tr w:rsidR="004C3D82" w:rsidRPr="00784442" w14:paraId="351E332B" w14:textId="77777777" w:rsidTr="00525F94">
        <w:trPr>
          <w:trHeight w:hRule="exact" w:val="272"/>
        </w:trPr>
        <w:tc>
          <w:tcPr>
            <w:tcW w:w="850" w:type="pct"/>
            <w:shd w:val="clear" w:color="auto" w:fill="auto"/>
            <w:vAlign w:val="bottom"/>
          </w:tcPr>
          <w:p w14:paraId="7A717073"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Ni</w:t>
            </w:r>
          </w:p>
        </w:tc>
        <w:tc>
          <w:tcPr>
            <w:tcW w:w="933" w:type="pct"/>
            <w:vAlign w:val="bottom"/>
          </w:tcPr>
          <w:p w14:paraId="6CF3F7D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0.1304</w:t>
            </w:r>
          </w:p>
        </w:tc>
        <w:tc>
          <w:tcPr>
            <w:tcW w:w="824" w:type="pct"/>
            <w:shd w:val="clear" w:color="auto" w:fill="auto"/>
            <w:vAlign w:val="bottom"/>
          </w:tcPr>
          <w:p w14:paraId="6676F97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0.0584</w:t>
            </w:r>
          </w:p>
        </w:tc>
        <w:tc>
          <w:tcPr>
            <w:tcW w:w="738" w:type="pct"/>
            <w:shd w:val="clear" w:color="auto" w:fill="auto"/>
            <w:vAlign w:val="bottom"/>
          </w:tcPr>
          <w:p w14:paraId="7D4E5E9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10.70</w:t>
            </w:r>
          </w:p>
        </w:tc>
        <w:tc>
          <w:tcPr>
            <w:tcW w:w="938" w:type="pct"/>
            <w:shd w:val="clear" w:color="auto" w:fill="auto"/>
            <w:vAlign w:val="bottom"/>
          </w:tcPr>
          <w:p w14:paraId="4290B94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408.6</w:t>
            </w:r>
          </w:p>
        </w:tc>
        <w:tc>
          <w:tcPr>
            <w:tcW w:w="717" w:type="pct"/>
            <w:shd w:val="clear" w:color="auto" w:fill="auto"/>
            <w:vAlign w:val="bottom"/>
          </w:tcPr>
          <w:p w14:paraId="45219A0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1.23</w:t>
            </w:r>
          </w:p>
        </w:tc>
      </w:tr>
      <w:tr w:rsidR="004C3D82" w:rsidRPr="00784442" w14:paraId="18F18838" w14:textId="77777777" w:rsidTr="00525F94">
        <w:trPr>
          <w:trHeight w:hRule="exact" w:val="272"/>
        </w:trPr>
        <w:tc>
          <w:tcPr>
            <w:tcW w:w="850" w:type="pct"/>
            <w:shd w:val="clear" w:color="auto" w:fill="auto"/>
            <w:vAlign w:val="bottom"/>
          </w:tcPr>
          <w:p w14:paraId="629DB66F"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Cu</w:t>
            </w:r>
          </w:p>
        </w:tc>
        <w:tc>
          <w:tcPr>
            <w:tcW w:w="933" w:type="pct"/>
            <w:vAlign w:val="bottom"/>
          </w:tcPr>
          <w:p w14:paraId="576CBAE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0.1159</w:t>
            </w:r>
          </w:p>
        </w:tc>
        <w:tc>
          <w:tcPr>
            <w:tcW w:w="824" w:type="pct"/>
            <w:shd w:val="clear" w:color="auto" w:fill="auto"/>
            <w:vAlign w:val="bottom"/>
          </w:tcPr>
          <w:p w14:paraId="014B366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0.0537</w:t>
            </w:r>
          </w:p>
        </w:tc>
        <w:tc>
          <w:tcPr>
            <w:tcW w:w="738" w:type="pct"/>
            <w:shd w:val="clear" w:color="auto" w:fill="auto"/>
            <w:vAlign w:val="bottom"/>
          </w:tcPr>
          <w:p w14:paraId="3D735C1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7.55</w:t>
            </w:r>
          </w:p>
        </w:tc>
        <w:tc>
          <w:tcPr>
            <w:tcW w:w="938" w:type="pct"/>
            <w:shd w:val="clear" w:color="auto" w:fill="auto"/>
            <w:vAlign w:val="bottom"/>
          </w:tcPr>
          <w:p w14:paraId="0D9FF70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300.7</w:t>
            </w:r>
          </w:p>
        </w:tc>
        <w:tc>
          <w:tcPr>
            <w:tcW w:w="717" w:type="pct"/>
            <w:shd w:val="clear" w:color="auto" w:fill="auto"/>
            <w:vAlign w:val="bottom"/>
          </w:tcPr>
          <w:p w14:paraId="4CD4C0B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1.24</w:t>
            </w:r>
          </w:p>
        </w:tc>
      </w:tr>
      <w:tr w:rsidR="004C3D82" w:rsidRPr="00784442" w14:paraId="6BFC7AC0" w14:textId="77777777" w:rsidTr="00525F94">
        <w:trPr>
          <w:trHeight w:hRule="exact" w:val="272"/>
        </w:trPr>
        <w:tc>
          <w:tcPr>
            <w:tcW w:w="850" w:type="pct"/>
            <w:shd w:val="clear" w:color="auto" w:fill="auto"/>
            <w:vAlign w:val="bottom"/>
          </w:tcPr>
          <w:p w14:paraId="0503831F"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Ge</w:t>
            </w:r>
          </w:p>
        </w:tc>
        <w:tc>
          <w:tcPr>
            <w:tcW w:w="933" w:type="pct"/>
            <w:vAlign w:val="bottom"/>
          </w:tcPr>
          <w:p w14:paraId="72C9E74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0.4355</w:t>
            </w:r>
          </w:p>
        </w:tc>
        <w:tc>
          <w:tcPr>
            <w:tcW w:w="824" w:type="pct"/>
            <w:shd w:val="clear" w:color="auto" w:fill="auto"/>
            <w:vAlign w:val="bottom"/>
          </w:tcPr>
          <w:p w14:paraId="46BA25F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0.0823</w:t>
            </w:r>
          </w:p>
        </w:tc>
        <w:tc>
          <w:tcPr>
            <w:tcW w:w="738" w:type="pct"/>
            <w:shd w:val="clear" w:color="auto" w:fill="auto"/>
            <w:vAlign w:val="bottom"/>
          </w:tcPr>
          <w:p w14:paraId="6E4E93B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19.43</w:t>
            </w:r>
          </w:p>
        </w:tc>
        <w:tc>
          <w:tcPr>
            <w:tcW w:w="938" w:type="pct"/>
            <w:shd w:val="clear" w:color="auto" w:fill="auto"/>
            <w:vAlign w:val="bottom"/>
          </w:tcPr>
          <w:p w14:paraId="57850B40"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785.2</w:t>
            </w:r>
          </w:p>
        </w:tc>
        <w:tc>
          <w:tcPr>
            <w:tcW w:w="717" w:type="pct"/>
            <w:shd w:val="clear" w:color="auto" w:fill="auto"/>
            <w:vAlign w:val="bottom"/>
          </w:tcPr>
          <w:p w14:paraId="260D6C3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0.94</w:t>
            </w:r>
          </w:p>
        </w:tc>
      </w:tr>
      <w:tr w:rsidR="004C3D82" w:rsidRPr="00784442" w14:paraId="37DEAA33" w14:textId="77777777" w:rsidTr="00525F94">
        <w:trPr>
          <w:trHeight w:hRule="exact" w:val="272"/>
        </w:trPr>
        <w:tc>
          <w:tcPr>
            <w:tcW w:w="850" w:type="pct"/>
            <w:shd w:val="clear" w:color="auto" w:fill="auto"/>
            <w:vAlign w:val="bottom"/>
          </w:tcPr>
          <w:p w14:paraId="4FFE079E"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Y</w:t>
            </w:r>
          </w:p>
        </w:tc>
        <w:tc>
          <w:tcPr>
            <w:tcW w:w="933" w:type="pct"/>
            <w:vAlign w:val="bottom"/>
          </w:tcPr>
          <w:p w14:paraId="5F77199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0.6971</w:t>
            </w:r>
          </w:p>
        </w:tc>
        <w:tc>
          <w:tcPr>
            <w:tcW w:w="824" w:type="pct"/>
            <w:shd w:val="clear" w:color="auto" w:fill="auto"/>
            <w:vAlign w:val="bottom"/>
          </w:tcPr>
          <w:p w14:paraId="771D332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0.1250</w:t>
            </w:r>
          </w:p>
        </w:tc>
        <w:tc>
          <w:tcPr>
            <w:tcW w:w="738" w:type="pct"/>
            <w:shd w:val="clear" w:color="auto" w:fill="auto"/>
            <w:vAlign w:val="bottom"/>
          </w:tcPr>
          <w:p w14:paraId="3640710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42.06</w:t>
            </w:r>
          </w:p>
        </w:tc>
        <w:tc>
          <w:tcPr>
            <w:tcW w:w="938" w:type="pct"/>
            <w:shd w:val="clear" w:color="auto" w:fill="auto"/>
            <w:vAlign w:val="bottom"/>
          </w:tcPr>
          <w:p w14:paraId="613DF2B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645.7</w:t>
            </w:r>
          </w:p>
        </w:tc>
        <w:tc>
          <w:tcPr>
            <w:tcW w:w="717" w:type="pct"/>
            <w:shd w:val="clear" w:color="auto" w:fill="auto"/>
            <w:vAlign w:val="bottom"/>
          </w:tcPr>
          <w:p w14:paraId="20960F8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0.78</w:t>
            </w:r>
          </w:p>
        </w:tc>
      </w:tr>
      <w:tr w:rsidR="004C3D82" w:rsidRPr="00784442" w14:paraId="0ECC4719" w14:textId="77777777" w:rsidTr="00525F94">
        <w:trPr>
          <w:trHeight w:hRule="exact" w:val="272"/>
        </w:trPr>
        <w:tc>
          <w:tcPr>
            <w:tcW w:w="850" w:type="pct"/>
            <w:shd w:val="clear" w:color="auto" w:fill="auto"/>
            <w:vAlign w:val="bottom"/>
          </w:tcPr>
          <w:p w14:paraId="74343F8A"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Nb</w:t>
            </w:r>
          </w:p>
        </w:tc>
        <w:tc>
          <w:tcPr>
            <w:tcW w:w="933" w:type="pct"/>
            <w:vAlign w:val="bottom"/>
          </w:tcPr>
          <w:p w14:paraId="1376893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0.3168</w:t>
            </w:r>
          </w:p>
        </w:tc>
        <w:tc>
          <w:tcPr>
            <w:tcW w:w="824" w:type="pct"/>
            <w:shd w:val="clear" w:color="auto" w:fill="auto"/>
            <w:vAlign w:val="bottom"/>
          </w:tcPr>
          <w:p w14:paraId="457BEFF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0.0914</w:t>
            </w:r>
          </w:p>
        </w:tc>
        <w:tc>
          <w:tcPr>
            <w:tcW w:w="738" w:type="pct"/>
            <w:shd w:val="clear" w:color="auto" w:fill="auto"/>
            <w:vAlign w:val="bottom"/>
          </w:tcPr>
          <w:p w14:paraId="3EB15B1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33.85</w:t>
            </w:r>
          </w:p>
        </w:tc>
        <w:tc>
          <w:tcPr>
            <w:tcW w:w="938" w:type="pct"/>
            <w:shd w:val="clear" w:color="auto" w:fill="auto"/>
            <w:vAlign w:val="bottom"/>
          </w:tcPr>
          <w:p w14:paraId="34FFD646"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1055.8</w:t>
            </w:r>
          </w:p>
        </w:tc>
        <w:tc>
          <w:tcPr>
            <w:tcW w:w="717" w:type="pct"/>
            <w:shd w:val="clear" w:color="auto" w:fill="auto"/>
            <w:vAlign w:val="bottom"/>
          </w:tcPr>
          <w:p w14:paraId="55CC044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1.00</w:t>
            </w:r>
          </w:p>
        </w:tc>
      </w:tr>
      <w:tr w:rsidR="004C3D82" w:rsidRPr="00784442" w14:paraId="3AF95874" w14:textId="77777777" w:rsidTr="00525F94">
        <w:trPr>
          <w:trHeight w:hRule="exact" w:val="272"/>
        </w:trPr>
        <w:tc>
          <w:tcPr>
            <w:tcW w:w="850" w:type="pct"/>
            <w:shd w:val="clear" w:color="auto" w:fill="auto"/>
            <w:vAlign w:val="bottom"/>
          </w:tcPr>
          <w:p w14:paraId="4DD04BDE"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Mo</w:t>
            </w:r>
          </w:p>
        </w:tc>
        <w:tc>
          <w:tcPr>
            <w:tcW w:w="933" w:type="pct"/>
            <w:vAlign w:val="bottom"/>
          </w:tcPr>
          <w:p w14:paraId="4AFB6FE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0.2772</w:t>
            </w:r>
          </w:p>
        </w:tc>
        <w:tc>
          <w:tcPr>
            <w:tcW w:w="824" w:type="pct"/>
            <w:shd w:val="clear" w:color="auto" w:fill="auto"/>
            <w:vAlign w:val="bottom"/>
          </w:tcPr>
          <w:p w14:paraId="2B01764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0.0852</w:t>
            </w:r>
          </w:p>
        </w:tc>
        <w:tc>
          <w:tcPr>
            <w:tcW w:w="738" w:type="pct"/>
            <w:shd w:val="clear" w:color="auto" w:fill="auto"/>
            <w:vAlign w:val="bottom"/>
          </w:tcPr>
          <w:p w14:paraId="7222FE1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26.50</w:t>
            </w:r>
          </w:p>
        </w:tc>
        <w:tc>
          <w:tcPr>
            <w:tcW w:w="938" w:type="pct"/>
            <w:shd w:val="clear" w:color="auto" w:fill="auto"/>
            <w:vAlign w:val="bottom"/>
          </w:tcPr>
          <w:p w14:paraId="437BC8E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779.8</w:t>
            </w:r>
          </w:p>
        </w:tc>
        <w:tc>
          <w:tcPr>
            <w:tcW w:w="717" w:type="pct"/>
            <w:shd w:val="clear" w:color="auto" w:fill="auto"/>
            <w:vAlign w:val="bottom"/>
          </w:tcPr>
          <w:p w14:paraId="7ED7E1A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0.81</w:t>
            </w:r>
          </w:p>
        </w:tc>
      </w:tr>
      <w:tr w:rsidR="004C3D82" w:rsidRPr="00784442" w14:paraId="032C5ABA" w14:textId="77777777" w:rsidTr="00525F94">
        <w:trPr>
          <w:trHeight w:hRule="exact" w:val="272"/>
        </w:trPr>
        <w:tc>
          <w:tcPr>
            <w:tcW w:w="850" w:type="pct"/>
            <w:shd w:val="clear" w:color="auto" w:fill="auto"/>
            <w:vAlign w:val="bottom"/>
          </w:tcPr>
          <w:p w14:paraId="0AC33362"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Ru</w:t>
            </w:r>
          </w:p>
        </w:tc>
        <w:tc>
          <w:tcPr>
            <w:tcW w:w="933" w:type="pct"/>
            <w:vAlign w:val="bottom"/>
          </w:tcPr>
          <w:p w14:paraId="7D96F6E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0.2108</w:t>
            </w:r>
          </w:p>
        </w:tc>
        <w:tc>
          <w:tcPr>
            <w:tcW w:w="824" w:type="pct"/>
            <w:shd w:val="clear" w:color="auto" w:fill="auto"/>
            <w:vAlign w:val="bottom"/>
          </w:tcPr>
          <w:p w14:paraId="238A5CD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0.0787</w:t>
            </w:r>
          </w:p>
        </w:tc>
        <w:tc>
          <w:tcPr>
            <w:tcW w:w="738" w:type="pct"/>
            <w:shd w:val="clear" w:color="auto" w:fill="auto"/>
            <w:vAlign w:val="bottom"/>
          </w:tcPr>
          <w:p w14:paraId="0E17D5F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21.60</w:t>
            </w:r>
          </w:p>
        </w:tc>
        <w:tc>
          <w:tcPr>
            <w:tcW w:w="938" w:type="pct"/>
            <w:shd w:val="clear" w:color="auto" w:fill="auto"/>
            <w:vAlign w:val="bottom"/>
          </w:tcPr>
          <w:p w14:paraId="4377E08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663.8</w:t>
            </w:r>
          </w:p>
        </w:tc>
        <w:tc>
          <w:tcPr>
            <w:tcW w:w="717" w:type="pct"/>
            <w:shd w:val="clear" w:color="auto" w:fill="auto"/>
            <w:vAlign w:val="bottom"/>
          </w:tcPr>
          <w:p w14:paraId="68EDBB0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0.60</w:t>
            </w:r>
          </w:p>
        </w:tc>
      </w:tr>
      <w:tr w:rsidR="004C3D82" w:rsidRPr="00784442" w14:paraId="4D1C6FAE" w14:textId="77777777" w:rsidTr="00525F94">
        <w:trPr>
          <w:trHeight w:hRule="exact" w:val="272"/>
        </w:trPr>
        <w:tc>
          <w:tcPr>
            <w:tcW w:w="850" w:type="pct"/>
            <w:shd w:val="clear" w:color="auto" w:fill="auto"/>
            <w:vAlign w:val="bottom"/>
          </w:tcPr>
          <w:p w14:paraId="57A155FB"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Rh</w:t>
            </w:r>
          </w:p>
        </w:tc>
        <w:tc>
          <w:tcPr>
            <w:tcW w:w="933" w:type="pct"/>
            <w:vAlign w:val="bottom"/>
          </w:tcPr>
          <w:p w14:paraId="636C51C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0.2008</w:t>
            </w:r>
          </w:p>
        </w:tc>
        <w:tc>
          <w:tcPr>
            <w:tcW w:w="824" w:type="pct"/>
            <w:shd w:val="clear" w:color="auto" w:fill="auto"/>
            <w:vAlign w:val="bottom"/>
          </w:tcPr>
          <w:p w14:paraId="4D8B319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0.0770</w:t>
            </w:r>
          </w:p>
        </w:tc>
        <w:tc>
          <w:tcPr>
            <w:tcW w:w="738" w:type="pct"/>
            <w:shd w:val="clear" w:color="auto" w:fill="auto"/>
            <w:vAlign w:val="bottom"/>
          </w:tcPr>
          <w:p w14:paraId="6FFA3AF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21.72</w:t>
            </w:r>
          </w:p>
        </w:tc>
        <w:tc>
          <w:tcPr>
            <w:tcW w:w="938" w:type="pct"/>
            <w:shd w:val="clear" w:color="auto" w:fill="auto"/>
            <w:vAlign w:val="bottom"/>
          </w:tcPr>
          <w:p w14:paraId="6DB49F5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705.8</w:t>
            </w:r>
          </w:p>
        </w:tc>
        <w:tc>
          <w:tcPr>
            <w:tcW w:w="717" w:type="pct"/>
            <w:shd w:val="clear" w:color="auto" w:fill="auto"/>
            <w:vAlign w:val="bottom"/>
          </w:tcPr>
          <w:p w14:paraId="4550F03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0.64</w:t>
            </w:r>
          </w:p>
        </w:tc>
      </w:tr>
      <w:tr w:rsidR="004C3D82" w:rsidRPr="00784442" w14:paraId="6EFF3AB9" w14:textId="77777777" w:rsidTr="00525F94">
        <w:trPr>
          <w:trHeight w:hRule="exact" w:val="272"/>
        </w:trPr>
        <w:tc>
          <w:tcPr>
            <w:tcW w:w="850" w:type="pct"/>
            <w:shd w:val="clear" w:color="auto" w:fill="auto"/>
            <w:vAlign w:val="bottom"/>
          </w:tcPr>
          <w:p w14:paraId="56F55029"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Pd</w:t>
            </w:r>
          </w:p>
        </w:tc>
        <w:tc>
          <w:tcPr>
            <w:tcW w:w="933" w:type="pct"/>
            <w:vAlign w:val="bottom"/>
          </w:tcPr>
          <w:p w14:paraId="1C11089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0.1855</w:t>
            </w:r>
          </w:p>
        </w:tc>
        <w:tc>
          <w:tcPr>
            <w:tcW w:w="824" w:type="pct"/>
            <w:shd w:val="clear" w:color="auto" w:fill="auto"/>
            <w:vAlign w:val="bottom"/>
          </w:tcPr>
          <w:p w14:paraId="54835E9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0.0833</w:t>
            </w:r>
          </w:p>
        </w:tc>
        <w:tc>
          <w:tcPr>
            <w:tcW w:w="738" w:type="pct"/>
            <w:shd w:val="clear" w:color="auto" w:fill="auto"/>
            <w:vAlign w:val="bottom"/>
          </w:tcPr>
          <w:p w14:paraId="4ECFFF7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21.59</w:t>
            </w:r>
          </w:p>
        </w:tc>
        <w:tc>
          <w:tcPr>
            <w:tcW w:w="938" w:type="pct"/>
            <w:shd w:val="clear" w:color="auto" w:fill="auto"/>
            <w:vAlign w:val="bottom"/>
          </w:tcPr>
          <w:p w14:paraId="1C87B4A6"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700.4</w:t>
            </w:r>
          </w:p>
        </w:tc>
        <w:tc>
          <w:tcPr>
            <w:tcW w:w="717" w:type="pct"/>
            <w:shd w:val="clear" w:color="auto" w:fill="auto"/>
            <w:vAlign w:val="bottom"/>
          </w:tcPr>
          <w:p w14:paraId="1D29FDE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0.67</w:t>
            </w:r>
          </w:p>
        </w:tc>
      </w:tr>
      <w:tr w:rsidR="004C3D82" w:rsidRPr="00784442" w14:paraId="213045EC" w14:textId="77777777" w:rsidTr="00525F94">
        <w:trPr>
          <w:trHeight w:hRule="exact" w:val="272"/>
        </w:trPr>
        <w:tc>
          <w:tcPr>
            <w:tcW w:w="850" w:type="pct"/>
            <w:shd w:val="clear" w:color="auto" w:fill="auto"/>
            <w:vAlign w:val="bottom"/>
          </w:tcPr>
          <w:p w14:paraId="507CABF0"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Ag</w:t>
            </w:r>
          </w:p>
        </w:tc>
        <w:tc>
          <w:tcPr>
            <w:tcW w:w="933" w:type="pct"/>
            <w:vAlign w:val="bottom"/>
          </w:tcPr>
          <w:p w14:paraId="59DD033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0.1933</w:t>
            </w:r>
          </w:p>
        </w:tc>
        <w:tc>
          <w:tcPr>
            <w:tcW w:w="824" w:type="pct"/>
            <w:shd w:val="clear" w:color="auto" w:fill="auto"/>
            <w:vAlign w:val="bottom"/>
          </w:tcPr>
          <w:p w14:paraId="0ED0ED1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0.0652</w:t>
            </w:r>
          </w:p>
        </w:tc>
        <w:tc>
          <w:tcPr>
            <w:tcW w:w="738" w:type="pct"/>
            <w:shd w:val="clear" w:color="auto" w:fill="auto"/>
            <w:vAlign w:val="bottom"/>
          </w:tcPr>
          <w:p w14:paraId="0025116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23.46</w:t>
            </w:r>
          </w:p>
        </w:tc>
        <w:tc>
          <w:tcPr>
            <w:tcW w:w="938" w:type="pct"/>
            <w:shd w:val="clear" w:color="auto" w:fill="auto"/>
            <w:vAlign w:val="bottom"/>
          </w:tcPr>
          <w:p w14:paraId="291897A6"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861.5</w:t>
            </w:r>
          </w:p>
        </w:tc>
        <w:tc>
          <w:tcPr>
            <w:tcW w:w="717" w:type="pct"/>
            <w:shd w:val="clear" w:color="auto" w:fill="auto"/>
            <w:vAlign w:val="bottom"/>
          </w:tcPr>
          <w:p w14:paraId="2F7E73E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1.07</w:t>
            </w:r>
          </w:p>
        </w:tc>
      </w:tr>
      <w:tr w:rsidR="004C3D82" w:rsidRPr="00784442" w14:paraId="568D9F6B" w14:textId="77777777" w:rsidTr="00525F94">
        <w:trPr>
          <w:trHeight w:hRule="exact" w:val="272"/>
        </w:trPr>
        <w:tc>
          <w:tcPr>
            <w:tcW w:w="850" w:type="pct"/>
            <w:shd w:val="clear" w:color="auto" w:fill="auto"/>
            <w:vAlign w:val="bottom"/>
          </w:tcPr>
          <w:p w14:paraId="53F737A4"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In</w:t>
            </w:r>
          </w:p>
        </w:tc>
        <w:tc>
          <w:tcPr>
            <w:tcW w:w="933" w:type="pct"/>
            <w:vAlign w:val="bottom"/>
          </w:tcPr>
          <w:p w14:paraId="4E1E5E4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0.6875</w:t>
            </w:r>
          </w:p>
        </w:tc>
        <w:tc>
          <w:tcPr>
            <w:tcW w:w="824" w:type="pct"/>
            <w:shd w:val="clear" w:color="auto" w:fill="auto"/>
            <w:vAlign w:val="bottom"/>
          </w:tcPr>
          <w:p w14:paraId="7E149400"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0.0925</w:t>
            </w:r>
          </w:p>
        </w:tc>
        <w:tc>
          <w:tcPr>
            <w:tcW w:w="738" w:type="pct"/>
            <w:shd w:val="clear" w:color="auto" w:fill="auto"/>
            <w:vAlign w:val="bottom"/>
          </w:tcPr>
          <w:p w14:paraId="767EB0A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68.48</w:t>
            </w:r>
          </w:p>
        </w:tc>
        <w:tc>
          <w:tcPr>
            <w:tcW w:w="938" w:type="pct"/>
            <w:shd w:val="clear" w:color="auto" w:fill="auto"/>
            <w:vAlign w:val="bottom"/>
          </w:tcPr>
          <w:p w14:paraId="754B927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2612.3</w:t>
            </w:r>
          </w:p>
        </w:tc>
        <w:tc>
          <w:tcPr>
            <w:tcW w:w="717" w:type="pct"/>
            <w:shd w:val="clear" w:color="auto" w:fill="auto"/>
            <w:vAlign w:val="bottom"/>
          </w:tcPr>
          <w:p w14:paraId="6F3EC80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0.80</w:t>
            </w:r>
          </w:p>
        </w:tc>
      </w:tr>
      <w:tr w:rsidR="004C3D82" w:rsidRPr="00784442" w14:paraId="249E4D8A" w14:textId="77777777" w:rsidTr="00525F94">
        <w:trPr>
          <w:trHeight w:hRule="exact" w:val="272"/>
        </w:trPr>
        <w:tc>
          <w:tcPr>
            <w:tcW w:w="850" w:type="pct"/>
            <w:shd w:val="clear" w:color="auto" w:fill="auto"/>
            <w:vAlign w:val="bottom"/>
          </w:tcPr>
          <w:p w14:paraId="1229C017"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Sn</w:t>
            </w:r>
          </w:p>
        </w:tc>
        <w:tc>
          <w:tcPr>
            <w:tcW w:w="933" w:type="pct"/>
            <w:vAlign w:val="bottom"/>
          </w:tcPr>
          <w:p w14:paraId="66BADB4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0.5018</w:t>
            </w:r>
          </w:p>
        </w:tc>
        <w:tc>
          <w:tcPr>
            <w:tcW w:w="824" w:type="pct"/>
            <w:shd w:val="clear" w:color="auto" w:fill="auto"/>
            <w:vAlign w:val="bottom"/>
          </w:tcPr>
          <w:p w14:paraId="297AA04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0.0750</w:t>
            </w:r>
          </w:p>
        </w:tc>
        <w:tc>
          <w:tcPr>
            <w:tcW w:w="738" w:type="pct"/>
            <w:shd w:val="clear" w:color="auto" w:fill="auto"/>
            <w:vAlign w:val="bottom"/>
          </w:tcPr>
          <w:p w14:paraId="6063EF8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47.64</w:t>
            </w:r>
          </w:p>
        </w:tc>
        <w:tc>
          <w:tcPr>
            <w:tcW w:w="938" w:type="pct"/>
            <w:shd w:val="clear" w:color="auto" w:fill="auto"/>
            <w:vAlign w:val="bottom"/>
          </w:tcPr>
          <w:p w14:paraId="74E8F42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1925.2</w:t>
            </w:r>
          </w:p>
        </w:tc>
        <w:tc>
          <w:tcPr>
            <w:tcW w:w="717" w:type="pct"/>
            <w:shd w:val="clear" w:color="auto" w:fill="auto"/>
            <w:vAlign w:val="bottom"/>
          </w:tcPr>
          <w:p w14:paraId="27EC059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1.22</w:t>
            </w:r>
          </w:p>
        </w:tc>
      </w:tr>
      <w:tr w:rsidR="004C3D82" w:rsidRPr="00784442" w14:paraId="6DE1241F" w14:textId="77777777" w:rsidTr="00525F94">
        <w:trPr>
          <w:trHeight w:hRule="exact" w:val="272"/>
        </w:trPr>
        <w:tc>
          <w:tcPr>
            <w:tcW w:w="850" w:type="pct"/>
            <w:shd w:val="clear" w:color="auto" w:fill="auto"/>
            <w:vAlign w:val="bottom"/>
          </w:tcPr>
          <w:p w14:paraId="68117402"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Cs</w:t>
            </w:r>
          </w:p>
        </w:tc>
        <w:tc>
          <w:tcPr>
            <w:tcW w:w="933" w:type="pct"/>
            <w:vAlign w:val="bottom"/>
          </w:tcPr>
          <w:p w14:paraId="009C588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3.0444</w:t>
            </w:r>
          </w:p>
        </w:tc>
        <w:tc>
          <w:tcPr>
            <w:tcW w:w="824" w:type="pct"/>
            <w:shd w:val="clear" w:color="auto" w:fill="auto"/>
            <w:vAlign w:val="bottom"/>
          </w:tcPr>
          <w:p w14:paraId="08FC164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0.2464</w:t>
            </w:r>
          </w:p>
        </w:tc>
        <w:tc>
          <w:tcPr>
            <w:tcW w:w="738" w:type="pct"/>
            <w:shd w:val="clear" w:color="auto" w:fill="auto"/>
            <w:vAlign w:val="bottom"/>
          </w:tcPr>
          <w:p w14:paraId="49F0156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108.45</w:t>
            </w:r>
          </w:p>
        </w:tc>
        <w:tc>
          <w:tcPr>
            <w:tcW w:w="938" w:type="pct"/>
            <w:shd w:val="clear" w:color="auto" w:fill="auto"/>
            <w:vAlign w:val="bottom"/>
          </w:tcPr>
          <w:p w14:paraId="1A7149A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3424.3</w:t>
            </w:r>
          </w:p>
        </w:tc>
        <w:tc>
          <w:tcPr>
            <w:tcW w:w="717" w:type="pct"/>
            <w:shd w:val="clear" w:color="auto" w:fill="auto"/>
            <w:vAlign w:val="bottom"/>
          </w:tcPr>
          <w:p w14:paraId="07233CD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0.54</w:t>
            </w:r>
          </w:p>
        </w:tc>
      </w:tr>
      <w:tr w:rsidR="004C3D82" w:rsidRPr="00784442" w14:paraId="3B873C25" w14:textId="77777777" w:rsidTr="00525F94">
        <w:trPr>
          <w:trHeight w:hRule="exact" w:val="272"/>
        </w:trPr>
        <w:tc>
          <w:tcPr>
            <w:tcW w:w="850" w:type="pct"/>
            <w:shd w:val="clear" w:color="auto" w:fill="auto"/>
            <w:vAlign w:val="bottom"/>
          </w:tcPr>
          <w:p w14:paraId="71339F50"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Gd</w:t>
            </w:r>
          </w:p>
        </w:tc>
        <w:tc>
          <w:tcPr>
            <w:tcW w:w="933" w:type="pct"/>
            <w:vAlign w:val="bottom"/>
          </w:tcPr>
          <w:p w14:paraId="6473A92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0.2892</w:t>
            </w:r>
          </w:p>
        </w:tc>
        <w:tc>
          <w:tcPr>
            <w:tcW w:w="824" w:type="pct"/>
            <w:shd w:val="clear" w:color="auto" w:fill="auto"/>
            <w:vAlign w:val="bottom"/>
          </w:tcPr>
          <w:p w14:paraId="442E6A4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0.0923</w:t>
            </w:r>
          </w:p>
        </w:tc>
        <w:tc>
          <w:tcPr>
            <w:tcW w:w="738" w:type="pct"/>
            <w:shd w:val="clear" w:color="auto" w:fill="auto"/>
            <w:vAlign w:val="bottom"/>
          </w:tcPr>
          <w:p w14:paraId="43B02FD0"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13.92</w:t>
            </w:r>
          </w:p>
        </w:tc>
        <w:tc>
          <w:tcPr>
            <w:tcW w:w="938" w:type="pct"/>
            <w:shd w:val="clear" w:color="auto" w:fill="auto"/>
            <w:vAlign w:val="bottom"/>
          </w:tcPr>
          <w:p w14:paraId="5927085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322.9</w:t>
            </w:r>
          </w:p>
        </w:tc>
        <w:tc>
          <w:tcPr>
            <w:tcW w:w="717" w:type="pct"/>
            <w:shd w:val="clear" w:color="auto" w:fill="auto"/>
            <w:vAlign w:val="bottom"/>
          </w:tcPr>
          <w:p w14:paraId="4978D4C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0.40</w:t>
            </w:r>
          </w:p>
        </w:tc>
      </w:tr>
      <w:tr w:rsidR="004C3D82" w:rsidRPr="00784442" w14:paraId="7A138CAA" w14:textId="77777777" w:rsidTr="00525F94">
        <w:trPr>
          <w:trHeight w:hRule="exact" w:val="272"/>
        </w:trPr>
        <w:tc>
          <w:tcPr>
            <w:tcW w:w="850" w:type="pct"/>
            <w:shd w:val="clear" w:color="auto" w:fill="auto"/>
            <w:vAlign w:val="bottom"/>
          </w:tcPr>
          <w:p w14:paraId="4E1B2238"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Tb</w:t>
            </w:r>
          </w:p>
        </w:tc>
        <w:tc>
          <w:tcPr>
            <w:tcW w:w="933" w:type="pct"/>
            <w:vAlign w:val="bottom"/>
          </w:tcPr>
          <w:p w14:paraId="01FCA2D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0.3334</w:t>
            </w:r>
          </w:p>
        </w:tc>
        <w:tc>
          <w:tcPr>
            <w:tcW w:w="824" w:type="pct"/>
            <w:shd w:val="clear" w:color="auto" w:fill="auto"/>
            <w:vAlign w:val="bottom"/>
          </w:tcPr>
          <w:p w14:paraId="53FF426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0.1007</w:t>
            </w:r>
          </w:p>
        </w:tc>
        <w:tc>
          <w:tcPr>
            <w:tcW w:w="738" w:type="pct"/>
            <w:shd w:val="clear" w:color="auto" w:fill="auto"/>
            <w:vAlign w:val="bottom"/>
          </w:tcPr>
          <w:p w14:paraId="02A2794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26.11</w:t>
            </w:r>
          </w:p>
        </w:tc>
        <w:tc>
          <w:tcPr>
            <w:tcW w:w="938" w:type="pct"/>
            <w:shd w:val="clear" w:color="auto" w:fill="auto"/>
            <w:vAlign w:val="bottom"/>
          </w:tcPr>
          <w:p w14:paraId="2E12805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686.9</w:t>
            </w:r>
          </w:p>
        </w:tc>
        <w:tc>
          <w:tcPr>
            <w:tcW w:w="717" w:type="pct"/>
            <w:shd w:val="clear" w:color="auto" w:fill="auto"/>
            <w:vAlign w:val="bottom"/>
          </w:tcPr>
          <w:p w14:paraId="16D164C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0.38</w:t>
            </w:r>
          </w:p>
        </w:tc>
      </w:tr>
      <w:tr w:rsidR="004C3D82" w:rsidRPr="00784442" w14:paraId="7FA906AC" w14:textId="77777777" w:rsidTr="00525F94">
        <w:trPr>
          <w:trHeight w:hRule="exact" w:val="272"/>
        </w:trPr>
        <w:tc>
          <w:tcPr>
            <w:tcW w:w="850" w:type="pct"/>
            <w:shd w:val="clear" w:color="auto" w:fill="auto"/>
            <w:vAlign w:val="bottom"/>
          </w:tcPr>
          <w:p w14:paraId="5B085150"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Dy</w:t>
            </w:r>
          </w:p>
        </w:tc>
        <w:tc>
          <w:tcPr>
            <w:tcW w:w="933" w:type="pct"/>
            <w:vAlign w:val="bottom"/>
          </w:tcPr>
          <w:p w14:paraId="6924582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0.3189</w:t>
            </w:r>
          </w:p>
        </w:tc>
        <w:tc>
          <w:tcPr>
            <w:tcW w:w="824" w:type="pct"/>
            <w:shd w:val="clear" w:color="auto" w:fill="auto"/>
            <w:vAlign w:val="bottom"/>
          </w:tcPr>
          <w:p w14:paraId="3255E3A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0.0876</w:t>
            </w:r>
          </w:p>
        </w:tc>
        <w:tc>
          <w:tcPr>
            <w:tcW w:w="738" w:type="pct"/>
            <w:shd w:val="clear" w:color="auto" w:fill="auto"/>
            <w:vAlign w:val="bottom"/>
          </w:tcPr>
          <w:p w14:paraId="240C16B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24.58</w:t>
            </w:r>
          </w:p>
        </w:tc>
        <w:tc>
          <w:tcPr>
            <w:tcW w:w="938" w:type="pct"/>
            <w:shd w:val="clear" w:color="auto" w:fill="auto"/>
            <w:vAlign w:val="bottom"/>
          </w:tcPr>
          <w:p w14:paraId="7ED09DD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702.1</w:t>
            </w:r>
          </w:p>
        </w:tc>
        <w:tc>
          <w:tcPr>
            <w:tcW w:w="717" w:type="pct"/>
            <w:shd w:val="clear" w:color="auto" w:fill="auto"/>
            <w:vAlign w:val="bottom"/>
          </w:tcPr>
          <w:p w14:paraId="2444D4E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0.32</w:t>
            </w:r>
          </w:p>
        </w:tc>
      </w:tr>
      <w:tr w:rsidR="004C3D82" w:rsidRPr="00784442" w14:paraId="4DBFF3A5" w14:textId="77777777" w:rsidTr="00525F94">
        <w:trPr>
          <w:trHeight w:hRule="exact" w:val="272"/>
        </w:trPr>
        <w:tc>
          <w:tcPr>
            <w:tcW w:w="850" w:type="pct"/>
            <w:shd w:val="clear" w:color="auto" w:fill="auto"/>
            <w:vAlign w:val="bottom"/>
          </w:tcPr>
          <w:p w14:paraId="1271E362"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Hf</w:t>
            </w:r>
          </w:p>
        </w:tc>
        <w:tc>
          <w:tcPr>
            <w:tcW w:w="933" w:type="pct"/>
            <w:vAlign w:val="bottom"/>
          </w:tcPr>
          <w:p w14:paraId="362CD37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0.5541</w:t>
            </w:r>
          </w:p>
        </w:tc>
        <w:tc>
          <w:tcPr>
            <w:tcW w:w="824" w:type="pct"/>
            <w:shd w:val="clear" w:color="auto" w:fill="auto"/>
            <w:vAlign w:val="bottom"/>
          </w:tcPr>
          <w:p w14:paraId="70BA0E5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0.0554</w:t>
            </w:r>
          </w:p>
        </w:tc>
        <w:tc>
          <w:tcPr>
            <w:tcW w:w="738" w:type="pct"/>
            <w:shd w:val="clear" w:color="auto" w:fill="auto"/>
            <w:vAlign w:val="bottom"/>
          </w:tcPr>
          <w:p w14:paraId="2CC4243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39.14</w:t>
            </w:r>
          </w:p>
        </w:tc>
        <w:tc>
          <w:tcPr>
            <w:tcW w:w="938" w:type="pct"/>
            <w:shd w:val="clear" w:color="auto" w:fill="auto"/>
            <w:vAlign w:val="bottom"/>
          </w:tcPr>
          <w:p w14:paraId="7BAD8C3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1495.3</w:t>
            </w:r>
          </w:p>
        </w:tc>
        <w:tc>
          <w:tcPr>
            <w:tcW w:w="717" w:type="pct"/>
            <w:shd w:val="clear" w:color="auto" w:fill="auto"/>
            <w:vAlign w:val="bottom"/>
          </w:tcPr>
          <w:p w14:paraId="4BE93C6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0.48</w:t>
            </w:r>
          </w:p>
        </w:tc>
      </w:tr>
      <w:tr w:rsidR="004C3D82" w:rsidRPr="00784442" w14:paraId="112F877C" w14:textId="77777777" w:rsidTr="00525F94">
        <w:trPr>
          <w:trHeight w:hRule="exact" w:val="272"/>
        </w:trPr>
        <w:tc>
          <w:tcPr>
            <w:tcW w:w="850" w:type="pct"/>
            <w:shd w:val="clear" w:color="auto" w:fill="auto"/>
            <w:vAlign w:val="bottom"/>
          </w:tcPr>
          <w:p w14:paraId="57F2D6CF"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Ta</w:t>
            </w:r>
          </w:p>
        </w:tc>
        <w:tc>
          <w:tcPr>
            <w:tcW w:w="933" w:type="pct"/>
            <w:vAlign w:val="bottom"/>
          </w:tcPr>
          <w:p w14:paraId="1A27A32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0.4510</w:t>
            </w:r>
          </w:p>
        </w:tc>
        <w:tc>
          <w:tcPr>
            <w:tcW w:w="824" w:type="pct"/>
            <w:shd w:val="clear" w:color="auto" w:fill="auto"/>
            <w:vAlign w:val="bottom"/>
          </w:tcPr>
          <w:p w14:paraId="7DAC0FB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0.0515</w:t>
            </w:r>
          </w:p>
        </w:tc>
        <w:tc>
          <w:tcPr>
            <w:tcW w:w="738" w:type="pct"/>
            <w:shd w:val="clear" w:color="auto" w:fill="auto"/>
            <w:vAlign w:val="bottom"/>
          </w:tcPr>
          <w:p w14:paraId="4CE326C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30.45</w:t>
            </w:r>
          </w:p>
        </w:tc>
        <w:tc>
          <w:tcPr>
            <w:tcW w:w="938" w:type="pct"/>
            <w:shd w:val="clear" w:color="auto" w:fill="auto"/>
            <w:vAlign w:val="bottom"/>
          </w:tcPr>
          <w:p w14:paraId="4152CD7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1176.7</w:t>
            </w:r>
          </w:p>
        </w:tc>
        <w:tc>
          <w:tcPr>
            <w:tcW w:w="717" w:type="pct"/>
            <w:shd w:val="clear" w:color="auto" w:fill="auto"/>
            <w:vAlign w:val="bottom"/>
          </w:tcPr>
          <w:p w14:paraId="20A265F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0.64</w:t>
            </w:r>
          </w:p>
        </w:tc>
      </w:tr>
      <w:tr w:rsidR="004C3D82" w:rsidRPr="00784442" w14:paraId="552AE001" w14:textId="77777777" w:rsidTr="00525F94">
        <w:trPr>
          <w:trHeight w:hRule="exact" w:val="272"/>
        </w:trPr>
        <w:tc>
          <w:tcPr>
            <w:tcW w:w="850" w:type="pct"/>
            <w:shd w:val="clear" w:color="auto" w:fill="auto"/>
            <w:vAlign w:val="bottom"/>
          </w:tcPr>
          <w:p w14:paraId="676D5B17"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W</w:t>
            </w:r>
          </w:p>
        </w:tc>
        <w:tc>
          <w:tcPr>
            <w:tcW w:w="933" w:type="pct"/>
            <w:vAlign w:val="bottom"/>
          </w:tcPr>
          <w:p w14:paraId="694C604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0.3599</w:t>
            </w:r>
          </w:p>
        </w:tc>
        <w:tc>
          <w:tcPr>
            <w:tcW w:w="824" w:type="pct"/>
            <w:shd w:val="clear" w:color="auto" w:fill="auto"/>
            <w:vAlign w:val="bottom"/>
          </w:tcPr>
          <w:p w14:paraId="3216D60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0.0463</w:t>
            </w:r>
          </w:p>
        </w:tc>
        <w:tc>
          <w:tcPr>
            <w:tcW w:w="738" w:type="pct"/>
            <w:shd w:val="clear" w:color="auto" w:fill="auto"/>
            <w:vAlign w:val="bottom"/>
          </w:tcPr>
          <w:p w14:paraId="311E31B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21.95</w:t>
            </w:r>
          </w:p>
        </w:tc>
        <w:tc>
          <w:tcPr>
            <w:tcW w:w="938" w:type="pct"/>
            <w:shd w:val="clear" w:color="auto" w:fill="auto"/>
            <w:vAlign w:val="bottom"/>
          </w:tcPr>
          <w:p w14:paraId="6E65615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816.5</w:t>
            </w:r>
          </w:p>
        </w:tc>
        <w:tc>
          <w:tcPr>
            <w:tcW w:w="717" w:type="pct"/>
            <w:shd w:val="clear" w:color="auto" w:fill="auto"/>
            <w:vAlign w:val="bottom"/>
          </w:tcPr>
          <w:p w14:paraId="4255159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0.90</w:t>
            </w:r>
          </w:p>
        </w:tc>
      </w:tr>
      <w:tr w:rsidR="004C3D82" w:rsidRPr="00784442" w14:paraId="6463E347" w14:textId="77777777" w:rsidTr="00525F94">
        <w:trPr>
          <w:trHeight w:hRule="exact" w:val="272"/>
        </w:trPr>
        <w:tc>
          <w:tcPr>
            <w:tcW w:w="850" w:type="pct"/>
            <w:shd w:val="clear" w:color="auto" w:fill="auto"/>
            <w:vAlign w:val="bottom"/>
          </w:tcPr>
          <w:p w14:paraId="68E07A80"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Re</w:t>
            </w:r>
          </w:p>
        </w:tc>
        <w:tc>
          <w:tcPr>
            <w:tcW w:w="933" w:type="pct"/>
            <w:vAlign w:val="bottom"/>
          </w:tcPr>
          <w:p w14:paraId="06C86F2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0.3108</w:t>
            </w:r>
          </w:p>
        </w:tc>
        <w:tc>
          <w:tcPr>
            <w:tcW w:w="824" w:type="pct"/>
            <w:shd w:val="clear" w:color="auto" w:fill="auto"/>
            <w:vAlign w:val="bottom"/>
          </w:tcPr>
          <w:p w14:paraId="525DA95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0.0469</w:t>
            </w:r>
          </w:p>
        </w:tc>
        <w:tc>
          <w:tcPr>
            <w:tcW w:w="738" w:type="pct"/>
            <w:shd w:val="clear" w:color="auto" w:fill="auto"/>
            <w:vAlign w:val="bottom"/>
          </w:tcPr>
          <w:p w14:paraId="6E35B3C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19.98</w:t>
            </w:r>
          </w:p>
        </w:tc>
        <w:tc>
          <w:tcPr>
            <w:tcW w:w="938" w:type="pct"/>
            <w:shd w:val="clear" w:color="auto" w:fill="auto"/>
            <w:vAlign w:val="bottom"/>
          </w:tcPr>
          <w:p w14:paraId="1D3F0FA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697.5</w:t>
            </w:r>
          </w:p>
        </w:tc>
        <w:tc>
          <w:tcPr>
            <w:tcW w:w="717" w:type="pct"/>
            <w:shd w:val="clear" w:color="auto" w:fill="auto"/>
            <w:vAlign w:val="bottom"/>
          </w:tcPr>
          <w:p w14:paraId="1748F17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0.79</w:t>
            </w:r>
          </w:p>
        </w:tc>
      </w:tr>
      <w:tr w:rsidR="004C3D82" w:rsidRPr="00784442" w14:paraId="7C2616DF" w14:textId="77777777" w:rsidTr="00525F94">
        <w:trPr>
          <w:trHeight w:hRule="exact" w:val="272"/>
        </w:trPr>
        <w:tc>
          <w:tcPr>
            <w:tcW w:w="850" w:type="pct"/>
            <w:shd w:val="clear" w:color="auto" w:fill="auto"/>
            <w:vAlign w:val="bottom"/>
          </w:tcPr>
          <w:p w14:paraId="67130976"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Os</w:t>
            </w:r>
          </w:p>
        </w:tc>
        <w:tc>
          <w:tcPr>
            <w:tcW w:w="933" w:type="pct"/>
            <w:vAlign w:val="bottom"/>
          </w:tcPr>
          <w:p w14:paraId="605ED892"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0.2535</w:t>
            </w:r>
          </w:p>
        </w:tc>
        <w:tc>
          <w:tcPr>
            <w:tcW w:w="824" w:type="pct"/>
            <w:shd w:val="clear" w:color="auto" w:fill="auto"/>
            <w:vAlign w:val="bottom"/>
          </w:tcPr>
          <w:p w14:paraId="31A737A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0.0435</w:t>
            </w:r>
          </w:p>
        </w:tc>
        <w:tc>
          <w:tcPr>
            <w:tcW w:w="738" w:type="pct"/>
            <w:shd w:val="clear" w:color="auto" w:fill="auto"/>
            <w:vAlign w:val="bottom"/>
          </w:tcPr>
          <w:p w14:paraId="770FAB2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15.92</w:t>
            </w:r>
          </w:p>
        </w:tc>
        <w:tc>
          <w:tcPr>
            <w:tcW w:w="938" w:type="pct"/>
            <w:shd w:val="clear" w:color="auto" w:fill="auto"/>
            <w:vAlign w:val="bottom"/>
          </w:tcPr>
          <w:p w14:paraId="2F25158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595.9</w:t>
            </w:r>
          </w:p>
        </w:tc>
        <w:tc>
          <w:tcPr>
            <w:tcW w:w="717" w:type="pct"/>
            <w:shd w:val="clear" w:color="auto" w:fill="auto"/>
            <w:vAlign w:val="bottom"/>
          </w:tcPr>
          <w:p w14:paraId="3CB80F0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0.77</w:t>
            </w:r>
          </w:p>
        </w:tc>
      </w:tr>
      <w:tr w:rsidR="004C3D82" w:rsidRPr="00784442" w14:paraId="40D74DE1" w14:textId="77777777" w:rsidTr="00525F94">
        <w:trPr>
          <w:trHeight w:hRule="exact" w:val="272"/>
        </w:trPr>
        <w:tc>
          <w:tcPr>
            <w:tcW w:w="850" w:type="pct"/>
            <w:shd w:val="clear" w:color="auto" w:fill="auto"/>
            <w:vAlign w:val="bottom"/>
          </w:tcPr>
          <w:p w14:paraId="5C486F35"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Ir</w:t>
            </w:r>
          </w:p>
        </w:tc>
        <w:tc>
          <w:tcPr>
            <w:tcW w:w="933" w:type="pct"/>
            <w:vAlign w:val="bottom"/>
          </w:tcPr>
          <w:p w14:paraId="61DF2A6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0.2334</w:t>
            </w:r>
          </w:p>
        </w:tc>
        <w:tc>
          <w:tcPr>
            <w:tcW w:w="824" w:type="pct"/>
            <w:shd w:val="clear" w:color="auto" w:fill="auto"/>
            <w:vAlign w:val="bottom"/>
          </w:tcPr>
          <w:p w14:paraId="4969BB2E"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0.0469</w:t>
            </w:r>
          </w:p>
        </w:tc>
        <w:tc>
          <w:tcPr>
            <w:tcW w:w="738" w:type="pct"/>
            <w:shd w:val="clear" w:color="auto" w:fill="auto"/>
            <w:vAlign w:val="bottom"/>
          </w:tcPr>
          <w:p w14:paraId="783EBBC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15.64</w:t>
            </w:r>
          </w:p>
        </w:tc>
        <w:tc>
          <w:tcPr>
            <w:tcW w:w="938" w:type="pct"/>
            <w:shd w:val="clear" w:color="auto" w:fill="auto"/>
            <w:vAlign w:val="bottom"/>
          </w:tcPr>
          <w:p w14:paraId="19B6F353"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556.7</w:t>
            </w:r>
          </w:p>
        </w:tc>
        <w:tc>
          <w:tcPr>
            <w:tcW w:w="717" w:type="pct"/>
            <w:shd w:val="clear" w:color="auto" w:fill="auto"/>
            <w:vAlign w:val="bottom"/>
          </w:tcPr>
          <w:p w14:paraId="1AA180C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0.57</w:t>
            </w:r>
          </w:p>
        </w:tc>
      </w:tr>
      <w:tr w:rsidR="004C3D82" w:rsidRPr="00784442" w14:paraId="1BE95FD7" w14:textId="77777777" w:rsidTr="00525F94">
        <w:trPr>
          <w:trHeight w:hRule="exact" w:val="272"/>
        </w:trPr>
        <w:tc>
          <w:tcPr>
            <w:tcW w:w="850" w:type="pct"/>
            <w:shd w:val="clear" w:color="auto" w:fill="auto"/>
            <w:vAlign w:val="bottom"/>
          </w:tcPr>
          <w:p w14:paraId="1ED391EC" w14:textId="77777777" w:rsidR="004C3D82" w:rsidRPr="00784442" w:rsidRDefault="004C3D82" w:rsidP="00985A57">
            <w:pPr>
              <w:spacing w:line="276" w:lineRule="auto"/>
              <w:rPr>
                <w:rFonts w:eastAsia="ＭＳ Ｐゴシック" w:cs="Arial"/>
                <w:sz w:val="20"/>
                <w:szCs w:val="20"/>
              </w:rPr>
            </w:pPr>
            <w:r w:rsidRPr="00784442">
              <w:rPr>
                <w:rFonts w:eastAsia="ＭＳ Ｐゴシック"/>
                <w:sz w:val="20"/>
                <w:szCs w:val="20"/>
              </w:rPr>
              <w:t>Pt</w:t>
            </w:r>
          </w:p>
        </w:tc>
        <w:tc>
          <w:tcPr>
            <w:tcW w:w="933" w:type="pct"/>
            <w:vAlign w:val="bottom"/>
          </w:tcPr>
          <w:p w14:paraId="3591D4C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0.2163</w:t>
            </w:r>
          </w:p>
        </w:tc>
        <w:tc>
          <w:tcPr>
            <w:tcW w:w="824" w:type="pct"/>
            <w:shd w:val="clear" w:color="auto" w:fill="auto"/>
            <w:vAlign w:val="bottom"/>
          </w:tcPr>
          <w:p w14:paraId="369C285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0.0492</w:t>
            </w:r>
          </w:p>
        </w:tc>
        <w:tc>
          <w:tcPr>
            <w:tcW w:w="738" w:type="pct"/>
            <w:shd w:val="clear" w:color="auto" w:fill="auto"/>
            <w:vAlign w:val="bottom"/>
          </w:tcPr>
          <w:p w14:paraId="1FC5445D"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14.35</w:t>
            </w:r>
          </w:p>
        </w:tc>
        <w:tc>
          <w:tcPr>
            <w:tcW w:w="938" w:type="pct"/>
            <w:shd w:val="clear" w:color="auto" w:fill="auto"/>
            <w:vAlign w:val="bottom"/>
          </w:tcPr>
          <w:p w14:paraId="6DDC6FAF"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506.8</w:t>
            </w:r>
          </w:p>
        </w:tc>
        <w:tc>
          <w:tcPr>
            <w:tcW w:w="717" w:type="pct"/>
            <w:shd w:val="clear" w:color="auto" w:fill="auto"/>
            <w:vAlign w:val="bottom"/>
          </w:tcPr>
          <w:p w14:paraId="3CB58CDA"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0.52</w:t>
            </w:r>
          </w:p>
        </w:tc>
      </w:tr>
      <w:tr w:rsidR="004C3D82" w:rsidRPr="00784442" w14:paraId="6D8C1B5F" w14:textId="77777777" w:rsidTr="00525F94">
        <w:trPr>
          <w:trHeight w:hRule="exact" w:val="272"/>
        </w:trPr>
        <w:tc>
          <w:tcPr>
            <w:tcW w:w="850" w:type="pct"/>
            <w:shd w:val="clear" w:color="auto" w:fill="auto"/>
            <w:vAlign w:val="bottom"/>
          </w:tcPr>
          <w:p w14:paraId="630E6A02"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Au</w:t>
            </w:r>
          </w:p>
        </w:tc>
        <w:tc>
          <w:tcPr>
            <w:tcW w:w="933" w:type="pct"/>
            <w:vAlign w:val="bottom"/>
          </w:tcPr>
          <w:p w14:paraId="3B05C3B1"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0.2071</w:t>
            </w:r>
          </w:p>
        </w:tc>
        <w:tc>
          <w:tcPr>
            <w:tcW w:w="824" w:type="pct"/>
            <w:shd w:val="clear" w:color="auto" w:fill="auto"/>
            <w:vAlign w:val="bottom"/>
          </w:tcPr>
          <w:p w14:paraId="67312588"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0.0577</w:t>
            </w:r>
          </w:p>
        </w:tc>
        <w:tc>
          <w:tcPr>
            <w:tcW w:w="738" w:type="pct"/>
            <w:shd w:val="clear" w:color="auto" w:fill="auto"/>
            <w:vAlign w:val="bottom"/>
          </w:tcPr>
          <w:p w14:paraId="6379B024"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18.53</w:t>
            </w:r>
          </w:p>
        </w:tc>
        <w:tc>
          <w:tcPr>
            <w:tcW w:w="938" w:type="pct"/>
            <w:shd w:val="clear" w:color="auto" w:fill="auto"/>
            <w:vAlign w:val="bottom"/>
          </w:tcPr>
          <w:p w14:paraId="4E6737D5"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660.7</w:t>
            </w:r>
          </w:p>
        </w:tc>
        <w:tc>
          <w:tcPr>
            <w:tcW w:w="717" w:type="pct"/>
            <w:shd w:val="clear" w:color="auto" w:fill="auto"/>
            <w:vAlign w:val="bottom"/>
          </w:tcPr>
          <w:p w14:paraId="68D5CFA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0.47</w:t>
            </w:r>
          </w:p>
        </w:tc>
      </w:tr>
      <w:tr w:rsidR="004C3D82" w:rsidRPr="00784442" w14:paraId="23905EAA" w14:textId="77777777" w:rsidTr="00525F94">
        <w:trPr>
          <w:trHeight w:hRule="exact" w:val="272"/>
        </w:trPr>
        <w:tc>
          <w:tcPr>
            <w:tcW w:w="850" w:type="pct"/>
            <w:tcBorders>
              <w:bottom w:val="single" w:sz="4" w:space="0" w:color="auto"/>
            </w:tcBorders>
            <w:shd w:val="clear" w:color="auto" w:fill="auto"/>
            <w:vAlign w:val="bottom"/>
          </w:tcPr>
          <w:p w14:paraId="33030652" w14:textId="77777777" w:rsidR="004C3D82" w:rsidRPr="00784442" w:rsidRDefault="004C3D82" w:rsidP="00985A57">
            <w:pPr>
              <w:spacing w:line="276" w:lineRule="auto"/>
              <w:rPr>
                <w:rFonts w:eastAsia="ＭＳ Ｐゴシック"/>
                <w:sz w:val="20"/>
                <w:szCs w:val="20"/>
              </w:rPr>
            </w:pPr>
            <w:r w:rsidRPr="00784442">
              <w:rPr>
                <w:rFonts w:eastAsia="ＭＳ Ｐゴシック"/>
                <w:sz w:val="20"/>
                <w:szCs w:val="20"/>
              </w:rPr>
              <w:t>Bi</w:t>
            </w:r>
          </w:p>
        </w:tc>
        <w:tc>
          <w:tcPr>
            <w:tcW w:w="933" w:type="pct"/>
            <w:tcBorders>
              <w:bottom w:val="single" w:sz="4" w:space="0" w:color="auto"/>
            </w:tcBorders>
            <w:vAlign w:val="bottom"/>
          </w:tcPr>
          <w:p w14:paraId="1616468B"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0.5934</w:t>
            </w:r>
          </w:p>
        </w:tc>
        <w:tc>
          <w:tcPr>
            <w:tcW w:w="824" w:type="pct"/>
            <w:tcBorders>
              <w:bottom w:val="single" w:sz="4" w:space="0" w:color="auto"/>
            </w:tcBorders>
            <w:shd w:val="clear" w:color="auto" w:fill="auto"/>
            <w:vAlign w:val="bottom"/>
          </w:tcPr>
          <w:p w14:paraId="6F9CF24C"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0.0768</w:t>
            </w:r>
          </w:p>
        </w:tc>
        <w:tc>
          <w:tcPr>
            <w:tcW w:w="738" w:type="pct"/>
            <w:tcBorders>
              <w:bottom w:val="single" w:sz="4" w:space="0" w:color="auto"/>
            </w:tcBorders>
            <w:shd w:val="clear" w:color="auto" w:fill="auto"/>
            <w:vAlign w:val="bottom"/>
          </w:tcPr>
          <w:p w14:paraId="73084977"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51.83</w:t>
            </w:r>
          </w:p>
        </w:tc>
        <w:tc>
          <w:tcPr>
            <w:tcW w:w="938" w:type="pct"/>
            <w:tcBorders>
              <w:bottom w:val="single" w:sz="4" w:space="0" w:color="auto"/>
            </w:tcBorders>
            <w:shd w:val="clear" w:color="auto" w:fill="auto"/>
            <w:vAlign w:val="bottom"/>
          </w:tcPr>
          <w:p w14:paraId="1FF73DD0"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2035.6</w:t>
            </w:r>
          </w:p>
        </w:tc>
        <w:tc>
          <w:tcPr>
            <w:tcW w:w="717" w:type="pct"/>
            <w:tcBorders>
              <w:bottom w:val="single" w:sz="4" w:space="0" w:color="auto"/>
            </w:tcBorders>
            <w:shd w:val="clear" w:color="auto" w:fill="auto"/>
            <w:vAlign w:val="bottom"/>
          </w:tcPr>
          <w:p w14:paraId="6B0B1779" w14:textId="77777777" w:rsidR="004C3D82" w:rsidRPr="00784442" w:rsidRDefault="004C3D82" w:rsidP="00985A57">
            <w:pPr>
              <w:spacing w:line="276" w:lineRule="auto"/>
              <w:jc w:val="right"/>
              <w:rPr>
                <w:rFonts w:eastAsia="ＭＳ Ｐゴシック"/>
                <w:sz w:val="20"/>
                <w:szCs w:val="20"/>
              </w:rPr>
            </w:pPr>
            <w:r w:rsidRPr="00784442">
              <w:rPr>
                <w:rFonts w:eastAsia="ＭＳ Ｐゴシック"/>
                <w:color w:val="000000"/>
                <w:sz w:val="20"/>
                <w:szCs w:val="20"/>
              </w:rPr>
              <w:t>0.82</w:t>
            </w:r>
          </w:p>
        </w:tc>
      </w:tr>
      <w:bookmarkEnd w:id="20"/>
      <w:bookmarkEnd w:id="21"/>
    </w:tbl>
    <w:p w14:paraId="748C7433" w14:textId="77777777" w:rsidR="00F96FA6" w:rsidRPr="00784442" w:rsidRDefault="00F96FA6" w:rsidP="00985A57">
      <w:pPr>
        <w:spacing w:line="276" w:lineRule="auto"/>
        <w:rPr>
          <w:sz w:val="24"/>
          <w:szCs w:val="24"/>
        </w:rPr>
      </w:pPr>
    </w:p>
    <w:p w14:paraId="4B52BD91" w14:textId="7216F4B2" w:rsidR="001469F8" w:rsidRDefault="001469F8" w:rsidP="00985A57">
      <w:pPr>
        <w:widowControl/>
        <w:spacing w:line="276" w:lineRule="auto"/>
        <w:jc w:val="left"/>
        <w:rPr>
          <w:sz w:val="24"/>
          <w:szCs w:val="24"/>
        </w:rPr>
      </w:pPr>
      <w:r>
        <w:rPr>
          <w:sz w:val="24"/>
          <w:szCs w:val="24"/>
        </w:rPr>
        <w:br w:type="page"/>
      </w:r>
    </w:p>
    <w:p w14:paraId="75B654C2" w14:textId="77777777" w:rsidR="00F96FA6" w:rsidRPr="00784442" w:rsidRDefault="00F96FA6" w:rsidP="00985A57">
      <w:pPr>
        <w:spacing w:line="276" w:lineRule="auto"/>
        <w:rPr>
          <w:sz w:val="24"/>
          <w:szCs w:val="24"/>
        </w:rPr>
      </w:pPr>
    </w:p>
    <w:p w14:paraId="403F3306" w14:textId="77777777" w:rsidR="00F96FA6" w:rsidRPr="00784442" w:rsidRDefault="00F96FA6" w:rsidP="00985A57">
      <w:pPr>
        <w:spacing w:line="276" w:lineRule="auto"/>
        <w:rPr>
          <w:sz w:val="24"/>
          <w:szCs w:val="24"/>
        </w:rPr>
      </w:pPr>
      <w:r w:rsidRPr="00784442">
        <w:rPr>
          <w:sz w:val="24"/>
          <w:szCs w:val="24"/>
        </w:rPr>
        <w:t>Table 4.  Root-mean-square (RMS)</w:t>
      </w:r>
      <w:r w:rsidR="00A73582" w:rsidRPr="00784442">
        <w:rPr>
          <w:sz w:val="24"/>
          <w:szCs w:val="24"/>
        </w:rPr>
        <w:t xml:space="preserve"> percentage</w:t>
      </w:r>
      <w:r w:rsidRPr="00784442">
        <w:rPr>
          <w:sz w:val="24"/>
          <w:szCs w:val="24"/>
        </w:rPr>
        <w:t xml:space="preserve"> deviations between IMFPs from</w:t>
      </w:r>
      <w:r w:rsidR="00A73582" w:rsidRPr="00784442">
        <w:rPr>
          <w:sz w:val="24"/>
          <w:szCs w:val="24"/>
        </w:rPr>
        <w:t xml:space="preserve"> two forms of</w:t>
      </w:r>
      <w:r w:rsidRPr="00784442">
        <w:rPr>
          <w:sz w:val="24"/>
          <w:szCs w:val="24"/>
        </w:rPr>
        <w:t xml:space="preserve"> the relativistic TPP-2M equation</w:t>
      </w:r>
      <w:r w:rsidR="00A73582" w:rsidRPr="00784442">
        <w:rPr>
          <w:sz w:val="24"/>
          <w:szCs w:val="24"/>
        </w:rPr>
        <w:t xml:space="preserve">, </w:t>
      </w:r>
      <w:r w:rsidRPr="00784442">
        <w:rPr>
          <w:sz w:val="24"/>
          <w:szCs w:val="24"/>
        </w:rPr>
        <w:t>Eqns</w:t>
      </w:r>
      <w:r w:rsidR="00A73582" w:rsidRPr="00784442">
        <w:rPr>
          <w:sz w:val="24"/>
          <w:szCs w:val="24"/>
        </w:rPr>
        <w:t xml:space="preserve"> </w:t>
      </w:r>
      <w:r w:rsidRPr="00784442">
        <w:rPr>
          <w:sz w:val="24"/>
          <w:szCs w:val="24"/>
        </w:rPr>
        <w:t>(2</w:t>
      </w:r>
      <w:r w:rsidR="00822BC6" w:rsidRPr="00784442">
        <w:rPr>
          <w:sz w:val="24"/>
          <w:szCs w:val="24"/>
        </w:rPr>
        <w:t>5</w:t>
      </w:r>
      <w:r w:rsidRPr="00784442">
        <w:rPr>
          <w:sz w:val="24"/>
          <w:szCs w:val="24"/>
        </w:rPr>
        <w:t>)</w:t>
      </w:r>
      <w:r w:rsidR="00A73582" w:rsidRPr="00784442">
        <w:rPr>
          <w:sz w:val="24"/>
          <w:szCs w:val="24"/>
        </w:rPr>
        <w:t xml:space="preserve"> and (29)</w:t>
      </w:r>
      <w:r w:rsidRPr="00784442">
        <w:rPr>
          <w:sz w:val="24"/>
          <w:szCs w:val="24"/>
        </w:rPr>
        <w:t xml:space="preserve"> </w:t>
      </w:r>
      <w:r w:rsidR="002D5B81" w:rsidRPr="00784442">
        <w:rPr>
          <w:sz w:val="24"/>
          <w:szCs w:val="24"/>
        </w:rPr>
        <w:t>and Eqns</w:t>
      </w:r>
      <w:r w:rsidRPr="00784442">
        <w:rPr>
          <w:sz w:val="24"/>
          <w:szCs w:val="24"/>
        </w:rPr>
        <w:t xml:space="preserve"> (26) and (</w:t>
      </w:r>
      <w:r w:rsidR="009B78D2" w:rsidRPr="00784442">
        <w:rPr>
          <w:sz w:val="24"/>
          <w:szCs w:val="24"/>
        </w:rPr>
        <w:t>29</w:t>
      </w:r>
      <w:r w:rsidRPr="00784442">
        <w:rPr>
          <w:sz w:val="24"/>
          <w:szCs w:val="24"/>
        </w:rPr>
        <w:t>)</w:t>
      </w:r>
      <w:r w:rsidR="002D5B81" w:rsidRPr="00784442">
        <w:rPr>
          <w:sz w:val="24"/>
          <w:szCs w:val="24"/>
        </w:rPr>
        <w:t>,</w:t>
      </w:r>
      <w:r w:rsidRPr="00784442">
        <w:rPr>
          <w:sz w:val="24"/>
          <w:szCs w:val="24"/>
        </w:rPr>
        <w:t xml:space="preserve"> and IMFPs calculated from optical data for the indicated elemental solids and for energies between 50 eV and 200 keV.</w:t>
      </w:r>
    </w:p>
    <w:p w14:paraId="539554BB" w14:textId="77777777" w:rsidR="00F96FA6" w:rsidRPr="00784442" w:rsidRDefault="00F96FA6" w:rsidP="00985A57">
      <w:pPr>
        <w:spacing w:line="276" w:lineRule="auto"/>
        <w:rPr>
          <w:sz w:val="24"/>
          <w:szCs w:val="24"/>
        </w:rPr>
      </w:pPr>
    </w:p>
    <w:tbl>
      <w:tblPr>
        <w:tblW w:w="7940" w:type="dxa"/>
        <w:tblLayout w:type="fixed"/>
        <w:tblCellMar>
          <w:left w:w="0" w:type="dxa"/>
          <w:right w:w="0" w:type="dxa"/>
        </w:tblCellMar>
        <w:tblLook w:val="04A0" w:firstRow="1" w:lastRow="0" w:firstColumn="1" w:lastColumn="0" w:noHBand="0" w:noVBand="1"/>
      </w:tblPr>
      <w:tblGrid>
        <w:gridCol w:w="2540"/>
        <w:gridCol w:w="2700"/>
        <w:gridCol w:w="2700"/>
      </w:tblGrid>
      <w:tr w:rsidR="00F96FA6" w:rsidRPr="00784442" w14:paraId="7C8963FF" w14:textId="77777777" w:rsidTr="000670FB">
        <w:trPr>
          <w:trHeight w:hRule="exact" w:val="432"/>
        </w:trPr>
        <w:tc>
          <w:tcPr>
            <w:tcW w:w="2540" w:type="dxa"/>
            <w:tcBorders>
              <w:bottom w:val="single" w:sz="4" w:space="0" w:color="auto"/>
            </w:tcBorders>
            <w:shd w:val="clear" w:color="auto" w:fill="auto"/>
            <w:noWrap/>
            <w:vAlign w:val="bottom"/>
            <w:hideMark/>
          </w:tcPr>
          <w:p w14:paraId="22E064D3"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Element</w:t>
            </w:r>
          </w:p>
        </w:tc>
        <w:tc>
          <w:tcPr>
            <w:tcW w:w="2700" w:type="dxa"/>
            <w:tcBorders>
              <w:bottom w:val="single" w:sz="4" w:space="0" w:color="auto"/>
            </w:tcBorders>
            <w:shd w:val="clear" w:color="auto" w:fill="auto"/>
            <w:noWrap/>
            <w:vAlign w:val="bottom"/>
            <w:hideMark/>
          </w:tcPr>
          <w:p w14:paraId="1588B2CB" w14:textId="77777777" w:rsidR="00F96FA6" w:rsidRPr="00784442" w:rsidRDefault="00F96FA6" w:rsidP="00985A57">
            <w:pPr>
              <w:spacing w:line="276" w:lineRule="auto"/>
              <w:jc w:val="center"/>
              <w:rPr>
                <w:rFonts w:eastAsia="ＭＳ Ｐゴシック"/>
                <w:color w:val="000000"/>
                <w:sz w:val="20"/>
                <w:szCs w:val="20"/>
              </w:rPr>
            </w:pPr>
            <w:r w:rsidRPr="00784442">
              <w:rPr>
                <w:rFonts w:eastAsia="ＭＳ Ｐゴシック"/>
                <w:i/>
                <w:color w:val="000000"/>
                <w:sz w:val="20"/>
                <w:szCs w:val="20"/>
              </w:rPr>
              <w:t>RMS</w:t>
            </w:r>
            <w:r w:rsidRPr="00784442">
              <w:rPr>
                <w:rFonts w:eastAsia="ＭＳ Ｐゴシック"/>
                <w:color w:val="000000"/>
                <w:sz w:val="20"/>
                <w:szCs w:val="20"/>
              </w:rPr>
              <w:t xml:space="preserve"> with Eqns</w:t>
            </w:r>
            <w:r w:rsidR="00385C9E" w:rsidRPr="00784442">
              <w:rPr>
                <w:rFonts w:eastAsia="ＭＳ Ｐゴシック"/>
                <w:color w:val="000000"/>
                <w:sz w:val="20"/>
                <w:szCs w:val="20"/>
              </w:rPr>
              <w:t xml:space="preserve"> </w:t>
            </w:r>
            <w:r w:rsidRPr="00784442">
              <w:rPr>
                <w:rFonts w:eastAsia="ＭＳ Ｐゴシック"/>
                <w:color w:val="000000"/>
                <w:sz w:val="20"/>
                <w:szCs w:val="20"/>
              </w:rPr>
              <w:t>(2</w:t>
            </w:r>
            <w:r w:rsidR="00E46F0D" w:rsidRPr="00784442">
              <w:rPr>
                <w:rFonts w:eastAsia="ＭＳ Ｐゴシック"/>
                <w:color w:val="000000"/>
                <w:sz w:val="20"/>
                <w:szCs w:val="20"/>
              </w:rPr>
              <w:t>6</w:t>
            </w:r>
            <w:r w:rsidR="002D5B81" w:rsidRPr="00784442">
              <w:rPr>
                <w:rFonts w:eastAsia="ＭＳ Ｐゴシック"/>
                <w:color w:val="000000"/>
                <w:sz w:val="20"/>
                <w:szCs w:val="20"/>
              </w:rPr>
              <w:t>) and</w:t>
            </w:r>
            <w:r w:rsidR="00AE7A49" w:rsidRPr="00784442">
              <w:rPr>
                <w:rFonts w:eastAsia="ＭＳ Ｐゴシック"/>
                <w:color w:val="000000"/>
                <w:sz w:val="20"/>
                <w:szCs w:val="20"/>
              </w:rPr>
              <w:t xml:space="preserve"> </w:t>
            </w:r>
            <w:r w:rsidR="002D5B81" w:rsidRPr="00784442">
              <w:rPr>
                <w:rFonts w:eastAsia="ＭＳ Ｐゴシック"/>
                <w:color w:val="000000"/>
                <w:sz w:val="20"/>
                <w:szCs w:val="20"/>
              </w:rPr>
              <w:t>(</w:t>
            </w:r>
            <w:r w:rsidR="00E46F0D" w:rsidRPr="00784442">
              <w:rPr>
                <w:rFonts w:eastAsia="ＭＳ Ｐゴシック"/>
                <w:color w:val="000000"/>
                <w:sz w:val="20"/>
                <w:szCs w:val="20"/>
              </w:rPr>
              <w:t>29</w:t>
            </w:r>
            <w:r w:rsidRPr="00784442">
              <w:rPr>
                <w:rFonts w:eastAsia="ＭＳ Ｐゴシック"/>
                <w:color w:val="000000"/>
                <w:sz w:val="20"/>
                <w:szCs w:val="20"/>
              </w:rPr>
              <w:t>)  (%)</w:t>
            </w:r>
          </w:p>
          <w:p w14:paraId="383FDBCE" w14:textId="77777777" w:rsidR="00F96FA6" w:rsidRPr="00784442" w:rsidRDefault="00F96FA6" w:rsidP="00985A57">
            <w:pPr>
              <w:spacing w:line="276" w:lineRule="auto"/>
              <w:jc w:val="center"/>
              <w:rPr>
                <w:rFonts w:eastAsia="ＭＳ Ｐゴシック"/>
                <w:color w:val="000000"/>
                <w:sz w:val="20"/>
                <w:szCs w:val="20"/>
              </w:rPr>
            </w:pPr>
          </w:p>
        </w:tc>
        <w:tc>
          <w:tcPr>
            <w:tcW w:w="2700" w:type="dxa"/>
            <w:tcBorders>
              <w:bottom w:val="single" w:sz="4" w:space="0" w:color="auto"/>
            </w:tcBorders>
          </w:tcPr>
          <w:p w14:paraId="04E0414F" w14:textId="77777777" w:rsidR="00F96FA6" w:rsidRPr="00784442" w:rsidRDefault="00385C9E" w:rsidP="00985A57">
            <w:pPr>
              <w:spacing w:line="276" w:lineRule="auto"/>
              <w:jc w:val="center"/>
              <w:rPr>
                <w:rFonts w:eastAsia="ＭＳ Ｐゴシック"/>
                <w:color w:val="000000"/>
                <w:sz w:val="20"/>
                <w:szCs w:val="20"/>
              </w:rPr>
            </w:pPr>
            <w:r w:rsidRPr="00784442">
              <w:rPr>
                <w:rFonts w:eastAsia="ＭＳ Ｐゴシック"/>
                <w:i/>
                <w:color w:val="000000"/>
                <w:sz w:val="20"/>
                <w:szCs w:val="20"/>
              </w:rPr>
              <w:t>RMS</w:t>
            </w:r>
            <w:r w:rsidR="002D5B81" w:rsidRPr="00784442">
              <w:rPr>
                <w:rFonts w:eastAsia="ＭＳ Ｐゴシック"/>
                <w:color w:val="000000"/>
                <w:sz w:val="20"/>
                <w:szCs w:val="20"/>
              </w:rPr>
              <w:t xml:space="preserve"> </w:t>
            </w:r>
            <w:r w:rsidR="00F96FA6" w:rsidRPr="00784442">
              <w:rPr>
                <w:rFonts w:eastAsia="ＭＳ Ｐゴシック"/>
                <w:color w:val="000000"/>
                <w:sz w:val="20"/>
                <w:szCs w:val="20"/>
              </w:rPr>
              <w:t>with Eqns</w:t>
            </w:r>
            <w:r w:rsidR="002D5B81" w:rsidRPr="00784442">
              <w:rPr>
                <w:rFonts w:eastAsia="ＭＳ Ｐゴシック"/>
                <w:color w:val="000000"/>
                <w:sz w:val="20"/>
                <w:szCs w:val="20"/>
              </w:rPr>
              <w:t xml:space="preserve"> </w:t>
            </w:r>
            <w:r w:rsidR="00F96FA6" w:rsidRPr="00784442">
              <w:rPr>
                <w:rFonts w:eastAsia="ＭＳ Ｐゴシック"/>
                <w:color w:val="000000"/>
                <w:sz w:val="20"/>
                <w:szCs w:val="20"/>
              </w:rPr>
              <w:t>(2</w:t>
            </w:r>
            <w:r w:rsidR="00235F58" w:rsidRPr="00784442">
              <w:rPr>
                <w:rFonts w:eastAsia="ＭＳ Ｐゴシック"/>
                <w:color w:val="000000"/>
                <w:sz w:val="20"/>
                <w:szCs w:val="20"/>
              </w:rPr>
              <w:t>5</w:t>
            </w:r>
            <w:r w:rsidR="002D5B81" w:rsidRPr="00784442">
              <w:rPr>
                <w:rFonts w:eastAsia="ＭＳ Ｐゴシック"/>
                <w:color w:val="000000"/>
                <w:sz w:val="20"/>
                <w:szCs w:val="20"/>
              </w:rPr>
              <w:t>) and</w:t>
            </w:r>
            <w:r w:rsidR="00AE7A49" w:rsidRPr="00784442">
              <w:rPr>
                <w:rFonts w:eastAsia="ＭＳ Ｐゴシック"/>
                <w:color w:val="000000"/>
                <w:sz w:val="20"/>
                <w:szCs w:val="20"/>
              </w:rPr>
              <w:t xml:space="preserve"> </w:t>
            </w:r>
            <w:r w:rsidR="002D5B81" w:rsidRPr="00784442">
              <w:rPr>
                <w:rFonts w:eastAsia="ＭＳ Ｐゴシック"/>
                <w:color w:val="000000"/>
                <w:sz w:val="20"/>
                <w:szCs w:val="20"/>
              </w:rPr>
              <w:t>(</w:t>
            </w:r>
            <w:r w:rsidR="00DA158C" w:rsidRPr="00784442">
              <w:rPr>
                <w:rFonts w:eastAsia="ＭＳ Ｐゴシック"/>
                <w:color w:val="000000"/>
                <w:sz w:val="20"/>
                <w:szCs w:val="20"/>
              </w:rPr>
              <w:t>29)</w:t>
            </w:r>
            <w:r w:rsidR="002D5B81" w:rsidRPr="00784442">
              <w:rPr>
                <w:rFonts w:eastAsia="ＭＳ Ｐゴシック"/>
                <w:color w:val="000000"/>
                <w:sz w:val="20"/>
                <w:szCs w:val="20"/>
              </w:rPr>
              <w:t xml:space="preserve"> (%)</w:t>
            </w:r>
          </w:p>
          <w:p w14:paraId="2A363484" w14:textId="77777777" w:rsidR="00F96FA6" w:rsidRPr="00784442" w:rsidRDefault="00F96FA6" w:rsidP="00985A57">
            <w:pPr>
              <w:spacing w:line="276" w:lineRule="auto"/>
              <w:jc w:val="center"/>
              <w:rPr>
                <w:rFonts w:eastAsia="ＭＳ Ｐゴシック"/>
                <w:color w:val="000000"/>
                <w:sz w:val="20"/>
                <w:szCs w:val="20"/>
              </w:rPr>
            </w:pPr>
          </w:p>
        </w:tc>
      </w:tr>
      <w:tr w:rsidR="00F96FA6" w:rsidRPr="00784442" w14:paraId="093A34E8" w14:textId="77777777" w:rsidTr="000670FB">
        <w:trPr>
          <w:trHeight w:hRule="exact" w:val="432"/>
        </w:trPr>
        <w:tc>
          <w:tcPr>
            <w:tcW w:w="2540" w:type="dxa"/>
            <w:tcBorders>
              <w:top w:val="single" w:sz="4" w:space="0" w:color="auto"/>
            </w:tcBorders>
            <w:shd w:val="clear" w:color="auto" w:fill="auto"/>
            <w:noWrap/>
            <w:vAlign w:val="bottom"/>
            <w:hideMark/>
          </w:tcPr>
          <w:p w14:paraId="3DCE28BF"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Li</w:t>
            </w:r>
          </w:p>
        </w:tc>
        <w:tc>
          <w:tcPr>
            <w:tcW w:w="2700" w:type="dxa"/>
            <w:tcBorders>
              <w:top w:val="single" w:sz="4" w:space="0" w:color="auto"/>
            </w:tcBorders>
            <w:shd w:val="clear" w:color="auto" w:fill="auto"/>
            <w:noWrap/>
            <w:vAlign w:val="bottom"/>
            <w:hideMark/>
          </w:tcPr>
          <w:p w14:paraId="28FDEBA6"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15.4</w:t>
            </w:r>
          </w:p>
        </w:tc>
        <w:tc>
          <w:tcPr>
            <w:tcW w:w="2700" w:type="dxa"/>
            <w:tcBorders>
              <w:top w:val="single" w:sz="4" w:space="0" w:color="auto"/>
            </w:tcBorders>
            <w:vAlign w:val="bottom"/>
          </w:tcPr>
          <w:p w14:paraId="304604F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15.5</w:t>
            </w:r>
          </w:p>
        </w:tc>
      </w:tr>
      <w:tr w:rsidR="00F96FA6" w:rsidRPr="00784442" w14:paraId="716A1A6C" w14:textId="77777777" w:rsidTr="009E3BC4">
        <w:trPr>
          <w:trHeight w:hRule="exact" w:val="284"/>
        </w:trPr>
        <w:tc>
          <w:tcPr>
            <w:tcW w:w="2540" w:type="dxa"/>
            <w:shd w:val="clear" w:color="auto" w:fill="auto"/>
            <w:noWrap/>
            <w:vAlign w:val="bottom"/>
            <w:hideMark/>
          </w:tcPr>
          <w:p w14:paraId="190C5757"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Be</w:t>
            </w:r>
          </w:p>
        </w:tc>
        <w:tc>
          <w:tcPr>
            <w:tcW w:w="2700" w:type="dxa"/>
            <w:shd w:val="clear" w:color="auto" w:fill="auto"/>
            <w:noWrap/>
            <w:vAlign w:val="bottom"/>
            <w:hideMark/>
          </w:tcPr>
          <w:p w14:paraId="097F5AC8"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22.5</w:t>
            </w:r>
          </w:p>
        </w:tc>
        <w:tc>
          <w:tcPr>
            <w:tcW w:w="2700" w:type="dxa"/>
            <w:vAlign w:val="bottom"/>
          </w:tcPr>
          <w:p w14:paraId="75CA6AA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22.4</w:t>
            </w:r>
          </w:p>
        </w:tc>
      </w:tr>
      <w:tr w:rsidR="00F96FA6" w:rsidRPr="00784442" w14:paraId="503A71F3" w14:textId="77777777" w:rsidTr="009E3BC4">
        <w:trPr>
          <w:trHeight w:hRule="exact" w:val="284"/>
        </w:trPr>
        <w:tc>
          <w:tcPr>
            <w:tcW w:w="2540" w:type="dxa"/>
            <w:shd w:val="clear" w:color="auto" w:fill="auto"/>
            <w:noWrap/>
            <w:vAlign w:val="bottom"/>
            <w:hideMark/>
          </w:tcPr>
          <w:p w14:paraId="0E84A363"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C (graphite)</w:t>
            </w:r>
          </w:p>
        </w:tc>
        <w:tc>
          <w:tcPr>
            <w:tcW w:w="2700" w:type="dxa"/>
            <w:shd w:val="clear" w:color="auto" w:fill="auto"/>
            <w:noWrap/>
            <w:vAlign w:val="center"/>
            <w:hideMark/>
          </w:tcPr>
          <w:p w14:paraId="117CD41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46.6</w:t>
            </w:r>
          </w:p>
        </w:tc>
        <w:tc>
          <w:tcPr>
            <w:tcW w:w="2700" w:type="dxa"/>
            <w:vAlign w:val="center"/>
          </w:tcPr>
          <w:p w14:paraId="7CE09ED6"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46.4</w:t>
            </w:r>
          </w:p>
        </w:tc>
      </w:tr>
      <w:tr w:rsidR="00F96FA6" w:rsidRPr="00784442" w14:paraId="3EA15BB1" w14:textId="77777777" w:rsidTr="009E3BC4">
        <w:trPr>
          <w:trHeight w:hRule="exact" w:val="284"/>
        </w:trPr>
        <w:tc>
          <w:tcPr>
            <w:tcW w:w="2540" w:type="dxa"/>
            <w:shd w:val="clear" w:color="auto" w:fill="auto"/>
            <w:noWrap/>
            <w:vAlign w:val="bottom"/>
            <w:hideMark/>
          </w:tcPr>
          <w:p w14:paraId="6D325B01"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C (diamond)</w:t>
            </w:r>
          </w:p>
        </w:tc>
        <w:tc>
          <w:tcPr>
            <w:tcW w:w="2700" w:type="dxa"/>
            <w:shd w:val="clear" w:color="auto" w:fill="auto"/>
            <w:noWrap/>
            <w:vAlign w:val="bottom"/>
            <w:hideMark/>
          </w:tcPr>
          <w:p w14:paraId="3FDA2C80"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70.7</w:t>
            </w:r>
          </w:p>
        </w:tc>
        <w:tc>
          <w:tcPr>
            <w:tcW w:w="2700" w:type="dxa"/>
            <w:vAlign w:val="bottom"/>
          </w:tcPr>
          <w:p w14:paraId="2FE9FD26"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70.4</w:t>
            </w:r>
          </w:p>
        </w:tc>
      </w:tr>
      <w:tr w:rsidR="00F96FA6" w:rsidRPr="00784442" w14:paraId="77FAC687" w14:textId="77777777" w:rsidTr="009E3BC4">
        <w:trPr>
          <w:trHeight w:hRule="exact" w:val="284"/>
        </w:trPr>
        <w:tc>
          <w:tcPr>
            <w:tcW w:w="2540" w:type="dxa"/>
            <w:shd w:val="clear" w:color="auto" w:fill="auto"/>
            <w:noWrap/>
            <w:vAlign w:val="bottom"/>
            <w:hideMark/>
          </w:tcPr>
          <w:p w14:paraId="4F477AAE"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C (glassy)</w:t>
            </w:r>
          </w:p>
        </w:tc>
        <w:tc>
          <w:tcPr>
            <w:tcW w:w="2700" w:type="dxa"/>
            <w:shd w:val="clear" w:color="auto" w:fill="auto"/>
            <w:noWrap/>
            <w:vAlign w:val="bottom"/>
            <w:hideMark/>
          </w:tcPr>
          <w:p w14:paraId="043A35D6"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1.8</w:t>
            </w:r>
          </w:p>
        </w:tc>
        <w:tc>
          <w:tcPr>
            <w:tcW w:w="2700" w:type="dxa"/>
            <w:vAlign w:val="bottom"/>
          </w:tcPr>
          <w:p w14:paraId="4830174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2.0</w:t>
            </w:r>
          </w:p>
        </w:tc>
      </w:tr>
      <w:tr w:rsidR="00F96FA6" w:rsidRPr="00784442" w14:paraId="51CCD768" w14:textId="77777777" w:rsidTr="009E3BC4">
        <w:trPr>
          <w:trHeight w:hRule="exact" w:val="284"/>
        </w:trPr>
        <w:tc>
          <w:tcPr>
            <w:tcW w:w="2540" w:type="dxa"/>
            <w:shd w:val="clear" w:color="auto" w:fill="auto"/>
            <w:noWrap/>
            <w:vAlign w:val="bottom"/>
            <w:hideMark/>
          </w:tcPr>
          <w:p w14:paraId="6A9F15E9"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Na</w:t>
            </w:r>
          </w:p>
        </w:tc>
        <w:tc>
          <w:tcPr>
            <w:tcW w:w="2700" w:type="dxa"/>
            <w:shd w:val="clear" w:color="auto" w:fill="auto"/>
            <w:noWrap/>
            <w:vAlign w:val="bottom"/>
            <w:hideMark/>
          </w:tcPr>
          <w:p w14:paraId="741888FF"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3.9</w:t>
            </w:r>
          </w:p>
        </w:tc>
        <w:tc>
          <w:tcPr>
            <w:tcW w:w="2700" w:type="dxa"/>
            <w:vAlign w:val="bottom"/>
          </w:tcPr>
          <w:p w14:paraId="6C4C9A6A"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3.8</w:t>
            </w:r>
          </w:p>
        </w:tc>
      </w:tr>
      <w:tr w:rsidR="00F96FA6" w:rsidRPr="00784442" w14:paraId="45CDCAC5" w14:textId="77777777" w:rsidTr="009E3BC4">
        <w:trPr>
          <w:trHeight w:hRule="exact" w:val="284"/>
        </w:trPr>
        <w:tc>
          <w:tcPr>
            <w:tcW w:w="2540" w:type="dxa"/>
            <w:shd w:val="clear" w:color="auto" w:fill="auto"/>
            <w:noWrap/>
            <w:vAlign w:val="bottom"/>
            <w:hideMark/>
          </w:tcPr>
          <w:p w14:paraId="3A709735"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Mg</w:t>
            </w:r>
          </w:p>
        </w:tc>
        <w:tc>
          <w:tcPr>
            <w:tcW w:w="2700" w:type="dxa"/>
            <w:shd w:val="clear" w:color="auto" w:fill="auto"/>
            <w:noWrap/>
            <w:vAlign w:val="bottom"/>
            <w:hideMark/>
          </w:tcPr>
          <w:p w14:paraId="0C65B1B6"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8.5</w:t>
            </w:r>
          </w:p>
        </w:tc>
        <w:tc>
          <w:tcPr>
            <w:tcW w:w="2700" w:type="dxa"/>
            <w:vAlign w:val="bottom"/>
          </w:tcPr>
          <w:p w14:paraId="345F4459"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8.3</w:t>
            </w:r>
          </w:p>
        </w:tc>
      </w:tr>
      <w:tr w:rsidR="00F96FA6" w:rsidRPr="00784442" w14:paraId="68BC2F88" w14:textId="77777777" w:rsidTr="009E3BC4">
        <w:trPr>
          <w:trHeight w:hRule="exact" w:val="284"/>
        </w:trPr>
        <w:tc>
          <w:tcPr>
            <w:tcW w:w="2540" w:type="dxa"/>
            <w:shd w:val="clear" w:color="auto" w:fill="auto"/>
            <w:noWrap/>
            <w:vAlign w:val="bottom"/>
            <w:hideMark/>
          </w:tcPr>
          <w:p w14:paraId="02E8C980"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Al</w:t>
            </w:r>
          </w:p>
        </w:tc>
        <w:tc>
          <w:tcPr>
            <w:tcW w:w="2700" w:type="dxa"/>
            <w:shd w:val="clear" w:color="auto" w:fill="auto"/>
            <w:noWrap/>
            <w:vAlign w:val="bottom"/>
            <w:hideMark/>
          </w:tcPr>
          <w:p w14:paraId="3786F67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10.3</w:t>
            </w:r>
          </w:p>
        </w:tc>
        <w:tc>
          <w:tcPr>
            <w:tcW w:w="2700" w:type="dxa"/>
            <w:vAlign w:val="bottom"/>
          </w:tcPr>
          <w:p w14:paraId="4FAADBB9"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10.2</w:t>
            </w:r>
          </w:p>
        </w:tc>
      </w:tr>
      <w:tr w:rsidR="00F96FA6" w:rsidRPr="00784442" w14:paraId="64365CE9" w14:textId="77777777" w:rsidTr="009E3BC4">
        <w:trPr>
          <w:trHeight w:hRule="exact" w:val="284"/>
        </w:trPr>
        <w:tc>
          <w:tcPr>
            <w:tcW w:w="2540" w:type="dxa"/>
            <w:shd w:val="clear" w:color="auto" w:fill="auto"/>
            <w:noWrap/>
            <w:vAlign w:val="bottom"/>
            <w:hideMark/>
          </w:tcPr>
          <w:p w14:paraId="167860C1"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Si</w:t>
            </w:r>
          </w:p>
        </w:tc>
        <w:tc>
          <w:tcPr>
            <w:tcW w:w="2700" w:type="dxa"/>
            <w:shd w:val="clear" w:color="auto" w:fill="auto"/>
            <w:noWrap/>
            <w:vAlign w:val="bottom"/>
            <w:hideMark/>
          </w:tcPr>
          <w:p w14:paraId="2324989E"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3.7</w:t>
            </w:r>
          </w:p>
        </w:tc>
        <w:tc>
          <w:tcPr>
            <w:tcW w:w="2700" w:type="dxa"/>
            <w:vAlign w:val="bottom"/>
          </w:tcPr>
          <w:p w14:paraId="4DFFAA55"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3.9</w:t>
            </w:r>
          </w:p>
        </w:tc>
      </w:tr>
      <w:tr w:rsidR="00F96FA6" w:rsidRPr="00784442" w14:paraId="7493E194" w14:textId="77777777" w:rsidTr="009E3BC4">
        <w:trPr>
          <w:trHeight w:hRule="exact" w:val="284"/>
        </w:trPr>
        <w:tc>
          <w:tcPr>
            <w:tcW w:w="2540" w:type="dxa"/>
            <w:shd w:val="clear" w:color="auto" w:fill="auto"/>
            <w:noWrap/>
            <w:vAlign w:val="bottom"/>
            <w:hideMark/>
          </w:tcPr>
          <w:p w14:paraId="14975547"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K</w:t>
            </w:r>
          </w:p>
        </w:tc>
        <w:tc>
          <w:tcPr>
            <w:tcW w:w="2700" w:type="dxa"/>
            <w:shd w:val="clear" w:color="auto" w:fill="auto"/>
            <w:noWrap/>
            <w:vAlign w:val="bottom"/>
            <w:hideMark/>
          </w:tcPr>
          <w:p w14:paraId="0CAF3739"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2.9</w:t>
            </w:r>
          </w:p>
        </w:tc>
        <w:tc>
          <w:tcPr>
            <w:tcW w:w="2700" w:type="dxa"/>
            <w:vAlign w:val="bottom"/>
          </w:tcPr>
          <w:p w14:paraId="38E6428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3.0</w:t>
            </w:r>
          </w:p>
        </w:tc>
      </w:tr>
      <w:tr w:rsidR="00F96FA6" w:rsidRPr="00784442" w14:paraId="1FEAE89B" w14:textId="77777777" w:rsidTr="009E3BC4">
        <w:trPr>
          <w:trHeight w:hRule="exact" w:val="284"/>
        </w:trPr>
        <w:tc>
          <w:tcPr>
            <w:tcW w:w="2540" w:type="dxa"/>
            <w:shd w:val="clear" w:color="auto" w:fill="auto"/>
            <w:noWrap/>
            <w:vAlign w:val="bottom"/>
            <w:hideMark/>
          </w:tcPr>
          <w:p w14:paraId="6841DA1B"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Sc</w:t>
            </w:r>
          </w:p>
        </w:tc>
        <w:tc>
          <w:tcPr>
            <w:tcW w:w="2700" w:type="dxa"/>
            <w:shd w:val="clear" w:color="auto" w:fill="auto"/>
            <w:noWrap/>
            <w:vAlign w:val="bottom"/>
            <w:hideMark/>
          </w:tcPr>
          <w:p w14:paraId="41593B0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24.2</w:t>
            </w:r>
          </w:p>
        </w:tc>
        <w:tc>
          <w:tcPr>
            <w:tcW w:w="2700" w:type="dxa"/>
            <w:vAlign w:val="bottom"/>
          </w:tcPr>
          <w:p w14:paraId="1739CFF0"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24.0</w:t>
            </w:r>
          </w:p>
        </w:tc>
      </w:tr>
      <w:tr w:rsidR="00F96FA6" w:rsidRPr="00784442" w14:paraId="703D805C" w14:textId="77777777" w:rsidTr="009E3BC4">
        <w:trPr>
          <w:trHeight w:hRule="exact" w:val="284"/>
        </w:trPr>
        <w:tc>
          <w:tcPr>
            <w:tcW w:w="2540" w:type="dxa"/>
            <w:shd w:val="clear" w:color="auto" w:fill="auto"/>
            <w:noWrap/>
            <w:vAlign w:val="bottom"/>
            <w:hideMark/>
          </w:tcPr>
          <w:p w14:paraId="11EA418D"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Ti</w:t>
            </w:r>
          </w:p>
        </w:tc>
        <w:tc>
          <w:tcPr>
            <w:tcW w:w="2700" w:type="dxa"/>
            <w:shd w:val="clear" w:color="auto" w:fill="auto"/>
            <w:noWrap/>
            <w:vAlign w:val="bottom"/>
            <w:hideMark/>
          </w:tcPr>
          <w:p w14:paraId="62E17D6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19.3</w:t>
            </w:r>
          </w:p>
        </w:tc>
        <w:tc>
          <w:tcPr>
            <w:tcW w:w="2700" w:type="dxa"/>
            <w:vAlign w:val="bottom"/>
          </w:tcPr>
          <w:p w14:paraId="7F941D85"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19.1</w:t>
            </w:r>
          </w:p>
        </w:tc>
      </w:tr>
      <w:tr w:rsidR="00F96FA6" w:rsidRPr="00784442" w14:paraId="286F7BFF" w14:textId="77777777" w:rsidTr="009E3BC4">
        <w:trPr>
          <w:trHeight w:hRule="exact" w:val="284"/>
        </w:trPr>
        <w:tc>
          <w:tcPr>
            <w:tcW w:w="2540" w:type="dxa"/>
            <w:shd w:val="clear" w:color="auto" w:fill="auto"/>
            <w:noWrap/>
            <w:vAlign w:val="bottom"/>
            <w:hideMark/>
          </w:tcPr>
          <w:p w14:paraId="02722BCF"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V</w:t>
            </w:r>
          </w:p>
        </w:tc>
        <w:tc>
          <w:tcPr>
            <w:tcW w:w="2700" w:type="dxa"/>
            <w:shd w:val="clear" w:color="auto" w:fill="auto"/>
            <w:noWrap/>
            <w:vAlign w:val="bottom"/>
            <w:hideMark/>
          </w:tcPr>
          <w:p w14:paraId="71074457"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7.2</w:t>
            </w:r>
          </w:p>
        </w:tc>
        <w:tc>
          <w:tcPr>
            <w:tcW w:w="2700" w:type="dxa"/>
            <w:vAlign w:val="bottom"/>
          </w:tcPr>
          <w:p w14:paraId="3ED5BAE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7.1</w:t>
            </w:r>
          </w:p>
        </w:tc>
      </w:tr>
      <w:tr w:rsidR="00F96FA6" w:rsidRPr="00784442" w14:paraId="04419DF2" w14:textId="77777777" w:rsidTr="009E3BC4">
        <w:trPr>
          <w:trHeight w:hRule="exact" w:val="284"/>
        </w:trPr>
        <w:tc>
          <w:tcPr>
            <w:tcW w:w="2540" w:type="dxa"/>
            <w:shd w:val="clear" w:color="auto" w:fill="auto"/>
            <w:noWrap/>
            <w:vAlign w:val="bottom"/>
            <w:hideMark/>
          </w:tcPr>
          <w:p w14:paraId="57F49DD5"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Cr</w:t>
            </w:r>
          </w:p>
        </w:tc>
        <w:tc>
          <w:tcPr>
            <w:tcW w:w="2700" w:type="dxa"/>
            <w:shd w:val="clear" w:color="auto" w:fill="auto"/>
            <w:noWrap/>
            <w:vAlign w:val="bottom"/>
            <w:hideMark/>
          </w:tcPr>
          <w:p w14:paraId="5E57D70F"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4.1</w:t>
            </w:r>
          </w:p>
        </w:tc>
        <w:tc>
          <w:tcPr>
            <w:tcW w:w="2700" w:type="dxa"/>
            <w:vAlign w:val="bottom"/>
          </w:tcPr>
          <w:p w14:paraId="6AE23CC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4.0</w:t>
            </w:r>
          </w:p>
        </w:tc>
      </w:tr>
      <w:tr w:rsidR="00F96FA6" w:rsidRPr="00784442" w14:paraId="3BE88E25" w14:textId="77777777" w:rsidTr="009E3BC4">
        <w:trPr>
          <w:trHeight w:hRule="exact" w:val="284"/>
        </w:trPr>
        <w:tc>
          <w:tcPr>
            <w:tcW w:w="2540" w:type="dxa"/>
            <w:shd w:val="clear" w:color="auto" w:fill="auto"/>
            <w:noWrap/>
            <w:vAlign w:val="bottom"/>
            <w:hideMark/>
          </w:tcPr>
          <w:p w14:paraId="6454FAB2"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Fe</w:t>
            </w:r>
          </w:p>
        </w:tc>
        <w:tc>
          <w:tcPr>
            <w:tcW w:w="2700" w:type="dxa"/>
            <w:shd w:val="clear" w:color="auto" w:fill="auto"/>
            <w:noWrap/>
            <w:vAlign w:val="bottom"/>
            <w:hideMark/>
          </w:tcPr>
          <w:p w14:paraId="2B2257D5"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3.8</w:t>
            </w:r>
          </w:p>
        </w:tc>
        <w:tc>
          <w:tcPr>
            <w:tcW w:w="2700" w:type="dxa"/>
            <w:vAlign w:val="bottom"/>
          </w:tcPr>
          <w:p w14:paraId="5F903FB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4.0</w:t>
            </w:r>
          </w:p>
        </w:tc>
      </w:tr>
      <w:tr w:rsidR="00F96FA6" w:rsidRPr="00784442" w14:paraId="3D60BB74" w14:textId="77777777" w:rsidTr="009E3BC4">
        <w:trPr>
          <w:trHeight w:hRule="exact" w:val="284"/>
        </w:trPr>
        <w:tc>
          <w:tcPr>
            <w:tcW w:w="2540" w:type="dxa"/>
            <w:shd w:val="clear" w:color="auto" w:fill="auto"/>
            <w:noWrap/>
            <w:vAlign w:val="bottom"/>
            <w:hideMark/>
          </w:tcPr>
          <w:p w14:paraId="63A1EC4B"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Co</w:t>
            </w:r>
          </w:p>
        </w:tc>
        <w:tc>
          <w:tcPr>
            <w:tcW w:w="2700" w:type="dxa"/>
            <w:shd w:val="clear" w:color="auto" w:fill="auto"/>
            <w:noWrap/>
            <w:vAlign w:val="bottom"/>
            <w:hideMark/>
          </w:tcPr>
          <w:p w14:paraId="55F2E4B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6.7</w:t>
            </w:r>
          </w:p>
        </w:tc>
        <w:tc>
          <w:tcPr>
            <w:tcW w:w="2700" w:type="dxa"/>
            <w:vAlign w:val="bottom"/>
          </w:tcPr>
          <w:p w14:paraId="623C4645"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6.6</w:t>
            </w:r>
          </w:p>
        </w:tc>
      </w:tr>
      <w:tr w:rsidR="00F96FA6" w:rsidRPr="00784442" w14:paraId="0A85E9B2" w14:textId="77777777" w:rsidTr="009E3BC4">
        <w:trPr>
          <w:trHeight w:hRule="exact" w:val="284"/>
        </w:trPr>
        <w:tc>
          <w:tcPr>
            <w:tcW w:w="2540" w:type="dxa"/>
            <w:shd w:val="clear" w:color="auto" w:fill="auto"/>
            <w:noWrap/>
            <w:vAlign w:val="bottom"/>
            <w:hideMark/>
          </w:tcPr>
          <w:p w14:paraId="43042AAE"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Ni</w:t>
            </w:r>
          </w:p>
        </w:tc>
        <w:tc>
          <w:tcPr>
            <w:tcW w:w="2700" w:type="dxa"/>
            <w:shd w:val="clear" w:color="auto" w:fill="auto"/>
            <w:noWrap/>
            <w:vAlign w:val="bottom"/>
            <w:hideMark/>
          </w:tcPr>
          <w:p w14:paraId="11E63160"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7.4</w:t>
            </w:r>
          </w:p>
        </w:tc>
        <w:tc>
          <w:tcPr>
            <w:tcW w:w="2700" w:type="dxa"/>
            <w:vAlign w:val="bottom"/>
          </w:tcPr>
          <w:p w14:paraId="4700F36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7.3</w:t>
            </w:r>
          </w:p>
        </w:tc>
      </w:tr>
      <w:tr w:rsidR="00F96FA6" w:rsidRPr="00784442" w14:paraId="26CC754E" w14:textId="77777777" w:rsidTr="009E3BC4">
        <w:trPr>
          <w:trHeight w:hRule="exact" w:val="284"/>
        </w:trPr>
        <w:tc>
          <w:tcPr>
            <w:tcW w:w="2540" w:type="dxa"/>
            <w:shd w:val="clear" w:color="auto" w:fill="auto"/>
            <w:noWrap/>
            <w:vAlign w:val="bottom"/>
            <w:hideMark/>
          </w:tcPr>
          <w:p w14:paraId="4E630524"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Cu</w:t>
            </w:r>
          </w:p>
        </w:tc>
        <w:tc>
          <w:tcPr>
            <w:tcW w:w="2700" w:type="dxa"/>
            <w:shd w:val="clear" w:color="auto" w:fill="auto"/>
            <w:noWrap/>
            <w:vAlign w:val="bottom"/>
            <w:hideMark/>
          </w:tcPr>
          <w:p w14:paraId="47C907C0"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12.2</w:t>
            </w:r>
          </w:p>
        </w:tc>
        <w:tc>
          <w:tcPr>
            <w:tcW w:w="2700" w:type="dxa"/>
            <w:vAlign w:val="bottom"/>
          </w:tcPr>
          <w:p w14:paraId="063B2A25"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12.3</w:t>
            </w:r>
          </w:p>
        </w:tc>
      </w:tr>
      <w:tr w:rsidR="00F96FA6" w:rsidRPr="00784442" w14:paraId="2CA5B55C" w14:textId="77777777" w:rsidTr="009E3BC4">
        <w:trPr>
          <w:trHeight w:hRule="exact" w:val="284"/>
        </w:trPr>
        <w:tc>
          <w:tcPr>
            <w:tcW w:w="2540" w:type="dxa"/>
            <w:shd w:val="clear" w:color="auto" w:fill="auto"/>
            <w:noWrap/>
            <w:vAlign w:val="bottom"/>
            <w:hideMark/>
          </w:tcPr>
          <w:p w14:paraId="0CBCFD18"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Ge</w:t>
            </w:r>
          </w:p>
        </w:tc>
        <w:tc>
          <w:tcPr>
            <w:tcW w:w="2700" w:type="dxa"/>
            <w:shd w:val="clear" w:color="auto" w:fill="auto"/>
            <w:noWrap/>
            <w:vAlign w:val="bottom"/>
            <w:hideMark/>
          </w:tcPr>
          <w:p w14:paraId="49462755"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4.6</w:t>
            </w:r>
          </w:p>
        </w:tc>
        <w:tc>
          <w:tcPr>
            <w:tcW w:w="2700" w:type="dxa"/>
            <w:vAlign w:val="bottom"/>
          </w:tcPr>
          <w:p w14:paraId="235FC8C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4.5</w:t>
            </w:r>
          </w:p>
        </w:tc>
      </w:tr>
      <w:tr w:rsidR="00F96FA6" w:rsidRPr="00784442" w14:paraId="67E7BD4B" w14:textId="77777777" w:rsidTr="009E3BC4">
        <w:trPr>
          <w:trHeight w:hRule="exact" w:val="284"/>
        </w:trPr>
        <w:tc>
          <w:tcPr>
            <w:tcW w:w="2540" w:type="dxa"/>
            <w:shd w:val="clear" w:color="auto" w:fill="auto"/>
            <w:noWrap/>
            <w:vAlign w:val="bottom"/>
            <w:hideMark/>
          </w:tcPr>
          <w:p w14:paraId="6C2B6010"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Y</w:t>
            </w:r>
          </w:p>
        </w:tc>
        <w:tc>
          <w:tcPr>
            <w:tcW w:w="2700" w:type="dxa"/>
            <w:shd w:val="clear" w:color="auto" w:fill="auto"/>
            <w:noWrap/>
            <w:vAlign w:val="bottom"/>
            <w:hideMark/>
          </w:tcPr>
          <w:p w14:paraId="5711374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13.2</w:t>
            </w:r>
          </w:p>
        </w:tc>
        <w:tc>
          <w:tcPr>
            <w:tcW w:w="2700" w:type="dxa"/>
            <w:vAlign w:val="bottom"/>
          </w:tcPr>
          <w:p w14:paraId="4A8192C0"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13.1</w:t>
            </w:r>
          </w:p>
        </w:tc>
      </w:tr>
      <w:tr w:rsidR="00F96FA6" w:rsidRPr="00784442" w14:paraId="1F4EC606" w14:textId="77777777" w:rsidTr="009E3BC4">
        <w:trPr>
          <w:trHeight w:hRule="exact" w:val="284"/>
        </w:trPr>
        <w:tc>
          <w:tcPr>
            <w:tcW w:w="2540" w:type="dxa"/>
            <w:shd w:val="clear" w:color="auto" w:fill="auto"/>
            <w:noWrap/>
            <w:vAlign w:val="bottom"/>
            <w:hideMark/>
          </w:tcPr>
          <w:p w14:paraId="4055D584"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Nb</w:t>
            </w:r>
          </w:p>
        </w:tc>
        <w:tc>
          <w:tcPr>
            <w:tcW w:w="2700" w:type="dxa"/>
            <w:shd w:val="clear" w:color="auto" w:fill="auto"/>
            <w:noWrap/>
            <w:vAlign w:val="center"/>
            <w:hideMark/>
          </w:tcPr>
          <w:p w14:paraId="37ECF8A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4.9</w:t>
            </w:r>
          </w:p>
        </w:tc>
        <w:tc>
          <w:tcPr>
            <w:tcW w:w="2700" w:type="dxa"/>
            <w:vAlign w:val="center"/>
          </w:tcPr>
          <w:p w14:paraId="190CE8E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5.0</w:t>
            </w:r>
          </w:p>
        </w:tc>
      </w:tr>
      <w:tr w:rsidR="00F96FA6" w:rsidRPr="00784442" w14:paraId="03C2E94C" w14:textId="77777777" w:rsidTr="009E3BC4">
        <w:trPr>
          <w:trHeight w:hRule="exact" w:val="284"/>
        </w:trPr>
        <w:tc>
          <w:tcPr>
            <w:tcW w:w="2540" w:type="dxa"/>
            <w:shd w:val="clear" w:color="auto" w:fill="auto"/>
            <w:noWrap/>
            <w:vAlign w:val="bottom"/>
            <w:hideMark/>
          </w:tcPr>
          <w:p w14:paraId="2C0F9631"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Mo</w:t>
            </w:r>
          </w:p>
        </w:tc>
        <w:tc>
          <w:tcPr>
            <w:tcW w:w="2700" w:type="dxa"/>
            <w:shd w:val="clear" w:color="auto" w:fill="auto"/>
            <w:noWrap/>
            <w:vAlign w:val="bottom"/>
            <w:hideMark/>
          </w:tcPr>
          <w:p w14:paraId="6D01B09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5.2</w:t>
            </w:r>
          </w:p>
        </w:tc>
        <w:tc>
          <w:tcPr>
            <w:tcW w:w="2700" w:type="dxa"/>
            <w:vAlign w:val="bottom"/>
          </w:tcPr>
          <w:p w14:paraId="74E1569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5.1</w:t>
            </w:r>
          </w:p>
        </w:tc>
      </w:tr>
      <w:tr w:rsidR="00F96FA6" w:rsidRPr="00784442" w14:paraId="69E158D7" w14:textId="77777777" w:rsidTr="009E3BC4">
        <w:trPr>
          <w:trHeight w:hRule="exact" w:val="284"/>
        </w:trPr>
        <w:tc>
          <w:tcPr>
            <w:tcW w:w="2540" w:type="dxa"/>
            <w:shd w:val="clear" w:color="auto" w:fill="auto"/>
            <w:noWrap/>
            <w:vAlign w:val="bottom"/>
            <w:hideMark/>
          </w:tcPr>
          <w:p w14:paraId="677CBC62"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Ru</w:t>
            </w:r>
          </w:p>
        </w:tc>
        <w:tc>
          <w:tcPr>
            <w:tcW w:w="2700" w:type="dxa"/>
            <w:shd w:val="clear" w:color="auto" w:fill="auto"/>
            <w:noWrap/>
            <w:vAlign w:val="bottom"/>
            <w:hideMark/>
          </w:tcPr>
          <w:p w14:paraId="3753E926"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3.8</w:t>
            </w:r>
          </w:p>
        </w:tc>
        <w:tc>
          <w:tcPr>
            <w:tcW w:w="2700" w:type="dxa"/>
            <w:vAlign w:val="bottom"/>
          </w:tcPr>
          <w:p w14:paraId="29241FB6"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3.7</w:t>
            </w:r>
          </w:p>
        </w:tc>
      </w:tr>
      <w:tr w:rsidR="00F96FA6" w:rsidRPr="00784442" w14:paraId="127518E8" w14:textId="77777777" w:rsidTr="009E3BC4">
        <w:trPr>
          <w:trHeight w:hRule="exact" w:val="284"/>
        </w:trPr>
        <w:tc>
          <w:tcPr>
            <w:tcW w:w="2540" w:type="dxa"/>
            <w:shd w:val="clear" w:color="auto" w:fill="auto"/>
            <w:noWrap/>
            <w:vAlign w:val="bottom"/>
            <w:hideMark/>
          </w:tcPr>
          <w:p w14:paraId="051A1423"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Rh</w:t>
            </w:r>
          </w:p>
        </w:tc>
        <w:tc>
          <w:tcPr>
            <w:tcW w:w="2700" w:type="dxa"/>
            <w:shd w:val="clear" w:color="auto" w:fill="auto"/>
            <w:noWrap/>
            <w:vAlign w:val="bottom"/>
            <w:hideMark/>
          </w:tcPr>
          <w:p w14:paraId="548348FF"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5.6</w:t>
            </w:r>
          </w:p>
        </w:tc>
        <w:tc>
          <w:tcPr>
            <w:tcW w:w="2700" w:type="dxa"/>
            <w:vAlign w:val="bottom"/>
          </w:tcPr>
          <w:p w14:paraId="4B94470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5.5</w:t>
            </w:r>
          </w:p>
        </w:tc>
      </w:tr>
      <w:tr w:rsidR="00F96FA6" w:rsidRPr="00784442" w14:paraId="697889CC" w14:textId="77777777" w:rsidTr="009E3BC4">
        <w:trPr>
          <w:trHeight w:hRule="exact" w:val="284"/>
        </w:trPr>
        <w:tc>
          <w:tcPr>
            <w:tcW w:w="2540" w:type="dxa"/>
            <w:shd w:val="clear" w:color="auto" w:fill="auto"/>
            <w:noWrap/>
            <w:vAlign w:val="bottom"/>
            <w:hideMark/>
          </w:tcPr>
          <w:p w14:paraId="31493574"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Pd</w:t>
            </w:r>
          </w:p>
        </w:tc>
        <w:tc>
          <w:tcPr>
            <w:tcW w:w="2700" w:type="dxa"/>
            <w:shd w:val="clear" w:color="auto" w:fill="auto"/>
            <w:noWrap/>
            <w:vAlign w:val="bottom"/>
            <w:hideMark/>
          </w:tcPr>
          <w:p w14:paraId="60946D5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4.6</w:t>
            </w:r>
          </w:p>
        </w:tc>
        <w:tc>
          <w:tcPr>
            <w:tcW w:w="2700" w:type="dxa"/>
            <w:vAlign w:val="bottom"/>
          </w:tcPr>
          <w:p w14:paraId="3932B5E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4.6</w:t>
            </w:r>
          </w:p>
        </w:tc>
      </w:tr>
      <w:tr w:rsidR="00F96FA6" w:rsidRPr="00784442" w14:paraId="36554C8D" w14:textId="77777777" w:rsidTr="009E3BC4">
        <w:trPr>
          <w:trHeight w:hRule="exact" w:val="284"/>
        </w:trPr>
        <w:tc>
          <w:tcPr>
            <w:tcW w:w="2540" w:type="dxa"/>
            <w:shd w:val="clear" w:color="auto" w:fill="auto"/>
            <w:noWrap/>
            <w:vAlign w:val="bottom"/>
            <w:hideMark/>
          </w:tcPr>
          <w:p w14:paraId="504B4A20"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Ag</w:t>
            </w:r>
          </w:p>
        </w:tc>
        <w:tc>
          <w:tcPr>
            <w:tcW w:w="2700" w:type="dxa"/>
            <w:shd w:val="clear" w:color="auto" w:fill="auto"/>
            <w:noWrap/>
            <w:vAlign w:val="bottom"/>
            <w:hideMark/>
          </w:tcPr>
          <w:p w14:paraId="7367807E"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9.0</w:t>
            </w:r>
          </w:p>
        </w:tc>
        <w:tc>
          <w:tcPr>
            <w:tcW w:w="2700" w:type="dxa"/>
            <w:vAlign w:val="bottom"/>
          </w:tcPr>
          <w:p w14:paraId="64B95DE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9.0</w:t>
            </w:r>
          </w:p>
        </w:tc>
      </w:tr>
      <w:tr w:rsidR="00F96FA6" w:rsidRPr="00784442" w14:paraId="13EA0757" w14:textId="77777777" w:rsidTr="009E3BC4">
        <w:trPr>
          <w:trHeight w:hRule="exact" w:val="284"/>
        </w:trPr>
        <w:tc>
          <w:tcPr>
            <w:tcW w:w="2540" w:type="dxa"/>
            <w:shd w:val="clear" w:color="auto" w:fill="auto"/>
            <w:noWrap/>
            <w:vAlign w:val="bottom"/>
            <w:hideMark/>
          </w:tcPr>
          <w:p w14:paraId="016695F1"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In</w:t>
            </w:r>
          </w:p>
        </w:tc>
        <w:tc>
          <w:tcPr>
            <w:tcW w:w="2700" w:type="dxa"/>
            <w:shd w:val="clear" w:color="auto" w:fill="auto"/>
            <w:noWrap/>
            <w:vAlign w:val="bottom"/>
            <w:hideMark/>
          </w:tcPr>
          <w:p w14:paraId="5792F46C"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19.4</w:t>
            </w:r>
          </w:p>
        </w:tc>
        <w:tc>
          <w:tcPr>
            <w:tcW w:w="2700" w:type="dxa"/>
            <w:vAlign w:val="bottom"/>
          </w:tcPr>
          <w:p w14:paraId="3BB7C41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19.3</w:t>
            </w:r>
          </w:p>
        </w:tc>
      </w:tr>
      <w:tr w:rsidR="00F96FA6" w:rsidRPr="00784442" w14:paraId="482E1754" w14:textId="77777777" w:rsidTr="009E3BC4">
        <w:trPr>
          <w:trHeight w:hRule="exact" w:val="284"/>
        </w:trPr>
        <w:tc>
          <w:tcPr>
            <w:tcW w:w="2540" w:type="dxa"/>
            <w:shd w:val="clear" w:color="auto" w:fill="auto"/>
            <w:noWrap/>
            <w:vAlign w:val="bottom"/>
            <w:hideMark/>
          </w:tcPr>
          <w:p w14:paraId="14284071"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Sn</w:t>
            </w:r>
          </w:p>
        </w:tc>
        <w:tc>
          <w:tcPr>
            <w:tcW w:w="2700" w:type="dxa"/>
            <w:shd w:val="clear" w:color="auto" w:fill="auto"/>
            <w:noWrap/>
            <w:vAlign w:val="bottom"/>
            <w:hideMark/>
          </w:tcPr>
          <w:p w14:paraId="673CEC7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5.6</w:t>
            </w:r>
          </w:p>
        </w:tc>
        <w:tc>
          <w:tcPr>
            <w:tcW w:w="2700" w:type="dxa"/>
            <w:vAlign w:val="bottom"/>
          </w:tcPr>
          <w:p w14:paraId="2749758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5.6</w:t>
            </w:r>
          </w:p>
        </w:tc>
      </w:tr>
      <w:tr w:rsidR="00F96FA6" w:rsidRPr="00784442" w14:paraId="6EBDABF8" w14:textId="77777777" w:rsidTr="009E3BC4">
        <w:trPr>
          <w:trHeight w:hRule="exact" w:val="284"/>
        </w:trPr>
        <w:tc>
          <w:tcPr>
            <w:tcW w:w="2540" w:type="dxa"/>
            <w:shd w:val="clear" w:color="auto" w:fill="auto"/>
            <w:noWrap/>
            <w:vAlign w:val="bottom"/>
            <w:hideMark/>
          </w:tcPr>
          <w:p w14:paraId="2B41CB35"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Cs</w:t>
            </w:r>
          </w:p>
        </w:tc>
        <w:tc>
          <w:tcPr>
            <w:tcW w:w="2700" w:type="dxa"/>
            <w:shd w:val="clear" w:color="auto" w:fill="auto"/>
            <w:noWrap/>
            <w:vAlign w:val="bottom"/>
            <w:hideMark/>
          </w:tcPr>
          <w:p w14:paraId="161D73FE"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34.7</w:t>
            </w:r>
          </w:p>
        </w:tc>
        <w:tc>
          <w:tcPr>
            <w:tcW w:w="2700" w:type="dxa"/>
            <w:vAlign w:val="bottom"/>
          </w:tcPr>
          <w:p w14:paraId="02F7928C"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34.5</w:t>
            </w:r>
          </w:p>
        </w:tc>
      </w:tr>
      <w:tr w:rsidR="00F96FA6" w:rsidRPr="00784442" w14:paraId="1CEB7368" w14:textId="77777777" w:rsidTr="009E3BC4">
        <w:trPr>
          <w:trHeight w:hRule="exact" w:val="284"/>
        </w:trPr>
        <w:tc>
          <w:tcPr>
            <w:tcW w:w="2540" w:type="dxa"/>
            <w:shd w:val="clear" w:color="auto" w:fill="auto"/>
            <w:noWrap/>
            <w:vAlign w:val="bottom"/>
            <w:hideMark/>
          </w:tcPr>
          <w:p w14:paraId="7D7B4240"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Gd</w:t>
            </w:r>
          </w:p>
        </w:tc>
        <w:tc>
          <w:tcPr>
            <w:tcW w:w="2700" w:type="dxa"/>
            <w:shd w:val="clear" w:color="auto" w:fill="auto"/>
            <w:noWrap/>
            <w:vAlign w:val="bottom"/>
            <w:hideMark/>
          </w:tcPr>
          <w:p w14:paraId="7CA99D70"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6.9</w:t>
            </w:r>
          </w:p>
        </w:tc>
        <w:tc>
          <w:tcPr>
            <w:tcW w:w="2700" w:type="dxa"/>
            <w:vAlign w:val="bottom"/>
          </w:tcPr>
          <w:p w14:paraId="1209CC3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7.1</w:t>
            </w:r>
          </w:p>
        </w:tc>
      </w:tr>
      <w:tr w:rsidR="00F96FA6" w:rsidRPr="00784442" w14:paraId="5BD3AF90" w14:textId="77777777" w:rsidTr="009E3BC4">
        <w:trPr>
          <w:trHeight w:hRule="exact" w:val="284"/>
        </w:trPr>
        <w:tc>
          <w:tcPr>
            <w:tcW w:w="2540" w:type="dxa"/>
            <w:shd w:val="clear" w:color="auto" w:fill="auto"/>
            <w:noWrap/>
            <w:vAlign w:val="bottom"/>
            <w:hideMark/>
          </w:tcPr>
          <w:p w14:paraId="0FB71D13"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Tb</w:t>
            </w:r>
          </w:p>
        </w:tc>
        <w:tc>
          <w:tcPr>
            <w:tcW w:w="2700" w:type="dxa"/>
            <w:shd w:val="clear" w:color="auto" w:fill="auto"/>
            <w:noWrap/>
            <w:vAlign w:val="bottom"/>
            <w:hideMark/>
          </w:tcPr>
          <w:p w14:paraId="7EE30F88"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8.9</w:t>
            </w:r>
          </w:p>
        </w:tc>
        <w:tc>
          <w:tcPr>
            <w:tcW w:w="2700" w:type="dxa"/>
            <w:vAlign w:val="bottom"/>
          </w:tcPr>
          <w:p w14:paraId="67D7C5FF"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8.8</w:t>
            </w:r>
          </w:p>
        </w:tc>
      </w:tr>
      <w:tr w:rsidR="00F96FA6" w:rsidRPr="00784442" w14:paraId="787162AB" w14:textId="77777777" w:rsidTr="009E3BC4">
        <w:trPr>
          <w:trHeight w:hRule="exact" w:val="284"/>
        </w:trPr>
        <w:tc>
          <w:tcPr>
            <w:tcW w:w="2540" w:type="dxa"/>
            <w:shd w:val="clear" w:color="auto" w:fill="auto"/>
            <w:noWrap/>
            <w:vAlign w:val="bottom"/>
            <w:hideMark/>
          </w:tcPr>
          <w:p w14:paraId="6302FEAD"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Dy</w:t>
            </w:r>
          </w:p>
        </w:tc>
        <w:tc>
          <w:tcPr>
            <w:tcW w:w="2700" w:type="dxa"/>
            <w:shd w:val="clear" w:color="auto" w:fill="auto"/>
            <w:noWrap/>
            <w:vAlign w:val="bottom"/>
            <w:hideMark/>
          </w:tcPr>
          <w:p w14:paraId="04F12B1D"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3.1</w:t>
            </w:r>
          </w:p>
        </w:tc>
        <w:tc>
          <w:tcPr>
            <w:tcW w:w="2700" w:type="dxa"/>
            <w:vAlign w:val="bottom"/>
          </w:tcPr>
          <w:p w14:paraId="330F991B"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3.0</w:t>
            </w:r>
          </w:p>
        </w:tc>
      </w:tr>
      <w:tr w:rsidR="00F96FA6" w:rsidRPr="00784442" w14:paraId="6891D7EC" w14:textId="77777777" w:rsidTr="009E3BC4">
        <w:trPr>
          <w:trHeight w:hRule="exact" w:val="284"/>
        </w:trPr>
        <w:tc>
          <w:tcPr>
            <w:tcW w:w="2540" w:type="dxa"/>
            <w:shd w:val="clear" w:color="auto" w:fill="auto"/>
            <w:noWrap/>
            <w:vAlign w:val="bottom"/>
            <w:hideMark/>
          </w:tcPr>
          <w:p w14:paraId="30E32D5D"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Hf</w:t>
            </w:r>
          </w:p>
        </w:tc>
        <w:tc>
          <w:tcPr>
            <w:tcW w:w="2700" w:type="dxa"/>
            <w:shd w:val="clear" w:color="auto" w:fill="auto"/>
            <w:noWrap/>
            <w:vAlign w:val="bottom"/>
            <w:hideMark/>
          </w:tcPr>
          <w:p w14:paraId="16500A5A"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11.8</w:t>
            </w:r>
          </w:p>
        </w:tc>
        <w:tc>
          <w:tcPr>
            <w:tcW w:w="2700" w:type="dxa"/>
            <w:vAlign w:val="bottom"/>
          </w:tcPr>
          <w:p w14:paraId="17A9CFB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11.6</w:t>
            </w:r>
          </w:p>
        </w:tc>
      </w:tr>
      <w:tr w:rsidR="00F96FA6" w:rsidRPr="00784442" w14:paraId="2CA537D4" w14:textId="77777777" w:rsidTr="009E3BC4">
        <w:trPr>
          <w:trHeight w:hRule="exact" w:val="284"/>
        </w:trPr>
        <w:tc>
          <w:tcPr>
            <w:tcW w:w="2540" w:type="dxa"/>
            <w:shd w:val="clear" w:color="auto" w:fill="auto"/>
            <w:noWrap/>
            <w:vAlign w:val="bottom"/>
            <w:hideMark/>
          </w:tcPr>
          <w:p w14:paraId="3E156707"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Ta</w:t>
            </w:r>
          </w:p>
        </w:tc>
        <w:tc>
          <w:tcPr>
            <w:tcW w:w="2700" w:type="dxa"/>
            <w:shd w:val="clear" w:color="auto" w:fill="auto"/>
            <w:noWrap/>
            <w:vAlign w:val="bottom"/>
            <w:hideMark/>
          </w:tcPr>
          <w:p w14:paraId="561E5FC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15.0</w:t>
            </w:r>
          </w:p>
        </w:tc>
        <w:tc>
          <w:tcPr>
            <w:tcW w:w="2700" w:type="dxa"/>
            <w:vAlign w:val="bottom"/>
          </w:tcPr>
          <w:p w14:paraId="664CD57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14.9</w:t>
            </w:r>
          </w:p>
        </w:tc>
      </w:tr>
      <w:tr w:rsidR="00F96FA6" w:rsidRPr="00784442" w14:paraId="6662B878" w14:textId="77777777" w:rsidTr="009E3BC4">
        <w:trPr>
          <w:trHeight w:hRule="exact" w:val="284"/>
        </w:trPr>
        <w:tc>
          <w:tcPr>
            <w:tcW w:w="2540" w:type="dxa"/>
            <w:shd w:val="clear" w:color="auto" w:fill="auto"/>
            <w:noWrap/>
            <w:vAlign w:val="bottom"/>
            <w:hideMark/>
          </w:tcPr>
          <w:p w14:paraId="595B8972"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W</w:t>
            </w:r>
          </w:p>
        </w:tc>
        <w:tc>
          <w:tcPr>
            <w:tcW w:w="2700" w:type="dxa"/>
            <w:shd w:val="clear" w:color="auto" w:fill="auto"/>
            <w:noWrap/>
            <w:vAlign w:val="bottom"/>
            <w:hideMark/>
          </w:tcPr>
          <w:p w14:paraId="27B4B48E"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7.0</w:t>
            </w:r>
          </w:p>
        </w:tc>
        <w:tc>
          <w:tcPr>
            <w:tcW w:w="2700" w:type="dxa"/>
            <w:vAlign w:val="bottom"/>
          </w:tcPr>
          <w:p w14:paraId="5A7F72C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6.9</w:t>
            </w:r>
          </w:p>
        </w:tc>
      </w:tr>
      <w:tr w:rsidR="00F96FA6" w:rsidRPr="00784442" w14:paraId="3D085315" w14:textId="77777777" w:rsidTr="009E3BC4">
        <w:trPr>
          <w:trHeight w:hRule="exact" w:val="284"/>
        </w:trPr>
        <w:tc>
          <w:tcPr>
            <w:tcW w:w="2540" w:type="dxa"/>
            <w:shd w:val="clear" w:color="auto" w:fill="auto"/>
            <w:noWrap/>
            <w:vAlign w:val="bottom"/>
            <w:hideMark/>
          </w:tcPr>
          <w:p w14:paraId="744BC9AE"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Re</w:t>
            </w:r>
          </w:p>
        </w:tc>
        <w:tc>
          <w:tcPr>
            <w:tcW w:w="2700" w:type="dxa"/>
            <w:shd w:val="clear" w:color="auto" w:fill="auto"/>
            <w:noWrap/>
            <w:vAlign w:val="bottom"/>
            <w:hideMark/>
          </w:tcPr>
          <w:p w14:paraId="1A84FC3E"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4.4</w:t>
            </w:r>
          </w:p>
        </w:tc>
        <w:tc>
          <w:tcPr>
            <w:tcW w:w="2700" w:type="dxa"/>
            <w:vAlign w:val="bottom"/>
          </w:tcPr>
          <w:p w14:paraId="7ACD9CE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4.3</w:t>
            </w:r>
          </w:p>
        </w:tc>
      </w:tr>
      <w:tr w:rsidR="00F96FA6" w:rsidRPr="00784442" w14:paraId="163F33D6" w14:textId="77777777" w:rsidTr="009E3BC4">
        <w:trPr>
          <w:trHeight w:hRule="exact" w:val="284"/>
        </w:trPr>
        <w:tc>
          <w:tcPr>
            <w:tcW w:w="2540" w:type="dxa"/>
            <w:shd w:val="clear" w:color="auto" w:fill="auto"/>
            <w:noWrap/>
            <w:vAlign w:val="bottom"/>
            <w:hideMark/>
          </w:tcPr>
          <w:p w14:paraId="0368237A"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Os</w:t>
            </w:r>
          </w:p>
        </w:tc>
        <w:tc>
          <w:tcPr>
            <w:tcW w:w="2700" w:type="dxa"/>
            <w:shd w:val="clear" w:color="auto" w:fill="auto"/>
            <w:noWrap/>
            <w:vAlign w:val="bottom"/>
            <w:hideMark/>
          </w:tcPr>
          <w:p w14:paraId="4D25A070"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8.2</w:t>
            </w:r>
          </w:p>
        </w:tc>
        <w:tc>
          <w:tcPr>
            <w:tcW w:w="2700" w:type="dxa"/>
            <w:vAlign w:val="bottom"/>
          </w:tcPr>
          <w:p w14:paraId="3788CD78"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8.3</w:t>
            </w:r>
          </w:p>
        </w:tc>
      </w:tr>
      <w:tr w:rsidR="00F96FA6" w:rsidRPr="00784442" w14:paraId="7EE75852" w14:textId="77777777" w:rsidTr="009E3BC4">
        <w:trPr>
          <w:trHeight w:hRule="exact" w:val="284"/>
        </w:trPr>
        <w:tc>
          <w:tcPr>
            <w:tcW w:w="2540" w:type="dxa"/>
            <w:shd w:val="clear" w:color="auto" w:fill="auto"/>
            <w:noWrap/>
            <w:vAlign w:val="bottom"/>
            <w:hideMark/>
          </w:tcPr>
          <w:p w14:paraId="11B457E9"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lastRenderedPageBreak/>
              <w:t>Ir</w:t>
            </w:r>
          </w:p>
        </w:tc>
        <w:tc>
          <w:tcPr>
            <w:tcW w:w="2700" w:type="dxa"/>
            <w:shd w:val="clear" w:color="auto" w:fill="auto"/>
            <w:noWrap/>
            <w:vAlign w:val="bottom"/>
            <w:hideMark/>
          </w:tcPr>
          <w:p w14:paraId="4E9D3DD7"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8.3</w:t>
            </w:r>
          </w:p>
        </w:tc>
        <w:tc>
          <w:tcPr>
            <w:tcW w:w="2700" w:type="dxa"/>
            <w:vAlign w:val="bottom"/>
          </w:tcPr>
          <w:p w14:paraId="015A43CA"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8.5</w:t>
            </w:r>
          </w:p>
        </w:tc>
      </w:tr>
      <w:tr w:rsidR="00F96FA6" w:rsidRPr="00784442" w14:paraId="076F330F" w14:textId="77777777" w:rsidTr="009E3BC4">
        <w:trPr>
          <w:trHeight w:hRule="exact" w:val="284"/>
        </w:trPr>
        <w:tc>
          <w:tcPr>
            <w:tcW w:w="2540" w:type="dxa"/>
            <w:shd w:val="clear" w:color="auto" w:fill="auto"/>
            <w:noWrap/>
            <w:vAlign w:val="bottom"/>
            <w:hideMark/>
          </w:tcPr>
          <w:p w14:paraId="0C344DFC"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Pt</w:t>
            </w:r>
          </w:p>
        </w:tc>
        <w:tc>
          <w:tcPr>
            <w:tcW w:w="2700" w:type="dxa"/>
            <w:shd w:val="clear" w:color="auto" w:fill="auto"/>
            <w:noWrap/>
            <w:vAlign w:val="bottom"/>
            <w:hideMark/>
          </w:tcPr>
          <w:p w14:paraId="4DA075DE"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10.7</w:t>
            </w:r>
          </w:p>
        </w:tc>
        <w:tc>
          <w:tcPr>
            <w:tcW w:w="2700" w:type="dxa"/>
            <w:vAlign w:val="bottom"/>
          </w:tcPr>
          <w:p w14:paraId="1FD69DC4"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10.9</w:t>
            </w:r>
          </w:p>
        </w:tc>
      </w:tr>
      <w:tr w:rsidR="00F96FA6" w:rsidRPr="00784442" w14:paraId="16F364E2" w14:textId="77777777" w:rsidTr="009E3BC4">
        <w:trPr>
          <w:trHeight w:hRule="exact" w:val="284"/>
        </w:trPr>
        <w:tc>
          <w:tcPr>
            <w:tcW w:w="2540" w:type="dxa"/>
            <w:shd w:val="clear" w:color="auto" w:fill="auto"/>
            <w:noWrap/>
            <w:vAlign w:val="bottom"/>
            <w:hideMark/>
          </w:tcPr>
          <w:p w14:paraId="50068B88"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Au</w:t>
            </w:r>
          </w:p>
        </w:tc>
        <w:tc>
          <w:tcPr>
            <w:tcW w:w="2700" w:type="dxa"/>
            <w:shd w:val="clear" w:color="auto" w:fill="auto"/>
            <w:noWrap/>
            <w:vAlign w:val="bottom"/>
            <w:hideMark/>
          </w:tcPr>
          <w:p w14:paraId="2623CC61"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11.3</w:t>
            </w:r>
          </w:p>
        </w:tc>
        <w:tc>
          <w:tcPr>
            <w:tcW w:w="2700" w:type="dxa"/>
            <w:vAlign w:val="bottom"/>
          </w:tcPr>
          <w:p w14:paraId="46647543"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11.4</w:t>
            </w:r>
          </w:p>
        </w:tc>
      </w:tr>
      <w:tr w:rsidR="00F96FA6" w:rsidRPr="00784442" w14:paraId="3CFC0DC7" w14:textId="77777777" w:rsidTr="009E3BC4">
        <w:trPr>
          <w:trHeight w:hRule="exact" w:val="284"/>
        </w:trPr>
        <w:tc>
          <w:tcPr>
            <w:tcW w:w="2540" w:type="dxa"/>
            <w:tcBorders>
              <w:bottom w:val="single" w:sz="4" w:space="0" w:color="auto"/>
            </w:tcBorders>
            <w:shd w:val="clear" w:color="auto" w:fill="auto"/>
            <w:noWrap/>
            <w:vAlign w:val="bottom"/>
            <w:hideMark/>
          </w:tcPr>
          <w:p w14:paraId="1271E7E7" w14:textId="77777777" w:rsidR="00F96FA6" w:rsidRPr="00784442" w:rsidRDefault="00F96FA6" w:rsidP="00985A57">
            <w:pPr>
              <w:spacing w:line="276" w:lineRule="auto"/>
              <w:rPr>
                <w:rFonts w:eastAsia="ＭＳ Ｐゴシック"/>
                <w:color w:val="000000"/>
                <w:sz w:val="24"/>
                <w:szCs w:val="24"/>
              </w:rPr>
            </w:pPr>
            <w:r w:rsidRPr="00784442">
              <w:rPr>
                <w:rFonts w:eastAsia="ＭＳ Ｐゴシック"/>
                <w:color w:val="000000"/>
                <w:sz w:val="24"/>
                <w:szCs w:val="24"/>
              </w:rPr>
              <w:t>Bi</w:t>
            </w:r>
          </w:p>
        </w:tc>
        <w:tc>
          <w:tcPr>
            <w:tcW w:w="2700" w:type="dxa"/>
            <w:tcBorders>
              <w:bottom w:val="single" w:sz="4" w:space="0" w:color="auto"/>
            </w:tcBorders>
            <w:shd w:val="clear" w:color="auto" w:fill="auto"/>
            <w:noWrap/>
            <w:vAlign w:val="bottom"/>
            <w:hideMark/>
          </w:tcPr>
          <w:p w14:paraId="36DA4C6E"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12.5</w:t>
            </w:r>
          </w:p>
        </w:tc>
        <w:tc>
          <w:tcPr>
            <w:tcW w:w="2700" w:type="dxa"/>
            <w:tcBorders>
              <w:bottom w:val="single" w:sz="4" w:space="0" w:color="auto"/>
            </w:tcBorders>
            <w:vAlign w:val="bottom"/>
          </w:tcPr>
          <w:p w14:paraId="6FB2E4AF" w14:textId="77777777" w:rsidR="00F96FA6" w:rsidRPr="00784442" w:rsidRDefault="00F96FA6" w:rsidP="00985A57">
            <w:pPr>
              <w:spacing w:line="276" w:lineRule="auto"/>
              <w:jc w:val="center"/>
              <w:rPr>
                <w:rFonts w:eastAsia="ＭＳ Ｐゴシック"/>
                <w:color w:val="000000"/>
                <w:sz w:val="24"/>
                <w:szCs w:val="24"/>
              </w:rPr>
            </w:pPr>
            <w:r w:rsidRPr="00784442">
              <w:rPr>
                <w:rFonts w:eastAsia="ＭＳ Ｐゴシック"/>
                <w:color w:val="000000"/>
                <w:sz w:val="24"/>
                <w:szCs w:val="24"/>
              </w:rPr>
              <w:t>12.3</w:t>
            </w:r>
          </w:p>
        </w:tc>
      </w:tr>
    </w:tbl>
    <w:p w14:paraId="2CA95D0B" w14:textId="77777777" w:rsidR="00BC6B57" w:rsidRPr="00784442" w:rsidRDefault="00BC6B57" w:rsidP="00985A57">
      <w:pPr>
        <w:widowControl/>
        <w:spacing w:line="276" w:lineRule="auto"/>
        <w:jc w:val="left"/>
        <w:rPr>
          <w:sz w:val="24"/>
          <w:szCs w:val="24"/>
        </w:rPr>
      </w:pPr>
    </w:p>
    <w:p w14:paraId="786328FD" w14:textId="77777777" w:rsidR="006C1E44" w:rsidRPr="00784442" w:rsidRDefault="00E85BB4" w:rsidP="00985A57">
      <w:pPr>
        <w:widowControl/>
        <w:spacing w:line="276" w:lineRule="auto"/>
        <w:jc w:val="left"/>
        <w:rPr>
          <w:b/>
          <w:sz w:val="24"/>
          <w:szCs w:val="24"/>
        </w:rPr>
      </w:pPr>
      <w:r w:rsidRPr="00784442">
        <w:rPr>
          <w:sz w:val="24"/>
          <w:szCs w:val="24"/>
        </w:rPr>
        <w:br w:type="page"/>
      </w:r>
      <w:r w:rsidR="001C4E82" w:rsidRPr="00784442">
        <w:rPr>
          <w:b/>
          <w:sz w:val="24"/>
          <w:szCs w:val="24"/>
        </w:rPr>
        <w:lastRenderedPageBreak/>
        <w:t>Figure Captions</w:t>
      </w:r>
    </w:p>
    <w:p w14:paraId="0F286261" w14:textId="77777777" w:rsidR="00D02DDF" w:rsidRPr="00784442" w:rsidRDefault="00D02DDF" w:rsidP="00985A57">
      <w:pPr>
        <w:widowControl/>
        <w:spacing w:line="276" w:lineRule="auto"/>
        <w:jc w:val="left"/>
        <w:rPr>
          <w:sz w:val="24"/>
          <w:szCs w:val="24"/>
        </w:rPr>
      </w:pPr>
    </w:p>
    <w:p w14:paraId="63BEC816" w14:textId="77777777" w:rsidR="00D45C4D" w:rsidRPr="00784442" w:rsidRDefault="00D45C4D" w:rsidP="00985A57">
      <w:pPr>
        <w:spacing w:line="276" w:lineRule="auto"/>
        <w:ind w:left="900" w:hangingChars="375" w:hanging="900"/>
        <w:rPr>
          <w:sz w:val="24"/>
          <w:szCs w:val="24"/>
        </w:rPr>
      </w:pPr>
    </w:p>
    <w:p w14:paraId="14B32C0B" w14:textId="77777777" w:rsidR="00D45C4D" w:rsidRPr="00784442" w:rsidRDefault="00D45C4D" w:rsidP="00985A57">
      <w:pPr>
        <w:spacing w:line="276" w:lineRule="auto"/>
        <w:ind w:left="900" w:hangingChars="375" w:hanging="900"/>
        <w:rPr>
          <w:sz w:val="24"/>
          <w:szCs w:val="24"/>
        </w:rPr>
      </w:pPr>
    </w:p>
    <w:p w14:paraId="708068EA" w14:textId="77777777" w:rsidR="00D45C4D" w:rsidRPr="00784442" w:rsidRDefault="00D45C4D" w:rsidP="00985A57">
      <w:pPr>
        <w:spacing w:line="276" w:lineRule="auto"/>
        <w:ind w:left="900" w:hangingChars="375" w:hanging="900"/>
        <w:rPr>
          <w:sz w:val="24"/>
          <w:szCs w:val="24"/>
        </w:rPr>
      </w:pPr>
    </w:p>
    <w:p w14:paraId="55D35393" w14:textId="77777777" w:rsidR="00D45C4D" w:rsidRPr="00784442" w:rsidRDefault="00D45C4D" w:rsidP="00985A57">
      <w:pPr>
        <w:spacing w:line="276" w:lineRule="auto"/>
        <w:ind w:left="900" w:hangingChars="375" w:hanging="900"/>
        <w:rPr>
          <w:sz w:val="24"/>
          <w:szCs w:val="24"/>
        </w:rPr>
      </w:pPr>
    </w:p>
    <w:p w14:paraId="3C5BAEB6" w14:textId="77777777" w:rsidR="00B746F6" w:rsidRPr="00784442" w:rsidRDefault="00B746F6" w:rsidP="00985A57">
      <w:pPr>
        <w:spacing w:line="276" w:lineRule="auto"/>
        <w:rPr>
          <w:sz w:val="24"/>
          <w:szCs w:val="24"/>
        </w:rPr>
      </w:pPr>
    </w:p>
    <w:p w14:paraId="11915BE0" w14:textId="77777777" w:rsidR="000270FB" w:rsidRPr="00784442" w:rsidRDefault="000270FB" w:rsidP="00985A57">
      <w:pPr>
        <w:spacing w:line="276" w:lineRule="auto"/>
        <w:ind w:left="850" w:hangingChars="354" w:hanging="850"/>
        <w:rPr>
          <w:sz w:val="24"/>
          <w:szCs w:val="24"/>
        </w:rPr>
      </w:pPr>
    </w:p>
    <w:p w14:paraId="107E6B88" w14:textId="77777777" w:rsidR="00F8294E" w:rsidRPr="00784442" w:rsidRDefault="00F8294E" w:rsidP="00985A57">
      <w:pPr>
        <w:spacing w:line="276" w:lineRule="auto"/>
        <w:ind w:left="850" w:hangingChars="354" w:hanging="850"/>
        <w:rPr>
          <w:sz w:val="24"/>
          <w:szCs w:val="24"/>
        </w:rPr>
      </w:pPr>
      <w:r w:rsidRPr="00784442">
        <w:rPr>
          <w:sz w:val="24"/>
          <w:szCs w:val="24"/>
        </w:rPr>
        <w:t xml:space="preserve">Fig. </w:t>
      </w:r>
      <w:r w:rsidR="003324F8" w:rsidRPr="00784442">
        <w:rPr>
          <w:sz w:val="24"/>
          <w:szCs w:val="24"/>
        </w:rPr>
        <w:t>11</w:t>
      </w:r>
      <w:r w:rsidRPr="00784442">
        <w:rPr>
          <w:sz w:val="24"/>
          <w:szCs w:val="24"/>
        </w:rPr>
        <w:t xml:space="preserve">.  Plots of the differences  between </w:t>
      </w:r>
      <w:r w:rsidR="007E4E9D" w:rsidRPr="007E4E9D">
        <w:rPr>
          <w:noProof/>
          <w:position w:val="-12"/>
          <w:sz w:val="24"/>
          <w:szCs w:val="24"/>
        </w:rPr>
        <w:object w:dxaOrig="440" w:dyaOrig="360" w14:anchorId="54C3B284">
          <v:shape id="_x0000_i1036" type="#_x0000_t75" alt="" style="width:22.2pt;height:18.4pt;mso-width-percent:0;mso-height-percent:0;mso-width-percent:0;mso-height-percent:0" o:ole="">
            <v:imagedata r:id="rId204" o:title=""/>
          </v:shape>
          <o:OLEObject Type="Embed" ProgID="Equation.3" ShapeID="_x0000_i1036" DrawAspect="Content" ObjectID="_1678781306" r:id="rId205"/>
        </w:object>
      </w:r>
      <w:r w:rsidRPr="00784442">
        <w:rPr>
          <w:sz w:val="24"/>
          <w:szCs w:val="24"/>
        </w:rPr>
        <w:t xml:space="preserve"> and </w:t>
      </w:r>
      <w:r w:rsidR="007E4E9D" w:rsidRPr="007E4E9D">
        <w:rPr>
          <w:noProof/>
          <w:position w:val="-12"/>
          <w:sz w:val="24"/>
          <w:szCs w:val="24"/>
        </w:rPr>
        <w:object w:dxaOrig="400" w:dyaOrig="360" w14:anchorId="2341A4D4">
          <v:shape id="_x0000_i1035" type="#_x0000_t75" alt="" style="width:19.9pt;height:18.4pt;mso-width-percent:0;mso-height-percent:0;mso-width-percent:0;mso-height-percent:0" o:ole="">
            <v:imagedata r:id="rId206" o:title=""/>
          </v:shape>
          <o:OLEObject Type="Embed" ProgID="Equation.3" ShapeID="_x0000_i1035" DrawAspect="Content" ObjectID="_1678781307" r:id="rId207"/>
        </w:object>
      </w:r>
      <w:r w:rsidRPr="00784442">
        <w:rPr>
          <w:sz w:val="24"/>
          <w:szCs w:val="24"/>
        </w:rPr>
        <w:t xml:space="preserve"> as a function of electron energy for Cs, Gd, Tb, Dy, Hf, Ta, W, Re, Os, Ir, Pt, Au, and Bi.  See caption to Fig. 9.</w:t>
      </w:r>
    </w:p>
    <w:p w14:paraId="5CEFFB00" w14:textId="77777777" w:rsidR="000270FB" w:rsidRPr="00784442" w:rsidRDefault="000270FB" w:rsidP="00985A57">
      <w:pPr>
        <w:spacing w:line="276" w:lineRule="auto"/>
        <w:ind w:left="850" w:hangingChars="354" w:hanging="850"/>
        <w:rPr>
          <w:sz w:val="24"/>
          <w:szCs w:val="24"/>
        </w:rPr>
      </w:pPr>
    </w:p>
    <w:p w14:paraId="7D7D0A7C" w14:textId="77777777" w:rsidR="00221106" w:rsidRPr="00784442" w:rsidRDefault="00B746F6" w:rsidP="00985A57">
      <w:pPr>
        <w:spacing w:line="276" w:lineRule="auto"/>
        <w:ind w:left="850" w:hangingChars="354" w:hanging="850"/>
        <w:rPr>
          <w:sz w:val="24"/>
          <w:szCs w:val="24"/>
        </w:rPr>
      </w:pPr>
      <w:r w:rsidRPr="00784442">
        <w:rPr>
          <w:sz w:val="24"/>
          <w:szCs w:val="24"/>
        </w:rPr>
        <w:t xml:space="preserve">Fig. </w:t>
      </w:r>
      <w:r w:rsidR="00156D4C" w:rsidRPr="00784442">
        <w:rPr>
          <w:sz w:val="24"/>
          <w:szCs w:val="24"/>
        </w:rPr>
        <w:t>1</w:t>
      </w:r>
      <w:r w:rsidRPr="00784442">
        <w:rPr>
          <w:sz w:val="24"/>
          <w:szCs w:val="24"/>
        </w:rPr>
        <w:t xml:space="preserve">2.  </w:t>
      </w:r>
      <w:r w:rsidR="00221106" w:rsidRPr="00784442">
        <w:rPr>
          <w:sz w:val="24"/>
          <w:szCs w:val="24"/>
        </w:rPr>
        <w:t>Plots of</w:t>
      </w:r>
      <w:r w:rsidR="00977EF6" w:rsidRPr="00784442">
        <w:rPr>
          <w:sz w:val="24"/>
          <w:szCs w:val="24"/>
        </w:rPr>
        <w:t xml:space="preserve"> the</w:t>
      </w:r>
      <w:r w:rsidR="00221106" w:rsidRPr="00784442">
        <w:rPr>
          <w:sz w:val="24"/>
          <w:szCs w:val="24"/>
        </w:rPr>
        <w:t xml:space="preserve"> average absolute differences </w:t>
      </w:r>
      <w:r w:rsidR="00387854" w:rsidRPr="00784442">
        <w:rPr>
          <w:sz w:val="24"/>
          <w:szCs w:val="24"/>
        </w:rPr>
        <w:t>[</w:t>
      </w:r>
      <w:r w:rsidR="007E4E9D" w:rsidRPr="007E4E9D">
        <w:rPr>
          <w:noProof/>
          <w:position w:val="-28"/>
          <w:sz w:val="24"/>
          <w:szCs w:val="24"/>
        </w:rPr>
        <w:object w:dxaOrig="1820" w:dyaOrig="540" w14:anchorId="148CD142">
          <v:shape id="_x0000_i1034" type="#_x0000_t75" alt="" style="width:91.15pt;height:26.8pt;mso-width-percent:0;mso-height-percent:0;mso-width-percent:0;mso-height-percent:0" o:ole="">
            <v:imagedata r:id="rId208" o:title=""/>
          </v:shape>
          <o:OLEObject Type="Embed" ProgID="Equation.DSMT4" ShapeID="_x0000_i1034" DrawAspect="Content" ObjectID="_1678781308" r:id="rId209"/>
        </w:object>
      </w:r>
      <w:r w:rsidR="00387854" w:rsidRPr="00784442">
        <w:rPr>
          <w:sz w:val="24"/>
          <w:szCs w:val="24"/>
        </w:rPr>
        <w:t>]</w:t>
      </w:r>
      <w:r w:rsidR="00221106" w:rsidRPr="00784442">
        <w:rPr>
          <w:sz w:val="24"/>
          <w:szCs w:val="24"/>
        </w:rPr>
        <w:t xml:space="preserve"> and of </w:t>
      </w:r>
      <w:r w:rsidR="00977EF6" w:rsidRPr="00784442">
        <w:rPr>
          <w:sz w:val="24"/>
          <w:szCs w:val="24"/>
        </w:rPr>
        <w:t>the percentage</w:t>
      </w:r>
      <w:r w:rsidR="00221106" w:rsidRPr="00784442">
        <w:rPr>
          <w:sz w:val="24"/>
          <w:szCs w:val="24"/>
        </w:rPr>
        <w:t xml:space="preserve"> </w:t>
      </w:r>
      <w:r w:rsidR="009101B4" w:rsidRPr="00784442">
        <w:rPr>
          <w:sz w:val="24"/>
          <w:szCs w:val="24"/>
        </w:rPr>
        <w:t>root-mean-square</w:t>
      </w:r>
      <w:r w:rsidR="00221106" w:rsidRPr="00784442">
        <w:rPr>
          <w:sz w:val="24"/>
          <w:szCs w:val="24"/>
        </w:rPr>
        <w:t xml:space="preserve"> deviation</w:t>
      </w:r>
      <w:r w:rsidR="009101B4" w:rsidRPr="00784442">
        <w:rPr>
          <w:sz w:val="24"/>
          <w:szCs w:val="24"/>
        </w:rPr>
        <w:t>s</w:t>
      </w:r>
      <w:r w:rsidR="00A41153" w:rsidRPr="00784442">
        <w:rPr>
          <w:sz w:val="24"/>
          <w:szCs w:val="24"/>
        </w:rPr>
        <w:t xml:space="preserve"> </w:t>
      </w:r>
      <w:r w:rsidR="007E4E9D" w:rsidRPr="007E4E9D">
        <w:rPr>
          <w:noProof/>
          <w:position w:val="-14"/>
          <w:sz w:val="24"/>
          <w:szCs w:val="24"/>
        </w:rPr>
        <w:object w:dxaOrig="3100" w:dyaOrig="400" w14:anchorId="576E8739">
          <v:shape id="_x0000_i1033" type="#_x0000_t75" alt="" style="width:155.5pt;height:19.9pt;mso-width-percent:0;mso-height-percent:0;mso-width-percent:0;mso-height-percent:0" o:ole="">
            <v:imagedata r:id="rId210" o:title=""/>
          </v:shape>
          <o:OLEObject Type="Embed" ProgID="Equation.3" ShapeID="_x0000_i1033" DrawAspect="Content" ObjectID="_1678781309" r:id="rId211"/>
        </w:object>
      </w:r>
      <w:r w:rsidR="00A41153" w:rsidRPr="00784442">
        <w:rPr>
          <w:sz w:val="24"/>
          <w:szCs w:val="24"/>
        </w:rPr>
        <w:t xml:space="preserve"> </w:t>
      </w:r>
      <w:r w:rsidR="00221106" w:rsidRPr="00784442">
        <w:rPr>
          <w:sz w:val="24"/>
          <w:szCs w:val="24"/>
        </w:rPr>
        <w:t xml:space="preserve"> a</w:t>
      </w:r>
      <w:r w:rsidR="00CD2081" w:rsidRPr="00784442">
        <w:rPr>
          <w:sz w:val="24"/>
          <w:szCs w:val="24"/>
        </w:rPr>
        <w:t>s a function of electron energy for</w:t>
      </w:r>
      <w:r w:rsidR="00977EF6" w:rsidRPr="00784442">
        <w:rPr>
          <w:sz w:val="24"/>
          <w:szCs w:val="24"/>
        </w:rPr>
        <w:t xml:space="preserve"> the</w:t>
      </w:r>
      <w:r w:rsidR="00CD2081" w:rsidRPr="00784442">
        <w:rPr>
          <w:sz w:val="24"/>
          <w:szCs w:val="24"/>
        </w:rPr>
        <w:t xml:space="preserve"> 41 elemental solids.</w:t>
      </w:r>
    </w:p>
    <w:p w14:paraId="41082EEF" w14:textId="77777777" w:rsidR="00CD2081" w:rsidRPr="00784442" w:rsidRDefault="00CD2081" w:rsidP="00985A57">
      <w:pPr>
        <w:spacing w:line="276" w:lineRule="auto"/>
        <w:ind w:left="850" w:hangingChars="354" w:hanging="850"/>
        <w:rPr>
          <w:sz w:val="24"/>
          <w:szCs w:val="24"/>
        </w:rPr>
      </w:pPr>
    </w:p>
    <w:p w14:paraId="71FD5246" w14:textId="77777777" w:rsidR="001D708E" w:rsidRPr="00784442" w:rsidRDefault="001D708E" w:rsidP="00985A57">
      <w:pPr>
        <w:spacing w:line="276" w:lineRule="auto"/>
        <w:ind w:left="850" w:hangingChars="354" w:hanging="850"/>
        <w:rPr>
          <w:sz w:val="24"/>
          <w:szCs w:val="24"/>
        </w:rPr>
      </w:pPr>
      <w:r w:rsidRPr="00784442">
        <w:rPr>
          <w:sz w:val="24"/>
          <w:szCs w:val="24"/>
        </w:rPr>
        <w:t xml:space="preserve">Fig. </w:t>
      </w:r>
      <w:r w:rsidR="00C72375" w:rsidRPr="00784442">
        <w:rPr>
          <w:sz w:val="24"/>
          <w:szCs w:val="24"/>
        </w:rPr>
        <w:t>1</w:t>
      </w:r>
      <w:r w:rsidRPr="00784442">
        <w:rPr>
          <w:sz w:val="24"/>
          <w:szCs w:val="24"/>
        </w:rPr>
        <w:t xml:space="preserve">3. </w:t>
      </w:r>
      <w:r w:rsidR="00F073B7" w:rsidRPr="00784442">
        <w:rPr>
          <w:sz w:val="24"/>
          <w:szCs w:val="24"/>
        </w:rPr>
        <w:t xml:space="preserve"> Fano plots </w:t>
      </w:r>
      <w:r w:rsidR="00300B24" w:rsidRPr="00784442">
        <w:rPr>
          <w:sz w:val="24"/>
          <w:szCs w:val="24"/>
        </w:rPr>
        <w:t>for</w:t>
      </w:r>
      <w:r w:rsidR="00C86AEC" w:rsidRPr="00784442">
        <w:rPr>
          <w:sz w:val="24"/>
          <w:szCs w:val="24"/>
        </w:rPr>
        <w:t xml:space="preserve"> Al, Cu, and Au based on Eqn (26</w:t>
      </w:r>
      <w:r w:rsidR="00F073B7" w:rsidRPr="00784442">
        <w:rPr>
          <w:sz w:val="24"/>
          <w:szCs w:val="24"/>
        </w:rPr>
        <w:t xml:space="preserve">).  </w:t>
      </w:r>
      <w:r w:rsidR="00434DA9" w:rsidRPr="00784442">
        <w:rPr>
          <w:sz w:val="24"/>
          <w:szCs w:val="24"/>
        </w:rPr>
        <w:t xml:space="preserve">The solid and open circles represent </w:t>
      </w:r>
      <w:r w:rsidR="00300B24" w:rsidRPr="00784442">
        <w:rPr>
          <w:sz w:val="24"/>
          <w:szCs w:val="24"/>
        </w:rPr>
        <w:t>IMFPs</w:t>
      </w:r>
      <w:r w:rsidR="00434DA9" w:rsidRPr="00784442">
        <w:rPr>
          <w:sz w:val="24"/>
          <w:szCs w:val="24"/>
        </w:rPr>
        <w:t xml:space="preserve"> calculated with</w:t>
      </w:r>
      <w:r w:rsidR="00300B24" w:rsidRPr="00784442">
        <w:rPr>
          <w:sz w:val="24"/>
          <w:szCs w:val="24"/>
        </w:rPr>
        <w:t xml:space="preserve"> the</w:t>
      </w:r>
      <w:r w:rsidR="00434DA9" w:rsidRPr="00784442">
        <w:rPr>
          <w:sz w:val="24"/>
          <w:szCs w:val="24"/>
        </w:rPr>
        <w:t xml:space="preserve"> relativistic FPA. The solid and dashed lines show curve</w:t>
      </w:r>
      <w:r w:rsidR="00300B24" w:rsidRPr="00784442">
        <w:rPr>
          <w:sz w:val="24"/>
          <w:szCs w:val="24"/>
        </w:rPr>
        <w:t>-</w:t>
      </w:r>
      <w:r w:rsidR="00434DA9" w:rsidRPr="00784442">
        <w:rPr>
          <w:sz w:val="24"/>
          <w:szCs w:val="24"/>
        </w:rPr>
        <w:t>fit results with Eqn</w:t>
      </w:r>
      <w:r w:rsidR="00300B24" w:rsidRPr="00784442">
        <w:rPr>
          <w:sz w:val="24"/>
          <w:szCs w:val="24"/>
        </w:rPr>
        <w:t>s</w:t>
      </w:r>
      <w:r w:rsidR="00434DA9" w:rsidRPr="00784442">
        <w:rPr>
          <w:sz w:val="24"/>
          <w:szCs w:val="24"/>
        </w:rPr>
        <w:t xml:space="preserve"> (2</w:t>
      </w:r>
      <w:r w:rsidR="00BC2254" w:rsidRPr="00784442">
        <w:rPr>
          <w:sz w:val="24"/>
          <w:szCs w:val="24"/>
        </w:rPr>
        <w:t>6</w:t>
      </w:r>
      <w:r w:rsidR="00434DA9" w:rsidRPr="00784442">
        <w:rPr>
          <w:sz w:val="24"/>
          <w:szCs w:val="24"/>
        </w:rPr>
        <w:t>) and (2</w:t>
      </w:r>
      <w:r w:rsidR="00BC2254" w:rsidRPr="00784442">
        <w:rPr>
          <w:sz w:val="24"/>
          <w:szCs w:val="24"/>
        </w:rPr>
        <w:t>5</w:t>
      </w:r>
      <w:r w:rsidR="00434DA9" w:rsidRPr="00784442">
        <w:rPr>
          <w:sz w:val="24"/>
          <w:szCs w:val="24"/>
        </w:rPr>
        <w:t>), respectively</w:t>
      </w:r>
      <w:r w:rsidR="0094227A" w:rsidRPr="00784442">
        <w:rPr>
          <w:sz w:val="24"/>
          <w:szCs w:val="24"/>
        </w:rPr>
        <w:t xml:space="preserve">, for energies between 50 eV and 200 keV; these curves have been extrapolated to 1 MeV. The vertical lines show the indicated values of the electron energy, </w:t>
      </w:r>
      <w:r w:rsidR="0094227A" w:rsidRPr="00784442">
        <w:rPr>
          <w:i/>
          <w:sz w:val="24"/>
          <w:szCs w:val="24"/>
        </w:rPr>
        <w:t>T</w:t>
      </w:r>
      <w:r w:rsidR="0094227A" w:rsidRPr="00784442">
        <w:rPr>
          <w:sz w:val="24"/>
          <w:szCs w:val="24"/>
        </w:rPr>
        <w:t>.</w:t>
      </w:r>
    </w:p>
    <w:p w14:paraId="1E4A4443" w14:textId="77777777" w:rsidR="00427771" w:rsidRPr="00784442" w:rsidRDefault="00427771" w:rsidP="00985A57">
      <w:pPr>
        <w:spacing w:line="276" w:lineRule="auto"/>
        <w:ind w:left="850" w:hangingChars="354" w:hanging="850"/>
        <w:rPr>
          <w:sz w:val="24"/>
          <w:szCs w:val="24"/>
        </w:rPr>
      </w:pPr>
    </w:p>
    <w:p w14:paraId="2229897F" w14:textId="77777777" w:rsidR="00AD0312" w:rsidRPr="00784442" w:rsidRDefault="00427771" w:rsidP="00985A57">
      <w:pPr>
        <w:spacing w:line="276" w:lineRule="auto"/>
        <w:ind w:left="850" w:hangingChars="354" w:hanging="850"/>
        <w:rPr>
          <w:sz w:val="24"/>
          <w:szCs w:val="24"/>
        </w:rPr>
      </w:pPr>
      <w:r w:rsidRPr="00784442">
        <w:rPr>
          <w:sz w:val="24"/>
          <w:szCs w:val="24"/>
        </w:rPr>
        <w:t xml:space="preserve">Fig. </w:t>
      </w:r>
      <w:r w:rsidR="00E71BEF" w:rsidRPr="00784442">
        <w:rPr>
          <w:sz w:val="24"/>
          <w:szCs w:val="24"/>
        </w:rPr>
        <w:t>1</w:t>
      </w:r>
      <w:r w:rsidRPr="00784442">
        <w:rPr>
          <w:sz w:val="24"/>
          <w:szCs w:val="24"/>
        </w:rPr>
        <w:t xml:space="preserve">4. </w:t>
      </w:r>
      <w:r w:rsidR="007336AE" w:rsidRPr="00784442">
        <w:rPr>
          <w:sz w:val="24"/>
          <w:szCs w:val="24"/>
        </w:rPr>
        <w:t>Ratio of IMFPs calculat</w:t>
      </w:r>
      <w:r w:rsidR="00AA7368" w:rsidRPr="00784442">
        <w:rPr>
          <w:sz w:val="24"/>
          <w:szCs w:val="24"/>
        </w:rPr>
        <w:t>ed from the</w:t>
      </w:r>
      <w:r w:rsidR="00BC6B57" w:rsidRPr="00784442">
        <w:rPr>
          <w:sz w:val="24"/>
          <w:szCs w:val="24"/>
        </w:rPr>
        <w:t xml:space="preserve"> relativistic</w:t>
      </w:r>
      <w:r w:rsidR="00AA7368" w:rsidRPr="00784442">
        <w:rPr>
          <w:sz w:val="24"/>
          <w:szCs w:val="24"/>
        </w:rPr>
        <w:t xml:space="preserve"> TPP-2M equation</w:t>
      </w:r>
      <w:r w:rsidR="00E71BEF" w:rsidRPr="00784442">
        <w:rPr>
          <w:sz w:val="24"/>
          <w:szCs w:val="24"/>
        </w:rPr>
        <w:t xml:space="preserve"> [Eqns (2</w:t>
      </w:r>
      <w:r w:rsidR="00ED0D79" w:rsidRPr="00784442">
        <w:rPr>
          <w:sz w:val="24"/>
          <w:szCs w:val="24"/>
        </w:rPr>
        <w:t>6</w:t>
      </w:r>
      <w:r w:rsidR="00E71BEF" w:rsidRPr="00784442">
        <w:rPr>
          <w:sz w:val="24"/>
          <w:szCs w:val="24"/>
        </w:rPr>
        <w:t>) and (</w:t>
      </w:r>
      <w:r w:rsidR="00ED0D79" w:rsidRPr="00784442">
        <w:rPr>
          <w:sz w:val="24"/>
          <w:szCs w:val="24"/>
        </w:rPr>
        <w:t>29</w:t>
      </w:r>
      <w:r w:rsidR="00E71BEF" w:rsidRPr="00784442">
        <w:rPr>
          <w:sz w:val="24"/>
          <w:szCs w:val="24"/>
        </w:rPr>
        <w:t>)]</w:t>
      </w:r>
      <w:r w:rsidR="00C23452" w:rsidRPr="00784442">
        <w:rPr>
          <w:sz w:val="24"/>
          <w:szCs w:val="24"/>
        </w:rPr>
        <w:t xml:space="preserve"> </w:t>
      </w:r>
      <w:r w:rsidR="007336AE" w:rsidRPr="00784442">
        <w:rPr>
          <w:sz w:val="24"/>
          <w:szCs w:val="24"/>
        </w:rPr>
        <w:t>to IMFPs calculated from optical data as a function of electron energy for the 41 elemental solids.</w:t>
      </w:r>
      <w:r w:rsidR="00DF1F8B" w:rsidRPr="00784442">
        <w:rPr>
          <w:sz w:val="24"/>
          <w:szCs w:val="24"/>
        </w:rPr>
        <w:t xml:space="preserve"> </w:t>
      </w:r>
    </w:p>
    <w:p w14:paraId="2E8C87BB" w14:textId="77777777" w:rsidR="002F184C" w:rsidRPr="00784442" w:rsidRDefault="002F184C" w:rsidP="00985A57">
      <w:pPr>
        <w:spacing w:line="276" w:lineRule="auto"/>
        <w:rPr>
          <w:sz w:val="24"/>
          <w:szCs w:val="24"/>
        </w:rPr>
      </w:pPr>
    </w:p>
    <w:p w14:paraId="603FEC6B" w14:textId="7FFD6D12" w:rsidR="004957CF" w:rsidRPr="00784442" w:rsidRDefault="009A3499" w:rsidP="00985A57">
      <w:pPr>
        <w:spacing w:line="276" w:lineRule="auto"/>
        <w:ind w:left="850" w:hangingChars="354" w:hanging="850"/>
        <w:rPr>
          <w:sz w:val="24"/>
          <w:szCs w:val="24"/>
        </w:rPr>
      </w:pPr>
      <w:r w:rsidRPr="00784442">
        <w:rPr>
          <w:sz w:val="24"/>
          <w:szCs w:val="24"/>
        </w:rPr>
        <w:t xml:space="preserve">Fig. </w:t>
      </w:r>
      <w:r w:rsidR="00DC4830" w:rsidRPr="00784442">
        <w:rPr>
          <w:sz w:val="24"/>
          <w:szCs w:val="24"/>
        </w:rPr>
        <w:t>15</w:t>
      </w:r>
      <w:r w:rsidR="003733E1" w:rsidRPr="00784442">
        <w:rPr>
          <w:sz w:val="24"/>
          <w:szCs w:val="24"/>
        </w:rPr>
        <w:t xml:space="preserve">.  </w:t>
      </w:r>
      <w:r w:rsidR="00A046D1" w:rsidRPr="00784442">
        <w:rPr>
          <w:sz w:val="24"/>
          <w:szCs w:val="24"/>
        </w:rPr>
        <w:t>Comparison of IMFPs calculated from</w:t>
      </w:r>
      <w:r w:rsidR="00481A42" w:rsidRPr="00784442">
        <w:rPr>
          <w:sz w:val="24"/>
          <w:szCs w:val="24"/>
        </w:rPr>
        <w:t xml:space="preserve"> </w:t>
      </w:r>
      <w:r w:rsidR="00E21137" w:rsidRPr="00784442">
        <w:rPr>
          <w:sz w:val="24"/>
          <w:szCs w:val="24"/>
        </w:rPr>
        <w:t>the</w:t>
      </w:r>
      <w:r w:rsidR="00A046D1" w:rsidRPr="00784442">
        <w:rPr>
          <w:sz w:val="24"/>
          <w:szCs w:val="24"/>
        </w:rPr>
        <w:t xml:space="preserve"> relativistic optical-data model </w:t>
      </w:r>
      <w:r w:rsidR="00E21137" w:rsidRPr="00784442">
        <w:rPr>
          <w:sz w:val="24"/>
          <w:szCs w:val="24"/>
        </w:rPr>
        <w:t xml:space="preserve">of Fernandez-Varea </w:t>
      </w:r>
      <w:r w:rsidR="00E21137" w:rsidRPr="00784442">
        <w:rPr>
          <w:i/>
          <w:sz w:val="24"/>
          <w:szCs w:val="24"/>
        </w:rPr>
        <w:t>et al</w:t>
      </w:r>
      <w:r w:rsidR="00E21137" w:rsidRPr="00784442">
        <w:rPr>
          <w:sz w:val="24"/>
          <w:szCs w:val="24"/>
        </w:rPr>
        <w:t xml:space="preserve">. </w:t>
      </w:r>
      <w:r w:rsidR="00E21137" w:rsidRPr="00784442">
        <w:rPr>
          <w:sz w:val="24"/>
          <w:szCs w:val="24"/>
          <w:vertAlign w:val="superscript"/>
        </w:rPr>
        <w:t>[</w:t>
      </w:r>
      <w:r w:rsidR="00DC4830" w:rsidRPr="00784442">
        <w:rPr>
          <w:sz w:val="24"/>
          <w:szCs w:val="24"/>
          <w:vertAlign w:val="superscript"/>
        </w:rPr>
        <w:fldChar w:fldCharType="begin"/>
      </w:r>
      <w:r w:rsidR="00DC4830" w:rsidRPr="00784442">
        <w:rPr>
          <w:sz w:val="24"/>
          <w:szCs w:val="24"/>
          <w:vertAlign w:val="superscript"/>
        </w:rPr>
        <w:instrText xml:space="preserve"> NOTEREF _Ref272653944 \h </w:instrText>
      </w:r>
      <w:r w:rsidR="0078459C">
        <w:rPr>
          <w:sz w:val="24"/>
          <w:szCs w:val="24"/>
          <w:vertAlign w:val="superscript"/>
        </w:rPr>
        <w:instrText xml:space="preserve"> \* MERGEFORMAT </w:instrText>
      </w:r>
      <w:r w:rsidR="00DC4830" w:rsidRPr="00784442">
        <w:rPr>
          <w:sz w:val="24"/>
          <w:szCs w:val="24"/>
          <w:vertAlign w:val="superscript"/>
        </w:rPr>
      </w:r>
      <w:r w:rsidR="00DC4830" w:rsidRPr="00784442">
        <w:rPr>
          <w:sz w:val="24"/>
          <w:szCs w:val="24"/>
          <w:vertAlign w:val="superscript"/>
        </w:rPr>
        <w:fldChar w:fldCharType="separate"/>
      </w:r>
      <w:r w:rsidR="009E249F">
        <w:rPr>
          <w:sz w:val="24"/>
          <w:szCs w:val="24"/>
          <w:vertAlign w:val="superscript"/>
        </w:rPr>
        <w:t>12</w:t>
      </w:r>
      <w:r w:rsidR="00DC4830" w:rsidRPr="00784442">
        <w:rPr>
          <w:sz w:val="24"/>
          <w:szCs w:val="24"/>
          <w:vertAlign w:val="superscript"/>
        </w:rPr>
        <w:fldChar w:fldCharType="end"/>
      </w:r>
      <w:r w:rsidR="00E21137" w:rsidRPr="00784442">
        <w:rPr>
          <w:sz w:val="24"/>
          <w:szCs w:val="24"/>
          <w:vertAlign w:val="superscript"/>
        </w:rPr>
        <w:t>]</w:t>
      </w:r>
      <w:r w:rsidR="00E21137" w:rsidRPr="00784442">
        <w:rPr>
          <w:sz w:val="24"/>
          <w:szCs w:val="24"/>
        </w:rPr>
        <w:t xml:space="preserve"> </w:t>
      </w:r>
      <w:r w:rsidR="00A046D1" w:rsidRPr="00784442">
        <w:rPr>
          <w:sz w:val="24"/>
          <w:szCs w:val="24"/>
        </w:rPr>
        <w:t>for Al</w:t>
      </w:r>
      <w:r w:rsidR="00024CB9" w:rsidRPr="00784442">
        <w:rPr>
          <w:sz w:val="24"/>
          <w:szCs w:val="24"/>
        </w:rPr>
        <w:t>, Si, Cu, and Au</w:t>
      </w:r>
      <w:r w:rsidR="00A046D1" w:rsidRPr="00784442">
        <w:rPr>
          <w:sz w:val="24"/>
          <w:szCs w:val="24"/>
        </w:rPr>
        <w:t xml:space="preserve"> (solid </w:t>
      </w:r>
      <w:r w:rsidR="00024CB9" w:rsidRPr="00784442">
        <w:rPr>
          <w:sz w:val="24"/>
          <w:szCs w:val="24"/>
        </w:rPr>
        <w:t>squ</w:t>
      </w:r>
      <w:r w:rsidR="00481A42" w:rsidRPr="00784442">
        <w:rPr>
          <w:sz w:val="24"/>
          <w:szCs w:val="24"/>
        </w:rPr>
        <w:t>a</w:t>
      </w:r>
      <w:r w:rsidR="00024CB9" w:rsidRPr="00784442">
        <w:rPr>
          <w:sz w:val="24"/>
          <w:szCs w:val="24"/>
        </w:rPr>
        <w:t>re</w:t>
      </w:r>
      <w:r w:rsidR="00481A42" w:rsidRPr="00784442">
        <w:rPr>
          <w:sz w:val="24"/>
          <w:szCs w:val="24"/>
        </w:rPr>
        <w:t>s</w:t>
      </w:r>
      <w:r w:rsidR="00A046D1" w:rsidRPr="00784442">
        <w:rPr>
          <w:sz w:val="24"/>
          <w:szCs w:val="24"/>
        </w:rPr>
        <w:t xml:space="preserve">) with our IMFPs </w:t>
      </w:r>
      <w:r w:rsidR="00C05BD0" w:rsidRPr="00784442">
        <w:rPr>
          <w:sz w:val="24"/>
          <w:szCs w:val="24"/>
        </w:rPr>
        <w:t>(</w:t>
      </w:r>
      <w:r w:rsidR="00A046D1" w:rsidRPr="00784442">
        <w:rPr>
          <w:sz w:val="24"/>
          <w:szCs w:val="24"/>
        </w:rPr>
        <w:t>solid circles</w:t>
      </w:r>
      <w:r w:rsidR="00E24804" w:rsidRPr="00784442">
        <w:rPr>
          <w:sz w:val="24"/>
          <w:szCs w:val="24"/>
        </w:rPr>
        <w:t>, Table 2</w:t>
      </w:r>
      <w:r w:rsidR="00C05BD0" w:rsidRPr="00784442">
        <w:rPr>
          <w:sz w:val="24"/>
          <w:szCs w:val="24"/>
        </w:rPr>
        <w:t>)</w:t>
      </w:r>
      <w:r w:rsidR="00A046D1" w:rsidRPr="00784442">
        <w:rPr>
          <w:sz w:val="24"/>
          <w:szCs w:val="24"/>
        </w:rPr>
        <w:t xml:space="preserve"> and</w:t>
      </w:r>
      <w:r w:rsidR="00E24804" w:rsidRPr="00784442">
        <w:rPr>
          <w:sz w:val="24"/>
          <w:szCs w:val="24"/>
        </w:rPr>
        <w:t xml:space="preserve"> IMFPs from</w:t>
      </w:r>
      <w:r w:rsidR="00A046D1" w:rsidRPr="00784442">
        <w:rPr>
          <w:sz w:val="24"/>
          <w:szCs w:val="24"/>
        </w:rPr>
        <w:t xml:space="preserve"> the </w:t>
      </w:r>
      <w:r w:rsidR="004957CF" w:rsidRPr="00784442">
        <w:rPr>
          <w:sz w:val="24"/>
          <w:szCs w:val="24"/>
        </w:rPr>
        <w:t>relativistic</w:t>
      </w:r>
      <w:r w:rsidR="00AF6D92" w:rsidRPr="00784442">
        <w:rPr>
          <w:sz w:val="24"/>
          <w:szCs w:val="24"/>
        </w:rPr>
        <w:t xml:space="preserve"> TPP-2M equation</w:t>
      </w:r>
      <w:r w:rsidR="00BF628A" w:rsidRPr="00784442">
        <w:rPr>
          <w:sz w:val="24"/>
          <w:szCs w:val="24"/>
        </w:rPr>
        <w:t xml:space="preserve"> (</w:t>
      </w:r>
      <w:r w:rsidR="00A046D1" w:rsidRPr="00784442">
        <w:rPr>
          <w:sz w:val="24"/>
          <w:szCs w:val="24"/>
        </w:rPr>
        <w:t xml:space="preserve">solid </w:t>
      </w:r>
      <w:r w:rsidR="00AF6D92" w:rsidRPr="00784442">
        <w:rPr>
          <w:sz w:val="24"/>
          <w:szCs w:val="24"/>
        </w:rPr>
        <w:t>lines</w:t>
      </w:r>
      <w:r w:rsidR="00A046D1" w:rsidRPr="00784442">
        <w:rPr>
          <w:sz w:val="24"/>
          <w:szCs w:val="24"/>
        </w:rPr>
        <w:t xml:space="preserve">, </w:t>
      </w:r>
      <w:r w:rsidR="004957CF" w:rsidRPr="00784442">
        <w:rPr>
          <w:sz w:val="24"/>
          <w:szCs w:val="24"/>
        </w:rPr>
        <w:t>Eqn</w:t>
      </w:r>
      <w:r w:rsidR="00F83619" w:rsidRPr="00784442">
        <w:rPr>
          <w:sz w:val="24"/>
          <w:szCs w:val="24"/>
        </w:rPr>
        <w:t>s</w:t>
      </w:r>
      <w:r w:rsidR="004957CF" w:rsidRPr="00784442">
        <w:rPr>
          <w:sz w:val="24"/>
          <w:szCs w:val="24"/>
        </w:rPr>
        <w:t xml:space="preserve"> (2</w:t>
      </w:r>
      <w:r w:rsidR="001F3A7E">
        <w:rPr>
          <w:sz w:val="24"/>
          <w:szCs w:val="24"/>
        </w:rPr>
        <w:t>6</w:t>
      </w:r>
      <w:r w:rsidR="004957CF" w:rsidRPr="00784442">
        <w:rPr>
          <w:sz w:val="24"/>
          <w:szCs w:val="24"/>
        </w:rPr>
        <w:t>) and (</w:t>
      </w:r>
      <w:r w:rsidR="00664B7B" w:rsidRPr="00784442">
        <w:rPr>
          <w:sz w:val="24"/>
          <w:szCs w:val="24"/>
        </w:rPr>
        <w:t>29</w:t>
      </w:r>
      <w:r w:rsidR="004957CF" w:rsidRPr="00784442">
        <w:rPr>
          <w:sz w:val="24"/>
          <w:szCs w:val="24"/>
        </w:rPr>
        <w:t>)</w:t>
      </w:r>
      <w:r w:rsidR="00BF628A" w:rsidRPr="00784442">
        <w:rPr>
          <w:sz w:val="24"/>
          <w:szCs w:val="24"/>
        </w:rPr>
        <w:t>)</w:t>
      </w:r>
      <w:r w:rsidR="00E24804" w:rsidRPr="00784442">
        <w:rPr>
          <w:sz w:val="24"/>
          <w:szCs w:val="24"/>
        </w:rPr>
        <w:t xml:space="preserve"> for energies between 10 eV and 200</w:t>
      </w:r>
      <w:r w:rsidR="00690F22">
        <w:rPr>
          <w:sz w:val="24"/>
          <w:szCs w:val="24"/>
        </w:rPr>
        <w:t> </w:t>
      </w:r>
      <w:r w:rsidR="00E24804" w:rsidRPr="00784442">
        <w:rPr>
          <w:sz w:val="24"/>
          <w:szCs w:val="24"/>
        </w:rPr>
        <w:t>keV</w:t>
      </w:r>
      <w:r w:rsidR="00A046D1" w:rsidRPr="00784442">
        <w:rPr>
          <w:sz w:val="24"/>
          <w:szCs w:val="24"/>
        </w:rPr>
        <w:t>.</w:t>
      </w:r>
      <w:r w:rsidR="003847FE" w:rsidRPr="00784442">
        <w:rPr>
          <w:sz w:val="24"/>
          <w:szCs w:val="24"/>
        </w:rPr>
        <w:t xml:space="preserve"> </w:t>
      </w:r>
    </w:p>
    <w:p w14:paraId="0F5DBCC2" w14:textId="77777777" w:rsidR="004D1747" w:rsidRPr="00784442" w:rsidRDefault="004D1747" w:rsidP="00985A57">
      <w:pPr>
        <w:spacing w:line="276" w:lineRule="auto"/>
        <w:ind w:left="850" w:hangingChars="354" w:hanging="850"/>
        <w:rPr>
          <w:sz w:val="24"/>
          <w:szCs w:val="24"/>
        </w:rPr>
      </w:pPr>
    </w:p>
    <w:p w14:paraId="1A1F29EF" w14:textId="384E3A49" w:rsidR="004D1747" w:rsidRPr="00784442" w:rsidRDefault="009A3499" w:rsidP="00985A57">
      <w:pPr>
        <w:spacing w:line="276" w:lineRule="auto"/>
        <w:ind w:left="850" w:hangingChars="354" w:hanging="850"/>
        <w:rPr>
          <w:sz w:val="24"/>
          <w:szCs w:val="24"/>
        </w:rPr>
      </w:pPr>
      <w:r w:rsidRPr="00784442">
        <w:rPr>
          <w:sz w:val="24"/>
          <w:szCs w:val="24"/>
        </w:rPr>
        <w:t xml:space="preserve">Fig. </w:t>
      </w:r>
      <w:r w:rsidR="008B0456" w:rsidRPr="00784442">
        <w:rPr>
          <w:sz w:val="24"/>
          <w:szCs w:val="24"/>
        </w:rPr>
        <w:t>16</w:t>
      </w:r>
      <w:r w:rsidR="00CC4B3F" w:rsidRPr="00784442">
        <w:rPr>
          <w:sz w:val="24"/>
          <w:szCs w:val="24"/>
        </w:rPr>
        <w:t xml:space="preserve">.  </w:t>
      </w:r>
      <w:r w:rsidR="00371BF3" w:rsidRPr="00784442">
        <w:rPr>
          <w:sz w:val="24"/>
          <w:szCs w:val="24"/>
        </w:rPr>
        <w:t xml:space="preserve">Comparison of IMFPs calculated from the relativistic optical-data model of Fernandez-Varea </w:t>
      </w:r>
      <w:r w:rsidR="00371BF3" w:rsidRPr="00784442">
        <w:rPr>
          <w:i/>
          <w:sz w:val="24"/>
          <w:szCs w:val="24"/>
        </w:rPr>
        <w:t>et al</w:t>
      </w:r>
      <w:r w:rsidR="00371BF3" w:rsidRPr="00784442">
        <w:rPr>
          <w:sz w:val="24"/>
          <w:szCs w:val="24"/>
        </w:rPr>
        <w:t xml:space="preserve">. </w:t>
      </w:r>
      <w:r w:rsidR="009460C7">
        <w:rPr>
          <w:sz w:val="24"/>
          <w:szCs w:val="24"/>
          <w:vertAlign w:val="superscript"/>
        </w:rPr>
        <w:t>[</w:t>
      </w:r>
      <w:r w:rsidR="009460C7">
        <w:rPr>
          <w:sz w:val="24"/>
          <w:szCs w:val="24"/>
          <w:vertAlign w:val="superscript"/>
        </w:rPr>
        <w:fldChar w:fldCharType="begin"/>
      </w:r>
      <w:r w:rsidR="009460C7">
        <w:rPr>
          <w:sz w:val="24"/>
          <w:szCs w:val="24"/>
          <w:vertAlign w:val="superscript"/>
        </w:rPr>
        <w:instrText xml:space="preserve"> NOTEREF _Ref272653944 \h </w:instrText>
      </w:r>
      <w:r w:rsidR="0078459C">
        <w:rPr>
          <w:sz w:val="24"/>
          <w:szCs w:val="24"/>
          <w:vertAlign w:val="superscript"/>
        </w:rPr>
        <w:instrText xml:space="preserve"> \* MERGEFORMAT </w:instrText>
      </w:r>
      <w:r w:rsidR="009460C7">
        <w:rPr>
          <w:sz w:val="24"/>
          <w:szCs w:val="24"/>
          <w:vertAlign w:val="superscript"/>
        </w:rPr>
      </w:r>
      <w:r w:rsidR="009460C7">
        <w:rPr>
          <w:sz w:val="24"/>
          <w:szCs w:val="24"/>
          <w:vertAlign w:val="superscript"/>
        </w:rPr>
        <w:fldChar w:fldCharType="separate"/>
      </w:r>
      <w:r w:rsidR="009E249F">
        <w:rPr>
          <w:sz w:val="24"/>
          <w:szCs w:val="24"/>
          <w:vertAlign w:val="superscript"/>
        </w:rPr>
        <w:t>12</w:t>
      </w:r>
      <w:r w:rsidR="009460C7">
        <w:rPr>
          <w:sz w:val="24"/>
          <w:szCs w:val="24"/>
          <w:vertAlign w:val="superscript"/>
        </w:rPr>
        <w:fldChar w:fldCharType="end"/>
      </w:r>
      <w:r w:rsidR="00371BF3" w:rsidRPr="009460C7">
        <w:rPr>
          <w:sz w:val="24"/>
          <w:szCs w:val="24"/>
          <w:vertAlign w:val="superscript"/>
        </w:rPr>
        <w:t>]</w:t>
      </w:r>
      <w:r w:rsidR="00371BF3" w:rsidRPr="00784442">
        <w:rPr>
          <w:sz w:val="24"/>
          <w:szCs w:val="24"/>
        </w:rPr>
        <w:t xml:space="preserve"> for Al, Si, Cu, and Au (solid squares) with our IMFPs (solid circles, Table 2) and IMFPs from the </w:t>
      </w:r>
      <w:r w:rsidR="004D1747" w:rsidRPr="00784442">
        <w:rPr>
          <w:sz w:val="24"/>
          <w:szCs w:val="24"/>
        </w:rPr>
        <w:t>full version of</w:t>
      </w:r>
      <w:r w:rsidR="00F051B4">
        <w:rPr>
          <w:sz w:val="24"/>
          <w:szCs w:val="24"/>
        </w:rPr>
        <w:t xml:space="preserve"> the</w:t>
      </w:r>
      <w:r w:rsidR="004D1747" w:rsidRPr="00784442">
        <w:rPr>
          <w:sz w:val="24"/>
          <w:szCs w:val="24"/>
        </w:rPr>
        <w:t xml:space="preserve"> </w:t>
      </w:r>
      <w:r w:rsidR="00371BF3" w:rsidRPr="00784442">
        <w:rPr>
          <w:sz w:val="24"/>
          <w:szCs w:val="24"/>
        </w:rPr>
        <w:t>relativistic TPP-2M equation (solid lines, Eqns (25) and (29)) for energies between 10</w:t>
      </w:r>
      <w:r w:rsidR="00D20A96" w:rsidRPr="00784442">
        <w:rPr>
          <w:sz w:val="24"/>
          <w:szCs w:val="24"/>
        </w:rPr>
        <w:t>0</w:t>
      </w:r>
      <w:r w:rsidR="00371BF3" w:rsidRPr="00784442">
        <w:rPr>
          <w:sz w:val="24"/>
          <w:szCs w:val="24"/>
        </w:rPr>
        <w:t xml:space="preserve"> </w:t>
      </w:r>
      <w:r w:rsidR="00D20A96" w:rsidRPr="00784442">
        <w:rPr>
          <w:sz w:val="24"/>
          <w:szCs w:val="24"/>
        </w:rPr>
        <w:t>keV and 1 M</w:t>
      </w:r>
      <w:r w:rsidR="00371BF3" w:rsidRPr="00784442">
        <w:rPr>
          <w:sz w:val="24"/>
          <w:szCs w:val="24"/>
        </w:rPr>
        <w:t>eV.</w:t>
      </w:r>
      <w:r w:rsidR="00D20A96" w:rsidRPr="00784442">
        <w:rPr>
          <w:sz w:val="24"/>
          <w:szCs w:val="24"/>
        </w:rPr>
        <w:t xml:space="preserve"> </w:t>
      </w:r>
      <w:r w:rsidR="003847FE" w:rsidRPr="00784442">
        <w:rPr>
          <w:sz w:val="24"/>
          <w:szCs w:val="24"/>
        </w:rPr>
        <w:t xml:space="preserve"> </w:t>
      </w:r>
    </w:p>
    <w:p w14:paraId="389865EE" w14:textId="77777777" w:rsidR="004D1747" w:rsidRPr="00784442" w:rsidRDefault="004D1747" w:rsidP="00985A57">
      <w:pPr>
        <w:spacing w:line="276" w:lineRule="auto"/>
        <w:ind w:left="850" w:hangingChars="354" w:hanging="850"/>
        <w:rPr>
          <w:sz w:val="24"/>
          <w:szCs w:val="24"/>
        </w:rPr>
      </w:pPr>
    </w:p>
    <w:p w14:paraId="498B2677" w14:textId="4C92FAD9" w:rsidR="00F35944" w:rsidRPr="00784442" w:rsidRDefault="00EF3F68" w:rsidP="00985A57">
      <w:pPr>
        <w:spacing w:line="276" w:lineRule="auto"/>
        <w:ind w:left="850" w:hangingChars="354" w:hanging="850"/>
        <w:rPr>
          <w:sz w:val="24"/>
          <w:szCs w:val="24"/>
        </w:rPr>
      </w:pPr>
      <w:r w:rsidRPr="00784442">
        <w:rPr>
          <w:sz w:val="24"/>
          <w:szCs w:val="24"/>
        </w:rPr>
        <w:t>Fig</w:t>
      </w:r>
      <w:r w:rsidR="008B0456" w:rsidRPr="00784442">
        <w:rPr>
          <w:sz w:val="24"/>
          <w:szCs w:val="24"/>
        </w:rPr>
        <w:t>. 17</w:t>
      </w:r>
      <w:r w:rsidR="00A61024" w:rsidRPr="00784442">
        <w:rPr>
          <w:sz w:val="24"/>
          <w:szCs w:val="24"/>
        </w:rPr>
        <w:t xml:space="preserve">. </w:t>
      </w:r>
      <w:r w:rsidR="00D01BFA" w:rsidRPr="00784442">
        <w:rPr>
          <w:sz w:val="24"/>
          <w:szCs w:val="24"/>
        </w:rPr>
        <w:t>Comparison of</w:t>
      </w:r>
      <w:r w:rsidR="003328C3" w:rsidRPr="00784442">
        <w:rPr>
          <w:sz w:val="24"/>
          <w:szCs w:val="24"/>
        </w:rPr>
        <w:t xml:space="preserve"> our calculated</w:t>
      </w:r>
      <w:r w:rsidR="00D01BFA" w:rsidRPr="00784442">
        <w:rPr>
          <w:sz w:val="24"/>
          <w:szCs w:val="24"/>
        </w:rPr>
        <w:t xml:space="preserve"> IMFPs</w:t>
      </w:r>
      <w:r w:rsidR="00977319" w:rsidRPr="00784442">
        <w:rPr>
          <w:sz w:val="24"/>
          <w:szCs w:val="24"/>
        </w:rPr>
        <w:t xml:space="preserve"> </w:t>
      </w:r>
      <w:r w:rsidR="007E70CA" w:rsidRPr="00784442">
        <w:rPr>
          <w:sz w:val="24"/>
          <w:szCs w:val="24"/>
        </w:rPr>
        <w:t>at</w:t>
      </w:r>
      <w:r w:rsidR="003328C3" w:rsidRPr="00784442">
        <w:rPr>
          <w:sz w:val="24"/>
          <w:szCs w:val="24"/>
        </w:rPr>
        <w:t xml:space="preserve"> energies of</w:t>
      </w:r>
      <w:r w:rsidR="007E70CA" w:rsidRPr="00784442">
        <w:rPr>
          <w:sz w:val="24"/>
          <w:szCs w:val="24"/>
        </w:rPr>
        <w:t xml:space="preserve"> 100 keV</w:t>
      </w:r>
      <w:r w:rsidR="00626A7E" w:rsidRPr="00784442">
        <w:rPr>
          <w:sz w:val="24"/>
          <w:szCs w:val="24"/>
        </w:rPr>
        <w:t xml:space="preserve"> for 1</w:t>
      </w:r>
      <w:r w:rsidR="003328C3" w:rsidRPr="00784442">
        <w:rPr>
          <w:sz w:val="24"/>
          <w:szCs w:val="24"/>
        </w:rPr>
        <w:t>1</w:t>
      </w:r>
      <w:r w:rsidR="00626A7E" w:rsidRPr="00784442">
        <w:rPr>
          <w:sz w:val="24"/>
          <w:szCs w:val="24"/>
        </w:rPr>
        <w:t xml:space="preserve"> elemental solids</w:t>
      </w:r>
      <w:r w:rsidR="007E70CA" w:rsidRPr="00784442">
        <w:rPr>
          <w:sz w:val="24"/>
          <w:szCs w:val="24"/>
        </w:rPr>
        <w:t xml:space="preserve"> and 200 keV</w:t>
      </w:r>
      <w:r w:rsidR="005815B2" w:rsidRPr="00784442">
        <w:rPr>
          <w:sz w:val="24"/>
          <w:szCs w:val="24"/>
        </w:rPr>
        <w:t xml:space="preserve"> </w:t>
      </w:r>
      <w:r w:rsidR="00BB6015" w:rsidRPr="00784442">
        <w:rPr>
          <w:sz w:val="24"/>
          <w:szCs w:val="24"/>
        </w:rPr>
        <w:t xml:space="preserve">for 32 elemental solids </w:t>
      </w:r>
      <w:r w:rsidR="005815B2" w:rsidRPr="00784442">
        <w:rPr>
          <w:sz w:val="24"/>
          <w:szCs w:val="24"/>
        </w:rPr>
        <w:t>with</w:t>
      </w:r>
      <w:r w:rsidR="00BB6015" w:rsidRPr="00784442">
        <w:rPr>
          <w:sz w:val="24"/>
          <w:szCs w:val="24"/>
        </w:rPr>
        <w:t xml:space="preserve"> the corresponding</w:t>
      </w:r>
      <w:r w:rsidR="005815B2" w:rsidRPr="00784442">
        <w:rPr>
          <w:sz w:val="24"/>
          <w:szCs w:val="24"/>
        </w:rPr>
        <w:t xml:space="preserve"> measured IMFPs </w:t>
      </w:r>
      <w:r w:rsidR="005815B2" w:rsidRPr="00784442">
        <w:rPr>
          <w:sz w:val="24"/>
          <w:szCs w:val="24"/>
          <w:vertAlign w:val="superscript"/>
        </w:rPr>
        <w:t>[</w:t>
      </w:r>
      <w:r w:rsidR="00534BF3" w:rsidRPr="00784442">
        <w:rPr>
          <w:sz w:val="24"/>
          <w:szCs w:val="24"/>
          <w:vertAlign w:val="superscript"/>
        </w:rPr>
        <w:fldChar w:fldCharType="begin"/>
      </w:r>
      <w:r w:rsidR="00534BF3" w:rsidRPr="00784442">
        <w:rPr>
          <w:sz w:val="24"/>
          <w:szCs w:val="24"/>
          <w:vertAlign w:val="superscript"/>
        </w:rPr>
        <w:instrText xml:space="preserve"> NOTEREF _Ref272595525 \h </w:instrText>
      </w:r>
      <w:r w:rsidR="0078459C">
        <w:rPr>
          <w:sz w:val="24"/>
          <w:szCs w:val="24"/>
          <w:vertAlign w:val="superscript"/>
        </w:rPr>
        <w:instrText xml:space="preserve"> \* MERGEFORMAT </w:instrText>
      </w:r>
      <w:r w:rsidR="00534BF3" w:rsidRPr="00784442">
        <w:rPr>
          <w:sz w:val="24"/>
          <w:szCs w:val="24"/>
          <w:vertAlign w:val="superscript"/>
        </w:rPr>
      </w:r>
      <w:r w:rsidR="00534BF3" w:rsidRPr="00784442">
        <w:rPr>
          <w:sz w:val="24"/>
          <w:szCs w:val="24"/>
          <w:vertAlign w:val="superscript"/>
        </w:rPr>
        <w:fldChar w:fldCharType="separate"/>
      </w:r>
      <w:r w:rsidR="009E249F">
        <w:rPr>
          <w:sz w:val="24"/>
          <w:szCs w:val="24"/>
          <w:vertAlign w:val="superscript"/>
        </w:rPr>
        <w:t>9</w:t>
      </w:r>
      <w:r w:rsidR="00534BF3" w:rsidRPr="00784442">
        <w:rPr>
          <w:sz w:val="24"/>
          <w:szCs w:val="24"/>
          <w:vertAlign w:val="superscript"/>
        </w:rPr>
        <w:fldChar w:fldCharType="end"/>
      </w:r>
      <w:r w:rsidR="00DC4B4B">
        <w:rPr>
          <w:sz w:val="24"/>
          <w:szCs w:val="24"/>
          <w:vertAlign w:val="superscript"/>
        </w:rPr>
        <w:t>,</w:t>
      </w:r>
      <w:r w:rsidR="00534BF3" w:rsidRPr="00784442">
        <w:rPr>
          <w:sz w:val="24"/>
          <w:szCs w:val="24"/>
          <w:vertAlign w:val="superscript"/>
        </w:rPr>
        <w:fldChar w:fldCharType="begin"/>
      </w:r>
      <w:r w:rsidR="00534BF3" w:rsidRPr="00784442">
        <w:rPr>
          <w:sz w:val="24"/>
          <w:szCs w:val="24"/>
          <w:vertAlign w:val="superscript"/>
        </w:rPr>
        <w:instrText xml:space="preserve"> NOTEREF _Ref277602091 \h </w:instrText>
      </w:r>
      <w:r w:rsidR="0078459C">
        <w:rPr>
          <w:sz w:val="24"/>
          <w:szCs w:val="24"/>
          <w:vertAlign w:val="superscript"/>
        </w:rPr>
        <w:instrText xml:space="preserve"> \* MERGEFORMAT </w:instrText>
      </w:r>
      <w:r w:rsidR="00534BF3" w:rsidRPr="00784442">
        <w:rPr>
          <w:sz w:val="24"/>
          <w:szCs w:val="24"/>
          <w:vertAlign w:val="superscript"/>
        </w:rPr>
      </w:r>
      <w:r w:rsidR="00534BF3" w:rsidRPr="00784442">
        <w:rPr>
          <w:sz w:val="24"/>
          <w:szCs w:val="24"/>
          <w:vertAlign w:val="superscript"/>
        </w:rPr>
        <w:fldChar w:fldCharType="separate"/>
      </w:r>
      <w:r w:rsidR="009E249F">
        <w:rPr>
          <w:sz w:val="24"/>
          <w:szCs w:val="24"/>
          <w:vertAlign w:val="superscript"/>
        </w:rPr>
        <w:t>13</w:t>
      </w:r>
      <w:r w:rsidR="00534BF3" w:rsidRPr="00784442">
        <w:rPr>
          <w:sz w:val="24"/>
          <w:szCs w:val="24"/>
          <w:vertAlign w:val="superscript"/>
        </w:rPr>
        <w:fldChar w:fldCharType="end"/>
      </w:r>
      <w:r w:rsidR="00534BF3" w:rsidRPr="00784442">
        <w:rPr>
          <w:sz w:val="24"/>
          <w:szCs w:val="24"/>
          <w:vertAlign w:val="superscript"/>
        </w:rPr>
        <w:t>-</w:t>
      </w:r>
      <w:r w:rsidR="00534BF3" w:rsidRPr="00784442">
        <w:rPr>
          <w:sz w:val="24"/>
          <w:szCs w:val="24"/>
          <w:vertAlign w:val="superscript"/>
        </w:rPr>
        <w:fldChar w:fldCharType="begin"/>
      </w:r>
      <w:r w:rsidR="00534BF3" w:rsidRPr="00784442">
        <w:rPr>
          <w:sz w:val="24"/>
          <w:szCs w:val="24"/>
          <w:vertAlign w:val="superscript"/>
        </w:rPr>
        <w:instrText xml:space="preserve"> NOTEREF _Ref273278831 \h </w:instrText>
      </w:r>
      <w:r w:rsidR="0078459C">
        <w:rPr>
          <w:sz w:val="24"/>
          <w:szCs w:val="24"/>
          <w:vertAlign w:val="superscript"/>
        </w:rPr>
        <w:instrText xml:space="preserve"> \* MERGEFORMAT </w:instrText>
      </w:r>
      <w:r w:rsidR="00534BF3" w:rsidRPr="00784442">
        <w:rPr>
          <w:sz w:val="24"/>
          <w:szCs w:val="24"/>
          <w:vertAlign w:val="superscript"/>
        </w:rPr>
      </w:r>
      <w:r w:rsidR="00534BF3" w:rsidRPr="00784442">
        <w:rPr>
          <w:sz w:val="24"/>
          <w:szCs w:val="24"/>
          <w:vertAlign w:val="superscript"/>
        </w:rPr>
        <w:fldChar w:fldCharType="separate"/>
      </w:r>
      <w:r w:rsidR="009E249F">
        <w:rPr>
          <w:sz w:val="24"/>
          <w:szCs w:val="24"/>
          <w:vertAlign w:val="superscript"/>
        </w:rPr>
        <w:t>15</w:t>
      </w:r>
      <w:r w:rsidR="00534BF3" w:rsidRPr="00784442">
        <w:rPr>
          <w:sz w:val="24"/>
          <w:szCs w:val="24"/>
          <w:vertAlign w:val="superscript"/>
        </w:rPr>
        <w:fldChar w:fldCharType="end"/>
      </w:r>
      <w:r w:rsidR="005815B2" w:rsidRPr="00784442">
        <w:rPr>
          <w:sz w:val="24"/>
          <w:szCs w:val="24"/>
          <w:vertAlign w:val="superscript"/>
        </w:rPr>
        <w:t>]</w:t>
      </w:r>
      <w:r w:rsidR="00321691" w:rsidRPr="00784442">
        <w:rPr>
          <w:sz w:val="24"/>
          <w:szCs w:val="24"/>
        </w:rPr>
        <w:t>.</w:t>
      </w:r>
      <w:r w:rsidR="0050602C" w:rsidRPr="00784442">
        <w:rPr>
          <w:sz w:val="24"/>
          <w:szCs w:val="24"/>
        </w:rPr>
        <w:t xml:space="preserve"> </w:t>
      </w:r>
      <w:r w:rsidR="004367AB" w:rsidRPr="00784442">
        <w:rPr>
          <w:sz w:val="24"/>
          <w:szCs w:val="24"/>
        </w:rPr>
        <w:t xml:space="preserve">The solid line indicates perfect correlation between the calculated </w:t>
      </w:r>
      <w:r w:rsidR="004367AB" w:rsidRPr="00784442">
        <w:rPr>
          <w:sz w:val="24"/>
          <w:szCs w:val="24"/>
        </w:rPr>
        <w:lastRenderedPageBreak/>
        <w:t>and measured IMFPs.</w:t>
      </w:r>
    </w:p>
    <w:p w14:paraId="7A4F763F" w14:textId="77777777" w:rsidR="002E438B" w:rsidRPr="00784442" w:rsidRDefault="002E438B" w:rsidP="00985A57">
      <w:pPr>
        <w:spacing w:line="276" w:lineRule="auto"/>
        <w:ind w:left="850" w:hangingChars="354" w:hanging="850"/>
        <w:rPr>
          <w:sz w:val="24"/>
          <w:szCs w:val="24"/>
        </w:rPr>
      </w:pPr>
    </w:p>
    <w:p w14:paraId="557858FB" w14:textId="15A26FA1" w:rsidR="00BB6015" w:rsidRPr="0095795B" w:rsidRDefault="008B0456" w:rsidP="00985A57">
      <w:pPr>
        <w:spacing w:line="276" w:lineRule="auto"/>
        <w:ind w:left="850" w:hangingChars="354" w:hanging="850"/>
        <w:rPr>
          <w:sz w:val="24"/>
          <w:szCs w:val="24"/>
        </w:rPr>
      </w:pPr>
      <w:r w:rsidRPr="00784442">
        <w:rPr>
          <w:sz w:val="24"/>
          <w:szCs w:val="24"/>
        </w:rPr>
        <w:t>Fig. 18</w:t>
      </w:r>
      <w:r w:rsidR="00C55CB9" w:rsidRPr="00784442">
        <w:rPr>
          <w:sz w:val="24"/>
          <w:szCs w:val="24"/>
        </w:rPr>
        <w:t xml:space="preserve">. </w:t>
      </w:r>
      <w:r w:rsidR="00BB6015" w:rsidRPr="00784442">
        <w:rPr>
          <w:sz w:val="24"/>
          <w:szCs w:val="24"/>
        </w:rPr>
        <w:t xml:space="preserve">Comparison of our IMFPs calculated from the relativistic TPP-2M equation [Eqns (26) and (29)] at energies of 100 keV for 11 elemental solids and 200 keV for 32 elemental solids with the corresponding measured IMFPs </w:t>
      </w:r>
      <w:r w:rsidR="00534BF3" w:rsidRPr="00784442">
        <w:rPr>
          <w:sz w:val="24"/>
          <w:szCs w:val="24"/>
          <w:vertAlign w:val="superscript"/>
        </w:rPr>
        <w:t>[</w:t>
      </w:r>
      <w:r w:rsidR="00534BF3" w:rsidRPr="00784442">
        <w:rPr>
          <w:sz w:val="24"/>
          <w:szCs w:val="24"/>
          <w:vertAlign w:val="superscript"/>
        </w:rPr>
        <w:fldChar w:fldCharType="begin"/>
      </w:r>
      <w:r w:rsidR="00534BF3" w:rsidRPr="00784442">
        <w:rPr>
          <w:sz w:val="24"/>
          <w:szCs w:val="24"/>
          <w:vertAlign w:val="superscript"/>
        </w:rPr>
        <w:instrText xml:space="preserve"> NOTEREF _Ref272595525 \h </w:instrText>
      </w:r>
      <w:r w:rsidR="0078459C">
        <w:rPr>
          <w:sz w:val="24"/>
          <w:szCs w:val="24"/>
          <w:vertAlign w:val="superscript"/>
        </w:rPr>
        <w:instrText xml:space="preserve"> \* MERGEFORMAT </w:instrText>
      </w:r>
      <w:r w:rsidR="00534BF3" w:rsidRPr="00784442">
        <w:rPr>
          <w:sz w:val="24"/>
          <w:szCs w:val="24"/>
          <w:vertAlign w:val="superscript"/>
        </w:rPr>
      </w:r>
      <w:r w:rsidR="00534BF3" w:rsidRPr="00784442">
        <w:rPr>
          <w:sz w:val="24"/>
          <w:szCs w:val="24"/>
          <w:vertAlign w:val="superscript"/>
        </w:rPr>
        <w:fldChar w:fldCharType="separate"/>
      </w:r>
      <w:r w:rsidR="009E249F">
        <w:rPr>
          <w:sz w:val="24"/>
          <w:szCs w:val="24"/>
          <w:vertAlign w:val="superscript"/>
        </w:rPr>
        <w:t>9</w:t>
      </w:r>
      <w:r w:rsidR="00534BF3" w:rsidRPr="00784442">
        <w:rPr>
          <w:sz w:val="24"/>
          <w:szCs w:val="24"/>
          <w:vertAlign w:val="superscript"/>
        </w:rPr>
        <w:fldChar w:fldCharType="end"/>
      </w:r>
      <w:r w:rsidR="00534BF3" w:rsidRPr="00784442">
        <w:rPr>
          <w:sz w:val="24"/>
          <w:szCs w:val="24"/>
          <w:vertAlign w:val="superscript"/>
        </w:rPr>
        <w:t xml:space="preserve">, </w:t>
      </w:r>
      <w:r w:rsidR="00534BF3" w:rsidRPr="00784442">
        <w:rPr>
          <w:sz w:val="24"/>
          <w:szCs w:val="24"/>
          <w:vertAlign w:val="superscript"/>
        </w:rPr>
        <w:fldChar w:fldCharType="begin"/>
      </w:r>
      <w:r w:rsidR="00534BF3" w:rsidRPr="00784442">
        <w:rPr>
          <w:sz w:val="24"/>
          <w:szCs w:val="24"/>
          <w:vertAlign w:val="superscript"/>
        </w:rPr>
        <w:instrText xml:space="preserve"> NOTEREF _Ref277602091 \h </w:instrText>
      </w:r>
      <w:r w:rsidR="0078459C">
        <w:rPr>
          <w:sz w:val="24"/>
          <w:szCs w:val="24"/>
          <w:vertAlign w:val="superscript"/>
        </w:rPr>
        <w:instrText xml:space="preserve"> \* MERGEFORMAT </w:instrText>
      </w:r>
      <w:r w:rsidR="00534BF3" w:rsidRPr="00784442">
        <w:rPr>
          <w:sz w:val="24"/>
          <w:szCs w:val="24"/>
          <w:vertAlign w:val="superscript"/>
        </w:rPr>
      </w:r>
      <w:r w:rsidR="00534BF3" w:rsidRPr="00784442">
        <w:rPr>
          <w:sz w:val="24"/>
          <w:szCs w:val="24"/>
          <w:vertAlign w:val="superscript"/>
        </w:rPr>
        <w:fldChar w:fldCharType="separate"/>
      </w:r>
      <w:r w:rsidR="009E249F">
        <w:rPr>
          <w:sz w:val="24"/>
          <w:szCs w:val="24"/>
          <w:vertAlign w:val="superscript"/>
        </w:rPr>
        <w:t>13</w:t>
      </w:r>
      <w:r w:rsidR="00534BF3" w:rsidRPr="00784442">
        <w:rPr>
          <w:sz w:val="24"/>
          <w:szCs w:val="24"/>
          <w:vertAlign w:val="superscript"/>
        </w:rPr>
        <w:fldChar w:fldCharType="end"/>
      </w:r>
      <w:r w:rsidR="00534BF3" w:rsidRPr="00784442">
        <w:rPr>
          <w:sz w:val="24"/>
          <w:szCs w:val="24"/>
          <w:vertAlign w:val="superscript"/>
        </w:rPr>
        <w:t>-</w:t>
      </w:r>
      <w:r w:rsidR="00534BF3" w:rsidRPr="00784442">
        <w:rPr>
          <w:sz w:val="24"/>
          <w:szCs w:val="24"/>
          <w:vertAlign w:val="superscript"/>
        </w:rPr>
        <w:fldChar w:fldCharType="begin"/>
      </w:r>
      <w:r w:rsidR="00534BF3" w:rsidRPr="00784442">
        <w:rPr>
          <w:sz w:val="24"/>
          <w:szCs w:val="24"/>
          <w:vertAlign w:val="superscript"/>
        </w:rPr>
        <w:instrText xml:space="preserve"> NOTEREF _Ref273278831 \h </w:instrText>
      </w:r>
      <w:r w:rsidR="0078459C">
        <w:rPr>
          <w:sz w:val="24"/>
          <w:szCs w:val="24"/>
          <w:vertAlign w:val="superscript"/>
        </w:rPr>
        <w:instrText xml:space="preserve"> \* MERGEFORMAT </w:instrText>
      </w:r>
      <w:r w:rsidR="00534BF3" w:rsidRPr="00784442">
        <w:rPr>
          <w:sz w:val="24"/>
          <w:szCs w:val="24"/>
          <w:vertAlign w:val="superscript"/>
        </w:rPr>
      </w:r>
      <w:r w:rsidR="00534BF3" w:rsidRPr="00784442">
        <w:rPr>
          <w:sz w:val="24"/>
          <w:szCs w:val="24"/>
          <w:vertAlign w:val="superscript"/>
        </w:rPr>
        <w:fldChar w:fldCharType="separate"/>
      </w:r>
      <w:r w:rsidR="009E249F">
        <w:rPr>
          <w:sz w:val="24"/>
          <w:szCs w:val="24"/>
          <w:vertAlign w:val="superscript"/>
        </w:rPr>
        <w:t>15</w:t>
      </w:r>
      <w:r w:rsidR="00534BF3" w:rsidRPr="00784442">
        <w:rPr>
          <w:sz w:val="24"/>
          <w:szCs w:val="24"/>
          <w:vertAlign w:val="superscript"/>
        </w:rPr>
        <w:fldChar w:fldCharType="end"/>
      </w:r>
      <w:r w:rsidR="00534BF3" w:rsidRPr="00784442">
        <w:rPr>
          <w:sz w:val="24"/>
          <w:szCs w:val="24"/>
          <w:vertAlign w:val="superscript"/>
        </w:rPr>
        <w:t>]</w:t>
      </w:r>
      <w:r w:rsidR="00BB6015" w:rsidRPr="00784442">
        <w:rPr>
          <w:sz w:val="24"/>
          <w:szCs w:val="24"/>
        </w:rPr>
        <w:t>. The solid line indicates perfect correlation between the calculated and measured IMFPs.</w:t>
      </w:r>
    </w:p>
    <w:p w14:paraId="04FA6609" w14:textId="77777777" w:rsidR="00830EFA" w:rsidRDefault="00830EFA" w:rsidP="00985A57">
      <w:pPr>
        <w:spacing w:line="276" w:lineRule="auto"/>
        <w:ind w:left="850" w:hangingChars="354" w:hanging="850"/>
        <w:rPr>
          <w:sz w:val="24"/>
          <w:szCs w:val="24"/>
        </w:rPr>
      </w:pPr>
    </w:p>
    <w:p w14:paraId="15291A60" w14:textId="77777777" w:rsidR="009A236C" w:rsidRPr="0070009E" w:rsidRDefault="009A236C" w:rsidP="00985A57">
      <w:pPr>
        <w:spacing w:line="276" w:lineRule="auto"/>
      </w:pPr>
      <w:r>
        <w:rPr>
          <w:sz w:val="24"/>
          <w:szCs w:val="24"/>
        </w:rPr>
        <w:br w:type="page"/>
      </w:r>
      <w:r w:rsidR="00B5164B" w:rsidRPr="00BE2947">
        <w:rPr>
          <w:noProof/>
          <w:lang w:eastAsia="en-US"/>
        </w:rPr>
        <w:lastRenderedPageBreak/>
        <w:drawing>
          <wp:inline distT="0" distB="0" distL="0" distR="0" wp14:anchorId="16BF24B5" wp14:editId="3DEFF22B">
            <wp:extent cx="4572000" cy="4494530"/>
            <wp:effectExtent l="0" t="0" r="0" b="0"/>
            <wp:docPr id="106" name="図 1" descr="HD_MacPr0-1:data/w for NIMS:2015:2015-01:研究:IMFP X_IMFP 10:IMFP X-rev2:revised figures Jan-28 or after:Tiff files:Fig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HD_MacPr0-1:data/w for NIMS:2015:2015-01:研究:IMFP X_IMFP 10:IMFP X-rev2:revised figures Jan-28 or after:Tiff files:Fig1.tif"/>
                    <pic:cNvPicPr>
                      <a:picLocks/>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572000" cy="4494530"/>
                    </a:xfrm>
                    <a:prstGeom prst="rect">
                      <a:avLst/>
                    </a:prstGeom>
                    <a:noFill/>
                    <a:ln>
                      <a:noFill/>
                    </a:ln>
                  </pic:spPr>
                </pic:pic>
              </a:graphicData>
            </a:graphic>
          </wp:inline>
        </w:drawing>
      </w:r>
    </w:p>
    <w:p w14:paraId="64E583B4" w14:textId="77777777" w:rsidR="009A236C" w:rsidRPr="0070009E" w:rsidRDefault="009A236C" w:rsidP="00985A57">
      <w:pPr>
        <w:spacing w:line="276" w:lineRule="auto"/>
      </w:pPr>
    </w:p>
    <w:p w14:paraId="4D433E61" w14:textId="77777777" w:rsidR="004324AD" w:rsidRPr="00784442" w:rsidRDefault="004324AD" w:rsidP="004324AD">
      <w:pPr>
        <w:spacing w:line="276" w:lineRule="auto"/>
        <w:ind w:left="900" w:hangingChars="375" w:hanging="900"/>
        <w:rPr>
          <w:sz w:val="24"/>
          <w:szCs w:val="24"/>
        </w:rPr>
      </w:pPr>
      <w:r w:rsidRPr="00784442">
        <w:rPr>
          <w:sz w:val="24"/>
          <w:szCs w:val="24"/>
        </w:rPr>
        <w:t xml:space="preserve">Fig. 1. </w:t>
      </w:r>
      <w:r w:rsidRPr="00784442">
        <w:rPr>
          <w:sz w:val="24"/>
          <w:szCs w:val="24"/>
        </w:rPr>
        <w:tab/>
        <w:t xml:space="preserve">Plots of calculated electron inelastic mean free paths as a function of relativistic electron kinetic energy for Li, Be, graphite, diamond, and glassy carbon. The solid circles show calculated IMFPs from the relativistic full Penn algorithm (Table 2). The solid lines show fits to these IMFPs with the relativistic modified Bethe equation [Eqn (26)] and the derived parameters in Table 3. The long-dashed lines indicate IMFPs calculated from the relativistic TPP-2M equation [Eqs. (26) and (29)]. The solid squares and triangles indicate IMFPs measured from TEM experiments at 200 keV by Iakoubovskii </w:t>
      </w:r>
      <w:r w:rsidRPr="00784442">
        <w:rPr>
          <w:i/>
          <w:sz w:val="24"/>
          <w:szCs w:val="24"/>
        </w:rPr>
        <w:t>et al</w:t>
      </w:r>
      <w:r w:rsidRPr="00784442">
        <w:rPr>
          <w:sz w:val="24"/>
          <w:szCs w:val="24"/>
        </w:rPr>
        <w:t xml:space="preserve">.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_Ref277602091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13</w:t>
      </w:r>
      <w:r w:rsidRPr="00784442">
        <w:rPr>
          <w:sz w:val="24"/>
          <w:szCs w:val="24"/>
          <w:vertAlign w:val="superscript"/>
        </w:rPr>
        <w:fldChar w:fldCharType="end"/>
      </w:r>
      <w:r w:rsidRPr="00784442">
        <w:rPr>
          <w:sz w:val="24"/>
          <w:szCs w:val="24"/>
          <w:vertAlign w:val="superscript"/>
        </w:rPr>
        <w:t>]</w:t>
      </w:r>
      <w:r w:rsidRPr="00784442">
        <w:rPr>
          <w:sz w:val="24"/>
          <w:szCs w:val="24"/>
        </w:rPr>
        <w:t xml:space="preserve"> and from TEM experiments at 100 keV </w:t>
      </w:r>
      <w:r w:rsidRPr="0069490F">
        <w:rPr>
          <w:sz w:val="24"/>
          <w:szCs w:val="24"/>
          <w:vertAlign w:val="superscript"/>
        </w:rPr>
        <w:t>[</w:t>
      </w:r>
      <w:r w:rsidRPr="0069490F">
        <w:rPr>
          <w:sz w:val="24"/>
          <w:szCs w:val="24"/>
          <w:vertAlign w:val="superscript"/>
        </w:rPr>
        <w:fldChar w:fldCharType="begin"/>
      </w:r>
      <w:r w:rsidRPr="0069490F">
        <w:rPr>
          <w:sz w:val="24"/>
          <w:szCs w:val="24"/>
          <w:vertAlign w:val="superscript"/>
        </w:rPr>
        <w:instrText xml:space="preserve"> NOTEREF _Ref272595525 \h </w:instrText>
      </w:r>
      <w:r>
        <w:rPr>
          <w:sz w:val="24"/>
          <w:szCs w:val="24"/>
          <w:vertAlign w:val="superscript"/>
        </w:rPr>
        <w:instrText xml:space="preserve"> \* MERGEFORMAT </w:instrText>
      </w:r>
      <w:r w:rsidRPr="0069490F">
        <w:rPr>
          <w:sz w:val="24"/>
          <w:szCs w:val="24"/>
          <w:vertAlign w:val="superscript"/>
        </w:rPr>
      </w:r>
      <w:r w:rsidRPr="0069490F">
        <w:rPr>
          <w:sz w:val="24"/>
          <w:szCs w:val="24"/>
          <w:vertAlign w:val="superscript"/>
        </w:rPr>
        <w:fldChar w:fldCharType="separate"/>
      </w:r>
      <w:r>
        <w:rPr>
          <w:sz w:val="24"/>
          <w:szCs w:val="24"/>
          <w:vertAlign w:val="superscript"/>
        </w:rPr>
        <w:t>9</w:t>
      </w:r>
      <w:r w:rsidRPr="0069490F">
        <w:rPr>
          <w:sz w:val="24"/>
          <w:szCs w:val="24"/>
          <w:vertAlign w:val="superscript"/>
        </w:rPr>
        <w:fldChar w:fldCharType="end"/>
      </w:r>
      <w:r w:rsidRPr="0069490F">
        <w:rPr>
          <w:sz w:val="24"/>
          <w:szCs w:val="24"/>
          <w:vertAlign w:val="superscript"/>
        </w:rPr>
        <w:t>]</w:t>
      </w:r>
      <w:r w:rsidRPr="00784442">
        <w:rPr>
          <w:sz w:val="24"/>
          <w:szCs w:val="24"/>
        </w:rPr>
        <w:t>, respectively.</w:t>
      </w:r>
    </w:p>
    <w:p w14:paraId="66E0AD4B" w14:textId="77777777" w:rsidR="009A236C" w:rsidRPr="0070009E" w:rsidRDefault="009A236C" w:rsidP="00985A57">
      <w:pPr>
        <w:spacing w:line="276" w:lineRule="auto"/>
      </w:pPr>
    </w:p>
    <w:p w14:paraId="54651433" w14:textId="77777777" w:rsidR="009A236C" w:rsidRPr="0070009E" w:rsidRDefault="009A236C" w:rsidP="00985A57">
      <w:pPr>
        <w:widowControl/>
        <w:spacing w:line="276" w:lineRule="auto"/>
        <w:jc w:val="left"/>
      </w:pPr>
      <w:r w:rsidRPr="0070009E">
        <w:br w:type="page"/>
      </w:r>
    </w:p>
    <w:p w14:paraId="44C4CF54" w14:textId="77777777" w:rsidR="009A236C" w:rsidRPr="0070009E" w:rsidRDefault="009A236C" w:rsidP="00985A57">
      <w:pPr>
        <w:spacing w:line="276" w:lineRule="auto"/>
      </w:pPr>
    </w:p>
    <w:p w14:paraId="4D52AB72" w14:textId="77777777" w:rsidR="009A236C" w:rsidRPr="0070009E" w:rsidRDefault="00B5164B" w:rsidP="00985A57">
      <w:pPr>
        <w:spacing w:line="276" w:lineRule="auto"/>
      </w:pPr>
      <w:r w:rsidRPr="00BE2947">
        <w:rPr>
          <w:noProof/>
          <w:lang w:eastAsia="en-US"/>
        </w:rPr>
        <w:drawing>
          <wp:inline distT="0" distB="0" distL="0" distR="0" wp14:anchorId="392A4139" wp14:editId="25150D3D">
            <wp:extent cx="4572000" cy="4522470"/>
            <wp:effectExtent l="0" t="0" r="0" b="0"/>
            <wp:docPr id="107" name="図 2" descr="HD_MacPr0-1:data/w for NIMS:2015:2015-01:研究:IMFP X_IMFP 10:IMFP X-rev2:revised figures Jan-28 or after:Tiff files:Fig2.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2" descr="HD_MacPr0-1:data/w for NIMS:2015:2015-01:研究:IMFP X_IMFP 10:IMFP X-rev2:revised figures Jan-28 or after:Tiff files:Fig2.tif"/>
                    <pic:cNvPicPr>
                      <a:picLocks/>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572000" cy="4522470"/>
                    </a:xfrm>
                    <a:prstGeom prst="rect">
                      <a:avLst/>
                    </a:prstGeom>
                    <a:noFill/>
                    <a:ln>
                      <a:noFill/>
                    </a:ln>
                  </pic:spPr>
                </pic:pic>
              </a:graphicData>
            </a:graphic>
          </wp:inline>
        </w:drawing>
      </w:r>
    </w:p>
    <w:p w14:paraId="77881DC3" w14:textId="77777777" w:rsidR="009A236C" w:rsidRPr="0070009E" w:rsidRDefault="009A236C" w:rsidP="00985A57">
      <w:pPr>
        <w:spacing w:line="276" w:lineRule="auto"/>
      </w:pPr>
    </w:p>
    <w:p w14:paraId="1028F51C" w14:textId="77777777" w:rsidR="00391252" w:rsidRPr="00784442" w:rsidRDefault="00391252" w:rsidP="00391252">
      <w:pPr>
        <w:spacing w:line="276" w:lineRule="auto"/>
        <w:ind w:left="900" w:hangingChars="375" w:hanging="900"/>
        <w:rPr>
          <w:sz w:val="24"/>
          <w:szCs w:val="24"/>
        </w:rPr>
      </w:pPr>
      <w:r w:rsidRPr="00784442">
        <w:rPr>
          <w:sz w:val="24"/>
          <w:szCs w:val="24"/>
        </w:rPr>
        <w:t>Fig. 2</w:t>
      </w:r>
      <w:r w:rsidRPr="00784442">
        <w:rPr>
          <w:sz w:val="24"/>
          <w:szCs w:val="24"/>
        </w:rPr>
        <w:tab/>
        <w:t xml:space="preserve">Plots of calculated electron inelastic mean free paths as a function of relativistic electron kinetic energy for Na, Mg, Al, Si, and K. The solid diamond indicates an IMFP measured from TEM experiments for Si by McCartney </w:t>
      </w:r>
      <w:r w:rsidRPr="00784442">
        <w:rPr>
          <w:i/>
          <w:sz w:val="24"/>
          <w:szCs w:val="24"/>
        </w:rPr>
        <w:t>et al</w:t>
      </w:r>
      <w:r w:rsidRPr="00784442">
        <w:rPr>
          <w:sz w:val="24"/>
          <w:szCs w:val="24"/>
        </w:rPr>
        <w:t xml:space="preserve">.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_Ref273278815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14</w:t>
      </w:r>
      <w:r w:rsidRPr="00784442">
        <w:rPr>
          <w:sz w:val="24"/>
          <w:szCs w:val="24"/>
          <w:vertAlign w:val="superscript"/>
        </w:rPr>
        <w:fldChar w:fldCharType="end"/>
      </w:r>
      <w:r w:rsidRPr="00784442">
        <w:rPr>
          <w:sz w:val="24"/>
          <w:szCs w:val="24"/>
          <w:vertAlign w:val="superscript"/>
        </w:rPr>
        <w:t>]</w:t>
      </w:r>
      <w:r w:rsidRPr="00784442">
        <w:rPr>
          <w:sz w:val="24"/>
          <w:szCs w:val="24"/>
        </w:rPr>
        <w:t>. See caption to Fig. 1.</w:t>
      </w:r>
    </w:p>
    <w:p w14:paraId="3F18A80A" w14:textId="77777777" w:rsidR="009A236C" w:rsidRPr="0070009E" w:rsidRDefault="009A236C" w:rsidP="00985A57">
      <w:pPr>
        <w:widowControl/>
        <w:spacing w:line="276" w:lineRule="auto"/>
        <w:jc w:val="left"/>
      </w:pPr>
      <w:r w:rsidRPr="0070009E">
        <w:br w:type="page"/>
      </w:r>
    </w:p>
    <w:p w14:paraId="2FF34D18" w14:textId="77777777" w:rsidR="009A236C" w:rsidRPr="0070009E" w:rsidRDefault="009A236C" w:rsidP="00985A57">
      <w:pPr>
        <w:spacing w:line="276" w:lineRule="auto"/>
      </w:pPr>
    </w:p>
    <w:p w14:paraId="23E153CF" w14:textId="77777777" w:rsidR="009A236C" w:rsidRPr="0070009E" w:rsidRDefault="00B5164B" w:rsidP="00985A57">
      <w:pPr>
        <w:spacing w:line="276" w:lineRule="auto"/>
      </w:pPr>
      <w:r w:rsidRPr="00BE2947">
        <w:rPr>
          <w:noProof/>
          <w:lang w:eastAsia="en-US"/>
        </w:rPr>
        <w:drawing>
          <wp:inline distT="0" distB="0" distL="0" distR="0" wp14:anchorId="33A9955C" wp14:editId="0BD3A6BE">
            <wp:extent cx="4572000" cy="4565015"/>
            <wp:effectExtent l="0" t="0" r="0" b="0"/>
            <wp:docPr id="108" name="図 3" descr="HD_MacPr0-1:data/w for NIMS:2015:2015-01:研究:IMFP X_IMFP 10:IMFP X-rev2:revised figures Jan-28 or after:Tiff files:Fig3.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3" descr="HD_MacPr0-1:data/w for NIMS:2015:2015-01:研究:IMFP X_IMFP 10:IMFP X-rev2:revised figures Jan-28 or after:Tiff files:Fig3.tif"/>
                    <pic:cNvPicPr>
                      <a:picLocks/>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572000" cy="4565015"/>
                    </a:xfrm>
                    <a:prstGeom prst="rect">
                      <a:avLst/>
                    </a:prstGeom>
                    <a:noFill/>
                    <a:ln>
                      <a:noFill/>
                    </a:ln>
                  </pic:spPr>
                </pic:pic>
              </a:graphicData>
            </a:graphic>
          </wp:inline>
        </w:drawing>
      </w:r>
    </w:p>
    <w:p w14:paraId="1658E79F" w14:textId="77777777" w:rsidR="009A236C" w:rsidRPr="0070009E" w:rsidRDefault="009A236C" w:rsidP="00985A57">
      <w:pPr>
        <w:spacing w:line="276" w:lineRule="auto"/>
      </w:pPr>
    </w:p>
    <w:p w14:paraId="5A867B79" w14:textId="77777777" w:rsidR="00165970" w:rsidRPr="00784442" w:rsidRDefault="00165970" w:rsidP="00165970">
      <w:pPr>
        <w:spacing w:line="276" w:lineRule="auto"/>
        <w:ind w:left="900" w:hangingChars="375" w:hanging="900"/>
        <w:rPr>
          <w:sz w:val="24"/>
          <w:szCs w:val="24"/>
        </w:rPr>
      </w:pPr>
      <w:r w:rsidRPr="00784442">
        <w:rPr>
          <w:sz w:val="24"/>
          <w:szCs w:val="24"/>
        </w:rPr>
        <w:t>Fig. 3</w:t>
      </w:r>
      <w:r w:rsidRPr="00784442">
        <w:rPr>
          <w:sz w:val="24"/>
          <w:szCs w:val="24"/>
        </w:rPr>
        <w:tab/>
        <w:t xml:space="preserve">Plots of calculated electron inelastic mean free paths as a function of relativistic electron kinetic energy for </w:t>
      </w:r>
      <w:r w:rsidRPr="00784442">
        <w:t>Sc, Ti, V, Cr, and Fe</w:t>
      </w:r>
      <w:r w:rsidRPr="00784442">
        <w:rPr>
          <w:sz w:val="24"/>
          <w:szCs w:val="24"/>
        </w:rPr>
        <w:t>.  See caption to Fig.</w:t>
      </w:r>
      <w:r>
        <w:rPr>
          <w:sz w:val="24"/>
          <w:szCs w:val="24"/>
        </w:rPr>
        <w:t> </w:t>
      </w:r>
      <w:r w:rsidRPr="00784442">
        <w:rPr>
          <w:sz w:val="24"/>
          <w:szCs w:val="24"/>
        </w:rPr>
        <w:t>1.</w:t>
      </w:r>
    </w:p>
    <w:p w14:paraId="743BA5EC" w14:textId="77777777" w:rsidR="00165970" w:rsidRPr="00784442" w:rsidRDefault="00165970" w:rsidP="00165970">
      <w:pPr>
        <w:spacing w:line="276" w:lineRule="auto"/>
        <w:ind w:left="900" w:hangingChars="375" w:hanging="900"/>
        <w:rPr>
          <w:sz w:val="24"/>
          <w:szCs w:val="24"/>
        </w:rPr>
      </w:pPr>
    </w:p>
    <w:p w14:paraId="09D8F78D" w14:textId="6087F31D" w:rsidR="009A236C" w:rsidRPr="0070009E" w:rsidRDefault="009A236C" w:rsidP="00985A57">
      <w:pPr>
        <w:spacing w:line="276" w:lineRule="auto"/>
      </w:pPr>
    </w:p>
    <w:p w14:paraId="639D92FE" w14:textId="77777777" w:rsidR="009A236C" w:rsidRPr="0070009E" w:rsidRDefault="009A236C" w:rsidP="00985A57">
      <w:pPr>
        <w:widowControl/>
        <w:spacing w:line="276" w:lineRule="auto"/>
        <w:jc w:val="left"/>
      </w:pPr>
      <w:r w:rsidRPr="0070009E">
        <w:br w:type="page"/>
      </w:r>
    </w:p>
    <w:p w14:paraId="2F1D1203" w14:textId="77777777" w:rsidR="009A236C" w:rsidRPr="0070009E" w:rsidRDefault="009A236C" w:rsidP="00985A57">
      <w:pPr>
        <w:spacing w:line="276" w:lineRule="auto"/>
      </w:pPr>
    </w:p>
    <w:p w14:paraId="0948BA9C" w14:textId="77777777" w:rsidR="009A236C" w:rsidRPr="0070009E" w:rsidRDefault="00B5164B" w:rsidP="00985A57">
      <w:pPr>
        <w:spacing w:line="276" w:lineRule="auto"/>
      </w:pPr>
      <w:r w:rsidRPr="00BE2947">
        <w:rPr>
          <w:noProof/>
          <w:lang w:eastAsia="en-US"/>
        </w:rPr>
        <w:drawing>
          <wp:inline distT="0" distB="0" distL="0" distR="0" wp14:anchorId="51B082F7" wp14:editId="7B9D238E">
            <wp:extent cx="4572000" cy="4508500"/>
            <wp:effectExtent l="0" t="0" r="0" b="0"/>
            <wp:docPr id="109" name="図 4" descr="HD_MacPr0-1:data/w for NIMS:2015:2015-01:研究:IMFP X_IMFP 10:IMFP X-rev2:revised figures Jan-28 or after:Tiff files:Fig4.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4" descr="HD_MacPr0-1:data/w for NIMS:2015:2015-01:研究:IMFP X_IMFP 10:IMFP X-rev2:revised figures Jan-28 or after:Tiff files:Fig4.tif"/>
                    <pic:cNvPicPr>
                      <a:picLocks/>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572000" cy="4508500"/>
                    </a:xfrm>
                    <a:prstGeom prst="rect">
                      <a:avLst/>
                    </a:prstGeom>
                    <a:noFill/>
                    <a:ln>
                      <a:noFill/>
                    </a:ln>
                  </pic:spPr>
                </pic:pic>
              </a:graphicData>
            </a:graphic>
          </wp:inline>
        </w:drawing>
      </w:r>
    </w:p>
    <w:p w14:paraId="462BAB05" w14:textId="77777777" w:rsidR="009A236C" w:rsidRPr="0070009E" w:rsidRDefault="009A236C" w:rsidP="00985A57">
      <w:pPr>
        <w:spacing w:line="276" w:lineRule="auto"/>
      </w:pPr>
    </w:p>
    <w:p w14:paraId="76EADE1A" w14:textId="77777777" w:rsidR="00B114F2" w:rsidRPr="00784442" w:rsidRDefault="00B114F2" w:rsidP="00B114F2">
      <w:pPr>
        <w:spacing w:line="276" w:lineRule="auto"/>
        <w:ind w:left="900" w:hangingChars="375" w:hanging="900"/>
        <w:rPr>
          <w:sz w:val="24"/>
          <w:szCs w:val="24"/>
        </w:rPr>
      </w:pPr>
      <w:r w:rsidRPr="00784442">
        <w:rPr>
          <w:sz w:val="24"/>
          <w:szCs w:val="24"/>
        </w:rPr>
        <w:t>Fig. 4</w:t>
      </w:r>
      <w:r w:rsidRPr="00784442">
        <w:rPr>
          <w:sz w:val="24"/>
          <w:szCs w:val="24"/>
        </w:rPr>
        <w:tab/>
        <w:t xml:space="preserve">Plots of calculated electron inelastic mean free paths as a function of relativistic electron kinetic energy for </w:t>
      </w:r>
      <w:r w:rsidRPr="00784442">
        <w:t>Co, Ni, Cu, Ge, and Y</w:t>
      </w:r>
      <w:r w:rsidRPr="00784442">
        <w:rPr>
          <w:sz w:val="24"/>
          <w:szCs w:val="24"/>
        </w:rPr>
        <w:t xml:space="preserve">.  The solid inverted triangle indicates an IMFP measured from TEM experiments for Cu by Wang </w:t>
      </w:r>
      <w:r w:rsidRPr="00784442">
        <w:rPr>
          <w:i/>
          <w:sz w:val="24"/>
          <w:szCs w:val="24"/>
        </w:rPr>
        <w:t>et al</w:t>
      </w:r>
      <w:r w:rsidRPr="00784442">
        <w:rPr>
          <w:sz w:val="24"/>
          <w:szCs w:val="24"/>
        </w:rPr>
        <w:t xml:space="preserve">.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_Ref273278831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15</w:t>
      </w:r>
      <w:r w:rsidRPr="00784442">
        <w:rPr>
          <w:sz w:val="24"/>
          <w:szCs w:val="24"/>
          <w:vertAlign w:val="superscript"/>
        </w:rPr>
        <w:fldChar w:fldCharType="end"/>
      </w:r>
      <w:r w:rsidRPr="00784442">
        <w:rPr>
          <w:sz w:val="24"/>
          <w:szCs w:val="24"/>
          <w:vertAlign w:val="superscript"/>
        </w:rPr>
        <w:t>]</w:t>
      </w:r>
      <w:r w:rsidRPr="00784442">
        <w:rPr>
          <w:sz w:val="24"/>
          <w:szCs w:val="24"/>
        </w:rPr>
        <w:t>. See caption to Fig. 1.</w:t>
      </w:r>
    </w:p>
    <w:p w14:paraId="598F45E0" w14:textId="77777777" w:rsidR="00B114F2" w:rsidRDefault="00B114F2" w:rsidP="00985A57">
      <w:pPr>
        <w:widowControl/>
        <w:spacing w:line="276" w:lineRule="auto"/>
        <w:jc w:val="left"/>
      </w:pPr>
    </w:p>
    <w:p w14:paraId="1066ECB6" w14:textId="2B57922B" w:rsidR="009A236C" w:rsidRPr="0070009E" w:rsidRDefault="009A236C" w:rsidP="00985A57">
      <w:pPr>
        <w:widowControl/>
        <w:spacing w:line="276" w:lineRule="auto"/>
        <w:jc w:val="left"/>
      </w:pPr>
      <w:r w:rsidRPr="0070009E">
        <w:br w:type="page"/>
      </w:r>
    </w:p>
    <w:p w14:paraId="5793AB1A" w14:textId="77777777" w:rsidR="009A236C" w:rsidRPr="0070009E" w:rsidRDefault="009A236C" w:rsidP="00985A57">
      <w:pPr>
        <w:spacing w:line="276" w:lineRule="auto"/>
      </w:pPr>
    </w:p>
    <w:p w14:paraId="5717EBFF" w14:textId="77777777" w:rsidR="009A236C" w:rsidRDefault="00B5164B" w:rsidP="00985A57">
      <w:pPr>
        <w:spacing w:line="276" w:lineRule="auto"/>
      </w:pPr>
      <w:r w:rsidRPr="00BE2947">
        <w:rPr>
          <w:noProof/>
          <w:lang w:eastAsia="en-US"/>
        </w:rPr>
        <w:drawing>
          <wp:inline distT="0" distB="0" distL="0" distR="0" wp14:anchorId="5669F905" wp14:editId="3A83072A">
            <wp:extent cx="4572000" cy="4565015"/>
            <wp:effectExtent l="0" t="0" r="0" b="0"/>
            <wp:docPr id="110" name="図 5" descr="HD_MacPr0-1:data/w for NIMS:2015:2015-01:研究:IMFP X_IMFP 10:IMFP X-rev2:revised figures Jan-28 or after:Tiff files:Fig5.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5" descr="HD_MacPr0-1:data/w for NIMS:2015:2015-01:研究:IMFP X_IMFP 10:IMFP X-rev2:revised figures Jan-28 or after:Tiff files:Fig5.tif"/>
                    <pic:cNvPicPr>
                      <a:picLocks/>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572000" cy="4565015"/>
                    </a:xfrm>
                    <a:prstGeom prst="rect">
                      <a:avLst/>
                    </a:prstGeom>
                    <a:noFill/>
                    <a:ln>
                      <a:noFill/>
                    </a:ln>
                  </pic:spPr>
                </pic:pic>
              </a:graphicData>
            </a:graphic>
          </wp:inline>
        </w:drawing>
      </w:r>
    </w:p>
    <w:p w14:paraId="4BC57086" w14:textId="77777777" w:rsidR="009A236C" w:rsidRDefault="009A236C" w:rsidP="00985A57">
      <w:pPr>
        <w:spacing w:line="276" w:lineRule="auto"/>
      </w:pPr>
    </w:p>
    <w:p w14:paraId="226A323E" w14:textId="77777777" w:rsidR="00DA6628" w:rsidRPr="00784442" w:rsidRDefault="00DA6628" w:rsidP="00DA6628">
      <w:pPr>
        <w:spacing w:line="276" w:lineRule="auto"/>
        <w:ind w:left="900" w:hangingChars="375" w:hanging="900"/>
        <w:rPr>
          <w:sz w:val="24"/>
          <w:szCs w:val="24"/>
        </w:rPr>
      </w:pPr>
      <w:r w:rsidRPr="00784442">
        <w:rPr>
          <w:sz w:val="24"/>
          <w:szCs w:val="24"/>
        </w:rPr>
        <w:t>Fig. 5</w:t>
      </w:r>
      <w:r w:rsidRPr="00784442">
        <w:rPr>
          <w:sz w:val="24"/>
          <w:szCs w:val="24"/>
        </w:rPr>
        <w:tab/>
        <w:t xml:space="preserve">Plots of calculated electron inelastic mean free paths as a function of relativistic electron kinetic energy for </w:t>
      </w:r>
      <w:r w:rsidRPr="00784442">
        <w:t>Nb, Mo, Ru, Rh, and Pd</w:t>
      </w:r>
      <w:r w:rsidRPr="00784442">
        <w:rPr>
          <w:sz w:val="24"/>
          <w:szCs w:val="24"/>
        </w:rPr>
        <w:t>.  See caption to Fig. 1.</w:t>
      </w:r>
    </w:p>
    <w:p w14:paraId="656D0E56" w14:textId="77777777" w:rsidR="009A236C" w:rsidRPr="0070009E" w:rsidRDefault="00B5164B" w:rsidP="00985A57">
      <w:pPr>
        <w:spacing w:line="276" w:lineRule="auto"/>
      </w:pPr>
      <w:r w:rsidRPr="00BE2947">
        <w:rPr>
          <w:noProof/>
          <w:lang w:eastAsia="en-US"/>
        </w:rPr>
        <w:lastRenderedPageBreak/>
        <w:drawing>
          <wp:inline distT="0" distB="0" distL="0" distR="0" wp14:anchorId="4FB6A1A3" wp14:editId="2C63B9B7">
            <wp:extent cx="4572000" cy="4537075"/>
            <wp:effectExtent l="0" t="0" r="0" b="0"/>
            <wp:docPr id="111" name="図 6" descr="HD_MacPr0-1:data/w for NIMS:2015:2015-01:研究:IMFP X_IMFP 10:IMFP X-rev2:revised figures Jan-28 or after:Tiff files:Fig6.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6" descr="HD_MacPr0-1:data/w for NIMS:2015:2015-01:研究:IMFP X_IMFP 10:IMFP X-rev2:revised figures Jan-28 or after:Tiff files:Fig6.tif"/>
                    <pic:cNvPicPr>
                      <a:picLocks/>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572000" cy="4537075"/>
                    </a:xfrm>
                    <a:prstGeom prst="rect">
                      <a:avLst/>
                    </a:prstGeom>
                    <a:noFill/>
                    <a:ln>
                      <a:noFill/>
                    </a:ln>
                  </pic:spPr>
                </pic:pic>
              </a:graphicData>
            </a:graphic>
          </wp:inline>
        </w:drawing>
      </w:r>
    </w:p>
    <w:p w14:paraId="23CBD388" w14:textId="77777777" w:rsidR="009A236C" w:rsidRPr="0070009E" w:rsidRDefault="009A236C" w:rsidP="00985A57">
      <w:pPr>
        <w:spacing w:line="276" w:lineRule="auto"/>
      </w:pPr>
    </w:p>
    <w:p w14:paraId="154904D8" w14:textId="77777777" w:rsidR="00613A5E" w:rsidRPr="00784442" w:rsidRDefault="00613A5E" w:rsidP="00613A5E">
      <w:pPr>
        <w:spacing w:line="276" w:lineRule="auto"/>
        <w:ind w:left="900" w:hangingChars="375" w:hanging="900"/>
        <w:rPr>
          <w:sz w:val="24"/>
          <w:szCs w:val="24"/>
        </w:rPr>
      </w:pPr>
      <w:r w:rsidRPr="00784442">
        <w:rPr>
          <w:sz w:val="24"/>
          <w:szCs w:val="24"/>
        </w:rPr>
        <w:t>Fig. 6</w:t>
      </w:r>
      <w:r w:rsidRPr="00784442">
        <w:rPr>
          <w:sz w:val="24"/>
          <w:szCs w:val="24"/>
        </w:rPr>
        <w:tab/>
        <w:t xml:space="preserve">Plots of calculated electron inelastic mean free paths as a function of relativistic electron kinetic energy for </w:t>
      </w:r>
      <w:r w:rsidRPr="00784442">
        <w:t>Ag, In, Sn, Cs, and Gd</w:t>
      </w:r>
      <w:r w:rsidRPr="00784442">
        <w:rPr>
          <w:sz w:val="24"/>
          <w:szCs w:val="24"/>
        </w:rPr>
        <w:t>.  See caption to Fig. 1.</w:t>
      </w:r>
    </w:p>
    <w:p w14:paraId="670544B4" w14:textId="77777777" w:rsidR="009A236C" w:rsidRPr="0070009E" w:rsidRDefault="009A236C" w:rsidP="00985A57">
      <w:pPr>
        <w:spacing w:line="276" w:lineRule="auto"/>
      </w:pPr>
    </w:p>
    <w:p w14:paraId="5029A43A" w14:textId="77777777" w:rsidR="009A236C" w:rsidRPr="0070009E" w:rsidRDefault="00B5164B" w:rsidP="00985A57">
      <w:pPr>
        <w:spacing w:line="276" w:lineRule="auto"/>
      </w:pPr>
      <w:r w:rsidRPr="00BE2947">
        <w:rPr>
          <w:noProof/>
          <w:lang w:eastAsia="en-US"/>
        </w:rPr>
        <w:lastRenderedPageBreak/>
        <w:drawing>
          <wp:inline distT="0" distB="0" distL="0" distR="0" wp14:anchorId="08D8709C" wp14:editId="7264BCF4">
            <wp:extent cx="4572000" cy="4537075"/>
            <wp:effectExtent l="0" t="0" r="0" b="0"/>
            <wp:docPr id="112" name="図 7" descr="HD_MacPr0-1:data/w for NIMS:2015:2015-01:研究:IMFP X_IMFP 10:IMFP X-rev2:revised figures Jan-28 or after:Tiff files:Fig7.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HD_MacPr0-1:data/w for NIMS:2015:2015-01:研究:IMFP X_IMFP 10:IMFP X-rev2:revised figures Jan-28 or after:Tiff files:Fig7.tif"/>
                    <pic:cNvPicPr>
                      <a:picLocks/>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572000" cy="4537075"/>
                    </a:xfrm>
                    <a:prstGeom prst="rect">
                      <a:avLst/>
                    </a:prstGeom>
                    <a:noFill/>
                    <a:ln>
                      <a:noFill/>
                    </a:ln>
                  </pic:spPr>
                </pic:pic>
              </a:graphicData>
            </a:graphic>
          </wp:inline>
        </w:drawing>
      </w:r>
    </w:p>
    <w:p w14:paraId="688E220E" w14:textId="77777777" w:rsidR="009A236C" w:rsidRPr="0070009E" w:rsidRDefault="009A236C" w:rsidP="00985A57">
      <w:pPr>
        <w:spacing w:line="276" w:lineRule="auto"/>
      </w:pPr>
    </w:p>
    <w:p w14:paraId="16B1DCCE" w14:textId="77777777" w:rsidR="005128DE" w:rsidRPr="00784442" w:rsidRDefault="005128DE" w:rsidP="005128DE">
      <w:pPr>
        <w:spacing w:line="276" w:lineRule="auto"/>
        <w:ind w:left="900" w:hangingChars="375" w:hanging="900"/>
        <w:rPr>
          <w:sz w:val="24"/>
          <w:szCs w:val="24"/>
        </w:rPr>
      </w:pPr>
      <w:r w:rsidRPr="00784442">
        <w:rPr>
          <w:sz w:val="24"/>
          <w:szCs w:val="24"/>
        </w:rPr>
        <w:t>Fig. 7</w:t>
      </w:r>
      <w:r w:rsidRPr="00784442">
        <w:rPr>
          <w:sz w:val="24"/>
          <w:szCs w:val="24"/>
        </w:rPr>
        <w:tab/>
        <w:t>Plots of calculated electron inelastic mean free paths as a function of relativistic electron kinetic energy for T</w:t>
      </w:r>
      <w:r w:rsidRPr="00784442">
        <w:t>b, Dy, Hf, Ta, and W</w:t>
      </w:r>
      <w:r w:rsidRPr="00784442">
        <w:rPr>
          <w:sz w:val="24"/>
          <w:szCs w:val="24"/>
        </w:rPr>
        <w:t>.  See caption to Fig. 1.</w:t>
      </w:r>
    </w:p>
    <w:p w14:paraId="40707DDD" w14:textId="77777777" w:rsidR="005128DE" w:rsidRPr="00784442" w:rsidRDefault="005128DE" w:rsidP="005128DE">
      <w:pPr>
        <w:spacing w:line="276" w:lineRule="auto"/>
        <w:ind w:left="900" w:hangingChars="375" w:hanging="900"/>
        <w:rPr>
          <w:sz w:val="24"/>
          <w:szCs w:val="24"/>
        </w:rPr>
      </w:pPr>
    </w:p>
    <w:p w14:paraId="59AA06AA" w14:textId="77777777" w:rsidR="009A236C" w:rsidRPr="0070009E" w:rsidRDefault="00B5164B" w:rsidP="00985A57">
      <w:pPr>
        <w:spacing w:line="276" w:lineRule="auto"/>
      </w:pPr>
      <w:r w:rsidRPr="00BE2947">
        <w:rPr>
          <w:noProof/>
          <w:lang w:eastAsia="en-US"/>
        </w:rPr>
        <w:lastRenderedPageBreak/>
        <w:drawing>
          <wp:inline distT="0" distB="0" distL="0" distR="0" wp14:anchorId="1DB1C3E5" wp14:editId="47B4E75B">
            <wp:extent cx="4572000" cy="4438650"/>
            <wp:effectExtent l="0" t="0" r="0" b="0"/>
            <wp:docPr id="113" name="図 8" descr="HD_MacPr0-1:data/w for NIMS:2015:2015-01:研究:IMFP X_IMFP 10:IMFP X-rev2:revised figures Jan-28 or after:Tiff files:Fig8.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8" descr="HD_MacPr0-1:data/w for NIMS:2015:2015-01:研究:IMFP X_IMFP 10:IMFP X-rev2:revised figures Jan-28 or after:Tiff files:Fig8.tif"/>
                    <pic:cNvPicPr>
                      <a:picLocks/>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572000" cy="4438650"/>
                    </a:xfrm>
                    <a:prstGeom prst="rect">
                      <a:avLst/>
                    </a:prstGeom>
                    <a:noFill/>
                    <a:ln>
                      <a:noFill/>
                    </a:ln>
                  </pic:spPr>
                </pic:pic>
              </a:graphicData>
            </a:graphic>
          </wp:inline>
        </w:drawing>
      </w:r>
    </w:p>
    <w:p w14:paraId="6ACE9F6A" w14:textId="77777777" w:rsidR="009A236C" w:rsidRPr="0070009E" w:rsidRDefault="009A236C" w:rsidP="00985A57">
      <w:pPr>
        <w:spacing w:line="276" w:lineRule="auto"/>
      </w:pPr>
    </w:p>
    <w:p w14:paraId="1254B6E4" w14:textId="77777777" w:rsidR="005128DE" w:rsidRPr="0070009E" w:rsidRDefault="005128DE" w:rsidP="005128DE">
      <w:pPr>
        <w:spacing w:line="276" w:lineRule="auto"/>
      </w:pPr>
      <w:r w:rsidRPr="00784442">
        <w:rPr>
          <w:sz w:val="24"/>
          <w:szCs w:val="24"/>
        </w:rPr>
        <w:t>Fig. 8</w:t>
      </w:r>
      <w:r w:rsidRPr="00784442">
        <w:rPr>
          <w:sz w:val="24"/>
          <w:szCs w:val="24"/>
        </w:rPr>
        <w:tab/>
        <w:t xml:space="preserve">Plots of calculated electron inelastic mean free paths as a function of relativistic electron kinetic energy for </w:t>
      </w:r>
      <w:r w:rsidRPr="00784442">
        <w:t>Re, Os, Ir, Pt, Au, and Bi</w:t>
      </w:r>
      <w:r w:rsidRPr="00784442">
        <w:rPr>
          <w:sz w:val="24"/>
          <w:szCs w:val="24"/>
        </w:rPr>
        <w:t>.  See caption to Fig. 1.</w:t>
      </w:r>
    </w:p>
    <w:p w14:paraId="13C6A8C9" w14:textId="670051F3" w:rsidR="009A236C" w:rsidRPr="0070009E" w:rsidRDefault="009A236C" w:rsidP="00985A57">
      <w:pPr>
        <w:spacing w:line="276" w:lineRule="auto"/>
      </w:pPr>
    </w:p>
    <w:p w14:paraId="4745E37D" w14:textId="77777777" w:rsidR="009A236C" w:rsidRPr="0070009E" w:rsidRDefault="009A236C" w:rsidP="00985A57">
      <w:pPr>
        <w:spacing w:line="276" w:lineRule="auto"/>
      </w:pPr>
    </w:p>
    <w:p w14:paraId="5F34FC4A" w14:textId="77777777" w:rsidR="009A236C" w:rsidRPr="0070009E" w:rsidRDefault="00B5164B" w:rsidP="00985A57">
      <w:pPr>
        <w:spacing w:line="276" w:lineRule="auto"/>
      </w:pPr>
      <w:r w:rsidRPr="00BE2947">
        <w:rPr>
          <w:noProof/>
          <w:lang w:eastAsia="en-US"/>
        </w:rPr>
        <w:lastRenderedPageBreak/>
        <w:drawing>
          <wp:inline distT="0" distB="0" distL="0" distR="0" wp14:anchorId="021C6C9F" wp14:editId="177FCC15">
            <wp:extent cx="4572000" cy="4156710"/>
            <wp:effectExtent l="0" t="0" r="0" b="0"/>
            <wp:docPr id="114" name="図 9" descr="HD_MacPr0-1:data/w for NIMS:2015:2015-01:研究:IMFP X_IMFP 10:IMFP X-rev2:revised figures Jan-28 or after:Tiff files:Fig9.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9" descr="HD_MacPr0-1:data/w for NIMS:2015:2015-01:研究:IMFP X_IMFP 10:IMFP X-rev2:revised figures Jan-28 or after:Tiff files:Fig9.tif"/>
                    <pic:cNvPicPr>
                      <a:picLocks/>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72000" cy="4156710"/>
                    </a:xfrm>
                    <a:prstGeom prst="rect">
                      <a:avLst/>
                    </a:prstGeom>
                    <a:noFill/>
                    <a:ln>
                      <a:noFill/>
                    </a:ln>
                  </pic:spPr>
                </pic:pic>
              </a:graphicData>
            </a:graphic>
          </wp:inline>
        </w:drawing>
      </w:r>
    </w:p>
    <w:p w14:paraId="0EBF8079" w14:textId="77777777" w:rsidR="009A236C" w:rsidRPr="0070009E" w:rsidRDefault="009A236C" w:rsidP="00985A57">
      <w:pPr>
        <w:spacing w:line="276" w:lineRule="auto"/>
      </w:pPr>
    </w:p>
    <w:p w14:paraId="6949E5C9" w14:textId="77777777" w:rsidR="00D97666" w:rsidRPr="00784442" w:rsidRDefault="00D97666" w:rsidP="00D97666">
      <w:pPr>
        <w:spacing w:line="276" w:lineRule="auto"/>
        <w:ind w:left="850" w:hangingChars="354" w:hanging="850"/>
        <w:rPr>
          <w:sz w:val="24"/>
          <w:szCs w:val="24"/>
        </w:rPr>
      </w:pPr>
      <w:r w:rsidRPr="00784442">
        <w:rPr>
          <w:sz w:val="24"/>
          <w:szCs w:val="24"/>
        </w:rPr>
        <w:t>Fig. 9.  Plots of the differences  between the IMFPs in Table 2 for Li, Be, graphite, diamond, glassy carbon, Na, Mg, Al, Si, K, Sc, Ti, V, and Cr that were calculated with the newer procedure for triple integrals with the FPA (</w:t>
      </w:r>
      <w:r w:rsidR="007E4E9D" w:rsidRPr="007E4E9D">
        <w:rPr>
          <w:noProof/>
          <w:position w:val="-12"/>
          <w:sz w:val="24"/>
          <w:szCs w:val="24"/>
        </w:rPr>
        <w:object w:dxaOrig="440" w:dyaOrig="360" w14:anchorId="231BB5F0">
          <v:shape id="_x0000_i1032" type="#_x0000_t75" alt="" style="width:22.2pt;height:18.4pt;mso-width-percent:0;mso-height-percent:0;mso-width-percent:0;mso-height-percent:0" o:ole="">
            <v:imagedata r:id="rId204" o:title=""/>
          </v:shape>
          <o:OLEObject Type="Embed" ProgID="Equation.3" ShapeID="_x0000_i1032" DrawAspect="Content" ObjectID="_1678781310" r:id="rId221"/>
        </w:object>
      </w:r>
      <w:r w:rsidRPr="00784442">
        <w:rPr>
          <w:sz w:val="24"/>
          <w:szCs w:val="24"/>
        </w:rPr>
        <w:t>) and the corresponding IMFPs that were published previously (</w:t>
      </w:r>
      <w:r w:rsidR="007E4E9D" w:rsidRPr="007E4E9D">
        <w:rPr>
          <w:noProof/>
          <w:position w:val="-12"/>
          <w:sz w:val="24"/>
          <w:szCs w:val="24"/>
        </w:rPr>
        <w:object w:dxaOrig="400" w:dyaOrig="360" w14:anchorId="475AD472">
          <v:shape id="_x0000_i1031" type="#_x0000_t75" alt="" style="width:19.9pt;height:18.4pt;mso-width-percent:0;mso-height-percent:0;mso-width-percent:0;mso-height-percent:0" o:ole="">
            <v:imagedata r:id="rId206" o:title=""/>
          </v:shape>
          <o:OLEObject Type="Embed" ProgID="Equation.3" ShapeID="_x0000_i1031" DrawAspect="Content" ObjectID="_1678781311" r:id="rId222"/>
        </w:object>
      </w:r>
      <w:r w:rsidRPr="00784442">
        <w:rPr>
          <w:sz w:val="24"/>
          <w:szCs w:val="24"/>
        </w:rPr>
        <w:t xml:space="preserve">) in Ref. </w:t>
      </w:r>
      <w:r w:rsidRPr="00784442">
        <w:rPr>
          <w:sz w:val="24"/>
          <w:szCs w:val="24"/>
        </w:rPr>
        <w:fldChar w:fldCharType="begin"/>
      </w:r>
      <w:r w:rsidRPr="00784442">
        <w:rPr>
          <w:sz w:val="24"/>
          <w:szCs w:val="24"/>
        </w:rPr>
        <w:instrText xml:space="preserve"> NOTEREF _Ref272592675 \h </w:instrText>
      </w:r>
      <w:r>
        <w:rPr>
          <w:sz w:val="24"/>
          <w:szCs w:val="24"/>
        </w:rPr>
        <w:instrText xml:space="preserve"> \* MERGEFORMAT </w:instrText>
      </w:r>
      <w:r w:rsidRPr="00784442">
        <w:rPr>
          <w:sz w:val="24"/>
          <w:szCs w:val="24"/>
        </w:rPr>
      </w:r>
      <w:r w:rsidRPr="00784442">
        <w:rPr>
          <w:sz w:val="24"/>
          <w:szCs w:val="24"/>
        </w:rPr>
        <w:fldChar w:fldCharType="separate"/>
      </w:r>
      <w:r>
        <w:rPr>
          <w:sz w:val="24"/>
          <w:szCs w:val="24"/>
        </w:rPr>
        <w:t>8</w:t>
      </w:r>
      <w:r w:rsidRPr="00784442">
        <w:rPr>
          <w:sz w:val="24"/>
          <w:szCs w:val="24"/>
        </w:rPr>
        <w:fldChar w:fldCharType="end"/>
      </w:r>
      <w:r w:rsidRPr="00784442">
        <w:rPr>
          <w:sz w:val="24"/>
          <w:szCs w:val="24"/>
        </w:rPr>
        <w:t xml:space="preserve"> as a function of electron energy.</w:t>
      </w:r>
    </w:p>
    <w:p w14:paraId="530145BB" w14:textId="77777777" w:rsidR="00D97666" w:rsidRPr="00784442" w:rsidRDefault="00D97666" w:rsidP="00D97666">
      <w:pPr>
        <w:spacing w:line="276" w:lineRule="auto"/>
        <w:ind w:left="850" w:hangingChars="354" w:hanging="850"/>
        <w:rPr>
          <w:sz w:val="24"/>
          <w:szCs w:val="24"/>
        </w:rPr>
      </w:pPr>
    </w:p>
    <w:p w14:paraId="7E09BDA8" w14:textId="77777777" w:rsidR="009A236C" w:rsidRPr="0070009E" w:rsidRDefault="009A236C" w:rsidP="00985A57">
      <w:pPr>
        <w:spacing w:line="276" w:lineRule="auto"/>
      </w:pPr>
    </w:p>
    <w:p w14:paraId="56BDDD5A" w14:textId="77777777" w:rsidR="009A236C" w:rsidRPr="0070009E" w:rsidRDefault="00B5164B" w:rsidP="00985A57">
      <w:pPr>
        <w:spacing w:line="276" w:lineRule="auto"/>
      </w:pPr>
      <w:r w:rsidRPr="00BE2947">
        <w:rPr>
          <w:noProof/>
          <w:lang w:eastAsia="en-US"/>
        </w:rPr>
        <w:lastRenderedPageBreak/>
        <w:drawing>
          <wp:inline distT="0" distB="0" distL="0" distR="0" wp14:anchorId="1CC4FD94" wp14:editId="4C40C6DF">
            <wp:extent cx="4572000" cy="4135755"/>
            <wp:effectExtent l="0" t="0" r="0" b="0"/>
            <wp:docPr id="115" name="図 10" descr="HD_MacPr0-1:data/w for NIMS:2015:2015-01:研究:IMFP X_IMFP 10:IMFP X-rev2:revised figures Jan-28 or after:Tiff files:Fig10.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0" descr="HD_MacPr0-1:data/w for NIMS:2015:2015-01:研究:IMFP X_IMFP 10:IMFP X-rev2:revised figures Jan-28 or after:Tiff files:Fig10.tif"/>
                    <pic:cNvPicPr>
                      <a:picLocks/>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572000" cy="4135755"/>
                    </a:xfrm>
                    <a:prstGeom prst="rect">
                      <a:avLst/>
                    </a:prstGeom>
                    <a:noFill/>
                    <a:ln>
                      <a:noFill/>
                    </a:ln>
                  </pic:spPr>
                </pic:pic>
              </a:graphicData>
            </a:graphic>
          </wp:inline>
        </w:drawing>
      </w:r>
    </w:p>
    <w:p w14:paraId="4CE1A155" w14:textId="77777777" w:rsidR="009A236C" w:rsidRPr="0070009E" w:rsidRDefault="009A236C" w:rsidP="00985A57">
      <w:pPr>
        <w:spacing w:line="276" w:lineRule="auto"/>
      </w:pPr>
    </w:p>
    <w:p w14:paraId="06F71957" w14:textId="77777777" w:rsidR="009A236C" w:rsidRPr="0070009E" w:rsidRDefault="009A236C" w:rsidP="00985A57">
      <w:pPr>
        <w:spacing w:line="276" w:lineRule="auto"/>
      </w:pPr>
    </w:p>
    <w:p w14:paraId="436DD9A4" w14:textId="6BAFED67" w:rsidR="00D97666" w:rsidRPr="00784442" w:rsidRDefault="00D97666" w:rsidP="00D97666">
      <w:pPr>
        <w:spacing w:line="276" w:lineRule="auto"/>
        <w:ind w:left="850" w:hangingChars="354" w:hanging="850"/>
        <w:rPr>
          <w:sz w:val="24"/>
          <w:szCs w:val="24"/>
        </w:rPr>
      </w:pPr>
      <w:r w:rsidRPr="00784442">
        <w:rPr>
          <w:sz w:val="24"/>
          <w:szCs w:val="24"/>
        </w:rPr>
        <w:t xml:space="preserve">Fig. 10.  Plots of the </w:t>
      </w:r>
      <w:r w:rsidR="00E65B6E" w:rsidRPr="00784442">
        <w:rPr>
          <w:sz w:val="24"/>
          <w:szCs w:val="24"/>
        </w:rPr>
        <w:t>differences between</w:t>
      </w:r>
      <w:r w:rsidRPr="00784442">
        <w:rPr>
          <w:sz w:val="24"/>
          <w:szCs w:val="24"/>
        </w:rPr>
        <w:t xml:space="preserve"> </w:t>
      </w:r>
      <w:r w:rsidR="007E4E9D" w:rsidRPr="007E4E9D">
        <w:rPr>
          <w:noProof/>
          <w:position w:val="-12"/>
          <w:sz w:val="24"/>
          <w:szCs w:val="24"/>
        </w:rPr>
        <w:object w:dxaOrig="440" w:dyaOrig="360" w14:anchorId="6843312E">
          <v:shape id="_x0000_i1030" type="#_x0000_t75" alt="" style="width:22.2pt;height:18.4pt;mso-width-percent:0;mso-height-percent:0;mso-width-percent:0;mso-height-percent:0" o:ole="">
            <v:imagedata r:id="rId204" o:title=""/>
          </v:shape>
          <o:OLEObject Type="Embed" ProgID="Equation.3" ShapeID="_x0000_i1030" DrawAspect="Content" ObjectID="_1678781312" r:id="rId224"/>
        </w:object>
      </w:r>
      <w:r w:rsidRPr="00784442">
        <w:rPr>
          <w:sz w:val="24"/>
          <w:szCs w:val="24"/>
        </w:rPr>
        <w:t xml:space="preserve"> and </w:t>
      </w:r>
      <w:r w:rsidR="007E4E9D" w:rsidRPr="007E4E9D">
        <w:rPr>
          <w:noProof/>
          <w:position w:val="-12"/>
          <w:sz w:val="24"/>
          <w:szCs w:val="24"/>
        </w:rPr>
        <w:object w:dxaOrig="400" w:dyaOrig="360" w14:anchorId="6C3E8F08">
          <v:shape id="_x0000_i1029" type="#_x0000_t75" alt="" style="width:19.9pt;height:18.4pt;mso-width-percent:0;mso-height-percent:0;mso-width-percent:0;mso-height-percent:0" o:ole="">
            <v:imagedata r:id="rId206" o:title=""/>
          </v:shape>
          <o:OLEObject Type="Embed" ProgID="Equation.3" ShapeID="_x0000_i1029" DrawAspect="Content" ObjectID="_1678781313" r:id="rId225"/>
        </w:object>
      </w:r>
      <w:r w:rsidRPr="00784442">
        <w:rPr>
          <w:sz w:val="24"/>
          <w:szCs w:val="24"/>
        </w:rPr>
        <w:t xml:space="preserve"> as a function of electron energy for Fe, Co, Ni, Cu, Ge, Y, Nb, Mo, Ru, Rh, Pd, Ag, In, and Sn.  See caption to Fig. 9.</w:t>
      </w:r>
    </w:p>
    <w:p w14:paraId="544AE624" w14:textId="77777777" w:rsidR="009A236C" w:rsidRPr="0070009E" w:rsidRDefault="009A236C" w:rsidP="00985A57">
      <w:pPr>
        <w:spacing w:line="276" w:lineRule="auto"/>
      </w:pPr>
    </w:p>
    <w:p w14:paraId="586BDD66" w14:textId="77777777" w:rsidR="009A236C" w:rsidRPr="0070009E" w:rsidRDefault="009A236C" w:rsidP="00985A57">
      <w:pPr>
        <w:spacing w:line="276" w:lineRule="auto"/>
      </w:pPr>
    </w:p>
    <w:p w14:paraId="3D198897" w14:textId="77777777" w:rsidR="009A236C" w:rsidRPr="0070009E" w:rsidRDefault="00B5164B" w:rsidP="00985A57">
      <w:pPr>
        <w:spacing w:line="276" w:lineRule="auto"/>
      </w:pPr>
      <w:r w:rsidRPr="00BE2947">
        <w:rPr>
          <w:noProof/>
          <w:lang w:eastAsia="en-US"/>
        </w:rPr>
        <w:lastRenderedPageBreak/>
        <w:drawing>
          <wp:inline distT="0" distB="0" distL="0" distR="0" wp14:anchorId="6C1A2403" wp14:editId="41E48079">
            <wp:extent cx="4572000" cy="4156710"/>
            <wp:effectExtent l="0" t="0" r="0" b="0"/>
            <wp:docPr id="116" name="図 11" descr="HD_MacPr0-1:data/w for NIMS:2015:2015-01:研究:IMFP X_IMFP 10:IMFP X-rev2:revised figures Jan-28 or after:Tiff files:Fig1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1" descr="HD_MacPr0-1:data/w for NIMS:2015:2015-01:研究:IMFP X_IMFP 10:IMFP X-rev2:revised figures Jan-28 or after:Tiff files:Fig11.tif"/>
                    <pic:cNvPicPr>
                      <a:picLocks/>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572000" cy="4156710"/>
                    </a:xfrm>
                    <a:prstGeom prst="rect">
                      <a:avLst/>
                    </a:prstGeom>
                    <a:noFill/>
                    <a:ln>
                      <a:noFill/>
                    </a:ln>
                  </pic:spPr>
                </pic:pic>
              </a:graphicData>
            </a:graphic>
          </wp:inline>
        </w:drawing>
      </w:r>
    </w:p>
    <w:p w14:paraId="1799F056" w14:textId="77777777" w:rsidR="009A236C" w:rsidRPr="0070009E" w:rsidRDefault="009A236C" w:rsidP="00985A57">
      <w:pPr>
        <w:spacing w:line="276" w:lineRule="auto"/>
      </w:pPr>
    </w:p>
    <w:p w14:paraId="74A168CC" w14:textId="77777777" w:rsidR="00C42AE4" w:rsidRPr="00784442" w:rsidRDefault="00C42AE4" w:rsidP="00C42AE4">
      <w:pPr>
        <w:spacing w:line="276" w:lineRule="auto"/>
        <w:ind w:left="850" w:hangingChars="354" w:hanging="850"/>
        <w:rPr>
          <w:sz w:val="24"/>
          <w:szCs w:val="24"/>
        </w:rPr>
      </w:pPr>
      <w:r w:rsidRPr="00784442">
        <w:rPr>
          <w:sz w:val="24"/>
          <w:szCs w:val="24"/>
        </w:rPr>
        <w:t xml:space="preserve">Fig. 11.  Plots of the differences  between </w:t>
      </w:r>
      <w:r w:rsidR="007E4E9D" w:rsidRPr="007E4E9D">
        <w:rPr>
          <w:noProof/>
          <w:position w:val="-12"/>
          <w:sz w:val="24"/>
          <w:szCs w:val="24"/>
        </w:rPr>
        <w:object w:dxaOrig="440" w:dyaOrig="360" w14:anchorId="756FDA2D">
          <v:shape id="_x0000_i1028" type="#_x0000_t75" alt="" style="width:22.2pt;height:18.4pt;mso-width-percent:0;mso-height-percent:0;mso-width-percent:0;mso-height-percent:0" o:ole="">
            <v:imagedata r:id="rId204" o:title=""/>
          </v:shape>
          <o:OLEObject Type="Embed" ProgID="Equation.3" ShapeID="_x0000_i1028" DrawAspect="Content" ObjectID="_1678781314" r:id="rId227"/>
        </w:object>
      </w:r>
      <w:r w:rsidRPr="00784442">
        <w:rPr>
          <w:sz w:val="24"/>
          <w:szCs w:val="24"/>
        </w:rPr>
        <w:t xml:space="preserve"> and </w:t>
      </w:r>
      <w:r w:rsidR="007E4E9D" w:rsidRPr="007E4E9D">
        <w:rPr>
          <w:noProof/>
          <w:position w:val="-12"/>
          <w:sz w:val="24"/>
          <w:szCs w:val="24"/>
        </w:rPr>
        <w:object w:dxaOrig="400" w:dyaOrig="360" w14:anchorId="4B328668">
          <v:shape id="_x0000_i1027" type="#_x0000_t75" alt="" style="width:19.9pt;height:18.4pt;mso-width-percent:0;mso-height-percent:0;mso-width-percent:0;mso-height-percent:0" o:ole="">
            <v:imagedata r:id="rId206" o:title=""/>
          </v:shape>
          <o:OLEObject Type="Embed" ProgID="Equation.3" ShapeID="_x0000_i1027" DrawAspect="Content" ObjectID="_1678781315" r:id="rId228"/>
        </w:object>
      </w:r>
      <w:r w:rsidRPr="00784442">
        <w:rPr>
          <w:sz w:val="24"/>
          <w:szCs w:val="24"/>
        </w:rPr>
        <w:t xml:space="preserve"> as a function of electron energy for Cs, Gd, Tb, Dy, Hf, Ta, W, Re, Os, Ir, Pt, Au, and Bi.  See caption to Fig. 9.</w:t>
      </w:r>
    </w:p>
    <w:p w14:paraId="6F3E62B3" w14:textId="77777777" w:rsidR="00C42AE4" w:rsidRPr="00784442" w:rsidRDefault="00C42AE4" w:rsidP="00C42AE4">
      <w:pPr>
        <w:spacing w:line="276" w:lineRule="auto"/>
        <w:ind w:left="850" w:hangingChars="354" w:hanging="850"/>
        <w:rPr>
          <w:sz w:val="24"/>
          <w:szCs w:val="24"/>
        </w:rPr>
      </w:pPr>
    </w:p>
    <w:p w14:paraId="7CE23CBB" w14:textId="77777777" w:rsidR="009A236C" w:rsidRPr="0070009E" w:rsidRDefault="009A236C" w:rsidP="00985A57">
      <w:pPr>
        <w:spacing w:line="276" w:lineRule="auto"/>
      </w:pPr>
    </w:p>
    <w:p w14:paraId="0E40BDFC" w14:textId="77777777" w:rsidR="009A236C" w:rsidRPr="0070009E" w:rsidRDefault="009A236C" w:rsidP="00985A57">
      <w:pPr>
        <w:spacing w:line="276" w:lineRule="auto"/>
      </w:pPr>
    </w:p>
    <w:p w14:paraId="64C51D53" w14:textId="77777777" w:rsidR="009A236C" w:rsidRPr="0070009E" w:rsidRDefault="00B5164B" w:rsidP="00985A57">
      <w:pPr>
        <w:spacing w:line="276" w:lineRule="auto"/>
      </w:pPr>
      <w:r w:rsidRPr="00BE2947">
        <w:rPr>
          <w:noProof/>
          <w:lang w:eastAsia="en-US"/>
        </w:rPr>
        <w:lastRenderedPageBreak/>
        <w:drawing>
          <wp:inline distT="0" distB="0" distL="0" distR="0" wp14:anchorId="762185AF" wp14:editId="7F1281B5">
            <wp:extent cx="4572000" cy="4297680"/>
            <wp:effectExtent l="0" t="0" r="0" b="0"/>
            <wp:docPr id="117" name="図 12" descr="HD_MacPr0-1:data/w for NIMS:2015:2015-01:研究:IMFP X_IMFP 10:IMFP X-rev2:revised figures Jan-28 or after:Tiff files:Fig12.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2" descr="HD_MacPr0-1:data/w for NIMS:2015:2015-01:研究:IMFP X_IMFP 10:IMFP X-rev2:revised figures Jan-28 or after:Tiff files:Fig12.tif"/>
                    <pic:cNvPicPr>
                      <a:picLocks/>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572000" cy="4297680"/>
                    </a:xfrm>
                    <a:prstGeom prst="rect">
                      <a:avLst/>
                    </a:prstGeom>
                    <a:noFill/>
                    <a:ln>
                      <a:noFill/>
                    </a:ln>
                  </pic:spPr>
                </pic:pic>
              </a:graphicData>
            </a:graphic>
          </wp:inline>
        </w:drawing>
      </w:r>
    </w:p>
    <w:p w14:paraId="7902DC81" w14:textId="77777777" w:rsidR="009A236C" w:rsidRPr="0070009E" w:rsidRDefault="009A236C" w:rsidP="00985A57">
      <w:pPr>
        <w:spacing w:line="276" w:lineRule="auto"/>
      </w:pPr>
    </w:p>
    <w:p w14:paraId="4C4FD6D9" w14:textId="77777777" w:rsidR="00C42AE4" w:rsidRPr="00784442" w:rsidRDefault="00C42AE4" w:rsidP="00C42AE4">
      <w:pPr>
        <w:spacing w:line="276" w:lineRule="auto"/>
        <w:ind w:left="850" w:hangingChars="354" w:hanging="850"/>
        <w:rPr>
          <w:sz w:val="24"/>
          <w:szCs w:val="24"/>
        </w:rPr>
      </w:pPr>
      <w:r w:rsidRPr="00784442">
        <w:rPr>
          <w:sz w:val="24"/>
          <w:szCs w:val="24"/>
        </w:rPr>
        <w:t>Fig. 12.  Plots of the average absolute differences [</w:t>
      </w:r>
      <w:r w:rsidR="007E4E9D" w:rsidRPr="007E4E9D">
        <w:rPr>
          <w:noProof/>
          <w:position w:val="-28"/>
          <w:sz w:val="24"/>
          <w:szCs w:val="24"/>
        </w:rPr>
        <w:object w:dxaOrig="1820" w:dyaOrig="540" w14:anchorId="2888FD03">
          <v:shape id="_x0000_i1026" type="#_x0000_t75" alt="" style="width:91.15pt;height:26.8pt;mso-width-percent:0;mso-height-percent:0;mso-width-percent:0;mso-height-percent:0" o:ole="">
            <v:imagedata r:id="rId208" o:title=""/>
          </v:shape>
          <o:OLEObject Type="Embed" ProgID="Equation.DSMT4" ShapeID="_x0000_i1026" DrawAspect="Content" ObjectID="_1678781316" r:id="rId230"/>
        </w:object>
      </w:r>
      <w:r w:rsidRPr="00784442">
        <w:rPr>
          <w:sz w:val="24"/>
          <w:szCs w:val="24"/>
        </w:rPr>
        <w:t xml:space="preserve">] and of the percentage root-mean-square deviations </w:t>
      </w:r>
      <w:r w:rsidR="007E4E9D" w:rsidRPr="007E4E9D">
        <w:rPr>
          <w:noProof/>
          <w:position w:val="-14"/>
          <w:sz w:val="24"/>
          <w:szCs w:val="24"/>
        </w:rPr>
        <w:object w:dxaOrig="3100" w:dyaOrig="400" w14:anchorId="20688B5C">
          <v:shape id="_x0000_i1025" type="#_x0000_t75" alt="" style="width:155.5pt;height:19.9pt;mso-width-percent:0;mso-height-percent:0;mso-width-percent:0;mso-height-percent:0" o:ole="">
            <v:imagedata r:id="rId210" o:title=""/>
          </v:shape>
          <o:OLEObject Type="Embed" ProgID="Equation.3" ShapeID="_x0000_i1025" DrawAspect="Content" ObjectID="_1678781317" r:id="rId231"/>
        </w:object>
      </w:r>
      <w:r w:rsidRPr="00784442">
        <w:rPr>
          <w:sz w:val="24"/>
          <w:szCs w:val="24"/>
        </w:rPr>
        <w:t xml:space="preserve">  as a function of electron energy for the 41 elemental solids.</w:t>
      </w:r>
    </w:p>
    <w:p w14:paraId="2DF21FAB" w14:textId="77777777" w:rsidR="00C42AE4" w:rsidRPr="00784442" w:rsidRDefault="00C42AE4" w:rsidP="00C42AE4">
      <w:pPr>
        <w:spacing w:line="276" w:lineRule="auto"/>
        <w:ind w:left="850" w:hangingChars="354" w:hanging="850"/>
        <w:rPr>
          <w:sz w:val="24"/>
          <w:szCs w:val="24"/>
        </w:rPr>
      </w:pPr>
    </w:p>
    <w:p w14:paraId="1CACB42E" w14:textId="77777777" w:rsidR="00C42AE4" w:rsidRDefault="00C42AE4" w:rsidP="00C42AE4">
      <w:pPr>
        <w:spacing w:line="276" w:lineRule="auto"/>
        <w:ind w:left="850" w:hangingChars="354" w:hanging="850"/>
        <w:rPr>
          <w:sz w:val="24"/>
          <w:szCs w:val="24"/>
        </w:rPr>
      </w:pPr>
    </w:p>
    <w:p w14:paraId="0542447F" w14:textId="77777777" w:rsidR="009A236C" w:rsidRPr="0070009E" w:rsidRDefault="009A236C" w:rsidP="00985A57">
      <w:pPr>
        <w:spacing w:line="276" w:lineRule="auto"/>
      </w:pPr>
    </w:p>
    <w:p w14:paraId="5A4A7442" w14:textId="77777777" w:rsidR="009A236C" w:rsidRPr="0070009E" w:rsidRDefault="00B5164B" w:rsidP="00985A57">
      <w:pPr>
        <w:spacing w:line="276" w:lineRule="auto"/>
      </w:pPr>
      <w:r w:rsidRPr="00BE2947">
        <w:rPr>
          <w:noProof/>
          <w:lang w:eastAsia="en-US"/>
        </w:rPr>
        <w:lastRenderedPageBreak/>
        <w:drawing>
          <wp:inline distT="0" distB="0" distL="0" distR="0" wp14:anchorId="0406F5C4" wp14:editId="1A0F212B">
            <wp:extent cx="4572000" cy="4410075"/>
            <wp:effectExtent l="0" t="0" r="0" b="0"/>
            <wp:docPr id="118" name="図 13" descr="HD_MacPr0-1:data/w for NIMS:2015:2015-01:研究:IMFP X_IMFP 10:IMFP X-rev2:revised figures Jan-28 or after:Tiff files:Fig13.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3" descr="HD_MacPr0-1:data/w for NIMS:2015:2015-01:研究:IMFP X_IMFP 10:IMFP X-rev2:revised figures Jan-28 or after:Tiff files:Fig13.tif"/>
                    <pic:cNvPicPr>
                      <a:picLocks/>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572000" cy="4410075"/>
                    </a:xfrm>
                    <a:prstGeom prst="rect">
                      <a:avLst/>
                    </a:prstGeom>
                    <a:noFill/>
                    <a:ln>
                      <a:noFill/>
                    </a:ln>
                  </pic:spPr>
                </pic:pic>
              </a:graphicData>
            </a:graphic>
          </wp:inline>
        </w:drawing>
      </w:r>
    </w:p>
    <w:p w14:paraId="755AE3B0" w14:textId="77777777" w:rsidR="009A236C" w:rsidRPr="0070009E" w:rsidRDefault="009A236C" w:rsidP="00985A57">
      <w:pPr>
        <w:spacing w:line="276" w:lineRule="auto"/>
      </w:pPr>
    </w:p>
    <w:p w14:paraId="3ADDBD5D" w14:textId="77777777" w:rsidR="009A236C" w:rsidRPr="0070009E" w:rsidRDefault="009A236C" w:rsidP="00985A57">
      <w:pPr>
        <w:spacing w:line="276" w:lineRule="auto"/>
      </w:pPr>
    </w:p>
    <w:p w14:paraId="6FB4D025" w14:textId="77777777" w:rsidR="00C42AE4" w:rsidRPr="00784442" w:rsidRDefault="00C42AE4" w:rsidP="00C42AE4">
      <w:pPr>
        <w:spacing w:line="276" w:lineRule="auto"/>
        <w:ind w:left="850" w:hangingChars="354" w:hanging="850"/>
        <w:rPr>
          <w:sz w:val="24"/>
          <w:szCs w:val="24"/>
        </w:rPr>
      </w:pPr>
      <w:r w:rsidRPr="00784442">
        <w:rPr>
          <w:sz w:val="24"/>
          <w:szCs w:val="24"/>
        </w:rPr>
        <w:t xml:space="preserve">Fig. 13.  Fano plots for Al, Cu, and Au based on Eqn (26).  The solid and open circles represent IMFPs calculated with the relativistic FPA. The solid and dashed lines show curve-fit results with Eqns (26) and (25), respectively, for energies between 50 eV and 200 keV; these curves have been extrapolated to 1 MeV. The vertical lines show the indicated values of the electron energy, </w:t>
      </w:r>
      <w:r w:rsidRPr="00784442">
        <w:rPr>
          <w:i/>
          <w:sz w:val="24"/>
          <w:szCs w:val="24"/>
        </w:rPr>
        <w:t>T</w:t>
      </w:r>
      <w:r w:rsidRPr="00784442">
        <w:rPr>
          <w:sz w:val="24"/>
          <w:szCs w:val="24"/>
        </w:rPr>
        <w:t>.</w:t>
      </w:r>
    </w:p>
    <w:p w14:paraId="06A20E63" w14:textId="77777777" w:rsidR="00C42AE4" w:rsidRPr="00784442" w:rsidRDefault="00C42AE4" w:rsidP="00C42AE4">
      <w:pPr>
        <w:spacing w:line="276" w:lineRule="auto"/>
        <w:ind w:left="850" w:hangingChars="354" w:hanging="850"/>
        <w:rPr>
          <w:sz w:val="24"/>
          <w:szCs w:val="24"/>
        </w:rPr>
      </w:pPr>
    </w:p>
    <w:p w14:paraId="5F18A19F" w14:textId="77777777" w:rsidR="009A236C" w:rsidRPr="0070009E" w:rsidRDefault="009A236C" w:rsidP="00985A57">
      <w:pPr>
        <w:spacing w:line="276" w:lineRule="auto"/>
      </w:pPr>
    </w:p>
    <w:p w14:paraId="4EFD3371" w14:textId="77777777" w:rsidR="009A236C" w:rsidRPr="0070009E" w:rsidRDefault="00B5164B" w:rsidP="00985A57">
      <w:pPr>
        <w:spacing w:line="276" w:lineRule="auto"/>
      </w:pPr>
      <w:r w:rsidRPr="00BE2947">
        <w:rPr>
          <w:noProof/>
          <w:lang w:eastAsia="en-US"/>
        </w:rPr>
        <w:lastRenderedPageBreak/>
        <w:drawing>
          <wp:inline distT="0" distB="0" distL="0" distR="0" wp14:anchorId="5178349A" wp14:editId="0B86EAD0">
            <wp:extent cx="4572000" cy="4599940"/>
            <wp:effectExtent l="0" t="0" r="0" b="0"/>
            <wp:docPr id="119" name="図 14" descr="HD_MacPr0-1:data/w for NIMS:2015:2015-01:研究:IMFP X_IMFP 10:IMFP X-rev2:revised figures Jan-28 or after:Tiff files:Fig14.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4" descr="HD_MacPr0-1:data/w for NIMS:2015:2015-01:研究:IMFP X_IMFP 10:IMFP X-rev2:revised figures Jan-28 or after:Tiff files:Fig14.tif"/>
                    <pic:cNvPicPr>
                      <a:picLocks/>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572000" cy="4599940"/>
                    </a:xfrm>
                    <a:prstGeom prst="rect">
                      <a:avLst/>
                    </a:prstGeom>
                    <a:noFill/>
                    <a:ln>
                      <a:noFill/>
                    </a:ln>
                  </pic:spPr>
                </pic:pic>
              </a:graphicData>
            </a:graphic>
          </wp:inline>
        </w:drawing>
      </w:r>
    </w:p>
    <w:p w14:paraId="62AB585B" w14:textId="77777777" w:rsidR="009A236C" w:rsidRPr="0070009E" w:rsidRDefault="009A236C" w:rsidP="00985A57">
      <w:pPr>
        <w:spacing w:line="276" w:lineRule="auto"/>
      </w:pPr>
    </w:p>
    <w:p w14:paraId="626980E2" w14:textId="77777777" w:rsidR="009A236C" w:rsidRPr="0070009E" w:rsidRDefault="009A236C" w:rsidP="00985A57">
      <w:pPr>
        <w:spacing w:line="276" w:lineRule="auto"/>
      </w:pPr>
    </w:p>
    <w:p w14:paraId="0BE66468" w14:textId="77777777" w:rsidR="00C42AE4" w:rsidRPr="00784442" w:rsidRDefault="00C42AE4" w:rsidP="00C42AE4">
      <w:pPr>
        <w:spacing w:line="276" w:lineRule="auto"/>
        <w:ind w:left="850" w:hangingChars="354" w:hanging="850"/>
        <w:rPr>
          <w:sz w:val="24"/>
          <w:szCs w:val="24"/>
        </w:rPr>
      </w:pPr>
      <w:r w:rsidRPr="00784442">
        <w:rPr>
          <w:sz w:val="24"/>
          <w:szCs w:val="24"/>
        </w:rPr>
        <w:t xml:space="preserve">Fig. 14. Ratio of IMFPs calculated from the relativistic TPP-2M equation [Eqns (26) and (29)] to IMFPs calculated from optical data as a function of electron energy for the 41 elemental solids. </w:t>
      </w:r>
    </w:p>
    <w:p w14:paraId="20A69EF9" w14:textId="77777777" w:rsidR="00C42AE4" w:rsidRPr="00784442" w:rsidRDefault="00C42AE4" w:rsidP="00C42AE4">
      <w:pPr>
        <w:spacing w:line="276" w:lineRule="auto"/>
        <w:rPr>
          <w:sz w:val="24"/>
          <w:szCs w:val="24"/>
        </w:rPr>
      </w:pPr>
    </w:p>
    <w:p w14:paraId="0482588A" w14:textId="078B73CE" w:rsidR="009A236C" w:rsidRPr="00C42AE4" w:rsidRDefault="009A236C" w:rsidP="00985A57">
      <w:pPr>
        <w:spacing w:line="276" w:lineRule="auto"/>
      </w:pPr>
    </w:p>
    <w:p w14:paraId="178B51F8" w14:textId="77777777" w:rsidR="009A236C" w:rsidRPr="0070009E" w:rsidRDefault="009A236C" w:rsidP="00985A57">
      <w:pPr>
        <w:spacing w:line="276" w:lineRule="auto"/>
      </w:pPr>
    </w:p>
    <w:p w14:paraId="56D45489" w14:textId="77777777" w:rsidR="009A236C" w:rsidRPr="0070009E" w:rsidRDefault="009A236C" w:rsidP="00985A57">
      <w:pPr>
        <w:spacing w:line="276" w:lineRule="auto"/>
      </w:pPr>
    </w:p>
    <w:p w14:paraId="2ABBE383" w14:textId="77777777" w:rsidR="009A236C" w:rsidRPr="0070009E" w:rsidRDefault="00B5164B" w:rsidP="00985A57">
      <w:pPr>
        <w:spacing w:line="276" w:lineRule="auto"/>
      </w:pPr>
      <w:r>
        <w:rPr>
          <w:noProof/>
        </w:rPr>
        <w:lastRenderedPageBreak/>
        <w:drawing>
          <wp:inline distT="0" distB="0" distL="0" distR="0" wp14:anchorId="51EAF27F" wp14:editId="3D65D02C">
            <wp:extent cx="5394960" cy="5324475"/>
            <wp:effectExtent l="0" t="0" r="0" b="0"/>
            <wp:docPr id="120" name="図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a:picLocks/>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394960" cy="5324475"/>
                    </a:xfrm>
                    <a:prstGeom prst="rect">
                      <a:avLst/>
                    </a:prstGeom>
                    <a:noFill/>
                    <a:ln>
                      <a:noFill/>
                    </a:ln>
                  </pic:spPr>
                </pic:pic>
              </a:graphicData>
            </a:graphic>
          </wp:inline>
        </w:drawing>
      </w:r>
    </w:p>
    <w:p w14:paraId="0513E6F8" w14:textId="77777777" w:rsidR="009A236C" w:rsidRPr="0070009E" w:rsidRDefault="009A236C" w:rsidP="00985A57">
      <w:pPr>
        <w:spacing w:line="276" w:lineRule="auto"/>
      </w:pPr>
    </w:p>
    <w:p w14:paraId="66F623DF" w14:textId="77777777" w:rsidR="00C42AE4" w:rsidRPr="00784442" w:rsidRDefault="00C42AE4" w:rsidP="00C42AE4">
      <w:pPr>
        <w:spacing w:line="276" w:lineRule="auto"/>
        <w:ind w:left="850" w:hangingChars="354" w:hanging="850"/>
        <w:rPr>
          <w:sz w:val="24"/>
          <w:szCs w:val="24"/>
        </w:rPr>
      </w:pPr>
      <w:r w:rsidRPr="00784442">
        <w:rPr>
          <w:sz w:val="24"/>
          <w:szCs w:val="24"/>
        </w:rPr>
        <w:t xml:space="preserve">Fig. 15.  Comparison of IMFPs calculated from the relativistic optical-data model of Fernandez-Varea </w:t>
      </w:r>
      <w:r w:rsidRPr="00784442">
        <w:rPr>
          <w:i/>
          <w:sz w:val="24"/>
          <w:szCs w:val="24"/>
        </w:rPr>
        <w:t>et al</w:t>
      </w:r>
      <w:r w:rsidRPr="00784442">
        <w:rPr>
          <w:sz w:val="24"/>
          <w:szCs w:val="24"/>
        </w:rPr>
        <w:t xml:space="preserve">.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_Ref272653944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12</w:t>
      </w:r>
      <w:r w:rsidRPr="00784442">
        <w:rPr>
          <w:sz w:val="24"/>
          <w:szCs w:val="24"/>
          <w:vertAlign w:val="superscript"/>
        </w:rPr>
        <w:fldChar w:fldCharType="end"/>
      </w:r>
      <w:r w:rsidRPr="00784442">
        <w:rPr>
          <w:sz w:val="24"/>
          <w:szCs w:val="24"/>
          <w:vertAlign w:val="superscript"/>
        </w:rPr>
        <w:t>]</w:t>
      </w:r>
      <w:r w:rsidRPr="00784442">
        <w:rPr>
          <w:sz w:val="24"/>
          <w:szCs w:val="24"/>
        </w:rPr>
        <w:t xml:space="preserve"> for Al, Si, Cu, and Au (solid squares) with our IMFPs (solid circles, Table 2) and IMFPs from the relativistic TPP-2M equation (solid lines, Eqns (2</w:t>
      </w:r>
      <w:r>
        <w:rPr>
          <w:sz w:val="24"/>
          <w:szCs w:val="24"/>
        </w:rPr>
        <w:t>6</w:t>
      </w:r>
      <w:r w:rsidRPr="00784442">
        <w:rPr>
          <w:sz w:val="24"/>
          <w:szCs w:val="24"/>
        </w:rPr>
        <w:t>) and (29)) for energies between 10 eV and 200</w:t>
      </w:r>
      <w:r>
        <w:rPr>
          <w:sz w:val="24"/>
          <w:szCs w:val="24"/>
        </w:rPr>
        <w:t> </w:t>
      </w:r>
      <w:r w:rsidRPr="00784442">
        <w:rPr>
          <w:sz w:val="24"/>
          <w:szCs w:val="24"/>
        </w:rPr>
        <w:t xml:space="preserve">keV. </w:t>
      </w:r>
    </w:p>
    <w:p w14:paraId="0BCB0C30" w14:textId="77777777" w:rsidR="00C42AE4" w:rsidRPr="00784442" w:rsidRDefault="00C42AE4" w:rsidP="00C42AE4">
      <w:pPr>
        <w:spacing w:line="276" w:lineRule="auto"/>
        <w:ind w:left="850" w:hangingChars="354" w:hanging="850"/>
        <w:rPr>
          <w:sz w:val="24"/>
          <w:szCs w:val="24"/>
        </w:rPr>
      </w:pPr>
    </w:p>
    <w:p w14:paraId="2A75D1F9" w14:textId="77777777" w:rsidR="009A236C" w:rsidRPr="0070009E" w:rsidRDefault="009A236C" w:rsidP="00985A57">
      <w:pPr>
        <w:spacing w:line="276" w:lineRule="auto"/>
      </w:pPr>
    </w:p>
    <w:p w14:paraId="0504F8BB" w14:textId="77777777" w:rsidR="009A236C" w:rsidRPr="0070009E" w:rsidRDefault="00B5164B" w:rsidP="00985A57">
      <w:pPr>
        <w:spacing w:line="276" w:lineRule="auto"/>
      </w:pPr>
      <w:r w:rsidRPr="00BE2947">
        <w:rPr>
          <w:noProof/>
          <w:lang w:eastAsia="en-US"/>
        </w:rPr>
        <w:lastRenderedPageBreak/>
        <w:drawing>
          <wp:inline distT="0" distB="0" distL="0" distR="0" wp14:anchorId="05F00041" wp14:editId="6346700A">
            <wp:extent cx="4684395" cy="4628515"/>
            <wp:effectExtent l="0" t="0" r="0" b="0"/>
            <wp:docPr id="121" name="図 16" descr="HD_MacPr0-1:data/w for NIMS:2015:2015-01:研究:IMFP X_IMFP 10:IMFP X-rev2:revised figures Jan-28 or after:Tiff files:Fig16.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6" descr="HD_MacPr0-1:data/w for NIMS:2015:2015-01:研究:IMFP X_IMFP 10:IMFP X-rev2:revised figures Jan-28 or after:Tiff files:Fig16.tif"/>
                    <pic:cNvPicPr>
                      <a:picLocks/>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684395" cy="4628515"/>
                    </a:xfrm>
                    <a:prstGeom prst="rect">
                      <a:avLst/>
                    </a:prstGeom>
                    <a:noFill/>
                    <a:ln>
                      <a:noFill/>
                    </a:ln>
                  </pic:spPr>
                </pic:pic>
              </a:graphicData>
            </a:graphic>
          </wp:inline>
        </w:drawing>
      </w:r>
    </w:p>
    <w:p w14:paraId="2AC6C50C" w14:textId="77777777" w:rsidR="009A236C" w:rsidRPr="0070009E" w:rsidRDefault="009A236C" w:rsidP="00985A57">
      <w:pPr>
        <w:spacing w:line="276" w:lineRule="auto"/>
      </w:pPr>
    </w:p>
    <w:p w14:paraId="26823028" w14:textId="77777777" w:rsidR="009A236C" w:rsidRPr="0070009E" w:rsidRDefault="009A236C" w:rsidP="00985A57">
      <w:pPr>
        <w:spacing w:line="276" w:lineRule="auto"/>
      </w:pPr>
    </w:p>
    <w:p w14:paraId="03B097FE" w14:textId="77777777" w:rsidR="00C42AE4" w:rsidRPr="00784442" w:rsidRDefault="00C42AE4" w:rsidP="00C42AE4">
      <w:pPr>
        <w:spacing w:line="276" w:lineRule="auto"/>
        <w:ind w:left="850" w:hangingChars="354" w:hanging="850"/>
        <w:rPr>
          <w:sz w:val="24"/>
          <w:szCs w:val="24"/>
        </w:rPr>
      </w:pPr>
      <w:r w:rsidRPr="00784442">
        <w:rPr>
          <w:sz w:val="24"/>
          <w:szCs w:val="24"/>
        </w:rPr>
        <w:t xml:space="preserve">Fig. 16.  Comparison of IMFPs calculated from the relativistic optical-data model of Fernandez-Varea </w:t>
      </w:r>
      <w:r w:rsidRPr="00784442">
        <w:rPr>
          <w:i/>
          <w:sz w:val="24"/>
          <w:szCs w:val="24"/>
        </w:rPr>
        <w:t>et al</w:t>
      </w:r>
      <w:r w:rsidRPr="00784442">
        <w:rPr>
          <w:sz w:val="24"/>
          <w:szCs w:val="24"/>
        </w:rPr>
        <w:t xml:space="preserve">. </w:t>
      </w:r>
      <w:r>
        <w:rPr>
          <w:sz w:val="24"/>
          <w:szCs w:val="24"/>
          <w:vertAlign w:val="superscript"/>
        </w:rPr>
        <w:t>[</w:t>
      </w:r>
      <w:r>
        <w:rPr>
          <w:sz w:val="24"/>
          <w:szCs w:val="24"/>
          <w:vertAlign w:val="superscript"/>
        </w:rPr>
        <w:fldChar w:fldCharType="begin"/>
      </w:r>
      <w:r>
        <w:rPr>
          <w:sz w:val="24"/>
          <w:szCs w:val="24"/>
          <w:vertAlign w:val="superscript"/>
        </w:rPr>
        <w:instrText xml:space="preserve"> NOTEREF _Ref272653944 \h  \* MERGEFORMAT </w:instrText>
      </w:r>
      <w:r>
        <w:rPr>
          <w:sz w:val="24"/>
          <w:szCs w:val="24"/>
          <w:vertAlign w:val="superscript"/>
        </w:rPr>
      </w:r>
      <w:r>
        <w:rPr>
          <w:sz w:val="24"/>
          <w:szCs w:val="24"/>
          <w:vertAlign w:val="superscript"/>
        </w:rPr>
        <w:fldChar w:fldCharType="separate"/>
      </w:r>
      <w:r>
        <w:rPr>
          <w:sz w:val="24"/>
          <w:szCs w:val="24"/>
          <w:vertAlign w:val="superscript"/>
        </w:rPr>
        <w:t>12</w:t>
      </w:r>
      <w:r>
        <w:rPr>
          <w:sz w:val="24"/>
          <w:szCs w:val="24"/>
          <w:vertAlign w:val="superscript"/>
        </w:rPr>
        <w:fldChar w:fldCharType="end"/>
      </w:r>
      <w:r w:rsidRPr="009460C7">
        <w:rPr>
          <w:sz w:val="24"/>
          <w:szCs w:val="24"/>
          <w:vertAlign w:val="superscript"/>
        </w:rPr>
        <w:t>]</w:t>
      </w:r>
      <w:r w:rsidRPr="00784442">
        <w:rPr>
          <w:sz w:val="24"/>
          <w:szCs w:val="24"/>
        </w:rPr>
        <w:t xml:space="preserve"> for Al, Si, Cu, and Au (solid squares) with our IMFPs (solid circles, Table 2) and IMFPs from the full version of</w:t>
      </w:r>
      <w:r>
        <w:rPr>
          <w:sz w:val="24"/>
          <w:szCs w:val="24"/>
        </w:rPr>
        <w:t xml:space="preserve"> the</w:t>
      </w:r>
      <w:r w:rsidRPr="00784442">
        <w:rPr>
          <w:sz w:val="24"/>
          <w:szCs w:val="24"/>
        </w:rPr>
        <w:t xml:space="preserve"> relativistic TPP-2M equation (solid lines, Eqns (25) and (29)) for energies between 100 keV and 1 MeV.  </w:t>
      </w:r>
    </w:p>
    <w:p w14:paraId="28C3A725" w14:textId="77777777" w:rsidR="00C42AE4" w:rsidRPr="00784442" w:rsidRDefault="00C42AE4" w:rsidP="00C42AE4">
      <w:pPr>
        <w:spacing w:line="276" w:lineRule="auto"/>
        <w:ind w:left="850" w:hangingChars="354" w:hanging="850"/>
        <w:rPr>
          <w:sz w:val="24"/>
          <w:szCs w:val="24"/>
        </w:rPr>
      </w:pPr>
    </w:p>
    <w:p w14:paraId="7EDBB49C" w14:textId="77777777" w:rsidR="009A236C" w:rsidRPr="0070009E" w:rsidRDefault="00B5164B" w:rsidP="00985A57">
      <w:pPr>
        <w:spacing w:line="276" w:lineRule="auto"/>
      </w:pPr>
      <w:r w:rsidRPr="00BE2947">
        <w:rPr>
          <w:noProof/>
          <w:lang w:eastAsia="en-US"/>
        </w:rPr>
        <w:lastRenderedPageBreak/>
        <w:drawing>
          <wp:inline distT="0" distB="0" distL="0" distR="0" wp14:anchorId="204512D7" wp14:editId="14F08877">
            <wp:extent cx="4572000" cy="4361180"/>
            <wp:effectExtent l="0" t="0" r="0" b="0"/>
            <wp:docPr id="122" name="図 17" descr="HD_MacPr0-1:data/w for NIMS:2015:2015-01:研究:IMFP X_IMFP 10:IMFP X-rev2:revised figures Jan-28 or after:Tiff files:Fig17.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7" descr="HD_MacPr0-1:data/w for NIMS:2015:2015-01:研究:IMFP X_IMFP 10:IMFP X-rev2:revised figures Jan-28 or after:Tiff files:Fig17.tif"/>
                    <pic:cNvPicPr>
                      <a:picLocks/>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572000" cy="4361180"/>
                    </a:xfrm>
                    <a:prstGeom prst="rect">
                      <a:avLst/>
                    </a:prstGeom>
                    <a:noFill/>
                    <a:ln>
                      <a:noFill/>
                    </a:ln>
                  </pic:spPr>
                </pic:pic>
              </a:graphicData>
            </a:graphic>
          </wp:inline>
        </w:drawing>
      </w:r>
    </w:p>
    <w:p w14:paraId="4DACAF85" w14:textId="77777777" w:rsidR="009A236C" w:rsidRPr="0070009E" w:rsidRDefault="009A236C" w:rsidP="00985A57">
      <w:pPr>
        <w:spacing w:line="276" w:lineRule="auto"/>
      </w:pPr>
    </w:p>
    <w:p w14:paraId="74D65C0D" w14:textId="77777777" w:rsidR="009A236C" w:rsidRPr="0070009E" w:rsidRDefault="009A236C" w:rsidP="00985A57">
      <w:pPr>
        <w:spacing w:line="276" w:lineRule="auto"/>
      </w:pPr>
    </w:p>
    <w:p w14:paraId="265CAF17" w14:textId="77777777" w:rsidR="00C42AE4" w:rsidRPr="00784442" w:rsidRDefault="00C42AE4" w:rsidP="00C42AE4">
      <w:pPr>
        <w:spacing w:line="276" w:lineRule="auto"/>
        <w:ind w:left="850" w:hangingChars="354" w:hanging="850"/>
        <w:rPr>
          <w:sz w:val="24"/>
          <w:szCs w:val="24"/>
        </w:rPr>
      </w:pPr>
      <w:r w:rsidRPr="00784442">
        <w:rPr>
          <w:sz w:val="24"/>
          <w:szCs w:val="24"/>
        </w:rPr>
        <w:t xml:space="preserve">Fig. 17. Comparison of our calculated IMFPs at energies of 100 keV for 11 elemental solids and 200 keV for 32 elemental solids with the corresponding measured IMFPs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_Ref272595525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9</w:t>
      </w:r>
      <w:r w:rsidRPr="00784442">
        <w:rPr>
          <w:sz w:val="24"/>
          <w:szCs w:val="24"/>
          <w:vertAlign w:val="superscript"/>
        </w:rPr>
        <w:fldChar w:fldCharType="end"/>
      </w:r>
      <w:r>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_Ref277602091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13</w:t>
      </w:r>
      <w:r w:rsidRPr="00784442">
        <w:rPr>
          <w:sz w:val="24"/>
          <w:szCs w:val="24"/>
          <w:vertAlign w:val="superscript"/>
        </w:rPr>
        <w:fldChar w:fldCharType="end"/>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_Ref273278831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15</w:t>
      </w:r>
      <w:r w:rsidRPr="00784442">
        <w:rPr>
          <w:sz w:val="24"/>
          <w:szCs w:val="24"/>
          <w:vertAlign w:val="superscript"/>
        </w:rPr>
        <w:fldChar w:fldCharType="end"/>
      </w:r>
      <w:r w:rsidRPr="00784442">
        <w:rPr>
          <w:sz w:val="24"/>
          <w:szCs w:val="24"/>
          <w:vertAlign w:val="superscript"/>
        </w:rPr>
        <w:t>]</w:t>
      </w:r>
      <w:r w:rsidRPr="00784442">
        <w:rPr>
          <w:sz w:val="24"/>
          <w:szCs w:val="24"/>
        </w:rPr>
        <w:t>. The solid line indicates perfect correlation between the calculated and measured IMFPs.</w:t>
      </w:r>
    </w:p>
    <w:p w14:paraId="4CB5DA23" w14:textId="77777777" w:rsidR="00C42AE4" w:rsidRPr="00784442" w:rsidRDefault="00C42AE4" w:rsidP="00C42AE4">
      <w:pPr>
        <w:spacing w:line="276" w:lineRule="auto"/>
        <w:ind w:left="850" w:hangingChars="354" w:hanging="850"/>
        <w:rPr>
          <w:sz w:val="24"/>
          <w:szCs w:val="24"/>
        </w:rPr>
      </w:pPr>
    </w:p>
    <w:p w14:paraId="49939E1E" w14:textId="77777777" w:rsidR="009A236C" w:rsidRPr="0070009E" w:rsidRDefault="009A236C" w:rsidP="00985A57">
      <w:pPr>
        <w:spacing w:line="276" w:lineRule="auto"/>
      </w:pPr>
    </w:p>
    <w:p w14:paraId="3F25C58E" w14:textId="77777777" w:rsidR="009A236C" w:rsidRPr="0070009E" w:rsidRDefault="00B5164B" w:rsidP="00985A57">
      <w:pPr>
        <w:spacing w:line="276" w:lineRule="auto"/>
      </w:pPr>
      <w:r w:rsidRPr="00BE2947">
        <w:rPr>
          <w:noProof/>
          <w:lang w:eastAsia="en-US"/>
        </w:rPr>
        <w:lastRenderedPageBreak/>
        <w:drawing>
          <wp:inline distT="0" distB="0" distL="0" distR="0" wp14:anchorId="6AB00635" wp14:editId="7DEB1C4E">
            <wp:extent cx="4572000" cy="4424045"/>
            <wp:effectExtent l="0" t="0" r="0" b="0"/>
            <wp:docPr id="123" name="図 18" descr="HD_MacPr0-1:data/w for NIMS:2015:2015-01:研究:IMFP X_IMFP 10:IMFP X-rev2:revised figures Jan-28 or after:Tiff files:Fig18.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8" descr="HD_MacPr0-1:data/w for NIMS:2015:2015-01:研究:IMFP X_IMFP 10:IMFP X-rev2:revised figures Jan-28 or after:Tiff files:Fig18.tif"/>
                    <pic:cNvPicPr>
                      <a:picLocks/>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572000" cy="4424045"/>
                    </a:xfrm>
                    <a:prstGeom prst="rect">
                      <a:avLst/>
                    </a:prstGeom>
                    <a:noFill/>
                    <a:ln>
                      <a:noFill/>
                    </a:ln>
                  </pic:spPr>
                </pic:pic>
              </a:graphicData>
            </a:graphic>
          </wp:inline>
        </w:drawing>
      </w:r>
    </w:p>
    <w:p w14:paraId="2718BE91" w14:textId="77777777" w:rsidR="009A236C" w:rsidRPr="0070009E" w:rsidRDefault="009A236C" w:rsidP="00985A57">
      <w:pPr>
        <w:spacing w:line="276" w:lineRule="auto"/>
      </w:pPr>
    </w:p>
    <w:p w14:paraId="7B537C51" w14:textId="77777777" w:rsidR="009A236C" w:rsidRPr="0070009E" w:rsidRDefault="009A236C" w:rsidP="00985A57">
      <w:pPr>
        <w:spacing w:line="276" w:lineRule="auto"/>
      </w:pPr>
    </w:p>
    <w:p w14:paraId="068EA265" w14:textId="77777777" w:rsidR="00C42AE4" w:rsidRPr="0095795B" w:rsidRDefault="00C42AE4" w:rsidP="00C42AE4">
      <w:pPr>
        <w:spacing w:line="276" w:lineRule="auto"/>
        <w:ind w:left="850" w:hangingChars="354" w:hanging="850"/>
        <w:rPr>
          <w:sz w:val="24"/>
          <w:szCs w:val="24"/>
        </w:rPr>
      </w:pPr>
      <w:r w:rsidRPr="00784442">
        <w:rPr>
          <w:sz w:val="24"/>
          <w:szCs w:val="24"/>
        </w:rPr>
        <w:t xml:space="preserve">Fig. 18. Comparison of our IMFPs calculated from the relativistic TPP-2M equation [Eqns (26) and (29)] at energies of 100 keV for 11 elemental solids and 200 keV for 32 elemental solids with the corresponding measured IMFPs </w:t>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_Ref272595525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9</w:t>
      </w:r>
      <w:r w:rsidRPr="00784442">
        <w:rPr>
          <w:sz w:val="24"/>
          <w:szCs w:val="24"/>
          <w:vertAlign w:val="superscript"/>
        </w:rPr>
        <w:fldChar w:fldCharType="end"/>
      </w:r>
      <w:r w:rsidRPr="00784442">
        <w:rPr>
          <w:sz w:val="24"/>
          <w:szCs w:val="24"/>
          <w:vertAlign w:val="superscript"/>
        </w:rPr>
        <w:t xml:space="preserve">, </w:t>
      </w:r>
      <w:r w:rsidRPr="00784442">
        <w:rPr>
          <w:sz w:val="24"/>
          <w:szCs w:val="24"/>
          <w:vertAlign w:val="superscript"/>
        </w:rPr>
        <w:fldChar w:fldCharType="begin"/>
      </w:r>
      <w:r w:rsidRPr="00784442">
        <w:rPr>
          <w:sz w:val="24"/>
          <w:szCs w:val="24"/>
          <w:vertAlign w:val="superscript"/>
        </w:rPr>
        <w:instrText xml:space="preserve"> NOTEREF _Ref277602091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13</w:t>
      </w:r>
      <w:r w:rsidRPr="00784442">
        <w:rPr>
          <w:sz w:val="24"/>
          <w:szCs w:val="24"/>
          <w:vertAlign w:val="superscript"/>
        </w:rPr>
        <w:fldChar w:fldCharType="end"/>
      </w:r>
      <w:r w:rsidRPr="00784442">
        <w:rPr>
          <w:sz w:val="24"/>
          <w:szCs w:val="24"/>
          <w:vertAlign w:val="superscript"/>
        </w:rPr>
        <w:t>-</w:t>
      </w:r>
      <w:r w:rsidRPr="00784442">
        <w:rPr>
          <w:sz w:val="24"/>
          <w:szCs w:val="24"/>
          <w:vertAlign w:val="superscript"/>
        </w:rPr>
        <w:fldChar w:fldCharType="begin"/>
      </w:r>
      <w:r w:rsidRPr="00784442">
        <w:rPr>
          <w:sz w:val="24"/>
          <w:szCs w:val="24"/>
          <w:vertAlign w:val="superscript"/>
        </w:rPr>
        <w:instrText xml:space="preserve"> NOTEREF _Ref273278831 \h </w:instrText>
      </w:r>
      <w:r>
        <w:rPr>
          <w:sz w:val="24"/>
          <w:szCs w:val="24"/>
          <w:vertAlign w:val="superscript"/>
        </w:rPr>
        <w:instrText xml:space="preserve"> \* MERGEFORMAT </w:instrText>
      </w:r>
      <w:r w:rsidRPr="00784442">
        <w:rPr>
          <w:sz w:val="24"/>
          <w:szCs w:val="24"/>
          <w:vertAlign w:val="superscript"/>
        </w:rPr>
      </w:r>
      <w:r w:rsidRPr="00784442">
        <w:rPr>
          <w:sz w:val="24"/>
          <w:szCs w:val="24"/>
          <w:vertAlign w:val="superscript"/>
        </w:rPr>
        <w:fldChar w:fldCharType="separate"/>
      </w:r>
      <w:r>
        <w:rPr>
          <w:sz w:val="24"/>
          <w:szCs w:val="24"/>
          <w:vertAlign w:val="superscript"/>
        </w:rPr>
        <w:t>15</w:t>
      </w:r>
      <w:r w:rsidRPr="00784442">
        <w:rPr>
          <w:sz w:val="24"/>
          <w:szCs w:val="24"/>
          <w:vertAlign w:val="superscript"/>
        </w:rPr>
        <w:fldChar w:fldCharType="end"/>
      </w:r>
      <w:r w:rsidRPr="00784442">
        <w:rPr>
          <w:sz w:val="24"/>
          <w:szCs w:val="24"/>
          <w:vertAlign w:val="superscript"/>
        </w:rPr>
        <w:t>]</w:t>
      </w:r>
      <w:r w:rsidRPr="00784442">
        <w:rPr>
          <w:sz w:val="24"/>
          <w:szCs w:val="24"/>
        </w:rPr>
        <w:t>. The solid line indicates perfect correlation between the calculated and measured IMFPs.</w:t>
      </w:r>
    </w:p>
    <w:p w14:paraId="28F8A168" w14:textId="77777777" w:rsidR="00C42AE4" w:rsidRPr="0070009E" w:rsidRDefault="00C42AE4" w:rsidP="00C42AE4">
      <w:pPr>
        <w:spacing w:line="276" w:lineRule="auto"/>
      </w:pPr>
    </w:p>
    <w:p w14:paraId="272FA0A7" w14:textId="77777777" w:rsidR="009A236C" w:rsidRPr="00C42AE4" w:rsidRDefault="009A236C" w:rsidP="00985A57">
      <w:pPr>
        <w:spacing w:line="276" w:lineRule="auto"/>
      </w:pPr>
    </w:p>
    <w:p w14:paraId="6932FE55" w14:textId="77777777" w:rsidR="00446858" w:rsidRPr="0095795B" w:rsidRDefault="00446858" w:rsidP="00985A57">
      <w:pPr>
        <w:widowControl/>
        <w:spacing w:line="276" w:lineRule="auto"/>
        <w:jc w:val="left"/>
        <w:rPr>
          <w:sz w:val="24"/>
          <w:szCs w:val="24"/>
        </w:rPr>
      </w:pPr>
    </w:p>
    <w:p w14:paraId="13A12338" w14:textId="77777777" w:rsidR="0078459C" w:rsidRPr="0095795B" w:rsidRDefault="0078459C" w:rsidP="00985A57">
      <w:pPr>
        <w:widowControl/>
        <w:spacing w:line="276" w:lineRule="auto"/>
        <w:jc w:val="left"/>
        <w:rPr>
          <w:sz w:val="24"/>
          <w:szCs w:val="24"/>
        </w:rPr>
      </w:pPr>
    </w:p>
    <w:sectPr w:rsidR="0078459C" w:rsidRPr="0095795B" w:rsidSect="008A589C">
      <w:pgSz w:w="11907" w:h="16839"/>
      <w:pgMar w:top="1985" w:right="1701" w:bottom="1701" w:left="1701" w:header="851" w:footer="992" w:gutter="0"/>
      <w:cols w:space="425"/>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1F70F" w14:textId="77777777" w:rsidR="007E4E9D" w:rsidRDefault="007E4E9D" w:rsidP="00243A84">
      <w:r>
        <w:separator/>
      </w:r>
    </w:p>
  </w:endnote>
  <w:endnote w:type="continuationSeparator" w:id="0">
    <w:p w14:paraId="7081B6F5" w14:textId="77777777" w:rsidR="007E4E9D" w:rsidRDefault="007E4E9D" w:rsidP="00243A84">
      <w:r>
        <w:continuationSeparator/>
      </w:r>
    </w:p>
  </w:endnote>
  <w:endnote w:id="1">
    <w:p w14:paraId="305FBE13" w14:textId="77777777" w:rsidR="009E249F" w:rsidRPr="006476CC" w:rsidRDefault="009E249F" w:rsidP="0019423C">
      <w:pPr>
        <w:pStyle w:val="ab"/>
        <w:spacing w:line="480" w:lineRule="auto"/>
        <w:ind w:leftChars="-1" w:left="281" w:hangingChars="118" w:hanging="283"/>
        <w:rPr>
          <w:rFonts w:ascii="Times" w:hAnsi="Times"/>
          <w:sz w:val="24"/>
          <w:szCs w:val="24"/>
        </w:rPr>
      </w:pPr>
      <w:r>
        <w:rPr>
          <w:rFonts w:ascii="Times" w:hAnsi="Times"/>
          <w:sz w:val="24"/>
          <w:szCs w:val="24"/>
        </w:rPr>
        <w:t>[</w:t>
      </w:r>
      <w:r w:rsidRPr="006476CC">
        <w:rPr>
          <w:rFonts w:ascii="Times" w:hAnsi="Times"/>
          <w:sz w:val="24"/>
          <w:szCs w:val="24"/>
        </w:rPr>
        <w:endnoteRef/>
      </w:r>
      <w:r>
        <w:rPr>
          <w:rFonts w:ascii="Times" w:hAnsi="Times"/>
          <w:sz w:val="24"/>
          <w:szCs w:val="24"/>
        </w:rPr>
        <w:t xml:space="preserve">] C. J. Powell, </w:t>
      </w:r>
      <w:r w:rsidRPr="006476CC">
        <w:rPr>
          <w:rFonts w:ascii="Times" w:hAnsi="Times"/>
          <w:sz w:val="24"/>
          <w:szCs w:val="24"/>
        </w:rPr>
        <w:t xml:space="preserve">A. Jablonski, </w:t>
      </w:r>
      <w:r w:rsidRPr="008F0BE9">
        <w:rPr>
          <w:rFonts w:ascii="Times" w:hAnsi="Times"/>
          <w:i/>
          <w:sz w:val="24"/>
          <w:szCs w:val="24"/>
        </w:rPr>
        <w:t>Nucl. Instrum. Meth. Phys. Res. A</w:t>
      </w:r>
      <w:r w:rsidRPr="006476CC">
        <w:rPr>
          <w:rFonts w:ascii="Times" w:hAnsi="Times"/>
          <w:sz w:val="24"/>
          <w:szCs w:val="24"/>
        </w:rPr>
        <w:t xml:space="preserve"> </w:t>
      </w:r>
      <w:r w:rsidRPr="006476CC">
        <w:rPr>
          <w:rFonts w:ascii="Times" w:hAnsi="Times"/>
          <w:b/>
          <w:sz w:val="24"/>
          <w:szCs w:val="24"/>
        </w:rPr>
        <w:t>2005</w:t>
      </w:r>
      <w:r>
        <w:rPr>
          <w:rFonts w:ascii="Times" w:hAnsi="Times"/>
          <w:b/>
          <w:sz w:val="24"/>
          <w:szCs w:val="24"/>
        </w:rPr>
        <w:t xml:space="preserve"> </w:t>
      </w:r>
      <w:r>
        <w:rPr>
          <w:rFonts w:ascii="Times" w:hAnsi="Times"/>
          <w:sz w:val="24"/>
          <w:szCs w:val="24"/>
        </w:rPr>
        <w:t>;</w:t>
      </w:r>
      <w:r w:rsidRPr="006476CC">
        <w:rPr>
          <w:rFonts w:ascii="Times" w:hAnsi="Times"/>
          <w:sz w:val="24"/>
          <w:szCs w:val="24"/>
        </w:rPr>
        <w:t xml:space="preserve"> 601, 54.</w:t>
      </w:r>
    </w:p>
  </w:endnote>
  <w:endnote w:id="2">
    <w:p w14:paraId="640BB764" w14:textId="77777777" w:rsidR="009E249F" w:rsidRPr="006476CC" w:rsidRDefault="009E249F" w:rsidP="0019423C">
      <w:pPr>
        <w:pStyle w:val="ab"/>
        <w:spacing w:line="480" w:lineRule="auto"/>
        <w:ind w:leftChars="-1" w:left="281" w:hangingChars="118" w:hanging="283"/>
        <w:rPr>
          <w:rFonts w:ascii="Times" w:hAnsi="Times"/>
          <w:sz w:val="24"/>
          <w:szCs w:val="24"/>
        </w:rPr>
      </w:pPr>
      <w:r>
        <w:rPr>
          <w:rFonts w:ascii="Times" w:hAnsi="Times"/>
          <w:sz w:val="24"/>
          <w:szCs w:val="24"/>
        </w:rPr>
        <w:t>[</w:t>
      </w:r>
      <w:r w:rsidRPr="006476CC">
        <w:rPr>
          <w:rFonts w:ascii="Times" w:hAnsi="Times"/>
          <w:sz w:val="24"/>
          <w:szCs w:val="24"/>
        </w:rPr>
        <w:endnoteRef/>
      </w:r>
      <w:r>
        <w:rPr>
          <w:rFonts w:ascii="Times" w:hAnsi="Times"/>
          <w:sz w:val="24"/>
          <w:szCs w:val="24"/>
        </w:rPr>
        <w:t xml:space="preserve">] C. J. Powell, </w:t>
      </w:r>
      <w:r w:rsidRPr="006476CC">
        <w:rPr>
          <w:rFonts w:ascii="Times" w:hAnsi="Times"/>
          <w:sz w:val="24"/>
          <w:szCs w:val="24"/>
        </w:rPr>
        <w:t xml:space="preserve">A. Jablonski, </w:t>
      </w:r>
      <w:r w:rsidRPr="008F0BE9">
        <w:rPr>
          <w:rFonts w:ascii="Times" w:hAnsi="Times"/>
          <w:i/>
          <w:sz w:val="24"/>
          <w:szCs w:val="24"/>
        </w:rPr>
        <w:t>J. Electron Spectrosc. Relat. Phenom.</w:t>
      </w:r>
      <w:r w:rsidRPr="006476CC">
        <w:rPr>
          <w:rFonts w:ascii="Times" w:hAnsi="Times"/>
          <w:sz w:val="24"/>
          <w:szCs w:val="24"/>
        </w:rPr>
        <w:t xml:space="preserve"> </w:t>
      </w:r>
      <w:r w:rsidRPr="006476CC">
        <w:rPr>
          <w:rFonts w:ascii="Times" w:hAnsi="Times"/>
          <w:b/>
          <w:sz w:val="24"/>
          <w:szCs w:val="24"/>
        </w:rPr>
        <w:t>2010</w:t>
      </w:r>
      <w:r>
        <w:rPr>
          <w:rFonts w:ascii="Times" w:hAnsi="Times"/>
          <w:sz w:val="24"/>
          <w:szCs w:val="24"/>
        </w:rPr>
        <w:t xml:space="preserve"> ;</w:t>
      </w:r>
      <w:r w:rsidRPr="006476CC">
        <w:rPr>
          <w:rFonts w:ascii="Times" w:hAnsi="Times"/>
          <w:sz w:val="24"/>
          <w:szCs w:val="24"/>
        </w:rPr>
        <w:t xml:space="preserve"> 178-179, 331.</w:t>
      </w:r>
    </w:p>
  </w:endnote>
  <w:endnote w:id="3">
    <w:p w14:paraId="30876506" w14:textId="77777777" w:rsidR="009E249F" w:rsidRPr="006476CC" w:rsidRDefault="009E249F" w:rsidP="0019423C">
      <w:pPr>
        <w:pStyle w:val="ab"/>
        <w:spacing w:line="480" w:lineRule="auto"/>
        <w:ind w:leftChars="-1" w:left="281" w:hangingChars="118" w:hanging="283"/>
        <w:rPr>
          <w:rFonts w:ascii="Times" w:hAnsi="Times"/>
          <w:sz w:val="24"/>
          <w:szCs w:val="24"/>
        </w:rPr>
      </w:pPr>
      <w:r w:rsidRPr="006476CC">
        <w:rPr>
          <w:rFonts w:ascii="Times" w:hAnsi="Times"/>
          <w:sz w:val="24"/>
          <w:szCs w:val="24"/>
        </w:rPr>
        <w:t>[</w:t>
      </w:r>
      <w:r w:rsidRPr="006476CC">
        <w:rPr>
          <w:rStyle w:val="aa"/>
          <w:rFonts w:ascii="Times" w:hAnsi="Times"/>
          <w:sz w:val="24"/>
          <w:szCs w:val="24"/>
          <w:vertAlign w:val="baseline"/>
        </w:rPr>
        <w:endnoteRef/>
      </w:r>
      <w:r w:rsidRPr="006476CC">
        <w:rPr>
          <w:rFonts w:ascii="Times" w:hAnsi="Times"/>
          <w:sz w:val="24"/>
          <w:szCs w:val="24"/>
        </w:rPr>
        <w:t xml:space="preserve">] S. Tanuma, C. J. Powell, D. R. Penn, </w:t>
      </w:r>
      <w:r w:rsidRPr="006476CC">
        <w:rPr>
          <w:rFonts w:ascii="Times" w:hAnsi="Times"/>
          <w:i/>
          <w:iCs/>
          <w:sz w:val="24"/>
          <w:szCs w:val="24"/>
        </w:rPr>
        <w:t>Surf. Interface Anal.</w:t>
      </w:r>
      <w:r w:rsidRPr="006476CC">
        <w:rPr>
          <w:rFonts w:ascii="Times" w:hAnsi="Times"/>
          <w:sz w:val="24"/>
          <w:szCs w:val="24"/>
        </w:rPr>
        <w:t xml:space="preserve"> </w:t>
      </w:r>
      <w:r w:rsidRPr="006476CC">
        <w:rPr>
          <w:rFonts w:ascii="Times" w:hAnsi="Times"/>
          <w:b/>
          <w:sz w:val="24"/>
          <w:szCs w:val="24"/>
        </w:rPr>
        <w:t>1988</w:t>
      </w:r>
      <w:r>
        <w:rPr>
          <w:rFonts w:ascii="Times" w:hAnsi="Times"/>
          <w:sz w:val="24"/>
          <w:szCs w:val="24"/>
        </w:rPr>
        <w:t xml:space="preserve"> ;</w:t>
      </w:r>
      <w:r w:rsidRPr="006476CC">
        <w:rPr>
          <w:rFonts w:ascii="Times" w:hAnsi="Times"/>
          <w:sz w:val="24"/>
          <w:szCs w:val="24"/>
        </w:rPr>
        <w:t xml:space="preserve"> 11, 577.</w:t>
      </w:r>
    </w:p>
  </w:endnote>
  <w:endnote w:id="4">
    <w:p w14:paraId="553B6E05" w14:textId="77777777" w:rsidR="009E249F" w:rsidRPr="006476CC" w:rsidRDefault="009E249F" w:rsidP="0019423C">
      <w:pPr>
        <w:pStyle w:val="ab"/>
        <w:spacing w:line="480" w:lineRule="auto"/>
        <w:ind w:leftChars="-1" w:left="281" w:hangingChars="118" w:hanging="283"/>
        <w:rPr>
          <w:rFonts w:ascii="Times" w:hAnsi="Times"/>
          <w:sz w:val="24"/>
          <w:szCs w:val="24"/>
        </w:rPr>
      </w:pPr>
      <w:r w:rsidRPr="006476CC">
        <w:rPr>
          <w:rFonts w:ascii="Times" w:hAnsi="Times"/>
          <w:sz w:val="24"/>
          <w:szCs w:val="24"/>
        </w:rPr>
        <w:t>[</w:t>
      </w:r>
      <w:r w:rsidRPr="006476CC">
        <w:rPr>
          <w:rStyle w:val="aa"/>
          <w:rFonts w:ascii="Times" w:hAnsi="Times"/>
          <w:sz w:val="24"/>
          <w:szCs w:val="24"/>
          <w:vertAlign w:val="baseline"/>
        </w:rPr>
        <w:endnoteRef/>
      </w:r>
      <w:r w:rsidRPr="006476CC">
        <w:rPr>
          <w:rFonts w:ascii="Times" w:hAnsi="Times"/>
          <w:sz w:val="24"/>
          <w:szCs w:val="24"/>
        </w:rPr>
        <w:t xml:space="preserve">] S. Tanuma, C. J. Powell, D. R. Penn, </w:t>
      </w:r>
      <w:r w:rsidRPr="006476CC">
        <w:rPr>
          <w:rFonts w:ascii="Times" w:hAnsi="Times"/>
          <w:i/>
          <w:sz w:val="24"/>
          <w:szCs w:val="24"/>
        </w:rPr>
        <w:t>Surf. Interface Anal.</w:t>
      </w:r>
      <w:r w:rsidRPr="006476CC">
        <w:rPr>
          <w:rFonts w:ascii="Times" w:hAnsi="Times"/>
          <w:sz w:val="24"/>
          <w:szCs w:val="24"/>
        </w:rPr>
        <w:t xml:space="preserve"> </w:t>
      </w:r>
      <w:r w:rsidRPr="006476CC">
        <w:rPr>
          <w:rFonts w:ascii="Times" w:hAnsi="Times"/>
          <w:b/>
          <w:sz w:val="24"/>
          <w:szCs w:val="24"/>
        </w:rPr>
        <w:t>1991</w:t>
      </w:r>
      <w:r>
        <w:rPr>
          <w:rFonts w:ascii="Times" w:hAnsi="Times"/>
          <w:sz w:val="24"/>
          <w:szCs w:val="24"/>
        </w:rPr>
        <w:t xml:space="preserve"> ;</w:t>
      </w:r>
      <w:r w:rsidRPr="006476CC">
        <w:rPr>
          <w:rFonts w:ascii="Times" w:hAnsi="Times"/>
          <w:sz w:val="24"/>
          <w:szCs w:val="24"/>
        </w:rPr>
        <w:t xml:space="preserve"> 17, 911.</w:t>
      </w:r>
    </w:p>
  </w:endnote>
  <w:endnote w:id="5">
    <w:p w14:paraId="63F8A3A9" w14:textId="0396579F" w:rsidR="009E249F" w:rsidRPr="006476CC" w:rsidRDefault="009E249F" w:rsidP="0019423C">
      <w:pPr>
        <w:pStyle w:val="ab"/>
        <w:spacing w:line="480" w:lineRule="auto"/>
        <w:ind w:leftChars="-1" w:left="281" w:hangingChars="118" w:hanging="283"/>
        <w:rPr>
          <w:rFonts w:ascii="Times" w:hAnsi="Times"/>
          <w:sz w:val="24"/>
          <w:szCs w:val="24"/>
        </w:rPr>
      </w:pPr>
      <w:r w:rsidRPr="006476CC">
        <w:rPr>
          <w:rFonts w:ascii="Times" w:hAnsi="Times"/>
          <w:sz w:val="24"/>
          <w:szCs w:val="24"/>
        </w:rPr>
        <w:t>[</w:t>
      </w:r>
      <w:r w:rsidRPr="006476CC">
        <w:rPr>
          <w:rStyle w:val="aa"/>
          <w:rFonts w:ascii="Times" w:hAnsi="Times"/>
          <w:sz w:val="24"/>
          <w:szCs w:val="24"/>
          <w:vertAlign w:val="baseline"/>
        </w:rPr>
        <w:endnoteRef/>
      </w:r>
      <w:r w:rsidRPr="006476CC">
        <w:rPr>
          <w:rFonts w:ascii="Times" w:hAnsi="Times"/>
          <w:sz w:val="24"/>
          <w:szCs w:val="24"/>
        </w:rPr>
        <w:t xml:space="preserve">] S. Tanuma, C. J. Powell, D. R. Penn, </w:t>
      </w:r>
      <w:r w:rsidRPr="006476CC">
        <w:rPr>
          <w:rFonts w:ascii="Times" w:hAnsi="Times"/>
          <w:i/>
          <w:sz w:val="24"/>
          <w:szCs w:val="24"/>
        </w:rPr>
        <w:t>Surf. Interface Anal.</w:t>
      </w:r>
      <w:r w:rsidRPr="006476CC">
        <w:rPr>
          <w:rFonts w:ascii="Times" w:hAnsi="Times"/>
          <w:sz w:val="24"/>
          <w:szCs w:val="24"/>
        </w:rPr>
        <w:t xml:space="preserve"> </w:t>
      </w:r>
      <w:r w:rsidRPr="006476CC">
        <w:rPr>
          <w:rFonts w:ascii="Times" w:hAnsi="Times"/>
          <w:b/>
          <w:sz w:val="24"/>
          <w:szCs w:val="24"/>
        </w:rPr>
        <w:t>1991</w:t>
      </w:r>
      <w:r>
        <w:rPr>
          <w:rFonts w:ascii="Times" w:hAnsi="Times"/>
          <w:b/>
          <w:sz w:val="24"/>
          <w:szCs w:val="24"/>
        </w:rPr>
        <w:t xml:space="preserve"> </w:t>
      </w:r>
      <w:r>
        <w:rPr>
          <w:rFonts w:ascii="Times" w:hAnsi="Times"/>
          <w:sz w:val="24"/>
          <w:szCs w:val="24"/>
        </w:rPr>
        <w:t>;</w:t>
      </w:r>
      <w:r w:rsidRPr="006476CC">
        <w:rPr>
          <w:rFonts w:ascii="Times" w:hAnsi="Times"/>
          <w:sz w:val="24"/>
          <w:szCs w:val="24"/>
        </w:rPr>
        <w:t xml:space="preserve"> 17, </w:t>
      </w:r>
      <w:r w:rsidR="00322B86" w:rsidRPr="004323AA">
        <w:rPr>
          <w:rFonts w:ascii="Times" w:hAnsi="Times"/>
          <w:sz w:val="24"/>
          <w:szCs w:val="24"/>
        </w:rPr>
        <w:t>927</w:t>
      </w:r>
      <w:r w:rsidR="004323AA" w:rsidRPr="004323AA">
        <w:rPr>
          <w:rFonts w:ascii="Times" w:hAnsi="Times" w:hint="eastAsia"/>
          <w:sz w:val="24"/>
          <w:szCs w:val="24"/>
        </w:rPr>
        <w:t>.</w:t>
      </w:r>
    </w:p>
  </w:endnote>
  <w:endnote w:id="6">
    <w:p w14:paraId="54AB6F2C" w14:textId="77777777" w:rsidR="009E249F" w:rsidRPr="006476CC" w:rsidRDefault="009E249F" w:rsidP="0019423C">
      <w:pPr>
        <w:pStyle w:val="ab"/>
        <w:spacing w:line="480" w:lineRule="auto"/>
        <w:ind w:leftChars="-1" w:left="281" w:hangingChars="118" w:hanging="283"/>
        <w:rPr>
          <w:rFonts w:ascii="Times" w:hAnsi="Times"/>
          <w:sz w:val="24"/>
          <w:szCs w:val="24"/>
        </w:rPr>
      </w:pPr>
      <w:r w:rsidRPr="006476CC">
        <w:rPr>
          <w:rFonts w:ascii="Times" w:hAnsi="Times"/>
          <w:sz w:val="24"/>
          <w:szCs w:val="24"/>
        </w:rPr>
        <w:t>[</w:t>
      </w:r>
      <w:r w:rsidRPr="006476CC">
        <w:rPr>
          <w:rStyle w:val="aa"/>
          <w:rFonts w:ascii="Times" w:hAnsi="Times"/>
          <w:sz w:val="24"/>
          <w:szCs w:val="24"/>
          <w:vertAlign w:val="baseline"/>
        </w:rPr>
        <w:endnoteRef/>
      </w:r>
      <w:r w:rsidRPr="006476CC">
        <w:rPr>
          <w:rFonts w:ascii="Times" w:hAnsi="Times"/>
          <w:sz w:val="24"/>
          <w:szCs w:val="24"/>
        </w:rPr>
        <w:t xml:space="preserve">] S. Tanuma, C. J. Powell, D. R. Penn, </w:t>
      </w:r>
      <w:r w:rsidRPr="006476CC">
        <w:rPr>
          <w:rFonts w:ascii="Times" w:hAnsi="Times"/>
          <w:i/>
          <w:sz w:val="24"/>
          <w:szCs w:val="24"/>
        </w:rPr>
        <w:t xml:space="preserve">Surf. Interface Anal. </w:t>
      </w:r>
      <w:r w:rsidRPr="006476CC">
        <w:rPr>
          <w:rFonts w:ascii="Times" w:hAnsi="Times"/>
          <w:b/>
          <w:sz w:val="24"/>
          <w:szCs w:val="24"/>
        </w:rPr>
        <w:t>1994</w:t>
      </w:r>
      <w:r>
        <w:rPr>
          <w:rFonts w:ascii="Times" w:hAnsi="Times"/>
          <w:sz w:val="24"/>
          <w:szCs w:val="24"/>
        </w:rPr>
        <w:t xml:space="preserve"> ; </w:t>
      </w:r>
      <w:r w:rsidRPr="006476CC">
        <w:rPr>
          <w:rFonts w:ascii="Times" w:hAnsi="Times"/>
          <w:sz w:val="24"/>
          <w:szCs w:val="24"/>
        </w:rPr>
        <w:t>21, 165.</w:t>
      </w:r>
    </w:p>
  </w:endnote>
  <w:endnote w:id="7">
    <w:p w14:paraId="4FD4D096" w14:textId="77777777" w:rsidR="009E249F" w:rsidRPr="006476CC" w:rsidRDefault="009E249F" w:rsidP="0019423C">
      <w:pPr>
        <w:pStyle w:val="ab"/>
        <w:spacing w:line="480" w:lineRule="auto"/>
        <w:ind w:leftChars="-1" w:left="281" w:hangingChars="118" w:hanging="283"/>
        <w:rPr>
          <w:rFonts w:ascii="Times" w:hAnsi="Times"/>
          <w:sz w:val="24"/>
          <w:szCs w:val="24"/>
        </w:rPr>
      </w:pPr>
      <w:r w:rsidRPr="006476CC">
        <w:rPr>
          <w:rFonts w:ascii="Times" w:hAnsi="Times"/>
          <w:sz w:val="24"/>
          <w:szCs w:val="24"/>
        </w:rPr>
        <w:t>[</w:t>
      </w:r>
      <w:r w:rsidRPr="006476CC">
        <w:rPr>
          <w:rStyle w:val="aa"/>
          <w:rFonts w:ascii="Times" w:hAnsi="Times"/>
          <w:sz w:val="24"/>
          <w:szCs w:val="24"/>
          <w:vertAlign w:val="baseline"/>
        </w:rPr>
        <w:endnoteRef/>
      </w:r>
      <w:r w:rsidRPr="006476CC">
        <w:rPr>
          <w:rFonts w:ascii="Times" w:hAnsi="Times"/>
          <w:sz w:val="24"/>
          <w:szCs w:val="24"/>
        </w:rPr>
        <w:t xml:space="preserve">] S. Tanuma, C. J. Powell, D. R. Penn, </w:t>
      </w:r>
      <w:r w:rsidRPr="006476CC">
        <w:rPr>
          <w:rFonts w:ascii="Times" w:hAnsi="Times"/>
          <w:i/>
          <w:sz w:val="24"/>
          <w:szCs w:val="24"/>
        </w:rPr>
        <w:t>Surf. Interface Anal</w:t>
      </w:r>
      <w:r w:rsidRPr="006476CC">
        <w:rPr>
          <w:rFonts w:ascii="Times" w:hAnsi="Times"/>
          <w:sz w:val="24"/>
          <w:szCs w:val="24"/>
        </w:rPr>
        <w:t xml:space="preserve">. </w:t>
      </w:r>
      <w:r w:rsidRPr="006476CC">
        <w:rPr>
          <w:rFonts w:ascii="Times" w:hAnsi="Times"/>
          <w:b/>
          <w:sz w:val="24"/>
          <w:szCs w:val="24"/>
        </w:rPr>
        <w:t>2005</w:t>
      </w:r>
      <w:r>
        <w:rPr>
          <w:rFonts w:ascii="Times" w:hAnsi="Times"/>
          <w:sz w:val="24"/>
          <w:szCs w:val="24"/>
        </w:rPr>
        <w:t xml:space="preserve"> ;</w:t>
      </w:r>
      <w:r w:rsidRPr="006476CC">
        <w:rPr>
          <w:rFonts w:ascii="Times" w:hAnsi="Times"/>
          <w:sz w:val="24"/>
          <w:szCs w:val="24"/>
        </w:rPr>
        <w:t xml:space="preserve"> 37, 1.</w:t>
      </w:r>
    </w:p>
  </w:endnote>
  <w:endnote w:id="8">
    <w:p w14:paraId="3252F005" w14:textId="77777777" w:rsidR="009E249F" w:rsidRPr="006476CC" w:rsidRDefault="009E249F" w:rsidP="0019423C">
      <w:pPr>
        <w:pStyle w:val="ab"/>
        <w:spacing w:line="480" w:lineRule="auto"/>
        <w:ind w:leftChars="-1" w:left="281" w:hangingChars="118" w:hanging="283"/>
        <w:rPr>
          <w:sz w:val="24"/>
          <w:szCs w:val="24"/>
        </w:rPr>
      </w:pPr>
      <w:r w:rsidRPr="0047493B">
        <w:rPr>
          <w:rFonts w:ascii="Times" w:hAnsi="Times"/>
          <w:sz w:val="24"/>
          <w:szCs w:val="24"/>
        </w:rPr>
        <w:t>[</w:t>
      </w:r>
      <w:r w:rsidRPr="0047493B">
        <w:rPr>
          <w:rStyle w:val="aa"/>
          <w:rFonts w:ascii="Times" w:hAnsi="Times"/>
          <w:sz w:val="24"/>
          <w:szCs w:val="24"/>
          <w:vertAlign w:val="baseline"/>
        </w:rPr>
        <w:endnoteRef/>
      </w:r>
      <w:r w:rsidRPr="0047493B">
        <w:rPr>
          <w:rFonts w:ascii="Times" w:hAnsi="Times"/>
          <w:sz w:val="24"/>
          <w:szCs w:val="24"/>
        </w:rPr>
        <w:t>]</w:t>
      </w:r>
      <w:r w:rsidRPr="006476CC">
        <w:rPr>
          <w:sz w:val="24"/>
          <w:szCs w:val="24"/>
        </w:rPr>
        <w:t xml:space="preserve"> </w:t>
      </w:r>
      <w:r w:rsidRPr="006476CC">
        <w:rPr>
          <w:rFonts w:ascii="Times" w:hAnsi="Times"/>
          <w:color w:val="231F20"/>
          <w:kern w:val="0"/>
          <w:sz w:val="24"/>
          <w:szCs w:val="24"/>
        </w:rPr>
        <w:t xml:space="preserve">S. Tanuma, C. J. Powell, D. R. Penn, </w:t>
      </w:r>
      <w:r w:rsidRPr="006476CC">
        <w:rPr>
          <w:rFonts w:ascii="Times" w:hAnsi="Times"/>
          <w:i/>
          <w:color w:val="231F20"/>
          <w:kern w:val="0"/>
          <w:sz w:val="24"/>
          <w:szCs w:val="24"/>
        </w:rPr>
        <w:t>Surf. Interface Anal.</w:t>
      </w:r>
      <w:r w:rsidRPr="006476CC">
        <w:rPr>
          <w:rFonts w:ascii="Times" w:hAnsi="Times"/>
          <w:color w:val="231F20"/>
          <w:kern w:val="0"/>
          <w:sz w:val="24"/>
          <w:szCs w:val="24"/>
        </w:rPr>
        <w:t xml:space="preserve"> </w:t>
      </w:r>
      <w:r w:rsidRPr="006476CC">
        <w:rPr>
          <w:rFonts w:ascii="Times" w:hAnsi="Times"/>
          <w:b/>
          <w:color w:val="231F20"/>
          <w:kern w:val="0"/>
          <w:sz w:val="24"/>
          <w:szCs w:val="24"/>
        </w:rPr>
        <w:t>2011</w:t>
      </w:r>
      <w:r>
        <w:rPr>
          <w:rFonts w:ascii="Times" w:hAnsi="Times"/>
          <w:color w:val="231F20"/>
          <w:kern w:val="0"/>
          <w:sz w:val="24"/>
          <w:szCs w:val="24"/>
        </w:rPr>
        <w:t xml:space="preserve"> ;</w:t>
      </w:r>
      <w:r w:rsidRPr="006476CC">
        <w:rPr>
          <w:rFonts w:ascii="Times" w:hAnsi="Times"/>
          <w:color w:val="231F20"/>
          <w:kern w:val="0"/>
          <w:sz w:val="24"/>
          <w:szCs w:val="24"/>
        </w:rPr>
        <w:t xml:space="preserve"> 43, 689.</w:t>
      </w:r>
    </w:p>
  </w:endnote>
  <w:endnote w:id="9">
    <w:p w14:paraId="32CECE61" w14:textId="77777777" w:rsidR="009E249F" w:rsidRPr="006476CC" w:rsidRDefault="009E249F" w:rsidP="0019423C">
      <w:pPr>
        <w:pStyle w:val="ab"/>
        <w:spacing w:line="480" w:lineRule="auto"/>
        <w:ind w:leftChars="-1" w:left="281" w:hangingChars="118" w:hanging="283"/>
        <w:rPr>
          <w:sz w:val="24"/>
          <w:szCs w:val="24"/>
        </w:rPr>
      </w:pPr>
      <w:r>
        <w:rPr>
          <w:rFonts w:ascii="Times" w:hAnsi="Times"/>
          <w:sz w:val="24"/>
          <w:szCs w:val="24"/>
        </w:rPr>
        <w:t>[</w:t>
      </w:r>
      <w:r w:rsidRPr="0047493B">
        <w:rPr>
          <w:rStyle w:val="aa"/>
          <w:rFonts w:ascii="Times" w:hAnsi="Times"/>
          <w:sz w:val="24"/>
          <w:szCs w:val="24"/>
          <w:vertAlign w:val="baseline"/>
        </w:rPr>
        <w:endnoteRef/>
      </w:r>
      <w:r>
        <w:rPr>
          <w:rFonts w:ascii="Times" w:hAnsi="Times"/>
          <w:sz w:val="24"/>
          <w:szCs w:val="24"/>
        </w:rPr>
        <w:t>]</w:t>
      </w:r>
      <w:r w:rsidRPr="0047493B">
        <w:rPr>
          <w:rFonts w:ascii="Times" w:hAnsi="Times"/>
          <w:sz w:val="24"/>
          <w:szCs w:val="24"/>
        </w:rPr>
        <w:t xml:space="preserve"> </w:t>
      </w:r>
      <w:r w:rsidRPr="006476CC">
        <w:rPr>
          <w:rFonts w:ascii="Times" w:hAnsi="Times"/>
          <w:color w:val="231F20"/>
          <w:kern w:val="0"/>
          <w:sz w:val="24"/>
          <w:szCs w:val="24"/>
        </w:rPr>
        <w:t xml:space="preserve">R. F. Egerton, </w:t>
      </w:r>
      <w:r w:rsidRPr="006476CC">
        <w:rPr>
          <w:rFonts w:ascii="Times" w:hAnsi="Times"/>
          <w:i/>
          <w:color w:val="231F20"/>
          <w:kern w:val="0"/>
          <w:sz w:val="24"/>
          <w:szCs w:val="24"/>
        </w:rPr>
        <w:t>Electron Energy-Loss Spectroscopy in the Electron Microscope</w:t>
      </w:r>
      <w:r>
        <w:rPr>
          <w:rFonts w:ascii="Times" w:hAnsi="Times"/>
          <w:color w:val="231F20"/>
          <w:kern w:val="0"/>
          <w:sz w:val="24"/>
          <w:szCs w:val="24"/>
        </w:rPr>
        <w:t xml:space="preserve">, third edition, </w:t>
      </w:r>
      <w:r w:rsidRPr="006476CC">
        <w:rPr>
          <w:rFonts w:ascii="Times" w:hAnsi="Times"/>
          <w:color w:val="231F20"/>
          <w:kern w:val="0"/>
          <w:sz w:val="24"/>
          <w:szCs w:val="24"/>
        </w:rPr>
        <w:t xml:space="preserve">Springer, New York, </w:t>
      </w:r>
      <w:r w:rsidRPr="006063BF">
        <w:rPr>
          <w:rFonts w:ascii="Times" w:hAnsi="Times"/>
          <w:b/>
          <w:color w:val="231F20"/>
          <w:kern w:val="0"/>
          <w:sz w:val="24"/>
          <w:szCs w:val="24"/>
        </w:rPr>
        <w:t>2011</w:t>
      </w:r>
      <w:r w:rsidRPr="006476CC">
        <w:rPr>
          <w:rFonts w:ascii="Times" w:hAnsi="Times"/>
          <w:color w:val="231F20"/>
          <w:kern w:val="0"/>
          <w:sz w:val="24"/>
          <w:szCs w:val="24"/>
        </w:rPr>
        <w:t>.</w:t>
      </w:r>
    </w:p>
  </w:endnote>
  <w:endnote w:id="10">
    <w:p w14:paraId="42D01B8E" w14:textId="77777777" w:rsidR="009E249F" w:rsidRPr="006476CC" w:rsidRDefault="009E249F" w:rsidP="0019423C">
      <w:pPr>
        <w:pStyle w:val="ab"/>
        <w:spacing w:line="480" w:lineRule="auto"/>
        <w:ind w:leftChars="-1" w:left="281" w:hangingChars="118" w:hanging="283"/>
        <w:rPr>
          <w:rFonts w:ascii="Times" w:hAnsi="Times"/>
          <w:sz w:val="24"/>
          <w:szCs w:val="24"/>
        </w:rPr>
      </w:pPr>
      <w:r>
        <w:rPr>
          <w:rFonts w:ascii="Times" w:hAnsi="Times"/>
          <w:sz w:val="24"/>
          <w:szCs w:val="24"/>
        </w:rPr>
        <w:t>[</w:t>
      </w:r>
      <w:r w:rsidRPr="0047493B">
        <w:rPr>
          <w:rStyle w:val="aa"/>
          <w:rFonts w:ascii="Times" w:hAnsi="Times"/>
          <w:sz w:val="24"/>
          <w:szCs w:val="24"/>
          <w:vertAlign w:val="baseline"/>
        </w:rPr>
        <w:endnoteRef/>
      </w:r>
      <w:r>
        <w:rPr>
          <w:rFonts w:ascii="Times" w:hAnsi="Times"/>
          <w:sz w:val="24"/>
          <w:szCs w:val="24"/>
        </w:rPr>
        <w:t>]</w:t>
      </w:r>
      <w:r w:rsidRPr="0047493B">
        <w:rPr>
          <w:rFonts w:ascii="Times" w:hAnsi="Times"/>
          <w:sz w:val="24"/>
          <w:szCs w:val="24"/>
        </w:rPr>
        <w:t xml:space="preserve"> </w:t>
      </w:r>
      <w:r w:rsidRPr="006476CC">
        <w:rPr>
          <w:rFonts w:ascii="Times" w:hAnsi="Times"/>
          <w:sz w:val="24"/>
          <w:szCs w:val="24"/>
        </w:rPr>
        <w:t xml:space="preserve">D. R. Penn, </w:t>
      </w:r>
      <w:r w:rsidRPr="006476CC">
        <w:rPr>
          <w:rFonts w:ascii="Times" w:hAnsi="Times"/>
          <w:i/>
          <w:sz w:val="24"/>
          <w:szCs w:val="24"/>
        </w:rPr>
        <w:t>Phys. Rev</w:t>
      </w:r>
      <w:r w:rsidRPr="006476CC">
        <w:rPr>
          <w:rFonts w:ascii="Times" w:hAnsi="Times"/>
          <w:sz w:val="24"/>
          <w:szCs w:val="24"/>
        </w:rPr>
        <w:t xml:space="preserve">. </w:t>
      </w:r>
      <w:r w:rsidRPr="006476CC">
        <w:rPr>
          <w:rFonts w:ascii="Times" w:hAnsi="Times"/>
          <w:i/>
          <w:sz w:val="24"/>
          <w:szCs w:val="24"/>
        </w:rPr>
        <w:t>B</w:t>
      </w:r>
      <w:r w:rsidRPr="006476CC">
        <w:rPr>
          <w:rFonts w:ascii="Times" w:hAnsi="Times"/>
          <w:sz w:val="24"/>
          <w:szCs w:val="24"/>
        </w:rPr>
        <w:t xml:space="preserve"> </w:t>
      </w:r>
      <w:r w:rsidRPr="006476CC">
        <w:rPr>
          <w:rFonts w:ascii="Times" w:hAnsi="Times"/>
          <w:b/>
          <w:sz w:val="24"/>
          <w:szCs w:val="24"/>
        </w:rPr>
        <w:t>1987</w:t>
      </w:r>
      <w:r>
        <w:rPr>
          <w:rFonts w:ascii="Times" w:hAnsi="Times"/>
          <w:sz w:val="24"/>
          <w:szCs w:val="24"/>
        </w:rPr>
        <w:t xml:space="preserve"> ;</w:t>
      </w:r>
      <w:r w:rsidRPr="006476CC">
        <w:rPr>
          <w:rFonts w:ascii="Times" w:hAnsi="Times"/>
          <w:sz w:val="24"/>
          <w:szCs w:val="24"/>
        </w:rPr>
        <w:t xml:space="preserve"> 35, 482.</w:t>
      </w:r>
    </w:p>
  </w:endnote>
  <w:endnote w:id="11">
    <w:p w14:paraId="44BDF8E4" w14:textId="77777777" w:rsidR="009E249F" w:rsidRPr="006476CC" w:rsidRDefault="009E249F" w:rsidP="0019423C">
      <w:pPr>
        <w:pStyle w:val="ab"/>
        <w:spacing w:line="480" w:lineRule="auto"/>
        <w:ind w:leftChars="-1" w:left="281" w:hangingChars="118" w:hanging="283"/>
        <w:rPr>
          <w:rFonts w:ascii="Times New Roman" w:hAnsi="Times New Roman"/>
          <w:sz w:val="24"/>
          <w:szCs w:val="24"/>
        </w:rPr>
      </w:pPr>
      <w:r w:rsidRPr="00DB456A">
        <w:rPr>
          <w:rFonts w:ascii="Times" w:hAnsi="Times"/>
          <w:sz w:val="24"/>
          <w:szCs w:val="24"/>
          <w:lang w:val="de-DE"/>
        </w:rPr>
        <w:t>[</w:t>
      </w:r>
      <w:r w:rsidRPr="00CC3A57">
        <w:rPr>
          <w:rStyle w:val="aa"/>
          <w:rFonts w:ascii="Times" w:hAnsi="Times"/>
          <w:sz w:val="24"/>
          <w:szCs w:val="24"/>
          <w:vertAlign w:val="baseline"/>
        </w:rPr>
        <w:endnoteRef/>
      </w:r>
      <w:r w:rsidRPr="00DB456A">
        <w:rPr>
          <w:rFonts w:ascii="Times" w:hAnsi="Times"/>
          <w:sz w:val="24"/>
          <w:szCs w:val="24"/>
          <w:lang w:val="de-DE"/>
        </w:rPr>
        <w:t>]</w:t>
      </w:r>
      <w:r w:rsidRPr="00DB456A">
        <w:rPr>
          <w:sz w:val="24"/>
          <w:szCs w:val="24"/>
          <w:lang w:val="de-DE"/>
        </w:rPr>
        <w:t xml:space="preserve"> </w:t>
      </w:r>
      <w:r w:rsidRPr="00DB456A">
        <w:rPr>
          <w:rFonts w:ascii="Times New Roman" w:hAnsi="Times New Roman"/>
          <w:sz w:val="24"/>
          <w:szCs w:val="24"/>
          <w:lang w:val="de-DE"/>
        </w:rPr>
        <w:t xml:space="preserve">J. Lindhard, </w:t>
      </w:r>
      <w:r w:rsidRPr="00DB456A">
        <w:rPr>
          <w:rFonts w:ascii="Times New Roman" w:hAnsi="Times New Roman"/>
          <w:i/>
          <w:sz w:val="24"/>
          <w:szCs w:val="24"/>
          <w:lang w:val="de-DE"/>
        </w:rPr>
        <w:t xml:space="preserve">K. Dan. Vidensk. </w:t>
      </w:r>
      <w:r w:rsidRPr="006476CC">
        <w:rPr>
          <w:rFonts w:ascii="Times New Roman" w:hAnsi="Times New Roman"/>
          <w:i/>
          <w:sz w:val="24"/>
          <w:szCs w:val="24"/>
        </w:rPr>
        <w:t xml:space="preserve">Selsk. Mat.-Fys. Medd. </w:t>
      </w:r>
      <w:r w:rsidRPr="006476CC">
        <w:rPr>
          <w:rFonts w:ascii="Times New Roman" w:hAnsi="Times New Roman"/>
          <w:b/>
          <w:sz w:val="24"/>
          <w:szCs w:val="24"/>
        </w:rPr>
        <w:t>1954</w:t>
      </w:r>
      <w:r>
        <w:rPr>
          <w:rFonts w:ascii="Times New Roman" w:hAnsi="Times New Roman"/>
          <w:sz w:val="24"/>
          <w:szCs w:val="24"/>
        </w:rPr>
        <w:t xml:space="preserve"> ;</w:t>
      </w:r>
      <w:r w:rsidRPr="006476CC">
        <w:rPr>
          <w:rFonts w:ascii="Times New Roman" w:hAnsi="Times New Roman"/>
          <w:sz w:val="24"/>
          <w:szCs w:val="24"/>
        </w:rPr>
        <w:t xml:space="preserve"> 28(8), 1.</w:t>
      </w:r>
    </w:p>
  </w:endnote>
  <w:endnote w:id="12">
    <w:p w14:paraId="470228A8" w14:textId="77777777" w:rsidR="009E249F" w:rsidRPr="006476CC" w:rsidRDefault="009E249F" w:rsidP="00F40E5E">
      <w:pPr>
        <w:pStyle w:val="ab"/>
        <w:spacing w:line="480" w:lineRule="auto"/>
        <w:ind w:leftChars="-1" w:left="423" w:hangingChars="177" w:hanging="425"/>
        <w:rPr>
          <w:rFonts w:ascii="Times" w:hAnsi="Times"/>
          <w:sz w:val="24"/>
          <w:szCs w:val="24"/>
        </w:rPr>
      </w:pPr>
      <w:r w:rsidRPr="00CC3A57">
        <w:rPr>
          <w:rFonts w:ascii="Times" w:hAnsi="Times"/>
          <w:sz w:val="24"/>
          <w:szCs w:val="24"/>
        </w:rPr>
        <w:t>[</w:t>
      </w:r>
      <w:r w:rsidRPr="00CC3A57">
        <w:rPr>
          <w:rStyle w:val="aa"/>
          <w:rFonts w:ascii="Times" w:hAnsi="Times"/>
          <w:sz w:val="24"/>
          <w:szCs w:val="24"/>
          <w:vertAlign w:val="baseline"/>
        </w:rPr>
        <w:endnoteRef/>
      </w:r>
      <w:r w:rsidRPr="00CC3A57">
        <w:rPr>
          <w:rFonts w:ascii="Times" w:hAnsi="Times"/>
          <w:sz w:val="24"/>
          <w:szCs w:val="24"/>
        </w:rPr>
        <w:t>]</w:t>
      </w:r>
      <w:r w:rsidRPr="006476CC">
        <w:rPr>
          <w:sz w:val="24"/>
          <w:szCs w:val="24"/>
        </w:rPr>
        <w:t xml:space="preserve"> </w:t>
      </w:r>
      <w:r w:rsidRPr="006476CC">
        <w:rPr>
          <w:rFonts w:ascii="Times" w:hAnsi="Times"/>
          <w:sz w:val="24"/>
          <w:szCs w:val="24"/>
        </w:rPr>
        <w:t xml:space="preserve">J.M. Fernandez-Varea, F. Salvat, M. Dingfelder, D. Liljequist, </w:t>
      </w:r>
      <w:r>
        <w:rPr>
          <w:rFonts w:ascii="Times" w:hAnsi="Times"/>
          <w:i/>
          <w:sz w:val="24"/>
          <w:szCs w:val="24"/>
        </w:rPr>
        <w:t>Nucl. Instrum. Meth.</w:t>
      </w:r>
      <w:r w:rsidRPr="006476CC">
        <w:rPr>
          <w:rFonts w:ascii="Times" w:hAnsi="Times"/>
          <w:i/>
          <w:sz w:val="24"/>
          <w:szCs w:val="24"/>
        </w:rPr>
        <w:t xml:space="preserve"> Phys. Res.</w:t>
      </w:r>
      <w:r w:rsidRPr="006476CC">
        <w:rPr>
          <w:rFonts w:ascii="Times" w:hAnsi="Times"/>
          <w:sz w:val="24"/>
          <w:szCs w:val="24"/>
        </w:rPr>
        <w:t xml:space="preserve"> B </w:t>
      </w:r>
      <w:r w:rsidRPr="00616062">
        <w:rPr>
          <w:rFonts w:ascii="Times" w:hAnsi="Times"/>
          <w:b/>
          <w:sz w:val="24"/>
          <w:szCs w:val="24"/>
        </w:rPr>
        <w:t>2005</w:t>
      </w:r>
      <w:r>
        <w:rPr>
          <w:rFonts w:ascii="Times" w:hAnsi="Times"/>
          <w:sz w:val="24"/>
          <w:szCs w:val="24"/>
        </w:rPr>
        <w:t xml:space="preserve"> ; 229,</w:t>
      </w:r>
      <w:r w:rsidRPr="006476CC">
        <w:rPr>
          <w:rFonts w:ascii="Times" w:hAnsi="Times"/>
          <w:sz w:val="24"/>
          <w:szCs w:val="24"/>
        </w:rPr>
        <w:t xml:space="preserve"> 187.</w:t>
      </w:r>
    </w:p>
  </w:endnote>
  <w:endnote w:id="13">
    <w:p w14:paraId="38DE891A" w14:textId="77777777" w:rsidR="009E249F" w:rsidRPr="006476CC" w:rsidRDefault="009E249F" w:rsidP="00734FE3">
      <w:pPr>
        <w:pStyle w:val="ab"/>
        <w:spacing w:line="480" w:lineRule="auto"/>
        <w:ind w:leftChars="-1" w:left="423" w:hangingChars="177" w:hanging="425"/>
        <w:rPr>
          <w:rFonts w:ascii="Times" w:hAnsi="Times"/>
          <w:sz w:val="24"/>
          <w:szCs w:val="24"/>
        </w:rPr>
      </w:pPr>
      <w:r w:rsidRPr="00CC3A57">
        <w:rPr>
          <w:rFonts w:ascii="Times" w:hAnsi="Times"/>
          <w:sz w:val="24"/>
          <w:szCs w:val="24"/>
        </w:rPr>
        <w:t>[</w:t>
      </w:r>
      <w:r w:rsidRPr="00CC3A57">
        <w:rPr>
          <w:rStyle w:val="aa"/>
          <w:rFonts w:ascii="Times" w:hAnsi="Times"/>
          <w:sz w:val="24"/>
          <w:szCs w:val="24"/>
          <w:vertAlign w:val="baseline"/>
        </w:rPr>
        <w:endnoteRef/>
      </w:r>
      <w:r w:rsidRPr="00CC3A57">
        <w:rPr>
          <w:rFonts w:ascii="Times" w:hAnsi="Times"/>
          <w:sz w:val="24"/>
          <w:szCs w:val="24"/>
        </w:rPr>
        <w:t>]</w:t>
      </w:r>
      <w:r w:rsidRPr="006476CC">
        <w:rPr>
          <w:sz w:val="24"/>
          <w:szCs w:val="24"/>
        </w:rPr>
        <w:t xml:space="preserve"> </w:t>
      </w:r>
      <w:r w:rsidRPr="006476CC">
        <w:rPr>
          <w:rFonts w:ascii="Times" w:hAnsi="Times"/>
          <w:sz w:val="24"/>
          <w:szCs w:val="24"/>
        </w:rPr>
        <w:t>K. Iakoubovskii,</w:t>
      </w:r>
      <w:r>
        <w:rPr>
          <w:rFonts w:ascii="Times" w:hAnsi="Times"/>
          <w:sz w:val="24"/>
          <w:szCs w:val="24"/>
        </w:rPr>
        <w:t xml:space="preserve"> K. Mitsuishi, Y. Nakayama, </w:t>
      </w:r>
      <w:r w:rsidRPr="006476CC">
        <w:rPr>
          <w:rFonts w:ascii="Times" w:hAnsi="Times"/>
          <w:sz w:val="24"/>
          <w:szCs w:val="24"/>
        </w:rPr>
        <w:t xml:space="preserve">K. Furuya, </w:t>
      </w:r>
      <w:r w:rsidRPr="006476CC">
        <w:rPr>
          <w:rFonts w:ascii="Times" w:hAnsi="Times"/>
          <w:i/>
          <w:sz w:val="24"/>
          <w:szCs w:val="24"/>
        </w:rPr>
        <w:t>Phys. Rev. B</w:t>
      </w:r>
      <w:r w:rsidRPr="006476CC">
        <w:rPr>
          <w:rFonts w:ascii="Times" w:hAnsi="Times"/>
          <w:sz w:val="24"/>
          <w:szCs w:val="24"/>
        </w:rPr>
        <w:t xml:space="preserve"> </w:t>
      </w:r>
      <w:r w:rsidRPr="00616062">
        <w:rPr>
          <w:rFonts w:ascii="Times" w:hAnsi="Times"/>
          <w:b/>
          <w:sz w:val="24"/>
          <w:szCs w:val="24"/>
        </w:rPr>
        <w:t>2008</w:t>
      </w:r>
      <w:r>
        <w:rPr>
          <w:rFonts w:ascii="Times" w:hAnsi="Times"/>
          <w:sz w:val="24"/>
          <w:szCs w:val="24"/>
        </w:rPr>
        <w:t xml:space="preserve"> ;</w:t>
      </w:r>
      <w:r w:rsidRPr="006476CC">
        <w:rPr>
          <w:rFonts w:ascii="Times" w:hAnsi="Times"/>
          <w:sz w:val="24"/>
          <w:szCs w:val="24"/>
        </w:rPr>
        <w:t xml:space="preserve"> </w:t>
      </w:r>
      <w:r w:rsidRPr="00616062">
        <w:rPr>
          <w:rFonts w:ascii="Times" w:hAnsi="Times"/>
          <w:sz w:val="24"/>
          <w:szCs w:val="24"/>
        </w:rPr>
        <w:t>77</w:t>
      </w:r>
      <w:r w:rsidRPr="006476CC">
        <w:rPr>
          <w:rFonts w:ascii="Times" w:hAnsi="Times"/>
          <w:sz w:val="24"/>
          <w:szCs w:val="24"/>
        </w:rPr>
        <w:t>, 104102.</w:t>
      </w:r>
    </w:p>
  </w:endnote>
  <w:endnote w:id="14">
    <w:p w14:paraId="4C3E7CA4" w14:textId="77777777" w:rsidR="009E249F" w:rsidRPr="00734FE3" w:rsidRDefault="009E249F" w:rsidP="007711EE">
      <w:pPr>
        <w:pStyle w:val="ab"/>
        <w:spacing w:line="480" w:lineRule="auto"/>
        <w:rPr>
          <w:rFonts w:ascii="Times" w:hAnsi="Times"/>
          <w:color w:val="231F20"/>
          <w:kern w:val="0"/>
          <w:sz w:val="24"/>
          <w:szCs w:val="24"/>
        </w:rPr>
      </w:pPr>
      <w:r>
        <w:rPr>
          <w:rFonts w:ascii="Times" w:hAnsi="Times"/>
          <w:color w:val="231F20"/>
          <w:kern w:val="0"/>
          <w:sz w:val="24"/>
          <w:szCs w:val="24"/>
        </w:rPr>
        <w:t>[</w:t>
      </w:r>
      <w:r w:rsidRPr="00734FE3">
        <w:rPr>
          <w:rFonts w:ascii="Times" w:hAnsi="Times"/>
          <w:color w:val="231F20"/>
          <w:kern w:val="0"/>
          <w:sz w:val="24"/>
          <w:szCs w:val="24"/>
        </w:rPr>
        <w:endnoteRef/>
      </w:r>
      <w:r>
        <w:rPr>
          <w:rFonts w:ascii="Times" w:hAnsi="Times"/>
          <w:color w:val="231F20"/>
          <w:kern w:val="0"/>
          <w:sz w:val="24"/>
          <w:szCs w:val="24"/>
        </w:rPr>
        <w:t>]</w:t>
      </w:r>
      <w:r w:rsidRPr="00734FE3">
        <w:rPr>
          <w:rFonts w:ascii="Times" w:hAnsi="Times"/>
          <w:color w:val="231F20"/>
          <w:kern w:val="0"/>
          <w:sz w:val="24"/>
          <w:szCs w:val="24"/>
        </w:rPr>
        <w:t xml:space="preserve"> M.R. M</w:t>
      </w:r>
      <w:r>
        <w:rPr>
          <w:rFonts w:ascii="Times" w:hAnsi="Times"/>
          <w:color w:val="231F20"/>
          <w:kern w:val="0"/>
          <w:sz w:val="24"/>
          <w:szCs w:val="24"/>
        </w:rPr>
        <w:t>c</w:t>
      </w:r>
      <w:r w:rsidRPr="00734FE3">
        <w:rPr>
          <w:rFonts w:ascii="Times" w:hAnsi="Times"/>
          <w:color w:val="231F20"/>
          <w:kern w:val="0"/>
          <w:sz w:val="24"/>
          <w:szCs w:val="24"/>
        </w:rPr>
        <w:t xml:space="preserve">Cartney, M. Gajdardziska-Josifovska, </w:t>
      </w:r>
      <w:r w:rsidRPr="00CB170B">
        <w:rPr>
          <w:rFonts w:ascii="Times" w:hAnsi="Times"/>
          <w:i/>
          <w:color w:val="231F20"/>
          <w:kern w:val="0"/>
          <w:sz w:val="24"/>
          <w:szCs w:val="24"/>
        </w:rPr>
        <w:t>Ultramicroscopy</w:t>
      </w:r>
      <w:r w:rsidRPr="00734FE3">
        <w:rPr>
          <w:rFonts w:ascii="Times" w:hAnsi="Times"/>
          <w:color w:val="231F20"/>
          <w:kern w:val="0"/>
          <w:sz w:val="24"/>
          <w:szCs w:val="24"/>
        </w:rPr>
        <w:t>,</w:t>
      </w:r>
      <w:r>
        <w:rPr>
          <w:rFonts w:ascii="Times" w:hAnsi="Times"/>
          <w:color w:val="231F20"/>
          <w:kern w:val="0"/>
          <w:sz w:val="24"/>
          <w:szCs w:val="24"/>
        </w:rPr>
        <w:t xml:space="preserve"> </w:t>
      </w:r>
      <w:r w:rsidRPr="00AE6895">
        <w:rPr>
          <w:rFonts w:ascii="Times" w:hAnsi="Times"/>
          <w:b/>
          <w:color w:val="231F20"/>
          <w:kern w:val="0"/>
          <w:sz w:val="24"/>
          <w:szCs w:val="24"/>
        </w:rPr>
        <w:t>1994</w:t>
      </w:r>
      <w:r>
        <w:rPr>
          <w:rFonts w:ascii="Times" w:hAnsi="Times"/>
          <w:color w:val="231F20"/>
          <w:kern w:val="0"/>
          <w:sz w:val="24"/>
          <w:szCs w:val="24"/>
        </w:rPr>
        <w:t xml:space="preserve"> ;</w:t>
      </w:r>
      <w:r w:rsidRPr="00CB170B">
        <w:rPr>
          <w:rFonts w:ascii="Times" w:hAnsi="Times"/>
          <w:b/>
          <w:color w:val="231F20"/>
          <w:kern w:val="0"/>
          <w:sz w:val="24"/>
          <w:szCs w:val="24"/>
        </w:rPr>
        <w:t xml:space="preserve"> </w:t>
      </w:r>
      <w:r w:rsidRPr="00AE6895">
        <w:rPr>
          <w:rFonts w:ascii="Times" w:hAnsi="Times"/>
          <w:color w:val="231F20"/>
          <w:kern w:val="0"/>
          <w:sz w:val="24"/>
          <w:szCs w:val="24"/>
        </w:rPr>
        <w:t>53</w:t>
      </w:r>
      <w:r w:rsidRPr="00734FE3">
        <w:rPr>
          <w:rFonts w:ascii="Times" w:hAnsi="Times"/>
          <w:color w:val="231F20"/>
          <w:kern w:val="0"/>
          <w:sz w:val="24"/>
          <w:szCs w:val="24"/>
        </w:rPr>
        <w:t xml:space="preserve"> </w:t>
      </w:r>
      <w:r>
        <w:rPr>
          <w:rFonts w:ascii="Times" w:hAnsi="Times"/>
          <w:color w:val="231F20"/>
          <w:kern w:val="0"/>
          <w:sz w:val="24"/>
          <w:szCs w:val="24"/>
        </w:rPr>
        <w:t xml:space="preserve">, </w:t>
      </w:r>
      <w:r w:rsidRPr="00734FE3">
        <w:rPr>
          <w:rFonts w:ascii="Times" w:hAnsi="Times"/>
          <w:color w:val="231F20"/>
          <w:kern w:val="0"/>
          <w:sz w:val="24"/>
          <w:szCs w:val="24"/>
        </w:rPr>
        <w:t>283</w:t>
      </w:r>
      <w:r>
        <w:rPr>
          <w:rFonts w:ascii="Times" w:hAnsi="Times"/>
          <w:color w:val="231F20"/>
          <w:kern w:val="0"/>
          <w:sz w:val="24"/>
          <w:szCs w:val="24"/>
        </w:rPr>
        <w:t>.</w:t>
      </w:r>
    </w:p>
  </w:endnote>
  <w:endnote w:id="15">
    <w:p w14:paraId="14408363" w14:textId="77777777" w:rsidR="009E249F" w:rsidRDefault="009E249F" w:rsidP="007711EE">
      <w:pPr>
        <w:pStyle w:val="ab"/>
        <w:spacing w:line="480" w:lineRule="auto"/>
      </w:pPr>
      <w:r w:rsidRPr="00DB456A">
        <w:rPr>
          <w:rFonts w:ascii="Times" w:hAnsi="Times"/>
          <w:kern w:val="0"/>
          <w:sz w:val="24"/>
          <w:szCs w:val="24"/>
          <w:lang w:val="de-DE"/>
        </w:rPr>
        <w:t>[</w:t>
      </w:r>
      <w:r w:rsidRPr="008E3A27">
        <w:rPr>
          <w:rFonts w:ascii="Times" w:hAnsi="Times"/>
          <w:kern w:val="0"/>
          <w:sz w:val="24"/>
          <w:szCs w:val="24"/>
        </w:rPr>
        <w:endnoteRef/>
      </w:r>
      <w:r w:rsidRPr="00DB456A">
        <w:rPr>
          <w:rFonts w:ascii="Times" w:hAnsi="Times"/>
          <w:kern w:val="0"/>
          <w:sz w:val="24"/>
          <w:szCs w:val="24"/>
          <w:lang w:val="de-DE"/>
        </w:rPr>
        <w:t xml:space="preserve">] Y.-G. Wang, H.-R. Liu, Q.-B. Yang, Z. Zhang, </w:t>
      </w:r>
      <w:r w:rsidRPr="00DB456A">
        <w:rPr>
          <w:rFonts w:ascii="Times" w:hAnsi="Times"/>
          <w:i/>
          <w:kern w:val="0"/>
          <w:sz w:val="24"/>
          <w:szCs w:val="24"/>
          <w:lang w:val="de-DE"/>
        </w:rPr>
        <w:t xml:space="preserve">Chin. </w:t>
      </w:r>
      <w:r w:rsidRPr="008E3A27">
        <w:rPr>
          <w:rFonts w:ascii="Times" w:hAnsi="Times"/>
          <w:i/>
          <w:kern w:val="0"/>
          <w:sz w:val="24"/>
          <w:szCs w:val="24"/>
        </w:rPr>
        <w:t>Phys. Lett</w:t>
      </w:r>
      <w:r w:rsidRPr="008E3A27">
        <w:rPr>
          <w:rFonts w:ascii="Times" w:hAnsi="Times"/>
          <w:kern w:val="0"/>
          <w:sz w:val="24"/>
          <w:szCs w:val="24"/>
        </w:rPr>
        <w:t xml:space="preserve">. </w:t>
      </w:r>
      <w:r w:rsidRPr="000E3CAC">
        <w:rPr>
          <w:rFonts w:ascii="Times" w:hAnsi="Times"/>
          <w:b/>
          <w:kern w:val="0"/>
          <w:sz w:val="24"/>
          <w:szCs w:val="24"/>
        </w:rPr>
        <w:t>2003</w:t>
      </w:r>
      <w:r>
        <w:rPr>
          <w:rFonts w:ascii="Times" w:hAnsi="Times"/>
          <w:kern w:val="0"/>
          <w:sz w:val="24"/>
          <w:szCs w:val="24"/>
        </w:rPr>
        <w:t xml:space="preserve"> ; </w:t>
      </w:r>
      <w:r w:rsidRPr="000E3CAC">
        <w:rPr>
          <w:rFonts w:ascii="Times" w:hAnsi="Times"/>
          <w:kern w:val="0"/>
          <w:sz w:val="24"/>
          <w:szCs w:val="24"/>
        </w:rPr>
        <w:t>20</w:t>
      </w:r>
      <w:r w:rsidRPr="008E3A27">
        <w:rPr>
          <w:rFonts w:ascii="Times" w:hAnsi="Times"/>
          <w:kern w:val="0"/>
          <w:sz w:val="24"/>
          <w:szCs w:val="24"/>
        </w:rPr>
        <w:t xml:space="preserve"> </w:t>
      </w:r>
      <w:r>
        <w:rPr>
          <w:rFonts w:ascii="Times" w:hAnsi="Times"/>
          <w:kern w:val="0"/>
          <w:sz w:val="24"/>
          <w:szCs w:val="24"/>
        </w:rPr>
        <w:t>,</w:t>
      </w:r>
      <w:r w:rsidRPr="008E3A27">
        <w:rPr>
          <w:rFonts w:ascii="Times" w:hAnsi="Times"/>
          <w:kern w:val="0"/>
          <w:sz w:val="24"/>
          <w:szCs w:val="24"/>
        </w:rPr>
        <w:t xml:space="preserve"> 888.</w:t>
      </w:r>
    </w:p>
  </w:endnote>
  <w:endnote w:id="16">
    <w:p w14:paraId="09FD1E59" w14:textId="77777777" w:rsidR="009E249F" w:rsidRPr="006476CC" w:rsidRDefault="009E249F" w:rsidP="007711EE">
      <w:pPr>
        <w:pStyle w:val="ab"/>
        <w:spacing w:line="480" w:lineRule="auto"/>
        <w:ind w:leftChars="-1" w:left="423" w:hangingChars="177" w:hanging="425"/>
        <w:rPr>
          <w:rFonts w:ascii="Times" w:hAnsi="Times"/>
          <w:color w:val="231F20"/>
          <w:kern w:val="0"/>
          <w:sz w:val="24"/>
          <w:szCs w:val="24"/>
        </w:rPr>
      </w:pPr>
      <w:r w:rsidRPr="00250085">
        <w:rPr>
          <w:rFonts w:ascii="Times" w:hAnsi="Times"/>
          <w:sz w:val="24"/>
          <w:szCs w:val="24"/>
        </w:rPr>
        <w:t>[</w:t>
      </w:r>
      <w:r w:rsidRPr="00250085">
        <w:rPr>
          <w:rStyle w:val="aa"/>
          <w:rFonts w:ascii="Times" w:hAnsi="Times"/>
          <w:sz w:val="24"/>
          <w:szCs w:val="24"/>
          <w:vertAlign w:val="baseline"/>
        </w:rPr>
        <w:endnoteRef/>
      </w:r>
      <w:r w:rsidRPr="00250085">
        <w:rPr>
          <w:rFonts w:ascii="Times" w:hAnsi="Times"/>
          <w:sz w:val="24"/>
          <w:szCs w:val="24"/>
        </w:rPr>
        <w:t>]</w:t>
      </w:r>
      <w:r w:rsidRPr="006476CC">
        <w:rPr>
          <w:sz w:val="24"/>
          <w:szCs w:val="24"/>
        </w:rPr>
        <w:t xml:space="preserve"> </w:t>
      </w:r>
      <w:r w:rsidRPr="006476CC">
        <w:rPr>
          <w:rFonts w:ascii="Times" w:hAnsi="Times"/>
          <w:sz w:val="24"/>
          <w:szCs w:val="24"/>
        </w:rPr>
        <w:t xml:space="preserve">H. Shinotsuka, </w:t>
      </w:r>
      <w:r w:rsidRPr="006476CC">
        <w:rPr>
          <w:rFonts w:ascii="Times" w:hAnsi="Times"/>
          <w:color w:val="231F20"/>
          <w:kern w:val="0"/>
          <w:sz w:val="24"/>
          <w:szCs w:val="24"/>
        </w:rPr>
        <w:t xml:space="preserve">S. Tanuma, C. J. Powell, D. R. Penn, </w:t>
      </w:r>
      <w:r w:rsidRPr="006476CC">
        <w:rPr>
          <w:rFonts w:ascii="Times" w:hAnsi="Times"/>
          <w:i/>
          <w:color w:val="231F20"/>
          <w:kern w:val="0"/>
          <w:sz w:val="24"/>
          <w:szCs w:val="24"/>
        </w:rPr>
        <w:t>Nucl. Instrum. Methods Phys. Res. B</w:t>
      </w:r>
      <w:r w:rsidRPr="006476CC">
        <w:rPr>
          <w:rFonts w:ascii="Times" w:hAnsi="Times"/>
          <w:color w:val="231F20"/>
          <w:kern w:val="0"/>
          <w:sz w:val="24"/>
          <w:szCs w:val="24"/>
        </w:rPr>
        <w:t xml:space="preserve">, </w:t>
      </w:r>
      <w:r w:rsidRPr="006476CC">
        <w:rPr>
          <w:rFonts w:ascii="Times" w:hAnsi="Times"/>
          <w:b/>
          <w:color w:val="231F20"/>
          <w:kern w:val="0"/>
          <w:sz w:val="24"/>
          <w:szCs w:val="24"/>
        </w:rPr>
        <w:t>2012</w:t>
      </w:r>
      <w:r>
        <w:rPr>
          <w:rFonts w:ascii="Times" w:hAnsi="Times"/>
          <w:color w:val="231F20"/>
          <w:kern w:val="0"/>
          <w:sz w:val="24"/>
          <w:szCs w:val="24"/>
        </w:rPr>
        <w:t xml:space="preserve"> ;</w:t>
      </w:r>
      <w:r w:rsidRPr="006476CC">
        <w:rPr>
          <w:rFonts w:ascii="Times" w:hAnsi="Times"/>
          <w:color w:val="231F20"/>
          <w:kern w:val="0"/>
          <w:sz w:val="24"/>
          <w:szCs w:val="24"/>
        </w:rPr>
        <w:t xml:space="preserve"> 270, 75.</w:t>
      </w:r>
    </w:p>
  </w:endnote>
  <w:endnote w:id="17">
    <w:p w14:paraId="4E81E458" w14:textId="77777777" w:rsidR="009E249F" w:rsidRPr="006476CC" w:rsidRDefault="009E249F" w:rsidP="007711EE">
      <w:pPr>
        <w:pStyle w:val="ab"/>
        <w:spacing w:line="480" w:lineRule="auto"/>
        <w:ind w:leftChars="-1" w:left="423" w:hangingChars="177" w:hanging="425"/>
        <w:rPr>
          <w:rFonts w:ascii="Times" w:hAnsi="Times"/>
          <w:kern w:val="0"/>
          <w:sz w:val="24"/>
          <w:szCs w:val="24"/>
        </w:rPr>
      </w:pPr>
      <w:r w:rsidRPr="00250085">
        <w:rPr>
          <w:rFonts w:ascii="Times" w:hAnsi="Times"/>
          <w:sz w:val="24"/>
          <w:szCs w:val="24"/>
        </w:rPr>
        <w:t>[</w:t>
      </w:r>
      <w:r w:rsidRPr="00250085">
        <w:rPr>
          <w:rStyle w:val="aa"/>
          <w:rFonts w:ascii="Times" w:hAnsi="Times"/>
          <w:sz w:val="24"/>
          <w:szCs w:val="24"/>
          <w:vertAlign w:val="baseline"/>
        </w:rPr>
        <w:endnoteRef/>
      </w:r>
      <w:r w:rsidRPr="00250085">
        <w:rPr>
          <w:rFonts w:ascii="Times" w:hAnsi="Times"/>
          <w:sz w:val="24"/>
          <w:szCs w:val="24"/>
        </w:rPr>
        <w:t>]</w:t>
      </w:r>
      <w:r w:rsidRPr="006476CC">
        <w:rPr>
          <w:sz w:val="24"/>
          <w:szCs w:val="24"/>
        </w:rPr>
        <w:t xml:space="preserve"> </w:t>
      </w:r>
      <w:r w:rsidRPr="006476CC">
        <w:rPr>
          <w:rFonts w:ascii="Times" w:hAnsi="Times"/>
          <w:kern w:val="0"/>
          <w:sz w:val="24"/>
          <w:szCs w:val="24"/>
        </w:rPr>
        <w:t xml:space="preserve">J.M. Fernandez-Varea, D. Liljequist, S. Csillag, R. Raty, F. Salvat, </w:t>
      </w:r>
      <w:r w:rsidRPr="006476CC">
        <w:rPr>
          <w:rFonts w:ascii="Times" w:hAnsi="Times"/>
          <w:i/>
          <w:kern w:val="0"/>
          <w:sz w:val="24"/>
          <w:szCs w:val="24"/>
        </w:rPr>
        <w:t>Nucl. Instrum. Methods Phys. Res. B</w:t>
      </w:r>
      <w:r w:rsidRPr="006476CC">
        <w:rPr>
          <w:rFonts w:ascii="Times" w:hAnsi="Times"/>
          <w:kern w:val="0"/>
          <w:sz w:val="24"/>
          <w:szCs w:val="24"/>
        </w:rPr>
        <w:t xml:space="preserve"> </w:t>
      </w:r>
      <w:r w:rsidRPr="002835F1">
        <w:rPr>
          <w:rFonts w:ascii="Times" w:hAnsi="Times"/>
          <w:b/>
          <w:kern w:val="0"/>
          <w:sz w:val="24"/>
          <w:szCs w:val="24"/>
        </w:rPr>
        <w:t>1996</w:t>
      </w:r>
      <w:r>
        <w:rPr>
          <w:rFonts w:ascii="Times" w:hAnsi="Times"/>
          <w:kern w:val="0"/>
          <w:sz w:val="24"/>
          <w:szCs w:val="24"/>
        </w:rPr>
        <w:t xml:space="preserve"> ; 108 ,</w:t>
      </w:r>
      <w:r w:rsidRPr="006476CC">
        <w:rPr>
          <w:rFonts w:ascii="Times" w:hAnsi="Times"/>
          <w:kern w:val="0"/>
          <w:sz w:val="24"/>
          <w:szCs w:val="24"/>
        </w:rPr>
        <w:t xml:space="preserve"> 35.</w:t>
      </w:r>
    </w:p>
  </w:endnote>
  <w:endnote w:id="18">
    <w:p w14:paraId="6821DDA8" w14:textId="77777777" w:rsidR="009E249F" w:rsidRPr="006476CC" w:rsidRDefault="009E249F" w:rsidP="00F40E5E">
      <w:pPr>
        <w:pStyle w:val="ab"/>
        <w:spacing w:line="480" w:lineRule="auto"/>
        <w:ind w:leftChars="-1" w:left="423" w:hangingChars="177" w:hanging="425"/>
        <w:rPr>
          <w:rFonts w:ascii="Times" w:hAnsi="Times"/>
          <w:color w:val="0000FF"/>
          <w:kern w:val="0"/>
          <w:sz w:val="24"/>
          <w:szCs w:val="24"/>
          <w:u w:val="single"/>
        </w:rPr>
      </w:pPr>
      <w:r w:rsidRPr="00250085">
        <w:rPr>
          <w:rFonts w:ascii="Times" w:hAnsi="Times"/>
          <w:sz w:val="24"/>
          <w:szCs w:val="24"/>
        </w:rPr>
        <w:t>[</w:t>
      </w:r>
      <w:r w:rsidRPr="00250085">
        <w:rPr>
          <w:rStyle w:val="aa"/>
          <w:rFonts w:ascii="Times" w:hAnsi="Times"/>
          <w:sz w:val="24"/>
          <w:szCs w:val="24"/>
          <w:vertAlign w:val="baseline"/>
        </w:rPr>
        <w:endnoteRef/>
      </w:r>
      <w:r w:rsidRPr="00250085">
        <w:rPr>
          <w:rFonts w:ascii="Times" w:hAnsi="Times"/>
          <w:sz w:val="24"/>
          <w:szCs w:val="24"/>
        </w:rPr>
        <w:t>]</w:t>
      </w:r>
      <w:r w:rsidRPr="006476CC">
        <w:rPr>
          <w:sz w:val="24"/>
          <w:szCs w:val="24"/>
        </w:rPr>
        <w:t xml:space="preserve"> </w:t>
      </w:r>
      <w:r w:rsidRPr="006476CC">
        <w:rPr>
          <w:rFonts w:ascii="Times" w:hAnsi="Times"/>
          <w:sz w:val="24"/>
          <w:szCs w:val="24"/>
        </w:rPr>
        <w:t xml:space="preserve">D. E. Cullen, J. H. Hubbell, L. Kissel, </w:t>
      </w:r>
      <w:r w:rsidRPr="006476CC">
        <w:rPr>
          <w:rFonts w:ascii="Times" w:hAnsi="Times"/>
          <w:i/>
          <w:sz w:val="24"/>
          <w:szCs w:val="24"/>
        </w:rPr>
        <w:t xml:space="preserve">EPDL97, The Evaluated Data Library, 1997 Version, </w:t>
      </w:r>
      <w:r w:rsidRPr="006476CC">
        <w:rPr>
          <w:rFonts w:ascii="Times" w:hAnsi="Times"/>
          <w:sz w:val="24"/>
          <w:szCs w:val="24"/>
        </w:rPr>
        <w:t xml:space="preserve">UCRL-50400, Vol. 6, Rev. 5 (Sep 19, 1997); </w:t>
      </w:r>
      <w:hyperlink r:id="rId1" w:history="1">
        <w:r w:rsidRPr="006476CC">
          <w:rPr>
            <w:rStyle w:val="af4"/>
            <w:rFonts w:ascii="Times" w:hAnsi="Times"/>
            <w:kern w:val="0"/>
            <w:sz w:val="24"/>
            <w:szCs w:val="24"/>
          </w:rPr>
          <w:t>http://ftp.esrf.eu/pub/scisoft/xop2.3/DabaxFiles/</w:t>
        </w:r>
      </w:hyperlink>
      <w:r w:rsidRPr="006476CC">
        <w:rPr>
          <w:rStyle w:val="af4"/>
          <w:rFonts w:ascii="Times" w:hAnsi="Times"/>
          <w:kern w:val="0"/>
          <w:sz w:val="24"/>
          <w:szCs w:val="24"/>
        </w:rPr>
        <w:t>.</w:t>
      </w:r>
    </w:p>
  </w:endnote>
  <w:endnote w:id="19">
    <w:p w14:paraId="76416020" w14:textId="77777777" w:rsidR="009E249F" w:rsidRPr="006476CC" w:rsidRDefault="009E249F" w:rsidP="00F40E5E">
      <w:pPr>
        <w:pStyle w:val="ab"/>
        <w:spacing w:line="480" w:lineRule="auto"/>
        <w:ind w:leftChars="-1" w:left="423" w:hangingChars="177" w:hanging="425"/>
        <w:rPr>
          <w:rFonts w:ascii="Times" w:hAnsi="Times"/>
          <w:sz w:val="24"/>
          <w:szCs w:val="24"/>
        </w:rPr>
      </w:pPr>
      <w:r w:rsidRPr="006153F6">
        <w:rPr>
          <w:rFonts w:ascii="Times" w:hAnsi="Times"/>
          <w:sz w:val="24"/>
          <w:szCs w:val="24"/>
        </w:rPr>
        <w:t>[</w:t>
      </w:r>
      <w:r w:rsidRPr="006153F6">
        <w:rPr>
          <w:rStyle w:val="aa"/>
          <w:rFonts w:ascii="Times" w:hAnsi="Times"/>
          <w:sz w:val="24"/>
          <w:szCs w:val="24"/>
          <w:vertAlign w:val="baseline"/>
        </w:rPr>
        <w:endnoteRef/>
      </w:r>
      <w:r w:rsidRPr="006153F6">
        <w:rPr>
          <w:rFonts w:ascii="Times" w:hAnsi="Times"/>
          <w:sz w:val="24"/>
          <w:szCs w:val="24"/>
        </w:rPr>
        <w:t>]</w:t>
      </w:r>
      <w:r w:rsidRPr="006476CC">
        <w:rPr>
          <w:rFonts w:ascii="Times" w:hAnsi="Times"/>
          <w:sz w:val="24"/>
          <w:szCs w:val="24"/>
        </w:rPr>
        <w:t xml:space="preserve"> </w:t>
      </w:r>
      <w:r w:rsidRPr="006476CC">
        <w:rPr>
          <w:rFonts w:ascii="Times" w:hAnsi="Times"/>
          <w:color w:val="231F20"/>
          <w:kern w:val="0"/>
          <w:sz w:val="24"/>
          <w:szCs w:val="24"/>
        </w:rPr>
        <w:t xml:space="preserve">S. Tanuma, C. J. Powell, D. R. Penn, </w:t>
      </w:r>
      <w:r w:rsidRPr="006476CC">
        <w:rPr>
          <w:rFonts w:ascii="Times" w:hAnsi="Times"/>
          <w:i/>
          <w:color w:val="231F20"/>
          <w:kern w:val="0"/>
          <w:sz w:val="24"/>
          <w:szCs w:val="24"/>
        </w:rPr>
        <w:t>J. Electron Spectrosc. Relat. Phenom</w:t>
      </w:r>
      <w:r w:rsidRPr="006476CC">
        <w:rPr>
          <w:rFonts w:ascii="Times" w:hAnsi="Times"/>
          <w:color w:val="231F20"/>
          <w:kern w:val="0"/>
          <w:sz w:val="24"/>
          <w:szCs w:val="24"/>
        </w:rPr>
        <w:t xml:space="preserve">. </w:t>
      </w:r>
      <w:r w:rsidRPr="006476CC">
        <w:rPr>
          <w:rFonts w:ascii="Times" w:hAnsi="Times"/>
          <w:b/>
          <w:color w:val="231F20"/>
          <w:kern w:val="0"/>
          <w:sz w:val="24"/>
          <w:szCs w:val="24"/>
        </w:rPr>
        <w:t>1993</w:t>
      </w:r>
      <w:r>
        <w:rPr>
          <w:rFonts w:ascii="Times" w:hAnsi="Times"/>
          <w:color w:val="231F20"/>
          <w:kern w:val="0"/>
          <w:sz w:val="24"/>
          <w:szCs w:val="24"/>
        </w:rPr>
        <w:t xml:space="preserve"> ;</w:t>
      </w:r>
      <w:r w:rsidRPr="006476CC">
        <w:rPr>
          <w:rFonts w:ascii="Times" w:hAnsi="Times"/>
          <w:color w:val="231F20"/>
          <w:kern w:val="0"/>
          <w:sz w:val="24"/>
          <w:szCs w:val="24"/>
        </w:rPr>
        <w:t xml:space="preserve"> 62, 95.</w:t>
      </w:r>
    </w:p>
  </w:endnote>
  <w:endnote w:id="20">
    <w:p w14:paraId="4511B39F" w14:textId="77777777" w:rsidR="009E249F" w:rsidRPr="006476CC" w:rsidRDefault="009E249F" w:rsidP="00F40E5E">
      <w:pPr>
        <w:pStyle w:val="ab"/>
        <w:spacing w:line="480" w:lineRule="auto"/>
        <w:ind w:leftChars="-1" w:left="423" w:hangingChars="177" w:hanging="425"/>
        <w:rPr>
          <w:rFonts w:ascii="Times" w:hAnsi="Times"/>
          <w:sz w:val="24"/>
          <w:szCs w:val="24"/>
        </w:rPr>
      </w:pPr>
      <w:r w:rsidRPr="006153F6">
        <w:rPr>
          <w:rFonts w:ascii="Times" w:hAnsi="Times"/>
          <w:sz w:val="24"/>
          <w:szCs w:val="24"/>
        </w:rPr>
        <w:t>[</w:t>
      </w:r>
      <w:r w:rsidRPr="006153F6">
        <w:rPr>
          <w:rStyle w:val="aa"/>
          <w:rFonts w:ascii="Times" w:hAnsi="Times"/>
          <w:sz w:val="24"/>
          <w:szCs w:val="24"/>
          <w:vertAlign w:val="baseline"/>
        </w:rPr>
        <w:endnoteRef/>
      </w:r>
      <w:r w:rsidRPr="006153F6">
        <w:rPr>
          <w:rFonts w:ascii="Times" w:hAnsi="Times"/>
          <w:sz w:val="24"/>
          <w:szCs w:val="24"/>
        </w:rPr>
        <w:t>]</w:t>
      </w:r>
      <w:r w:rsidRPr="006476CC">
        <w:rPr>
          <w:sz w:val="24"/>
          <w:szCs w:val="24"/>
        </w:rPr>
        <w:t xml:space="preserve"> </w:t>
      </w:r>
      <w:r w:rsidRPr="006476CC">
        <w:rPr>
          <w:rFonts w:ascii="Times" w:hAnsi="Times"/>
          <w:sz w:val="24"/>
          <w:szCs w:val="24"/>
        </w:rPr>
        <w:t xml:space="preserve">S. Tanuma, C. J. Powell, D. R. Penn, </w:t>
      </w:r>
      <w:r w:rsidRPr="006476CC">
        <w:rPr>
          <w:rFonts w:ascii="Times" w:hAnsi="Times"/>
          <w:i/>
          <w:iCs/>
          <w:sz w:val="24"/>
          <w:szCs w:val="24"/>
        </w:rPr>
        <w:t>Surf. Interface Anal.</w:t>
      </w:r>
      <w:r w:rsidRPr="006476CC">
        <w:rPr>
          <w:rFonts w:ascii="Times" w:hAnsi="Times"/>
          <w:sz w:val="24"/>
          <w:szCs w:val="24"/>
        </w:rPr>
        <w:t xml:space="preserve"> </w:t>
      </w:r>
      <w:r w:rsidRPr="006476CC">
        <w:rPr>
          <w:rFonts w:ascii="Times" w:hAnsi="Times"/>
          <w:b/>
          <w:sz w:val="24"/>
          <w:szCs w:val="24"/>
        </w:rPr>
        <w:t>1993</w:t>
      </w:r>
      <w:r>
        <w:rPr>
          <w:rFonts w:ascii="Times" w:hAnsi="Times"/>
          <w:sz w:val="24"/>
          <w:szCs w:val="24"/>
        </w:rPr>
        <w:t xml:space="preserve"> ;</w:t>
      </w:r>
      <w:r w:rsidRPr="006476CC">
        <w:rPr>
          <w:rFonts w:ascii="Times" w:hAnsi="Times"/>
          <w:sz w:val="24"/>
          <w:szCs w:val="24"/>
        </w:rPr>
        <w:t xml:space="preserve"> 20, 77.</w:t>
      </w:r>
    </w:p>
  </w:endnote>
  <w:endnote w:id="21">
    <w:p w14:paraId="5324A850" w14:textId="77777777" w:rsidR="009E249F" w:rsidRPr="006476CC" w:rsidRDefault="009E249F" w:rsidP="00A031C3">
      <w:pPr>
        <w:pStyle w:val="ab"/>
        <w:spacing w:line="480" w:lineRule="auto"/>
        <w:ind w:leftChars="-1" w:left="423" w:hangingChars="177" w:hanging="425"/>
        <w:rPr>
          <w:rFonts w:ascii="Times" w:hAnsi="Times"/>
          <w:sz w:val="24"/>
          <w:szCs w:val="24"/>
        </w:rPr>
      </w:pPr>
      <w:r w:rsidRPr="00BB518F">
        <w:rPr>
          <w:rFonts w:ascii="Times" w:hAnsi="Times"/>
          <w:sz w:val="24"/>
          <w:szCs w:val="24"/>
        </w:rPr>
        <w:t>[</w:t>
      </w:r>
      <w:r w:rsidRPr="00BB518F">
        <w:rPr>
          <w:rStyle w:val="aa"/>
          <w:rFonts w:ascii="Times" w:hAnsi="Times"/>
          <w:sz w:val="24"/>
          <w:szCs w:val="24"/>
          <w:vertAlign w:val="baseline"/>
        </w:rPr>
        <w:endnoteRef/>
      </w:r>
      <w:r w:rsidRPr="00BB518F">
        <w:rPr>
          <w:rFonts w:ascii="Times" w:hAnsi="Times"/>
          <w:sz w:val="24"/>
          <w:szCs w:val="24"/>
        </w:rPr>
        <w:t>]</w:t>
      </w:r>
      <w:r w:rsidRPr="006476CC">
        <w:rPr>
          <w:sz w:val="24"/>
          <w:szCs w:val="24"/>
        </w:rPr>
        <w:t xml:space="preserve"> </w:t>
      </w:r>
      <w:r w:rsidRPr="006476CC">
        <w:rPr>
          <w:rFonts w:ascii="Times" w:hAnsi="Times"/>
          <w:sz w:val="24"/>
          <w:szCs w:val="24"/>
        </w:rPr>
        <w:t xml:space="preserve">S. Tanuma, C. J. Powell, D. R. Penn, </w:t>
      </w:r>
      <w:r w:rsidRPr="006476CC">
        <w:rPr>
          <w:rFonts w:ascii="Times" w:hAnsi="Times"/>
          <w:i/>
          <w:iCs/>
          <w:sz w:val="24"/>
          <w:szCs w:val="24"/>
        </w:rPr>
        <w:t>J. Electron Spectrosc. Relat. Phenom.</w:t>
      </w:r>
      <w:r w:rsidRPr="006476CC">
        <w:rPr>
          <w:rFonts w:ascii="Times" w:hAnsi="Times"/>
          <w:sz w:val="24"/>
          <w:szCs w:val="24"/>
        </w:rPr>
        <w:t xml:space="preserve"> </w:t>
      </w:r>
      <w:r w:rsidRPr="006476CC">
        <w:rPr>
          <w:rFonts w:ascii="Times" w:hAnsi="Times"/>
          <w:b/>
          <w:sz w:val="24"/>
          <w:szCs w:val="24"/>
        </w:rPr>
        <w:t>1990</w:t>
      </w:r>
      <w:r>
        <w:rPr>
          <w:rFonts w:ascii="Times" w:hAnsi="Times"/>
          <w:sz w:val="24"/>
          <w:szCs w:val="24"/>
        </w:rPr>
        <w:t xml:space="preserve"> ;</w:t>
      </w:r>
      <w:r w:rsidRPr="006476CC">
        <w:rPr>
          <w:rFonts w:ascii="Times" w:hAnsi="Times"/>
          <w:sz w:val="24"/>
          <w:szCs w:val="24"/>
        </w:rPr>
        <w:t xml:space="preserve"> 52, 285</w:t>
      </w:r>
    </w:p>
  </w:endnote>
  <w:endnote w:id="22">
    <w:p w14:paraId="4059DED4" w14:textId="77777777" w:rsidR="009E249F" w:rsidRPr="00DB456A" w:rsidRDefault="009E249F" w:rsidP="00A031C3">
      <w:pPr>
        <w:pStyle w:val="ab"/>
        <w:spacing w:line="480" w:lineRule="auto"/>
        <w:rPr>
          <w:rFonts w:ascii="Times" w:hAnsi="Times"/>
          <w:sz w:val="24"/>
          <w:szCs w:val="24"/>
          <w:lang w:val="de-DE"/>
        </w:rPr>
      </w:pPr>
      <w:r w:rsidRPr="00A031C3">
        <w:rPr>
          <w:rFonts w:ascii="Times" w:hAnsi="Times"/>
          <w:sz w:val="24"/>
          <w:szCs w:val="24"/>
        </w:rPr>
        <w:t>[</w:t>
      </w:r>
      <w:r w:rsidRPr="00A031C3">
        <w:rPr>
          <w:rFonts w:ascii="Times" w:hAnsi="Times"/>
          <w:sz w:val="24"/>
          <w:szCs w:val="24"/>
        </w:rPr>
        <w:endnoteRef/>
      </w:r>
      <w:r w:rsidRPr="00A031C3">
        <w:rPr>
          <w:rFonts w:ascii="Times" w:hAnsi="Times"/>
          <w:sz w:val="24"/>
          <w:szCs w:val="24"/>
        </w:rPr>
        <w:t xml:space="preserve">] </w:t>
      </w:r>
      <w:r>
        <w:rPr>
          <w:rFonts w:ascii="Times" w:hAnsi="Times"/>
          <w:sz w:val="24"/>
          <w:szCs w:val="24"/>
        </w:rPr>
        <w:t xml:space="preserve"> </w:t>
      </w:r>
      <w:r w:rsidRPr="006476CC">
        <w:rPr>
          <w:rFonts w:ascii="Times" w:hAnsi="Times"/>
          <w:sz w:val="24"/>
          <w:szCs w:val="24"/>
        </w:rPr>
        <w:t xml:space="preserve">H. Bethe, </w:t>
      </w:r>
      <w:r w:rsidRPr="008F0BE9">
        <w:rPr>
          <w:rFonts w:ascii="Times" w:hAnsi="Times"/>
          <w:i/>
          <w:sz w:val="24"/>
          <w:szCs w:val="24"/>
        </w:rPr>
        <w:t xml:space="preserve">Ann. </w:t>
      </w:r>
      <w:r w:rsidRPr="00DB456A">
        <w:rPr>
          <w:rFonts w:ascii="Times" w:hAnsi="Times"/>
          <w:i/>
          <w:sz w:val="24"/>
          <w:szCs w:val="24"/>
          <w:lang w:val="de-DE"/>
        </w:rPr>
        <w:t>Physik</w:t>
      </w:r>
      <w:r w:rsidRPr="00DB456A">
        <w:rPr>
          <w:rFonts w:ascii="Times" w:hAnsi="Times"/>
          <w:sz w:val="24"/>
          <w:szCs w:val="24"/>
          <w:lang w:val="de-DE"/>
        </w:rPr>
        <w:t xml:space="preserve"> </w:t>
      </w:r>
      <w:r w:rsidRPr="00DB456A">
        <w:rPr>
          <w:rFonts w:ascii="Times" w:hAnsi="Times"/>
          <w:b/>
          <w:sz w:val="24"/>
          <w:szCs w:val="24"/>
          <w:lang w:val="de-DE"/>
        </w:rPr>
        <w:t>1930</w:t>
      </w:r>
      <w:r w:rsidRPr="00DB456A">
        <w:rPr>
          <w:rFonts w:ascii="Times" w:hAnsi="Times"/>
          <w:sz w:val="24"/>
          <w:szCs w:val="24"/>
          <w:lang w:val="de-DE"/>
        </w:rPr>
        <w:t xml:space="preserve"> ; 5, 325</w:t>
      </w:r>
    </w:p>
  </w:endnote>
  <w:endnote w:id="23">
    <w:p w14:paraId="52C635B8" w14:textId="77777777" w:rsidR="009E249F" w:rsidRPr="00140BB7" w:rsidRDefault="009E249F" w:rsidP="00A031C3">
      <w:pPr>
        <w:pStyle w:val="ab"/>
        <w:spacing w:line="480" w:lineRule="auto"/>
        <w:ind w:leftChars="-1" w:left="423" w:hangingChars="177" w:hanging="425"/>
        <w:rPr>
          <w:rFonts w:ascii="Times New Roman" w:hAnsi="Times New Roman"/>
          <w:sz w:val="24"/>
          <w:szCs w:val="24"/>
        </w:rPr>
      </w:pPr>
      <w:r w:rsidRPr="00DB456A">
        <w:rPr>
          <w:rFonts w:ascii="Times" w:hAnsi="Times"/>
          <w:sz w:val="24"/>
          <w:szCs w:val="24"/>
          <w:lang w:val="de-DE"/>
        </w:rPr>
        <w:t>[</w:t>
      </w:r>
      <w:r w:rsidRPr="00FE6473">
        <w:rPr>
          <w:rStyle w:val="aa"/>
          <w:rFonts w:ascii="Times" w:hAnsi="Times"/>
          <w:sz w:val="24"/>
          <w:szCs w:val="24"/>
          <w:vertAlign w:val="baseline"/>
        </w:rPr>
        <w:endnoteRef/>
      </w:r>
      <w:r w:rsidRPr="00DB456A">
        <w:rPr>
          <w:rFonts w:ascii="Times" w:hAnsi="Times"/>
          <w:sz w:val="24"/>
          <w:szCs w:val="24"/>
          <w:lang w:val="de-DE"/>
        </w:rPr>
        <w:t>]</w:t>
      </w:r>
      <w:r w:rsidRPr="00DB456A">
        <w:rPr>
          <w:sz w:val="24"/>
          <w:szCs w:val="24"/>
          <w:lang w:val="de-DE"/>
        </w:rPr>
        <w:t xml:space="preserve"> </w:t>
      </w:r>
      <w:r w:rsidRPr="00DB456A">
        <w:rPr>
          <w:rFonts w:ascii="Times New Roman" w:hAnsi="Times New Roman"/>
          <w:sz w:val="24"/>
          <w:szCs w:val="24"/>
          <w:lang w:val="de-DE"/>
        </w:rPr>
        <w:t xml:space="preserve">M. Inokuti, </w:t>
      </w:r>
      <w:r w:rsidRPr="00DB456A">
        <w:rPr>
          <w:rFonts w:ascii="Times New Roman" w:hAnsi="Times New Roman"/>
          <w:i/>
          <w:sz w:val="24"/>
          <w:szCs w:val="24"/>
          <w:lang w:val="de-DE"/>
        </w:rPr>
        <w:t xml:space="preserve">Rev. Mod. </w:t>
      </w:r>
      <w:r w:rsidRPr="006476CC">
        <w:rPr>
          <w:rFonts w:ascii="Times New Roman" w:hAnsi="Times New Roman"/>
          <w:i/>
          <w:sz w:val="24"/>
          <w:szCs w:val="24"/>
        </w:rPr>
        <w:t>Phys.</w:t>
      </w:r>
      <w:r w:rsidRPr="006476CC">
        <w:rPr>
          <w:rFonts w:ascii="Times New Roman" w:hAnsi="Times New Roman"/>
          <w:sz w:val="24"/>
          <w:szCs w:val="24"/>
        </w:rPr>
        <w:t xml:space="preserve"> </w:t>
      </w:r>
      <w:r w:rsidRPr="006476CC">
        <w:rPr>
          <w:rFonts w:ascii="Times New Roman" w:hAnsi="Times New Roman"/>
          <w:b/>
          <w:sz w:val="24"/>
          <w:szCs w:val="24"/>
        </w:rPr>
        <w:t>1971</w:t>
      </w:r>
      <w:r>
        <w:rPr>
          <w:rFonts w:ascii="Times New Roman" w:hAnsi="Times New Roman"/>
          <w:sz w:val="24"/>
          <w:szCs w:val="24"/>
        </w:rPr>
        <w:t xml:space="preserve"> ;</w:t>
      </w:r>
      <w:r w:rsidRPr="006476CC">
        <w:rPr>
          <w:rFonts w:ascii="Times New Roman" w:hAnsi="Times New Roman"/>
          <w:sz w:val="24"/>
          <w:szCs w:val="24"/>
        </w:rPr>
        <w:t xml:space="preserve"> 43, 297.</w:t>
      </w:r>
    </w:p>
  </w:endnote>
  <w:endnote w:id="24">
    <w:p w14:paraId="1907B15B" w14:textId="77777777" w:rsidR="009E249F" w:rsidRDefault="009E249F" w:rsidP="00A031C3">
      <w:pPr>
        <w:pStyle w:val="ab"/>
        <w:spacing w:line="480" w:lineRule="auto"/>
      </w:pPr>
      <w:r>
        <w:rPr>
          <w:rFonts w:ascii="Times New Roman" w:hAnsi="Times New Roman"/>
          <w:sz w:val="24"/>
          <w:szCs w:val="24"/>
        </w:rPr>
        <w:t>[</w:t>
      </w:r>
      <w:r w:rsidRPr="000103B2">
        <w:rPr>
          <w:rFonts w:ascii="Times New Roman" w:hAnsi="Times New Roman"/>
          <w:sz w:val="24"/>
          <w:szCs w:val="24"/>
        </w:rPr>
        <w:endnoteRef/>
      </w:r>
      <w:r>
        <w:rPr>
          <w:rFonts w:ascii="Times New Roman" w:hAnsi="Times New Roman"/>
          <w:sz w:val="24"/>
          <w:szCs w:val="24"/>
        </w:rPr>
        <w:t>]</w:t>
      </w:r>
      <w:r w:rsidRPr="000103B2">
        <w:rPr>
          <w:rFonts w:ascii="Times New Roman" w:hAnsi="Times New Roman"/>
          <w:sz w:val="24"/>
          <w:szCs w:val="24"/>
        </w:rPr>
        <w:t xml:space="preserve"> </w:t>
      </w:r>
      <w:r>
        <w:rPr>
          <w:rFonts w:ascii="Times New Roman" w:hAnsi="Times New Roman"/>
          <w:sz w:val="24"/>
          <w:szCs w:val="24"/>
        </w:rPr>
        <w:t xml:space="preserve"> U. Fano, </w:t>
      </w:r>
      <w:r w:rsidRPr="008F0BE9">
        <w:rPr>
          <w:rFonts w:ascii="Times New Roman" w:hAnsi="Times New Roman"/>
          <w:i/>
          <w:sz w:val="24"/>
          <w:szCs w:val="24"/>
        </w:rPr>
        <w:t>Phys. Rev.</w:t>
      </w:r>
      <w:r>
        <w:rPr>
          <w:rFonts w:ascii="Times New Roman" w:hAnsi="Times New Roman"/>
          <w:sz w:val="24"/>
          <w:szCs w:val="24"/>
        </w:rPr>
        <w:t xml:space="preserve"> </w:t>
      </w:r>
      <w:r w:rsidRPr="000670FB">
        <w:rPr>
          <w:rFonts w:ascii="Times New Roman" w:hAnsi="Times New Roman"/>
          <w:b/>
          <w:sz w:val="24"/>
          <w:szCs w:val="24"/>
        </w:rPr>
        <w:t>1954</w:t>
      </w:r>
      <w:r>
        <w:rPr>
          <w:rFonts w:ascii="Times New Roman" w:hAnsi="Times New Roman"/>
          <w:sz w:val="24"/>
          <w:szCs w:val="24"/>
        </w:rPr>
        <w:t xml:space="preserve"> ; 95, 1198.</w:t>
      </w:r>
    </w:p>
  </w:endnote>
  <w:endnote w:id="25">
    <w:p w14:paraId="572BBDE8" w14:textId="77777777" w:rsidR="009E249F" w:rsidRDefault="009E249F" w:rsidP="000103B2">
      <w:pPr>
        <w:pStyle w:val="ab"/>
        <w:spacing w:line="480" w:lineRule="auto"/>
      </w:pPr>
      <w:r>
        <w:rPr>
          <w:rFonts w:ascii="Times New Roman" w:hAnsi="Times New Roman"/>
          <w:sz w:val="24"/>
          <w:szCs w:val="24"/>
        </w:rPr>
        <w:t>[</w:t>
      </w:r>
      <w:r w:rsidRPr="000103B2">
        <w:rPr>
          <w:rFonts w:ascii="Times New Roman" w:hAnsi="Times New Roman"/>
          <w:sz w:val="24"/>
          <w:szCs w:val="24"/>
        </w:rPr>
        <w:endnoteRef/>
      </w:r>
      <w:r>
        <w:rPr>
          <w:rFonts w:ascii="Times New Roman" w:hAnsi="Times New Roman"/>
          <w:sz w:val="24"/>
          <w:szCs w:val="24"/>
        </w:rPr>
        <w:t>]</w:t>
      </w:r>
      <w:r w:rsidRPr="000103B2">
        <w:rPr>
          <w:rFonts w:ascii="Times New Roman" w:hAnsi="Times New Roman"/>
          <w:sz w:val="24"/>
          <w:szCs w:val="24"/>
        </w:rPr>
        <w:t xml:space="preserve"> S. Tanu</w:t>
      </w:r>
      <w:r w:rsidRPr="006476CC">
        <w:rPr>
          <w:rFonts w:ascii="Times" w:hAnsi="Times"/>
          <w:sz w:val="24"/>
          <w:szCs w:val="24"/>
        </w:rPr>
        <w:t xml:space="preserve">ma, C. J. Powell, D. R. Penn, </w:t>
      </w:r>
      <w:r w:rsidRPr="006476CC">
        <w:rPr>
          <w:rFonts w:ascii="Times" w:hAnsi="Times"/>
          <w:i/>
          <w:iCs/>
          <w:sz w:val="24"/>
          <w:szCs w:val="24"/>
        </w:rPr>
        <w:t>Surf. Interface Anal.</w:t>
      </w:r>
      <w:r w:rsidRPr="006476CC">
        <w:rPr>
          <w:rFonts w:ascii="Times" w:hAnsi="Times"/>
          <w:sz w:val="24"/>
          <w:szCs w:val="24"/>
        </w:rPr>
        <w:t xml:space="preserve"> </w:t>
      </w:r>
      <w:r>
        <w:rPr>
          <w:rFonts w:ascii="Times" w:hAnsi="Times"/>
          <w:b/>
          <w:sz w:val="24"/>
          <w:szCs w:val="24"/>
        </w:rPr>
        <w:t>2003</w:t>
      </w:r>
      <w:r>
        <w:rPr>
          <w:rFonts w:ascii="Times" w:hAnsi="Times"/>
          <w:sz w:val="24"/>
          <w:szCs w:val="24"/>
        </w:rPr>
        <w:t xml:space="preserve"> ; 35</w:t>
      </w:r>
      <w:r w:rsidRPr="006476CC">
        <w:rPr>
          <w:rFonts w:ascii="Times" w:hAnsi="Times"/>
          <w:sz w:val="24"/>
          <w:szCs w:val="24"/>
        </w:rPr>
        <w:t xml:space="preserve">, </w:t>
      </w:r>
      <w:r>
        <w:rPr>
          <w:rFonts w:ascii="Times" w:hAnsi="Times"/>
          <w:sz w:val="24"/>
          <w:szCs w:val="24"/>
        </w:rPr>
        <w:t>268</w:t>
      </w:r>
      <w:r w:rsidRPr="006476CC">
        <w:rPr>
          <w:rFonts w:ascii="Times" w:hAnsi="Times"/>
          <w:sz w:val="24"/>
          <w:szCs w:val="24"/>
        </w:rPr>
        <w:t>.</w:t>
      </w:r>
    </w:p>
  </w:endnote>
  <w:endnote w:id="26">
    <w:p w14:paraId="442162EB" w14:textId="77777777" w:rsidR="009E249F" w:rsidRPr="00147180" w:rsidRDefault="009E249F" w:rsidP="00147180">
      <w:pPr>
        <w:pStyle w:val="ab"/>
        <w:spacing w:line="480" w:lineRule="auto"/>
        <w:ind w:leftChars="-1" w:left="423" w:hangingChars="177" w:hanging="425"/>
        <w:rPr>
          <w:rFonts w:ascii="Times New Roman" w:hAnsi="Times New Roman"/>
          <w:sz w:val="24"/>
          <w:szCs w:val="24"/>
        </w:rPr>
      </w:pPr>
      <w:r>
        <w:rPr>
          <w:rFonts w:ascii="Times New Roman" w:hAnsi="Times New Roman"/>
          <w:sz w:val="24"/>
          <w:szCs w:val="24"/>
        </w:rPr>
        <w:t>[</w:t>
      </w:r>
      <w:r w:rsidRPr="000103B2">
        <w:rPr>
          <w:rFonts w:ascii="Times New Roman" w:hAnsi="Times New Roman"/>
          <w:sz w:val="24"/>
          <w:szCs w:val="24"/>
        </w:rPr>
        <w:endnoteRef/>
      </w:r>
      <w:r>
        <w:rPr>
          <w:rFonts w:ascii="Times New Roman" w:hAnsi="Times New Roman"/>
          <w:sz w:val="24"/>
          <w:szCs w:val="24"/>
        </w:rPr>
        <w:t>]</w:t>
      </w:r>
      <w:r w:rsidRPr="000103B2">
        <w:rPr>
          <w:rFonts w:ascii="Times New Roman" w:hAnsi="Times New Roman"/>
          <w:sz w:val="24"/>
          <w:szCs w:val="24"/>
        </w:rPr>
        <w:t xml:space="preserve"> E. T. Arak</w:t>
      </w:r>
      <w:r>
        <w:rPr>
          <w:rFonts w:ascii="Times" w:hAnsi="Times"/>
          <w:sz w:val="24"/>
          <w:szCs w:val="24"/>
        </w:rPr>
        <w:t xml:space="preserve">awa, T. A. Callcott, and Y.-C. Chang, in </w:t>
      </w:r>
      <w:r w:rsidRPr="008F0BE9">
        <w:rPr>
          <w:rFonts w:ascii="Times" w:hAnsi="Times"/>
          <w:i/>
          <w:sz w:val="24"/>
          <w:szCs w:val="24"/>
        </w:rPr>
        <w:t>Handbook of Optical Constants of Solids II</w:t>
      </w:r>
      <w:r>
        <w:rPr>
          <w:rFonts w:ascii="Times" w:hAnsi="Times"/>
          <w:sz w:val="24"/>
          <w:szCs w:val="24"/>
        </w:rPr>
        <w:t xml:space="preserve"> (ed. E. D. Palik), Academic Press, New York, </w:t>
      </w:r>
      <w:r w:rsidRPr="00F1356C">
        <w:rPr>
          <w:rFonts w:ascii="Times" w:hAnsi="Times"/>
          <w:b/>
          <w:sz w:val="24"/>
          <w:szCs w:val="24"/>
        </w:rPr>
        <w:t>1991</w:t>
      </w:r>
      <w:r>
        <w:rPr>
          <w:rFonts w:ascii="Times" w:hAnsi="Times"/>
          <w:sz w:val="24"/>
          <w:szCs w:val="24"/>
        </w:rPr>
        <w:t>, p. 421.</w:t>
      </w:r>
    </w:p>
  </w:endnote>
  <w:endnote w:id="27">
    <w:p w14:paraId="4FDCB1F4" w14:textId="77777777" w:rsidR="009E249F" w:rsidRPr="00DB456A" w:rsidRDefault="009E249F" w:rsidP="00147180">
      <w:pPr>
        <w:pStyle w:val="ab"/>
        <w:spacing w:line="480" w:lineRule="auto"/>
        <w:ind w:left="617" w:hangingChars="257" w:hanging="617"/>
        <w:rPr>
          <w:rFonts w:ascii="Times" w:hAnsi="Times"/>
          <w:sz w:val="24"/>
          <w:szCs w:val="24"/>
          <w:lang w:val="de-DE"/>
        </w:rPr>
      </w:pPr>
      <w:r>
        <w:rPr>
          <w:rFonts w:ascii="Times" w:hAnsi="Times"/>
          <w:sz w:val="24"/>
          <w:szCs w:val="24"/>
        </w:rPr>
        <w:t>[</w:t>
      </w:r>
      <w:r w:rsidRPr="0089779C">
        <w:rPr>
          <w:rFonts w:ascii="Times" w:hAnsi="Times"/>
          <w:sz w:val="24"/>
          <w:szCs w:val="24"/>
        </w:rPr>
        <w:endnoteRef/>
      </w:r>
      <w:r>
        <w:rPr>
          <w:rFonts w:ascii="Times" w:hAnsi="Times"/>
          <w:sz w:val="24"/>
          <w:szCs w:val="24"/>
        </w:rPr>
        <w:t xml:space="preserve">] </w:t>
      </w:r>
      <w:r w:rsidRPr="0089779C">
        <w:rPr>
          <w:rFonts w:ascii="Times" w:hAnsi="Times"/>
          <w:sz w:val="24"/>
          <w:szCs w:val="24"/>
        </w:rPr>
        <w:t xml:space="preserve">S. Tanuma, T. Shiratori, T. Kimura, K. Goto, S. Ichimura, C. J. Powell, </w:t>
      </w:r>
      <w:r w:rsidRPr="008F0BE9">
        <w:rPr>
          <w:rFonts w:ascii="Times" w:hAnsi="Times"/>
          <w:i/>
          <w:sz w:val="24"/>
          <w:szCs w:val="24"/>
        </w:rPr>
        <w:t xml:space="preserve">Surf. </w:t>
      </w:r>
      <w:r w:rsidRPr="00DB456A">
        <w:rPr>
          <w:rFonts w:ascii="Times" w:hAnsi="Times"/>
          <w:i/>
          <w:sz w:val="24"/>
          <w:szCs w:val="24"/>
          <w:lang w:val="de-DE"/>
        </w:rPr>
        <w:t>Interface Anal</w:t>
      </w:r>
      <w:r w:rsidRPr="00DB456A">
        <w:rPr>
          <w:rFonts w:ascii="Times" w:hAnsi="Times"/>
          <w:sz w:val="24"/>
          <w:szCs w:val="24"/>
          <w:lang w:val="de-DE"/>
        </w:rPr>
        <w:t xml:space="preserve">. </w:t>
      </w:r>
      <w:r w:rsidRPr="00DB456A">
        <w:rPr>
          <w:rFonts w:ascii="Times" w:hAnsi="Times"/>
          <w:b/>
          <w:sz w:val="24"/>
          <w:szCs w:val="24"/>
          <w:lang w:val="de-DE"/>
        </w:rPr>
        <w:t>2005</w:t>
      </w:r>
      <w:r w:rsidRPr="00DB456A">
        <w:rPr>
          <w:rFonts w:ascii="Times" w:hAnsi="Times"/>
          <w:sz w:val="24"/>
          <w:szCs w:val="24"/>
          <w:lang w:val="de-DE"/>
        </w:rPr>
        <w:t xml:space="preserve"> ; 37, 833.</w:t>
      </w:r>
    </w:p>
  </w:endnote>
  <w:endnote w:id="28">
    <w:p w14:paraId="60A3BCA6" w14:textId="77777777" w:rsidR="009E249F" w:rsidRPr="00DB456A" w:rsidRDefault="009E249F" w:rsidP="0089779C">
      <w:pPr>
        <w:pStyle w:val="ab"/>
        <w:spacing w:line="480" w:lineRule="auto"/>
        <w:ind w:left="617" w:hangingChars="257" w:hanging="617"/>
        <w:rPr>
          <w:rFonts w:ascii="Times" w:hAnsi="Times"/>
          <w:sz w:val="24"/>
          <w:szCs w:val="24"/>
          <w:lang w:val="de-DE"/>
        </w:rPr>
      </w:pPr>
      <w:r w:rsidRPr="00DB456A">
        <w:rPr>
          <w:rFonts w:ascii="Times" w:hAnsi="Times"/>
          <w:sz w:val="24"/>
          <w:szCs w:val="24"/>
          <w:lang w:val="de-DE"/>
        </w:rPr>
        <w:t>[</w:t>
      </w:r>
      <w:r w:rsidRPr="0089779C">
        <w:rPr>
          <w:rFonts w:ascii="Times" w:hAnsi="Times"/>
          <w:sz w:val="24"/>
          <w:szCs w:val="24"/>
        </w:rPr>
        <w:endnoteRef/>
      </w:r>
      <w:r w:rsidRPr="00DB456A">
        <w:rPr>
          <w:rFonts w:ascii="Times" w:hAnsi="Times"/>
          <w:sz w:val="24"/>
          <w:szCs w:val="24"/>
          <w:lang w:val="de-DE"/>
        </w:rPr>
        <w:t xml:space="preserve">] W. S. M. Werner, C. Tomastik, T. Cabela, G. Richter, H. Störi, </w:t>
      </w:r>
      <w:r w:rsidRPr="00DB456A">
        <w:rPr>
          <w:rFonts w:ascii="Times" w:hAnsi="Times"/>
          <w:i/>
          <w:sz w:val="24"/>
          <w:szCs w:val="24"/>
          <w:lang w:val="de-DE"/>
        </w:rPr>
        <w:t>Surf. Sci</w:t>
      </w:r>
      <w:r w:rsidRPr="00DB456A">
        <w:rPr>
          <w:rFonts w:ascii="Times" w:hAnsi="Times"/>
          <w:sz w:val="24"/>
          <w:szCs w:val="24"/>
          <w:lang w:val="de-DE"/>
        </w:rPr>
        <w:t xml:space="preserve">. </w:t>
      </w:r>
      <w:r w:rsidRPr="00DB456A">
        <w:rPr>
          <w:rFonts w:ascii="Times" w:hAnsi="Times"/>
          <w:b/>
          <w:sz w:val="24"/>
          <w:szCs w:val="24"/>
          <w:lang w:val="de-DE"/>
        </w:rPr>
        <w:t>2000</w:t>
      </w:r>
      <w:r w:rsidRPr="00DB456A">
        <w:rPr>
          <w:rFonts w:ascii="Times" w:hAnsi="Times"/>
          <w:sz w:val="24"/>
          <w:szCs w:val="24"/>
          <w:lang w:val="de-DE"/>
        </w:rPr>
        <w:t xml:space="preserve"> ; 470, L123.</w:t>
      </w:r>
    </w:p>
  </w:endnote>
  <w:endnote w:id="29">
    <w:p w14:paraId="04891270" w14:textId="77777777" w:rsidR="009E249F" w:rsidRPr="0089779C" w:rsidRDefault="009E249F" w:rsidP="0089779C">
      <w:pPr>
        <w:widowControl/>
        <w:kinsoku w:val="0"/>
        <w:overflowPunct w:val="0"/>
        <w:autoSpaceDE w:val="0"/>
        <w:autoSpaceDN w:val="0"/>
        <w:adjustRightInd w:val="0"/>
        <w:spacing w:line="480" w:lineRule="auto"/>
        <w:ind w:left="617" w:hangingChars="257" w:hanging="617"/>
        <w:jc w:val="left"/>
        <w:rPr>
          <w:sz w:val="24"/>
          <w:szCs w:val="24"/>
        </w:rPr>
      </w:pPr>
      <w:r>
        <w:rPr>
          <w:sz w:val="24"/>
          <w:szCs w:val="24"/>
        </w:rPr>
        <w:t>[</w:t>
      </w:r>
      <w:r w:rsidRPr="0089779C">
        <w:rPr>
          <w:sz w:val="24"/>
          <w:szCs w:val="24"/>
        </w:rPr>
        <w:endnoteRef/>
      </w:r>
      <w:r>
        <w:rPr>
          <w:sz w:val="24"/>
          <w:szCs w:val="24"/>
        </w:rPr>
        <w:t>]</w:t>
      </w:r>
      <w:r w:rsidRPr="0089779C">
        <w:rPr>
          <w:sz w:val="24"/>
          <w:szCs w:val="24"/>
        </w:rPr>
        <w:t xml:space="preserve"> W. S. M. Werner, C. Tomastik, T. Cabela, G. Richter, H. Störi,</w:t>
      </w:r>
      <w:r w:rsidRPr="008F0BE9">
        <w:rPr>
          <w:i/>
          <w:sz w:val="24"/>
          <w:szCs w:val="24"/>
        </w:rPr>
        <w:t xml:space="preserve"> J. Electron Spectrosc. Relat. Phenom.</w:t>
      </w:r>
      <w:r w:rsidRPr="00E52D57">
        <w:rPr>
          <w:b/>
          <w:i/>
          <w:sz w:val="24"/>
          <w:szCs w:val="24"/>
        </w:rPr>
        <w:t xml:space="preserve"> </w:t>
      </w:r>
      <w:r w:rsidRPr="00E52D57">
        <w:rPr>
          <w:b/>
          <w:sz w:val="24"/>
          <w:szCs w:val="24"/>
        </w:rPr>
        <w:t>2001</w:t>
      </w:r>
      <w:r>
        <w:rPr>
          <w:sz w:val="24"/>
          <w:szCs w:val="24"/>
        </w:rPr>
        <w:t xml:space="preserve"> ;</w:t>
      </w:r>
      <w:r w:rsidRPr="0089779C">
        <w:rPr>
          <w:sz w:val="24"/>
          <w:szCs w:val="24"/>
        </w:rPr>
        <w:t xml:space="preserve"> 113, 127.</w:t>
      </w:r>
    </w:p>
    <w:p w14:paraId="1994F5E8" w14:textId="77777777" w:rsidR="009E249F" w:rsidRPr="0089779C" w:rsidRDefault="009E249F" w:rsidP="0089779C">
      <w:pPr>
        <w:pStyle w:val="ab"/>
        <w:spacing w:line="480" w:lineRule="auto"/>
        <w:ind w:left="617" w:hangingChars="257" w:hanging="617"/>
        <w:rPr>
          <w:rFonts w:ascii="Times" w:hAnsi="Times"/>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w:altName w:val="﷽﷽﷽﷽﷽﷽중譴Н蹀翳"/>
    <w:panose1 w:val="00000500000000020000"/>
    <w:charset w:val="00"/>
    <w:family w:val="auto"/>
    <w:pitch w:val="variable"/>
    <w:sig w:usb0="E00002FF" w:usb1="5000205A" w:usb2="00000000" w:usb3="00000000" w:csb0="0000019F" w:csb1="00000000"/>
  </w:font>
  <w:font w:name="ヒラギノ明朝 Pro W3">
    <w:panose1 w:val="02020300000000000000"/>
    <w:charset w:val="80"/>
    <w:family w:val="roman"/>
    <w:pitch w:val="variable"/>
    <w:sig w:usb0="E00002FF" w:usb1="7AC7FFFF" w:usb2="00000012" w:usb3="00000000" w:csb0="0002000D" w:csb1="00000000"/>
  </w:font>
  <w:font w:name="Century">
    <w:panose1 w:val="02040604050505020304"/>
    <w:charset w:val="00"/>
    <w:family w:val="roman"/>
    <w:pitch w:val="variable"/>
    <w:sig w:usb0="00000287" w:usb1="00000000" w:usb2="00000000" w:usb3="00000000" w:csb0="0000009F" w:csb1="00000000"/>
  </w:font>
  <w:font w:name="ヒラギノ角ゴ ProN W3">
    <w:panose1 w:val="020B0300000000000000"/>
    <w:charset w:val="80"/>
    <w:family w:val="swiss"/>
    <w:pitch w:val="variable"/>
    <w:sig w:usb0="E00002FF" w:usb1="7AC7FFFF" w:usb2="00000012" w:usb3="00000000" w:csb0="0002000D" w:csb1="00000000"/>
  </w:font>
  <w:font w:name="Courier">
    <w:panose1 w:val="00000000000000000000"/>
    <w:charset w:val="00"/>
    <w:family w:val="auto"/>
    <w:pitch w:val="variable"/>
    <w:sig w:usb0="00000003" w:usb1="00000000" w:usb2="00000000" w:usb3="00000000" w:csb0="00000003" w:csb1="00000000"/>
  </w:font>
  <w:font w:name="ＭＳ Ｐゴシック">
    <w:altName w:val="MS PGothic"/>
    <w:panose1 w:val="020B0600070205080204"/>
    <w:charset w:val="80"/>
    <w:family w:val="swiss"/>
    <w:pitch w:val="variable"/>
    <w:sig w:usb0="E00002FF" w:usb1="6AC7FDFB" w:usb2="08000012" w:usb3="00000000" w:csb0="0002009F" w:csb1="00000000"/>
  </w:font>
  <w:font w:name="Osaka">
    <w:altName w:val="Osaka"/>
    <w:panose1 w:val="020B0600000000000000"/>
    <w:charset w:val="80"/>
    <w:family w:val="swiss"/>
    <w:pitch w:val="variable"/>
    <w:sig w:usb0="00000001" w:usb1="08070000" w:usb2="00000010" w:usb3="00000000" w:csb0="00020093" w:csb1="00000000"/>
  </w:font>
  <w:font w:name="XITS Math">
    <w:altName w:val="XITS Math"/>
    <w:panose1 w:val="02000503000000000000"/>
    <w:charset w:val="00"/>
    <w:family w:val="auto"/>
    <w:notTrueType/>
    <w:pitch w:val="variable"/>
    <w:sig w:usb0="A00022FF" w:usb1="0A02FDFF" w:usb2="0A00002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2DD81" w14:textId="77777777" w:rsidR="00455BDA" w:rsidRDefault="00455BD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440DB" w14:textId="77777777" w:rsidR="009E249F" w:rsidRDefault="009E249F">
    <w:pPr>
      <w:pStyle w:val="a7"/>
      <w:jc w:val="center"/>
    </w:pPr>
    <w:r w:rsidRPr="002814DF">
      <w:rPr>
        <w:rFonts w:cs="Times"/>
      </w:rPr>
      <w:fldChar w:fldCharType="begin"/>
    </w:r>
    <w:r w:rsidRPr="002814DF">
      <w:rPr>
        <w:rFonts w:cs="Times"/>
      </w:rPr>
      <w:instrText>PAGE   \* MERGEFORMAT</w:instrText>
    </w:r>
    <w:r w:rsidRPr="002814DF">
      <w:rPr>
        <w:rFonts w:cs="Times"/>
      </w:rPr>
      <w:fldChar w:fldCharType="separate"/>
    </w:r>
    <w:r w:rsidR="00875F11" w:rsidRPr="00875F11">
      <w:rPr>
        <w:rFonts w:cs="Times"/>
        <w:noProof/>
        <w:lang w:val="ja-JP"/>
      </w:rPr>
      <w:t>10</w:t>
    </w:r>
    <w:r w:rsidRPr="002814DF">
      <w:rPr>
        <w:rFonts w:cs="Times"/>
      </w:rPr>
      <w:fldChar w:fldCharType="end"/>
    </w:r>
  </w:p>
  <w:p w14:paraId="1768F777" w14:textId="77777777" w:rsidR="009E249F" w:rsidRDefault="009E249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35824" w14:textId="77777777" w:rsidR="00455BDA" w:rsidRDefault="00455BD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3D415" w14:textId="77777777" w:rsidR="007E4E9D" w:rsidRDefault="007E4E9D" w:rsidP="00243A84">
      <w:r>
        <w:separator/>
      </w:r>
    </w:p>
  </w:footnote>
  <w:footnote w:type="continuationSeparator" w:id="0">
    <w:p w14:paraId="051A8805" w14:textId="77777777" w:rsidR="007E4E9D" w:rsidRDefault="007E4E9D" w:rsidP="00243A84">
      <w:r>
        <w:continuationSeparator/>
      </w:r>
    </w:p>
  </w:footnote>
  <w:footnote w:id="1">
    <w:p w14:paraId="2331F53D" w14:textId="77777777" w:rsidR="009E249F" w:rsidRPr="00AE761F" w:rsidRDefault="009E249F" w:rsidP="00AE761F">
      <w:pPr>
        <w:shd w:val="clear" w:color="auto" w:fill="FFFFFF"/>
        <w:rPr>
          <w:sz w:val="24"/>
          <w:szCs w:val="24"/>
        </w:rPr>
      </w:pPr>
      <w:r>
        <w:rPr>
          <w:rStyle w:val="af"/>
        </w:rPr>
        <w:footnoteRef/>
      </w:r>
      <w:r>
        <w:t xml:space="preserve"> </w:t>
      </w:r>
      <w:r w:rsidRPr="007E3318">
        <w:rPr>
          <w:sz w:val="24"/>
          <w:szCs w:val="24"/>
        </w:rPr>
        <w:t>Present address: Advanced Algorithm &amp; Systems, Co. Ltd.</w:t>
      </w:r>
      <w:r>
        <w:rPr>
          <w:sz w:val="24"/>
          <w:szCs w:val="24"/>
        </w:rPr>
        <w:t xml:space="preserve">, </w:t>
      </w:r>
      <w:r w:rsidRPr="007E3318">
        <w:rPr>
          <w:sz w:val="24"/>
          <w:szCs w:val="24"/>
        </w:rPr>
        <w:t xml:space="preserve">Ebisu IS Bldg. 7F, Ebisu 1-13-6, Shibuya, Tokyo 150-0013, </w:t>
      </w:r>
      <w:r>
        <w:rPr>
          <w:sz w:val="24"/>
          <w:szCs w:val="24"/>
        </w:rPr>
        <w:t>Japan</w:t>
      </w:r>
    </w:p>
  </w:footnote>
  <w:footnote w:id="2">
    <w:p w14:paraId="4E99F961" w14:textId="77777777" w:rsidR="009E249F" w:rsidRDefault="009E249F">
      <w:pPr>
        <w:pStyle w:val="ad"/>
      </w:pPr>
      <w:r>
        <w:rPr>
          <w:rStyle w:val="af"/>
        </w:rPr>
        <w:footnoteRef/>
      </w:r>
      <w:r>
        <w:t xml:space="preserve"> Corresponding Author; tanuma.shigeo@nims.go.jp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DDD7E" w14:textId="77777777" w:rsidR="00455BDA" w:rsidRDefault="00455BD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94F58" w14:textId="77777777" w:rsidR="00455BDA" w:rsidRPr="00313246" w:rsidRDefault="00455BDA" w:rsidP="00455BDA">
    <w:pPr>
      <w:pStyle w:val="a5"/>
      <w:tabs>
        <w:tab w:val="clear" w:pos="4252"/>
        <w:tab w:val="clear" w:pos="8504"/>
        <w:tab w:val="left" w:pos="2658"/>
      </w:tabs>
      <w:jc w:val="left"/>
      <w:rPr>
        <w:rFonts w:ascii="Times New Roman" w:eastAsiaTheme="minorEastAsia" w:hAnsi="Times New Roman"/>
        <w:b/>
        <w:kern w:val="0"/>
        <w:sz w:val="20"/>
      </w:rPr>
    </w:pPr>
    <w:r w:rsidRPr="00313246">
      <w:rPr>
        <w:rFonts w:ascii="Times New Roman" w:eastAsiaTheme="minorEastAsia" w:hAnsi="Times New Roman"/>
        <w:b/>
        <w:kern w:val="0"/>
        <w:sz w:val="20"/>
      </w:rPr>
      <w:t>Author Manuscript:</w:t>
    </w:r>
  </w:p>
  <w:p w14:paraId="721E22A6" w14:textId="79EBBDB4" w:rsidR="009E249F" w:rsidRDefault="00455BDA" w:rsidP="00822B58">
    <w:pPr>
      <w:widowControl/>
      <w:jc w:val="left"/>
      <w:rPr>
        <w:sz w:val="21"/>
        <w:szCs w:val="21"/>
      </w:rPr>
    </w:pPr>
    <w:r w:rsidRPr="00B943FB">
      <w:rPr>
        <w:rFonts w:ascii="Times New Roman" w:eastAsiaTheme="minorEastAsia" w:hAnsi="Times New Roman"/>
        <w:kern w:val="0"/>
        <w:sz w:val="21"/>
        <w:szCs w:val="21"/>
      </w:rPr>
      <w:t>Published in final edited form as:</w:t>
    </w:r>
    <w:r w:rsidRPr="00B943FB">
      <w:rPr>
        <w:sz w:val="21"/>
        <w:szCs w:val="21"/>
      </w:rPr>
      <w:t xml:space="preserve">  </w:t>
    </w:r>
    <w:r w:rsidRPr="00B943FB">
      <w:rPr>
        <w:rFonts w:ascii="Times New Roman" w:eastAsiaTheme="minorEastAsia" w:hAnsi="Times New Roman"/>
        <w:i/>
        <w:color w:val="000000"/>
        <w:kern w:val="0"/>
        <w:sz w:val="21"/>
        <w:szCs w:val="21"/>
      </w:rPr>
      <w:t>Surf</w:t>
    </w:r>
    <w:r>
      <w:rPr>
        <w:rFonts w:ascii="Times New Roman" w:eastAsiaTheme="minorEastAsia" w:hAnsi="Times New Roman"/>
        <w:i/>
        <w:color w:val="000000"/>
        <w:kern w:val="0"/>
        <w:sz w:val="21"/>
        <w:szCs w:val="21"/>
      </w:rPr>
      <w:t>.</w:t>
    </w:r>
    <w:r w:rsidRPr="00B943FB">
      <w:rPr>
        <w:rFonts w:ascii="Times New Roman" w:eastAsiaTheme="minorEastAsia" w:hAnsi="Times New Roman"/>
        <w:i/>
        <w:color w:val="000000"/>
        <w:kern w:val="0"/>
        <w:sz w:val="21"/>
        <w:szCs w:val="21"/>
      </w:rPr>
      <w:t xml:space="preserve"> Interface Anal</w:t>
    </w:r>
    <w:r w:rsidRPr="00B943FB">
      <w:rPr>
        <w:rFonts w:ascii="Times New Roman" w:eastAsiaTheme="minorEastAsia" w:hAnsi="Times New Roman"/>
        <w:color w:val="000000"/>
        <w:kern w:val="0"/>
        <w:sz w:val="21"/>
        <w:szCs w:val="21"/>
      </w:rPr>
      <w:t>.</w:t>
    </w:r>
    <w:r w:rsidRPr="00B943FB">
      <w:rPr>
        <w:rFonts w:ascii="Times New Roman" w:eastAsiaTheme="minorEastAsia" w:hAnsi="Times New Roman" w:hint="eastAsia"/>
        <w:color w:val="000000"/>
        <w:kern w:val="0"/>
        <w:sz w:val="21"/>
        <w:szCs w:val="21"/>
      </w:rPr>
      <w:t xml:space="preserve"> </w:t>
    </w:r>
    <w:r w:rsidRPr="004F1AF6">
      <w:rPr>
        <w:rFonts w:ascii="Times New Roman" w:eastAsiaTheme="minorEastAsia" w:hAnsi="Times New Roman"/>
        <w:color w:val="000000"/>
        <w:kern w:val="0"/>
        <w:sz w:val="21"/>
        <w:szCs w:val="21"/>
      </w:rPr>
      <w:t>Volume</w:t>
    </w:r>
    <w:r>
      <w:rPr>
        <w:rFonts w:ascii="Times New Roman" w:eastAsiaTheme="minorEastAsia" w:hAnsi="Times New Roman"/>
        <w:color w:val="000000"/>
        <w:kern w:val="0"/>
        <w:sz w:val="21"/>
        <w:szCs w:val="21"/>
      </w:rPr>
      <w:t xml:space="preserve"> </w:t>
    </w:r>
    <w:r w:rsidR="00D538C7">
      <w:rPr>
        <w:rFonts w:ascii="Times New Roman" w:eastAsiaTheme="minorEastAsia" w:hAnsi="Times New Roman"/>
        <w:color w:val="000000"/>
        <w:kern w:val="0"/>
        <w:sz w:val="21"/>
        <w:szCs w:val="21"/>
      </w:rPr>
      <w:t>47</w:t>
    </w:r>
    <w:r w:rsidRPr="004F1AF6">
      <w:rPr>
        <w:rFonts w:ascii="Times New Roman" w:eastAsiaTheme="minorEastAsia" w:hAnsi="Times New Roman"/>
        <w:color w:val="000000"/>
        <w:kern w:val="0"/>
        <w:sz w:val="21"/>
        <w:szCs w:val="21"/>
      </w:rPr>
      <w:t>, Issue</w:t>
    </w:r>
    <w:r>
      <w:rPr>
        <w:rFonts w:ascii="Times New Roman" w:eastAsiaTheme="minorEastAsia" w:hAnsi="Times New Roman"/>
        <w:color w:val="000000"/>
        <w:kern w:val="0"/>
        <w:sz w:val="21"/>
        <w:szCs w:val="21"/>
      </w:rPr>
      <w:t xml:space="preserve"> </w:t>
    </w:r>
    <w:r w:rsidR="004A4263">
      <w:rPr>
        <w:rFonts w:ascii="Times New Roman" w:eastAsiaTheme="minorEastAsia" w:hAnsi="Times New Roman"/>
        <w:color w:val="000000"/>
        <w:kern w:val="0"/>
        <w:sz w:val="21"/>
        <w:szCs w:val="21"/>
      </w:rPr>
      <w:t>9</w:t>
    </w:r>
    <w:r w:rsidRPr="004F1AF6">
      <w:rPr>
        <w:rFonts w:ascii="Times New Roman" w:eastAsiaTheme="minorEastAsia" w:hAnsi="Times New Roman"/>
        <w:color w:val="000000"/>
        <w:kern w:val="0"/>
        <w:sz w:val="21"/>
        <w:szCs w:val="21"/>
      </w:rPr>
      <w:t>,</w:t>
    </w:r>
    <w:r>
      <w:rPr>
        <w:rFonts w:ascii="Times New Roman" w:eastAsiaTheme="minorEastAsia" w:hAnsi="Times New Roman"/>
        <w:color w:val="000000"/>
        <w:kern w:val="0"/>
        <w:sz w:val="21"/>
        <w:szCs w:val="21"/>
      </w:rPr>
      <w:t xml:space="preserve"> </w:t>
    </w:r>
    <w:r w:rsidRPr="004F1AF6">
      <w:rPr>
        <w:rFonts w:ascii="Times New Roman" w:eastAsiaTheme="minorEastAsia" w:hAnsi="Times New Roman"/>
        <w:color w:val="000000"/>
        <w:kern w:val="0"/>
        <w:sz w:val="21"/>
        <w:szCs w:val="21"/>
      </w:rPr>
      <w:t xml:space="preserve">Pages </w:t>
    </w:r>
    <w:r w:rsidR="00C31251">
      <w:rPr>
        <w:rFonts w:ascii="Times New Roman" w:eastAsiaTheme="minorEastAsia" w:hAnsi="Times New Roman"/>
        <w:color w:val="000000"/>
        <w:kern w:val="0"/>
        <w:sz w:val="21"/>
        <w:szCs w:val="21"/>
      </w:rPr>
      <w:t>871</w:t>
    </w:r>
    <w:r w:rsidRPr="004F1AF6">
      <w:rPr>
        <w:rFonts w:ascii="Times New Roman" w:eastAsiaTheme="minorEastAsia" w:hAnsi="Times New Roman"/>
        <w:color w:val="000000"/>
        <w:kern w:val="0"/>
        <w:sz w:val="21"/>
        <w:szCs w:val="21"/>
      </w:rPr>
      <w:t>-</w:t>
    </w:r>
    <w:r w:rsidR="00C31251">
      <w:rPr>
        <w:rFonts w:ascii="Times New Roman" w:eastAsiaTheme="minorEastAsia" w:hAnsi="Times New Roman"/>
        <w:color w:val="000000"/>
        <w:kern w:val="0"/>
        <w:sz w:val="21"/>
        <w:szCs w:val="21"/>
      </w:rPr>
      <w:t>888</w:t>
    </w:r>
    <w:r w:rsidRPr="004F1AF6">
      <w:rPr>
        <w:rFonts w:ascii="Times New Roman" w:eastAsiaTheme="minorEastAsia" w:hAnsi="Times New Roman"/>
        <w:color w:val="000000"/>
        <w:kern w:val="0"/>
        <w:sz w:val="21"/>
        <w:szCs w:val="21"/>
      </w:rPr>
      <w:t xml:space="preserve">, </w:t>
    </w:r>
    <w:r w:rsidR="00AA490D" w:rsidRPr="00AA490D">
      <w:rPr>
        <w:rFonts w:ascii="Times New Roman" w:eastAsiaTheme="minorEastAsia" w:hAnsi="Times New Roman"/>
        <w:color w:val="000000"/>
        <w:kern w:val="0"/>
        <w:sz w:val="21"/>
        <w:szCs w:val="21"/>
      </w:rPr>
      <w:t>September 2015</w:t>
    </w:r>
    <w:r w:rsidR="00822B58">
      <w:rPr>
        <w:rFonts w:ascii="Times New Roman" w:eastAsiaTheme="minorEastAsia" w:hAnsi="Times New Roman"/>
        <w:color w:val="000000"/>
        <w:kern w:val="0"/>
        <w:sz w:val="21"/>
        <w:szCs w:val="21"/>
      </w:rPr>
      <w:t xml:space="preserve">. </w:t>
    </w:r>
    <w:r w:rsidRPr="00AA490D">
      <w:rPr>
        <w:rFonts w:ascii="Times New Roman" w:eastAsiaTheme="minorEastAsia" w:hAnsi="Times New Roman"/>
        <w:color w:val="0000FF"/>
        <w:kern w:val="0"/>
        <w:sz w:val="20"/>
      </w:rPr>
      <w:t>https://doi.org/10.1002/sia.</w:t>
    </w:r>
    <w:r w:rsidR="00963513" w:rsidRPr="00AA490D">
      <w:rPr>
        <w:rFonts w:ascii="Times New Roman" w:eastAsiaTheme="minorEastAsia" w:hAnsi="Times New Roman"/>
        <w:color w:val="0000FF"/>
        <w:kern w:val="0"/>
        <w:sz w:val="20"/>
      </w:rPr>
      <w:t>5789</w:t>
    </w:r>
    <w:r w:rsidRPr="00AA490D">
      <w:rPr>
        <w:sz w:val="21"/>
        <w:szCs w:val="21"/>
      </w:rPr>
      <w:tab/>
    </w:r>
  </w:p>
  <w:p w14:paraId="63D98A9D" w14:textId="77777777" w:rsidR="00717A92" w:rsidRPr="00822B58" w:rsidRDefault="00717A92" w:rsidP="00822B58">
    <w:pPr>
      <w:widowControl/>
      <w:jc w:val="left"/>
      <w:rPr>
        <w:rFonts w:ascii="Times New Roman" w:eastAsiaTheme="minorEastAsia" w:hAnsi="Times New Roman"/>
        <w:color w:val="000000"/>
        <w:kern w:val="0"/>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200D5" w14:textId="77777777" w:rsidR="00455BDA" w:rsidRDefault="00455BD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35CA95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9D447D7"/>
    <w:multiLevelType w:val="hybridMultilevel"/>
    <w:tmpl w:val="15BC2964"/>
    <w:lvl w:ilvl="0" w:tplc="69D23E2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5C267008"/>
    <w:multiLevelType w:val="hybridMultilevel"/>
    <w:tmpl w:val="AE42BB88"/>
    <w:lvl w:ilvl="0" w:tplc="922C3AC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FB304C"/>
    <w:multiLevelType w:val="hybridMultilevel"/>
    <w:tmpl w:val="ED78DBDC"/>
    <w:lvl w:ilvl="0" w:tplc="FA4E0E5A">
      <w:start w:val="102"/>
      <w:numFmt w:val="bullet"/>
      <w:lvlText w:val=""/>
      <w:lvlJc w:val="left"/>
      <w:pPr>
        <w:ind w:left="360" w:hanging="360"/>
      </w:pPr>
      <w:rPr>
        <w:rFonts w:ascii="Wingdings" w:eastAsia="ＭＳ 明朝" w:hAnsi="Wingdings" w:cs="Times New Roman" w:hint="default"/>
        <w:sz w:val="24"/>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741222B1"/>
    <w:multiLevelType w:val="hybridMultilevel"/>
    <w:tmpl w:val="7316B5EC"/>
    <w:lvl w:ilvl="0" w:tplc="EA52D4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defaultTabStop w:val="960"/>
  <w:drawingGridHorizontalSpacing w:val="110"/>
  <w:drawingGridVerticalSpacing w:val="299"/>
  <w:displayHorizontalDrawingGridEvery w:val="2"/>
  <w:noPunctuationKerning/>
  <w:characterSpacingControl w:val="doNotCompress"/>
  <w:doNotValidateAgainstSchema/>
  <w:doNotDemarcateInvalidXml/>
  <w:hdrShapeDefaults>
    <o:shapedefaults v:ext="edit" spidmax="2049">
      <v:textbox inset="5.85pt,.7pt,5.85pt,.7pt"/>
    </o:shapedefaults>
  </w:hdrShapeDefaults>
  <w:footnotePr>
    <w:numFmt w:val="chicago"/>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EB"/>
    <w:rsid w:val="00002266"/>
    <w:rsid w:val="00002282"/>
    <w:rsid w:val="00002634"/>
    <w:rsid w:val="00003C68"/>
    <w:rsid w:val="00003CD8"/>
    <w:rsid w:val="00003EB0"/>
    <w:rsid w:val="0000415F"/>
    <w:rsid w:val="00004576"/>
    <w:rsid w:val="00004BC1"/>
    <w:rsid w:val="00004EB3"/>
    <w:rsid w:val="000053B1"/>
    <w:rsid w:val="000058A2"/>
    <w:rsid w:val="0000604E"/>
    <w:rsid w:val="000064AA"/>
    <w:rsid w:val="00006F00"/>
    <w:rsid w:val="00006F17"/>
    <w:rsid w:val="000073F3"/>
    <w:rsid w:val="000103B2"/>
    <w:rsid w:val="000109D6"/>
    <w:rsid w:val="00010F1C"/>
    <w:rsid w:val="0001180F"/>
    <w:rsid w:val="000118A0"/>
    <w:rsid w:val="00012253"/>
    <w:rsid w:val="00012384"/>
    <w:rsid w:val="00012A2D"/>
    <w:rsid w:val="000131B0"/>
    <w:rsid w:val="0001387C"/>
    <w:rsid w:val="00014194"/>
    <w:rsid w:val="00014397"/>
    <w:rsid w:val="00014B76"/>
    <w:rsid w:val="00014ED7"/>
    <w:rsid w:val="00015272"/>
    <w:rsid w:val="00015A70"/>
    <w:rsid w:val="00015BFD"/>
    <w:rsid w:val="00016617"/>
    <w:rsid w:val="00016A92"/>
    <w:rsid w:val="000175F3"/>
    <w:rsid w:val="0002087D"/>
    <w:rsid w:val="00020A7C"/>
    <w:rsid w:val="00020EEF"/>
    <w:rsid w:val="00021C6B"/>
    <w:rsid w:val="00021E5E"/>
    <w:rsid w:val="00022B9C"/>
    <w:rsid w:val="00023329"/>
    <w:rsid w:val="0002393E"/>
    <w:rsid w:val="00023AC3"/>
    <w:rsid w:val="00024CB9"/>
    <w:rsid w:val="00024D83"/>
    <w:rsid w:val="00024E5A"/>
    <w:rsid w:val="000255C7"/>
    <w:rsid w:val="00025B45"/>
    <w:rsid w:val="00026BC6"/>
    <w:rsid w:val="00026C65"/>
    <w:rsid w:val="00026E5D"/>
    <w:rsid w:val="000270FB"/>
    <w:rsid w:val="000279A1"/>
    <w:rsid w:val="000322EE"/>
    <w:rsid w:val="00032A2E"/>
    <w:rsid w:val="00032FF6"/>
    <w:rsid w:val="00033E21"/>
    <w:rsid w:val="000342D2"/>
    <w:rsid w:val="00034A06"/>
    <w:rsid w:val="00036472"/>
    <w:rsid w:val="000373CA"/>
    <w:rsid w:val="00037896"/>
    <w:rsid w:val="00037FA8"/>
    <w:rsid w:val="000417F5"/>
    <w:rsid w:val="00041A59"/>
    <w:rsid w:val="00041C69"/>
    <w:rsid w:val="0004296A"/>
    <w:rsid w:val="00042C12"/>
    <w:rsid w:val="00042C40"/>
    <w:rsid w:val="000437CE"/>
    <w:rsid w:val="00043E32"/>
    <w:rsid w:val="000442BA"/>
    <w:rsid w:val="00044535"/>
    <w:rsid w:val="000449C5"/>
    <w:rsid w:val="00045082"/>
    <w:rsid w:val="00047247"/>
    <w:rsid w:val="0005021B"/>
    <w:rsid w:val="00050EDB"/>
    <w:rsid w:val="0005119A"/>
    <w:rsid w:val="00052572"/>
    <w:rsid w:val="00052961"/>
    <w:rsid w:val="00052F16"/>
    <w:rsid w:val="00053261"/>
    <w:rsid w:val="000538B7"/>
    <w:rsid w:val="00053EED"/>
    <w:rsid w:val="00054315"/>
    <w:rsid w:val="00054591"/>
    <w:rsid w:val="00054B6D"/>
    <w:rsid w:val="00054B97"/>
    <w:rsid w:val="00055585"/>
    <w:rsid w:val="00055957"/>
    <w:rsid w:val="000566FC"/>
    <w:rsid w:val="00056D37"/>
    <w:rsid w:val="0005767F"/>
    <w:rsid w:val="0006009D"/>
    <w:rsid w:val="00061C6B"/>
    <w:rsid w:val="00062783"/>
    <w:rsid w:val="00062872"/>
    <w:rsid w:val="000628A6"/>
    <w:rsid w:val="00063B1C"/>
    <w:rsid w:val="000640C6"/>
    <w:rsid w:val="0006580B"/>
    <w:rsid w:val="00066AAD"/>
    <w:rsid w:val="00066D48"/>
    <w:rsid w:val="000670FB"/>
    <w:rsid w:val="00067FE8"/>
    <w:rsid w:val="000718C5"/>
    <w:rsid w:val="00072FC0"/>
    <w:rsid w:val="000730F2"/>
    <w:rsid w:val="00073356"/>
    <w:rsid w:val="000737A1"/>
    <w:rsid w:val="000743A7"/>
    <w:rsid w:val="000749F5"/>
    <w:rsid w:val="00074A33"/>
    <w:rsid w:val="00074F9E"/>
    <w:rsid w:val="00075221"/>
    <w:rsid w:val="00075D85"/>
    <w:rsid w:val="00075F3C"/>
    <w:rsid w:val="00076046"/>
    <w:rsid w:val="00076371"/>
    <w:rsid w:val="00076C31"/>
    <w:rsid w:val="00080C5D"/>
    <w:rsid w:val="00082D86"/>
    <w:rsid w:val="00082F2E"/>
    <w:rsid w:val="0008317D"/>
    <w:rsid w:val="00083B0F"/>
    <w:rsid w:val="00085F52"/>
    <w:rsid w:val="000860C5"/>
    <w:rsid w:val="0008627A"/>
    <w:rsid w:val="00086B01"/>
    <w:rsid w:val="00086C63"/>
    <w:rsid w:val="00087E07"/>
    <w:rsid w:val="00090B37"/>
    <w:rsid w:val="000917A7"/>
    <w:rsid w:val="00091A83"/>
    <w:rsid w:val="00091CF3"/>
    <w:rsid w:val="00091D67"/>
    <w:rsid w:val="000921D4"/>
    <w:rsid w:val="0009369F"/>
    <w:rsid w:val="000936B6"/>
    <w:rsid w:val="0009409C"/>
    <w:rsid w:val="00094172"/>
    <w:rsid w:val="000945E1"/>
    <w:rsid w:val="00094708"/>
    <w:rsid w:val="00094F09"/>
    <w:rsid w:val="00095AB3"/>
    <w:rsid w:val="000A0731"/>
    <w:rsid w:val="000A0B32"/>
    <w:rsid w:val="000A0BDC"/>
    <w:rsid w:val="000A14B8"/>
    <w:rsid w:val="000A191D"/>
    <w:rsid w:val="000A1D61"/>
    <w:rsid w:val="000A251F"/>
    <w:rsid w:val="000A2C98"/>
    <w:rsid w:val="000A3313"/>
    <w:rsid w:val="000A3344"/>
    <w:rsid w:val="000A3F40"/>
    <w:rsid w:val="000A3F42"/>
    <w:rsid w:val="000A5498"/>
    <w:rsid w:val="000A560C"/>
    <w:rsid w:val="000A5E06"/>
    <w:rsid w:val="000A5F0D"/>
    <w:rsid w:val="000A6B06"/>
    <w:rsid w:val="000A775B"/>
    <w:rsid w:val="000B0658"/>
    <w:rsid w:val="000B08C8"/>
    <w:rsid w:val="000B1F4C"/>
    <w:rsid w:val="000B28BB"/>
    <w:rsid w:val="000B29F3"/>
    <w:rsid w:val="000B372F"/>
    <w:rsid w:val="000B50E8"/>
    <w:rsid w:val="000B59B1"/>
    <w:rsid w:val="000B5BFE"/>
    <w:rsid w:val="000B664F"/>
    <w:rsid w:val="000B673C"/>
    <w:rsid w:val="000B6790"/>
    <w:rsid w:val="000B79E0"/>
    <w:rsid w:val="000B7C49"/>
    <w:rsid w:val="000C0055"/>
    <w:rsid w:val="000C03EA"/>
    <w:rsid w:val="000C0A8F"/>
    <w:rsid w:val="000C0CD6"/>
    <w:rsid w:val="000C137D"/>
    <w:rsid w:val="000C31CE"/>
    <w:rsid w:val="000C3819"/>
    <w:rsid w:val="000C49BA"/>
    <w:rsid w:val="000C4DA5"/>
    <w:rsid w:val="000C53FF"/>
    <w:rsid w:val="000C5B0F"/>
    <w:rsid w:val="000D03E7"/>
    <w:rsid w:val="000D0B0A"/>
    <w:rsid w:val="000D1043"/>
    <w:rsid w:val="000D15FA"/>
    <w:rsid w:val="000D274A"/>
    <w:rsid w:val="000D2F0A"/>
    <w:rsid w:val="000D3388"/>
    <w:rsid w:val="000D3BB8"/>
    <w:rsid w:val="000D40CB"/>
    <w:rsid w:val="000D4BD1"/>
    <w:rsid w:val="000D56CF"/>
    <w:rsid w:val="000D65A7"/>
    <w:rsid w:val="000D7D91"/>
    <w:rsid w:val="000E094B"/>
    <w:rsid w:val="000E116E"/>
    <w:rsid w:val="000E133D"/>
    <w:rsid w:val="000E356A"/>
    <w:rsid w:val="000E3CAC"/>
    <w:rsid w:val="000E4C89"/>
    <w:rsid w:val="000E4E99"/>
    <w:rsid w:val="000E53B7"/>
    <w:rsid w:val="000E5C31"/>
    <w:rsid w:val="000E5FF3"/>
    <w:rsid w:val="000E6160"/>
    <w:rsid w:val="000E71CA"/>
    <w:rsid w:val="000F0F91"/>
    <w:rsid w:val="000F1737"/>
    <w:rsid w:val="000F2493"/>
    <w:rsid w:val="000F2635"/>
    <w:rsid w:val="000F2B6A"/>
    <w:rsid w:val="000F2C4D"/>
    <w:rsid w:val="000F343B"/>
    <w:rsid w:val="000F346F"/>
    <w:rsid w:val="000F396D"/>
    <w:rsid w:val="000F4144"/>
    <w:rsid w:val="000F54AE"/>
    <w:rsid w:val="000F556B"/>
    <w:rsid w:val="000F6FB1"/>
    <w:rsid w:val="000F74E2"/>
    <w:rsid w:val="00100840"/>
    <w:rsid w:val="00101347"/>
    <w:rsid w:val="001019D9"/>
    <w:rsid w:val="00101DB4"/>
    <w:rsid w:val="00101E1B"/>
    <w:rsid w:val="00102778"/>
    <w:rsid w:val="00102CA3"/>
    <w:rsid w:val="00102F94"/>
    <w:rsid w:val="0010342D"/>
    <w:rsid w:val="00103B3F"/>
    <w:rsid w:val="001041E1"/>
    <w:rsid w:val="0010499E"/>
    <w:rsid w:val="0010548A"/>
    <w:rsid w:val="0010582E"/>
    <w:rsid w:val="00105AC0"/>
    <w:rsid w:val="00105F11"/>
    <w:rsid w:val="00105F58"/>
    <w:rsid w:val="001103F5"/>
    <w:rsid w:val="001106D5"/>
    <w:rsid w:val="001110E8"/>
    <w:rsid w:val="0011364E"/>
    <w:rsid w:val="0011365F"/>
    <w:rsid w:val="00113ABA"/>
    <w:rsid w:val="00113AE1"/>
    <w:rsid w:val="00113BE7"/>
    <w:rsid w:val="00114410"/>
    <w:rsid w:val="001144B3"/>
    <w:rsid w:val="00114932"/>
    <w:rsid w:val="00114E79"/>
    <w:rsid w:val="001164C5"/>
    <w:rsid w:val="0011706D"/>
    <w:rsid w:val="0011742B"/>
    <w:rsid w:val="00117B41"/>
    <w:rsid w:val="001207E8"/>
    <w:rsid w:val="00120D6F"/>
    <w:rsid w:val="00120FF2"/>
    <w:rsid w:val="00121155"/>
    <w:rsid w:val="00121919"/>
    <w:rsid w:val="00121A49"/>
    <w:rsid w:val="001220A5"/>
    <w:rsid w:val="00122912"/>
    <w:rsid w:val="00122D86"/>
    <w:rsid w:val="00123793"/>
    <w:rsid w:val="00124522"/>
    <w:rsid w:val="001245F1"/>
    <w:rsid w:val="00124CD0"/>
    <w:rsid w:val="00124D9C"/>
    <w:rsid w:val="001256D9"/>
    <w:rsid w:val="0012611B"/>
    <w:rsid w:val="0012690F"/>
    <w:rsid w:val="00126C4C"/>
    <w:rsid w:val="00127016"/>
    <w:rsid w:val="0012764C"/>
    <w:rsid w:val="00131410"/>
    <w:rsid w:val="00132248"/>
    <w:rsid w:val="001322D7"/>
    <w:rsid w:val="00132323"/>
    <w:rsid w:val="001327D4"/>
    <w:rsid w:val="001337D1"/>
    <w:rsid w:val="00134353"/>
    <w:rsid w:val="00135CAB"/>
    <w:rsid w:val="001367F7"/>
    <w:rsid w:val="0013751E"/>
    <w:rsid w:val="001375A1"/>
    <w:rsid w:val="0014023F"/>
    <w:rsid w:val="0014034D"/>
    <w:rsid w:val="001408F6"/>
    <w:rsid w:val="00140BB7"/>
    <w:rsid w:val="00141560"/>
    <w:rsid w:val="001417A1"/>
    <w:rsid w:val="001422F6"/>
    <w:rsid w:val="00142462"/>
    <w:rsid w:val="001427E0"/>
    <w:rsid w:val="00142BBA"/>
    <w:rsid w:val="00143721"/>
    <w:rsid w:val="0014456C"/>
    <w:rsid w:val="00144575"/>
    <w:rsid w:val="001453B4"/>
    <w:rsid w:val="00145C30"/>
    <w:rsid w:val="001466BD"/>
    <w:rsid w:val="001469F8"/>
    <w:rsid w:val="00146C70"/>
    <w:rsid w:val="00147180"/>
    <w:rsid w:val="001506A0"/>
    <w:rsid w:val="00150A11"/>
    <w:rsid w:val="001522F0"/>
    <w:rsid w:val="001530E6"/>
    <w:rsid w:val="00153315"/>
    <w:rsid w:val="00153479"/>
    <w:rsid w:val="00153859"/>
    <w:rsid w:val="001538B4"/>
    <w:rsid w:val="0015434E"/>
    <w:rsid w:val="00155DF1"/>
    <w:rsid w:val="00156D4C"/>
    <w:rsid w:val="0015708B"/>
    <w:rsid w:val="001570EE"/>
    <w:rsid w:val="001571AE"/>
    <w:rsid w:val="0015765C"/>
    <w:rsid w:val="00160734"/>
    <w:rsid w:val="00160FC5"/>
    <w:rsid w:val="001610DB"/>
    <w:rsid w:val="00161B1B"/>
    <w:rsid w:val="00161FF9"/>
    <w:rsid w:val="001629EB"/>
    <w:rsid w:val="0016423D"/>
    <w:rsid w:val="0016483F"/>
    <w:rsid w:val="00164B42"/>
    <w:rsid w:val="00164D77"/>
    <w:rsid w:val="001653B0"/>
    <w:rsid w:val="00165970"/>
    <w:rsid w:val="00165E05"/>
    <w:rsid w:val="001665E1"/>
    <w:rsid w:val="001665F3"/>
    <w:rsid w:val="00166B43"/>
    <w:rsid w:val="00167224"/>
    <w:rsid w:val="001677E3"/>
    <w:rsid w:val="00167C36"/>
    <w:rsid w:val="001723DA"/>
    <w:rsid w:val="00174A2A"/>
    <w:rsid w:val="00174B62"/>
    <w:rsid w:val="00174C6D"/>
    <w:rsid w:val="001757B5"/>
    <w:rsid w:val="00175CD8"/>
    <w:rsid w:val="00175EBE"/>
    <w:rsid w:val="0017649C"/>
    <w:rsid w:val="00176775"/>
    <w:rsid w:val="0017685C"/>
    <w:rsid w:val="00177878"/>
    <w:rsid w:val="001801AA"/>
    <w:rsid w:val="0018037B"/>
    <w:rsid w:val="001809AB"/>
    <w:rsid w:val="00181846"/>
    <w:rsid w:val="001819D3"/>
    <w:rsid w:val="00182A60"/>
    <w:rsid w:val="00183FE7"/>
    <w:rsid w:val="00184089"/>
    <w:rsid w:val="001842AC"/>
    <w:rsid w:val="00184370"/>
    <w:rsid w:val="00184538"/>
    <w:rsid w:val="00184A6C"/>
    <w:rsid w:val="00184B9E"/>
    <w:rsid w:val="00185AEC"/>
    <w:rsid w:val="00185EF2"/>
    <w:rsid w:val="0018637A"/>
    <w:rsid w:val="00186AE1"/>
    <w:rsid w:val="00187725"/>
    <w:rsid w:val="001904DE"/>
    <w:rsid w:val="001907ED"/>
    <w:rsid w:val="00190F51"/>
    <w:rsid w:val="001917F8"/>
    <w:rsid w:val="00191945"/>
    <w:rsid w:val="00191E35"/>
    <w:rsid w:val="00192228"/>
    <w:rsid w:val="0019281C"/>
    <w:rsid w:val="0019423C"/>
    <w:rsid w:val="001944B9"/>
    <w:rsid w:val="00194520"/>
    <w:rsid w:val="00194934"/>
    <w:rsid w:val="00194A52"/>
    <w:rsid w:val="00194BF6"/>
    <w:rsid w:val="00195B4B"/>
    <w:rsid w:val="00195BC7"/>
    <w:rsid w:val="00195CEA"/>
    <w:rsid w:val="00195FA6"/>
    <w:rsid w:val="0019692B"/>
    <w:rsid w:val="0019709D"/>
    <w:rsid w:val="001979CA"/>
    <w:rsid w:val="00197A7F"/>
    <w:rsid w:val="00197C6C"/>
    <w:rsid w:val="00197E7D"/>
    <w:rsid w:val="001A23B3"/>
    <w:rsid w:val="001A24C5"/>
    <w:rsid w:val="001A25B6"/>
    <w:rsid w:val="001A401B"/>
    <w:rsid w:val="001A444E"/>
    <w:rsid w:val="001A505E"/>
    <w:rsid w:val="001A5748"/>
    <w:rsid w:val="001A5755"/>
    <w:rsid w:val="001A6A95"/>
    <w:rsid w:val="001A76AE"/>
    <w:rsid w:val="001A7C8A"/>
    <w:rsid w:val="001B07DB"/>
    <w:rsid w:val="001B0B6D"/>
    <w:rsid w:val="001B308B"/>
    <w:rsid w:val="001B30A2"/>
    <w:rsid w:val="001B3242"/>
    <w:rsid w:val="001B35AA"/>
    <w:rsid w:val="001B4117"/>
    <w:rsid w:val="001B4253"/>
    <w:rsid w:val="001B4E96"/>
    <w:rsid w:val="001B4EE2"/>
    <w:rsid w:val="001B55F8"/>
    <w:rsid w:val="001B5E57"/>
    <w:rsid w:val="001B7172"/>
    <w:rsid w:val="001B7230"/>
    <w:rsid w:val="001B732C"/>
    <w:rsid w:val="001B77CF"/>
    <w:rsid w:val="001B7A0E"/>
    <w:rsid w:val="001B7D56"/>
    <w:rsid w:val="001B7D90"/>
    <w:rsid w:val="001C104B"/>
    <w:rsid w:val="001C1996"/>
    <w:rsid w:val="001C1D13"/>
    <w:rsid w:val="001C276F"/>
    <w:rsid w:val="001C4E82"/>
    <w:rsid w:val="001C5054"/>
    <w:rsid w:val="001C5C96"/>
    <w:rsid w:val="001C64D2"/>
    <w:rsid w:val="001C74AB"/>
    <w:rsid w:val="001C78E2"/>
    <w:rsid w:val="001D012F"/>
    <w:rsid w:val="001D068F"/>
    <w:rsid w:val="001D0ABD"/>
    <w:rsid w:val="001D1F09"/>
    <w:rsid w:val="001D244E"/>
    <w:rsid w:val="001D3950"/>
    <w:rsid w:val="001D3C1A"/>
    <w:rsid w:val="001D401B"/>
    <w:rsid w:val="001D48C3"/>
    <w:rsid w:val="001D50BF"/>
    <w:rsid w:val="001D61AD"/>
    <w:rsid w:val="001D6B06"/>
    <w:rsid w:val="001D6C6C"/>
    <w:rsid w:val="001D708E"/>
    <w:rsid w:val="001D70C5"/>
    <w:rsid w:val="001D71EA"/>
    <w:rsid w:val="001E0DC3"/>
    <w:rsid w:val="001E1798"/>
    <w:rsid w:val="001E1B6C"/>
    <w:rsid w:val="001E2B11"/>
    <w:rsid w:val="001E2D66"/>
    <w:rsid w:val="001E334B"/>
    <w:rsid w:val="001E3B32"/>
    <w:rsid w:val="001E3F2A"/>
    <w:rsid w:val="001E44B9"/>
    <w:rsid w:val="001E47AE"/>
    <w:rsid w:val="001E555B"/>
    <w:rsid w:val="001E6865"/>
    <w:rsid w:val="001E69A6"/>
    <w:rsid w:val="001E6AAA"/>
    <w:rsid w:val="001E6D4C"/>
    <w:rsid w:val="001F0099"/>
    <w:rsid w:val="001F09BE"/>
    <w:rsid w:val="001F1BA5"/>
    <w:rsid w:val="001F3806"/>
    <w:rsid w:val="001F380E"/>
    <w:rsid w:val="001F3969"/>
    <w:rsid w:val="001F3A7E"/>
    <w:rsid w:val="001F562C"/>
    <w:rsid w:val="001F57C8"/>
    <w:rsid w:val="001F597F"/>
    <w:rsid w:val="001F634F"/>
    <w:rsid w:val="001F6847"/>
    <w:rsid w:val="001F6B5B"/>
    <w:rsid w:val="001F72F4"/>
    <w:rsid w:val="001F780F"/>
    <w:rsid w:val="0020022A"/>
    <w:rsid w:val="00201620"/>
    <w:rsid w:val="002027BB"/>
    <w:rsid w:val="00203601"/>
    <w:rsid w:val="00203765"/>
    <w:rsid w:val="00203C8F"/>
    <w:rsid w:val="00203F90"/>
    <w:rsid w:val="0020429E"/>
    <w:rsid w:val="00204529"/>
    <w:rsid w:val="00205079"/>
    <w:rsid w:val="00205E13"/>
    <w:rsid w:val="0020653D"/>
    <w:rsid w:val="00206630"/>
    <w:rsid w:val="0021023B"/>
    <w:rsid w:val="00210A05"/>
    <w:rsid w:val="00210CCF"/>
    <w:rsid w:val="00211739"/>
    <w:rsid w:val="00211AF4"/>
    <w:rsid w:val="00212076"/>
    <w:rsid w:val="00212D9E"/>
    <w:rsid w:val="00214269"/>
    <w:rsid w:val="002146FD"/>
    <w:rsid w:val="00214865"/>
    <w:rsid w:val="00214E94"/>
    <w:rsid w:val="00214FFC"/>
    <w:rsid w:val="00215434"/>
    <w:rsid w:val="002203B8"/>
    <w:rsid w:val="00221106"/>
    <w:rsid w:val="00221AAE"/>
    <w:rsid w:val="00221F06"/>
    <w:rsid w:val="00221F5E"/>
    <w:rsid w:val="00222766"/>
    <w:rsid w:val="00222B15"/>
    <w:rsid w:val="00222E0A"/>
    <w:rsid w:val="00223DBD"/>
    <w:rsid w:val="00224E29"/>
    <w:rsid w:val="00226E68"/>
    <w:rsid w:val="00227078"/>
    <w:rsid w:val="00227CC3"/>
    <w:rsid w:val="00230C72"/>
    <w:rsid w:val="002314C7"/>
    <w:rsid w:val="00231FA3"/>
    <w:rsid w:val="0023211F"/>
    <w:rsid w:val="00232310"/>
    <w:rsid w:val="002324D6"/>
    <w:rsid w:val="002325F8"/>
    <w:rsid w:val="00233F76"/>
    <w:rsid w:val="0023415B"/>
    <w:rsid w:val="002343EB"/>
    <w:rsid w:val="00234C58"/>
    <w:rsid w:val="00234F88"/>
    <w:rsid w:val="00235B8C"/>
    <w:rsid w:val="00235F58"/>
    <w:rsid w:val="002363C9"/>
    <w:rsid w:val="002370D8"/>
    <w:rsid w:val="002374FA"/>
    <w:rsid w:val="002377C0"/>
    <w:rsid w:val="00237A29"/>
    <w:rsid w:val="00237E0F"/>
    <w:rsid w:val="00237E47"/>
    <w:rsid w:val="00240145"/>
    <w:rsid w:val="0024037C"/>
    <w:rsid w:val="00241488"/>
    <w:rsid w:val="0024149B"/>
    <w:rsid w:val="00241DB2"/>
    <w:rsid w:val="00242AD0"/>
    <w:rsid w:val="002431CF"/>
    <w:rsid w:val="00243A84"/>
    <w:rsid w:val="00243B84"/>
    <w:rsid w:val="002443FD"/>
    <w:rsid w:val="00246390"/>
    <w:rsid w:val="002475B6"/>
    <w:rsid w:val="00250085"/>
    <w:rsid w:val="00251217"/>
    <w:rsid w:val="002529A0"/>
    <w:rsid w:val="00253E86"/>
    <w:rsid w:val="00254935"/>
    <w:rsid w:val="00255A70"/>
    <w:rsid w:val="002576D6"/>
    <w:rsid w:val="00257716"/>
    <w:rsid w:val="00260516"/>
    <w:rsid w:val="0026146C"/>
    <w:rsid w:val="00263104"/>
    <w:rsid w:val="00263A27"/>
    <w:rsid w:val="002641DB"/>
    <w:rsid w:val="002645AA"/>
    <w:rsid w:val="00265183"/>
    <w:rsid w:val="00265F27"/>
    <w:rsid w:val="00266881"/>
    <w:rsid w:val="00266980"/>
    <w:rsid w:val="00266AF5"/>
    <w:rsid w:val="00266CE8"/>
    <w:rsid w:val="00266D9C"/>
    <w:rsid w:val="00266F68"/>
    <w:rsid w:val="0026729A"/>
    <w:rsid w:val="002672D0"/>
    <w:rsid w:val="002674AF"/>
    <w:rsid w:val="00267972"/>
    <w:rsid w:val="00267ED0"/>
    <w:rsid w:val="00267F1C"/>
    <w:rsid w:val="00270AC0"/>
    <w:rsid w:val="002712B7"/>
    <w:rsid w:val="00271476"/>
    <w:rsid w:val="0027157F"/>
    <w:rsid w:val="002715B1"/>
    <w:rsid w:val="0027175C"/>
    <w:rsid w:val="002720A8"/>
    <w:rsid w:val="00272B30"/>
    <w:rsid w:val="002735B1"/>
    <w:rsid w:val="0027449A"/>
    <w:rsid w:val="0027456C"/>
    <w:rsid w:val="0027553F"/>
    <w:rsid w:val="00275ADD"/>
    <w:rsid w:val="0027605D"/>
    <w:rsid w:val="00276FE0"/>
    <w:rsid w:val="00277162"/>
    <w:rsid w:val="00277604"/>
    <w:rsid w:val="002779A3"/>
    <w:rsid w:val="00277C78"/>
    <w:rsid w:val="00280854"/>
    <w:rsid w:val="002808E6"/>
    <w:rsid w:val="0028127F"/>
    <w:rsid w:val="0028149D"/>
    <w:rsid w:val="002814DF"/>
    <w:rsid w:val="00281BDC"/>
    <w:rsid w:val="002835F1"/>
    <w:rsid w:val="002840D3"/>
    <w:rsid w:val="00284962"/>
    <w:rsid w:val="0028503E"/>
    <w:rsid w:val="00285EAC"/>
    <w:rsid w:val="002865A1"/>
    <w:rsid w:val="00290056"/>
    <w:rsid w:val="0029041E"/>
    <w:rsid w:val="00290D49"/>
    <w:rsid w:val="00291B29"/>
    <w:rsid w:val="00291F88"/>
    <w:rsid w:val="0029201F"/>
    <w:rsid w:val="002930CC"/>
    <w:rsid w:val="002933C2"/>
    <w:rsid w:val="00293BAD"/>
    <w:rsid w:val="00294B41"/>
    <w:rsid w:val="002953E6"/>
    <w:rsid w:val="0029611E"/>
    <w:rsid w:val="00296401"/>
    <w:rsid w:val="00296C01"/>
    <w:rsid w:val="00296D38"/>
    <w:rsid w:val="00297281"/>
    <w:rsid w:val="002979BC"/>
    <w:rsid w:val="00297A26"/>
    <w:rsid w:val="002A0246"/>
    <w:rsid w:val="002A2AC2"/>
    <w:rsid w:val="002A2EB2"/>
    <w:rsid w:val="002A37D3"/>
    <w:rsid w:val="002A50B0"/>
    <w:rsid w:val="002A5BE6"/>
    <w:rsid w:val="002A5BFE"/>
    <w:rsid w:val="002A5F4A"/>
    <w:rsid w:val="002A6A97"/>
    <w:rsid w:val="002A6B27"/>
    <w:rsid w:val="002A6BA0"/>
    <w:rsid w:val="002A6C25"/>
    <w:rsid w:val="002A7B22"/>
    <w:rsid w:val="002A7D34"/>
    <w:rsid w:val="002A7DD9"/>
    <w:rsid w:val="002B1479"/>
    <w:rsid w:val="002B2259"/>
    <w:rsid w:val="002B23FF"/>
    <w:rsid w:val="002B2FA2"/>
    <w:rsid w:val="002B305B"/>
    <w:rsid w:val="002B43B9"/>
    <w:rsid w:val="002B444B"/>
    <w:rsid w:val="002B52AC"/>
    <w:rsid w:val="002B54BC"/>
    <w:rsid w:val="002B607A"/>
    <w:rsid w:val="002B69C7"/>
    <w:rsid w:val="002B786C"/>
    <w:rsid w:val="002B7FBA"/>
    <w:rsid w:val="002C030A"/>
    <w:rsid w:val="002C0ECC"/>
    <w:rsid w:val="002C1537"/>
    <w:rsid w:val="002C1E3C"/>
    <w:rsid w:val="002C1FF4"/>
    <w:rsid w:val="002C2780"/>
    <w:rsid w:val="002C3AD0"/>
    <w:rsid w:val="002C3C3F"/>
    <w:rsid w:val="002C40B3"/>
    <w:rsid w:val="002C4144"/>
    <w:rsid w:val="002C465B"/>
    <w:rsid w:val="002C46F0"/>
    <w:rsid w:val="002C47D4"/>
    <w:rsid w:val="002C4D37"/>
    <w:rsid w:val="002C53C2"/>
    <w:rsid w:val="002C67A1"/>
    <w:rsid w:val="002C7AF9"/>
    <w:rsid w:val="002D02D8"/>
    <w:rsid w:val="002D03C2"/>
    <w:rsid w:val="002D046B"/>
    <w:rsid w:val="002D1834"/>
    <w:rsid w:val="002D1ADB"/>
    <w:rsid w:val="002D1B1D"/>
    <w:rsid w:val="002D1EC5"/>
    <w:rsid w:val="002D2914"/>
    <w:rsid w:val="002D5357"/>
    <w:rsid w:val="002D56C3"/>
    <w:rsid w:val="002D58ED"/>
    <w:rsid w:val="002D5B6D"/>
    <w:rsid w:val="002D5B81"/>
    <w:rsid w:val="002D5C20"/>
    <w:rsid w:val="002D7A37"/>
    <w:rsid w:val="002E136D"/>
    <w:rsid w:val="002E183B"/>
    <w:rsid w:val="002E18E5"/>
    <w:rsid w:val="002E253A"/>
    <w:rsid w:val="002E2590"/>
    <w:rsid w:val="002E323C"/>
    <w:rsid w:val="002E4231"/>
    <w:rsid w:val="002E438B"/>
    <w:rsid w:val="002E4518"/>
    <w:rsid w:val="002E4C1B"/>
    <w:rsid w:val="002E4CA7"/>
    <w:rsid w:val="002E546D"/>
    <w:rsid w:val="002E5650"/>
    <w:rsid w:val="002E5A4B"/>
    <w:rsid w:val="002E6AB1"/>
    <w:rsid w:val="002E70D5"/>
    <w:rsid w:val="002E7A1E"/>
    <w:rsid w:val="002F10B9"/>
    <w:rsid w:val="002F1533"/>
    <w:rsid w:val="002F184C"/>
    <w:rsid w:val="002F217F"/>
    <w:rsid w:val="002F2581"/>
    <w:rsid w:val="002F2C1B"/>
    <w:rsid w:val="002F2EE5"/>
    <w:rsid w:val="002F339B"/>
    <w:rsid w:val="002F4A8D"/>
    <w:rsid w:val="002F4AC8"/>
    <w:rsid w:val="002F4C54"/>
    <w:rsid w:val="002F5B88"/>
    <w:rsid w:val="002F5C8F"/>
    <w:rsid w:val="002F5CCC"/>
    <w:rsid w:val="002F61EA"/>
    <w:rsid w:val="002F6FC3"/>
    <w:rsid w:val="002F7544"/>
    <w:rsid w:val="002F7C23"/>
    <w:rsid w:val="0030009B"/>
    <w:rsid w:val="0030019C"/>
    <w:rsid w:val="003004E5"/>
    <w:rsid w:val="00300680"/>
    <w:rsid w:val="00300B24"/>
    <w:rsid w:val="00300B49"/>
    <w:rsid w:val="003012CA"/>
    <w:rsid w:val="00302631"/>
    <w:rsid w:val="003047A1"/>
    <w:rsid w:val="00304D41"/>
    <w:rsid w:val="0030520C"/>
    <w:rsid w:val="0030552F"/>
    <w:rsid w:val="00305747"/>
    <w:rsid w:val="00306038"/>
    <w:rsid w:val="00307084"/>
    <w:rsid w:val="00307530"/>
    <w:rsid w:val="003077B3"/>
    <w:rsid w:val="003102E8"/>
    <w:rsid w:val="003109CA"/>
    <w:rsid w:val="00310C6C"/>
    <w:rsid w:val="003112F1"/>
    <w:rsid w:val="00311D8D"/>
    <w:rsid w:val="00311FEB"/>
    <w:rsid w:val="003131EA"/>
    <w:rsid w:val="00313F67"/>
    <w:rsid w:val="00313FC8"/>
    <w:rsid w:val="00314113"/>
    <w:rsid w:val="00314689"/>
    <w:rsid w:val="0031474A"/>
    <w:rsid w:val="003157BA"/>
    <w:rsid w:val="003158FA"/>
    <w:rsid w:val="003161B4"/>
    <w:rsid w:val="003161DA"/>
    <w:rsid w:val="00316584"/>
    <w:rsid w:val="00316BE8"/>
    <w:rsid w:val="003174A2"/>
    <w:rsid w:val="00317807"/>
    <w:rsid w:val="00317A37"/>
    <w:rsid w:val="00317E6D"/>
    <w:rsid w:val="0032073D"/>
    <w:rsid w:val="00320F84"/>
    <w:rsid w:val="00321691"/>
    <w:rsid w:val="003219C9"/>
    <w:rsid w:val="00322B0A"/>
    <w:rsid w:val="00322B86"/>
    <w:rsid w:val="00324108"/>
    <w:rsid w:val="003252F9"/>
    <w:rsid w:val="0032540B"/>
    <w:rsid w:val="00325431"/>
    <w:rsid w:val="0032579B"/>
    <w:rsid w:val="00325A7D"/>
    <w:rsid w:val="00326406"/>
    <w:rsid w:val="00326410"/>
    <w:rsid w:val="00326924"/>
    <w:rsid w:val="00326F81"/>
    <w:rsid w:val="003270BC"/>
    <w:rsid w:val="00327FF4"/>
    <w:rsid w:val="0033055E"/>
    <w:rsid w:val="00331113"/>
    <w:rsid w:val="00331419"/>
    <w:rsid w:val="003315B0"/>
    <w:rsid w:val="00331871"/>
    <w:rsid w:val="00331E88"/>
    <w:rsid w:val="00332154"/>
    <w:rsid w:val="003324F8"/>
    <w:rsid w:val="003328C3"/>
    <w:rsid w:val="003340DC"/>
    <w:rsid w:val="00334B18"/>
    <w:rsid w:val="0033511B"/>
    <w:rsid w:val="0033511F"/>
    <w:rsid w:val="003359F4"/>
    <w:rsid w:val="0033782A"/>
    <w:rsid w:val="0034016E"/>
    <w:rsid w:val="00340371"/>
    <w:rsid w:val="003403BF"/>
    <w:rsid w:val="003407E1"/>
    <w:rsid w:val="003408C2"/>
    <w:rsid w:val="00340DDA"/>
    <w:rsid w:val="00341503"/>
    <w:rsid w:val="00341C33"/>
    <w:rsid w:val="00342B90"/>
    <w:rsid w:val="00343078"/>
    <w:rsid w:val="0034424E"/>
    <w:rsid w:val="0034466C"/>
    <w:rsid w:val="003449CC"/>
    <w:rsid w:val="00344B2F"/>
    <w:rsid w:val="00344D7D"/>
    <w:rsid w:val="00344E2D"/>
    <w:rsid w:val="003457BD"/>
    <w:rsid w:val="003468B3"/>
    <w:rsid w:val="003500A4"/>
    <w:rsid w:val="003501EC"/>
    <w:rsid w:val="00350BD1"/>
    <w:rsid w:val="00350C06"/>
    <w:rsid w:val="00350E98"/>
    <w:rsid w:val="00351BBB"/>
    <w:rsid w:val="00352D9F"/>
    <w:rsid w:val="00353A6D"/>
    <w:rsid w:val="003547DE"/>
    <w:rsid w:val="00355437"/>
    <w:rsid w:val="00355988"/>
    <w:rsid w:val="00355F5D"/>
    <w:rsid w:val="003563C5"/>
    <w:rsid w:val="003571E0"/>
    <w:rsid w:val="00357708"/>
    <w:rsid w:val="0036013D"/>
    <w:rsid w:val="00360480"/>
    <w:rsid w:val="003609F8"/>
    <w:rsid w:val="003617DB"/>
    <w:rsid w:val="0036240D"/>
    <w:rsid w:val="0036240E"/>
    <w:rsid w:val="00362939"/>
    <w:rsid w:val="00362B44"/>
    <w:rsid w:val="003633B7"/>
    <w:rsid w:val="00363553"/>
    <w:rsid w:val="003636B1"/>
    <w:rsid w:val="00363755"/>
    <w:rsid w:val="003646C9"/>
    <w:rsid w:val="003648ED"/>
    <w:rsid w:val="00364E85"/>
    <w:rsid w:val="00365178"/>
    <w:rsid w:val="0036655A"/>
    <w:rsid w:val="00366F47"/>
    <w:rsid w:val="003677D1"/>
    <w:rsid w:val="00370353"/>
    <w:rsid w:val="00370637"/>
    <w:rsid w:val="00370678"/>
    <w:rsid w:val="00370B00"/>
    <w:rsid w:val="00370D29"/>
    <w:rsid w:val="00371244"/>
    <w:rsid w:val="00371591"/>
    <w:rsid w:val="00371BF3"/>
    <w:rsid w:val="00371C45"/>
    <w:rsid w:val="00372676"/>
    <w:rsid w:val="0037281C"/>
    <w:rsid w:val="003733E1"/>
    <w:rsid w:val="003741E5"/>
    <w:rsid w:val="00374272"/>
    <w:rsid w:val="00374470"/>
    <w:rsid w:val="00374A45"/>
    <w:rsid w:val="00374CB7"/>
    <w:rsid w:val="00375C61"/>
    <w:rsid w:val="00375E09"/>
    <w:rsid w:val="00376FD4"/>
    <w:rsid w:val="0037712F"/>
    <w:rsid w:val="003777F9"/>
    <w:rsid w:val="00377CC8"/>
    <w:rsid w:val="00377CE7"/>
    <w:rsid w:val="00381685"/>
    <w:rsid w:val="00381DD4"/>
    <w:rsid w:val="00382536"/>
    <w:rsid w:val="0038379A"/>
    <w:rsid w:val="00384065"/>
    <w:rsid w:val="0038456F"/>
    <w:rsid w:val="003847FE"/>
    <w:rsid w:val="00384C45"/>
    <w:rsid w:val="00384CC4"/>
    <w:rsid w:val="00385233"/>
    <w:rsid w:val="00385C9E"/>
    <w:rsid w:val="00385EBE"/>
    <w:rsid w:val="0038667F"/>
    <w:rsid w:val="0038706F"/>
    <w:rsid w:val="00387854"/>
    <w:rsid w:val="00387D1F"/>
    <w:rsid w:val="003907D2"/>
    <w:rsid w:val="00391118"/>
    <w:rsid w:val="00391252"/>
    <w:rsid w:val="00391632"/>
    <w:rsid w:val="00391B97"/>
    <w:rsid w:val="00392CC6"/>
    <w:rsid w:val="00392D10"/>
    <w:rsid w:val="00393273"/>
    <w:rsid w:val="0039343C"/>
    <w:rsid w:val="003934C0"/>
    <w:rsid w:val="00393655"/>
    <w:rsid w:val="003938BB"/>
    <w:rsid w:val="00393DDD"/>
    <w:rsid w:val="00393E60"/>
    <w:rsid w:val="00394170"/>
    <w:rsid w:val="00394737"/>
    <w:rsid w:val="00394E00"/>
    <w:rsid w:val="00395AE2"/>
    <w:rsid w:val="00395F55"/>
    <w:rsid w:val="00396772"/>
    <w:rsid w:val="003975AF"/>
    <w:rsid w:val="003A033E"/>
    <w:rsid w:val="003A0B64"/>
    <w:rsid w:val="003A13FF"/>
    <w:rsid w:val="003A1BEE"/>
    <w:rsid w:val="003A27EE"/>
    <w:rsid w:val="003A2923"/>
    <w:rsid w:val="003A33B9"/>
    <w:rsid w:val="003A37AD"/>
    <w:rsid w:val="003A3BD8"/>
    <w:rsid w:val="003A3EF5"/>
    <w:rsid w:val="003A4168"/>
    <w:rsid w:val="003A4701"/>
    <w:rsid w:val="003A47E4"/>
    <w:rsid w:val="003A6A97"/>
    <w:rsid w:val="003B116E"/>
    <w:rsid w:val="003B1328"/>
    <w:rsid w:val="003B17F7"/>
    <w:rsid w:val="003B189A"/>
    <w:rsid w:val="003B191C"/>
    <w:rsid w:val="003B261E"/>
    <w:rsid w:val="003B35CE"/>
    <w:rsid w:val="003B3B26"/>
    <w:rsid w:val="003B56CE"/>
    <w:rsid w:val="003B6296"/>
    <w:rsid w:val="003B6608"/>
    <w:rsid w:val="003B6782"/>
    <w:rsid w:val="003B6F46"/>
    <w:rsid w:val="003B7980"/>
    <w:rsid w:val="003B79D6"/>
    <w:rsid w:val="003C1036"/>
    <w:rsid w:val="003C11A8"/>
    <w:rsid w:val="003C184E"/>
    <w:rsid w:val="003C193C"/>
    <w:rsid w:val="003C332B"/>
    <w:rsid w:val="003C390A"/>
    <w:rsid w:val="003C3B37"/>
    <w:rsid w:val="003C3F11"/>
    <w:rsid w:val="003C409E"/>
    <w:rsid w:val="003C40D9"/>
    <w:rsid w:val="003C4BC3"/>
    <w:rsid w:val="003C4BF3"/>
    <w:rsid w:val="003C5A3D"/>
    <w:rsid w:val="003C5C60"/>
    <w:rsid w:val="003C5E7F"/>
    <w:rsid w:val="003C6191"/>
    <w:rsid w:val="003C6683"/>
    <w:rsid w:val="003D0835"/>
    <w:rsid w:val="003D0B40"/>
    <w:rsid w:val="003D10B4"/>
    <w:rsid w:val="003D118A"/>
    <w:rsid w:val="003D15C3"/>
    <w:rsid w:val="003D1940"/>
    <w:rsid w:val="003D22ED"/>
    <w:rsid w:val="003D311B"/>
    <w:rsid w:val="003D3616"/>
    <w:rsid w:val="003D49F4"/>
    <w:rsid w:val="003D4C66"/>
    <w:rsid w:val="003D4D7E"/>
    <w:rsid w:val="003D4F12"/>
    <w:rsid w:val="003D4F8F"/>
    <w:rsid w:val="003D548C"/>
    <w:rsid w:val="003D5BCF"/>
    <w:rsid w:val="003D5F3C"/>
    <w:rsid w:val="003D5FEF"/>
    <w:rsid w:val="003D62D4"/>
    <w:rsid w:val="003D6491"/>
    <w:rsid w:val="003D6886"/>
    <w:rsid w:val="003D73E9"/>
    <w:rsid w:val="003E004E"/>
    <w:rsid w:val="003E006E"/>
    <w:rsid w:val="003E2DAD"/>
    <w:rsid w:val="003E2DD5"/>
    <w:rsid w:val="003E2F3F"/>
    <w:rsid w:val="003E3521"/>
    <w:rsid w:val="003E3788"/>
    <w:rsid w:val="003E4396"/>
    <w:rsid w:val="003E4BCF"/>
    <w:rsid w:val="003E5305"/>
    <w:rsid w:val="003E56A3"/>
    <w:rsid w:val="003E5F63"/>
    <w:rsid w:val="003E62F2"/>
    <w:rsid w:val="003E66BC"/>
    <w:rsid w:val="003E7E40"/>
    <w:rsid w:val="003E7EFE"/>
    <w:rsid w:val="003F02D6"/>
    <w:rsid w:val="003F0445"/>
    <w:rsid w:val="003F06B6"/>
    <w:rsid w:val="003F1D00"/>
    <w:rsid w:val="003F20AF"/>
    <w:rsid w:val="003F23AF"/>
    <w:rsid w:val="003F2949"/>
    <w:rsid w:val="003F2C18"/>
    <w:rsid w:val="003F32E3"/>
    <w:rsid w:val="003F34B0"/>
    <w:rsid w:val="003F386F"/>
    <w:rsid w:val="003F3AFD"/>
    <w:rsid w:val="003F44AA"/>
    <w:rsid w:val="003F453B"/>
    <w:rsid w:val="003F4611"/>
    <w:rsid w:val="003F461C"/>
    <w:rsid w:val="003F4D4D"/>
    <w:rsid w:val="003F50CC"/>
    <w:rsid w:val="003F5A36"/>
    <w:rsid w:val="003F5EE7"/>
    <w:rsid w:val="003F64C5"/>
    <w:rsid w:val="003F70E2"/>
    <w:rsid w:val="003F7418"/>
    <w:rsid w:val="0040053E"/>
    <w:rsid w:val="00400585"/>
    <w:rsid w:val="004008B8"/>
    <w:rsid w:val="00400906"/>
    <w:rsid w:val="00401315"/>
    <w:rsid w:val="004013BC"/>
    <w:rsid w:val="00401BE7"/>
    <w:rsid w:val="004028C5"/>
    <w:rsid w:val="00402E4A"/>
    <w:rsid w:val="00403C05"/>
    <w:rsid w:val="0040508B"/>
    <w:rsid w:val="00405185"/>
    <w:rsid w:val="00405FBF"/>
    <w:rsid w:val="00406FDD"/>
    <w:rsid w:val="00407C62"/>
    <w:rsid w:val="00411593"/>
    <w:rsid w:val="00411726"/>
    <w:rsid w:val="00411967"/>
    <w:rsid w:val="00411BA7"/>
    <w:rsid w:val="00411D6F"/>
    <w:rsid w:val="0041237E"/>
    <w:rsid w:val="00413754"/>
    <w:rsid w:val="004142B0"/>
    <w:rsid w:val="00414896"/>
    <w:rsid w:val="00414EB9"/>
    <w:rsid w:val="00414ED9"/>
    <w:rsid w:val="004151F5"/>
    <w:rsid w:val="00415919"/>
    <w:rsid w:val="00415E27"/>
    <w:rsid w:val="00416F47"/>
    <w:rsid w:val="004178DD"/>
    <w:rsid w:val="00417974"/>
    <w:rsid w:val="0042002A"/>
    <w:rsid w:val="00420A31"/>
    <w:rsid w:val="0042149A"/>
    <w:rsid w:val="004221DB"/>
    <w:rsid w:val="004224BD"/>
    <w:rsid w:val="00422604"/>
    <w:rsid w:val="00422735"/>
    <w:rsid w:val="00422D6B"/>
    <w:rsid w:val="00423AC3"/>
    <w:rsid w:val="00423FB7"/>
    <w:rsid w:val="004246CA"/>
    <w:rsid w:val="00424A7E"/>
    <w:rsid w:val="00424FE8"/>
    <w:rsid w:val="004253EA"/>
    <w:rsid w:val="0042542C"/>
    <w:rsid w:val="00426CEB"/>
    <w:rsid w:val="00426F60"/>
    <w:rsid w:val="00426FA8"/>
    <w:rsid w:val="00427534"/>
    <w:rsid w:val="00427771"/>
    <w:rsid w:val="00427AFB"/>
    <w:rsid w:val="00427F03"/>
    <w:rsid w:val="00427F48"/>
    <w:rsid w:val="00427FFC"/>
    <w:rsid w:val="004306F4"/>
    <w:rsid w:val="004318A1"/>
    <w:rsid w:val="00431FB2"/>
    <w:rsid w:val="00432128"/>
    <w:rsid w:val="004323AA"/>
    <w:rsid w:val="004324AD"/>
    <w:rsid w:val="00432B85"/>
    <w:rsid w:val="00433F28"/>
    <w:rsid w:val="004342F6"/>
    <w:rsid w:val="00434DA9"/>
    <w:rsid w:val="00435AE7"/>
    <w:rsid w:val="004367AB"/>
    <w:rsid w:val="0043699A"/>
    <w:rsid w:val="00440071"/>
    <w:rsid w:val="004405B8"/>
    <w:rsid w:val="0044090C"/>
    <w:rsid w:val="00440921"/>
    <w:rsid w:val="00441315"/>
    <w:rsid w:val="00444135"/>
    <w:rsid w:val="004441C4"/>
    <w:rsid w:val="00445512"/>
    <w:rsid w:val="00445A75"/>
    <w:rsid w:val="00446677"/>
    <w:rsid w:val="00446858"/>
    <w:rsid w:val="00447252"/>
    <w:rsid w:val="00447835"/>
    <w:rsid w:val="00447B34"/>
    <w:rsid w:val="00450279"/>
    <w:rsid w:val="00450C6E"/>
    <w:rsid w:val="00450EB8"/>
    <w:rsid w:val="00451132"/>
    <w:rsid w:val="0045159F"/>
    <w:rsid w:val="00452366"/>
    <w:rsid w:val="00452861"/>
    <w:rsid w:val="00453470"/>
    <w:rsid w:val="00453602"/>
    <w:rsid w:val="00454EC5"/>
    <w:rsid w:val="00455631"/>
    <w:rsid w:val="004559EF"/>
    <w:rsid w:val="00455BDA"/>
    <w:rsid w:val="00461391"/>
    <w:rsid w:val="00461A69"/>
    <w:rsid w:val="00462557"/>
    <w:rsid w:val="0046326E"/>
    <w:rsid w:val="004634C1"/>
    <w:rsid w:val="00464CDE"/>
    <w:rsid w:val="00464F85"/>
    <w:rsid w:val="00465476"/>
    <w:rsid w:val="00465520"/>
    <w:rsid w:val="004656C9"/>
    <w:rsid w:val="00466ADD"/>
    <w:rsid w:val="00466DC6"/>
    <w:rsid w:val="004678B8"/>
    <w:rsid w:val="00471E3B"/>
    <w:rsid w:val="0047236B"/>
    <w:rsid w:val="00472521"/>
    <w:rsid w:val="004725AB"/>
    <w:rsid w:val="00472849"/>
    <w:rsid w:val="00473173"/>
    <w:rsid w:val="0047347E"/>
    <w:rsid w:val="00473EB6"/>
    <w:rsid w:val="0047493B"/>
    <w:rsid w:val="00474BBE"/>
    <w:rsid w:val="00475658"/>
    <w:rsid w:val="00476CD6"/>
    <w:rsid w:val="00480183"/>
    <w:rsid w:val="0048026E"/>
    <w:rsid w:val="00480440"/>
    <w:rsid w:val="00480DE0"/>
    <w:rsid w:val="004818F0"/>
    <w:rsid w:val="00481A42"/>
    <w:rsid w:val="00483952"/>
    <w:rsid w:val="00483FE5"/>
    <w:rsid w:val="00484150"/>
    <w:rsid w:val="0048429E"/>
    <w:rsid w:val="00484D01"/>
    <w:rsid w:val="00484F5E"/>
    <w:rsid w:val="00486013"/>
    <w:rsid w:val="004866AE"/>
    <w:rsid w:val="0048760A"/>
    <w:rsid w:val="004879A4"/>
    <w:rsid w:val="0049079C"/>
    <w:rsid w:val="0049088A"/>
    <w:rsid w:val="00490C65"/>
    <w:rsid w:val="00490E67"/>
    <w:rsid w:val="0049122B"/>
    <w:rsid w:val="0049155F"/>
    <w:rsid w:val="00491AC7"/>
    <w:rsid w:val="00491BA7"/>
    <w:rsid w:val="00493A53"/>
    <w:rsid w:val="00494279"/>
    <w:rsid w:val="0049444F"/>
    <w:rsid w:val="0049527F"/>
    <w:rsid w:val="004957CF"/>
    <w:rsid w:val="00496570"/>
    <w:rsid w:val="004966A1"/>
    <w:rsid w:val="0049689F"/>
    <w:rsid w:val="00496F32"/>
    <w:rsid w:val="00497192"/>
    <w:rsid w:val="00497B56"/>
    <w:rsid w:val="004A013B"/>
    <w:rsid w:val="004A0EC7"/>
    <w:rsid w:val="004A1B9E"/>
    <w:rsid w:val="004A2865"/>
    <w:rsid w:val="004A38D3"/>
    <w:rsid w:val="004A3A53"/>
    <w:rsid w:val="004A3BC1"/>
    <w:rsid w:val="004A3BDC"/>
    <w:rsid w:val="004A4263"/>
    <w:rsid w:val="004A445D"/>
    <w:rsid w:val="004A47CD"/>
    <w:rsid w:val="004A4A57"/>
    <w:rsid w:val="004A52D0"/>
    <w:rsid w:val="004A5404"/>
    <w:rsid w:val="004A66BE"/>
    <w:rsid w:val="004A67EF"/>
    <w:rsid w:val="004A7D58"/>
    <w:rsid w:val="004B06B3"/>
    <w:rsid w:val="004B2143"/>
    <w:rsid w:val="004B2260"/>
    <w:rsid w:val="004B276B"/>
    <w:rsid w:val="004B40B2"/>
    <w:rsid w:val="004B4394"/>
    <w:rsid w:val="004B521E"/>
    <w:rsid w:val="004B550A"/>
    <w:rsid w:val="004B5F43"/>
    <w:rsid w:val="004B6727"/>
    <w:rsid w:val="004B6CB3"/>
    <w:rsid w:val="004B7A7E"/>
    <w:rsid w:val="004C0BF3"/>
    <w:rsid w:val="004C130F"/>
    <w:rsid w:val="004C179D"/>
    <w:rsid w:val="004C217D"/>
    <w:rsid w:val="004C2C4D"/>
    <w:rsid w:val="004C3D82"/>
    <w:rsid w:val="004C4696"/>
    <w:rsid w:val="004C4ED5"/>
    <w:rsid w:val="004C545A"/>
    <w:rsid w:val="004C5A03"/>
    <w:rsid w:val="004C5A38"/>
    <w:rsid w:val="004C5B44"/>
    <w:rsid w:val="004C5FBE"/>
    <w:rsid w:val="004C7316"/>
    <w:rsid w:val="004C7598"/>
    <w:rsid w:val="004D0E21"/>
    <w:rsid w:val="004D1747"/>
    <w:rsid w:val="004D1FB2"/>
    <w:rsid w:val="004D33B9"/>
    <w:rsid w:val="004D35EA"/>
    <w:rsid w:val="004D3EB7"/>
    <w:rsid w:val="004D4D26"/>
    <w:rsid w:val="004D4F5C"/>
    <w:rsid w:val="004D53C1"/>
    <w:rsid w:val="004D5544"/>
    <w:rsid w:val="004D5AF0"/>
    <w:rsid w:val="004D62F1"/>
    <w:rsid w:val="004D6E71"/>
    <w:rsid w:val="004D7043"/>
    <w:rsid w:val="004D7060"/>
    <w:rsid w:val="004D7BE2"/>
    <w:rsid w:val="004E032A"/>
    <w:rsid w:val="004E0D10"/>
    <w:rsid w:val="004E12EF"/>
    <w:rsid w:val="004E1840"/>
    <w:rsid w:val="004E1C3C"/>
    <w:rsid w:val="004E368C"/>
    <w:rsid w:val="004E4253"/>
    <w:rsid w:val="004E46E2"/>
    <w:rsid w:val="004E5FD7"/>
    <w:rsid w:val="004E6288"/>
    <w:rsid w:val="004F16F8"/>
    <w:rsid w:val="004F183A"/>
    <w:rsid w:val="004F399C"/>
    <w:rsid w:val="004F59A4"/>
    <w:rsid w:val="004F5DD0"/>
    <w:rsid w:val="004F6544"/>
    <w:rsid w:val="004F7237"/>
    <w:rsid w:val="004F7536"/>
    <w:rsid w:val="004F75E2"/>
    <w:rsid w:val="00500296"/>
    <w:rsid w:val="00500742"/>
    <w:rsid w:val="00500CF8"/>
    <w:rsid w:val="0050110A"/>
    <w:rsid w:val="0050241D"/>
    <w:rsid w:val="005027EB"/>
    <w:rsid w:val="00502D86"/>
    <w:rsid w:val="00502DBE"/>
    <w:rsid w:val="00503573"/>
    <w:rsid w:val="00505EBF"/>
    <w:rsid w:val="0050602C"/>
    <w:rsid w:val="00506F20"/>
    <w:rsid w:val="00507761"/>
    <w:rsid w:val="00507915"/>
    <w:rsid w:val="00507D59"/>
    <w:rsid w:val="005109F8"/>
    <w:rsid w:val="00510B24"/>
    <w:rsid w:val="00510F0B"/>
    <w:rsid w:val="00512178"/>
    <w:rsid w:val="00512390"/>
    <w:rsid w:val="00512883"/>
    <w:rsid w:val="005128DE"/>
    <w:rsid w:val="00513AC5"/>
    <w:rsid w:val="00513FD7"/>
    <w:rsid w:val="0051573F"/>
    <w:rsid w:val="00520B18"/>
    <w:rsid w:val="00521390"/>
    <w:rsid w:val="005214D7"/>
    <w:rsid w:val="00521E85"/>
    <w:rsid w:val="00521EFB"/>
    <w:rsid w:val="00521FEE"/>
    <w:rsid w:val="00522348"/>
    <w:rsid w:val="00522C61"/>
    <w:rsid w:val="00522C85"/>
    <w:rsid w:val="00524852"/>
    <w:rsid w:val="005253C6"/>
    <w:rsid w:val="005259BF"/>
    <w:rsid w:val="00525F94"/>
    <w:rsid w:val="005268BE"/>
    <w:rsid w:val="00526AEB"/>
    <w:rsid w:val="00526B8F"/>
    <w:rsid w:val="0052726F"/>
    <w:rsid w:val="00527685"/>
    <w:rsid w:val="00527FCD"/>
    <w:rsid w:val="00530193"/>
    <w:rsid w:val="005310BA"/>
    <w:rsid w:val="00531890"/>
    <w:rsid w:val="00531F84"/>
    <w:rsid w:val="0053377A"/>
    <w:rsid w:val="00533E49"/>
    <w:rsid w:val="0053404D"/>
    <w:rsid w:val="005340A2"/>
    <w:rsid w:val="00534BF3"/>
    <w:rsid w:val="00535675"/>
    <w:rsid w:val="00535C45"/>
    <w:rsid w:val="00536345"/>
    <w:rsid w:val="00537545"/>
    <w:rsid w:val="00537D4B"/>
    <w:rsid w:val="00540255"/>
    <w:rsid w:val="00540821"/>
    <w:rsid w:val="00540AF5"/>
    <w:rsid w:val="0054196F"/>
    <w:rsid w:val="00541BF3"/>
    <w:rsid w:val="00541C57"/>
    <w:rsid w:val="00542004"/>
    <w:rsid w:val="00542669"/>
    <w:rsid w:val="0054280C"/>
    <w:rsid w:val="0054287D"/>
    <w:rsid w:val="005429A1"/>
    <w:rsid w:val="005431D3"/>
    <w:rsid w:val="00543D5C"/>
    <w:rsid w:val="00543D9B"/>
    <w:rsid w:val="00544660"/>
    <w:rsid w:val="0054509A"/>
    <w:rsid w:val="00545447"/>
    <w:rsid w:val="00545673"/>
    <w:rsid w:val="00545B87"/>
    <w:rsid w:val="005468E0"/>
    <w:rsid w:val="00546A04"/>
    <w:rsid w:val="005501A7"/>
    <w:rsid w:val="00550C50"/>
    <w:rsid w:val="0055219E"/>
    <w:rsid w:val="00552ACA"/>
    <w:rsid w:val="005530B1"/>
    <w:rsid w:val="005539F2"/>
    <w:rsid w:val="00553B9C"/>
    <w:rsid w:val="00553C72"/>
    <w:rsid w:val="0055424E"/>
    <w:rsid w:val="0055436D"/>
    <w:rsid w:val="00554D86"/>
    <w:rsid w:val="00555D38"/>
    <w:rsid w:val="00555ED9"/>
    <w:rsid w:val="00555F40"/>
    <w:rsid w:val="0055788E"/>
    <w:rsid w:val="005578F9"/>
    <w:rsid w:val="00560201"/>
    <w:rsid w:val="0056064A"/>
    <w:rsid w:val="00560CA2"/>
    <w:rsid w:val="00560E55"/>
    <w:rsid w:val="00561D7A"/>
    <w:rsid w:val="00561FAA"/>
    <w:rsid w:val="005629B6"/>
    <w:rsid w:val="00562FCD"/>
    <w:rsid w:val="00563660"/>
    <w:rsid w:val="00563CE4"/>
    <w:rsid w:val="005647DF"/>
    <w:rsid w:val="00565104"/>
    <w:rsid w:val="005657EE"/>
    <w:rsid w:val="005661C2"/>
    <w:rsid w:val="00566275"/>
    <w:rsid w:val="00567069"/>
    <w:rsid w:val="00570613"/>
    <w:rsid w:val="0057167B"/>
    <w:rsid w:val="005717C7"/>
    <w:rsid w:val="00572038"/>
    <w:rsid w:val="005759F9"/>
    <w:rsid w:val="00576736"/>
    <w:rsid w:val="00576D8F"/>
    <w:rsid w:val="005803B7"/>
    <w:rsid w:val="0058154B"/>
    <w:rsid w:val="005815B2"/>
    <w:rsid w:val="00582122"/>
    <w:rsid w:val="00582B6B"/>
    <w:rsid w:val="00585552"/>
    <w:rsid w:val="0058668A"/>
    <w:rsid w:val="00586BDE"/>
    <w:rsid w:val="00586F04"/>
    <w:rsid w:val="00587584"/>
    <w:rsid w:val="00587D6B"/>
    <w:rsid w:val="0059047E"/>
    <w:rsid w:val="00590950"/>
    <w:rsid w:val="005913DA"/>
    <w:rsid w:val="00591B29"/>
    <w:rsid w:val="00592BEF"/>
    <w:rsid w:val="00592C4A"/>
    <w:rsid w:val="0059310A"/>
    <w:rsid w:val="005932D9"/>
    <w:rsid w:val="00593EA3"/>
    <w:rsid w:val="005945E3"/>
    <w:rsid w:val="00595E88"/>
    <w:rsid w:val="00596467"/>
    <w:rsid w:val="00596D16"/>
    <w:rsid w:val="00596D5F"/>
    <w:rsid w:val="005A0704"/>
    <w:rsid w:val="005A0D90"/>
    <w:rsid w:val="005A15C6"/>
    <w:rsid w:val="005A2C12"/>
    <w:rsid w:val="005A33A0"/>
    <w:rsid w:val="005A3CF9"/>
    <w:rsid w:val="005A48B2"/>
    <w:rsid w:val="005A4C22"/>
    <w:rsid w:val="005A522E"/>
    <w:rsid w:val="005A5A43"/>
    <w:rsid w:val="005A69F3"/>
    <w:rsid w:val="005A7E4A"/>
    <w:rsid w:val="005B0DDB"/>
    <w:rsid w:val="005B101D"/>
    <w:rsid w:val="005B1778"/>
    <w:rsid w:val="005B1E52"/>
    <w:rsid w:val="005B220A"/>
    <w:rsid w:val="005B317F"/>
    <w:rsid w:val="005B3565"/>
    <w:rsid w:val="005B39BA"/>
    <w:rsid w:val="005B3B95"/>
    <w:rsid w:val="005B479C"/>
    <w:rsid w:val="005B4DEF"/>
    <w:rsid w:val="005B5700"/>
    <w:rsid w:val="005B5D6A"/>
    <w:rsid w:val="005B5FD1"/>
    <w:rsid w:val="005B7901"/>
    <w:rsid w:val="005C0457"/>
    <w:rsid w:val="005C1964"/>
    <w:rsid w:val="005C2896"/>
    <w:rsid w:val="005C32BE"/>
    <w:rsid w:val="005C34E2"/>
    <w:rsid w:val="005C382A"/>
    <w:rsid w:val="005C4380"/>
    <w:rsid w:val="005C459F"/>
    <w:rsid w:val="005C658A"/>
    <w:rsid w:val="005C65D2"/>
    <w:rsid w:val="005C6801"/>
    <w:rsid w:val="005C6EAC"/>
    <w:rsid w:val="005C7471"/>
    <w:rsid w:val="005C7724"/>
    <w:rsid w:val="005D053B"/>
    <w:rsid w:val="005D0AF1"/>
    <w:rsid w:val="005D0FC8"/>
    <w:rsid w:val="005D1022"/>
    <w:rsid w:val="005D14BA"/>
    <w:rsid w:val="005D18E3"/>
    <w:rsid w:val="005D21C2"/>
    <w:rsid w:val="005D2A8D"/>
    <w:rsid w:val="005D2CD6"/>
    <w:rsid w:val="005D367A"/>
    <w:rsid w:val="005D48CA"/>
    <w:rsid w:val="005D4958"/>
    <w:rsid w:val="005D5F8B"/>
    <w:rsid w:val="005D6290"/>
    <w:rsid w:val="005D6CCA"/>
    <w:rsid w:val="005D7491"/>
    <w:rsid w:val="005D79FB"/>
    <w:rsid w:val="005D7C14"/>
    <w:rsid w:val="005D7F1B"/>
    <w:rsid w:val="005E00CF"/>
    <w:rsid w:val="005E04CD"/>
    <w:rsid w:val="005E107C"/>
    <w:rsid w:val="005E2145"/>
    <w:rsid w:val="005E26A8"/>
    <w:rsid w:val="005E48C3"/>
    <w:rsid w:val="005E5631"/>
    <w:rsid w:val="005E676A"/>
    <w:rsid w:val="005E7DC9"/>
    <w:rsid w:val="005F15B1"/>
    <w:rsid w:val="005F1816"/>
    <w:rsid w:val="005F2D80"/>
    <w:rsid w:val="005F3256"/>
    <w:rsid w:val="005F37FD"/>
    <w:rsid w:val="005F3B49"/>
    <w:rsid w:val="005F3C7A"/>
    <w:rsid w:val="005F4A53"/>
    <w:rsid w:val="005F4DF5"/>
    <w:rsid w:val="005F52EB"/>
    <w:rsid w:val="005F5499"/>
    <w:rsid w:val="005F5C5E"/>
    <w:rsid w:val="006004A3"/>
    <w:rsid w:val="0060051E"/>
    <w:rsid w:val="00600983"/>
    <w:rsid w:val="006024FB"/>
    <w:rsid w:val="00602E5F"/>
    <w:rsid w:val="00602FF5"/>
    <w:rsid w:val="006041DF"/>
    <w:rsid w:val="00604F88"/>
    <w:rsid w:val="00605670"/>
    <w:rsid w:val="00605839"/>
    <w:rsid w:val="00605E5B"/>
    <w:rsid w:val="006060CE"/>
    <w:rsid w:val="00606185"/>
    <w:rsid w:val="006063BF"/>
    <w:rsid w:val="00606786"/>
    <w:rsid w:val="006077D1"/>
    <w:rsid w:val="006101FF"/>
    <w:rsid w:val="00610624"/>
    <w:rsid w:val="006111D2"/>
    <w:rsid w:val="00611218"/>
    <w:rsid w:val="00611384"/>
    <w:rsid w:val="00611EB6"/>
    <w:rsid w:val="00612302"/>
    <w:rsid w:val="0061309E"/>
    <w:rsid w:val="006130AB"/>
    <w:rsid w:val="00613A5E"/>
    <w:rsid w:val="00614845"/>
    <w:rsid w:val="00614E04"/>
    <w:rsid w:val="00614ECF"/>
    <w:rsid w:val="006153F6"/>
    <w:rsid w:val="00615B5B"/>
    <w:rsid w:val="00616062"/>
    <w:rsid w:val="00617537"/>
    <w:rsid w:val="00617D73"/>
    <w:rsid w:val="00617E81"/>
    <w:rsid w:val="00620379"/>
    <w:rsid w:val="00620696"/>
    <w:rsid w:val="0062161D"/>
    <w:rsid w:val="00621897"/>
    <w:rsid w:val="006220F6"/>
    <w:rsid w:val="00622373"/>
    <w:rsid w:val="00622710"/>
    <w:rsid w:val="00623125"/>
    <w:rsid w:val="00625925"/>
    <w:rsid w:val="00625A75"/>
    <w:rsid w:val="00626003"/>
    <w:rsid w:val="00626A7E"/>
    <w:rsid w:val="00626DB4"/>
    <w:rsid w:val="00626F60"/>
    <w:rsid w:val="0062713A"/>
    <w:rsid w:val="00627CD9"/>
    <w:rsid w:val="00627DE5"/>
    <w:rsid w:val="006300E0"/>
    <w:rsid w:val="00630914"/>
    <w:rsid w:val="00630D8B"/>
    <w:rsid w:val="006315C8"/>
    <w:rsid w:val="00631625"/>
    <w:rsid w:val="00631783"/>
    <w:rsid w:val="006322AA"/>
    <w:rsid w:val="006323E1"/>
    <w:rsid w:val="00633043"/>
    <w:rsid w:val="00633A66"/>
    <w:rsid w:val="00633F6C"/>
    <w:rsid w:val="0063406B"/>
    <w:rsid w:val="006348FA"/>
    <w:rsid w:val="0063568A"/>
    <w:rsid w:val="00636029"/>
    <w:rsid w:val="0064020B"/>
    <w:rsid w:val="00640874"/>
    <w:rsid w:val="006414BD"/>
    <w:rsid w:val="006419E6"/>
    <w:rsid w:val="00642275"/>
    <w:rsid w:val="0064268F"/>
    <w:rsid w:val="006428D9"/>
    <w:rsid w:val="0064367C"/>
    <w:rsid w:val="0064369E"/>
    <w:rsid w:val="00643B7A"/>
    <w:rsid w:val="00643FEB"/>
    <w:rsid w:val="00644A41"/>
    <w:rsid w:val="00645BC0"/>
    <w:rsid w:val="00645FCD"/>
    <w:rsid w:val="006462E9"/>
    <w:rsid w:val="006465A0"/>
    <w:rsid w:val="006475DF"/>
    <w:rsid w:val="006476CC"/>
    <w:rsid w:val="006477B5"/>
    <w:rsid w:val="00647CE7"/>
    <w:rsid w:val="00650B3A"/>
    <w:rsid w:val="00651F09"/>
    <w:rsid w:val="00651FC2"/>
    <w:rsid w:val="00652702"/>
    <w:rsid w:val="00652CC2"/>
    <w:rsid w:val="00652DDD"/>
    <w:rsid w:val="00652FD6"/>
    <w:rsid w:val="006536EC"/>
    <w:rsid w:val="0065374E"/>
    <w:rsid w:val="00653F22"/>
    <w:rsid w:val="006541BC"/>
    <w:rsid w:val="006547C2"/>
    <w:rsid w:val="00654B3C"/>
    <w:rsid w:val="00654CB7"/>
    <w:rsid w:val="00654EDF"/>
    <w:rsid w:val="006550A4"/>
    <w:rsid w:val="00656096"/>
    <w:rsid w:val="00656A7B"/>
    <w:rsid w:val="00656F77"/>
    <w:rsid w:val="006574D0"/>
    <w:rsid w:val="0065751F"/>
    <w:rsid w:val="006577A9"/>
    <w:rsid w:val="00661129"/>
    <w:rsid w:val="006614C2"/>
    <w:rsid w:val="00661D2A"/>
    <w:rsid w:val="0066249F"/>
    <w:rsid w:val="00663C54"/>
    <w:rsid w:val="006643AA"/>
    <w:rsid w:val="00664B7B"/>
    <w:rsid w:val="00664D0D"/>
    <w:rsid w:val="0066660E"/>
    <w:rsid w:val="00666EE7"/>
    <w:rsid w:val="006670E5"/>
    <w:rsid w:val="006674C3"/>
    <w:rsid w:val="00667EDB"/>
    <w:rsid w:val="00670152"/>
    <w:rsid w:val="00670C36"/>
    <w:rsid w:val="00670FAE"/>
    <w:rsid w:val="00672734"/>
    <w:rsid w:val="00672ACE"/>
    <w:rsid w:val="00672B55"/>
    <w:rsid w:val="00673E8B"/>
    <w:rsid w:val="0067400B"/>
    <w:rsid w:val="0067540E"/>
    <w:rsid w:val="00675641"/>
    <w:rsid w:val="0067594A"/>
    <w:rsid w:val="00677623"/>
    <w:rsid w:val="0067787B"/>
    <w:rsid w:val="00677D3D"/>
    <w:rsid w:val="00680877"/>
    <w:rsid w:val="00680B5F"/>
    <w:rsid w:val="00680BE8"/>
    <w:rsid w:val="00681036"/>
    <w:rsid w:val="0068196B"/>
    <w:rsid w:val="00681DE8"/>
    <w:rsid w:val="00682C3C"/>
    <w:rsid w:val="00682D06"/>
    <w:rsid w:val="006832C0"/>
    <w:rsid w:val="006835EF"/>
    <w:rsid w:val="00683B6C"/>
    <w:rsid w:val="00684330"/>
    <w:rsid w:val="00684D48"/>
    <w:rsid w:val="00685100"/>
    <w:rsid w:val="00685B72"/>
    <w:rsid w:val="0068702B"/>
    <w:rsid w:val="00687767"/>
    <w:rsid w:val="00687BDB"/>
    <w:rsid w:val="00690441"/>
    <w:rsid w:val="00690F22"/>
    <w:rsid w:val="00690FFC"/>
    <w:rsid w:val="006913D5"/>
    <w:rsid w:val="00691527"/>
    <w:rsid w:val="00691838"/>
    <w:rsid w:val="00691B01"/>
    <w:rsid w:val="00691BC6"/>
    <w:rsid w:val="00691C2E"/>
    <w:rsid w:val="00691D9B"/>
    <w:rsid w:val="006921FF"/>
    <w:rsid w:val="00693FF4"/>
    <w:rsid w:val="0069490F"/>
    <w:rsid w:val="00694D36"/>
    <w:rsid w:val="00694F36"/>
    <w:rsid w:val="006958B5"/>
    <w:rsid w:val="00695919"/>
    <w:rsid w:val="00696334"/>
    <w:rsid w:val="006965EB"/>
    <w:rsid w:val="00696C66"/>
    <w:rsid w:val="006A01F1"/>
    <w:rsid w:val="006A080D"/>
    <w:rsid w:val="006A1552"/>
    <w:rsid w:val="006A1720"/>
    <w:rsid w:val="006A1E6D"/>
    <w:rsid w:val="006A1F2A"/>
    <w:rsid w:val="006A215B"/>
    <w:rsid w:val="006A45DF"/>
    <w:rsid w:val="006A46EE"/>
    <w:rsid w:val="006A4A87"/>
    <w:rsid w:val="006A7093"/>
    <w:rsid w:val="006A7491"/>
    <w:rsid w:val="006A758F"/>
    <w:rsid w:val="006A76BC"/>
    <w:rsid w:val="006A7849"/>
    <w:rsid w:val="006B01A1"/>
    <w:rsid w:val="006B0882"/>
    <w:rsid w:val="006B0E5E"/>
    <w:rsid w:val="006B0EB3"/>
    <w:rsid w:val="006B1ECD"/>
    <w:rsid w:val="006B29D2"/>
    <w:rsid w:val="006B2C9E"/>
    <w:rsid w:val="006B2DBB"/>
    <w:rsid w:val="006B3273"/>
    <w:rsid w:val="006B3B02"/>
    <w:rsid w:val="006B3F28"/>
    <w:rsid w:val="006B4600"/>
    <w:rsid w:val="006B4797"/>
    <w:rsid w:val="006B4F41"/>
    <w:rsid w:val="006B57E2"/>
    <w:rsid w:val="006B59C2"/>
    <w:rsid w:val="006B5FD0"/>
    <w:rsid w:val="006B701F"/>
    <w:rsid w:val="006C082A"/>
    <w:rsid w:val="006C098A"/>
    <w:rsid w:val="006C14E5"/>
    <w:rsid w:val="006C1D8C"/>
    <w:rsid w:val="006C1E44"/>
    <w:rsid w:val="006C20B7"/>
    <w:rsid w:val="006C47A7"/>
    <w:rsid w:val="006C5632"/>
    <w:rsid w:val="006C565D"/>
    <w:rsid w:val="006C587F"/>
    <w:rsid w:val="006C5D45"/>
    <w:rsid w:val="006C7FC3"/>
    <w:rsid w:val="006D02FD"/>
    <w:rsid w:val="006D065A"/>
    <w:rsid w:val="006D08B9"/>
    <w:rsid w:val="006D096A"/>
    <w:rsid w:val="006D0BEC"/>
    <w:rsid w:val="006D0FFE"/>
    <w:rsid w:val="006D2C3D"/>
    <w:rsid w:val="006D2FD8"/>
    <w:rsid w:val="006D40A7"/>
    <w:rsid w:val="006D4557"/>
    <w:rsid w:val="006D473C"/>
    <w:rsid w:val="006D5783"/>
    <w:rsid w:val="006D7014"/>
    <w:rsid w:val="006D7E2D"/>
    <w:rsid w:val="006E035F"/>
    <w:rsid w:val="006E07A5"/>
    <w:rsid w:val="006E23B7"/>
    <w:rsid w:val="006E23DE"/>
    <w:rsid w:val="006E2748"/>
    <w:rsid w:val="006E2A79"/>
    <w:rsid w:val="006E3EF7"/>
    <w:rsid w:val="006E410A"/>
    <w:rsid w:val="006E449D"/>
    <w:rsid w:val="006E48AE"/>
    <w:rsid w:val="006E56C7"/>
    <w:rsid w:val="006E6C6D"/>
    <w:rsid w:val="006E73C6"/>
    <w:rsid w:val="006F0F7F"/>
    <w:rsid w:val="006F1175"/>
    <w:rsid w:val="006F216F"/>
    <w:rsid w:val="006F2777"/>
    <w:rsid w:val="006F2FC1"/>
    <w:rsid w:val="006F40A4"/>
    <w:rsid w:val="006F4271"/>
    <w:rsid w:val="006F4870"/>
    <w:rsid w:val="006F5164"/>
    <w:rsid w:val="006F5B74"/>
    <w:rsid w:val="006F5DAD"/>
    <w:rsid w:val="006F5DB7"/>
    <w:rsid w:val="006F6207"/>
    <w:rsid w:val="006F6BAB"/>
    <w:rsid w:val="00700771"/>
    <w:rsid w:val="007008A0"/>
    <w:rsid w:val="0070183B"/>
    <w:rsid w:val="0070258E"/>
    <w:rsid w:val="00702819"/>
    <w:rsid w:val="007029E0"/>
    <w:rsid w:val="00702F3D"/>
    <w:rsid w:val="0070371B"/>
    <w:rsid w:val="0070489A"/>
    <w:rsid w:val="00704D1B"/>
    <w:rsid w:val="007050F3"/>
    <w:rsid w:val="0070520E"/>
    <w:rsid w:val="0070525F"/>
    <w:rsid w:val="00705337"/>
    <w:rsid w:val="007068DC"/>
    <w:rsid w:val="0070694A"/>
    <w:rsid w:val="00706B2B"/>
    <w:rsid w:val="00706DB5"/>
    <w:rsid w:val="007078C2"/>
    <w:rsid w:val="00707FBF"/>
    <w:rsid w:val="00710A5F"/>
    <w:rsid w:val="0071120A"/>
    <w:rsid w:val="00711C00"/>
    <w:rsid w:val="0071232A"/>
    <w:rsid w:val="00712444"/>
    <w:rsid w:val="00712697"/>
    <w:rsid w:val="00712D3E"/>
    <w:rsid w:val="00712FF7"/>
    <w:rsid w:val="0071395F"/>
    <w:rsid w:val="00713C93"/>
    <w:rsid w:val="00713E55"/>
    <w:rsid w:val="0071431C"/>
    <w:rsid w:val="007146AA"/>
    <w:rsid w:val="00714DBB"/>
    <w:rsid w:val="007159F9"/>
    <w:rsid w:val="007161D3"/>
    <w:rsid w:val="007161FF"/>
    <w:rsid w:val="00716C49"/>
    <w:rsid w:val="007177AD"/>
    <w:rsid w:val="007177EB"/>
    <w:rsid w:val="00717991"/>
    <w:rsid w:val="00717A92"/>
    <w:rsid w:val="007211EE"/>
    <w:rsid w:val="00721648"/>
    <w:rsid w:val="007219ED"/>
    <w:rsid w:val="0072300C"/>
    <w:rsid w:val="00723335"/>
    <w:rsid w:val="0072435C"/>
    <w:rsid w:val="00724F83"/>
    <w:rsid w:val="0072616C"/>
    <w:rsid w:val="0072630A"/>
    <w:rsid w:val="00726A94"/>
    <w:rsid w:val="00726B47"/>
    <w:rsid w:val="00726F7D"/>
    <w:rsid w:val="007271BB"/>
    <w:rsid w:val="007279EF"/>
    <w:rsid w:val="00727C11"/>
    <w:rsid w:val="007304EA"/>
    <w:rsid w:val="00730B0C"/>
    <w:rsid w:val="00730FA5"/>
    <w:rsid w:val="00732F2D"/>
    <w:rsid w:val="00733425"/>
    <w:rsid w:val="00733643"/>
    <w:rsid w:val="007336AE"/>
    <w:rsid w:val="00733BBF"/>
    <w:rsid w:val="00733DAC"/>
    <w:rsid w:val="00734FE3"/>
    <w:rsid w:val="00735089"/>
    <w:rsid w:val="007356B5"/>
    <w:rsid w:val="0073586A"/>
    <w:rsid w:val="0073590B"/>
    <w:rsid w:val="0073664F"/>
    <w:rsid w:val="00736999"/>
    <w:rsid w:val="00737485"/>
    <w:rsid w:val="007378B0"/>
    <w:rsid w:val="007378F8"/>
    <w:rsid w:val="007403CD"/>
    <w:rsid w:val="0074045F"/>
    <w:rsid w:val="00741043"/>
    <w:rsid w:val="007413D2"/>
    <w:rsid w:val="00741E0C"/>
    <w:rsid w:val="007421E8"/>
    <w:rsid w:val="00742729"/>
    <w:rsid w:val="00742739"/>
    <w:rsid w:val="00742FA0"/>
    <w:rsid w:val="00743B7E"/>
    <w:rsid w:val="007442BD"/>
    <w:rsid w:val="00744802"/>
    <w:rsid w:val="00744C6A"/>
    <w:rsid w:val="0074505E"/>
    <w:rsid w:val="00746539"/>
    <w:rsid w:val="0074785A"/>
    <w:rsid w:val="00747979"/>
    <w:rsid w:val="00751BE0"/>
    <w:rsid w:val="00751DA9"/>
    <w:rsid w:val="00752921"/>
    <w:rsid w:val="00754364"/>
    <w:rsid w:val="00754B55"/>
    <w:rsid w:val="007552A6"/>
    <w:rsid w:val="00755768"/>
    <w:rsid w:val="00755BF0"/>
    <w:rsid w:val="00755F7E"/>
    <w:rsid w:val="0075655C"/>
    <w:rsid w:val="007566B5"/>
    <w:rsid w:val="00756EB0"/>
    <w:rsid w:val="00760D89"/>
    <w:rsid w:val="0076106C"/>
    <w:rsid w:val="0076198B"/>
    <w:rsid w:val="007624F4"/>
    <w:rsid w:val="00762513"/>
    <w:rsid w:val="00763451"/>
    <w:rsid w:val="007634B0"/>
    <w:rsid w:val="00763802"/>
    <w:rsid w:val="007653E1"/>
    <w:rsid w:val="00765869"/>
    <w:rsid w:val="00766C93"/>
    <w:rsid w:val="00767257"/>
    <w:rsid w:val="0077061A"/>
    <w:rsid w:val="00770CE3"/>
    <w:rsid w:val="007710DF"/>
    <w:rsid w:val="007711EE"/>
    <w:rsid w:val="00771D75"/>
    <w:rsid w:val="00772003"/>
    <w:rsid w:val="00772397"/>
    <w:rsid w:val="0077297B"/>
    <w:rsid w:val="00774B7C"/>
    <w:rsid w:val="007751FF"/>
    <w:rsid w:val="0077545A"/>
    <w:rsid w:val="007760B4"/>
    <w:rsid w:val="00776453"/>
    <w:rsid w:val="00776959"/>
    <w:rsid w:val="00777456"/>
    <w:rsid w:val="007808C5"/>
    <w:rsid w:val="007809B6"/>
    <w:rsid w:val="00780BC2"/>
    <w:rsid w:val="0078184D"/>
    <w:rsid w:val="00781AE9"/>
    <w:rsid w:val="00781CCF"/>
    <w:rsid w:val="00782916"/>
    <w:rsid w:val="00782931"/>
    <w:rsid w:val="00783CE1"/>
    <w:rsid w:val="00784080"/>
    <w:rsid w:val="00784349"/>
    <w:rsid w:val="00784442"/>
    <w:rsid w:val="0078459C"/>
    <w:rsid w:val="00784E8D"/>
    <w:rsid w:val="0078513B"/>
    <w:rsid w:val="007858DF"/>
    <w:rsid w:val="00785B10"/>
    <w:rsid w:val="0078682A"/>
    <w:rsid w:val="0078700F"/>
    <w:rsid w:val="00787188"/>
    <w:rsid w:val="0078733D"/>
    <w:rsid w:val="0079012D"/>
    <w:rsid w:val="0079029F"/>
    <w:rsid w:val="007909B8"/>
    <w:rsid w:val="00790BA6"/>
    <w:rsid w:val="00790F2E"/>
    <w:rsid w:val="007915EC"/>
    <w:rsid w:val="00791C53"/>
    <w:rsid w:val="00791DCD"/>
    <w:rsid w:val="00792527"/>
    <w:rsid w:val="0079258E"/>
    <w:rsid w:val="0079260D"/>
    <w:rsid w:val="007932E1"/>
    <w:rsid w:val="00793D59"/>
    <w:rsid w:val="00795B33"/>
    <w:rsid w:val="00795B63"/>
    <w:rsid w:val="00797FB9"/>
    <w:rsid w:val="007A00FB"/>
    <w:rsid w:val="007A09DE"/>
    <w:rsid w:val="007A0B29"/>
    <w:rsid w:val="007A1271"/>
    <w:rsid w:val="007A1CCF"/>
    <w:rsid w:val="007A47EC"/>
    <w:rsid w:val="007A49FC"/>
    <w:rsid w:val="007A4CD3"/>
    <w:rsid w:val="007A5733"/>
    <w:rsid w:val="007A59EB"/>
    <w:rsid w:val="007A5F15"/>
    <w:rsid w:val="007B0563"/>
    <w:rsid w:val="007B0A54"/>
    <w:rsid w:val="007B11D6"/>
    <w:rsid w:val="007B2DD6"/>
    <w:rsid w:val="007B2E2E"/>
    <w:rsid w:val="007B375F"/>
    <w:rsid w:val="007B3DB1"/>
    <w:rsid w:val="007B4D11"/>
    <w:rsid w:val="007B59F1"/>
    <w:rsid w:val="007B6086"/>
    <w:rsid w:val="007B767B"/>
    <w:rsid w:val="007B7BF6"/>
    <w:rsid w:val="007B7F87"/>
    <w:rsid w:val="007C0AA5"/>
    <w:rsid w:val="007C0DD6"/>
    <w:rsid w:val="007C1270"/>
    <w:rsid w:val="007C17D5"/>
    <w:rsid w:val="007C1836"/>
    <w:rsid w:val="007C27CE"/>
    <w:rsid w:val="007C3803"/>
    <w:rsid w:val="007C3DB0"/>
    <w:rsid w:val="007C464F"/>
    <w:rsid w:val="007C4F0C"/>
    <w:rsid w:val="007C526B"/>
    <w:rsid w:val="007C59FA"/>
    <w:rsid w:val="007C5A25"/>
    <w:rsid w:val="007C6418"/>
    <w:rsid w:val="007C64C4"/>
    <w:rsid w:val="007C651F"/>
    <w:rsid w:val="007C7B33"/>
    <w:rsid w:val="007C7C8E"/>
    <w:rsid w:val="007D08BB"/>
    <w:rsid w:val="007D1019"/>
    <w:rsid w:val="007D166A"/>
    <w:rsid w:val="007D2241"/>
    <w:rsid w:val="007D3164"/>
    <w:rsid w:val="007D34E3"/>
    <w:rsid w:val="007D3DCF"/>
    <w:rsid w:val="007D3F69"/>
    <w:rsid w:val="007D413F"/>
    <w:rsid w:val="007D4618"/>
    <w:rsid w:val="007D4DAF"/>
    <w:rsid w:val="007D52C5"/>
    <w:rsid w:val="007D5510"/>
    <w:rsid w:val="007D65F1"/>
    <w:rsid w:val="007D6CBB"/>
    <w:rsid w:val="007D6EBD"/>
    <w:rsid w:val="007D7957"/>
    <w:rsid w:val="007D79EC"/>
    <w:rsid w:val="007D7AAC"/>
    <w:rsid w:val="007D7B24"/>
    <w:rsid w:val="007E0804"/>
    <w:rsid w:val="007E0F02"/>
    <w:rsid w:val="007E161E"/>
    <w:rsid w:val="007E420B"/>
    <w:rsid w:val="007E4E9D"/>
    <w:rsid w:val="007E55F5"/>
    <w:rsid w:val="007E5E3C"/>
    <w:rsid w:val="007E65FF"/>
    <w:rsid w:val="007E662A"/>
    <w:rsid w:val="007E6C84"/>
    <w:rsid w:val="007E6DCA"/>
    <w:rsid w:val="007E7018"/>
    <w:rsid w:val="007E70CA"/>
    <w:rsid w:val="007F2B87"/>
    <w:rsid w:val="007F34DF"/>
    <w:rsid w:val="007F3EC9"/>
    <w:rsid w:val="007F4C20"/>
    <w:rsid w:val="007F54F9"/>
    <w:rsid w:val="007F5FA1"/>
    <w:rsid w:val="007F5FAD"/>
    <w:rsid w:val="007F612B"/>
    <w:rsid w:val="007F6280"/>
    <w:rsid w:val="007F7510"/>
    <w:rsid w:val="007F7E9A"/>
    <w:rsid w:val="008005B1"/>
    <w:rsid w:val="008006DC"/>
    <w:rsid w:val="00801182"/>
    <w:rsid w:val="00801197"/>
    <w:rsid w:val="0080145A"/>
    <w:rsid w:val="00801A23"/>
    <w:rsid w:val="00801CEC"/>
    <w:rsid w:val="00802AE9"/>
    <w:rsid w:val="008036E2"/>
    <w:rsid w:val="00803AA2"/>
    <w:rsid w:val="0080577E"/>
    <w:rsid w:val="00806D1F"/>
    <w:rsid w:val="00807086"/>
    <w:rsid w:val="00810C5A"/>
    <w:rsid w:val="008111D8"/>
    <w:rsid w:val="0081130B"/>
    <w:rsid w:val="008114C0"/>
    <w:rsid w:val="00811BE7"/>
    <w:rsid w:val="008126C4"/>
    <w:rsid w:val="00814083"/>
    <w:rsid w:val="008141D5"/>
    <w:rsid w:val="0081613F"/>
    <w:rsid w:val="008162F0"/>
    <w:rsid w:val="00816E59"/>
    <w:rsid w:val="0081748D"/>
    <w:rsid w:val="008179FC"/>
    <w:rsid w:val="00820385"/>
    <w:rsid w:val="008204CB"/>
    <w:rsid w:val="008206AC"/>
    <w:rsid w:val="00820A12"/>
    <w:rsid w:val="0082141C"/>
    <w:rsid w:val="0082152C"/>
    <w:rsid w:val="008215CC"/>
    <w:rsid w:val="00822847"/>
    <w:rsid w:val="0082285E"/>
    <w:rsid w:val="0082295A"/>
    <w:rsid w:val="00822B58"/>
    <w:rsid w:val="00822BC6"/>
    <w:rsid w:val="00822D1B"/>
    <w:rsid w:val="00823988"/>
    <w:rsid w:val="00824510"/>
    <w:rsid w:val="00824831"/>
    <w:rsid w:val="0082514D"/>
    <w:rsid w:val="00825781"/>
    <w:rsid w:val="00825F87"/>
    <w:rsid w:val="00826D20"/>
    <w:rsid w:val="008276BF"/>
    <w:rsid w:val="008305BB"/>
    <w:rsid w:val="008307E7"/>
    <w:rsid w:val="00830EFA"/>
    <w:rsid w:val="00831118"/>
    <w:rsid w:val="00831F97"/>
    <w:rsid w:val="008329D1"/>
    <w:rsid w:val="00832DD3"/>
    <w:rsid w:val="00832F41"/>
    <w:rsid w:val="0083386E"/>
    <w:rsid w:val="008341B9"/>
    <w:rsid w:val="008351DC"/>
    <w:rsid w:val="008353FA"/>
    <w:rsid w:val="008358DB"/>
    <w:rsid w:val="00835902"/>
    <w:rsid w:val="00835B78"/>
    <w:rsid w:val="00836CCB"/>
    <w:rsid w:val="00836EDE"/>
    <w:rsid w:val="00837980"/>
    <w:rsid w:val="0084017C"/>
    <w:rsid w:val="008403E9"/>
    <w:rsid w:val="008406A1"/>
    <w:rsid w:val="00840C0B"/>
    <w:rsid w:val="00842ED6"/>
    <w:rsid w:val="00843B53"/>
    <w:rsid w:val="00843BDD"/>
    <w:rsid w:val="00843DAA"/>
    <w:rsid w:val="0084401A"/>
    <w:rsid w:val="0084499A"/>
    <w:rsid w:val="00845257"/>
    <w:rsid w:val="00845D79"/>
    <w:rsid w:val="00846CE7"/>
    <w:rsid w:val="00846FF3"/>
    <w:rsid w:val="00850B45"/>
    <w:rsid w:val="0085110B"/>
    <w:rsid w:val="008515D0"/>
    <w:rsid w:val="008529A0"/>
    <w:rsid w:val="008531C3"/>
    <w:rsid w:val="00853FFB"/>
    <w:rsid w:val="00854687"/>
    <w:rsid w:val="00854E60"/>
    <w:rsid w:val="00855AB4"/>
    <w:rsid w:val="00856283"/>
    <w:rsid w:val="00856473"/>
    <w:rsid w:val="008565CC"/>
    <w:rsid w:val="008569C3"/>
    <w:rsid w:val="00856A3C"/>
    <w:rsid w:val="00856E38"/>
    <w:rsid w:val="00857DF6"/>
    <w:rsid w:val="00860503"/>
    <w:rsid w:val="0086060F"/>
    <w:rsid w:val="00860FA2"/>
    <w:rsid w:val="0086112F"/>
    <w:rsid w:val="00862668"/>
    <w:rsid w:val="008626F0"/>
    <w:rsid w:val="00862D07"/>
    <w:rsid w:val="0086325C"/>
    <w:rsid w:val="008638EF"/>
    <w:rsid w:val="00863A12"/>
    <w:rsid w:val="0086408C"/>
    <w:rsid w:val="00864183"/>
    <w:rsid w:val="0086435F"/>
    <w:rsid w:val="008647FF"/>
    <w:rsid w:val="008648C1"/>
    <w:rsid w:val="008654A0"/>
    <w:rsid w:val="00865E22"/>
    <w:rsid w:val="00866812"/>
    <w:rsid w:val="008669FA"/>
    <w:rsid w:val="00866EF9"/>
    <w:rsid w:val="00867667"/>
    <w:rsid w:val="00870086"/>
    <w:rsid w:val="0087169C"/>
    <w:rsid w:val="00871D21"/>
    <w:rsid w:val="00871DEE"/>
    <w:rsid w:val="00871E4A"/>
    <w:rsid w:val="0087239B"/>
    <w:rsid w:val="00872C09"/>
    <w:rsid w:val="008737AC"/>
    <w:rsid w:val="00873B79"/>
    <w:rsid w:val="00873D43"/>
    <w:rsid w:val="00874E3C"/>
    <w:rsid w:val="00874FF5"/>
    <w:rsid w:val="0087526D"/>
    <w:rsid w:val="00875F11"/>
    <w:rsid w:val="0087614B"/>
    <w:rsid w:val="00876177"/>
    <w:rsid w:val="00876792"/>
    <w:rsid w:val="008767CB"/>
    <w:rsid w:val="008775A6"/>
    <w:rsid w:val="00881CBF"/>
    <w:rsid w:val="00881D77"/>
    <w:rsid w:val="008820F6"/>
    <w:rsid w:val="00882349"/>
    <w:rsid w:val="0088302C"/>
    <w:rsid w:val="00883D60"/>
    <w:rsid w:val="00885E77"/>
    <w:rsid w:val="0088627E"/>
    <w:rsid w:val="00886D7D"/>
    <w:rsid w:val="00887065"/>
    <w:rsid w:val="00887151"/>
    <w:rsid w:val="0088794F"/>
    <w:rsid w:val="00890AC9"/>
    <w:rsid w:val="0089365F"/>
    <w:rsid w:val="00894355"/>
    <w:rsid w:val="0089577F"/>
    <w:rsid w:val="00895C6E"/>
    <w:rsid w:val="008964C2"/>
    <w:rsid w:val="00896BF3"/>
    <w:rsid w:val="0089779C"/>
    <w:rsid w:val="008A0257"/>
    <w:rsid w:val="008A0D9F"/>
    <w:rsid w:val="008A112C"/>
    <w:rsid w:val="008A1995"/>
    <w:rsid w:val="008A45B3"/>
    <w:rsid w:val="008A5181"/>
    <w:rsid w:val="008A5332"/>
    <w:rsid w:val="008A589C"/>
    <w:rsid w:val="008A5C32"/>
    <w:rsid w:val="008A6462"/>
    <w:rsid w:val="008A6B1F"/>
    <w:rsid w:val="008A780F"/>
    <w:rsid w:val="008B03AE"/>
    <w:rsid w:val="008B0456"/>
    <w:rsid w:val="008B0CCA"/>
    <w:rsid w:val="008B0D65"/>
    <w:rsid w:val="008B1B77"/>
    <w:rsid w:val="008B2279"/>
    <w:rsid w:val="008B233D"/>
    <w:rsid w:val="008B2CB3"/>
    <w:rsid w:val="008B34BA"/>
    <w:rsid w:val="008B3794"/>
    <w:rsid w:val="008B3E1C"/>
    <w:rsid w:val="008B4A43"/>
    <w:rsid w:val="008B50E4"/>
    <w:rsid w:val="008B6288"/>
    <w:rsid w:val="008B7568"/>
    <w:rsid w:val="008B7A6D"/>
    <w:rsid w:val="008B7FD3"/>
    <w:rsid w:val="008C066F"/>
    <w:rsid w:val="008C079E"/>
    <w:rsid w:val="008C0C9E"/>
    <w:rsid w:val="008C0F07"/>
    <w:rsid w:val="008C1507"/>
    <w:rsid w:val="008C1630"/>
    <w:rsid w:val="008C1EE9"/>
    <w:rsid w:val="008C2710"/>
    <w:rsid w:val="008C3AC3"/>
    <w:rsid w:val="008C4159"/>
    <w:rsid w:val="008C47B8"/>
    <w:rsid w:val="008C4BAE"/>
    <w:rsid w:val="008C52D2"/>
    <w:rsid w:val="008C57A2"/>
    <w:rsid w:val="008C6882"/>
    <w:rsid w:val="008C705C"/>
    <w:rsid w:val="008C71BE"/>
    <w:rsid w:val="008C7819"/>
    <w:rsid w:val="008D009D"/>
    <w:rsid w:val="008D0634"/>
    <w:rsid w:val="008D15B2"/>
    <w:rsid w:val="008D1B87"/>
    <w:rsid w:val="008D1E02"/>
    <w:rsid w:val="008D2A6D"/>
    <w:rsid w:val="008D3468"/>
    <w:rsid w:val="008D3AA2"/>
    <w:rsid w:val="008D495B"/>
    <w:rsid w:val="008D4BEB"/>
    <w:rsid w:val="008D4ECD"/>
    <w:rsid w:val="008D4FB5"/>
    <w:rsid w:val="008D51AD"/>
    <w:rsid w:val="008D6C77"/>
    <w:rsid w:val="008D7919"/>
    <w:rsid w:val="008D7E7A"/>
    <w:rsid w:val="008E0571"/>
    <w:rsid w:val="008E0679"/>
    <w:rsid w:val="008E08FB"/>
    <w:rsid w:val="008E113E"/>
    <w:rsid w:val="008E17E5"/>
    <w:rsid w:val="008E2506"/>
    <w:rsid w:val="008E2569"/>
    <w:rsid w:val="008E25F9"/>
    <w:rsid w:val="008E2620"/>
    <w:rsid w:val="008E2734"/>
    <w:rsid w:val="008E32B1"/>
    <w:rsid w:val="008E32F6"/>
    <w:rsid w:val="008E37F3"/>
    <w:rsid w:val="008E386D"/>
    <w:rsid w:val="008E3A27"/>
    <w:rsid w:val="008E485E"/>
    <w:rsid w:val="008E4D92"/>
    <w:rsid w:val="008E5221"/>
    <w:rsid w:val="008E663C"/>
    <w:rsid w:val="008E69C1"/>
    <w:rsid w:val="008E6D2B"/>
    <w:rsid w:val="008E78B3"/>
    <w:rsid w:val="008E7A4C"/>
    <w:rsid w:val="008F0BE9"/>
    <w:rsid w:val="008F135E"/>
    <w:rsid w:val="008F1AFA"/>
    <w:rsid w:val="008F1D01"/>
    <w:rsid w:val="008F1DA9"/>
    <w:rsid w:val="008F3144"/>
    <w:rsid w:val="008F3A06"/>
    <w:rsid w:val="008F4A70"/>
    <w:rsid w:val="008F527C"/>
    <w:rsid w:val="008F5697"/>
    <w:rsid w:val="008F595A"/>
    <w:rsid w:val="008F5A62"/>
    <w:rsid w:val="008F620D"/>
    <w:rsid w:val="008F6692"/>
    <w:rsid w:val="008F6A51"/>
    <w:rsid w:val="008F6FA7"/>
    <w:rsid w:val="008F7C89"/>
    <w:rsid w:val="00900959"/>
    <w:rsid w:val="00901108"/>
    <w:rsid w:val="0090306B"/>
    <w:rsid w:val="00903FB6"/>
    <w:rsid w:val="00904F44"/>
    <w:rsid w:val="00905744"/>
    <w:rsid w:val="0090605A"/>
    <w:rsid w:val="0090639A"/>
    <w:rsid w:val="00906D8F"/>
    <w:rsid w:val="0090712C"/>
    <w:rsid w:val="00907485"/>
    <w:rsid w:val="009078B9"/>
    <w:rsid w:val="009101B4"/>
    <w:rsid w:val="00910674"/>
    <w:rsid w:val="00911845"/>
    <w:rsid w:val="00911F8A"/>
    <w:rsid w:val="00912048"/>
    <w:rsid w:val="00912D82"/>
    <w:rsid w:val="00913B5A"/>
    <w:rsid w:val="00914588"/>
    <w:rsid w:val="00914B6F"/>
    <w:rsid w:val="0091523C"/>
    <w:rsid w:val="009159AE"/>
    <w:rsid w:val="00915B12"/>
    <w:rsid w:val="0091659A"/>
    <w:rsid w:val="009168CA"/>
    <w:rsid w:val="00917D27"/>
    <w:rsid w:val="009200F5"/>
    <w:rsid w:val="00920E67"/>
    <w:rsid w:val="00921333"/>
    <w:rsid w:val="009220B4"/>
    <w:rsid w:val="0092337C"/>
    <w:rsid w:val="009238CD"/>
    <w:rsid w:val="00923B52"/>
    <w:rsid w:val="0092440F"/>
    <w:rsid w:val="0092462B"/>
    <w:rsid w:val="009246D9"/>
    <w:rsid w:val="00924CE3"/>
    <w:rsid w:val="00925926"/>
    <w:rsid w:val="00925AA7"/>
    <w:rsid w:val="00925B96"/>
    <w:rsid w:val="009260B7"/>
    <w:rsid w:val="00926504"/>
    <w:rsid w:val="00926688"/>
    <w:rsid w:val="00926912"/>
    <w:rsid w:val="009277BC"/>
    <w:rsid w:val="00927A9F"/>
    <w:rsid w:val="009304CD"/>
    <w:rsid w:val="00930F78"/>
    <w:rsid w:val="00931878"/>
    <w:rsid w:val="00931B75"/>
    <w:rsid w:val="00931CE1"/>
    <w:rsid w:val="00932421"/>
    <w:rsid w:val="00932657"/>
    <w:rsid w:val="00932BAF"/>
    <w:rsid w:val="0093496E"/>
    <w:rsid w:val="009353F8"/>
    <w:rsid w:val="0093567B"/>
    <w:rsid w:val="00936140"/>
    <w:rsid w:val="00936214"/>
    <w:rsid w:val="00936917"/>
    <w:rsid w:val="00937264"/>
    <w:rsid w:val="009414E7"/>
    <w:rsid w:val="00941C09"/>
    <w:rsid w:val="0094227A"/>
    <w:rsid w:val="009426FE"/>
    <w:rsid w:val="00942EBB"/>
    <w:rsid w:val="009430A2"/>
    <w:rsid w:val="00943CFF"/>
    <w:rsid w:val="00943DF5"/>
    <w:rsid w:val="00943EA5"/>
    <w:rsid w:val="009443F4"/>
    <w:rsid w:val="009445E9"/>
    <w:rsid w:val="00944FCA"/>
    <w:rsid w:val="00944FCB"/>
    <w:rsid w:val="00945A01"/>
    <w:rsid w:val="009460C7"/>
    <w:rsid w:val="0094678B"/>
    <w:rsid w:val="00946966"/>
    <w:rsid w:val="00947709"/>
    <w:rsid w:val="009477B7"/>
    <w:rsid w:val="009519C2"/>
    <w:rsid w:val="00951EA8"/>
    <w:rsid w:val="00953F8E"/>
    <w:rsid w:val="00954232"/>
    <w:rsid w:val="00954348"/>
    <w:rsid w:val="00954C07"/>
    <w:rsid w:val="00955311"/>
    <w:rsid w:val="0095714E"/>
    <w:rsid w:val="009571E0"/>
    <w:rsid w:val="0095795B"/>
    <w:rsid w:val="009579F3"/>
    <w:rsid w:val="00957DE1"/>
    <w:rsid w:val="00960B99"/>
    <w:rsid w:val="00960D2E"/>
    <w:rsid w:val="00960DCF"/>
    <w:rsid w:val="00961E78"/>
    <w:rsid w:val="00962A49"/>
    <w:rsid w:val="0096340A"/>
    <w:rsid w:val="00963513"/>
    <w:rsid w:val="009635CF"/>
    <w:rsid w:val="009637EA"/>
    <w:rsid w:val="00963BFC"/>
    <w:rsid w:val="00963D53"/>
    <w:rsid w:val="00964510"/>
    <w:rsid w:val="00964568"/>
    <w:rsid w:val="009649B9"/>
    <w:rsid w:val="00964C2F"/>
    <w:rsid w:val="00966230"/>
    <w:rsid w:val="00966C6E"/>
    <w:rsid w:val="00967402"/>
    <w:rsid w:val="00970B3D"/>
    <w:rsid w:val="0097165E"/>
    <w:rsid w:val="0097174F"/>
    <w:rsid w:val="00972318"/>
    <w:rsid w:val="0097238F"/>
    <w:rsid w:val="009725B1"/>
    <w:rsid w:val="0097270C"/>
    <w:rsid w:val="00972CE6"/>
    <w:rsid w:val="009731AD"/>
    <w:rsid w:val="009734FC"/>
    <w:rsid w:val="009739EB"/>
    <w:rsid w:val="009739FB"/>
    <w:rsid w:val="00973EF1"/>
    <w:rsid w:val="0097404E"/>
    <w:rsid w:val="00974271"/>
    <w:rsid w:val="00974BC9"/>
    <w:rsid w:val="00976358"/>
    <w:rsid w:val="0097686D"/>
    <w:rsid w:val="00976FDD"/>
    <w:rsid w:val="00977319"/>
    <w:rsid w:val="00977CFD"/>
    <w:rsid w:val="00977EF6"/>
    <w:rsid w:val="009800D4"/>
    <w:rsid w:val="00981164"/>
    <w:rsid w:val="009817F1"/>
    <w:rsid w:val="00981988"/>
    <w:rsid w:val="00981CDE"/>
    <w:rsid w:val="00982114"/>
    <w:rsid w:val="009829C0"/>
    <w:rsid w:val="00982A73"/>
    <w:rsid w:val="00983194"/>
    <w:rsid w:val="00983696"/>
    <w:rsid w:val="0098390E"/>
    <w:rsid w:val="0098495C"/>
    <w:rsid w:val="00985A3F"/>
    <w:rsid w:val="00985A57"/>
    <w:rsid w:val="00985A6F"/>
    <w:rsid w:val="00986217"/>
    <w:rsid w:val="00986EEE"/>
    <w:rsid w:val="0098749A"/>
    <w:rsid w:val="00987619"/>
    <w:rsid w:val="00990BE6"/>
    <w:rsid w:val="0099136D"/>
    <w:rsid w:val="00992278"/>
    <w:rsid w:val="009937BD"/>
    <w:rsid w:val="00995609"/>
    <w:rsid w:val="00995C3E"/>
    <w:rsid w:val="00997D05"/>
    <w:rsid w:val="009A0B0E"/>
    <w:rsid w:val="009A1162"/>
    <w:rsid w:val="009A122B"/>
    <w:rsid w:val="009A22A4"/>
    <w:rsid w:val="009A236C"/>
    <w:rsid w:val="009A23A6"/>
    <w:rsid w:val="009A2AB4"/>
    <w:rsid w:val="009A3499"/>
    <w:rsid w:val="009A4897"/>
    <w:rsid w:val="009A4B07"/>
    <w:rsid w:val="009A5799"/>
    <w:rsid w:val="009A5878"/>
    <w:rsid w:val="009A5B33"/>
    <w:rsid w:val="009A6049"/>
    <w:rsid w:val="009A70AF"/>
    <w:rsid w:val="009B04A4"/>
    <w:rsid w:val="009B12CD"/>
    <w:rsid w:val="009B197A"/>
    <w:rsid w:val="009B2581"/>
    <w:rsid w:val="009B2745"/>
    <w:rsid w:val="009B3791"/>
    <w:rsid w:val="009B4037"/>
    <w:rsid w:val="009B44B1"/>
    <w:rsid w:val="009B4DE7"/>
    <w:rsid w:val="009B63CB"/>
    <w:rsid w:val="009B647B"/>
    <w:rsid w:val="009B648F"/>
    <w:rsid w:val="009B6D62"/>
    <w:rsid w:val="009B7309"/>
    <w:rsid w:val="009B73E5"/>
    <w:rsid w:val="009B78D2"/>
    <w:rsid w:val="009C0447"/>
    <w:rsid w:val="009C06A7"/>
    <w:rsid w:val="009C0801"/>
    <w:rsid w:val="009C1BE8"/>
    <w:rsid w:val="009C2690"/>
    <w:rsid w:val="009C512C"/>
    <w:rsid w:val="009C5379"/>
    <w:rsid w:val="009C5A73"/>
    <w:rsid w:val="009C6FEF"/>
    <w:rsid w:val="009C7F50"/>
    <w:rsid w:val="009D0F34"/>
    <w:rsid w:val="009D1366"/>
    <w:rsid w:val="009D204B"/>
    <w:rsid w:val="009D2232"/>
    <w:rsid w:val="009D2FED"/>
    <w:rsid w:val="009D3415"/>
    <w:rsid w:val="009D3809"/>
    <w:rsid w:val="009D3CC9"/>
    <w:rsid w:val="009D44C1"/>
    <w:rsid w:val="009D5940"/>
    <w:rsid w:val="009D68F8"/>
    <w:rsid w:val="009D74BC"/>
    <w:rsid w:val="009D7F13"/>
    <w:rsid w:val="009E021B"/>
    <w:rsid w:val="009E164D"/>
    <w:rsid w:val="009E249F"/>
    <w:rsid w:val="009E2979"/>
    <w:rsid w:val="009E29D0"/>
    <w:rsid w:val="009E2E7F"/>
    <w:rsid w:val="009E3726"/>
    <w:rsid w:val="009E3BC4"/>
    <w:rsid w:val="009E404E"/>
    <w:rsid w:val="009E407F"/>
    <w:rsid w:val="009E43F2"/>
    <w:rsid w:val="009E4858"/>
    <w:rsid w:val="009E4D45"/>
    <w:rsid w:val="009E5BB5"/>
    <w:rsid w:val="009E65E2"/>
    <w:rsid w:val="009E69A4"/>
    <w:rsid w:val="009E74C0"/>
    <w:rsid w:val="009E7849"/>
    <w:rsid w:val="009E7C86"/>
    <w:rsid w:val="009E7EBF"/>
    <w:rsid w:val="009E7FC2"/>
    <w:rsid w:val="009F09B6"/>
    <w:rsid w:val="009F1A2F"/>
    <w:rsid w:val="009F1C28"/>
    <w:rsid w:val="009F2C1D"/>
    <w:rsid w:val="009F2C5A"/>
    <w:rsid w:val="009F2D8D"/>
    <w:rsid w:val="009F2E05"/>
    <w:rsid w:val="009F2FB4"/>
    <w:rsid w:val="009F3A11"/>
    <w:rsid w:val="009F4972"/>
    <w:rsid w:val="009F53D7"/>
    <w:rsid w:val="009F6CF2"/>
    <w:rsid w:val="009F6E1D"/>
    <w:rsid w:val="009F7B98"/>
    <w:rsid w:val="009F7C70"/>
    <w:rsid w:val="00A00DB1"/>
    <w:rsid w:val="00A01357"/>
    <w:rsid w:val="00A02D5C"/>
    <w:rsid w:val="00A02F28"/>
    <w:rsid w:val="00A030FE"/>
    <w:rsid w:val="00A031C3"/>
    <w:rsid w:val="00A03398"/>
    <w:rsid w:val="00A046D1"/>
    <w:rsid w:val="00A061D8"/>
    <w:rsid w:val="00A06599"/>
    <w:rsid w:val="00A07013"/>
    <w:rsid w:val="00A07159"/>
    <w:rsid w:val="00A10404"/>
    <w:rsid w:val="00A10464"/>
    <w:rsid w:val="00A106DA"/>
    <w:rsid w:val="00A10C4A"/>
    <w:rsid w:val="00A10E8D"/>
    <w:rsid w:val="00A11CF4"/>
    <w:rsid w:val="00A11E90"/>
    <w:rsid w:val="00A12018"/>
    <w:rsid w:val="00A132EA"/>
    <w:rsid w:val="00A1348F"/>
    <w:rsid w:val="00A140B6"/>
    <w:rsid w:val="00A14DA2"/>
    <w:rsid w:val="00A15108"/>
    <w:rsid w:val="00A15A2A"/>
    <w:rsid w:val="00A16552"/>
    <w:rsid w:val="00A1699B"/>
    <w:rsid w:val="00A169E4"/>
    <w:rsid w:val="00A1728C"/>
    <w:rsid w:val="00A173C9"/>
    <w:rsid w:val="00A17673"/>
    <w:rsid w:val="00A17768"/>
    <w:rsid w:val="00A2013C"/>
    <w:rsid w:val="00A201B1"/>
    <w:rsid w:val="00A20D77"/>
    <w:rsid w:val="00A212FB"/>
    <w:rsid w:val="00A2245E"/>
    <w:rsid w:val="00A23150"/>
    <w:rsid w:val="00A23EEE"/>
    <w:rsid w:val="00A23F17"/>
    <w:rsid w:val="00A2472E"/>
    <w:rsid w:val="00A24792"/>
    <w:rsid w:val="00A24B49"/>
    <w:rsid w:val="00A25023"/>
    <w:rsid w:val="00A252CB"/>
    <w:rsid w:val="00A2550D"/>
    <w:rsid w:val="00A25CA6"/>
    <w:rsid w:val="00A27538"/>
    <w:rsid w:val="00A27F3D"/>
    <w:rsid w:val="00A304F5"/>
    <w:rsid w:val="00A306B1"/>
    <w:rsid w:val="00A3072C"/>
    <w:rsid w:val="00A31176"/>
    <w:rsid w:val="00A319C8"/>
    <w:rsid w:val="00A31CAD"/>
    <w:rsid w:val="00A32CDC"/>
    <w:rsid w:val="00A33A02"/>
    <w:rsid w:val="00A33DFD"/>
    <w:rsid w:val="00A33FD4"/>
    <w:rsid w:val="00A34389"/>
    <w:rsid w:val="00A34B78"/>
    <w:rsid w:val="00A34C94"/>
    <w:rsid w:val="00A35093"/>
    <w:rsid w:val="00A36A97"/>
    <w:rsid w:val="00A36C14"/>
    <w:rsid w:val="00A3721B"/>
    <w:rsid w:val="00A4056D"/>
    <w:rsid w:val="00A4057A"/>
    <w:rsid w:val="00A409B4"/>
    <w:rsid w:val="00A40D21"/>
    <w:rsid w:val="00A40D2D"/>
    <w:rsid w:val="00A41153"/>
    <w:rsid w:val="00A41AC5"/>
    <w:rsid w:val="00A426F0"/>
    <w:rsid w:val="00A4277C"/>
    <w:rsid w:val="00A42907"/>
    <w:rsid w:val="00A42EBC"/>
    <w:rsid w:val="00A43C29"/>
    <w:rsid w:val="00A440B0"/>
    <w:rsid w:val="00A44B78"/>
    <w:rsid w:val="00A44BBD"/>
    <w:rsid w:val="00A450CD"/>
    <w:rsid w:val="00A458E1"/>
    <w:rsid w:val="00A465F9"/>
    <w:rsid w:val="00A46639"/>
    <w:rsid w:val="00A466C9"/>
    <w:rsid w:val="00A46BAA"/>
    <w:rsid w:val="00A46D99"/>
    <w:rsid w:val="00A47A3E"/>
    <w:rsid w:val="00A47FC6"/>
    <w:rsid w:val="00A50A8F"/>
    <w:rsid w:val="00A511E8"/>
    <w:rsid w:val="00A5128C"/>
    <w:rsid w:val="00A51683"/>
    <w:rsid w:val="00A5196F"/>
    <w:rsid w:val="00A519CE"/>
    <w:rsid w:val="00A52833"/>
    <w:rsid w:val="00A52910"/>
    <w:rsid w:val="00A5346D"/>
    <w:rsid w:val="00A55D5B"/>
    <w:rsid w:val="00A562B5"/>
    <w:rsid w:val="00A56775"/>
    <w:rsid w:val="00A568D9"/>
    <w:rsid w:val="00A5786A"/>
    <w:rsid w:val="00A602F3"/>
    <w:rsid w:val="00A60694"/>
    <w:rsid w:val="00A61024"/>
    <w:rsid w:val="00A6102F"/>
    <w:rsid w:val="00A6149D"/>
    <w:rsid w:val="00A614A9"/>
    <w:rsid w:val="00A620E7"/>
    <w:rsid w:val="00A63AD4"/>
    <w:rsid w:val="00A64346"/>
    <w:rsid w:val="00A648E5"/>
    <w:rsid w:val="00A64AD4"/>
    <w:rsid w:val="00A64EFF"/>
    <w:rsid w:val="00A65504"/>
    <w:rsid w:val="00A66053"/>
    <w:rsid w:val="00A6621E"/>
    <w:rsid w:val="00A6662E"/>
    <w:rsid w:val="00A677BC"/>
    <w:rsid w:val="00A67A0C"/>
    <w:rsid w:val="00A70A9E"/>
    <w:rsid w:val="00A70C64"/>
    <w:rsid w:val="00A71072"/>
    <w:rsid w:val="00A715E4"/>
    <w:rsid w:val="00A71627"/>
    <w:rsid w:val="00A726CE"/>
    <w:rsid w:val="00A73582"/>
    <w:rsid w:val="00A739B3"/>
    <w:rsid w:val="00A75357"/>
    <w:rsid w:val="00A7586D"/>
    <w:rsid w:val="00A77207"/>
    <w:rsid w:val="00A7770A"/>
    <w:rsid w:val="00A77780"/>
    <w:rsid w:val="00A77AEE"/>
    <w:rsid w:val="00A77DB6"/>
    <w:rsid w:val="00A77EEA"/>
    <w:rsid w:val="00A811BE"/>
    <w:rsid w:val="00A82B8A"/>
    <w:rsid w:val="00A8326C"/>
    <w:rsid w:val="00A837AF"/>
    <w:rsid w:val="00A84542"/>
    <w:rsid w:val="00A8623B"/>
    <w:rsid w:val="00A86ED6"/>
    <w:rsid w:val="00A86FEA"/>
    <w:rsid w:val="00A8751F"/>
    <w:rsid w:val="00A902A2"/>
    <w:rsid w:val="00A90B46"/>
    <w:rsid w:val="00A91E8C"/>
    <w:rsid w:val="00A92E0A"/>
    <w:rsid w:val="00A931D4"/>
    <w:rsid w:val="00A949C4"/>
    <w:rsid w:val="00A949F8"/>
    <w:rsid w:val="00A94A5A"/>
    <w:rsid w:val="00A95BB0"/>
    <w:rsid w:val="00A961B0"/>
    <w:rsid w:val="00A96291"/>
    <w:rsid w:val="00A96A29"/>
    <w:rsid w:val="00AA06A0"/>
    <w:rsid w:val="00AA0DB9"/>
    <w:rsid w:val="00AA1A5B"/>
    <w:rsid w:val="00AA22EA"/>
    <w:rsid w:val="00AA3DA7"/>
    <w:rsid w:val="00AA490D"/>
    <w:rsid w:val="00AA4DF8"/>
    <w:rsid w:val="00AA7368"/>
    <w:rsid w:val="00AA7ABC"/>
    <w:rsid w:val="00AB1C75"/>
    <w:rsid w:val="00AB28B2"/>
    <w:rsid w:val="00AB2A00"/>
    <w:rsid w:val="00AB3624"/>
    <w:rsid w:val="00AB3A06"/>
    <w:rsid w:val="00AB3B07"/>
    <w:rsid w:val="00AB3BEA"/>
    <w:rsid w:val="00AB4794"/>
    <w:rsid w:val="00AB4D56"/>
    <w:rsid w:val="00AB50C0"/>
    <w:rsid w:val="00AB52DC"/>
    <w:rsid w:val="00AB61D5"/>
    <w:rsid w:val="00AB7B6D"/>
    <w:rsid w:val="00AB7B8C"/>
    <w:rsid w:val="00AB7DBE"/>
    <w:rsid w:val="00AC0867"/>
    <w:rsid w:val="00AC0B6C"/>
    <w:rsid w:val="00AC38B4"/>
    <w:rsid w:val="00AC4336"/>
    <w:rsid w:val="00AC56E2"/>
    <w:rsid w:val="00AC5984"/>
    <w:rsid w:val="00AC5DFD"/>
    <w:rsid w:val="00AC6061"/>
    <w:rsid w:val="00AC6105"/>
    <w:rsid w:val="00AC785A"/>
    <w:rsid w:val="00AC7BEE"/>
    <w:rsid w:val="00AD0312"/>
    <w:rsid w:val="00AD106C"/>
    <w:rsid w:val="00AD182A"/>
    <w:rsid w:val="00AD1DFB"/>
    <w:rsid w:val="00AD2E56"/>
    <w:rsid w:val="00AD2F11"/>
    <w:rsid w:val="00AD31C2"/>
    <w:rsid w:val="00AD3F9D"/>
    <w:rsid w:val="00AD4002"/>
    <w:rsid w:val="00AD453E"/>
    <w:rsid w:val="00AD4B96"/>
    <w:rsid w:val="00AD4CC8"/>
    <w:rsid w:val="00AD5321"/>
    <w:rsid w:val="00AD6128"/>
    <w:rsid w:val="00AD620E"/>
    <w:rsid w:val="00AE01AF"/>
    <w:rsid w:val="00AE029A"/>
    <w:rsid w:val="00AE0870"/>
    <w:rsid w:val="00AE0C22"/>
    <w:rsid w:val="00AE252A"/>
    <w:rsid w:val="00AE3055"/>
    <w:rsid w:val="00AE3C67"/>
    <w:rsid w:val="00AE401D"/>
    <w:rsid w:val="00AE4D4E"/>
    <w:rsid w:val="00AE6895"/>
    <w:rsid w:val="00AE761F"/>
    <w:rsid w:val="00AE7A49"/>
    <w:rsid w:val="00AE7C9D"/>
    <w:rsid w:val="00AF1B80"/>
    <w:rsid w:val="00AF22C8"/>
    <w:rsid w:val="00AF2918"/>
    <w:rsid w:val="00AF2B7F"/>
    <w:rsid w:val="00AF3235"/>
    <w:rsid w:val="00AF3B11"/>
    <w:rsid w:val="00AF3EA1"/>
    <w:rsid w:val="00AF4EDA"/>
    <w:rsid w:val="00AF508F"/>
    <w:rsid w:val="00AF52FE"/>
    <w:rsid w:val="00AF5E46"/>
    <w:rsid w:val="00AF6197"/>
    <w:rsid w:val="00AF6D92"/>
    <w:rsid w:val="00B00636"/>
    <w:rsid w:val="00B00915"/>
    <w:rsid w:val="00B00B50"/>
    <w:rsid w:val="00B011BD"/>
    <w:rsid w:val="00B0139A"/>
    <w:rsid w:val="00B01730"/>
    <w:rsid w:val="00B01D0B"/>
    <w:rsid w:val="00B026B3"/>
    <w:rsid w:val="00B026CB"/>
    <w:rsid w:val="00B02EDA"/>
    <w:rsid w:val="00B03121"/>
    <w:rsid w:val="00B03760"/>
    <w:rsid w:val="00B03906"/>
    <w:rsid w:val="00B046BC"/>
    <w:rsid w:val="00B04B26"/>
    <w:rsid w:val="00B05135"/>
    <w:rsid w:val="00B05D99"/>
    <w:rsid w:val="00B07552"/>
    <w:rsid w:val="00B100D1"/>
    <w:rsid w:val="00B114F2"/>
    <w:rsid w:val="00B120F3"/>
    <w:rsid w:val="00B128D4"/>
    <w:rsid w:val="00B12B3A"/>
    <w:rsid w:val="00B12DB2"/>
    <w:rsid w:val="00B131A1"/>
    <w:rsid w:val="00B14CD2"/>
    <w:rsid w:val="00B14CE6"/>
    <w:rsid w:val="00B150E7"/>
    <w:rsid w:val="00B152A5"/>
    <w:rsid w:val="00B15786"/>
    <w:rsid w:val="00B15F23"/>
    <w:rsid w:val="00B16486"/>
    <w:rsid w:val="00B1660E"/>
    <w:rsid w:val="00B16685"/>
    <w:rsid w:val="00B16CFD"/>
    <w:rsid w:val="00B17A17"/>
    <w:rsid w:val="00B17D91"/>
    <w:rsid w:val="00B20016"/>
    <w:rsid w:val="00B20A4F"/>
    <w:rsid w:val="00B2121F"/>
    <w:rsid w:val="00B21855"/>
    <w:rsid w:val="00B21A5F"/>
    <w:rsid w:val="00B2208C"/>
    <w:rsid w:val="00B22B9F"/>
    <w:rsid w:val="00B232D0"/>
    <w:rsid w:val="00B23329"/>
    <w:rsid w:val="00B23696"/>
    <w:rsid w:val="00B236B6"/>
    <w:rsid w:val="00B23A52"/>
    <w:rsid w:val="00B23F6C"/>
    <w:rsid w:val="00B24090"/>
    <w:rsid w:val="00B26C58"/>
    <w:rsid w:val="00B2759A"/>
    <w:rsid w:val="00B27C36"/>
    <w:rsid w:val="00B309F5"/>
    <w:rsid w:val="00B30FB7"/>
    <w:rsid w:val="00B314C0"/>
    <w:rsid w:val="00B327DB"/>
    <w:rsid w:val="00B32C61"/>
    <w:rsid w:val="00B32EBD"/>
    <w:rsid w:val="00B3302E"/>
    <w:rsid w:val="00B33A77"/>
    <w:rsid w:val="00B3446B"/>
    <w:rsid w:val="00B34C86"/>
    <w:rsid w:val="00B36027"/>
    <w:rsid w:val="00B36242"/>
    <w:rsid w:val="00B36310"/>
    <w:rsid w:val="00B36627"/>
    <w:rsid w:val="00B36693"/>
    <w:rsid w:val="00B368E0"/>
    <w:rsid w:val="00B36C59"/>
    <w:rsid w:val="00B371BE"/>
    <w:rsid w:val="00B376B2"/>
    <w:rsid w:val="00B376E1"/>
    <w:rsid w:val="00B37813"/>
    <w:rsid w:val="00B37961"/>
    <w:rsid w:val="00B40062"/>
    <w:rsid w:val="00B40AF5"/>
    <w:rsid w:val="00B40B46"/>
    <w:rsid w:val="00B411C5"/>
    <w:rsid w:val="00B41C20"/>
    <w:rsid w:val="00B41F1F"/>
    <w:rsid w:val="00B42BB2"/>
    <w:rsid w:val="00B42EFF"/>
    <w:rsid w:val="00B4626D"/>
    <w:rsid w:val="00B469E4"/>
    <w:rsid w:val="00B46D50"/>
    <w:rsid w:val="00B46DF8"/>
    <w:rsid w:val="00B47741"/>
    <w:rsid w:val="00B47EE7"/>
    <w:rsid w:val="00B47EEF"/>
    <w:rsid w:val="00B507EC"/>
    <w:rsid w:val="00B50E87"/>
    <w:rsid w:val="00B512D6"/>
    <w:rsid w:val="00B5164B"/>
    <w:rsid w:val="00B53132"/>
    <w:rsid w:val="00B5456B"/>
    <w:rsid w:val="00B555BE"/>
    <w:rsid w:val="00B55ED4"/>
    <w:rsid w:val="00B570FA"/>
    <w:rsid w:val="00B57B4A"/>
    <w:rsid w:val="00B60344"/>
    <w:rsid w:val="00B606F8"/>
    <w:rsid w:val="00B6176D"/>
    <w:rsid w:val="00B61B32"/>
    <w:rsid w:val="00B61EF8"/>
    <w:rsid w:val="00B62521"/>
    <w:rsid w:val="00B62CA8"/>
    <w:rsid w:val="00B630E4"/>
    <w:rsid w:val="00B63C2E"/>
    <w:rsid w:val="00B63DB1"/>
    <w:rsid w:val="00B64578"/>
    <w:rsid w:val="00B64987"/>
    <w:rsid w:val="00B64C5A"/>
    <w:rsid w:val="00B65F93"/>
    <w:rsid w:val="00B6654F"/>
    <w:rsid w:val="00B66D7C"/>
    <w:rsid w:val="00B70048"/>
    <w:rsid w:val="00B70552"/>
    <w:rsid w:val="00B70589"/>
    <w:rsid w:val="00B71B46"/>
    <w:rsid w:val="00B72197"/>
    <w:rsid w:val="00B72ADE"/>
    <w:rsid w:val="00B746F6"/>
    <w:rsid w:val="00B74F38"/>
    <w:rsid w:val="00B75A34"/>
    <w:rsid w:val="00B7640E"/>
    <w:rsid w:val="00B764D1"/>
    <w:rsid w:val="00B779EA"/>
    <w:rsid w:val="00B77F65"/>
    <w:rsid w:val="00B80A8C"/>
    <w:rsid w:val="00B81575"/>
    <w:rsid w:val="00B81779"/>
    <w:rsid w:val="00B81C88"/>
    <w:rsid w:val="00B8286A"/>
    <w:rsid w:val="00B83675"/>
    <w:rsid w:val="00B837EA"/>
    <w:rsid w:val="00B84BE6"/>
    <w:rsid w:val="00B84E05"/>
    <w:rsid w:val="00B85557"/>
    <w:rsid w:val="00B8567A"/>
    <w:rsid w:val="00B85AA2"/>
    <w:rsid w:val="00B86257"/>
    <w:rsid w:val="00B86487"/>
    <w:rsid w:val="00B87390"/>
    <w:rsid w:val="00B909E2"/>
    <w:rsid w:val="00B91895"/>
    <w:rsid w:val="00B91C8E"/>
    <w:rsid w:val="00B91CF0"/>
    <w:rsid w:val="00B939B5"/>
    <w:rsid w:val="00B93BB9"/>
    <w:rsid w:val="00B94443"/>
    <w:rsid w:val="00B94F56"/>
    <w:rsid w:val="00B95516"/>
    <w:rsid w:val="00B957EC"/>
    <w:rsid w:val="00B962F8"/>
    <w:rsid w:val="00B97C52"/>
    <w:rsid w:val="00BA04D5"/>
    <w:rsid w:val="00BA07B5"/>
    <w:rsid w:val="00BA0DC9"/>
    <w:rsid w:val="00BA0F4E"/>
    <w:rsid w:val="00BA1647"/>
    <w:rsid w:val="00BA218A"/>
    <w:rsid w:val="00BA28BC"/>
    <w:rsid w:val="00BA35A0"/>
    <w:rsid w:val="00BA3940"/>
    <w:rsid w:val="00BA404D"/>
    <w:rsid w:val="00BA4FEF"/>
    <w:rsid w:val="00BA502D"/>
    <w:rsid w:val="00BA671C"/>
    <w:rsid w:val="00BA6B19"/>
    <w:rsid w:val="00BA73CD"/>
    <w:rsid w:val="00BA7ABB"/>
    <w:rsid w:val="00BB01DF"/>
    <w:rsid w:val="00BB0D41"/>
    <w:rsid w:val="00BB1AFE"/>
    <w:rsid w:val="00BB268A"/>
    <w:rsid w:val="00BB2FFC"/>
    <w:rsid w:val="00BB36C9"/>
    <w:rsid w:val="00BB39F5"/>
    <w:rsid w:val="00BB49BC"/>
    <w:rsid w:val="00BB4A39"/>
    <w:rsid w:val="00BB4C6A"/>
    <w:rsid w:val="00BB518F"/>
    <w:rsid w:val="00BB553D"/>
    <w:rsid w:val="00BB597F"/>
    <w:rsid w:val="00BB6015"/>
    <w:rsid w:val="00BB7CCE"/>
    <w:rsid w:val="00BC05D4"/>
    <w:rsid w:val="00BC0B44"/>
    <w:rsid w:val="00BC1BE2"/>
    <w:rsid w:val="00BC2254"/>
    <w:rsid w:val="00BC31A7"/>
    <w:rsid w:val="00BC44DE"/>
    <w:rsid w:val="00BC4FBC"/>
    <w:rsid w:val="00BC5086"/>
    <w:rsid w:val="00BC51BC"/>
    <w:rsid w:val="00BC6B57"/>
    <w:rsid w:val="00BC6E69"/>
    <w:rsid w:val="00BC74A7"/>
    <w:rsid w:val="00BC79E4"/>
    <w:rsid w:val="00BD0A69"/>
    <w:rsid w:val="00BD0AF2"/>
    <w:rsid w:val="00BD0DEE"/>
    <w:rsid w:val="00BD0DF8"/>
    <w:rsid w:val="00BD1667"/>
    <w:rsid w:val="00BD1885"/>
    <w:rsid w:val="00BD192B"/>
    <w:rsid w:val="00BD1BB9"/>
    <w:rsid w:val="00BD31B1"/>
    <w:rsid w:val="00BD41C1"/>
    <w:rsid w:val="00BD4510"/>
    <w:rsid w:val="00BD4E75"/>
    <w:rsid w:val="00BD55A9"/>
    <w:rsid w:val="00BD6017"/>
    <w:rsid w:val="00BD6293"/>
    <w:rsid w:val="00BD691D"/>
    <w:rsid w:val="00BD74E7"/>
    <w:rsid w:val="00BD7DD7"/>
    <w:rsid w:val="00BE05B4"/>
    <w:rsid w:val="00BE0C97"/>
    <w:rsid w:val="00BE0E72"/>
    <w:rsid w:val="00BE16D3"/>
    <w:rsid w:val="00BE199B"/>
    <w:rsid w:val="00BE1EAC"/>
    <w:rsid w:val="00BE2242"/>
    <w:rsid w:val="00BE2610"/>
    <w:rsid w:val="00BE27E8"/>
    <w:rsid w:val="00BE2B4D"/>
    <w:rsid w:val="00BE3A7F"/>
    <w:rsid w:val="00BE445E"/>
    <w:rsid w:val="00BE4522"/>
    <w:rsid w:val="00BE456C"/>
    <w:rsid w:val="00BE461F"/>
    <w:rsid w:val="00BE470C"/>
    <w:rsid w:val="00BE4B83"/>
    <w:rsid w:val="00BE4BF1"/>
    <w:rsid w:val="00BE570F"/>
    <w:rsid w:val="00BE655A"/>
    <w:rsid w:val="00BE670A"/>
    <w:rsid w:val="00BE6969"/>
    <w:rsid w:val="00BE74A6"/>
    <w:rsid w:val="00BF06C1"/>
    <w:rsid w:val="00BF1791"/>
    <w:rsid w:val="00BF25FE"/>
    <w:rsid w:val="00BF3822"/>
    <w:rsid w:val="00BF3A15"/>
    <w:rsid w:val="00BF4304"/>
    <w:rsid w:val="00BF5697"/>
    <w:rsid w:val="00BF628A"/>
    <w:rsid w:val="00BF6463"/>
    <w:rsid w:val="00BF681B"/>
    <w:rsid w:val="00C003C9"/>
    <w:rsid w:val="00C00538"/>
    <w:rsid w:val="00C00BC3"/>
    <w:rsid w:val="00C01A74"/>
    <w:rsid w:val="00C02270"/>
    <w:rsid w:val="00C03ED3"/>
    <w:rsid w:val="00C04048"/>
    <w:rsid w:val="00C041F4"/>
    <w:rsid w:val="00C04C1C"/>
    <w:rsid w:val="00C05078"/>
    <w:rsid w:val="00C0539B"/>
    <w:rsid w:val="00C05528"/>
    <w:rsid w:val="00C05BD0"/>
    <w:rsid w:val="00C06145"/>
    <w:rsid w:val="00C06149"/>
    <w:rsid w:val="00C0666F"/>
    <w:rsid w:val="00C10661"/>
    <w:rsid w:val="00C10FB0"/>
    <w:rsid w:val="00C11186"/>
    <w:rsid w:val="00C113DB"/>
    <w:rsid w:val="00C1218D"/>
    <w:rsid w:val="00C126C2"/>
    <w:rsid w:val="00C13143"/>
    <w:rsid w:val="00C13D4D"/>
    <w:rsid w:val="00C140E5"/>
    <w:rsid w:val="00C14378"/>
    <w:rsid w:val="00C144BD"/>
    <w:rsid w:val="00C154B9"/>
    <w:rsid w:val="00C15547"/>
    <w:rsid w:val="00C15D27"/>
    <w:rsid w:val="00C16F4E"/>
    <w:rsid w:val="00C17494"/>
    <w:rsid w:val="00C17692"/>
    <w:rsid w:val="00C17CFE"/>
    <w:rsid w:val="00C206D2"/>
    <w:rsid w:val="00C213D4"/>
    <w:rsid w:val="00C221B7"/>
    <w:rsid w:val="00C227CC"/>
    <w:rsid w:val="00C22A6F"/>
    <w:rsid w:val="00C23452"/>
    <w:rsid w:val="00C245A1"/>
    <w:rsid w:val="00C24ADF"/>
    <w:rsid w:val="00C24D3C"/>
    <w:rsid w:val="00C25ABD"/>
    <w:rsid w:val="00C25EE4"/>
    <w:rsid w:val="00C2606B"/>
    <w:rsid w:val="00C269F6"/>
    <w:rsid w:val="00C26EB1"/>
    <w:rsid w:val="00C31251"/>
    <w:rsid w:val="00C31747"/>
    <w:rsid w:val="00C31EC8"/>
    <w:rsid w:val="00C32601"/>
    <w:rsid w:val="00C32D81"/>
    <w:rsid w:val="00C33D39"/>
    <w:rsid w:val="00C34E9B"/>
    <w:rsid w:val="00C35F04"/>
    <w:rsid w:val="00C366B0"/>
    <w:rsid w:val="00C36885"/>
    <w:rsid w:val="00C36A63"/>
    <w:rsid w:val="00C36E3B"/>
    <w:rsid w:val="00C3719A"/>
    <w:rsid w:val="00C371DA"/>
    <w:rsid w:val="00C40100"/>
    <w:rsid w:val="00C41329"/>
    <w:rsid w:val="00C41622"/>
    <w:rsid w:val="00C418F7"/>
    <w:rsid w:val="00C421C1"/>
    <w:rsid w:val="00C42AE4"/>
    <w:rsid w:val="00C4309C"/>
    <w:rsid w:val="00C44977"/>
    <w:rsid w:val="00C45537"/>
    <w:rsid w:val="00C455DC"/>
    <w:rsid w:val="00C46E9F"/>
    <w:rsid w:val="00C47350"/>
    <w:rsid w:val="00C479BF"/>
    <w:rsid w:val="00C50EDB"/>
    <w:rsid w:val="00C511A7"/>
    <w:rsid w:val="00C517A6"/>
    <w:rsid w:val="00C51E3B"/>
    <w:rsid w:val="00C52D95"/>
    <w:rsid w:val="00C53977"/>
    <w:rsid w:val="00C545F3"/>
    <w:rsid w:val="00C54810"/>
    <w:rsid w:val="00C54EFB"/>
    <w:rsid w:val="00C55323"/>
    <w:rsid w:val="00C559A8"/>
    <w:rsid w:val="00C55B0B"/>
    <w:rsid w:val="00C55CB9"/>
    <w:rsid w:val="00C5604C"/>
    <w:rsid w:val="00C575E9"/>
    <w:rsid w:val="00C5772B"/>
    <w:rsid w:val="00C57DDE"/>
    <w:rsid w:val="00C60585"/>
    <w:rsid w:val="00C60869"/>
    <w:rsid w:val="00C6090C"/>
    <w:rsid w:val="00C6097C"/>
    <w:rsid w:val="00C61860"/>
    <w:rsid w:val="00C61EC3"/>
    <w:rsid w:val="00C62B16"/>
    <w:rsid w:val="00C63A48"/>
    <w:rsid w:val="00C63E35"/>
    <w:rsid w:val="00C63F19"/>
    <w:rsid w:val="00C64198"/>
    <w:rsid w:val="00C6435A"/>
    <w:rsid w:val="00C64807"/>
    <w:rsid w:val="00C6499C"/>
    <w:rsid w:val="00C656F7"/>
    <w:rsid w:val="00C66BD8"/>
    <w:rsid w:val="00C706FD"/>
    <w:rsid w:val="00C70AD1"/>
    <w:rsid w:val="00C711E4"/>
    <w:rsid w:val="00C72375"/>
    <w:rsid w:val="00C72ABA"/>
    <w:rsid w:val="00C72B6E"/>
    <w:rsid w:val="00C738D1"/>
    <w:rsid w:val="00C73D84"/>
    <w:rsid w:val="00C7436B"/>
    <w:rsid w:val="00C748F8"/>
    <w:rsid w:val="00C7492D"/>
    <w:rsid w:val="00C755D5"/>
    <w:rsid w:val="00C765A5"/>
    <w:rsid w:val="00C77006"/>
    <w:rsid w:val="00C773E5"/>
    <w:rsid w:val="00C778DA"/>
    <w:rsid w:val="00C80C27"/>
    <w:rsid w:val="00C80E3D"/>
    <w:rsid w:val="00C81132"/>
    <w:rsid w:val="00C811BD"/>
    <w:rsid w:val="00C813F8"/>
    <w:rsid w:val="00C81DA0"/>
    <w:rsid w:val="00C81E33"/>
    <w:rsid w:val="00C82135"/>
    <w:rsid w:val="00C83121"/>
    <w:rsid w:val="00C840AE"/>
    <w:rsid w:val="00C864AC"/>
    <w:rsid w:val="00C86AEC"/>
    <w:rsid w:val="00C8755F"/>
    <w:rsid w:val="00C9053A"/>
    <w:rsid w:val="00C9086E"/>
    <w:rsid w:val="00C90F6A"/>
    <w:rsid w:val="00C91920"/>
    <w:rsid w:val="00C9227F"/>
    <w:rsid w:val="00C928FE"/>
    <w:rsid w:val="00C92C0D"/>
    <w:rsid w:val="00C932EA"/>
    <w:rsid w:val="00C934D1"/>
    <w:rsid w:val="00C93C35"/>
    <w:rsid w:val="00C9404A"/>
    <w:rsid w:val="00C942D3"/>
    <w:rsid w:val="00C94E28"/>
    <w:rsid w:val="00C977B1"/>
    <w:rsid w:val="00CA015F"/>
    <w:rsid w:val="00CA01B9"/>
    <w:rsid w:val="00CA0843"/>
    <w:rsid w:val="00CA127B"/>
    <w:rsid w:val="00CA12B0"/>
    <w:rsid w:val="00CA2828"/>
    <w:rsid w:val="00CA2DA3"/>
    <w:rsid w:val="00CA32E4"/>
    <w:rsid w:val="00CA34A9"/>
    <w:rsid w:val="00CA4353"/>
    <w:rsid w:val="00CA44A2"/>
    <w:rsid w:val="00CA4BF8"/>
    <w:rsid w:val="00CA611F"/>
    <w:rsid w:val="00CA6487"/>
    <w:rsid w:val="00CA64C2"/>
    <w:rsid w:val="00CA6BA1"/>
    <w:rsid w:val="00CA6DB1"/>
    <w:rsid w:val="00CA6E5F"/>
    <w:rsid w:val="00CA7279"/>
    <w:rsid w:val="00CA771B"/>
    <w:rsid w:val="00CA7BF5"/>
    <w:rsid w:val="00CB017F"/>
    <w:rsid w:val="00CB0437"/>
    <w:rsid w:val="00CB170B"/>
    <w:rsid w:val="00CB2A01"/>
    <w:rsid w:val="00CB2A9C"/>
    <w:rsid w:val="00CB381F"/>
    <w:rsid w:val="00CB3FFF"/>
    <w:rsid w:val="00CB4EFE"/>
    <w:rsid w:val="00CB5501"/>
    <w:rsid w:val="00CB5B91"/>
    <w:rsid w:val="00CB63A5"/>
    <w:rsid w:val="00CB6725"/>
    <w:rsid w:val="00CB6738"/>
    <w:rsid w:val="00CB6A67"/>
    <w:rsid w:val="00CB70D8"/>
    <w:rsid w:val="00CB7A5A"/>
    <w:rsid w:val="00CB7FED"/>
    <w:rsid w:val="00CC010C"/>
    <w:rsid w:val="00CC012E"/>
    <w:rsid w:val="00CC0A7A"/>
    <w:rsid w:val="00CC0CF5"/>
    <w:rsid w:val="00CC0E8A"/>
    <w:rsid w:val="00CC109A"/>
    <w:rsid w:val="00CC1605"/>
    <w:rsid w:val="00CC18AD"/>
    <w:rsid w:val="00CC2E25"/>
    <w:rsid w:val="00CC2E2B"/>
    <w:rsid w:val="00CC3A57"/>
    <w:rsid w:val="00CC3B0D"/>
    <w:rsid w:val="00CC4AC2"/>
    <w:rsid w:val="00CC4B3F"/>
    <w:rsid w:val="00CC4E19"/>
    <w:rsid w:val="00CC548F"/>
    <w:rsid w:val="00CC7AC8"/>
    <w:rsid w:val="00CD0BA4"/>
    <w:rsid w:val="00CD14E2"/>
    <w:rsid w:val="00CD1A05"/>
    <w:rsid w:val="00CD2081"/>
    <w:rsid w:val="00CD21A8"/>
    <w:rsid w:val="00CD2564"/>
    <w:rsid w:val="00CD2BF7"/>
    <w:rsid w:val="00CD3C31"/>
    <w:rsid w:val="00CD4643"/>
    <w:rsid w:val="00CD47E3"/>
    <w:rsid w:val="00CD4ABD"/>
    <w:rsid w:val="00CE0C74"/>
    <w:rsid w:val="00CE1045"/>
    <w:rsid w:val="00CE1066"/>
    <w:rsid w:val="00CE1EDB"/>
    <w:rsid w:val="00CE230C"/>
    <w:rsid w:val="00CE2981"/>
    <w:rsid w:val="00CE3305"/>
    <w:rsid w:val="00CE3EEE"/>
    <w:rsid w:val="00CE3FFB"/>
    <w:rsid w:val="00CE48AC"/>
    <w:rsid w:val="00CE4B95"/>
    <w:rsid w:val="00CE6632"/>
    <w:rsid w:val="00CE6EE8"/>
    <w:rsid w:val="00CE75FA"/>
    <w:rsid w:val="00CF049A"/>
    <w:rsid w:val="00CF078B"/>
    <w:rsid w:val="00CF21E6"/>
    <w:rsid w:val="00CF2A60"/>
    <w:rsid w:val="00CF31FF"/>
    <w:rsid w:val="00CF3CDD"/>
    <w:rsid w:val="00CF48E7"/>
    <w:rsid w:val="00CF49F3"/>
    <w:rsid w:val="00CF5756"/>
    <w:rsid w:val="00CF5A01"/>
    <w:rsid w:val="00CF6025"/>
    <w:rsid w:val="00CF6747"/>
    <w:rsid w:val="00CF6905"/>
    <w:rsid w:val="00CF7430"/>
    <w:rsid w:val="00CF7448"/>
    <w:rsid w:val="00CF746C"/>
    <w:rsid w:val="00D00300"/>
    <w:rsid w:val="00D00554"/>
    <w:rsid w:val="00D00AEA"/>
    <w:rsid w:val="00D00DDD"/>
    <w:rsid w:val="00D01BD7"/>
    <w:rsid w:val="00D01BFA"/>
    <w:rsid w:val="00D01ECA"/>
    <w:rsid w:val="00D02DDF"/>
    <w:rsid w:val="00D02E75"/>
    <w:rsid w:val="00D02F02"/>
    <w:rsid w:val="00D03517"/>
    <w:rsid w:val="00D035FB"/>
    <w:rsid w:val="00D03905"/>
    <w:rsid w:val="00D040B8"/>
    <w:rsid w:val="00D04D6F"/>
    <w:rsid w:val="00D05679"/>
    <w:rsid w:val="00D056FA"/>
    <w:rsid w:val="00D06F40"/>
    <w:rsid w:val="00D07182"/>
    <w:rsid w:val="00D07312"/>
    <w:rsid w:val="00D0770F"/>
    <w:rsid w:val="00D078C5"/>
    <w:rsid w:val="00D10A6B"/>
    <w:rsid w:val="00D10C2D"/>
    <w:rsid w:val="00D116C6"/>
    <w:rsid w:val="00D119CC"/>
    <w:rsid w:val="00D11D17"/>
    <w:rsid w:val="00D1217B"/>
    <w:rsid w:val="00D12F1D"/>
    <w:rsid w:val="00D13A54"/>
    <w:rsid w:val="00D13ACC"/>
    <w:rsid w:val="00D13B70"/>
    <w:rsid w:val="00D13E31"/>
    <w:rsid w:val="00D14410"/>
    <w:rsid w:val="00D146C9"/>
    <w:rsid w:val="00D154A0"/>
    <w:rsid w:val="00D15C4B"/>
    <w:rsid w:val="00D16C22"/>
    <w:rsid w:val="00D17AA3"/>
    <w:rsid w:val="00D17AC1"/>
    <w:rsid w:val="00D17BCC"/>
    <w:rsid w:val="00D200A0"/>
    <w:rsid w:val="00D2050F"/>
    <w:rsid w:val="00D20A96"/>
    <w:rsid w:val="00D20C24"/>
    <w:rsid w:val="00D20E3C"/>
    <w:rsid w:val="00D2122A"/>
    <w:rsid w:val="00D22791"/>
    <w:rsid w:val="00D23120"/>
    <w:rsid w:val="00D231A5"/>
    <w:rsid w:val="00D233F6"/>
    <w:rsid w:val="00D23B09"/>
    <w:rsid w:val="00D2488C"/>
    <w:rsid w:val="00D24AFB"/>
    <w:rsid w:val="00D259BD"/>
    <w:rsid w:val="00D26270"/>
    <w:rsid w:val="00D268DC"/>
    <w:rsid w:val="00D26DE4"/>
    <w:rsid w:val="00D30A50"/>
    <w:rsid w:val="00D30E32"/>
    <w:rsid w:val="00D31BF4"/>
    <w:rsid w:val="00D32929"/>
    <w:rsid w:val="00D32E49"/>
    <w:rsid w:val="00D32E64"/>
    <w:rsid w:val="00D33A30"/>
    <w:rsid w:val="00D344E4"/>
    <w:rsid w:val="00D3461A"/>
    <w:rsid w:val="00D34D94"/>
    <w:rsid w:val="00D34E48"/>
    <w:rsid w:val="00D35CB1"/>
    <w:rsid w:val="00D35EBF"/>
    <w:rsid w:val="00D36DDE"/>
    <w:rsid w:val="00D37244"/>
    <w:rsid w:val="00D40D37"/>
    <w:rsid w:val="00D41232"/>
    <w:rsid w:val="00D41D3F"/>
    <w:rsid w:val="00D42EF2"/>
    <w:rsid w:val="00D437DA"/>
    <w:rsid w:val="00D4425C"/>
    <w:rsid w:val="00D4454B"/>
    <w:rsid w:val="00D4582D"/>
    <w:rsid w:val="00D45C35"/>
    <w:rsid w:val="00D45C4D"/>
    <w:rsid w:val="00D46696"/>
    <w:rsid w:val="00D46D8D"/>
    <w:rsid w:val="00D47706"/>
    <w:rsid w:val="00D50367"/>
    <w:rsid w:val="00D50545"/>
    <w:rsid w:val="00D5134F"/>
    <w:rsid w:val="00D538C7"/>
    <w:rsid w:val="00D53997"/>
    <w:rsid w:val="00D53A68"/>
    <w:rsid w:val="00D53A80"/>
    <w:rsid w:val="00D54211"/>
    <w:rsid w:val="00D54D5A"/>
    <w:rsid w:val="00D55331"/>
    <w:rsid w:val="00D56252"/>
    <w:rsid w:val="00D567B1"/>
    <w:rsid w:val="00D578CC"/>
    <w:rsid w:val="00D57A91"/>
    <w:rsid w:val="00D57E4F"/>
    <w:rsid w:val="00D604DF"/>
    <w:rsid w:val="00D606DB"/>
    <w:rsid w:val="00D607F6"/>
    <w:rsid w:val="00D62578"/>
    <w:rsid w:val="00D62860"/>
    <w:rsid w:val="00D62C5C"/>
    <w:rsid w:val="00D62E09"/>
    <w:rsid w:val="00D63E31"/>
    <w:rsid w:val="00D647F1"/>
    <w:rsid w:val="00D64C87"/>
    <w:rsid w:val="00D64E8B"/>
    <w:rsid w:val="00D66B40"/>
    <w:rsid w:val="00D672F2"/>
    <w:rsid w:val="00D67505"/>
    <w:rsid w:val="00D67FDC"/>
    <w:rsid w:val="00D70763"/>
    <w:rsid w:val="00D70BBE"/>
    <w:rsid w:val="00D70E98"/>
    <w:rsid w:val="00D717E7"/>
    <w:rsid w:val="00D71B88"/>
    <w:rsid w:val="00D71CC8"/>
    <w:rsid w:val="00D71E17"/>
    <w:rsid w:val="00D726B3"/>
    <w:rsid w:val="00D72CCB"/>
    <w:rsid w:val="00D7395F"/>
    <w:rsid w:val="00D73DB0"/>
    <w:rsid w:val="00D7479E"/>
    <w:rsid w:val="00D74A0E"/>
    <w:rsid w:val="00D760E9"/>
    <w:rsid w:val="00D763BC"/>
    <w:rsid w:val="00D765D9"/>
    <w:rsid w:val="00D7671F"/>
    <w:rsid w:val="00D77FE7"/>
    <w:rsid w:val="00D80E10"/>
    <w:rsid w:val="00D827F9"/>
    <w:rsid w:val="00D82A13"/>
    <w:rsid w:val="00D83223"/>
    <w:rsid w:val="00D83255"/>
    <w:rsid w:val="00D833D6"/>
    <w:rsid w:val="00D84089"/>
    <w:rsid w:val="00D8427A"/>
    <w:rsid w:val="00D85402"/>
    <w:rsid w:val="00D85870"/>
    <w:rsid w:val="00D86F2D"/>
    <w:rsid w:val="00D87B3B"/>
    <w:rsid w:val="00D909E9"/>
    <w:rsid w:val="00D915CA"/>
    <w:rsid w:val="00D92357"/>
    <w:rsid w:val="00D93025"/>
    <w:rsid w:val="00D930D0"/>
    <w:rsid w:val="00D933E1"/>
    <w:rsid w:val="00D93708"/>
    <w:rsid w:val="00D93DE1"/>
    <w:rsid w:val="00D93E4E"/>
    <w:rsid w:val="00D94A8B"/>
    <w:rsid w:val="00D953B1"/>
    <w:rsid w:val="00D95AB7"/>
    <w:rsid w:val="00D96313"/>
    <w:rsid w:val="00D97208"/>
    <w:rsid w:val="00D972CD"/>
    <w:rsid w:val="00D97666"/>
    <w:rsid w:val="00D97C9C"/>
    <w:rsid w:val="00DA03D3"/>
    <w:rsid w:val="00DA08B9"/>
    <w:rsid w:val="00DA1354"/>
    <w:rsid w:val="00DA158C"/>
    <w:rsid w:val="00DA1791"/>
    <w:rsid w:val="00DA29A8"/>
    <w:rsid w:val="00DA3790"/>
    <w:rsid w:val="00DA385E"/>
    <w:rsid w:val="00DA4467"/>
    <w:rsid w:val="00DA49EA"/>
    <w:rsid w:val="00DA506E"/>
    <w:rsid w:val="00DA543A"/>
    <w:rsid w:val="00DA55A3"/>
    <w:rsid w:val="00DA6628"/>
    <w:rsid w:val="00DA6B33"/>
    <w:rsid w:val="00DA7325"/>
    <w:rsid w:val="00DA7CA8"/>
    <w:rsid w:val="00DA7CFD"/>
    <w:rsid w:val="00DB0987"/>
    <w:rsid w:val="00DB0B89"/>
    <w:rsid w:val="00DB0CB4"/>
    <w:rsid w:val="00DB119A"/>
    <w:rsid w:val="00DB299D"/>
    <w:rsid w:val="00DB2FA3"/>
    <w:rsid w:val="00DB37B6"/>
    <w:rsid w:val="00DB3B16"/>
    <w:rsid w:val="00DB4243"/>
    <w:rsid w:val="00DB42A5"/>
    <w:rsid w:val="00DB456A"/>
    <w:rsid w:val="00DB507B"/>
    <w:rsid w:val="00DB50F9"/>
    <w:rsid w:val="00DB5461"/>
    <w:rsid w:val="00DB70F2"/>
    <w:rsid w:val="00DB7BA3"/>
    <w:rsid w:val="00DC163A"/>
    <w:rsid w:val="00DC17CC"/>
    <w:rsid w:val="00DC1AA7"/>
    <w:rsid w:val="00DC34EC"/>
    <w:rsid w:val="00DC37D7"/>
    <w:rsid w:val="00DC4830"/>
    <w:rsid w:val="00DC4A6C"/>
    <w:rsid w:val="00DC4B1A"/>
    <w:rsid w:val="00DC4B4B"/>
    <w:rsid w:val="00DC5381"/>
    <w:rsid w:val="00DC54C6"/>
    <w:rsid w:val="00DC654A"/>
    <w:rsid w:val="00DC662F"/>
    <w:rsid w:val="00DC6DC0"/>
    <w:rsid w:val="00DC7412"/>
    <w:rsid w:val="00DC756A"/>
    <w:rsid w:val="00DC79A0"/>
    <w:rsid w:val="00DC7B09"/>
    <w:rsid w:val="00DD0465"/>
    <w:rsid w:val="00DD092A"/>
    <w:rsid w:val="00DD1100"/>
    <w:rsid w:val="00DD1DA7"/>
    <w:rsid w:val="00DD3D68"/>
    <w:rsid w:val="00DD46C0"/>
    <w:rsid w:val="00DD4D8A"/>
    <w:rsid w:val="00DD5CC9"/>
    <w:rsid w:val="00DD6ACF"/>
    <w:rsid w:val="00DE0955"/>
    <w:rsid w:val="00DE0F46"/>
    <w:rsid w:val="00DE12D8"/>
    <w:rsid w:val="00DE14B4"/>
    <w:rsid w:val="00DE1649"/>
    <w:rsid w:val="00DE1724"/>
    <w:rsid w:val="00DE179E"/>
    <w:rsid w:val="00DE17D2"/>
    <w:rsid w:val="00DE19E9"/>
    <w:rsid w:val="00DE1E88"/>
    <w:rsid w:val="00DE232F"/>
    <w:rsid w:val="00DE3DC9"/>
    <w:rsid w:val="00DE51A7"/>
    <w:rsid w:val="00DE5C80"/>
    <w:rsid w:val="00DE61EA"/>
    <w:rsid w:val="00DE6F11"/>
    <w:rsid w:val="00DE7026"/>
    <w:rsid w:val="00DE72A6"/>
    <w:rsid w:val="00DE7B46"/>
    <w:rsid w:val="00DE7DE1"/>
    <w:rsid w:val="00DF170A"/>
    <w:rsid w:val="00DF18FB"/>
    <w:rsid w:val="00DF1F8B"/>
    <w:rsid w:val="00DF21B6"/>
    <w:rsid w:val="00DF24F5"/>
    <w:rsid w:val="00DF3038"/>
    <w:rsid w:val="00DF3937"/>
    <w:rsid w:val="00DF42EC"/>
    <w:rsid w:val="00DF5339"/>
    <w:rsid w:val="00DF5B03"/>
    <w:rsid w:val="00DF6CC3"/>
    <w:rsid w:val="00DF702A"/>
    <w:rsid w:val="00E0112D"/>
    <w:rsid w:val="00E017A9"/>
    <w:rsid w:val="00E018A6"/>
    <w:rsid w:val="00E02447"/>
    <w:rsid w:val="00E02518"/>
    <w:rsid w:val="00E026E1"/>
    <w:rsid w:val="00E0291E"/>
    <w:rsid w:val="00E02D6E"/>
    <w:rsid w:val="00E02EA2"/>
    <w:rsid w:val="00E03D40"/>
    <w:rsid w:val="00E047C5"/>
    <w:rsid w:val="00E052E9"/>
    <w:rsid w:val="00E0662D"/>
    <w:rsid w:val="00E07337"/>
    <w:rsid w:val="00E10352"/>
    <w:rsid w:val="00E1060C"/>
    <w:rsid w:val="00E112BC"/>
    <w:rsid w:val="00E11CA8"/>
    <w:rsid w:val="00E122A2"/>
    <w:rsid w:val="00E128A7"/>
    <w:rsid w:val="00E13648"/>
    <w:rsid w:val="00E14CA8"/>
    <w:rsid w:val="00E14F64"/>
    <w:rsid w:val="00E154EE"/>
    <w:rsid w:val="00E1575D"/>
    <w:rsid w:val="00E157FF"/>
    <w:rsid w:val="00E15CDC"/>
    <w:rsid w:val="00E1607A"/>
    <w:rsid w:val="00E16524"/>
    <w:rsid w:val="00E16885"/>
    <w:rsid w:val="00E178BC"/>
    <w:rsid w:val="00E20138"/>
    <w:rsid w:val="00E21137"/>
    <w:rsid w:val="00E22855"/>
    <w:rsid w:val="00E23052"/>
    <w:rsid w:val="00E2355F"/>
    <w:rsid w:val="00E236E8"/>
    <w:rsid w:val="00E24656"/>
    <w:rsid w:val="00E24804"/>
    <w:rsid w:val="00E24E22"/>
    <w:rsid w:val="00E24FC6"/>
    <w:rsid w:val="00E2549C"/>
    <w:rsid w:val="00E254E5"/>
    <w:rsid w:val="00E2590C"/>
    <w:rsid w:val="00E259B9"/>
    <w:rsid w:val="00E26032"/>
    <w:rsid w:val="00E2767C"/>
    <w:rsid w:val="00E30623"/>
    <w:rsid w:val="00E309AC"/>
    <w:rsid w:val="00E30ABB"/>
    <w:rsid w:val="00E311B3"/>
    <w:rsid w:val="00E31548"/>
    <w:rsid w:val="00E3245F"/>
    <w:rsid w:val="00E324DD"/>
    <w:rsid w:val="00E32A36"/>
    <w:rsid w:val="00E331FD"/>
    <w:rsid w:val="00E33356"/>
    <w:rsid w:val="00E33C3F"/>
    <w:rsid w:val="00E34BBB"/>
    <w:rsid w:val="00E34BD5"/>
    <w:rsid w:val="00E357D9"/>
    <w:rsid w:val="00E36D78"/>
    <w:rsid w:val="00E40891"/>
    <w:rsid w:val="00E40AAB"/>
    <w:rsid w:val="00E41DAE"/>
    <w:rsid w:val="00E431EE"/>
    <w:rsid w:val="00E43883"/>
    <w:rsid w:val="00E44A1B"/>
    <w:rsid w:val="00E454D4"/>
    <w:rsid w:val="00E45A48"/>
    <w:rsid w:val="00E46F0D"/>
    <w:rsid w:val="00E507C2"/>
    <w:rsid w:val="00E50E7F"/>
    <w:rsid w:val="00E5138E"/>
    <w:rsid w:val="00E51833"/>
    <w:rsid w:val="00E51C5E"/>
    <w:rsid w:val="00E51D13"/>
    <w:rsid w:val="00E52A92"/>
    <w:rsid w:val="00E52D55"/>
    <w:rsid w:val="00E52D57"/>
    <w:rsid w:val="00E53E3F"/>
    <w:rsid w:val="00E53E4C"/>
    <w:rsid w:val="00E541CC"/>
    <w:rsid w:val="00E54E6B"/>
    <w:rsid w:val="00E55233"/>
    <w:rsid w:val="00E552E6"/>
    <w:rsid w:val="00E57E2C"/>
    <w:rsid w:val="00E61772"/>
    <w:rsid w:val="00E61C5F"/>
    <w:rsid w:val="00E6246E"/>
    <w:rsid w:val="00E62485"/>
    <w:rsid w:val="00E62844"/>
    <w:rsid w:val="00E62FE9"/>
    <w:rsid w:val="00E653F8"/>
    <w:rsid w:val="00E65537"/>
    <w:rsid w:val="00E65B02"/>
    <w:rsid w:val="00E65B6E"/>
    <w:rsid w:val="00E66553"/>
    <w:rsid w:val="00E66E59"/>
    <w:rsid w:val="00E6738A"/>
    <w:rsid w:val="00E67B4B"/>
    <w:rsid w:val="00E70065"/>
    <w:rsid w:val="00E703B5"/>
    <w:rsid w:val="00E706B6"/>
    <w:rsid w:val="00E70CD4"/>
    <w:rsid w:val="00E70F90"/>
    <w:rsid w:val="00E71572"/>
    <w:rsid w:val="00E71BEF"/>
    <w:rsid w:val="00E721EE"/>
    <w:rsid w:val="00E72277"/>
    <w:rsid w:val="00E726C6"/>
    <w:rsid w:val="00E72996"/>
    <w:rsid w:val="00E72D5B"/>
    <w:rsid w:val="00E73509"/>
    <w:rsid w:val="00E73557"/>
    <w:rsid w:val="00E73A2B"/>
    <w:rsid w:val="00E73D71"/>
    <w:rsid w:val="00E73DEC"/>
    <w:rsid w:val="00E74523"/>
    <w:rsid w:val="00E7464F"/>
    <w:rsid w:val="00E74DCD"/>
    <w:rsid w:val="00E76A84"/>
    <w:rsid w:val="00E7778B"/>
    <w:rsid w:val="00E778CF"/>
    <w:rsid w:val="00E80003"/>
    <w:rsid w:val="00E801D9"/>
    <w:rsid w:val="00E80329"/>
    <w:rsid w:val="00E80C20"/>
    <w:rsid w:val="00E81712"/>
    <w:rsid w:val="00E81BAF"/>
    <w:rsid w:val="00E8252B"/>
    <w:rsid w:val="00E82DC0"/>
    <w:rsid w:val="00E838AE"/>
    <w:rsid w:val="00E8407C"/>
    <w:rsid w:val="00E8426F"/>
    <w:rsid w:val="00E84315"/>
    <w:rsid w:val="00E84E36"/>
    <w:rsid w:val="00E85BB4"/>
    <w:rsid w:val="00E86286"/>
    <w:rsid w:val="00E862D6"/>
    <w:rsid w:val="00E86F37"/>
    <w:rsid w:val="00E87180"/>
    <w:rsid w:val="00E87482"/>
    <w:rsid w:val="00E9090F"/>
    <w:rsid w:val="00E91077"/>
    <w:rsid w:val="00E91924"/>
    <w:rsid w:val="00E91CEC"/>
    <w:rsid w:val="00E92194"/>
    <w:rsid w:val="00E92263"/>
    <w:rsid w:val="00E92D18"/>
    <w:rsid w:val="00E9368F"/>
    <w:rsid w:val="00E946A0"/>
    <w:rsid w:val="00E951AE"/>
    <w:rsid w:val="00E9758D"/>
    <w:rsid w:val="00E97D21"/>
    <w:rsid w:val="00EA0B5D"/>
    <w:rsid w:val="00EA10FC"/>
    <w:rsid w:val="00EA36AF"/>
    <w:rsid w:val="00EA3A38"/>
    <w:rsid w:val="00EA40B9"/>
    <w:rsid w:val="00EA5048"/>
    <w:rsid w:val="00EA50E9"/>
    <w:rsid w:val="00EA5E44"/>
    <w:rsid w:val="00EA5E4A"/>
    <w:rsid w:val="00EA69D2"/>
    <w:rsid w:val="00EA7358"/>
    <w:rsid w:val="00EA7D60"/>
    <w:rsid w:val="00EB04FA"/>
    <w:rsid w:val="00EB11A0"/>
    <w:rsid w:val="00EB1499"/>
    <w:rsid w:val="00EB158A"/>
    <w:rsid w:val="00EB2189"/>
    <w:rsid w:val="00EB2F65"/>
    <w:rsid w:val="00EB31BC"/>
    <w:rsid w:val="00EB400D"/>
    <w:rsid w:val="00EB471A"/>
    <w:rsid w:val="00EB47C5"/>
    <w:rsid w:val="00EB7AB3"/>
    <w:rsid w:val="00EC0A6B"/>
    <w:rsid w:val="00EC2379"/>
    <w:rsid w:val="00EC3483"/>
    <w:rsid w:val="00EC39F8"/>
    <w:rsid w:val="00EC483F"/>
    <w:rsid w:val="00EC4CA8"/>
    <w:rsid w:val="00EC4D71"/>
    <w:rsid w:val="00EC619F"/>
    <w:rsid w:val="00EC6621"/>
    <w:rsid w:val="00EC6800"/>
    <w:rsid w:val="00EC7067"/>
    <w:rsid w:val="00EC7187"/>
    <w:rsid w:val="00ED0106"/>
    <w:rsid w:val="00ED0CA0"/>
    <w:rsid w:val="00ED0D79"/>
    <w:rsid w:val="00ED13E4"/>
    <w:rsid w:val="00ED1B9F"/>
    <w:rsid w:val="00ED254D"/>
    <w:rsid w:val="00ED2D74"/>
    <w:rsid w:val="00ED35F2"/>
    <w:rsid w:val="00ED5239"/>
    <w:rsid w:val="00ED5AC9"/>
    <w:rsid w:val="00ED5DF1"/>
    <w:rsid w:val="00ED6411"/>
    <w:rsid w:val="00ED6438"/>
    <w:rsid w:val="00ED7A4A"/>
    <w:rsid w:val="00ED7D5E"/>
    <w:rsid w:val="00EE06E3"/>
    <w:rsid w:val="00EE1995"/>
    <w:rsid w:val="00EE1D50"/>
    <w:rsid w:val="00EE26E4"/>
    <w:rsid w:val="00EE2B17"/>
    <w:rsid w:val="00EE2CDE"/>
    <w:rsid w:val="00EE4414"/>
    <w:rsid w:val="00EE4772"/>
    <w:rsid w:val="00EE47E5"/>
    <w:rsid w:val="00EE4F50"/>
    <w:rsid w:val="00EE556B"/>
    <w:rsid w:val="00EE7CDF"/>
    <w:rsid w:val="00EF001F"/>
    <w:rsid w:val="00EF0617"/>
    <w:rsid w:val="00EF089D"/>
    <w:rsid w:val="00EF197C"/>
    <w:rsid w:val="00EF2CD3"/>
    <w:rsid w:val="00EF302F"/>
    <w:rsid w:val="00EF3502"/>
    <w:rsid w:val="00EF3728"/>
    <w:rsid w:val="00EF3B47"/>
    <w:rsid w:val="00EF3C86"/>
    <w:rsid w:val="00EF3F68"/>
    <w:rsid w:val="00EF688B"/>
    <w:rsid w:val="00EF68A1"/>
    <w:rsid w:val="00EF7000"/>
    <w:rsid w:val="00EF75F5"/>
    <w:rsid w:val="00EF7A76"/>
    <w:rsid w:val="00EF7FFC"/>
    <w:rsid w:val="00F00058"/>
    <w:rsid w:val="00F000F9"/>
    <w:rsid w:val="00F00161"/>
    <w:rsid w:val="00F00A40"/>
    <w:rsid w:val="00F01501"/>
    <w:rsid w:val="00F01513"/>
    <w:rsid w:val="00F01C6D"/>
    <w:rsid w:val="00F02ED9"/>
    <w:rsid w:val="00F036A6"/>
    <w:rsid w:val="00F04FB8"/>
    <w:rsid w:val="00F051B4"/>
    <w:rsid w:val="00F05DE5"/>
    <w:rsid w:val="00F06065"/>
    <w:rsid w:val="00F063E2"/>
    <w:rsid w:val="00F06564"/>
    <w:rsid w:val="00F06AC9"/>
    <w:rsid w:val="00F06CD0"/>
    <w:rsid w:val="00F072B5"/>
    <w:rsid w:val="00F073B7"/>
    <w:rsid w:val="00F07512"/>
    <w:rsid w:val="00F07589"/>
    <w:rsid w:val="00F113EA"/>
    <w:rsid w:val="00F11566"/>
    <w:rsid w:val="00F1227C"/>
    <w:rsid w:val="00F1248F"/>
    <w:rsid w:val="00F1356C"/>
    <w:rsid w:val="00F14CFF"/>
    <w:rsid w:val="00F153E6"/>
    <w:rsid w:val="00F1568D"/>
    <w:rsid w:val="00F15DD4"/>
    <w:rsid w:val="00F15DDB"/>
    <w:rsid w:val="00F16496"/>
    <w:rsid w:val="00F1693B"/>
    <w:rsid w:val="00F16969"/>
    <w:rsid w:val="00F16EB1"/>
    <w:rsid w:val="00F1729A"/>
    <w:rsid w:val="00F17DFB"/>
    <w:rsid w:val="00F20980"/>
    <w:rsid w:val="00F20A66"/>
    <w:rsid w:val="00F21195"/>
    <w:rsid w:val="00F21F87"/>
    <w:rsid w:val="00F221C5"/>
    <w:rsid w:val="00F22272"/>
    <w:rsid w:val="00F2234F"/>
    <w:rsid w:val="00F22FE8"/>
    <w:rsid w:val="00F233D2"/>
    <w:rsid w:val="00F239A0"/>
    <w:rsid w:val="00F23D5E"/>
    <w:rsid w:val="00F24140"/>
    <w:rsid w:val="00F24DFE"/>
    <w:rsid w:val="00F25216"/>
    <w:rsid w:val="00F252B5"/>
    <w:rsid w:val="00F253AE"/>
    <w:rsid w:val="00F25AAF"/>
    <w:rsid w:val="00F25C08"/>
    <w:rsid w:val="00F26452"/>
    <w:rsid w:val="00F2670C"/>
    <w:rsid w:val="00F269F3"/>
    <w:rsid w:val="00F30071"/>
    <w:rsid w:val="00F30AF9"/>
    <w:rsid w:val="00F3135F"/>
    <w:rsid w:val="00F32FD1"/>
    <w:rsid w:val="00F336B7"/>
    <w:rsid w:val="00F33D9B"/>
    <w:rsid w:val="00F357CD"/>
    <w:rsid w:val="00F35944"/>
    <w:rsid w:val="00F36579"/>
    <w:rsid w:val="00F36AB6"/>
    <w:rsid w:val="00F37223"/>
    <w:rsid w:val="00F376CF"/>
    <w:rsid w:val="00F3787E"/>
    <w:rsid w:val="00F401D4"/>
    <w:rsid w:val="00F4023B"/>
    <w:rsid w:val="00F40E5E"/>
    <w:rsid w:val="00F41057"/>
    <w:rsid w:val="00F42375"/>
    <w:rsid w:val="00F4277B"/>
    <w:rsid w:val="00F42884"/>
    <w:rsid w:val="00F42FF3"/>
    <w:rsid w:val="00F432F4"/>
    <w:rsid w:val="00F43C33"/>
    <w:rsid w:val="00F456FF"/>
    <w:rsid w:val="00F45B24"/>
    <w:rsid w:val="00F45EFE"/>
    <w:rsid w:val="00F464A3"/>
    <w:rsid w:val="00F4699C"/>
    <w:rsid w:val="00F46BF2"/>
    <w:rsid w:val="00F46DD5"/>
    <w:rsid w:val="00F50BF4"/>
    <w:rsid w:val="00F50C95"/>
    <w:rsid w:val="00F50CFE"/>
    <w:rsid w:val="00F51656"/>
    <w:rsid w:val="00F51AF1"/>
    <w:rsid w:val="00F51F3D"/>
    <w:rsid w:val="00F52299"/>
    <w:rsid w:val="00F5339B"/>
    <w:rsid w:val="00F5340F"/>
    <w:rsid w:val="00F53518"/>
    <w:rsid w:val="00F53AEE"/>
    <w:rsid w:val="00F53F27"/>
    <w:rsid w:val="00F564B0"/>
    <w:rsid w:val="00F605BC"/>
    <w:rsid w:val="00F6100C"/>
    <w:rsid w:val="00F61E98"/>
    <w:rsid w:val="00F62111"/>
    <w:rsid w:val="00F62418"/>
    <w:rsid w:val="00F6270F"/>
    <w:rsid w:val="00F62790"/>
    <w:rsid w:val="00F629D4"/>
    <w:rsid w:val="00F62F70"/>
    <w:rsid w:val="00F631F4"/>
    <w:rsid w:val="00F63A35"/>
    <w:rsid w:val="00F63BFE"/>
    <w:rsid w:val="00F643B0"/>
    <w:rsid w:val="00F64CB8"/>
    <w:rsid w:val="00F650C5"/>
    <w:rsid w:val="00F65785"/>
    <w:rsid w:val="00F65BF8"/>
    <w:rsid w:val="00F65CDE"/>
    <w:rsid w:val="00F6668D"/>
    <w:rsid w:val="00F7056A"/>
    <w:rsid w:val="00F712D7"/>
    <w:rsid w:val="00F724F8"/>
    <w:rsid w:val="00F72C77"/>
    <w:rsid w:val="00F73D04"/>
    <w:rsid w:val="00F74303"/>
    <w:rsid w:val="00F74355"/>
    <w:rsid w:val="00F74AA3"/>
    <w:rsid w:val="00F74DB0"/>
    <w:rsid w:val="00F756C8"/>
    <w:rsid w:val="00F76B9A"/>
    <w:rsid w:val="00F7762F"/>
    <w:rsid w:val="00F8012A"/>
    <w:rsid w:val="00F8294E"/>
    <w:rsid w:val="00F83032"/>
    <w:rsid w:val="00F83619"/>
    <w:rsid w:val="00F84872"/>
    <w:rsid w:val="00F85292"/>
    <w:rsid w:val="00F85533"/>
    <w:rsid w:val="00F85F56"/>
    <w:rsid w:val="00F86BCF"/>
    <w:rsid w:val="00F86CB1"/>
    <w:rsid w:val="00F86DA6"/>
    <w:rsid w:val="00F90234"/>
    <w:rsid w:val="00F904BC"/>
    <w:rsid w:val="00F9050C"/>
    <w:rsid w:val="00F907BF"/>
    <w:rsid w:val="00F91488"/>
    <w:rsid w:val="00F91498"/>
    <w:rsid w:val="00F91FAA"/>
    <w:rsid w:val="00F92A92"/>
    <w:rsid w:val="00F92D91"/>
    <w:rsid w:val="00F92FEC"/>
    <w:rsid w:val="00F93AC7"/>
    <w:rsid w:val="00F95062"/>
    <w:rsid w:val="00F958AB"/>
    <w:rsid w:val="00F95DB9"/>
    <w:rsid w:val="00F95E45"/>
    <w:rsid w:val="00F963C5"/>
    <w:rsid w:val="00F96C4A"/>
    <w:rsid w:val="00F96FA6"/>
    <w:rsid w:val="00F97766"/>
    <w:rsid w:val="00FA0272"/>
    <w:rsid w:val="00FA3356"/>
    <w:rsid w:val="00FA36B1"/>
    <w:rsid w:val="00FA37E5"/>
    <w:rsid w:val="00FA39DC"/>
    <w:rsid w:val="00FA3B81"/>
    <w:rsid w:val="00FA53EE"/>
    <w:rsid w:val="00FA5BEC"/>
    <w:rsid w:val="00FA5D37"/>
    <w:rsid w:val="00FA70DC"/>
    <w:rsid w:val="00FA736A"/>
    <w:rsid w:val="00FA7952"/>
    <w:rsid w:val="00FA7B75"/>
    <w:rsid w:val="00FB04C1"/>
    <w:rsid w:val="00FB0554"/>
    <w:rsid w:val="00FB11B5"/>
    <w:rsid w:val="00FB2284"/>
    <w:rsid w:val="00FB254C"/>
    <w:rsid w:val="00FB30C1"/>
    <w:rsid w:val="00FB30F4"/>
    <w:rsid w:val="00FB386F"/>
    <w:rsid w:val="00FB3D8C"/>
    <w:rsid w:val="00FB46C8"/>
    <w:rsid w:val="00FB4D88"/>
    <w:rsid w:val="00FB4F55"/>
    <w:rsid w:val="00FB5345"/>
    <w:rsid w:val="00FB5DA8"/>
    <w:rsid w:val="00FB66ED"/>
    <w:rsid w:val="00FB689A"/>
    <w:rsid w:val="00FC00B2"/>
    <w:rsid w:val="00FC0A70"/>
    <w:rsid w:val="00FC1490"/>
    <w:rsid w:val="00FC3DFB"/>
    <w:rsid w:val="00FC48C6"/>
    <w:rsid w:val="00FC681F"/>
    <w:rsid w:val="00FC68BA"/>
    <w:rsid w:val="00FC6A52"/>
    <w:rsid w:val="00FC6FE1"/>
    <w:rsid w:val="00FC7B04"/>
    <w:rsid w:val="00FD04BF"/>
    <w:rsid w:val="00FD09A8"/>
    <w:rsid w:val="00FD1258"/>
    <w:rsid w:val="00FD1F54"/>
    <w:rsid w:val="00FD2567"/>
    <w:rsid w:val="00FD26CA"/>
    <w:rsid w:val="00FD481A"/>
    <w:rsid w:val="00FD4D5E"/>
    <w:rsid w:val="00FD5A42"/>
    <w:rsid w:val="00FD5B68"/>
    <w:rsid w:val="00FD6D4E"/>
    <w:rsid w:val="00FD7DBC"/>
    <w:rsid w:val="00FE0426"/>
    <w:rsid w:val="00FE0D0C"/>
    <w:rsid w:val="00FE20FC"/>
    <w:rsid w:val="00FE22BD"/>
    <w:rsid w:val="00FE2A08"/>
    <w:rsid w:val="00FE3050"/>
    <w:rsid w:val="00FE337C"/>
    <w:rsid w:val="00FE368F"/>
    <w:rsid w:val="00FE4122"/>
    <w:rsid w:val="00FE4449"/>
    <w:rsid w:val="00FE4573"/>
    <w:rsid w:val="00FE4DA4"/>
    <w:rsid w:val="00FE513F"/>
    <w:rsid w:val="00FE5893"/>
    <w:rsid w:val="00FE61A0"/>
    <w:rsid w:val="00FE6473"/>
    <w:rsid w:val="00FE6C76"/>
    <w:rsid w:val="00FE7C47"/>
    <w:rsid w:val="00FE7E9E"/>
    <w:rsid w:val="00FF0C53"/>
    <w:rsid w:val="00FF1971"/>
    <w:rsid w:val="00FF214E"/>
    <w:rsid w:val="00FF3229"/>
    <w:rsid w:val="00FF3D45"/>
    <w:rsid w:val="00FF4C0C"/>
    <w:rsid w:val="00FF4DAD"/>
    <w:rsid w:val="00FF5204"/>
    <w:rsid w:val="00FF5788"/>
    <w:rsid w:val="00FF592B"/>
    <w:rsid w:val="00FF5ABB"/>
    <w:rsid w:val="00FF5F4E"/>
    <w:rsid w:val="00FF77E0"/>
    <w:rsid w:val="00FF7968"/>
    <w:rsid w:val="00FF79BF"/>
    <w:rsid w:val="00FF7CC2"/>
  </w:rsids>
  <m:mathPr>
    <m:mathFont m:val="XITS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oNotEmbedSmartTags/>
  <w:decimalSymbol w:val="."/>
  <w:listSeparator w:val=","/>
  <w14:docId w14:val="03D52E6D"/>
  <w15:chartTrackingRefBased/>
  <w15:docId w15:val="{B5C46E77-7887-6F4A-8069-C964C259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ヒラギノ明朝 Pro W3"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505"/>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qFormat/>
    <w:rsid w:val="004C5A03"/>
    <w:rPr>
      <w:rFonts w:ascii="Century" w:hAnsi="Century"/>
      <w:kern w:val="0"/>
      <w:szCs w:val="24"/>
    </w:rPr>
  </w:style>
  <w:style w:type="paragraph" w:styleId="a3">
    <w:name w:val="Date"/>
    <w:basedOn w:val="a"/>
    <w:next w:val="a"/>
    <w:link w:val="a4"/>
    <w:uiPriority w:val="99"/>
    <w:semiHidden/>
    <w:unhideWhenUsed/>
    <w:rsid w:val="006E56C7"/>
  </w:style>
  <w:style w:type="character" w:customStyle="1" w:styleId="a4">
    <w:name w:val="日付 (文字)"/>
    <w:link w:val="a3"/>
    <w:uiPriority w:val="99"/>
    <w:semiHidden/>
    <w:rsid w:val="006E56C7"/>
    <w:rPr>
      <w:kern w:val="2"/>
      <w:sz w:val="24"/>
    </w:rPr>
  </w:style>
  <w:style w:type="paragraph" w:styleId="a5">
    <w:name w:val="header"/>
    <w:basedOn w:val="a"/>
    <w:link w:val="a6"/>
    <w:uiPriority w:val="99"/>
    <w:unhideWhenUsed/>
    <w:rsid w:val="00243A84"/>
    <w:pPr>
      <w:tabs>
        <w:tab w:val="center" w:pos="4252"/>
        <w:tab w:val="right" w:pos="8504"/>
      </w:tabs>
      <w:snapToGrid w:val="0"/>
    </w:pPr>
  </w:style>
  <w:style w:type="character" w:customStyle="1" w:styleId="a6">
    <w:name w:val="ヘッダー (文字)"/>
    <w:link w:val="a5"/>
    <w:uiPriority w:val="99"/>
    <w:rsid w:val="00243A84"/>
    <w:rPr>
      <w:rFonts w:eastAsia="ＭＳ 明朝"/>
      <w:kern w:val="2"/>
      <w:sz w:val="24"/>
    </w:rPr>
  </w:style>
  <w:style w:type="paragraph" w:styleId="a7">
    <w:name w:val="footer"/>
    <w:basedOn w:val="a"/>
    <w:link w:val="a8"/>
    <w:uiPriority w:val="99"/>
    <w:unhideWhenUsed/>
    <w:rsid w:val="00243A84"/>
    <w:pPr>
      <w:tabs>
        <w:tab w:val="center" w:pos="4252"/>
        <w:tab w:val="right" w:pos="8504"/>
      </w:tabs>
      <w:snapToGrid w:val="0"/>
    </w:pPr>
  </w:style>
  <w:style w:type="character" w:customStyle="1" w:styleId="a8">
    <w:name w:val="フッター (文字)"/>
    <w:link w:val="a7"/>
    <w:uiPriority w:val="99"/>
    <w:rsid w:val="00243A84"/>
    <w:rPr>
      <w:rFonts w:eastAsia="ＭＳ 明朝"/>
      <w:kern w:val="2"/>
      <w:sz w:val="24"/>
    </w:rPr>
  </w:style>
  <w:style w:type="paragraph" w:customStyle="1" w:styleId="MediumGrid1-Accent21">
    <w:name w:val="Medium Grid 1 - Accent 21"/>
    <w:basedOn w:val="a"/>
    <w:uiPriority w:val="34"/>
    <w:qFormat/>
    <w:rsid w:val="00243A84"/>
    <w:pPr>
      <w:ind w:leftChars="400" w:left="840"/>
    </w:pPr>
  </w:style>
  <w:style w:type="table" w:styleId="a9">
    <w:name w:val="Table Grid"/>
    <w:basedOn w:val="a1"/>
    <w:uiPriority w:val="59"/>
    <w:rsid w:val="006C1E44"/>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
    <w:next w:val="a"/>
    <w:rsid w:val="0044090C"/>
    <w:pPr>
      <w:tabs>
        <w:tab w:val="center" w:pos="4240"/>
        <w:tab w:val="right" w:pos="8500"/>
      </w:tabs>
      <w:spacing w:line="480" w:lineRule="auto"/>
    </w:pPr>
    <w:rPr>
      <w:position w:val="-32"/>
    </w:rPr>
  </w:style>
  <w:style w:type="character" w:styleId="aa">
    <w:name w:val="endnote reference"/>
    <w:rsid w:val="00D01BD7"/>
    <w:rPr>
      <w:vertAlign w:val="superscript"/>
    </w:rPr>
  </w:style>
  <w:style w:type="paragraph" w:styleId="ab">
    <w:name w:val="endnote text"/>
    <w:basedOn w:val="a"/>
    <w:link w:val="ac"/>
    <w:rsid w:val="00D01BD7"/>
    <w:pPr>
      <w:snapToGrid w:val="0"/>
      <w:jc w:val="left"/>
    </w:pPr>
    <w:rPr>
      <w:rFonts w:ascii="ＭＳ 明朝" w:hAnsi="ＭＳ 明朝"/>
    </w:rPr>
  </w:style>
  <w:style w:type="character" w:customStyle="1" w:styleId="ac">
    <w:name w:val="文末脚注文字列 (文字)"/>
    <w:link w:val="ab"/>
    <w:rsid w:val="00D01BD7"/>
    <w:rPr>
      <w:rFonts w:ascii="ＭＳ 明朝" w:eastAsia="ＭＳ 明朝" w:hAnsi="ＭＳ 明朝" w:cs="Times New Roman"/>
      <w:kern w:val="2"/>
      <w:sz w:val="24"/>
    </w:rPr>
  </w:style>
  <w:style w:type="paragraph" w:styleId="ad">
    <w:name w:val="footnote text"/>
    <w:basedOn w:val="a"/>
    <w:link w:val="ae"/>
    <w:uiPriority w:val="99"/>
    <w:unhideWhenUsed/>
    <w:rsid w:val="007D3164"/>
    <w:pPr>
      <w:snapToGrid w:val="0"/>
      <w:jc w:val="left"/>
    </w:pPr>
  </w:style>
  <w:style w:type="character" w:customStyle="1" w:styleId="ae">
    <w:name w:val="脚注文字列 (文字)"/>
    <w:link w:val="ad"/>
    <w:uiPriority w:val="99"/>
    <w:rsid w:val="007D3164"/>
    <w:rPr>
      <w:rFonts w:eastAsia="ＭＳ 明朝"/>
      <w:kern w:val="2"/>
      <w:sz w:val="24"/>
    </w:rPr>
  </w:style>
  <w:style w:type="character" w:styleId="af">
    <w:name w:val="footnote reference"/>
    <w:uiPriority w:val="99"/>
    <w:unhideWhenUsed/>
    <w:rsid w:val="007D3164"/>
    <w:rPr>
      <w:vertAlign w:val="superscript"/>
    </w:rPr>
  </w:style>
  <w:style w:type="paragraph" w:styleId="af0">
    <w:name w:val="Balloon Text"/>
    <w:basedOn w:val="a"/>
    <w:link w:val="af1"/>
    <w:uiPriority w:val="99"/>
    <w:semiHidden/>
    <w:unhideWhenUsed/>
    <w:rsid w:val="008005B1"/>
    <w:rPr>
      <w:rFonts w:ascii="ヒラギノ角ゴ ProN W3" w:eastAsia="ヒラギノ角ゴ ProN W3"/>
      <w:sz w:val="18"/>
      <w:szCs w:val="18"/>
    </w:rPr>
  </w:style>
  <w:style w:type="character" w:customStyle="1" w:styleId="af1">
    <w:name w:val="吹き出し (文字)"/>
    <w:link w:val="af0"/>
    <w:uiPriority w:val="99"/>
    <w:semiHidden/>
    <w:rsid w:val="008005B1"/>
    <w:rPr>
      <w:rFonts w:ascii="ヒラギノ角ゴ ProN W3" w:eastAsia="ヒラギノ角ゴ ProN W3"/>
      <w:kern w:val="2"/>
      <w:sz w:val="18"/>
      <w:szCs w:val="18"/>
    </w:rPr>
  </w:style>
  <w:style w:type="character" w:customStyle="1" w:styleId="MTEquationSection">
    <w:name w:val="MTEquationSection"/>
    <w:rsid w:val="007E65FF"/>
    <w:rPr>
      <w:rFonts w:ascii="Times" w:eastAsia="ＭＳ 明朝" w:hAnsi="Times" w:cs="Times New Roman"/>
      <w:b/>
      <w:vanish/>
      <w:color w:val="FF0000"/>
      <w:szCs w:val="24"/>
    </w:rPr>
  </w:style>
  <w:style w:type="paragraph" w:styleId="af2">
    <w:name w:val="Plain Text"/>
    <w:basedOn w:val="a"/>
    <w:link w:val="af3"/>
    <w:uiPriority w:val="99"/>
    <w:unhideWhenUsed/>
    <w:rsid w:val="005A3CF9"/>
    <w:rPr>
      <w:rFonts w:hAnsi="Courier"/>
      <w:szCs w:val="24"/>
    </w:rPr>
  </w:style>
  <w:style w:type="character" w:customStyle="1" w:styleId="af3">
    <w:name w:val="書式なし (文字)"/>
    <w:link w:val="af2"/>
    <w:uiPriority w:val="99"/>
    <w:rsid w:val="005A3CF9"/>
    <w:rPr>
      <w:rFonts w:eastAsia="ＭＳ 明朝" w:hAnsi="Courier" w:cs="Times New Roman"/>
      <w:kern w:val="2"/>
      <w:sz w:val="24"/>
      <w:szCs w:val="24"/>
    </w:rPr>
  </w:style>
  <w:style w:type="character" w:styleId="af4">
    <w:name w:val="Hyperlink"/>
    <w:uiPriority w:val="99"/>
    <w:unhideWhenUsed/>
    <w:rsid w:val="005A3CF9"/>
    <w:rPr>
      <w:color w:val="0000FF"/>
      <w:u w:val="single"/>
    </w:rPr>
  </w:style>
  <w:style w:type="character" w:customStyle="1" w:styleId="LightGrid-Accent11">
    <w:name w:val="Light Grid - Accent 11"/>
    <w:uiPriority w:val="99"/>
    <w:semiHidden/>
    <w:rsid w:val="00396772"/>
    <w:rPr>
      <w:color w:val="808080"/>
    </w:rPr>
  </w:style>
  <w:style w:type="character" w:styleId="af5">
    <w:name w:val="FollowedHyperlink"/>
    <w:uiPriority w:val="99"/>
    <w:semiHidden/>
    <w:unhideWhenUsed/>
    <w:rsid w:val="00185EF2"/>
    <w:rPr>
      <w:color w:val="800080"/>
      <w:u w:val="single"/>
    </w:rPr>
  </w:style>
  <w:style w:type="paragraph" w:customStyle="1" w:styleId="font5">
    <w:name w:val="font5"/>
    <w:basedOn w:val="a"/>
    <w:rsid w:val="00F96FA6"/>
    <w:pPr>
      <w:widowControl/>
      <w:spacing w:before="100" w:beforeAutospacing="1" w:after="100" w:afterAutospacing="1"/>
      <w:jc w:val="left"/>
    </w:pPr>
    <w:rPr>
      <w:rFonts w:ascii="ＭＳ Ｐゴシック" w:eastAsia="ＭＳ Ｐゴシック" w:hAnsi="ＭＳ Ｐゴシック"/>
      <w:kern w:val="0"/>
      <w:sz w:val="12"/>
      <w:szCs w:val="12"/>
    </w:rPr>
  </w:style>
  <w:style w:type="paragraph" w:customStyle="1" w:styleId="font6">
    <w:name w:val="font6"/>
    <w:basedOn w:val="a"/>
    <w:rsid w:val="00F96FA6"/>
    <w:pPr>
      <w:widowControl/>
      <w:spacing w:before="100" w:beforeAutospacing="1" w:after="100" w:afterAutospacing="1"/>
      <w:jc w:val="left"/>
    </w:pPr>
    <w:rPr>
      <w:rFonts w:ascii="Osaka" w:eastAsia="Osaka" w:hAnsi="Osaka"/>
      <w:kern w:val="0"/>
      <w:sz w:val="12"/>
      <w:szCs w:val="12"/>
    </w:rPr>
  </w:style>
  <w:style w:type="paragraph" w:customStyle="1" w:styleId="xl66">
    <w:name w:val="xl66"/>
    <w:basedOn w:val="a"/>
    <w:rsid w:val="00F96FA6"/>
    <w:pPr>
      <w:widowControl/>
      <w:pBdr>
        <w:bottom w:val="single" w:sz="4" w:space="0" w:color="auto"/>
      </w:pBdr>
      <w:spacing w:before="100" w:beforeAutospacing="1" w:after="100" w:afterAutospacing="1"/>
      <w:jc w:val="left"/>
      <w:textAlignment w:val="top"/>
    </w:pPr>
    <w:rPr>
      <w:rFonts w:eastAsia="ＭＳ 明朝"/>
      <w:kern w:val="0"/>
      <w:sz w:val="20"/>
    </w:rPr>
  </w:style>
  <w:style w:type="paragraph" w:customStyle="1" w:styleId="xl67">
    <w:name w:val="xl67"/>
    <w:basedOn w:val="a"/>
    <w:rsid w:val="00F96FA6"/>
    <w:pPr>
      <w:widowControl/>
      <w:pBdr>
        <w:bottom w:val="single" w:sz="4" w:space="0" w:color="auto"/>
      </w:pBdr>
      <w:spacing w:before="100" w:beforeAutospacing="1" w:after="100" w:afterAutospacing="1"/>
      <w:jc w:val="left"/>
    </w:pPr>
    <w:rPr>
      <w:rFonts w:eastAsia="ＭＳ 明朝"/>
      <w:kern w:val="0"/>
      <w:sz w:val="20"/>
    </w:rPr>
  </w:style>
  <w:style w:type="paragraph" w:customStyle="1" w:styleId="xl69">
    <w:name w:val="xl69"/>
    <w:basedOn w:val="a"/>
    <w:rsid w:val="00F96FA6"/>
    <w:pPr>
      <w:widowControl/>
      <w:spacing w:before="100" w:beforeAutospacing="1" w:after="100" w:afterAutospacing="1"/>
      <w:jc w:val="left"/>
    </w:pPr>
    <w:rPr>
      <w:rFonts w:ascii="ＭＳ Ｐゴシック" w:eastAsia="ＭＳ Ｐゴシック" w:hAnsi="ＭＳ Ｐゴシック"/>
      <w:kern w:val="0"/>
      <w:sz w:val="20"/>
    </w:rPr>
  </w:style>
  <w:style w:type="paragraph" w:customStyle="1" w:styleId="xl70">
    <w:name w:val="xl70"/>
    <w:basedOn w:val="a"/>
    <w:rsid w:val="00F96FA6"/>
    <w:pPr>
      <w:widowControl/>
      <w:spacing w:before="100" w:beforeAutospacing="1" w:after="100" w:afterAutospacing="1"/>
      <w:jc w:val="left"/>
    </w:pPr>
    <w:rPr>
      <w:rFonts w:ascii="ＭＳ Ｐゴシック" w:eastAsia="ＭＳ Ｐゴシック" w:hAnsi="ＭＳ Ｐゴシック"/>
      <w:kern w:val="0"/>
      <w:sz w:val="20"/>
    </w:rPr>
  </w:style>
  <w:style w:type="paragraph" w:customStyle="1" w:styleId="ColorfulShading-Accent11">
    <w:name w:val="Colorful Shading - Accent 11"/>
    <w:hidden/>
    <w:uiPriority w:val="99"/>
    <w:semiHidden/>
    <w:rsid w:val="0011706D"/>
    <w:rPr>
      <w:kern w:val="2"/>
      <w:sz w:val="22"/>
      <w:szCs w:val="22"/>
    </w:rPr>
  </w:style>
  <w:style w:type="character" w:styleId="af6">
    <w:name w:val="annotation reference"/>
    <w:uiPriority w:val="99"/>
    <w:semiHidden/>
    <w:unhideWhenUsed/>
    <w:rsid w:val="00D604DF"/>
    <w:rPr>
      <w:sz w:val="16"/>
      <w:szCs w:val="16"/>
    </w:rPr>
  </w:style>
  <w:style w:type="paragraph" w:styleId="af7">
    <w:name w:val="annotation text"/>
    <w:basedOn w:val="a"/>
    <w:link w:val="af8"/>
    <w:uiPriority w:val="99"/>
    <w:semiHidden/>
    <w:unhideWhenUsed/>
    <w:rsid w:val="00D604DF"/>
    <w:rPr>
      <w:sz w:val="20"/>
      <w:szCs w:val="20"/>
    </w:rPr>
  </w:style>
  <w:style w:type="character" w:customStyle="1" w:styleId="af8">
    <w:name w:val="コメント文字列 (文字)"/>
    <w:link w:val="af7"/>
    <w:uiPriority w:val="99"/>
    <w:semiHidden/>
    <w:rsid w:val="00D604DF"/>
    <w:rPr>
      <w:kern w:val="2"/>
      <w:lang w:eastAsia="ja-JP"/>
    </w:rPr>
  </w:style>
  <w:style w:type="paragraph" w:styleId="af9">
    <w:name w:val="annotation subject"/>
    <w:basedOn w:val="af7"/>
    <w:next w:val="af7"/>
    <w:link w:val="afa"/>
    <w:uiPriority w:val="99"/>
    <w:semiHidden/>
    <w:unhideWhenUsed/>
    <w:rsid w:val="00D604DF"/>
    <w:rPr>
      <w:b/>
      <w:bCs/>
    </w:rPr>
  </w:style>
  <w:style w:type="character" w:customStyle="1" w:styleId="afa">
    <w:name w:val="コメント内容 (文字)"/>
    <w:link w:val="af9"/>
    <w:uiPriority w:val="99"/>
    <w:semiHidden/>
    <w:rsid w:val="00D604DF"/>
    <w:rPr>
      <w:b/>
      <w:bCs/>
      <w:kern w:val="2"/>
      <w:lang w:eastAsia="ja-JP"/>
    </w:rPr>
  </w:style>
  <w:style w:type="paragraph" w:customStyle="1" w:styleId="71">
    <w:name w:val="表 (赤)  71"/>
    <w:hidden/>
    <w:uiPriority w:val="71"/>
    <w:rsid w:val="00D604DF"/>
    <w:rPr>
      <w:kern w:val="2"/>
      <w:sz w:val="22"/>
      <w:szCs w:val="22"/>
    </w:rPr>
  </w:style>
  <w:style w:type="character" w:styleId="afb">
    <w:name w:val="Placeholder Text"/>
    <w:basedOn w:val="a0"/>
    <w:uiPriority w:val="99"/>
    <w:unhideWhenUsed/>
    <w:rsid w:val="000555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321753">
      <w:bodyDiv w:val="1"/>
      <w:marLeft w:val="0"/>
      <w:marRight w:val="0"/>
      <w:marTop w:val="0"/>
      <w:marBottom w:val="0"/>
      <w:divBdr>
        <w:top w:val="none" w:sz="0" w:space="0" w:color="auto"/>
        <w:left w:val="none" w:sz="0" w:space="0" w:color="auto"/>
        <w:bottom w:val="none" w:sz="0" w:space="0" w:color="auto"/>
        <w:right w:val="none" w:sz="0" w:space="0" w:color="auto"/>
      </w:divBdr>
    </w:div>
    <w:div w:id="83187572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6.bin"/><Relationship Id="rId42" Type="http://schemas.openxmlformats.org/officeDocument/2006/relationships/image" Target="media/image17.emf"/><Relationship Id="rId63" Type="http://schemas.openxmlformats.org/officeDocument/2006/relationships/oleObject" Target="embeddings/oleObject27.bin"/><Relationship Id="rId84" Type="http://schemas.openxmlformats.org/officeDocument/2006/relationships/image" Target="media/image38.emf"/><Relationship Id="rId138" Type="http://schemas.openxmlformats.org/officeDocument/2006/relationships/image" Target="media/image65.emf"/><Relationship Id="rId159" Type="http://schemas.openxmlformats.org/officeDocument/2006/relationships/oleObject" Target="embeddings/oleObject75.bin"/><Relationship Id="rId170" Type="http://schemas.openxmlformats.org/officeDocument/2006/relationships/image" Target="media/image81.emf"/><Relationship Id="rId191" Type="http://schemas.openxmlformats.org/officeDocument/2006/relationships/image" Target="media/image91.wmf"/><Relationship Id="rId205" Type="http://schemas.openxmlformats.org/officeDocument/2006/relationships/oleObject" Target="embeddings/oleObject96.bin"/><Relationship Id="rId226" Type="http://schemas.openxmlformats.org/officeDocument/2006/relationships/image" Target="media/image108.png"/><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image" Target="media/image12.emf"/><Relationship Id="rId53" Type="http://schemas.openxmlformats.org/officeDocument/2006/relationships/oleObject" Target="embeddings/oleObject22.bin"/><Relationship Id="rId74" Type="http://schemas.openxmlformats.org/officeDocument/2006/relationships/image" Target="media/image33.emf"/><Relationship Id="rId128" Type="http://schemas.openxmlformats.org/officeDocument/2006/relationships/image" Target="media/image60.emf"/><Relationship Id="rId149" Type="http://schemas.openxmlformats.org/officeDocument/2006/relationships/oleObject" Target="embeddings/oleObject70.bin"/><Relationship Id="rId5" Type="http://schemas.openxmlformats.org/officeDocument/2006/relationships/styles" Target="styles.xml"/><Relationship Id="rId95" Type="http://schemas.openxmlformats.org/officeDocument/2006/relationships/oleObject" Target="embeddings/oleObject43.bin"/><Relationship Id="rId160" Type="http://schemas.openxmlformats.org/officeDocument/2006/relationships/image" Target="media/image76.wmf"/><Relationship Id="rId181" Type="http://schemas.openxmlformats.org/officeDocument/2006/relationships/image" Target="media/image86.wmf"/><Relationship Id="rId216" Type="http://schemas.openxmlformats.org/officeDocument/2006/relationships/image" Target="media/image102.png"/><Relationship Id="rId237" Type="http://schemas.openxmlformats.org/officeDocument/2006/relationships/image" Target="media/image115.png"/><Relationship Id="rId22" Type="http://schemas.openxmlformats.org/officeDocument/2006/relationships/image" Target="media/image7.emf"/><Relationship Id="rId43" Type="http://schemas.openxmlformats.org/officeDocument/2006/relationships/oleObject" Target="embeddings/oleObject17.bin"/><Relationship Id="rId64" Type="http://schemas.openxmlformats.org/officeDocument/2006/relationships/image" Target="media/image28.emf"/><Relationship Id="rId118" Type="http://schemas.openxmlformats.org/officeDocument/2006/relationships/image" Target="media/image55.e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1.emf"/><Relationship Id="rId171" Type="http://schemas.openxmlformats.org/officeDocument/2006/relationships/oleObject" Target="embeddings/oleObject81.bin"/><Relationship Id="rId192" Type="http://schemas.openxmlformats.org/officeDocument/2006/relationships/oleObject" Target="embeddings/oleObject92.bin"/><Relationship Id="rId206" Type="http://schemas.openxmlformats.org/officeDocument/2006/relationships/image" Target="media/image95.wmf"/><Relationship Id="rId227" Type="http://schemas.openxmlformats.org/officeDocument/2006/relationships/oleObject" Target="embeddings/oleObject104.bin"/><Relationship Id="rId12" Type="http://schemas.openxmlformats.org/officeDocument/2006/relationships/image" Target="media/image2.emf"/><Relationship Id="rId33" Type="http://schemas.openxmlformats.org/officeDocument/2006/relationships/oleObject" Target="embeddings/oleObject12.bin"/><Relationship Id="rId108" Type="http://schemas.openxmlformats.org/officeDocument/2006/relationships/image" Target="media/image50.emf"/><Relationship Id="rId129" Type="http://schemas.openxmlformats.org/officeDocument/2006/relationships/oleObject" Target="embeddings/oleObject60.bin"/><Relationship Id="rId54" Type="http://schemas.openxmlformats.org/officeDocument/2006/relationships/image" Target="media/image23.emf"/><Relationship Id="rId75" Type="http://schemas.openxmlformats.org/officeDocument/2006/relationships/oleObject" Target="embeddings/oleObject33.bin"/><Relationship Id="rId96" Type="http://schemas.openxmlformats.org/officeDocument/2006/relationships/image" Target="media/image44.emf"/><Relationship Id="rId140" Type="http://schemas.openxmlformats.org/officeDocument/2006/relationships/image" Target="media/image66.emf"/><Relationship Id="rId161" Type="http://schemas.openxmlformats.org/officeDocument/2006/relationships/oleObject" Target="embeddings/oleObject76.bin"/><Relationship Id="rId182" Type="http://schemas.openxmlformats.org/officeDocument/2006/relationships/oleObject" Target="embeddings/oleObject87.bin"/><Relationship Id="rId217" Type="http://schemas.openxmlformats.org/officeDocument/2006/relationships/image" Target="media/image103.png"/><Relationship Id="rId6" Type="http://schemas.openxmlformats.org/officeDocument/2006/relationships/settings" Target="settings.xml"/><Relationship Id="rId238" Type="http://schemas.openxmlformats.org/officeDocument/2006/relationships/fontTable" Target="fontTable.xml"/><Relationship Id="rId23" Type="http://schemas.openxmlformats.org/officeDocument/2006/relationships/oleObject" Target="embeddings/oleObject7.bin"/><Relationship Id="rId119" Type="http://schemas.openxmlformats.org/officeDocument/2006/relationships/oleObject" Target="embeddings/oleObject55.bin"/><Relationship Id="rId44" Type="http://schemas.openxmlformats.org/officeDocument/2006/relationships/image" Target="media/image18.emf"/><Relationship Id="rId65" Type="http://schemas.openxmlformats.org/officeDocument/2006/relationships/oleObject" Target="embeddings/oleObject28.bin"/><Relationship Id="rId86" Type="http://schemas.openxmlformats.org/officeDocument/2006/relationships/image" Target="media/image39.emf"/><Relationship Id="rId130" Type="http://schemas.openxmlformats.org/officeDocument/2006/relationships/image" Target="media/image61.emf"/><Relationship Id="rId151" Type="http://schemas.openxmlformats.org/officeDocument/2006/relationships/oleObject" Target="embeddings/oleObject71.bin"/><Relationship Id="rId172" Type="http://schemas.openxmlformats.org/officeDocument/2006/relationships/image" Target="media/image82.emf"/><Relationship Id="rId193" Type="http://schemas.openxmlformats.org/officeDocument/2006/relationships/image" Target="media/image92.emf"/><Relationship Id="rId207" Type="http://schemas.openxmlformats.org/officeDocument/2006/relationships/oleObject" Target="embeddings/oleObject97.bin"/><Relationship Id="rId228" Type="http://schemas.openxmlformats.org/officeDocument/2006/relationships/oleObject" Target="embeddings/oleObject105.bin"/><Relationship Id="rId13" Type="http://schemas.openxmlformats.org/officeDocument/2006/relationships/oleObject" Target="embeddings/oleObject2.bin"/><Relationship Id="rId109" Type="http://schemas.openxmlformats.org/officeDocument/2006/relationships/oleObject" Target="embeddings/oleObject50.bin"/><Relationship Id="rId34" Type="http://schemas.openxmlformats.org/officeDocument/2006/relationships/image" Target="media/image13.emf"/><Relationship Id="rId55" Type="http://schemas.openxmlformats.org/officeDocument/2006/relationships/oleObject" Target="embeddings/oleObject23.bin"/><Relationship Id="rId76" Type="http://schemas.openxmlformats.org/officeDocument/2006/relationships/image" Target="media/image34.emf"/><Relationship Id="rId97" Type="http://schemas.openxmlformats.org/officeDocument/2006/relationships/oleObject" Target="embeddings/oleObject44.bin"/><Relationship Id="rId120" Type="http://schemas.openxmlformats.org/officeDocument/2006/relationships/image" Target="media/image56.emf"/><Relationship Id="rId141" Type="http://schemas.openxmlformats.org/officeDocument/2006/relationships/oleObject" Target="embeddings/oleObject66.bin"/><Relationship Id="rId7" Type="http://schemas.openxmlformats.org/officeDocument/2006/relationships/webSettings" Target="webSettings.xml"/><Relationship Id="rId162" Type="http://schemas.openxmlformats.org/officeDocument/2006/relationships/image" Target="media/image77.wmf"/><Relationship Id="rId183" Type="http://schemas.openxmlformats.org/officeDocument/2006/relationships/image" Target="media/image87.emf"/><Relationship Id="rId218" Type="http://schemas.openxmlformats.org/officeDocument/2006/relationships/image" Target="media/image104.png"/><Relationship Id="rId239" Type="http://schemas.openxmlformats.org/officeDocument/2006/relationships/theme" Target="theme/theme1.xml"/><Relationship Id="rId24" Type="http://schemas.openxmlformats.org/officeDocument/2006/relationships/image" Target="media/image8.emf"/><Relationship Id="rId45" Type="http://schemas.openxmlformats.org/officeDocument/2006/relationships/oleObject" Target="embeddings/oleObject18.bin"/><Relationship Id="rId66" Type="http://schemas.openxmlformats.org/officeDocument/2006/relationships/image" Target="media/image29.emf"/><Relationship Id="rId87" Type="http://schemas.openxmlformats.org/officeDocument/2006/relationships/oleObject" Target="embeddings/oleObject39.bin"/><Relationship Id="rId110" Type="http://schemas.openxmlformats.org/officeDocument/2006/relationships/image" Target="media/image51.emf"/><Relationship Id="rId131" Type="http://schemas.openxmlformats.org/officeDocument/2006/relationships/oleObject" Target="embeddings/oleObject61.bin"/><Relationship Id="rId152" Type="http://schemas.openxmlformats.org/officeDocument/2006/relationships/image" Target="media/image72.emf"/><Relationship Id="rId173" Type="http://schemas.openxmlformats.org/officeDocument/2006/relationships/oleObject" Target="embeddings/oleObject82.bin"/><Relationship Id="rId194" Type="http://schemas.openxmlformats.org/officeDocument/2006/relationships/oleObject" Target="embeddings/oleObject93.bin"/><Relationship Id="rId208" Type="http://schemas.openxmlformats.org/officeDocument/2006/relationships/image" Target="media/image96.emf"/><Relationship Id="rId229" Type="http://schemas.openxmlformats.org/officeDocument/2006/relationships/image" Target="media/image109.png"/><Relationship Id="rId14" Type="http://schemas.openxmlformats.org/officeDocument/2006/relationships/image" Target="media/image3.emf"/><Relationship Id="rId35" Type="http://schemas.openxmlformats.org/officeDocument/2006/relationships/oleObject" Target="embeddings/oleObject13.bin"/><Relationship Id="rId56" Type="http://schemas.openxmlformats.org/officeDocument/2006/relationships/image" Target="media/image24.emf"/><Relationship Id="rId77" Type="http://schemas.openxmlformats.org/officeDocument/2006/relationships/oleObject" Target="embeddings/oleObject34.bin"/><Relationship Id="rId100" Type="http://schemas.openxmlformats.org/officeDocument/2006/relationships/image" Target="media/image46.emf"/><Relationship Id="rId8" Type="http://schemas.openxmlformats.org/officeDocument/2006/relationships/footnotes" Target="footnotes.xml"/><Relationship Id="rId98" Type="http://schemas.openxmlformats.org/officeDocument/2006/relationships/image" Target="media/image45.emf"/><Relationship Id="rId121" Type="http://schemas.openxmlformats.org/officeDocument/2006/relationships/oleObject" Target="embeddings/oleObject56.bin"/><Relationship Id="rId142" Type="http://schemas.openxmlformats.org/officeDocument/2006/relationships/image" Target="media/image67.emf"/><Relationship Id="rId163" Type="http://schemas.openxmlformats.org/officeDocument/2006/relationships/oleObject" Target="embeddings/oleObject77.bin"/><Relationship Id="rId184" Type="http://schemas.openxmlformats.org/officeDocument/2006/relationships/oleObject" Target="embeddings/oleObject88.bin"/><Relationship Id="rId219" Type="http://schemas.openxmlformats.org/officeDocument/2006/relationships/image" Target="media/image105.png"/><Relationship Id="rId230" Type="http://schemas.openxmlformats.org/officeDocument/2006/relationships/oleObject" Target="embeddings/oleObject106.bin"/><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oleObject" Target="embeddings/oleObject29.bin"/><Relationship Id="rId88" Type="http://schemas.openxmlformats.org/officeDocument/2006/relationships/image" Target="media/image40.emf"/><Relationship Id="rId111" Type="http://schemas.openxmlformats.org/officeDocument/2006/relationships/oleObject" Target="embeddings/oleObject51.bin"/><Relationship Id="rId132" Type="http://schemas.openxmlformats.org/officeDocument/2006/relationships/image" Target="media/image62.emf"/><Relationship Id="rId153" Type="http://schemas.openxmlformats.org/officeDocument/2006/relationships/oleObject" Target="embeddings/oleObject72.bin"/><Relationship Id="rId174" Type="http://schemas.openxmlformats.org/officeDocument/2006/relationships/image" Target="media/image83.emf"/><Relationship Id="rId195" Type="http://schemas.openxmlformats.org/officeDocument/2006/relationships/image" Target="media/image93.emf"/><Relationship Id="rId209" Type="http://schemas.openxmlformats.org/officeDocument/2006/relationships/oleObject" Target="embeddings/oleObject98.bin"/><Relationship Id="rId190" Type="http://schemas.openxmlformats.org/officeDocument/2006/relationships/oleObject" Target="embeddings/oleObject91.bin"/><Relationship Id="rId204" Type="http://schemas.openxmlformats.org/officeDocument/2006/relationships/image" Target="media/image94.wmf"/><Relationship Id="rId220" Type="http://schemas.openxmlformats.org/officeDocument/2006/relationships/image" Target="media/image106.png"/><Relationship Id="rId225" Type="http://schemas.openxmlformats.org/officeDocument/2006/relationships/oleObject" Target="embeddings/oleObject103.bin"/><Relationship Id="rId15" Type="http://schemas.openxmlformats.org/officeDocument/2006/relationships/oleObject" Target="embeddings/oleObject3.bin"/><Relationship Id="rId36" Type="http://schemas.openxmlformats.org/officeDocument/2006/relationships/image" Target="media/image14.emf"/><Relationship Id="rId57" Type="http://schemas.openxmlformats.org/officeDocument/2006/relationships/oleObject" Target="embeddings/oleObject24.bin"/><Relationship Id="rId106" Type="http://schemas.openxmlformats.org/officeDocument/2006/relationships/image" Target="media/image49.emf"/><Relationship Id="rId127" Type="http://schemas.openxmlformats.org/officeDocument/2006/relationships/oleObject" Target="embeddings/oleObject59.bin"/><Relationship Id="rId10" Type="http://schemas.openxmlformats.org/officeDocument/2006/relationships/image" Target="media/image1.emf"/><Relationship Id="rId31" Type="http://schemas.openxmlformats.org/officeDocument/2006/relationships/oleObject" Target="embeddings/oleObject11.bin"/><Relationship Id="rId52" Type="http://schemas.openxmlformats.org/officeDocument/2006/relationships/image" Target="media/image22.emf"/><Relationship Id="rId73" Type="http://schemas.openxmlformats.org/officeDocument/2006/relationships/oleObject" Target="embeddings/oleObject32.bin"/><Relationship Id="rId78" Type="http://schemas.openxmlformats.org/officeDocument/2006/relationships/image" Target="media/image35.emf"/><Relationship Id="rId94" Type="http://schemas.openxmlformats.org/officeDocument/2006/relationships/image" Target="media/image43.e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7.emf"/><Relationship Id="rId143" Type="http://schemas.openxmlformats.org/officeDocument/2006/relationships/oleObject" Target="embeddings/oleObject67.bin"/><Relationship Id="rId148" Type="http://schemas.openxmlformats.org/officeDocument/2006/relationships/image" Target="media/image70.wmf"/><Relationship Id="rId164" Type="http://schemas.openxmlformats.org/officeDocument/2006/relationships/image" Target="media/image78.emf"/><Relationship Id="rId169" Type="http://schemas.openxmlformats.org/officeDocument/2006/relationships/oleObject" Target="embeddings/oleObject80.bin"/><Relationship Id="rId185" Type="http://schemas.openxmlformats.org/officeDocument/2006/relationships/image" Target="media/image88.emf"/><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oleObject" Target="embeddings/oleObject86.bin"/><Relationship Id="rId210" Type="http://schemas.openxmlformats.org/officeDocument/2006/relationships/image" Target="media/image97.wmf"/><Relationship Id="rId215" Type="http://schemas.openxmlformats.org/officeDocument/2006/relationships/image" Target="media/image101.png"/><Relationship Id="rId236" Type="http://schemas.openxmlformats.org/officeDocument/2006/relationships/image" Target="media/image114.png"/><Relationship Id="rId26" Type="http://schemas.openxmlformats.org/officeDocument/2006/relationships/image" Target="media/image9.wmf"/><Relationship Id="rId231" Type="http://schemas.openxmlformats.org/officeDocument/2006/relationships/oleObject" Target="embeddings/oleObject107.bin"/><Relationship Id="rId47" Type="http://schemas.openxmlformats.org/officeDocument/2006/relationships/oleObject" Target="embeddings/oleObject19.bin"/><Relationship Id="rId68" Type="http://schemas.openxmlformats.org/officeDocument/2006/relationships/image" Target="media/image30.emf"/><Relationship Id="rId89" Type="http://schemas.openxmlformats.org/officeDocument/2006/relationships/oleObject" Target="embeddings/oleObject40.bin"/><Relationship Id="rId112" Type="http://schemas.openxmlformats.org/officeDocument/2006/relationships/image" Target="media/image52.emf"/><Relationship Id="rId133" Type="http://schemas.openxmlformats.org/officeDocument/2006/relationships/oleObject" Target="embeddings/oleObject62.bin"/><Relationship Id="rId154" Type="http://schemas.openxmlformats.org/officeDocument/2006/relationships/image" Target="media/image73.emf"/><Relationship Id="rId175" Type="http://schemas.openxmlformats.org/officeDocument/2006/relationships/oleObject" Target="embeddings/oleObject83.bin"/><Relationship Id="rId196" Type="http://schemas.openxmlformats.org/officeDocument/2006/relationships/oleObject" Target="embeddings/oleObject94.bin"/><Relationship Id="rId200" Type="http://schemas.openxmlformats.org/officeDocument/2006/relationships/footer" Target="footer1.xml"/><Relationship Id="rId16" Type="http://schemas.openxmlformats.org/officeDocument/2006/relationships/image" Target="media/image4.emf"/><Relationship Id="rId221" Type="http://schemas.openxmlformats.org/officeDocument/2006/relationships/oleObject" Target="embeddings/oleObject100.bin"/><Relationship Id="rId37" Type="http://schemas.openxmlformats.org/officeDocument/2006/relationships/oleObject" Target="embeddings/oleObject14.bin"/><Relationship Id="rId58" Type="http://schemas.openxmlformats.org/officeDocument/2006/relationships/image" Target="media/image25.emf"/><Relationship Id="rId79" Type="http://schemas.openxmlformats.org/officeDocument/2006/relationships/oleObject" Target="embeddings/oleObject35.bin"/><Relationship Id="rId102" Type="http://schemas.openxmlformats.org/officeDocument/2006/relationships/image" Target="media/image47.emf"/><Relationship Id="rId123" Type="http://schemas.openxmlformats.org/officeDocument/2006/relationships/oleObject" Target="embeddings/oleObject57.bin"/><Relationship Id="rId144" Type="http://schemas.openxmlformats.org/officeDocument/2006/relationships/image" Target="media/image68.wmf"/><Relationship Id="rId90" Type="http://schemas.openxmlformats.org/officeDocument/2006/relationships/image" Target="media/image41.emf"/><Relationship Id="rId165" Type="http://schemas.openxmlformats.org/officeDocument/2006/relationships/oleObject" Target="embeddings/oleObject78.bin"/><Relationship Id="rId186" Type="http://schemas.openxmlformats.org/officeDocument/2006/relationships/oleObject" Target="embeddings/oleObject89.bin"/><Relationship Id="rId211" Type="http://schemas.openxmlformats.org/officeDocument/2006/relationships/oleObject" Target="embeddings/oleObject99.bin"/><Relationship Id="rId232" Type="http://schemas.openxmlformats.org/officeDocument/2006/relationships/image" Target="media/image110.png"/><Relationship Id="rId27" Type="http://schemas.openxmlformats.org/officeDocument/2006/relationships/oleObject" Target="embeddings/oleObject9.bin"/><Relationship Id="rId48" Type="http://schemas.openxmlformats.org/officeDocument/2006/relationships/image" Target="media/image20.e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3.wmf"/><Relationship Id="rId80" Type="http://schemas.openxmlformats.org/officeDocument/2006/relationships/image" Target="media/image36.emf"/><Relationship Id="rId155" Type="http://schemas.openxmlformats.org/officeDocument/2006/relationships/oleObject" Target="embeddings/oleObject73.bin"/><Relationship Id="rId176" Type="http://schemas.openxmlformats.org/officeDocument/2006/relationships/image" Target="media/image84.emf"/><Relationship Id="rId197" Type="http://schemas.openxmlformats.org/officeDocument/2006/relationships/oleObject" Target="embeddings/oleObject95.bin"/><Relationship Id="rId201" Type="http://schemas.openxmlformats.org/officeDocument/2006/relationships/footer" Target="footer2.xml"/><Relationship Id="rId222" Type="http://schemas.openxmlformats.org/officeDocument/2006/relationships/oleObject" Target="embeddings/oleObject101.bin"/><Relationship Id="rId17" Type="http://schemas.openxmlformats.org/officeDocument/2006/relationships/oleObject" Target="embeddings/oleObject4.bin"/><Relationship Id="rId38" Type="http://schemas.openxmlformats.org/officeDocument/2006/relationships/image" Target="media/image15.emf"/><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58.wmf"/><Relationship Id="rId70" Type="http://schemas.openxmlformats.org/officeDocument/2006/relationships/image" Target="media/image31.e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79.wmf"/><Relationship Id="rId187" Type="http://schemas.openxmlformats.org/officeDocument/2006/relationships/image" Target="media/image89.emf"/><Relationship Id="rId1" Type="http://schemas.openxmlformats.org/officeDocument/2006/relationships/customXml" Target="../customXml/item1.xml"/><Relationship Id="rId212" Type="http://schemas.openxmlformats.org/officeDocument/2006/relationships/image" Target="media/image98.png"/><Relationship Id="rId233" Type="http://schemas.openxmlformats.org/officeDocument/2006/relationships/image" Target="media/image111.png"/><Relationship Id="rId28" Type="http://schemas.openxmlformats.org/officeDocument/2006/relationships/image" Target="media/image10.emf"/><Relationship Id="rId49" Type="http://schemas.openxmlformats.org/officeDocument/2006/relationships/oleObject" Target="embeddings/oleObject20.bin"/><Relationship Id="rId114" Type="http://schemas.openxmlformats.org/officeDocument/2006/relationships/image" Target="media/image53.emf"/><Relationship Id="rId60" Type="http://schemas.openxmlformats.org/officeDocument/2006/relationships/image" Target="media/image26.emf"/><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4.emf"/><Relationship Id="rId177" Type="http://schemas.openxmlformats.org/officeDocument/2006/relationships/oleObject" Target="embeddings/oleObject84.bin"/><Relationship Id="rId198" Type="http://schemas.openxmlformats.org/officeDocument/2006/relationships/header" Target="header1.xml"/><Relationship Id="rId202" Type="http://schemas.openxmlformats.org/officeDocument/2006/relationships/header" Target="header3.xml"/><Relationship Id="rId223" Type="http://schemas.openxmlformats.org/officeDocument/2006/relationships/image" Target="media/image107.png"/><Relationship Id="rId18" Type="http://schemas.openxmlformats.org/officeDocument/2006/relationships/image" Target="media/image5.emf"/><Relationship Id="rId39" Type="http://schemas.openxmlformats.org/officeDocument/2006/relationships/oleObject" Target="embeddings/oleObject15.bin"/><Relationship Id="rId50" Type="http://schemas.openxmlformats.org/officeDocument/2006/relationships/image" Target="media/image21.wmf"/><Relationship Id="rId104" Type="http://schemas.openxmlformats.org/officeDocument/2006/relationships/image" Target="media/image48.wmf"/><Relationship Id="rId125" Type="http://schemas.openxmlformats.org/officeDocument/2006/relationships/oleObject" Target="embeddings/oleObject58.bin"/><Relationship Id="rId146" Type="http://schemas.openxmlformats.org/officeDocument/2006/relationships/image" Target="media/image69.emf"/><Relationship Id="rId167" Type="http://schemas.openxmlformats.org/officeDocument/2006/relationships/oleObject" Target="embeddings/oleObject79.bin"/><Relationship Id="rId188" Type="http://schemas.openxmlformats.org/officeDocument/2006/relationships/oleObject" Target="embeddings/oleObject90.bin"/><Relationship Id="rId71" Type="http://schemas.openxmlformats.org/officeDocument/2006/relationships/oleObject" Target="embeddings/oleObject31.bin"/><Relationship Id="rId92" Type="http://schemas.openxmlformats.org/officeDocument/2006/relationships/image" Target="media/image42.emf"/><Relationship Id="rId213" Type="http://schemas.openxmlformats.org/officeDocument/2006/relationships/image" Target="media/image99.png"/><Relationship Id="rId234" Type="http://schemas.openxmlformats.org/officeDocument/2006/relationships/image" Target="media/image112.png"/><Relationship Id="rId2" Type="http://schemas.openxmlformats.org/officeDocument/2006/relationships/customXml" Target="../customXml/item2.xml"/><Relationship Id="rId29" Type="http://schemas.openxmlformats.org/officeDocument/2006/relationships/oleObject" Target="embeddings/oleObject10.bin"/><Relationship Id="rId40" Type="http://schemas.openxmlformats.org/officeDocument/2006/relationships/image" Target="media/image16.emf"/><Relationship Id="rId115" Type="http://schemas.openxmlformats.org/officeDocument/2006/relationships/oleObject" Target="embeddings/oleObject53.bin"/><Relationship Id="rId136" Type="http://schemas.openxmlformats.org/officeDocument/2006/relationships/image" Target="media/image64.emf"/><Relationship Id="rId157" Type="http://schemas.openxmlformats.org/officeDocument/2006/relationships/oleObject" Target="embeddings/oleObject74.bin"/><Relationship Id="rId178" Type="http://schemas.openxmlformats.org/officeDocument/2006/relationships/image" Target="media/image85.emf"/><Relationship Id="rId61" Type="http://schemas.openxmlformats.org/officeDocument/2006/relationships/oleObject" Target="embeddings/oleObject26.bin"/><Relationship Id="rId82" Type="http://schemas.openxmlformats.org/officeDocument/2006/relationships/image" Target="media/image37.emf"/><Relationship Id="rId199" Type="http://schemas.openxmlformats.org/officeDocument/2006/relationships/header" Target="header2.xml"/><Relationship Id="rId203" Type="http://schemas.openxmlformats.org/officeDocument/2006/relationships/footer" Target="footer3.xml"/><Relationship Id="rId19" Type="http://schemas.openxmlformats.org/officeDocument/2006/relationships/oleObject" Target="embeddings/oleObject5.bin"/><Relationship Id="rId224" Type="http://schemas.openxmlformats.org/officeDocument/2006/relationships/oleObject" Target="embeddings/oleObject102.bin"/><Relationship Id="rId30" Type="http://schemas.openxmlformats.org/officeDocument/2006/relationships/image" Target="media/image11.wmf"/><Relationship Id="rId105" Type="http://schemas.openxmlformats.org/officeDocument/2006/relationships/oleObject" Target="embeddings/oleObject48.bin"/><Relationship Id="rId126" Type="http://schemas.openxmlformats.org/officeDocument/2006/relationships/image" Target="media/image59.emf"/><Relationship Id="rId147" Type="http://schemas.openxmlformats.org/officeDocument/2006/relationships/oleObject" Target="embeddings/oleObject69.bin"/><Relationship Id="rId168" Type="http://schemas.openxmlformats.org/officeDocument/2006/relationships/image" Target="media/image80.wmf"/><Relationship Id="rId51" Type="http://schemas.openxmlformats.org/officeDocument/2006/relationships/oleObject" Target="embeddings/oleObject21.bin"/><Relationship Id="rId72" Type="http://schemas.openxmlformats.org/officeDocument/2006/relationships/image" Target="media/image32.emf"/><Relationship Id="rId93" Type="http://schemas.openxmlformats.org/officeDocument/2006/relationships/oleObject" Target="embeddings/oleObject42.bin"/><Relationship Id="rId189" Type="http://schemas.openxmlformats.org/officeDocument/2006/relationships/image" Target="media/image90.wmf"/><Relationship Id="rId3" Type="http://schemas.openxmlformats.org/officeDocument/2006/relationships/customXml" Target="../customXml/item3.xml"/><Relationship Id="rId214" Type="http://schemas.openxmlformats.org/officeDocument/2006/relationships/image" Target="media/image100.png"/><Relationship Id="rId235" Type="http://schemas.openxmlformats.org/officeDocument/2006/relationships/image" Target="media/image113.png"/><Relationship Id="rId116" Type="http://schemas.openxmlformats.org/officeDocument/2006/relationships/image" Target="media/image54.emf"/><Relationship Id="rId137" Type="http://schemas.openxmlformats.org/officeDocument/2006/relationships/oleObject" Target="embeddings/oleObject64.bin"/><Relationship Id="rId158" Type="http://schemas.openxmlformats.org/officeDocument/2006/relationships/image" Target="media/image75.emf"/><Relationship Id="rId20" Type="http://schemas.openxmlformats.org/officeDocument/2006/relationships/image" Target="media/image6.emf"/><Relationship Id="rId41" Type="http://schemas.openxmlformats.org/officeDocument/2006/relationships/oleObject" Target="embeddings/oleObject16.bin"/><Relationship Id="rId62" Type="http://schemas.openxmlformats.org/officeDocument/2006/relationships/image" Target="media/image27.emf"/><Relationship Id="rId83" Type="http://schemas.openxmlformats.org/officeDocument/2006/relationships/oleObject" Target="embeddings/oleObject37.bin"/><Relationship Id="rId179" Type="http://schemas.openxmlformats.org/officeDocument/2006/relationships/oleObject" Target="embeddings/oleObject85.bin"/></Relationships>
</file>

<file path=word/_rels/endnotes.xml.rels><?xml version="1.0" encoding="UTF-8" standalone="yes"?>
<Relationships xmlns="http://schemas.openxmlformats.org/package/2006/relationships"><Relationship Id="rId1" Type="http://schemas.openxmlformats.org/officeDocument/2006/relationships/hyperlink" Target="http://ftp.esrf.eu/pub/scisoft/xop2.3/DabaxFile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05451BAB48545B960D60AE1734A70" ma:contentTypeVersion="1" ma:contentTypeDescription="Create a new document." ma:contentTypeScope="" ma:versionID="c617ca85d7aea69e58d9aea248299e42">
  <xsd:schema xmlns:xsd="http://www.w3.org/2001/XMLSchema" xmlns:xs="http://www.w3.org/2001/XMLSchema" xmlns:p="http://schemas.microsoft.com/office/2006/metadata/properties" xmlns:ns3="4833219c-b4b1-4803-b42c-44d99cdb7283" targetNamespace="http://schemas.microsoft.com/office/2006/metadata/properties" ma:root="true" ma:fieldsID="f291c74ca2670d5d37673d3f732b02df" ns3:_="">
    <xsd:import namespace="4833219c-b4b1-4803-b42c-44d99cdb7283"/>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3219c-b4b1-4803-b42c-44d99cdb72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61F7F-34A7-9944-863B-7EFFC320172C}">
  <ds:schemaRefs>
    <ds:schemaRef ds:uri="http://schemas.openxmlformats.org/officeDocument/2006/bibliography"/>
  </ds:schemaRefs>
</ds:datastoreItem>
</file>

<file path=customXml/itemProps2.xml><?xml version="1.0" encoding="utf-8"?>
<ds:datastoreItem xmlns:ds="http://schemas.openxmlformats.org/officeDocument/2006/customXml" ds:itemID="{BFDA3080-412B-459C-BEBE-51ACE12A23A5}">
  <ds:schemaRefs>
    <ds:schemaRef ds:uri="http://schemas.microsoft.com/sharepoint/v3/contenttype/forms"/>
  </ds:schemaRefs>
</ds:datastoreItem>
</file>

<file path=customXml/itemProps3.xml><?xml version="1.0" encoding="utf-8"?>
<ds:datastoreItem xmlns:ds="http://schemas.openxmlformats.org/officeDocument/2006/customXml" ds:itemID="{24DA13B8-D409-40E6-BF7E-4B87B82B3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3219c-b4b1-4803-b42c-44d99cdb7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54</Pages>
  <Words>12342</Words>
  <Characters>70354</Characters>
  <Application>Microsoft Office Word</Application>
  <DocSecurity>0</DocSecurity>
  <Lines>586</Lines>
  <Paragraphs>165</Paragraphs>
  <ScaleCrop>false</ScaleCrop>
  <HeadingPairs>
    <vt:vector size="2" baseType="variant">
      <vt:variant>
        <vt:lpstr>タイトル</vt:lpstr>
      </vt:variant>
      <vt:variant>
        <vt:i4>1</vt:i4>
      </vt:variant>
    </vt:vector>
  </HeadingPairs>
  <TitlesOfParts>
    <vt:vector size="1" baseType="lpstr">
      <vt:lpstr/>
    </vt:vector>
  </TitlesOfParts>
  <Company>nims</Company>
  <LinksUpToDate>false</LinksUpToDate>
  <CharactersWithSpaces>82531</CharactersWithSpaces>
  <SharedDoc>false</SharedDoc>
  <HLinks>
    <vt:vector size="6" baseType="variant">
      <vt:variant>
        <vt:i4>1179667</vt:i4>
      </vt:variant>
      <vt:variant>
        <vt:i4>0</vt:i4>
      </vt:variant>
      <vt:variant>
        <vt:i4>0</vt:i4>
      </vt:variant>
      <vt:variant>
        <vt:i4>5</vt:i4>
      </vt:variant>
      <vt:variant>
        <vt:lpwstr>http://ftp.esrf.eu/pub/scisoft/xop2.3/DabaxFiles/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Tanuma Shigeo</dc:creator>
  <cp:keywords/>
  <cp:lastModifiedBy>田沼繁夫</cp:lastModifiedBy>
  <cp:revision>32</cp:revision>
  <cp:lastPrinted>2015-05-11T01:27:00Z</cp:lastPrinted>
  <dcterms:created xsi:type="dcterms:W3CDTF">2021-03-31T09:11:00Z</dcterms:created>
  <dcterms:modified xsi:type="dcterms:W3CDTF">2021-04-01T02:00:00Z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y fmtid="{D5CDD505-2E9C-101B-9397-08002B2CF9AE}" pid="3" name="MTEquationSection">
    <vt:lpwstr>1</vt:lpwstr>
  </property>
  <property fmtid="{D5CDD505-2E9C-101B-9397-08002B2CF9AE}" pid="4" name="MTEquationNumber2">
    <vt:lpwstr>(#E1)</vt:lpwstr>
  </property>
</Properties>
</file>