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E9751" w14:textId="6BDCF15D" w:rsidR="00743A9D" w:rsidRDefault="00AB28E3">
      <w:pPr>
        <w:pStyle w:val="a0"/>
        <w:spacing w:before="160" w:after="160"/>
      </w:pPr>
      <w:r>
        <w:rPr>
          <w:noProof/>
          <w:sz w:val="20"/>
        </w:rPr>
        <mc:AlternateContent>
          <mc:Choice Requires="wps">
            <w:drawing>
              <wp:anchor distT="0" distB="0" distL="114300" distR="114300" simplePos="0" relativeHeight="3" behindDoc="0" locked="0" layoutInCell="0" allowOverlap="1" wp14:anchorId="4BA534C9" wp14:editId="738C87DE">
                <wp:simplePos x="0" y="0"/>
                <wp:positionH relativeFrom="column">
                  <wp:align>right</wp:align>
                </wp:positionH>
                <wp:positionV relativeFrom="paragraph">
                  <wp:posOffset>41418</wp:posOffset>
                </wp:positionV>
                <wp:extent cx="2926080" cy="1811644"/>
                <wp:effectExtent l="0" t="0" r="7620" b="0"/>
                <wp:wrapNone/>
                <wp:docPr id="4017240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8116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E895E" w14:textId="682BBADC" w:rsidR="00743A9D" w:rsidRDefault="00A54527">
                            <w:pPr>
                              <w:pStyle w:val="a"/>
                            </w:pPr>
                            <w:r w:rsidRPr="00A54527">
                              <w:rPr>
                                <w:rFonts w:hint="eastAsia"/>
                                <w:w w:val="90"/>
                              </w:rPr>
                              <w:t>八面体金属クラスター化合物の</w:t>
                            </w:r>
                            <w:r w:rsidR="00D846BD">
                              <w:rPr>
                                <w:rFonts w:hint="eastAsia"/>
                                <w:w w:val="90"/>
                              </w:rPr>
                              <w:t>高</w:t>
                            </w:r>
                            <w:r w:rsidR="00A93950">
                              <w:rPr>
                                <w:rFonts w:hint="eastAsia"/>
                                <w:w w:val="90"/>
                              </w:rPr>
                              <w:t>品質</w:t>
                            </w:r>
                            <w:r w:rsidRPr="00A54527">
                              <w:rPr>
                                <w:rFonts w:hint="eastAsia"/>
                                <w:w w:val="90"/>
                              </w:rPr>
                              <w:t>結晶作製と</w:t>
                            </w:r>
                            <w:r w:rsidR="00AB28E3">
                              <w:rPr>
                                <w:rFonts w:hint="eastAsia"/>
                                <w:w w:val="90"/>
                              </w:rPr>
                              <w:t>その</w:t>
                            </w:r>
                            <w:r w:rsidRPr="00A54527">
                              <w:rPr>
                                <w:rFonts w:hint="eastAsia"/>
                                <w:w w:val="90"/>
                              </w:rPr>
                              <w:t>構造</w:t>
                            </w:r>
                            <w:r w:rsidR="00D47698">
                              <w:rPr>
                                <w:rFonts w:hint="eastAsia"/>
                                <w:w w:val="90"/>
                              </w:rPr>
                              <w:t>物性</w:t>
                            </w:r>
                            <w:r w:rsidRPr="00A54527">
                              <w:rPr>
                                <w:rFonts w:hint="eastAsia"/>
                                <w:w w:val="90"/>
                              </w:rPr>
                              <w:t>探査</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534C9" id="_x0000_t202" coordsize="21600,21600" o:spt="202" path="m,l,21600r21600,l21600,xe">
                <v:stroke joinstyle="miter"/>
                <v:path gradientshapeok="t" o:connecttype="rect"/>
              </v:shapetype>
              <v:shape id="Text Box 9" o:spid="_x0000_s1026" type="#_x0000_t202" style="position:absolute;left:0;text-align:left;margin-left:179.2pt;margin-top:3.25pt;width:230.4pt;height:142.65pt;z-index:3;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" o:allowincell="f" stroked="f">
                <v:textbox inset="0">
                  <w:txbxContent>
                    <w:p w14:paraId="592E895E" w14:textId="682BBADC" w:rsidR="00743A9D" w:rsidRDefault="00A54527">
                      <w:pPr>
                        <w:pStyle w:val="a5"/>
                      </w:pPr>
                      <w:r w:rsidRPr="00A54527">
                        <w:rPr>
                          <w:rFonts w:hint="eastAsia"/>
                          <w:w w:val="90"/>
                        </w:rPr>
                        <w:t>八面体金属クラスター化合物の</w:t>
                      </w:r>
                      <w:r w:rsidR="00D846BD">
                        <w:rPr>
                          <w:rFonts w:hint="eastAsia"/>
                          <w:w w:val="90"/>
                        </w:rPr>
                        <w:t>高</w:t>
                      </w:r>
                      <w:r w:rsidR="00A93950">
                        <w:rPr>
                          <w:rFonts w:hint="eastAsia"/>
                          <w:w w:val="90"/>
                        </w:rPr>
                        <w:t>品質</w:t>
                      </w:r>
                      <w:r w:rsidRPr="00A54527">
                        <w:rPr>
                          <w:rFonts w:hint="eastAsia"/>
                          <w:w w:val="90"/>
                        </w:rPr>
                        <w:t>結晶作製と</w:t>
                      </w:r>
                      <w:r w:rsidR="00AB28E3">
                        <w:rPr>
                          <w:rFonts w:hint="eastAsia"/>
                          <w:w w:val="90"/>
                        </w:rPr>
                        <w:t>その</w:t>
                      </w:r>
                      <w:r w:rsidRPr="00A54527">
                        <w:rPr>
                          <w:rFonts w:hint="eastAsia"/>
                          <w:w w:val="90"/>
                        </w:rPr>
                        <w:t>構造</w:t>
                      </w:r>
                      <w:r w:rsidR="00D47698">
                        <w:rPr>
                          <w:rFonts w:hint="eastAsia"/>
                          <w:w w:val="90"/>
                        </w:rPr>
                        <w:t>物性</w:t>
                      </w:r>
                      <w:r w:rsidRPr="00A54527">
                        <w:rPr>
                          <w:rFonts w:hint="eastAsia"/>
                          <w:w w:val="90"/>
                        </w:rPr>
                        <w:t>探査</w:t>
                      </w:r>
                    </w:p>
                  </w:txbxContent>
                </v:textbox>
              </v:shape>
            </w:pict>
          </mc:Fallback>
        </mc:AlternateContent>
      </w:r>
      <w:r w:rsidR="007D1187">
        <w:rPr>
          <w:noProof/>
          <w:sz w:val="20"/>
        </w:rPr>
        <mc:AlternateContent>
          <mc:Choice Requires="wpg">
            <w:drawing>
              <wp:anchor distT="0" distB="0" distL="114300" distR="114300" simplePos="0" relativeHeight="11" behindDoc="0" locked="0" layoutInCell="0" allowOverlap="1" wp14:anchorId="1BE6ED0C" wp14:editId="0BE88C74">
                <wp:simplePos x="0" y="0"/>
                <wp:positionH relativeFrom="column">
                  <wp:posOffset>-626393</wp:posOffset>
                </wp:positionH>
                <wp:positionV relativeFrom="paragraph">
                  <wp:posOffset>-737468</wp:posOffset>
                </wp:positionV>
                <wp:extent cx="6929120" cy="10728960"/>
                <wp:effectExtent l="0" t="0" r="24130" b="34290"/>
                <wp:wrapNone/>
                <wp:docPr id="34811979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9120" cy="10728960"/>
                          <a:chOff x="-135" y="5176"/>
                          <a:chExt cx="10912" cy="16896"/>
                        </a:xfrm>
                      </wpg:grpSpPr>
                      <wps:wsp>
                        <wps:cNvPr id="1974521412" name="Line 2"/>
                        <wps:cNvCnPr>
                          <a:cxnSpLocks noChangeShapeType="1"/>
                        </wps:cNvCnPr>
                        <wps:spPr bwMode="auto">
                          <a:xfrm flipV="1">
                            <a:off x="841" y="5176"/>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37525810" name="Line 3"/>
                        <wps:cNvCnPr>
                          <a:cxnSpLocks noChangeShapeType="1"/>
                        </wps:cNvCnPr>
                        <wps:spPr bwMode="auto">
                          <a:xfrm flipV="1">
                            <a:off x="10489" y="5224"/>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5688074" name="Line 4"/>
                        <wps:cNvCnPr>
                          <a:cxnSpLocks noChangeShapeType="1"/>
                        </wps:cNvCnPr>
                        <wps:spPr bwMode="auto">
                          <a:xfrm flipV="1">
                            <a:off x="5433" y="5208"/>
                            <a:ext cx="0" cy="16848"/>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45033592" name="Line 5"/>
                        <wps:cNvCnPr>
                          <a:cxnSpLocks noChangeShapeType="1"/>
                        </wps:cNvCnPr>
                        <wps:spPr bwMode="auto">
                          <a:xfrm flipV="1">
                            <a:off x="5865" y="5208"/>
                            <a:ext cx="0" cy="1672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15897191" name="Line 6"/>
                        <wps:cNvCnPr>
                          <a:cxnSpLocks noChangeShapeType="1"/>
                        </wps:cNvCnPr>
                        <wps:spPr bwMode="auto">
                          <a:xfrm>
                            <a:off x="-135" y="6328"/>
                            <a:ext cx="10912"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0CF59F" id="Group 20" o:spid="_x0000_s1026" style="position:absolute;margin-left:-49.3pt;margin-top:-58.05pt;width:545.6pt;height:844.8pt;z-index:11" coordorigin="-135,5176" coordsize="10912,16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" o:allowincell="f">
                <v:line id="Line 2" o:spid="_x0000_s1027" style="position:absolute;flip:y;visibility:visible;mso-wrap-style:square" from="841,5176" to="841,22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" strokeweight=".25pt">
                  <v:stroke dashstyle="1 1" endcap="round"/>
                </v:line>
                <v:line id="Line 3" o:spid="_x0000_s1028" style="position:absolute;flip:y;visibility:visible;mso-wrap-style:square" from="10489,5224" to="10489,22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" strokeweight=".25pt">
                  <v:stroke dashstyle="1 1" endcap="round"/>
                </v:line>
                <v:line id="Line 4" o:spid="_x0000_s1029" style="position:absolute;flip:y;visibility:visible;mso-wrap-style:square" from="5433,5208" to="5433,2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" strokeweight=".25pt">
                  <v:stroke dashstyle="1 1" endcap="round"/>
                </v:line>
                <v:line id="Line 5" o:spid="_x0000_s1030" style="position:absolute;flip:y;visibility:visible;mso-wrap-style:square" from="5865,5208" to="5865,2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" strokeweight=".25pt">
                  <v:stroke dashstyle="1 1" endcap="round"/>
                </v:line>
                <v:line id="Line 6" o:spid="_x0000_s1031" style="position:absolute;visibility:visible;mso-wrap-style:square" from="-135,6328" to="10777,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" strokeweight=".25pt">
                  <v:stroke dashstyle="1 1" endcap="round"/>
                </v:line>
              </v:group>
            </w:pict>
          </mc:Fallback>
        </mc:AlternateContent>
      </w:r>
      <w:r w:rsidR="00AC59B2">
        <w:rPr>
          <w:noProof/>
          <w:sz w:val="20"/>
        </w:rPr>
        <mc:AlternateContent>
          <mc:Choice Requires="wps">
            <w:drawing>
              <wp:anchor distT="0" distB="0" distL="114300" distR="114300" simplePos="0" relativeHeight="4" behindDoc="0" locked="0" layoutInCell="0" allowOverlap="1" wp14:anchorId="052099AA" wp14:editId="1B6B32CB">
                <wp:simplePos x="0" y="0"/>
                <wp:positionH relativeFrom="column">
                  <wp:posOffset>-62865</wp:posOffset>
                </wp:positionH>
                <wp:positionV relativeFrom="paragraph">
                  <wp:posOffset>-384810</wp:posOffset>
                </wp:positionV>
                <wp:extent cx="2987040" cy="355600"/>
                <wp:effectExtent l="0" t="0" r="0" b="0"/>
                <wp:wrapNone/>
                <wp:docPr id="11885740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35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C1128" w14:textId="7D3FE4F5" w:rsidR="00743A9D" w:rsidRDefault="00743A9D">
                            <w:pPr>
                              <w:rPr>
                                <w:rFonts w:ascii="ＦＡ ゴシックＢ" w:eastAsia="ＦＡ ゴシックＢ"/>
                                <w:i/>
                                <w:color w:val="808080"/>
                                <w:sz w:val="28"/>
                              </w:rPr>
                            </w:pPr>
                            <w:r>
                              <w:rPr>
                                <w:rFonts w:ascii="ＦＡ ゴシックＢ" w:eastAsia="ＦＡ ゴシックＢ" w:hint="eastAsia"/>
                                <w:i/>
                                <w:color w:val="808080"/>
                                <w:sz w:val="28"/>
                              </w:rPr>
                              <w:t xml:space="preserve">特集　</w:t>
                            </w:r>
                            <w:r w:rsidR="00CA09BF">
                              <w:rPr>
                                <w:rFonts w:ascii="ＦＡ ゴシックＢ" w:eastAsia="ＦＡ ゴシックＢ" w:hint="eastAsia"/>
                                <w:i/>
                                <w:color w:val="808080"/>
                                <w:sz w:val="28"/>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099AA" id="Text Box 10" o:spid="_x0000_s1027" type="#_x0000_t202" style="position:absolute;left:0;text-align:left;margin-left:-4.95pt;margin-top:-30.3pt;width:235.2pt;height:28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" o:allowincell="f" stroked="f">
                <v:textbox inset=",0,,0">
                  <w:txbxContent>
                    <w:p w14:paraId="0F2C1128" w14:textId="7D3FE4F5" w:rsidR="00743A9D" w:rsidRDefault="00743A9D">
                      <w:pPr>
                        <w:rPr>
                          <w:rFonts w:ascii="ＦＡ ゴシックＢ" w:eastAsia="ＦＡ ゴシックＢ"/>
                          <w:i/>
                          <w:color w:val="808080"/>
                          <w:sz w:val="28"/>
                        </w:rPr>
                      </w:pPr>
                      <w:r>
                        <w:rPr>
                          <w:rFonts w:ascii="ＦＡ ゴシックＢ" w:eastAsia="ＦＡ ゴシックＢ" w:hint="eastAsia"/>
                          <w:i/>
                          <w:color w:val="808080"/>
                          <w:sz w:val="28"/>
                        </w:rPr>
                        <w:t xml:space="preserve">特集　</w:t>
                      </w:r>
                      <w:r w:rsidR="00CA09BF">
                        <w:rPr>
                          <w:rFonts w:ascii="ＦＡ ゴシックＢ" w:eastAsia="ＦＡ ゴシックＢ" w:hint="eastAsia"/>
                          <w:i/>
                          <w:color w:val="808080"/>
                          <w:sz w:val="28"/>
                        </w:rPr>
                        <w:t>●●●●●●●●●</w:t>
                      </w:r>
                    </w:p>
                  </w:txbxContent>
                </v:textbox>
              </v:shape>
            </w:pict>
          </mc:Fallback>
        </mc:AlternateContent>
      </w:r>
    </w:p>
    <w:p w14:paraId="398FD32C" w14:textId="77777777" w:rsidR="00743A9D" w:rsidRDefault="00743A9D">
      <w:pPr>
        <w:pStyle w:val="a0"/>
        <w:spacing w:before="160" w:after="160"/>
      </w:pPr>
    </w:p>
    <w:p w14:paraId="5DA5032B" w14:textId="1E556FFA" w:rsidR="00743A9D" w:rsidRDefault="00743A9D">
      <w:pPr>
        <w:pStyle w:val="a0"/>
        <w:spacing w:before="160" w:after="160"/>
      </w:pPr>
    </w:p>
    <w:p w14:paraId="1E776DB4" w14:textId="29376FD5" w:rsidR="00743A9D" w:rsidRDefault="00743A9D">
      <w:pPr>
        <w:pStyle w:val="a0"/>
        <w:spacing w:before="160" w:after="160"/>
      </w:pPr>
    </w:p>
    <w:p w14:paraId="66B84723" w14:textId="4ECA00D7" w:rsidR="00743A9D" w:rsidRDefault="00AB28E3">
      <w:pPr>
        <w:pStyle w:val="a0"/>
        <w:spacing w:before="160" w:after="160"/>
      </w:pPr>
      <w:r>
        <w:rPr>
          <w:noProof/>
          <w:sz w:val="20"/>
        </w:rPr>
        <mc:AlternateContent>
          <mc:Choice Requires="wps">
            <w:drawing>
              <wp:anchor distT="0" distB="0" distL="114300" distR="114300" simplePos="0" relativeHeight="6" behindDoc="0" locked="0" layoutInCell="0" allowOverlap="1" wp14:anchorId="0BE0DA04" wp14:editId="11D56CF3">
                <wp:simplePos x="0" y="0"/>
                <wp:positionH relativeFrom="margin">
                  <wp:align>left</wp:align>
                </wp:positionH>
                <wp:positionV relativeFrom="paragraph">
                  <wp:posOffset>212795</wp:posOffset>
                </wp:positionV>
                <wp:extent cx="2915920" cy="906935"/>
                <wp:effectExtent l="0" t="0" r="0" b="7620"/>
                <wp:wrapNone/>
                <wp:docPr id="3170342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906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BADA" w14:textId="366641BC" w:rsidR="00743A9D" w:rsidRDefault="00726FC1">
                            <w:pPr>
                              <w:adjustRightInd w:val="0"/>
                              <w:snapToGrid w:val="0"/>
                              <w:spacing w:line="160" w:lineRule="atLeast"/>
                              <w:rPr>
                                <w:rFonts w:eastAsia="DFPGothic-EB"/>
                                <w:sz w:val="28"/>
                              </w:rPr>
                            </w:pPr>
                            <w:r>
                              <w:rPr>
                                <w:rFonts w:eastAsia="DFPGothic-EB" w:hint="eastAsia"/>
                                <w:sz w:val="28"/>
                              </w:rPr>
                              <w:t>齋藤</w:t>
                            </w:r>
                            <w:r w:rsidR="00743A9D">
                              <w:rPr>
                                <w:rFonts w:eastAsia="DFPGothic-EB" w:hint="eastAsia"/>
                                <w:sz w:val="28"/>
                              </w:rPr>
                              <w:t xml:space="preserve">　</w:t>
                            </w:r>
                            <w:r>
                              <w:rPr>
                                <w:rFonts w:eastAsia="DFPGothic-EB" w:hint="eastAsia"/>
                                <w:sz w:val="28"/>
                              </w:rPr>
                              <w:t>典生</w:t>
                            </w:r>
                            <w:r w:rsidR="00F50767">
                              <w:rPr>
                                <w:rFonts w:eastAsia="DFPGothic-EB" w:hint="eastAsia"/>
                                <w:sz w:val="28"/>
                              </w:rPr>
                              <w:t>・</w:t>
                            </w:r>
                            <w:r w:rsidR="001F2AB8">
                              <w:rPr>
                                <w:rFonts w:eastAsia="DFPGothic-EB" w:hint="eastAsia"/>
                                <w:sz w:val="28"/>
                              </w:rPr>
                              <w:t>武井　貴弘</w:t>
                            </w:r>
                            <w:r w:rsidR="001924AD">
                              <w:rPr>
                                <w:rFonts w:eastAsia="DFPGothic-EB" w:hint="eastAsia"/>
                                <w:sz w:val="28"/>
                              </w:rPr>
                              <w:t>・大橋　直樹</w:t>
                            </w:r>
                          </w:p>
                          <w:p w14:paraId="700BFB15" w14:textId="7AFDAFF7" w:rsidR="00F50767" w:rsidRDefault="00571676">
                            <w:pPr>
                              <w:adjustRightInd w:val="0"/>
                              <w:snapToGrid w:val="0"/>
                              <w:spacing w:line="160" w:lineRule="atLeast"/>
                              <w:rPr>
                                <w:rFonts w:eastAsia="DFPGothic-EB"/>
                                <w:sz w:val="15"/>
                                <w:vertAlign w:val="superscript"/>
                              </w:rPr>
                            </w:pPr>
                            <w:r>
                              <w:rPr>
                                <w:rFonts w:eastAsia="DFPGothic-EB" w:hint="eastAsia"/>
                                <w:sz w:val="15"/>
                              </w:rPr>
                              <w:t>Norio</w:t>
                            </w:r>
                            <w:r w:rsidR="003A6DE0">
                              <w:rPr>
                                <w:rFonts w:eastAsia="DFPGothic-EB"/>
                                <w:sz w:val="15"/>
                              </w:rPr>
                              <w:t xml:space="preserve"> </w:t>
                            </w:r>
                            <w:r>
                              <w:rPr>
                                <w:rFonts w:eastAsia="DFPGothic-EB" w:hint="eastAsia"/>
                                <w:sz w:val="15"/>
                              </w:rPr>
                              <w:t>S</w:t>
                            </w:r>
                            <w:r w:rsidR="00EA2ED9">
                              <w:rPr>
                                <w:rFonts w:eastAsia="DFPGothic-EB" w:hint="eastAsia"/>
                                <w:sz w:val="15"/>
                              </w:rPr>
                              <w:t>AITO</w:t>
                            </w:r>
                            <w:r w:rsidR="00E974D6">
                              <w:rPr>
                                <w:rFonts w:eastAsia="DFPGothic-EB" w:hint="eastAsia"/>
                                <w:sz w:val="15"/>
                              </w:rPr>
                              <w:t>*</w:t>
                            </w:r>
                            <w:r w:rsidR="00F50767" w:rsidRPr="00F50767">
                              <w:rPr>
                                <w:rFonts w:eastAsia="DFPGothic-EB"/>
                                <w:sz w:val="15"/>
                                <w:vertAlign w:val="superscript"/>
                              </w:rPr>
                              <w:t>1</w:t>
                            </w:r>
                            <w:r w:rsidR="00EF59AF">
                              <w:rPr>
                                <w:rFonts w:eastAsia="DFPGothic-EB" w:hint="eastAsia"/>
                                <w:sz w:val="15"/>
                              </w:rPr>
                              <w:t xml:space="preserve">, </w:t>
                            </w:r>
                            <w:r w:rsidR="00351AC7">
                              <w:rPr>
                                <w:rFonts w:eastAsia="DFPGothic-EB" w:hint="eastAsia"/>
                                <w:sz w:val="15"/>
                              </w:rPr>
                              <w:t>Takahiro</w:t>
                            </w:r>
                            <w:r w:rsidR="00F50767">
                              <w:rPr>
                                <w:rFonts w:eastAsia="DFPGothic-EB"/>
                                <w:sz w:val="15"/>
                              </w:rPr>
                              <w:t xml:space="preserve"> </w:t>
                            </w:r>
                            <w:r w:rsidR="00351AC7">
                              <w:rPr>
                                <w:rFonts w:eastAsia="DFPGothic-EB" w:hint="eastAsia"/>
                                <w:sz w:val="15"/>
                              </w:rPr>
                              <w:t>TAKEI</w:t>
                            </w:r>
                            <w:r w:rsidR="00E974D6">
                              <w:rPr>
                                <w:rFonts w:eastAsia="DFPGothic-EB" w:hint="eastAsia"/>
                                <w:sz w:val="15"/>
                              </w:rPr>
                              <w:t>*</w:t>
                            </w:r>
                            <w:r w:rsidR="00660615" w:rsidRPr="00660615">
                              <w:rPr>
                                <w:rFonts w:eastAsia="DFPGothic-EB" w:hint="eastAsia"/>
                                <w:sz w:val="15"/>
                                <w:vertAlign w:val="superscript"/>
                              </w:rPr>
                              <w:t>1</w:t>
                            </w:r>
                            <w:r w:rsidR="00E509E0">
                              <w:rPr>
                                <w:rFonts w:eastAsia="DFPGothic-EB" w:hint="eastAsia"/>
                                <w:sz w:val="15"/>
                              </w:rPr>
                              <w:t xml:space="preserve">, </w:t>
                            </w:r>
                            <w:r w:rsidR="00B00592">
                              <w:rPr>
                                <w:rFonts w:eastAsia="DFPGothic-EB" w:hint="eastAsia"/>
                                <w:sz w:val="15"/>
                              </w:rPr>
                              <w:t xml:space="preserve">and </w:t>
                            </w:r>
                            <w:r w:rsidR="00E509E0">
                              <w:rPr>
                                <w:rFonts w:eastAsia="DFPGothic-EB" w:hint="eastAsia"/>
                                <w:sz w:val="15"/>
                              </w:rPr>
                              <w:t>Naoki OHASHI</w:t>
                            </w:r>
                            <w:r w:rsidR="00E974D6">
                              <w:rPr>
                                <w:rFonts w:eastAsia="DFPGothic-EB" w:hint="eastAsia"/>
                                <w:sz w:val="15"/>
                              </w:rPr>
                              <w:t>*</w:t>
                            </w:r>
                            <w:r w:rsidR="00E509E0" w:rsidRPr="00941A82">
                              <w:rPr>
                                <w:rFonts w:eastAsia="DFPGothic-EB" w:hint="eastAsia"/>
                                <w:sz w:val="15"/>
                                <w:vertAlign w:val="superscript"/>
                              </w:rPr>
                              <w:t>2</w:t>
                            </w:r>
                          </w:p>
                          <w:p w14:paraId="16AC562F" w14:textId="570C4B1A" w:rsidR="00743A9D" w:rsidRDefault="00743A9D">
                            <w:pPr>
                              <w:adjustRightInd w:val="0"/>
                              <w:snapToGrid w:val="0"/>
                              <w:spacing w:line="160" w:lineRule="atLeast"/>
                              <w:rPr>
                                <w:rFonts w:eastAsia="DFPGothic-EB"/>
                                <w:sz w:val="15"/>
                              </w:rPr>
                            </w:pPr>
                            <w:r>
                              <w:rPr>
                                <w:rFonts w:eastAsia="DFPGothic-EB" w:hint="eastAsia"/>
                                <w:sz w:val="15"/>
                              </w:rPr>
                              <w:t>(</w:t>
                            </w:r>
                            <w:r w:rsidR="00E974D6">
                              <w:rPr>
                                <w:rFonts w:eastAsia="DFPGothic-EB" w:hint="eastAsia"/>
                                <w:sz w:val="15"/>
                              </w:rPr>
                              <w:t>*</w:t>
                            </w:r>
                            <w:r w:rsidR="00941A82">
                              <w:rPr>
                                <w:rFonts w:eastAsia="DFPGothic-EB" w:hint="eastAsia"/>
                                <w:sz w:val="15"/>
                              </w:rPr>
                              <w:t>1 University of</w:t>
                            </w:r>
                            <w:r>
                              <w:rPr>
                                <w:rFonts w:eastAsia="DFPGothic-EB" w:hint="eastAsia"/>
                                <w:sz w:val="15"/>
                              </w:rPr>
                              <w:t xml:space="preserve"> </w:t>
                            </w:r>
                            <w:r w:rsidR="00941A82">
                              <w:rPr>
                                <w:rFonts w:eastAsia="DFPGothic-EB" w:hint="eastAsia"/>
                                <w:sz w:val="15"/>
                              </w:rPr>
                              <w:t xml:space="preserve">Yamanashi, </w:t>
                            </w:r>
                            <w:r w:rsidR="00E974D6">
                              <w:rPr>
                                <w:rFonts w:eastAsia="DFPGothic-EB" w:hint="eastAsia"/>
                                <w:sz w:val="15"/>
                              </w:rPr>
                              <w:t>*</w:t>
                            </w:r>
                            <w:r w:rsidR="00F50767">
                              <w:rPr>
                                <w:rFonts w:eastAsia="DFPGothic-EB"/>
                                <w:sz w:val="15"/>
                              </w:rPr>
                              <w:t xml:space="preserve">2 </w:t>
                            </w:r>
                            <w:r w:rsidR="00A84B9D" w:rsidRPr="00A84B9D">
                              <w:rPr>
                                <w:rFonts w:eastAsia="DFPGothic-EB"/>
                                <w:sz w:val="15"/>
                              </w:rPr>
                              <w:t>National Institute for Materials Science</w:t>
                            </w:r>
                            <w:r>
                              <w:rPr>
                                <w:rFonts w:eastAsia="DFPGothic-EB" w:hint="eastAsia"/>
                                <w:sz w:val="15"/>
                              </w:rPr>
                              <w:t>)</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0DA04" id="Text Box 12" o:spid="_x0000_s1028" type="#_x0000_t202" style="position:absolute;left:0;text-align:left;margin-left:0;margin-top:16.75pt;width:229.6pt;height:71.4pt;z-index: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" o:allowincell="f" stroked="f">
                <v:textbox inset="0">
                  <w:txbxContent>
                    <w:p w14:paraId="2F0BBADA" w14:textId="366641BC" w:rsidR="00743A9D" w:rsidRDefault="00726FC1">
                      <w:pPr>
                        <w:adjustRightInd w:val="0"/>
                        <w:snapToGrid w:val="0"/>
                        <w:spacing w:line="160" w:lineRule="atLeast"/>
                        <w:rPr>
                          <w:rFonts w:eastAsia="ＤＦＰ特太ゴシック体"/>
                          <w:sz w:val="28"/>
                        </w:rPr>
                      </w:pPr>
                      <w:r>
                        <w:rPr>
                          <w:rFonts w:eastAsia="ＤＦＰ特太ゴシック体" w:hint="eastAsia"/>
                          <w:sz w:val="28"/>
                        </w:rPr>
                        <w:t>齋藤</w:t>
                      </w:r>
                      <w:r w:rsidR="00743A9D">
                        <w:rPr>
                          <w:rFonts w:eastAsia="ＤＦＰ特太ゴシック体" w:hint="eastAsia"/>
                          <w:sz w:val="28"/>
                        </w:rPr>
                        <w:t xml:space="preserve">　</w:t>
                      </w:r>
                      <w:r>
                        <w:rPr>
                          <w:rFonts w:eastAsia="ＤＦＰ特太ゴシック体" w:hint="eastAsia"/>
                          <w:sz w:val="28"/>
                        </w:rPr>
                        <w:t>典生</w:t>
                      </w:r>
                      <w:r w:rsidR="00F50767">
                        <w:rPr>
                          <w:rFonts w:eastAsia="ＤＦＰ特太ゴシック体" w:hint="eastAsia"/>
                          <w:sz w:val="28"/>
                        </w:rPr>
                        <w:t>・</w:t>
                      </w:r>
                      <w:r w:rsidR="001F2AB8">
                        <w:rPr>
                          <w:rFonts w:eastAsia="ＤＦＰ特太ゴシック体" w:hint="eastAsia"/>
                          <w:sz w:val="28"/>
                        </w:rPr>
                        <w:t>武井　貴弘</w:t>
                      </w:r>
                      <w:r w:rsidR="001924AD">
                        <w:rPr>
                          <w:rFonts w:eastAsia="ＤＦＰ特太ゴシック体" w:hint="eastAsia"/>
                          <w:sz w:val="28"/>
                        </w:rPr>
                        <w:t>・大橋　直樹</w:t>
                      </w:r>
                    </w:p>
                    <w:p w14:paraId="700BFB15" w14:textId="7AFDAFF7" w:rsidR="00F50767" w:rsidRDefault="00571676">
                      <w:pPr>
                        <w:adjustRightInd w:val="0"/>
                        <w:snapToGrid w:val="0"/>
                        <w:spacing w:line="160" w:lineRule="atLeast"/>
                        <w:rPr>
                          <w:rFonts w:eastAsia="ＤＦＰ特太ゴシック体"/>
                          <w:sz w:val="15"/>
                          <w:vertAlign w:val="superscript"/>
                        </w:rPr>
                      </w:pPr>
                      <w:r>
                        <w:rPr>
                          <w:rFonts w:eastAsia="ＤＦＰ特太ゴシック体" w:hint="eastAsia"/>
                          <w:sz w:val="15"/>
                        </w:rPr>
                        <w:t>Norio</w:t>
                      </w:r>
                      <w:r w:rsidR="003A6DE0">
                        <w:rPr>
                          <w:rFonts w:eastAsia="ＤＦＰ特太ゴシック体"/>
                          <w:sz w:val="15"/>
                        </w:rPr>
                        <w:t xml:space="preserve"> </w:t>
                      </w:r>
                      <w:r>
                        <w:rPr>
                          <w:rFonts w:eastAsia="ＤＦＰ特太ゴシック体" w:hint="eastAsia"/>
                          <w:sz w:val="15"/>
                        </w:rPr>
                        <w:t>S</w:t>
                      </w:r>
                      <w:r w:rsidR="00EA2ED9">
                        <w:rPr>
                          <w:rFonts w:eastAsia="ＤＦＰ特太ゴシック体" w:hint="eastAsia"/>
                          <w:sz w:val="15"/>
                        </w:rPr>
                        <w:t>AITO</w:t>
                      </w:r>
                      <w:r w:rsidR="00E974D6">
                        <w:rPr>
                          <w:rFonts w:eastAsia="ＤＦＰ特太ゴシック体" w:hint="eastAsia"/>
                          <w:sz w:val="15"/>
                        </w:rPr>
                        <w:t>*</w:t>
                      </w:r>
                      <w:r w:rsidR="00F50767" w:rsidRPr="00F50767">
                        <w:rPr>
                          <w:rFonts w:eastAsia="ＤＦＰ特太ゴシック体"/>
                          <w:sz w:val="15"/>
                          <w:vertAlign w:val="superscript"/>
                        </w:rPr>
                        <w:t>1</w:t>
                      </w:r>
                      <w:r w:rsidR="00EF59AF">
                        <w:rPr>
                          <w:rFonts w:eastAsia="ＤＦＰ特太ゴシック体" w:hint="eastAsia"/>
                          <w:sz w:val="15"/>
                        </w:rPr>
                        <w:t xml:space="preserve">, </w:t>
                      </w:r>
                      <w:r w:rsidR="00351AC7">
                        <w:rPr>
                          <w:rFonts w:eastAsia="ＤＦＰ特太ゴシック体" w:hint="eastAsia"/>
                          <w:sz w:val="15"/>
                        </w:rPr>
                        <w:t>Takahiro</w:t>
                      </w:r>
                      <w:r w:rsidR="00F50767">
                        <w:rPr>
                          <w:rFonts w:eastAsia="ＤＦＰ特太ゴシック体"/>
                          <w:sz w:val="15"/>
                        </w:rPr>
                        <w:t xml:space="preserve"> </w:t>
                      </w:r>
                      <w:r w:rsidR="00351AC7">
                        <w:rPr>
                          <w:rFonts w:eastAsia="ＤＦＰ特太ゴシック体" w:hint="eastAsia"/>
                          <w:sz w:val="15"/>
                        </w:rPr>
                        <w:t>TAKEI</w:t>
                      </w:r>
                      <w:r w:rsidR="00E974D6">
                        <w:rPr>
                          <w:rFonts w:eastAsia="ＤＦＰ特太ゴシック体" w:hint="eastAsia"/>
                          <w:sz w:val="15"/>
                        </w:rPr>
                        <w:t>*</w:t>
                      </w:r>
                      <w:r w:rsidR="00660615" w:rsidRPr="00660615">
                        <w:rPr>
                          <w:rFonts w:eastAsia="ＤＦＰ特太ゴシック体" w:hint="eastAsia"/>
                          <w:sz w:val="15"/>
                          <w:vertAlign w:val="superscript"/>
                        </w:rPr>
                        <w:t>1</w:t>
                      </w:r>
                      <w:r w:rsidR="00E509E0">
                        <w:rPr>
                          <w:rFonts w:eastAsia="ＤＦＰ特太ゴシック体" w:hint="eastAsia"/>
                          <w:sz w:val="15"/>
                        </w:rPr>
                        <w:t xml:space="preserve">, </w:t>
                      </w:r>
                      <w:r w:rsidR="00B00592">
                        <w:rPr>
                          <w:rFonts w:eastAsia="ＤＦＰ特太ゴシック体" w:hint="eastAsia"/>
                          <w:sz w:val="15"/>
                        </w:rPr>
                        <w:t xml:space="preserve">and </w:t>
                      </w:r>
                      <w:r w:rsidR="00E509E0">
                        <w:rPr>
                          <w:rFonts w:eastAsia="ＤＦＰ特太ゴシック体" w:hint="eastAsia"/>
                          <w:sz w:val="15"/>
                        </w:rPr>
                        <w:t>Naoki OHASHI</w:t>
                      </w:r>
                      <w:r w:rsidR="00E974D6">
                        <w:rPr>
                          <w:rFonts w:eastAsia="ＤＦＰ特太ゴシック体" w:hint="eastAsia"/>
                          <w:sz w:val="15"/>
                        </w:rPr>
                        <w:t>*</w:t>
                      </w:r>
                      <w:r w:rsidR="00E509E0" w:rsidRPr="00941A82">
                        <w:rPr>
                          <w:rFonts w:eastAsia="ＤＦＰ特太ゴシック体" w:hint="eastAsia"/>
                          <w:sz w:val="15"/>
                          <w:vertAlign w:val="superscript"/>
                        </w:rPr>
                        <w:t>2</w:t>
                      </w:r>
                    </w:p>
                    <w:p w14:paraId="16AC562F" w14:textId="570C4B1A" w:rsidR="00743A9D" w:rsidRDefault="00743A9D">
                      <w:pPr>
                        <w:adjustRightInd w:val="0"/>
                        <w:snapToGrid w:val="0"/>
                        <w:spacing w:line="160" w:lineRule="atLeast"/>
                        <w:rPr>
                          <w:rFonts w:eastAsia="ＤＦＰ特太ゴシック体"/>
                          <w:sz w:val="15"/>
                        </w:rPr>
                      </w:pPr>
                      <w:r>
                        <w:rPr>
                          <w:rFonts w:eastAsia="ＤＦＰ特太ゴシック体" w:hint="eastAsia"/>
                          <w:sz w:val="15"/>
                        </w:rPr>
                        <w:t>(</w:t>
                      </w:r>
                      <w:r w:rsidR="00E974D6">
                        <w:rPr>
                          <w:rFonts w:eastAsia="ＤＦＰ特太ゴシック体" w:hint="eastAsia"/>
                          <w:sz w:val="15"/>
                        </w:rPr>
                        <w:t>*</w:t>
                      </w:r>
                      <w:r w:rsidR="00941A82">
                        <w:rPr>
                          <w:rFonts w:eastAsia="ＤＦＰ特太ゴシック体" w:hint="eastAsia"/>
                          <w:sz w:val="15"/>
                        </w:rPr>
                        <w:t>1 University of</w:t>
                      </w:r>
                      <w:r>
                        <w:rPr>
                          <w:rFonts w:eastAsia="ＤＦＰ特太ゴシック体" w:hint="eastAsia"/>
                          <w:sz w:val="15"/>
                        </w:rPr>
                        <w:t xml:space="preserve"> </w:t>
                      </w:r>
                      <w:r w:rsidR="00941A82">
                        <w:rPr>
                          <w:rFonts w:eastAsia="ＤＦＰ特太ゴシック体" w:hint="eastAsia"/>
                          <w:sz w:val="15"/>
                        </w:rPr>
                        <w:t xml:space="preserve">Yamanashi, </w:t>
                      </w:r>
                      <w:r w:rsidR="00E974D6">
                        <w:rPr>
                          <w:rFonts w:eastAsia="ＤＦＰ特太ゴシック体" w:hint="eastAsia"/>
                          <w:sz w:val="15"/>
                        </w:rPr>
                        <w:t>*</w:t>
                      </w:r>
                      <w:r w:rsidR="00F50767">
                        <w:rPr>
                          <w:rFonts w:eastAsia="ＤＦＰ特太ゴシック体"/>
                          <w:sz w:val="15"/>
                        </w:rPr>
                        <w:t xml:space="preserve">2 </w:t>
                      </w:r>
                      <w:r w:rsidR="00A84B9D" w:rsidRPr="00A84B9D">
                        <w:rPr>
                          <w:rFonts w:eastAsia="ＤＦＰ特太ゴシック体"/>
                          <w:sz w:val="15"/>
                        </w:rPr>
                        <w:t>National Institute for Materials Science</w:t>
                      </w:r>
                      <w:r>
                        <w:rPr>
                          <w:rFonts w:eastAsia="ＤＦＰ特太ゴシック体" w:hint="eastAsia"/>
                          <w:sz w:val="15"/>
                        </w:rPr>
                        <w:t>)</w:t>
                      </w:r>
                    </w:p>
                  </w:txbxContent>
                </v:textbox>
                <w10:wrap anchorx="margin"/>
              </v:shape>
            </w:pict>
          </mc:Fallback>
        </mc:AlternateContent>
      </w:r>
    </w:p>
    <w:p w14:paraId="468E051F" w14:textId="2E6F4D77" w:rsidR="00743A9D" w:rsidRDefault="00743A9D">
      <w:pPr>
        <w:pStyle w:val="a0"/>
        <w:spacing w:before="160" w:after="160"/>
      </w:pPr>
    </w:p>
    <w:p w14:paraId="51675652" w14:textId="7EFB8CDE" w:rsidR="00743A9D" w:rsidRDefault="00BD02A7" w:rsidP="00F51176">
      <w:pPr>
        <w:pStyle w:val="a0"/>
        <w:spacing w:before="160" w:after="160"/>
        <w:jc w:val="both"/>
      </w:pPr>
      <w:r>
        <w:rPr>
          <w:noProof/>
          <w:sz w:val="20"/>
        </w:rPr>
        <mc:AlternateContent>
          <mc:Choice Requires="wps">
            <w:drawing>
              <wp:anchor distT="0" distB="0" distL="114300" distR="114300" simplePos="0" relativeHeight="5" behindDoc="0" locked="0" layoutInCell="0" allowOverlap="1" wp14:anchorId="5FF317B1" wp14:editId="17C25D65">
                <wp:simplePos x="0" y="0"/>
                <wp:positionH relativeFrom="column">
                  <wp:posOffset>8255</wp:posOffset>
                </wp:positionH>
                <wp:positionV relativeFrom="paragraph">
                  <wp:posOffset>290468</wp:posOffset>
                </wp:positionV>
                <wp:extent cx="2915920" cy="459066"/>
                <wp:effectExtent l="0" t="0" r="0" b="0"/>
                <wp:wrapNone/>
                <wp:docPr id="9943959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4590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322A4" w14:textId="31FD5A92" w:rsidR="00743A9D" w:rsidRPr="003366BD" w:rsidRDefault="008D5917">
                            <w:pPr>
                              <w:adjustRightInd w:val="0"/>
                              <w:snapToGrid w:val="0"/>
                              <w:spacing w:line="100" w:lineRule="atLeast"/>
                              <w:ind w:left="849" w:hanging="849"/>
                              <w:rPr>
                                <w:sz w:val="15"/>
                              </w:rPr>
                            </w:pPr>
                            <w:r>
                              <w:rPr>
                                <w:rFonts w:hint="eastAsia"/>
                                <w:sz w:val="15"/>
                              </w:rPr>
                              <w:t>H</w:t>
                            </w:r>
                            <w:r>
                              <w:rPr>
                                <w:sz w:val="15"/>
                              </w:rPr>
                              <w:t>i</w:t>
                            </w:r>
                            <w:r>
                              <w:rPr>
                                <w:rFonts w:hint="eastAsia"/>
                                <w:sz w:val="15"/>
                              </w:rPr>
                              <w:t>gh-qu</w:t>
                            </w:r>
                            <w:r w:rsidR="00FC135F">
                              <w:rPr>
                                <w:rFonts w:hint="eastAsia"/>
                                <w:sz w:val="15"/>
                              </w:rPr>
                              <w:t>a</w:t>
                            </w:r>
                            <w:r w:rsidR="00E2587A">
                              <w:rPr>
                                <w:rFonts w:hint="eastAsia"/>
                                <w:sz w:val="15"/>
                              </w:rPr>
                              <w:t>li</w:t>
                            </w:r>
                            <w:r>
                              <w:rPr>
                                <w:rFonts w:hint="eastAsia"/>
                                <w:sz w:val="15"/>
                              </w:rPr>
                              <w:t xml:space="preserve">ty </w:t>
                            </w:r>
                            <w:r w:rsidR="004D333D">
                              <w:rPr>
                                <w:rFonts w:hint="eastAsia"/>
                                <w:sz w:val="15"/>
                              </w:rPr>
                              <w:t>crystal p</w:t>
                            </w:r>
                            <w:r w:rsidR="00454239">
                              <w:rPr>
                                <w:rFonts w:hint="eastAsia"/>
                                <w:sz w:val="15"/>
                              </w:rPr>
                              <w:t>reparation</w:t>
                            </w:r>
                            <w:r w:rsidR="00894A29">
                              <w:rPr>
                                <w:rFonts w:hint="eastAsia"/>
                                <w:sz w:val="15"/>
                              </w:rPr>
                              <w:t xml:space="preserve"> and</w:t>
                            </w:r>
                            <w:r w:rsidR="001E0029">
                              <w:rPr>
                                <w:rFonts w:hint="eastAsia"/>
                                <w:sz w:val="15"/>
                              </w:rPr>
                              <w:t xml:space="preserve"> </w:t>
                            </w:r>
                            <w:r w:rsidR="00454239">
                              <w:rPr>
                                <w:rFonts w:hint="eastAsia"/>
                                <w:sz w:val="15"/>
                              </w:rPr>
                              <w:t>s</w:t>
                            </w:r>
                            <w:r w:rsidR="00E55C35">
                              <w:rPr>
                                <w:sz w:val="15"/>
                              </w:rPr>
                              <w:t>tructur</w:t>
                            </w:r>
                            <w:r w:rsidR="00894A29">
                              <w:rPr>
                                <w:rFonts w:hint="eastAsia"/>
                                <w:sz w:val="15"/>
                              </w:rPr>
                              <w:t>al</w:t>
                            </w:r>
                            <w:r w:rsidR="00C1042C">
                              <w:rPr>
                                <w:rFonts w:hint="eastAsia"/>
                                <w:sz w:val="15"/>
                              </w:rPr>
                              <w:t xml:space="preserve"> </w:t>
                            </w:r>
                            <w:r w:rsidR="00E55C35">
                              <w:rPr>
                                <w:rFonts w:hint="eastAsia"/>
                                <w:sz w:val="15"/>
                              </w:rPr>
                              <w:t xml:space="preserve">and </w:t>
                            </w:r>
                            <w:r w:rsidR="008C0309">
                              <w:rPr>
                                <w:rFonts w:hint="eastAsia"/>
                                <w:sz w:val="15"/>
                              </w:rPr>
                              <w:t>propert</w:t>
                            </w:r>
                            <w:r w:rsidR="00FB4D6D">
                              <w:rPr>
                                <w:rFonts w:hint="eastAsia"/>
                                <w:sz w:val="15"/>
                              </w:rPr>
                              <w:t>y</w:t>
                            </w:r>
                            <w:r w:rsidR="008C0309">
                              <w:rPr>
                                <w:rFonts w:hint="eastAsia"/>
                                <w:sz w:val="15"/>
                              </w:rPr>
                              <w:t xml:space="preserve"> </w:t>
                            </w:r>
                            <w:r w:rsidR="00454239">
                              <w:rPr>
                                <w:rFonts w:hint="eastAsia"/>
                                <w:sz w:val="15"/>
                              </w:rPr>
                              <w:t>exploration of</w:t>
                            </w:r>
                            <w:r w:rsidR="008C0309">
                              <w:rPr>
                                <w:rFonts w:hint="eastAsia"/>
                                <w:sz w:val="15"/>
                              </w:rPr>
                              <w:t xml:space="preserve"> </w:t>
                            </w:r>
                            <w:r w:rsidR="003366BD">
                              <w:rPr>
                                <w:sz w:val="15"/>
                              </w:rPr>
                              <w:t>octahedral</w:t>
                            </w:r>
                            <w:r w:rsidR="003366BD">
                              <w:rPr>
                                <w:rFonts w:hint="eastAsia"/>
                                <w:sz w:val="15"/>
                              </w:rPr>
                              <w:t xml:space="preserve"> metal cluster compounds</w:t>
                            </w:r>
                          </w:p>
                          <w:p w14:paraId="4614BC7A" w14:textId="13392DF2" w:rsidR="00743A9D" w:rsidRDefault="00743A9D">
                            <w:pPr>
                              <w:adjustRightInd w:val="0"/>
                              <w:snapToGrid w:val="0"/>
                              <w:spacing w:line="100" w:lineRule="atLeast"/>
                              <w:ind w:left="850" w:hanging="850"/>
                            </w:pPr>
                            <w:r>
                              <w:rPr>
                                <w:rFonts w:hint="eastAsia"/>
                                <w:b/>
                                <w:sz w:val="15"/>
                              </w:rPr>
                              <w:t>Keyword</w:t>
                            </w:r>
                            <w:r w:rsidR="00187541">
                              <w:rPr>
                                <w:b/>
                                <w:sz w:val="15"/>
                              </w:rPr>
                              <w:t>s</w:t>
                            </w:r>
                            <w:r>
                              <w:rPr>
                                <w:rFonts w:hint="eastAsia"/>
                                <w:sz w:val="15"/>
                              </w:rPr>
                              <w:t xml:space="preserve">: </w:t>
                            </w:r>
                            <w:r w:rsidR="002D0884">
                              <w:rPr>
                                <w:rFonts w:hint="eastAsia"/>
                                <w:sz w:val="15"/>
                              </w:rPr>
                              <w:t>Metal cluster</w:t>
                            </w:r>
                            <w:r w:rsidR="009D6440">
                              <w:rPr>
                                <w:rFonts w:hint="eastAsia"/>
                                <w:sz w:val="15"/>
                              </w:rPr>
                              <w:t xml:space="preserve">, </w:t>
                            </w:r>
                            <w:r w:rsidR="009D0080">
                              <w:rPr>
                                <w:rFonts w:hint="eastAsia"/>
                                <w:sz w:val="15"/>
                              </w:rPr>
                              <w:t>Purification</w:t>
                            </w:r>
                            <w:r w:rsidR="009D6440">
                              <w:rPr>
                                <w:rFonts w:hint="eastAsia"/>
                                <w:sz w:val="15"/>
                              </w:rPr>
                              <w:t xml:space="preserve">, </w:t>
                            </w:r>
                            <w:r w:rsidR="00133F9D">
                              <w:rPr>
                                <w:rFonts w:hint="eastAsia"/>
                                <w:sz w:val="15"/>
                              </w:rPr>
                              <w:t>Crystal structure</w:t>
                            </w:r>
                            <w:r w:rsidR="003E4EA9">
                              <w:rPr>
                                <w:rFonts w:hint="eastAsia"/>
                                <w:sz w:val="15"/>
                              </w:rPr>
                              <w:t xml:space="preserve">, </w:t>
                            </w:r>
                            <w:r w:rsidR="005F4428">
                              <w:rPr>
                                <w:rFonts w:hint="eastAsia"/>
                                <w:sz w:val="15"/>
                              </w:rPr>
                              <w:t xml:space="preserve">Luminescence, </w:t>
                            </w:r>
                            <w:r w:rsidR="00842085">
                              <w:rPr>
                                <w:rFonts w:hint="eastAsia"/>
                                <w:sz w:val="15"/>
                              </w:rPr>
                              <w:t>Intercalation</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317B1" id="Text Box 11" o:spid="_x0000_s1029" type="#_x0000_t202" style="position:absolute;left:0;text-align:left;margin-left:.65pt;margin-top:22.85pt;width:229.6pt;height:36.1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" o:allowincell="f" stroked="f">
                <v:textbox inset="0,0,,0">
                  <w:txbxContent>
                    <w:p w14:paraId="51C322A4" w14:textId="31FD5A92" w:rsidR="00743A9D" w:rsidRPr="003366BD" w:rsidRDefault="008D5917">
                      <w:pPr>
                        <w:adjustRightInd w:val="0"/>
                        <w:snapToGrid w:val="0"/>
                        <w:spacing w:line="100" w:lineRule="atLeast"/>
                        <w:ind w:left="849" w:hanging="849"/>
                        <w:rPr>
                          <w:sz w:val="15"/>
                        </w:rPr>
                      </w:pPr>
                      <w:r>
                        <w:rPr>
                          <w:rFonts w:hint="eastAsia"/>
                          <w:sz w:val="15"/>
                        </w:rPr>
                        <w:t>H</w:t>
                      </w:r>
                      <w:r>
                        <w:rPr>
                          <w:sz w:val="15"/>
                        </w:rPr>
                        <w:t>i</w:t>
                      </w:r>
                      <w:r>
                        <w:rPr>
                          <w:rFonts w:hint="eastAsia"/>
                          <w:sz w:val="15"/>
                        </w:rPr>
                        <w:t>gh-qu</w:t>
                      </w:r>
                      <w:r w:rsidR="00FC135F">
                        <w:rPr>
                          <w:rFonts w:hint="eastAsia"/>
                          <w:sz w:val="15"/>
                        </w:rPr>
                        <w:t>a</w:t>
                      </w:r>
                      <w:r w:rsidR="00E2587A">
                        <w:rPr>
                          <w:rFonts w:hint="eastAsia"/>
                          <w:sz w:val="15"/>
                        </w:rPr>
                        <w:t>li</w:t>
                      </w:r>
                      <w:r>
                        <w:rPr>
                          <w:rFonts w:hint="eastAsia"/>
                          <w:sz w:val="15"/>
                        </w:rPr>
                        <w:t xml:space="preserve">ty </w:t>
                      </w:r>
                      <w:r w:rsidR="004D333D">
                        <w:rPr>
                          <w:rFonts w:hint="eastAsia"/>
                          <w:sz w:val="15"/>
                        </w:rPr>
                        <w:t>crystal p</w:t>
                      </w:r>
                      <w:r w:rsidR="00454239">
                        <w:rPr>
                          <w:rFonts w:hint="eastAsia"/>
                          <w:sz w:val="15"/>
                        </w:rPr>
                        <w:t>reparation</w:t>
                      </w:r>
                      <w:r w:rsidR="00894A29">
                        <w:rPr>
                          <w:rFonts w:hint="eastAsia"/>
                          <w:sz w:val="15"/>
                        </w:rPr>
                        <w:t xml:space="preserve"> and</w:t>
                      </w:r>
                      <w:r w:rsidR="001E0029">
                        <w:rPr>
                          <w:rFonts w:hint="eastAsia"/>
                          <w:sz w:val="15"/>
                        </w:rPr>
                        <w:t xml:space="preserve"> </w:t>
                      </w:r>
                      <w:r w:rsidR="00454239">
                        <w:rPr>
                          <w:rFonts w:hint="eastAsia"/>
                          <w:sz w:val="15"/>
                        </w:rPr>
                        <w:t>s</w:t>
                      </w:r>
                      <w:r w:rsidR="00E55C35">
                        <w:rPr>
                          <w:sz w:val="15"/>
                        </w:rPr>
                        <w:t>tructur</w:t>
                      </w:r>
                      <w:r w:rsidR="00894A29">
                        <w:rPr>
                          <w:rFonts w:hint="eastAsia"/>
                          <w:sz w:val="15"/>
                        </w:rPr>
                        <w:t>al</w:t>
                      </w:r>
                      <w:r w:rsidR="00C1042C">
                        <w:rPr>
                          <w:rFonts w:hint="eastAsia"/>
                          <w:sz w:val="15"/>
                        </w:rPr>
                        <w:t xml:space="preserve"> </w:t>
                      </w:r>
                      <w:r w:rsidR="00E55C35">
                        <w:rPr>
                          <w:rFonts w:hint="eastAsia"/>
                          <w:sz w:val="15"/>
                        </w:rPr>
                        <w:t xml:space="preserve">and </w:t>
                      </w:r>
                      <w:r w:rsidR="008C0309">
                        <w:rPr>
                          <w:rFonts w:hint="eastAsia"/>
                          <w:sz w:val="15"/>
                        </w:rPr>
                        <w:t>propert</w:t>
                      </w:r>
                      <w:r w:rsidR="00FB4D6D">
                        <w:rPr>
                          <w:rFonts w:hint="eastAsia"/>
                          <w:sz w:val="15"/>
                        </w:rPr>
                        <w:t>y</w:t>
                      </w:r>
                      <w:r w:rsidR="008C0309">
                        <w:rPr>
                          <w:rFonts w:hint="eastAsia"/>
                          <w:sz w:val="15"/>
                        </w:rPr>
                        <w:t xml:space="preserve"> </w:t>
                      </w:r>
                      <w:r w:rsidR="00454239">
                        <w:rPr>
                          <w:rFonts w:hint="eastAsia"/>
                          <w:sz w:val="15"/>
                        </w:rPr>
                        <w:t>exploration of</w:t>
                      </w:r>
                      <w:r w:rsidR="008C0309">
                        <w:rPr>
                          <w:rFonts w:hint="eastAsia"/>
                          <w:sz w:val="15"/>
                        </w:rPr>
                        <w:t xml:space="preserve"> </w:t>
                      </w:r>
                      <w:r w:rsidR="003366BD">
                        <w:rPr>
                          <w:sz w:val="15"/>
                        </w:rPr>
                        <w:t>octahedral</w:t>
                      </w:r>
                      <w:r w:rsidR="003366BD">
                        <w:rPr>
                          <w:rFonts w:hint="eastAsia"/>
                          <w:sz w:val="15"/>
                        </w:rPr>
                        <w:t xml:space="preserve"> metal cluster compounds</w:t>
                      </w:r>
                    </w:p>
                    <w:p w14:paraId="4614BC7A" w14:textId="13392DF2" w:rsidR="00743A9D" w:rsidRDefault="00743A9D">
                      <w:pPr>
                        <w:adjustRightInd w:val="0"/>
                        <w:snapToGrid w:val="0"/>
                        <w:spacing w:line="100" w:lineRule="atLeast"/>
                        <w:ind w:left="850" w:hanging="850"/>
                      </w:pPr>
                      <w:r>
                        <w:rPr>
                          <w:rFonts w:hint="eastAsia"/>
                          <w:b/>
                          <w:sz w:val="15"/>
                        </w:rPr>
                        <w:t>Keyword</w:t>
                      </w:r>
                      <w:r w:rsidR="00187541">
                        <w:rPr>
                          <w:b/>
                          <w:sz w:val="15"/>
                        </w:rPr>
                        <w:t>s</w:t>
                      </w:r>
                      <w:r>
                        <w:rPr>
                          <w:rFonts w:hint="eastAsia"/>
                          <w:sz w:val="15"/>
                        </w:rPr>
                        <w:t xml:space="preserve">: </w:t>
                      </w:r>
                      <w:r w:rsidR="002D0884">
                        <w:rPr>
                          <w:rFonts w:hint="eastAsia"/>
                          <w:sz w:val="15"/>
                        </w:rPr>
                        <w:t>Metal cluster</w:t>
                      </w:r>
                      <w:r w:rsidR="009D6440">
                        <w:rPr>
                          <w:rFonts w:hint="eastAsia"/>
                          <w:sz w:val="15"/>
                        </w:rPr>
                        <w:t xml:space="preserve">, </w:t>
                      </w:r>
                      <w:r w:rsidR="009D0080">
                        <w:rPr>
                          <w:rFonts w:hint="eastAsia"/>
                          <w:sz w:val="15"/>
                        </w:rPr>
                        <w:t>Purification</w:t>
                      </w:r>
                      <w:r w:rsidR="009D6440">
                        <w:rPr>
                          <w:rFonts w:hint="eastAsia"/>
                          <w:sz w:val="15"/>
                        </w:rPr>
                        <w:t xml:space="preserve">, </w:t>
                      </w:r>
                      <w:r w:rsidR="00133F9D">
                        <w:rPr>
                          <w:rFonts w:hint="eastAsia"/>
                          <w:sz w:val="15"/>
                        </w:rPr>
                        <w:t>Crystal structure</w:t>
                      </w:r>
                      <w:r w:rsidR="003E4EA9">
                        <w:rPr>
                          <w:rFonts w:hint="eastAsia"/>
                          <w:sz w:val="15"/>
                        </w:rPr>
                        <w:t xml:space="preserve">, </w:t>
                      </w:r>
                      <w:r w:rsidR="005F4428">
                        <w:rPr>
                          <w:rFonts w:hint="eastAsia"/>
                          <w:sz w:val="15"/>
                        </w:rPr>
                        <w:t xml:space="preserve">Luminescence, </w:t>
                      </w:r>
                      <w:r w:rsidR="00842085">
                        <w:rPr>
                          <w:rFonts w:hint="eastAsia"/>
                          <w:sz w:val="15"/>
                        </w:rPr>
                        <w:t>Intercalation</w:t>
                      </w:r>
                    </w:p>
                  </w:txbxContent>
                </v:textbox>
              </v:shape>
            </w:pict>
          </mc:Fallback>
        </mc:AlternateContent>
      </w:r>
    </w:p>
    <w:p w14:paraId="04675C63" w14:textId="218A34CB" w:rsidR="00743A9D" w:rsidRDefault="00AC59B2">
      <w:pPr>
        <w:pStyle w:val="a0"/>
        <w:spacing w:before="160" w:after="160"/>
      </w:pPr>
      <w:r>
        <w:rPr>
          <w:noProof/>
        </w:rPr>
        <mc:AlternateContent>
          <mc:Choice Requires="wps">
            <w:drawing>
              <wp:anchor distT="0" distB="0" distL="114300" distR="114300" simplePos="0" relativeHeight="2" behindDoc="0" locked="0" layoutInCell="0" allowOverlap="1" wp14:anchorId="4C187078" wp14:editId="4E8D65E0">
                <wp:simplePos x="0" y="0"/>
                <wp:positionH relativeFrom="column">
                  <wp:posOffset>-626110</wp:posOffset>
                </wp:positionH>
                <wp:positionV relativeFrom="paragraph">
                  <wp:posOffset>9074150</wp:posOffset>
                </wp:positionV>
                <wp:extent cx="6929120" cy="0"/>
                <wp:effectExtent l="0" t="0" r="0" b="0"/>
                <wp:wrapNone/>
                <wp:docPr id="76609194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912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8DA61" id="Line 7" o:spid="_x0000_s1026" style="position:absolute;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714.5pt" to="496.3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" o:allowincell="f" strokeweight=".25pt">
                <v:stroke dashstyle="1 1" endcap="round"/>
              </v:line>
            </w:pict>
          </mc:Fallback>
        </mc:AlternateContent>
      </w:r>
      <w:r w:rsidR="00743A9D">
        <w:rPr>
          <w:rFonts w:hint="eastAsia"/>
        </w:rPr>
        <w:t>1</w:t>
      </w:r>
      <w:r w:rsidR="00714D01">
        <w:rPr>
          <w:rFonts w:hint="eastAsia"/>
        </w:rPr>
        <w:t>．</w:t>
      </w:r>
      <w:r w:rsidR="00743A9D">
        <w:rPr>
          <w:rFonts w:hint="eastAsia"/>
        </w:rPr>
        <w:t>はじめに</w:t>
      </w:r>
    </w:p>
    <w:p w14:paraId="26ADD67B" w14:textId="7DE0188B" w:rsidR="00221B93" w:rsidRPr="002B00D7" w:rsidRDefault="00293F2F" w:rsidP="00926EBC">
      <w:pPr>
        <w:jc w:val="center"/>
        <w:rPr>
          <w:sz w:val="22"/>
          <w:szCs w:val="22"/>
        </w:rPr>
      </w:pPr>
      <w:r w:rsidRPr="002B00D7">
        <w:rPr>
          <w:rFonts w:ascii="MS Gothic" w:eastAsia="MS Gothic" w:hAnsi="MS Gothic" w:hint="eastAsia"/>
          <w:b/>
          <w:sz w:val="22"/>
          <w:szCs w:val="22"/>
        </w:rPr>
        <w:t>1．はじめに</w:t>
      </w:r>
    </w:p>
    <w:p w14:paraId="22C54791" w14:textId="7905577E" w:rsidR="0008675D" w:rsidRDefault="001B34BB">
      <w:r>
        <w:rPr>
          <w:rFonts w:hint="eastAsia"/>
        </w:rPr>
        <w:t>八面体</w:t>
      </w:r>
      <w:r w:rsidR="0002026A">
        <w:rPr>
          <w:rFonts w:hint="eastAsia"/>
        </w:rPr>
        <w:t>型</w:t>
      </w:r>
      <w:r w:rsidR="000B161D">
        <w:rPr>
          <w:rFonts w:hint="eastAsia"/>
        </w:rPr>
        <w:t>金属</w:t>
      </w:r>
      <w:r w:rsidR="002166BB">
        <w:rPr>
          <w:rFonts w:hint="eastAsia"/>
        </w:rPr>
        <w:t>クラスター錯体</w:t>
      </w:r>
      <w:r w:rsidR="00391B70">
        <w:rPr>
          <w:rFonts w:hint="eastAsia"/>
        </w:rPr>
        <w:t>（以下</w:t>
      </w:r>
      <w:r w:rsidR="00391B70">
        <w:rPr>
          <w:rFonts w:hint="eastAsia"/>
        </w:rPr>
        <w:t xml:space="preserve">, </w:t>
      </w:r>
      <w:r w:rsidR="005145D1">
        <w:rPr>
          <w:rFonts w:hint="eastAsia"/>
        </w:rPr>
        <w:t>金属</w:t>
      </w:r>
      <w:r w:rsidR="00391B70">
        <w:rPr>
          <w:rFonts w:hint="eastAsia"/>
        </w:rPr>
        <w:t>クラスター</w:t>
      </w:r>
      <w:r w:rsidR="005C5B0A">
        <w:rPr>
          <w:rFonts w:hint="eastAsia"/>
        </w:rPr>
        <w:t>錯体</w:t>
      </w:r>
      <w:r w:rsidR="00A421EA">
        <w:rPr>
          <w:rFonts w:hint="eastAsia"/>
        </w:rPr>
        <w:t>と呼称</w:t>
      </w:r>
      <w:r w:rsidR="00391B70">
        <w:rPr>
          <w:rFonts w:hint="eastAsia"/>
        </w:rPr>
        <w:t>）</w:t>
      </w:r>
      <w:r w:rsidR="00743A9D">
        <w:rPr>
          <w:rFonts w:hint="eastAsia"/>
        </w:rPr>
        <w:t>は</w:t>
      </w:r>
      <w:r w:rsidR="00F209FD">
        <w:rPr>
          <w:rFonts w:hint="eastAsia"/>
        </w:rPr>
        <w:t>，</w:t>
      </w:r>
      <w:r w:rsidR="004D3AA0">
        <w:rPr>
          <w:rFonts w:hint="eastAsia"/>
        </w:rPr>
        <w:t>モリブデンやタンタルといった</w:t>
      </w:r>
      <w:r w:rsidR="00443C48" w:rsidRPr="00443C48">
        <w:rPr>
          <w:rFonts w:hint="eastAsia"/>
        </w:rPr>
        <w:t>V</w:t>
      </w:r>
      <w:r w:rsidR="00443C48">
        <w:rPr>
          <w:rFonts w:hint="eastAsia"/>
        </w:rPr>
        <w:t>・</w:t>
      </w:r>
      <w:r w:rsidR="00443C48" w:rsidRPr="00443C48">
        <w:rPr>
          <w:rFonts w:hint="eastAsia"/>
        </w:rPr>
        <w:t>VI</w:t>
      </w:r>
      <w:r w:rsidR="00443C48" w:rsidRPr="00443C48">
        <w:rPr>
          <w:rFonts w:hint="eastAsia"/>
        </w:rPr>
        <w:t>族</w:t>
      </w:r>
      <w:r w:rsidR="005C3F4F">
        <w:rPr>
          <w:rFonts w:hint="eastAsia"/>
        </w:rPr>
        <w:t>遷移</w:t>
      </w:r>
      <w:r w:rsidR="00134DE6">
        <w:rPr>
          <w:rFonts w:hint="eastAsia"/>
        </w:rPr>
        <w:t>金属</w:t>
      </w:r>
      <w:r w:rsidR="009D075C">
        <w:rPr>
          <w:rFonts w:hint="eastAsia"/>
        </w:rPr>
        <w:t>元素</w:t>
      </w:r>
      <w:r w:rsidR="00134DE6">
        <w:rPr>
          <w:rFonts w:hint="eastAsia"/>
        </w:rPr>
        <w:t>が</w:t>
      </w:r>
      <w:r w:rsidR="00C16F71">
        <w:rPr>
          <w:rFonts w:hint="eastAsia"/>
        </w:rPr>
        <w:t>金属結合を介して</w:t>
      </w:r>
      <w:r w:rsidR="003C2059">
        <w:rPr>
          <w:rFonts w:hint="eastAsia"/>
        </w:rPr>
        <w:t>正八面体の</w:t>
      </w:r>
      <w:r w:rsidR="00134DE6">
        <w:rPr>
          <w:rFonts w:hint="eastAsia"/>
        </w:rPr>
        <w:t>原子団</w:t>
      </w:r>
      <w:r w:rsidR="00CF26BA">
        <w:rPr>
          <w:rFonts w:hint="eastAsia"/>
        </w:rPr>
        <w:t>（クラスター）</w:t>
      </w:r>
      <w:r w:rsidR="00134DE6">
        <w:rPr>
          <w:rFonts w:hint="eastAsia"/>
        </w:rPr>
        <w:t>を形成し</w:t>
      </w:r>
      <w:r w:rsidR="00F209FD">
        <w:rPr>
          <w:rFonts w:hint="eastAsia"/>
        </w:rPr>
        <w:t>，</w:t>
      </w:r>
      <w:r w:rsidR="00C04657">
        <w:rPr>
          <w:rFonts w:hint="eastAsia"/>
        </w:rPr>
        <w:t>その周囲にハロゲンやカルコゲンなどの陰イオンが配位</w:t>
      </w:r>
      <w:r w:rsidR="006B55DB">
        <w:rPr>
          <w:rFonts w:hint="eastAsia"/>
        </w:rPr>
        <w:t>した構造をもつ</w:t>
      </w:r>
      <w:r w:rsidR="00CF58E0">
        <w:rPr>
          <w:rFonts w:hint="eastAsia"/>
        </w:rPr>
        <w:t>錯アニオン分子として知られ</w:t>
      </w:r>
      <w:r w:rsidR="008555CE">
        <w:rPr>
          <w:rFonts w:hint="eastAsia"/>
        </w:rPr>
        <w:t>ている</w:t>
      </w:r>
      <w:r w:rsidR="00F209FD">
        <w:rPr>
          <w:rFonts w:hint="eastAsia"/>
        </w:rPr>
        <w:t>．</w:t>
      </w:r>
      <w:r w:rsidR="00836322" w:rsidRPr="00836322">
        <w:rPr>
          <w:rFonts w:hint="eastAsia"/>
          <w:vertAlign w:val="superscript"/>
        </w:rPr>
        <w:t>1)</w:t>
      </w:r>
      <w:r w:rsidR="00836322">
        <w:rPr>
          <w:rFonts w:hint="eastAsia"/>
        </w:rPr>
        <w:t xml:space="preserve"> </w:t>
      </w:r>
      <w:r w:rsidR="000B54DE">
        <w:rPr>
          <w:rFonts w:hint="eastAsia"/>
        </w:rPr>
        <w:t>コロイド化学</w:t>
      </w:r>
      <w:r w:rsidR="001F280A">
        <w:rPr>
          <w:rFonts w:hint="eastAsia"/>
        </w:rPr>
        <w:t>や触媒化学</w:t>
      </w:r>
      <w:r w:rsidR="007E33B9">
        <w:rPr>
          <w:rFonts w:hint="eastAsia"/>
        </w:rPr>
        <w:t>の分野</w:t>
      </w:r>
      <w:r w:rsidR="000B54DE">
        <w:rPr>
          <w:rFonts w:hint="eastAsia"/>
        </w:rPr>
        <w:t>で</w:t>
      </w:r>
      <w:r w:rsidR="00652405">
        <w:rPr>
          <w:rFonts w:hint="eastAsia"/>
        </w:rPr>
        <w:t>利用される</w:t>
      </w:r>
      <w:r w:rsidR="001F615F">
        <w:rPr>
          <w:rFonts w:hint="eastAsia"/>
        </w:rPr>
        <w:t>金属</w:t>
      </w:r>
      <w:r w:rsidR="00864ABC">
        <w:rPr>
          <w:rFonts w:hint="eastAsia"/>
        </w:rPr>
        <w:t>ナノ</w:t>
      </w:r>
      <w:r w:rsidR="001F615F">
        <w:rPr>
          <w:rFonts w:hint="eastAsia"/>
        </w:rPr>
        <w:t>クラスターの多くが溶液</w:t>
      </w:r>
      <w:r w:rsidR="00862766">
        <w:rPr>
          <w:rFonts w:hint="eastAsia"/>
        </w:rPr>
        <w:t>中の</w:t>
      </w:r>
      <w:r w:rsidR="003A1F6C">
        <w:rPr>
          <w:rFonts w:hint="eastAsia"/>
        </w:rPr>
        <w:t>金属イオンを</w:t>
      </w:r>
      <w:r w:rsidR="00B430BC">
        <w:rPr>
          <w:rFonts w:hint="eastAsia"/>
        </w:rPr>
        <w:t>還元</w:t>
      </w:r>
      <w:r w:rsidR="009906C3">
        <w:rPr>
          <w:rFonts w:hint="eastAsia"/>
        </w:rPr>
        <w:t>することで</w:t>
      </w:r>
      <w:r w:rsidR="00B430BC">
        <w:rPr>
          <w:rFonts w:hint="eastAsia"/>
        </w:rPr>
        <w:t>合成</w:t>
      </w:r>
      <w:r w:rsidR="00141907">
        <w:rPr>
          <w:rFonts w:hint="eastAsia"/>
        </w:rPr>
        <w:t>される</w:t>
      </w:r>
      <w:r w:rsidR="00B430BC">
        <w:rPr>
          <w:rFonts w:hint="eastAsia"/>
        </w:rPr>
        <w:t>のに対し</w:t>
      </w:r>
      <w:r w:rsidR="0019758D">
        <w:rPr>
          <w:rFonts w:hint="eastAsia"/>
        </w:rPr>
        <w:t>て</w:t>
      </w:r>
      <w:r w:rsidR="00F209FD">
        <w:rPr>
          <w:rFonts w:hint="eastAsia"/>
        </w:rPr>
        <w:t>，</w:t>
      </w:r>
      <w:r w:rsidR="00787509">
        <w:rPr>
          <w:rFonts w:hint="eastAsia"/>
        </w:rPr>
        <w:t>金属</w:t>
      </w:r>
      <w:r w:rsidR="00416CFD">
        <w:rPr>
          <w:rFonts w:hint="eastAsia"/>
        </w:rPr>
        <w:t>クラスター</w:t>
      </w:r>
      <w:r w:rsidR="00FA4B29">
        <w:rPr>
          <w:rFonts w:hint="eastAsia"/>
        </w:rPr>
        <w:t>錯体</w:t>
      </w:r>
      <w:r w:rsidR="00631F05" w:rsidRPr="00631F05">
        <w:rPr>
          <w:rFonts w:hint="eastAsia"/>
        </w:rPr>
        <w:t>は</w:t>
      </w:r>
      <w:r w:rsidR="002D5585">
        <w:rPr>
          <w:rFonts w:hint="eastAsia"/>
        </w:rPr>
        <w:t>主に</w:t>
      </w:r>
      <w:r w:rsidR="00310FC6">
        <w:rPr>
          <w:rFonts w:hint="eastAsia"/>
        </w:rPr>
        <w:t>原料を</w:t>
      </w:r>
      <w:r w:rsidR="00D81670">
        <w:rPr>
          <w:rFonts w:hint="eastAsia"/>
        </w:rPr>
        <w:t>真空封</w:t>
      </w:r>
      <w:r w:rsidR="005B388A">
        <w:rPr>
          <w:rFonts w:hint="eastAsia"/>
        </w:rPr>
        <w:t>入</w:t>
      </w:r>
      <w:r w:rsidR="002C7B43">
        <w:rPr>
          <w:rFonts w:hint="eastAsia"/>
        </w:rPr>
        <w:t>した</w:t>
      </w:r>
      <w:r w:rsidR="00D57673">
        <w:rPr>
          <w:rFonts w:hint="eastAsia"/>
        </w:rPr>
        <w:t>石英</w:t>
      </w:r>
      <w:r w:rsidR="00D81670">
        <w:rPr>
          <w:rFonts w:hint="eastAsia"/>
        </w:rPr>
        <w:t>管</w:t>
      </w:r>
      <w:r w:rsidR="0049254B">
        <w:rPr>
          <w:rFonts w:hint="eastAsia"/>
        </w:rPr>
        <w:t>を</w:t>
      </w:r>
      <w:r w:rsidR="00BF5655">
        <w:rPr>
          <w:rFonts w:hint="eastAsia"/>
        </w:rPr>
        <w:t>500</w:t>
      </w:r>
      <w:r w:rsidR="000870D1">
        <w:t>−</w:t>
      </w:r>
      <w:r w:rsidR="00631F05" w:rsidRPr="00631F05">
        <w:rPr>
          <w:rFonts w:hint="eastAsia"/>
        </w:rPr>
        <w:t xml:space="preserve">700 </w:t>
      </w:r>
      <w:r w:rsidR="002B4293">
        <w:t>°</w:t>
      </w:r>
      <w:r w:rsidR="000870D1">
        <w:rPr>
          <w:rFonts w:hint="eastAsia"/>
        </w:rPr>
        <w:t>C</w:t>
      </w:r>
      <w:r w:rsidR="006905CF">
        <w:rPr>
          <w:rFonts w:hint="eastAsia"/>
        </w:rPr>
        <w:t>程度</w:t>
      </w:r>
      <w:r w:rsidR="00E02649">
        <w:rPr>
          <w:rFonts w:hint="eastAsia"/>
        </w:rPr>
        <w:t>で</w:t>
      </w:r>
      <w:r w:rsidR="002A2A33">
        <w:rPr>
          <w:rFonts w:hint="eastAsia"/>
        </w:rPr>
        <w:t>加熱</w:t>
      </w:r>
      <w:r w:rsidR="00343AFD">
        <w:rPr>
          <w:rFonts w:hint="eastAsia"/>
        </w:rPr>
        <w:t>することで</w:t>
      </w:r>
      <w:r w:rsidR="00624687">
        <w:rPr>
          <w:rFonts w:hint="eastAsia"/>
        </w:rPr>
        <w:t>合成</w:t>
      </w:r>
      <w:r w:rsidR="00631F05" w:rsidRPr="00631F05">
        <w:rPr>
          <w:rFonts w:hint="eastAsia"/>
        </w:rPr>
        <w:t>され</w:t>
      </w:r>
      <w:r w:rsidR="002E1DFF">
        <w:rPr>
          <w:rFonts w:hint="eastAsia"/>
        </w:rPr>
        <w:t>るため</w:t>
      </w:r>
      <w:r w:rsidR="00F209FD">
        <w:rPr>
          <w:rFonts w:hint="eastAsia"/>
        </w:rPr>
        <w:t>，</w:t>
      </w:r>
      <w:r w:rsidR="00631F05" w:rsidRPr="00631F05">
        <w:rPr>
          <w:rFonts w:hint="eastAsia"/>
        </w:rPr>
        <w:t>大気</w:t>
      </w:r>
      <w:r w:rsidR="003A3399">
        <w:rPr>
          <w:rFonts w:hint="eastAsia"/>
        </w:rPr>
        <w:t>中</w:t>
      </w:r>
      <w:r w:rsidR="00413E2C">
        <w:rPr>
          <w:rFonts w:hint="eastAsia"/>
        </w:rPr>
        <w:t>や熱に対しても</w:t>
      </w:r>
      <w:r w:rsidR="0052765A">
        <w:rPr>
          <w:rFonts w:hint="eastAsia"/>
        </w:rPr>
        <w:t>比較的</w:t>
      </w:r>
      <w:r w:rsidR="00631F05" w:rsidRPr="00631F05">
        <w:rPr>
          <w:rFonts w:hint="eastAsia"/>
        </w:rPr>
        <w:t>安定である</w:t>
      </w:r>
      <w:r w:rsidR="00DC52D9">
        <w:rPr>
          <w:rFonts w:hint="eastAsia"/>
        </w:rPr>
        <w:t>．</w:t>
      </w:r>
      <w:r w:rsidR="00472249">
        <w:rPr>
          <w:rFonts w:hint="eastAsia"/>
        </w:rPr>
        <w:t>古くから</w:t>
      </w:r>
      <w:r w:rsidR="00E75632">
        <w:rPr>
          <w:rFonts w:hint="eastAsia"/>
        </w:rPr>
        <w:t>知られた</w:t>
      </w:r>
      <w:r w:rsidR="004462A1">
        <w:rPr>
          <w:rFonts w:hint="eastAsia"/>
        </w:rPr>
        <w:t>クラシカルな</w:t>
      </w:r>
      <w:r w:rsidR="00472249">
        <w:rPr>
          <w:rFonts w:hint="eastAsia"/>
        </w:rPr>
        <w:t>化合物</w:t>
      </w:r>
      <w:r w:rsidR="005851F6">
        <w:rPr>
          <w:rFonts w:hint="eastAsia"/>
        </w:rPr>
        <w:t>である</w:t>
      </w:r>
      <w:r w:rsidR="008F163F">
        <w:rPr>
          <w:rFonts w:hint="eastAsia"/>
        </w:rPr>
        <w:t>が</w:t>
      </w:r>
      <w:r w:rsidR="00472249">
        <w:rPr>
          <w:rFonts w:hint="eastAsia"/>
        </w:rPr>
        <w:t>，</w:t>
      </w:r>
      <w:r w:rsidR="00187608">
        <w:rPr>
          <w:rFonts w:hint="eastAsia"/>
        </w:rPr>
        <w:t>巨大なストークスシフトを伴う</w:t>
      </w:r>
      <w:r w:rsidR="002148B7" w:rsidRPr="00D86BD5">
        <w:rPr>
          <w:rFonts w:hint="eastAsia"/>
        </w:rPr>
        <w:t>発光</w:t>
      </w:r>
      <w:r w:rsidR="00A8613B">
        <w:rPr>
          <w:rFonts w:hint="eastAsia"/>
        </w:rPr>
        <w:t>特性</w:t>
      </w:r>
      <w:r w:rsidR="007F09E2" w:rsidRPr="00A719FD">
        <w:rPr>
          <w:rFonts w:hint="eastAsia"/>
          <w:vertAlign w:val="superscript"/>
        </w:rPr>
        <w:t>2)</w:t>
      </w:r>
      <w:r w:rsidR="002148B7" w:rsidRPr="00D86BD5">
        <w:rPr>
          <w:rFonts w:hint="eastAsia"/>
        </w:rPr>
        <w:t>や</w:t>
      </w:r>
      <w:r w:rsidR="006C1B16">
        <w:rPr>
          <w:rFonts w:hint="eastAsia"/>
        </w:rPr>
        <w:t>近赤外領域における</w:t>
      </w:r>
      <w:r w:rsidR="002148B7" w:rsidRPr="00D86BD5">
        <w:rPr>
          <w:rFonts w:hint="eastAsia"/>
        </w:rPr>
        <w:t>フォトクロミック</w:t>
      </w:r>
      <w:r w:rsidR="00053081">
        <w:rPr>
          <w:rFonts w:hint="eastAsia"/>
        </w:rPr>
        <w:t>特性</w:t>
      </w:r>
      <w:r w:rsidR="00B92FEB" w:rsidRPr="00A719FD">
        <w:rPr>
          <w:rFonts w:hint="eastAsia"/>
          <w:vertAlign w:val="superscript"/>
        </w:rPr>
        <w:t>3)</w:t>
      </w:r>
      <w:r w:rsidR="002148B7" w:rsidRPr="00D86BD5">
        <w:rPr>
          <w:rFonts w:hint="eastAsia"/>
        </w:rPr>
        <w:t>など</w:t>
      </w:r>
      <w:r w:rsidR="00B47789">
        <w:rPr>
          <w:rFonts w:hint="eastAsia"/>
        </w:rPr>
        <w:t>光学的に</w:t>
      </w:r>
      <w:r w:rsidR="002148B7" w:rsidRPr="00D86BD5">
        <w:rPr>
          <w:rFonts w:hint="eastAsia"/>
        </w:rPr>
        <w:t>興味深い</w:t>
      </w:r>
      <w:r w:rsidR="00144117">
        <w:rPr>
          <w:rFonts w:hint="eastAsia"/>
        </w:rPr>
        <w:t>特性</w:t>
      </w:r>
      <w:r w:rsidR="001829C9">
        <w:rPr>
          <w:rFonts w:hint="eastAsia"/>
        </w:rPr>
        <w:t>を示し</w:t>
      </w:r>
      <w:r w:rsidR="00246262">
        <w:rPr>
          <w:rFonts w:hint="eastAsia"/>
        </w:rPr>
        <w:t>，</w:t>
      </w:r>
      <w:r w:rsidR="001829C9">
        <w:rPr>
          <w:rFonts w:hint="eastAsia"/>
        </w:rPr>
        <w:t>また</w:t>
      </w:r>
      <w:r w:rsidR="00EB2B63">
        <w:rPr>
          <w:rFonts w:hint="eastAsia"/>
        </w:rPr>
        <w:t>それらを</w:t>
      </w:r>
      <w:r w:rsidR="00F7272B">
        <w:rPr>
          <w:rFonts w:hint="eastAsia"/>
        </w:rPr>
        <w:t>金属</w:t>
      </w:r>
      <w:r w:rsidR="000B5F4B">
        <w:rPr>
          <w:rFonts w:hint="eastAsia"/>
        </w:rPr>
        <w:t>種</w:t>
      </w:r>
      <w:r w:rsidR="00F7272B">
        <w:rPr>
          <w:rFonts w:hint="eastAsia"/>
        </w:rPr>
        <w:t>や</w:t>
      </w:r>
      <w:r w:rsidR="00FB4A14">
        <w:rPr>
          <w:rFonts w:hint="eastAsia"/>
        </w:rPr>
        <w:t>配位子</w:t>
      </w:r>
      <w:r w:rsidR="007964CB">
        <w:rPr>
          <w:rFonts w:hint="eastAsia"/>
        </w:rPr>
        <w:t>の</w:t>
      </w:r>
      <w:r w:rsidR="00A65820">
        <w:rPr>
          <w:rFonts w:hint="eastAsia"/>
        </w:rPr>
        <w:t>組成で</w:t>
      </w:r>
      <w:r w:rsidR="00F32A3C">
        <w:rPr>
          <w:rFonts w:hint="eastAsia"/>
        </w:rPr>
        <w:t>変調</w:t>
      </w:r>
      <w:r w:rsidR="00E67CD3">
        <w:rPr>
          <w:rFonts w:hint="eastAsia"/>
        </w:rPr>
        <w:t>できる</w:t>
      </w:r>
      <w:r w:rsidR="00A65820">
        <w:rPr>
          <w:rFonts w:hint="eastAsia"/>
        </w:rPr>
        <w:t>ことから</w:t>
      </w:r>
      <w:r w:rsidR="007435AE">
        <w:rPr>
          <w:rFonts w:hint="eastAsia"/>
        </w:rPr>
        <w:t>現在も</w:t>
      </w:r>
      <w:r w:rsidR="0052557F">
        <w:rPr>
          <w:rFonts w:hint="eastAsia"/>
        </w:rPr>
        <w:t>活発に研究が</w:t>
      </w:r>
      <w:r w:rsidR="00FA23E7">
        <w:rPr>
          <w:rFonts w:hint="eastAsia"/>
        </w:rPr>
        <w:t>なされている</w:t>
      </w:r>
      <w:r w:rsidR="00671A95">
        <w:rPr>
          <w:rFonts w:hint="eastAsia"/>
        </w:rPr>
        <w:t>．</w:t>
      </w:r>
    </w:p>
    <w:p w14:paraId="64FBB7AB" w14:textId="50D8D575" w:rsidR="00D77D2E" w:rsidRPr="00824D62" w:rsidRDefault="0008675D">
      <w:r>
        <w:rPr>
          <w:rFonts w:hint="eastAsia"/>
        </w:rPr>
        <w:t xml:space="preserve">　</w:t>
      </w:r>
      <w:r w:rsidR="00D41A64">
        <w:rPr>
          <w:rFonts w:hint="eastAsia"/>
        </w:rPr>
        <w:t>図</w:t>
      </w:r>
      <w:r w:rsidR="00D41A64">
        <w:rPr>
          <w:rFonts w:hint="eastAsia"/>
        </w:rPr>
        <w:t>1</w:t>
      </w:r>
      <w:r w:rsidR="00D41A64">
        <w:rPr>
          <w:rFonts w:hint="eastAsia"/>
        </w:rPr>
        <w:t>に</w:t>
      </w:r>
      <w:r w:rsidR="00A21936">
        <w:rPr>
          <w:rFonts w:hint="eastAsia"/>
        </w:rPr>
        <w:t>代表的な金属クラスター錯体である</w:t>
      </w:r>
      <w:r w:rsidR="00D41A64">
        <w:rPr>
          <w:rFonts w:hint="eastAsia"/>
        </w:rPr>
        <w:t>モリブデン</w:t>
      </w:r>
      <w:r w:rsidR="00D4460D">
        <w:rPr>
          <w:rFonts w:hint="eastAsia"/>
        </w:rPr>
        <w:t>ハライド</w:t>
      </w:r>
      <w:r w:rsidR="00084CB0">
        <w:rPr>
          <w:rFonts w:hint="eastAsia"/>
        </w:rPr>
        <w:t>クラスター錯体</w:t>
      </w:r>
      <w:r w:rsidR="00313011">
        <w:rPr>
          <w:rFonts w:hint="eastAsia"/>
        </w:rPr>
        <w:t>（</w:t>
      </w:r>
      <w:r w:rsidR="00313011">
        <w:rPr>
          <w:rFonts w:hint="eastAsia"/>
        </w:rPr>
        <w:t>[{Mo</w:t>
      </w:r>
      <w:r w:rsidR="00313011" w:rsidRPr="00ED0C4C">
        <w:rPr>
          <w:rFonts w:hint="eastAsia"/>
          <w:vertAlign w:val="subscript"/>
        </w:rPr>
        <w:t>6</w:t>
      </w:r>
      <w:r w:rsidR="00313011">
        <w:rPr>
          <w:rFonts w:hint="eastAsia"/>
        </w:rPr>
        <w:t>X</w:t>
      </w:r>
      <w:r w:rsidR="00313011" w:rsidRPr="00ED0C4C">
        <w:rPr>
          <w:rFonts w:hint="eastAsia"/>
          <w:vertAlign w:val="superscript"/>
        </w:rPr>
        <w:t>i</w:t>
      </w:r>
      <w:r w:rsidR="00313011" w:rsidRPr="00ED0C4C">
        <w:rPr>
          <w:rFonts w:hint="eastAsia"/>
          <w:vertAlign w:val="subscript"/>
        </w:rPr>
        <w:t>8</w:t>
      </w:r>
      <w:r w:rsidR="00313011">
        <w:rPr>
          <w:rFonts w:hint="eastAsia"/>
        </w:rPr>
        <w:t>}X</w:t>
      </w:r>
      <w:r w:rsidR="00313011" w:rsidRPr="00ED0C4C">
        <w:rPr>
          <w:rFonts w:hint="eastAsia"/>
          <w:vertAlign w:val="superscript"/>
        </w:rPr>
        <w:t>a</w:t>
      </w:r>
      <w:r w:rsidR="00313011" w:rsidRPr="00ED0C4C">
        <w:rPr>
          <w:rFonts w:hint="eastAsia"/>
          <w:vertAlign w:val="subscript"/>
        </w:rPr>
        <w:t>6</w:t>
      </w:r>
      <w:r w:rsidR="00313011">
        <w:rPr>
          <w:rFonts w:hint="eastAsia"/>
        </w:rPr>
        <w:t>]</w:t>
      </w:r>
      <w:r w:rsidR="00555E3F" w:rsidRPr="00ED0C4C">
        <w:rPr>
          <w:rFonts w:hint="eastAsia"/>
          <w:vertAlign w:val="superscript"/>
        </w:rPr>
        <w:t>2</w:t>
      </w:r>
      <w:r w:rsidR="00555E3F" w:rsidRPr="00ED0C4C">
        <w:rPr>
          <w:vertAlign w:val="superscript"/>
        </w:rPr>
        <w:t>−</w:t>
      </w:r>
      <w:r w:rsidR="00F1794B">
        <w:rPr>
          <w:rFonts w:hint="eastAsia"/>
        </w:rPr>
        <w:t>，</w:t>
      </w:r>
      <w:r w:rsidR="004E4C7E">
        <w:rPr>
          <w:rFonts w:hint="eastAsia"/>
        </w:rPr>
        <w:t>X = Cl, Br, and I</w:t>
      </w:r>
      <w:r w:rsidR="00313011">
        <w:rPr>
          <w:rFonts w:hint="eastAsia"/>
        </w:rPr>
        <w:t>）</w:t>
      </w:r>
      <w:r w:rsidR="00084CB0">
        <w:rPr>
          <w:rFonts w:hint="eastAsia"/>
        </w:rPr>
        <w:t>の配位構造</w:t>
      </w:r>
      <w:r w:rsidR="00D41A64">
        <w:rPr>
          <w:rFonts w:hint="eastAsia"/>
        </w:rPr>
        <w:t>を</w:t>
      </w:r>
      <w:r w:rsidR="00041E06">
        <w:rPr>
          <w:rFonts w:hint="eastAsia"/>
        </w:rPr>
        <w:t>示す．</w:t>
      </w:r>
      <w:r w:rsidR="005B5F0B">
        <w:rPr>
          <w:rFonts w:hint="eastAsia"/>
        </w:rPr>
        <w:t>特筆する</w:t>
      </w:r>
      <w:r w:rsidR="00084CB0">
        <w:rPr>
          <w:rFonts w:hint="eastAsia"/>
        </w:rPr>
        <w:t>特徴は</w:t>
      </w:r>
      <w:r w:rsidR="00366EBF">
        <w:rPr>
          <w:rFonts w:hint="eastAsia"/>
        </w:rPr>
        <w:t>，</w:t>
      </w:r>
      <w:r w:rsidR="00AB5F81">
        <w:rPr>
          <w:rFonts w:hint="eastAsia"/>
        </w:rPr>
        <w:t>クラスター</w:t>
      </w:r>
      <w:r w:rsidR="00B36F9D">
        <w:rPr>
          <w:rFonts w:hint="eastAsia"/>
        </w:rPr>
        <w:t>の軸方向</w:t>
      </w:r>
      <w:r w:rsidR="00AA64DD">
        <w:rPr>
          <w:rFonts w:hint="eastAsia"/>
        </w:rPr>
        <w:t>に</w:t>
      </w:r>
      <w:r w:rsidR="009A22A7">
        <w:rPr>
          <w:rFonts w:hint="eastAsia"/>
        </w:rPr>
        <w:t>配位</w:t>
      </w:r>
      <w:r w:rsidR="004273E0">
        <w:rPr>
          <w:rFonts w:hint="eastAsia"/>
        </w:rPr>
        <w:t>した</w:t>
      </w:r>
      <w:r w:rsidR="00933E7A">
        <w:rPr>
          <w:rFonts w:hint="eastAsia"/>
        </w:rPr>
        <w:t>アピカルサイト（</w:t>
      </w:r>
      <w:r w:rsidR="0074726A">
        <w:rPr>
          <w:rFonts w:hint="eastAsia"/>
        </w:rPr>
        <w:t>X</w:t>
      </w:r>
      <w:r w:rsidR="0074726A" w:rsidRPr="001D5E87">
        <w:rPr>
          <w:rFonts w:hint="eastAsia"/>
          <w:vertAlign w:val="superscript"/>
        </w:rPr>
        <w:t>a</w:t>
      </w:r>
      <w:r w:rsidR="00933E7A">
        <w:rPr>
          <w:rFonts w:hint="eastAsia"/>
        </w:rPr>
        <w:t>）</w:t>
      </w:r>
      <w:r w:rsidR="00E80A2D">
        <w:rPr>
          <w:rFonts w:hint="eastAsia"/>
        </w:rPr>
        <w:t>と面方向に配位した</w:t>
      </w:r>
      <w:r w:rsidR="003E2E54">
        <w:rPr>
          <w:rFonts w:hint="eastAsia"/>
        </w:rPr>
        <w:t>インナーサイト（</w:t>
      </w:r>
      <w:r w:rsidR="0074726A">
        <w:rPr>
          <w:rFonts w:hint="eastAsia"/>
        </w:rPr>
        <w:t>X</w:t>
      </w:r>
      <w:r w:rsidR="0074726A" w:rsidRPr="001D5E87">
        <w:rPr>
          <w:rFonts w:hint="eastAsia"/>
          <w:vertAlign w:val="superscript"/>
        </w:rPr>
        <w:t>i</w:t>
      </w:r>
      <w:r w:rsidR="0074726A">
        <w:rPr>
          <w:rFonts w:hint="eastAsia"/>
        </w:rPr>
        <w:t>）</w:t>
      </w:r>
      <w:r w:rsidR="00C2470D">
        <w:rPr>
          <w:rFonts w:hint="eastAsia"/>
        </w:rPr>
        <w:t>，二種類の配位サイトの存在</w:t>
      </w:r>
      <w:r w:rsidR="00FB7321">
        <w:rPr>
          <w:rFonts w:hint="eastAsia"/>
        </w:rPr>
        <w:t>であ</w:t>
      </w:r>
      <w:r w:rsidR="00707CA4">
        <w:rPr>
          <w:rFonts w:hint="eastAsia"/>
        </w:rPr>
        <w:t>る</w:t>
      </w:r>
      <w:r w:rsidR="00126EA5">
        <w:rPr>
          <w:rFonts w:hint="eastAsia"/>
        </w:rPr>
        <w:t>．</w:t>
      </w:r>
      <w:r w:rsidR="00646111">
        <w:rPr>
          <w:rFonts w:hint="eastAsia"/>
        </w:rPr>
        <w:t>X</w:t>
      </w:r>
      <w:r w:rsidR="00646111" w:rsidRPr="00E00A6C">
        <w:rPr>
          <w:rFonts w:hint="eastAsia"/>
          <w:vertAlign w:val="superscript"/>
        </w:rPr>
        <w:t>a</w:t>
      </w:r>
      <w:r w:rsidR="00646111">
        <w:rPr>
          <w:rFonts w:hint="eastAsia"/>
        </w:rPr>
        <w:t>と</w:t>
      </w:r>
      <w:r w:rsidR="00646111">
        <w:rPr>
          <w:rFonts w:hint="eastAsia"/>
        </w:rPr>
        <w:t>X</w:t>
      </w:r>
      <w:r w:rsidR="00646111" w:rsidRPr="00E00A6C">
        <w:rPr>
          <w:rFonts w:hint="eastAsia"/>
          <w:vertAlign w:val="superscript"/>
        </w:rPr>
        <w:t>i</w:t>
      </w:r>
      <w:r w:rsidR="00646111">
        <w:rPr>
          <w:rFonts w:hint="eastAsia"/>
        </w:rPr>
        <w:t>はモリブデンとの</w:t>
      </w:r>
      <w:r w:rsidR="0036366E">
        <w:rPr>
          <w:rFonts w:hint="eastAsia"/>
        </w:rPr>
        <w:t>結合</w:t>
      </w:r>
      <w:r w:rsidR="00BA2726">
        <w:rPr>
          <w:rFonts w:hint="eastAsia"/>
        </w:rPr>
        <w:t>状態</w:t>
      </w:r>
      <w:r w:rsidR="00CC22C3">
        <w:rPr>
          <w:rFonts w:hint="eastAsia"/>
        </w:rPr>
        <w:t>が</w:t>
      </w:r>
      <w:r w:rsidR="00BA2726">
        <w:rPr>
          <w:rFonts w:hint="eastAsia"/>
        </w:rPr>
        <w:t>異な</w:t>
      </w:r>
      <w:r w:rsidR="001E1997">
        <w:rPr>
          <w:rFonts w:hint="eastAsia"/>
        </w:rPr>
        <w:t>り</w:t>
      </w:r>
      <w:r w:rsidR="00BC4053">
        <w:rPr>
          <w:rFonts w:hint="eastAsia"/>
        </w:rPr>
        <w:t>，</w:t>
      </w:r>
      <w:r w:rsidR="00403C38">
        <w:rPr>
          <w:rFonts w:hint="eastAsia"/>
        </w:rPr>
        <w:t>実験的には</w:t>
      </w:r>
      <w:r w:rsidR="000E538B">
        <w:rPr>
          <w:rFonts w:hint="eastAsia"/>
        </w:rPr>
        <w:t>光電子分光</w:t>
      </w:r>
      <w:r w:rsidR="00B513D4">
        <w:rPr>
          <w:rFonts w:hint="eastAsia"/>
        </w:rPr>
        <w:t>の</w:t>
      </w:r>
      <w:r w:rsidR="00D018D6">
        <w:rPr>
          <w:rFonts w:hint="eastAsia"/>
        </w:rPr>
        <w:t>結合エネルギーの差から</w:t>
      </w:r>
      <w:r w:rsidR="005C549A">
        <w:rPr>
          <w:rFonts w:hint="eastAsia"/>
        </w:rPr>
        <w:t>確認</w:t>
      </w:r>
      <w:r w:rsidR="00BB631D">
        <w:rPr>
          <w:rFonts w:hint="eastAsia"/>
        </w:rPr>
        <w:t>することができ</w:t>
      </w:r>
      <w:r w:rsidR="001E1997">
        <w:rPr>
          <w:rFonts w:hint="eastAsia"/>
        </w:rPr>
        <w:t>る</w:t>
      </w:r>
      <w:r w:rsidR="00344CA8">
        <w:rPr>
          <w:rFonts w:hint="eastAsia"/>
        </w:rPr>
        <w:t>．</w:t>
      </w:r>
      <w:r w:rsidR="006328B8">
        <w:rPr>
          <w:rFonts w:hint="eastAsia"/>
          <w:vertAlign w:val="superscript"/>
        </w:rPr>
        <w:t>4</w:t>
      </w:r>
      <w:r w:rsidR="008775CE" w:rsidRPr="00836322">
        <w:rPr>
          <w:rFonts w:hint="eastAsia"/>
          <w:vertAlign w:val="superscript"/>
        </w:rPr>
        <w:t>)</w:t>
      </w:r>
      <w:r w:rsidR="00841C49">
        <w:rPr>
          <w:rFonts w:hint="eastAsia"/>
        </w:rPr>
        <w:t xml:space="preserve"> </w:t>
      </w:r>
      <w:r w:rsidR="00841C49">
        <w:rPr>
          <w:rFonts w:hint="eastAsia"/>
        </w:rPr>
        <w:t>合成</w:t>
      </w:r>
      <w:r w:rsidR="003568AB">
        <w:rPr>
          <w:rFonts w:hint="eastAsia"/>
        </w:rPr>
        <w:t>面では</w:t>
      </w:r>
      <w:r w:rsidR="00231978">
        <w:rPr>
          <w:rFonts w:hint="eastAsia"/>
        </w:rPr>
        <w:t>，</w:t>
      </w:r>
      <w:r w:rsidR="003568AB">
        <w:rPr>
          <w:rFonts w:hint="eastAsia"/>
        </w:rPr>
        <w:t>配</w:t>
      </w:r>
      <w:r w:rsidR="00D04B85">
        <w:rPr>
          <w:rFonts w:hint="eastAsia"/>
        </w:rPr>
        <w:t>位サイトの安定性の</w:t>
      </w:r>
      <w:r w:rsidR="00B70634">
        <w:rPr>
          <w:rFonts w:hint="eastAsia"/>
        </w:rPr>
        <w:t>差異</w:t>
      </w:r>
      <w:r w:rsidR="00D04B85">
        <w:rPr>
          <w:rFonts w:hint="eastAsia"/>
        </w:rPr>
        <w:t>を</w:t>
      </w:r>
      <w:r w:rsidR="007B0F05">
        <w:rPr>
          <w:rFonts w:hint="eastAsia"/>
        </w:rPr>
        <w:t>利用</w:t>
      </w:r>
      <w:r w:rsidR="007E47B4">
        <w:rPr>
          <w:rFonts w:hint="eastAsia"/>
        </w:rPr>
        <w:t>したハロゲン置換反応</w:t>
      </w:r>
      <w:r w:rsidR="00E06AFA">
        <w:rPr>
          <w:rFonts w:hint="eastAsia"/>
        </w:rPr>
        <w:t>によって</w:t>
      </w:r>
      <w:r w:rsidR="008F599A">
        <w:rPr>
          <w:rFonts w:hint="eastAsia"/>
        </w:rPr>
        <w:t>X</w:t>
      </w:r>
      <w:r w:rsidR="008F599A" w:rsidRPr="003C4B03">
        <w:rPr>
          <w:rFonts w:hint="eastAsia"/>
          <w:vertAlign w:val="superscript"/>
        </w:rPr>
        <w:t>a</w:t>
      </w:r>
      <w:r w:rsidR="008F599A">
        <w:rPr>
          <w:rFonts w:hint="eastAsia"/>
        </w:rPr>
        <w:t>と</w:t>
      </w:r>
      <w:r w:rsidR="008F599A">
        <w:rPr>
          <w:rFonts w:hint="eastAsia"/>
        </w:rPr>
        <w:t>X</w:t>
      </w:r>
      <w:r w:rsidR="008F599A" w:rsidRPr="003C4B03">
        <w:rPr>
          <w:rFonts w:hint="eastAsia"/>
          <w:vertAlign w:val="superscript"/>
        </w:rPr>
        <w:t>i</w:t>
      </w:r>
      <w:r w:rsidR="008F599A">
        <w:rPr>
          <w:rFonts w:hint="eastAsia"/>
        </w:rPr>
        <w:t>の組成を自在</w:t>
      </w:r>
      <w:r w:rsidR="00F71B9B">
        <w:rPr>
          <w:rFonts w:hint="eastAsia"/>
        </w:rPr>
        <w:t>に</w:t>
      </w:r>
      <w:r w:rsidR="000A2A08">
        <w:rPr>
          <w:rFonts w:hint="eastAsia"/>
        </w:rPr>
        <w:t>制御</w:t>
      </w:r>
      <w:r w:rsidR="00B33AA3">
        <w:rPr>
          <w:rFonts w:hint="eastAsia"/>
        </w:rPr>
        <w:t>することが</w:t>
      </w:r>
      <w:r w:rsidR="005905D7">
        <w:rPr>
          <w:rFonts w:hint="eastAsia"/>
        </w:rPr>
        <w:t>できる．</w:t>
      </w:r>
      <w:r w:rsidR="007748CE" w:rsidRPr="00824D62">
        <w:rPr>
          <w:rFonts w:hint="eastAsia"/>
        </w:rPr>
        <w:t xml:space="preserve"> </w:t>
      </w:r>
    </w:p>
    <w:p w14:paraId="01F8AB3D" w14:textId="77777777" w:rsidR="00C969A0" w:rsidRDefault="00392D64">
      <w:r>
        <w:rPr>
          <w:noProof/>
        </w:rPr>
        <mc:AlternateContent>
          <mc:Choice Requires="wps">
            <w:drawing>
              <wp:inline distT="0" distB="0" distL="0" distR="0" wp14:anchorId="3032DCEC" wp14:editId="7A50DCF0">
                <wp:extent cx="2933700" cy="1435100"/>
                <wp:effectExtent l="0" t="0" r="19050" b="12700"/>
                <wp:docPr id="5354963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435100"/>
                        </a:xfrm>
                        <a:prstGeom prst="rect">
                          <a:avLst/>
                        </a:prstGeom>
                        <a:solidFill>
                          <a:srgbClr val="FFFFFF"/>
                        </a:solidFill>
                        <a:ln w="3175" cap="rnd">
                          <a:solidFill>
                            <a:srgbClr val="5B9BD5"/>
                          </a:solidFill>
                          <a:prstDash val="sysDot"/>
                          <a:miter lim="800000"/>
                          <a:headEnd/>
                          <a:tailEnd/>
                        </a:ln>
                      </wps:spPr>
                      <wps:txbx>
                        <w:txbxContent>
                          <w:p w14:paraId="38418DB8" w14:textId="24CB9B4E" w:rsidR="0098538F" w:rsidRDefault="001E3B63" w:rsidP="001E3B63">
                            <w:pPr>
                              <w:jc w:val="center"/>
                            </w:pPr>
                            <w:r>
                              <w:rPr>
                                <w:noProof/>
                              </w:rPr>
                              <w:drawing>
                                <wp:inline distT="0" distB="0" distL="0" distR="0" wp14:anchorId="2B84863D" wp14:editId="2305FDA7">
                                  <wp:extent cx="2176272" cy="1161288"/>
                                  <wp:effectExtent l="0" t="0" r="0" b="1270"/>
                                  <wp:docPr id="1669733252" name="図 19" descr="屋内, 座る, 写真,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22246" name="図 19" descr="屋内, 座る, 写真, テーブル が含まれている画像&#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2176272" cy="1161288"/>
                                          </a:xfrm>
                                          <a:prstGeom prst="rect">
                                            <a:avLst/>
                                          </a:prstGeom>
                                        </pic:spPr>
                                      </pic:pic>
                                    </a:graphicData>
                                  </a:graphic>
                                </wp:inline>
                              </w:drawing>
                            </w:r>
                          </w:p>
                          <w:p w14:paraId="1FDCBF3B" w14:textId="407AD737" w:rsidR="00392D64" w:rsidRPr="004A7127" w:rsidRDefault="00392D64" w:rsidP="00392D64">
                            <w:pPr>
                              <w:jc w:val="center"/>
                              <w:rPr>
                                <w:sz w:val="16"/>
                                <w:szCs w:val="16"/>
                              </w:rPr>
                            </w:pPr>
                            <w:r w:rsidRPr="004A7127">
                              <w:rPr>
                                <w:rFonts w:eastAsia="MS Gothic"/>
                                <w:b/>
                                <w:sz w:val="16"/>
                                <w:szCs w:val="16"/>
                              </w:rPr>
                              <w:t>図</w:t>
                            </w:r>
                            <w:r w:rsidRPr="004A7127">
                              <w:rPr>
                                <w:rFonts w:eastAsia="MS Gothic"/>
                                <w:b/>
                                <w:sz w:val="16"/>
                                <w:szCs w:val="16"/>
                              </w:rPr>
                              <w:t>1</w:t>
                            </w:r>
                            <w:r w:rsidRPr="004A7127">
                              <w:rPr>
                                <w:sz w:val="16"/>
                                <w:szCs w:val="16"/>
                              </w:rPr>
                              <w:t xml:space="preserve">　</w:t>
                            </w:r>
                            <w:r w:rsidRPr="004A7127">
                              <w:rPr>
                                <w:sz w:val="16"/>
                                <w:szCs w:val="16"/>
                              </w:rPr>
                              <w:t>[</w:t>
                            </w:r>
                            <w:r w:rsidR="003A5175" w:rsidRPr="004A7127">
                              <w:rPr>
                                <w:sz w:val="16"/>
                                <w:szCs w:val="16"/>
                              </w:rPr>
                              <w:t>{</w:t>
                            </w:r>
                            <w:r w:rsidRPr="004A7127">
                              <w:rPr>
                                <w:sz w:val="16"/>
                                <w:szCs w:val="16"/>
                              </w:rPr>
                              <w:t>Mo</w:t>
                            </w:r>
                            <w:r w:rsidRPr="004A7127">
                              <w:rPr>
                                <w:sz w:val="16"/>
                                <w:szCs w:val="16"/>
                                <w:vertAlign w:val="subscript"/>
                              </w:rPr>
                              <w:t>6</w:t>
                            </w:r>
                            <w:r w:rsidRPr="004A7127">
                              <w:rPr>
                                <w:sz w:val="16"/>
                                <w:szCs w:val="16"/>
                              </w:rPr>
                              <w:t>X</w:t>
                            </w:r>
                            <w:r w:rsidR="002E35D4" w:rsidRPr="004A7127">
                              <w:rPr>
                                <w:sz w:val="16"/>
                                <w:szCs w:val="16"/>
                                <w:vertAlign w:val="superscript"/>
                              </w:rPr>
                              <w:t>i</w:t>
                            </w:r>
                            <w:r w:rsidR="002E35D4" w:rsidRPr="004A7127">
                              <w:rPr>
                                <w:sz w:val="16"/>
                                <w:szCs w:val="16"/>
                                <w:vertAlign w:val="subscript"/>
                              </w:rPr>
                              <w:t>8</w:t>
                            </w:r>
                            <w:r w:rsidR="00925184" w:rsidRPr="004A7127">
                              <w:rPr>
                                <w:sz w:val="16"/>
                                <w:szCs w:val="16"/>
                              </w:rPr>
                              <w:t>}X</w:t>
                            </w:r>
                            <w:r w:rsidR="00925184" w:rsidRPr="004A7127">
                              <w:rPr>
                                <w:sz w:val="16"/>
                                <w:szCs w:val="16"/>
                                <w:vertAlign w:val="superscript"/>
                              </w:rPr>
                              <w:t>a</w:t>
                            </w:r>
                            <w:r w:rsidR="00925184" w:rsidRPr="004A7127">
                              <w:rPr>
                                <w:sz w:val="16"/>
                                <w:szCs w:val="16"/>
                                <w:vertAlign w:val="subscript"/>
                              </w:rPr>
                              <w:t>6</w:t>
                            </w:r>
                            <w:r w:rsidRPr="004A7127">
                              <w:rPr>
                                <w:sz w:val="16"/>
                                <w:szCs w:val="16"/>
                              </w:rPr>
                              <w:t>]</w:t>
                            </w:r>
                            <w:r w:rsidR="00925184" w:rsidRPr="004A7127">
                              <w:rPr>
                                <w:sz w:val="16"/>
                                <w:szCs w:val="16"/>
                                <w:vertAlign w:val="superscript"/>
                              </w:rPr>
                              <w:t>2</w:t>
                            </w:r>
                            <w:r w:rsidR="008A6FB0" w:rsidRPr="004A7127">
                              <w:rPr>
                                <w:sz w:val="16"/>
                                <w:szCs w:val="16"/>
                                <w:vertAlign w:val="superscript"/>
                              </w:rPr>
                              <w:t>−</w:t>
                            </w:r>
                            <w:r w:rsidR="003A5175" w:rsidRPr="004A7127">
                              <w:rPr>
                                <w:sz w:val="16"/>
                                <w:szCs w:val="16"/>
                              </w:rPr>
                              <w:t>錯体</w:t>
                            </w:r>
                            <w:r w:rsidRPr="004A7127">
                              <w:rPr>
                                <w:sz w:val="16"/>
                                <w:szCs w:val="16"/>
                              </w:rPr>
                              <w:t>の配位構造</w:t>
                            </w:r>
                            <w:r w:rsidR="009D5905">
                              <w:rPr>
                                <w:rFonts w:hint="eastAsia"/>
                              </w:rPr>
                              <w:t>．</w:t>
                            </w:r>
                          </w:p>
                        </w:txbxContent>
                      </wps:txbx>
                      <wps:bodyPr rot="0" vert="horz" wrap="square" lIns="0" tIns="0" rIns="0" bIns="0" anchor="t" anchorCtr="0" upright="1">
                        <a:noAutofit/>
                      </wps:bodyPr>
                    </wps:wsp>
                  </a:graphicData>
                </a:graphic>
              </wp:inline>
            </w:drawing>
          </mc:Choice>
          <mc:Fallback>
            <w:pict>
              <v:shape w14:anchorId="3032DCEC" id="テキスト ボックス 2" o:spid="_x0000_s1030" type="#_x0000_t202" style="width:231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" strokecolor="#5b9bd5" strokeweight=".25pt">
                <v:stroke dashstyle="1 1" endcap="round"/>
                <v:textbox inset="0,0,0,0">
                  <w:txbxContent>
                    <w:p w14:paraId="38418DB8" w14:textId="24CB9B4E" w:rsidR="0098538F" w:rsidRDefault="001E3B63" w:rsidP="001E3B63">
                      <w:pPr>
                        <w:jc w:val="center"/>
                      </w:pPr>
                      <w:r>
                        <w:rPr>
                          <w:noProof/>
                        </w:rPr>
                        <w:drawing>
                          <wp:inline distT="0" distB="0" distL="0" distR="0" wp14:anchorId="2B84863D" wp14:editId="2305FDA7">
                            <wp:extent cx="2176272" cy="1161288"/>
                            <wp:effectExtent l="0" t="0" r="0" b="1270"/>
                            <wp:docPr id="1669733252" name="図 19" descr="屋内, 座る, 写真,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22246" name="図 19" descr="屋内, 座る, 写真, テーブル が含まれている画像&#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2176272" cy="1161288"/>
                                    </a:xfrm>
                                    <a:prstGeom prst="rect">
                                      <a:avLst/>
                                    </a:prstGeom>
                                  </pic:spPr>
                                </pic:pic>
                              </a:graphicData>
                            </a:graphic>
                          </wp:inline>
                        </w:drawing>
                      </w:r>
                    </w:p>
                    <w:p w14:paraId="1FDCBF3B" w14:textId="407AD737" w:rsidR="00392D64" w:rsidRPr="004A7127" w:rsidRDefault="00392D64" w:rsidP="00392D64">
                      <w:pPr>
                        <w:jc w:val="center"/>
                        <w:rPr>
                          <w:sz w:val="16"/>
                          <w:szCs w:val="16"/>
                        </w:rPr>
                      </w:pPr>
                      <w:r w:rsidRPr="004A7127">
                        <w:rPr>
                          <w:rFonts w:eastAsia="ＭＳ ゴシック"/>
                          <w:b/>
                          <w:sz w:val="16"/>
                          <w:szCs w:val="16"/>
                        </w:rPr>
                        <w:t>図</w:t>
                      </w:r>
                      <w:r w:rsidRPr="004A7127">
                        <w:rPr>
                          <w:rFonts w:eastAsia="ＭＳ ゴシック"/>
                          <w:b/>
                          <w:sz w:val="16"/>
                          <w:szCs w:val="16"/>
                        </w:rPr>
                        <w:t>1</w:t>
                      </w:r>
                      <w:r w:rsidRPr="004A7127">
                        <w:rPr>
                          <w:sz w:val="16"/>
                          <w:szCs w:val="16"/>
                        </w:rPr>
                        <w:t xml:space="preserve">　</w:t>
                      </w:r>
                      <w:r w:rsidRPr="004A7127">
                        <w:rPr>
                          <w:sz w:val="16"/>
                          <w:szCs w:val="16"/>
                        </w:rPr>
                        <w:t>[</w:t>
                      </w:r>
                      <w:r w:rsidR="003A5175" w:rsidRPr="004A7127">
                        <w:rPr>
                          <w:sz w:val="16"/>
                          <w:szCs w:val="16"/>
                        </w:rPr>
                        <w:t>{</w:t>
                      </w:r>
                      <w:r w:rsidRPr="004A7127">
                        <w:rPr>
                          <w:sz w:val="16"/>
                          <w:szCs w:val="16"/>
                        </w:rPr>
                        <w:t>Mo</w:t>
                      </w:r>
                      <w:r w:rsidRPr="004A7127">
                        <w:rPr>
                          <w:sz w:val="16"/>
                          <w:szCs w:val="16"/>
                          <w:vertAlign w:val="subscript"/>
                        </w:rPr>
                        <w:t>6</w:t>
                      </w:r>
                      <w:r w:rsidRPr="004A7127">
                        <w:rPr>
                          <w:sz w:val="16"/>
                          <w:szCs w:val="16"/>
                        </w:rPr>
                        <w:t>X</w:t>
                      </w:r>
                      <w:r w:rsidR="002E35D4" w:rsidRPr="004A7127">
                        <w:rPr>
                          <w:sz w:val="16"/>
                          <w:szCs w:val="16"/>
                          <w:vertAlign w:val="superscript"/>
                        </w:rPr>
                        <w:t>i</w:t>
                      </w:r>
                      <w:r w:rsidR="002E35D4" w:rsidRPr="004A7127">
                        <w:rPr>
                          <w:sz w:val="16"/>
                          <w:szCs w:val="16"/>
                          <w:vertAlign w:val="subscript"/>
                        </w:rPr>
                        <w:t>8</w:t>
                      </w:r>
                      <w:r w:rsidR="00925184" w:rsidRPr="004A7127">
                        <w:rPr>
                          <w:sz w:val="16"/>
                          <w:szCs w:val="16"/>
                        </w:rPr>
                        <w:t>}X</w:t>
                      </w:r>
                      <w:r w:rsidR="00925184" w:rsidRPr="004A7127">
                        <w:rPr>
                          <w:sz w:val="16"/>
                          <w:szCs w:val="16"/>
                          <w:vertAlign w:val="superscript"/>
                        </w:rPr>
                        <w:t>a</w:t>
                      </w:r>
                      <w:r w:rsidR="00925184" w:rsidRPr="004A7127">
                        <w:rPr>
                          <w:sz w:val="16"/>
                          <w:szCs w:val="16"/>
                          <w:vertAlign w:val="subscript"/>
                        </w:rPr>
                        <w:t>6</w:t>
                      </w:r>
                      <w:r w:rsidRPr="004A7127">
                        <w:rPr>
                          <w:sz w:val="16"/>
                          <w:szCs w:val="16"/>
                        </w:rPr>
                        <w:t>]</w:t>
                      </w:r>
                      <w:r w:rsidR="00925184" w:rsidRPr="004A7127">
                        <w:rPr>
                          <w:sz w:val="16"/>
                          <w:szCs w:val="16"/>
                          <w:vertAlign w:val="superscript"/>
                        </w:rPr>
                        <w:t>2</w:t>
                      </w:r>
                      <w:r w:rsidR="008A6FB0" w:rsidRPr="004A7127">
                        <w:rPr>
                          <w:sz w:val="16"/>
                          <w:szCs w:val="16"/>
                          <w:vertAlign w:val="superscript"/>
                        </w:rPr>
                        <w:t>−</w:t>
                      </w:r>
                      <w:r w:rsidR="003A5175" w:rsidRPr="004A7127">
                        <w:rPr>
                          <w:sz w:val="16"/>
                          <w:szCs w:val="16"/>
                        </w:rPr>
                        <w:t>錯体</w:t>
                      </w:r>
                      <w:r w:rsidRPr="004A7127">
                        <w:rPr>
                          <w:sz w:val="16"/>
                          <w:szCs w:val="16"/>
                        </w:rPr>
                        <w:t>の配位構造</w:t>
                      </w:r>
                      <w:r w:rsidR="009D5905">
                        <w:rPr>
                          <w:rFonts w:hint="eastAsia"/>
                        </w:rPr>
                        <w:t>．</w:t>
                      </w:r>
                    </w:p>
                  </w:txbxContent>
                </v:textbox>
                <w10:anchorlock/>
              </v:shape>
            </w:pict>
          </mc:Fallback>
        </mc:AlternateContent>
      </w:r>
      <w:r w:rsidR="00C969A0">
        <w:rPr>
          <w:rFonts w:hint="eastAsia"/>
        </w:rPr>
        <w:t xml:space="preserve">　</w:t>
      </w:r>
    </w:p>
    <w:p w14:paraId="2AD1D314" w14:textId="6D5C5EFB" w:rsidR="0019653F" w:rsidRDefault="00C969A0">
      <w:r>
        <w:rPr>
          <w:rFonts w:hint="eastAsia"/>
        </w:rPr>
        <w:t xml:space="preserve">　</w:t>
      </w:r>
      <w:r w:rsidR="008E2588">
        <w:rPr>
          <w:rFonts w:hint="eastAsia"/>
        </w:rPr>
        <w:t>金属クラスター錯体の</w:t>
      </w:r>
      <w:r w:rsidR="00403F9C">
        <w:rPr>
          <w:rFonts w:hint="eastAsia"/>
        </w:rPr>
        <w:t>電子状態につい</w:t>
      </w:r>
      <w:r w:rsidR="00E40217">
        <w:rPr>
          <w:rFonts w:hint="eastAsia"/>
        </w:rPr>
        <w:t>ては</w:t>
      </w:r>
      <w:r w:rsidR="00E726FD">
        <w:rPr>
          <w:rFonts w:hint="eastAsia"/>
        </w:rPr>
        <w:t>，</w:t>
      </w:r>
      <w:r w:rsidR="007748CE">
        <w:rPr>
          <w:rFonts w:hint="eastAsia"/>
        </w:rPr>
        <w:t>筆者</w:t>
      </w:r>
      <w:r w:rsidR="006D609F">
        <w:rPr>
          <w:rFonts w:hint="eastAsia"/>
        </w:rPr>
        <w:t>らが行った</w:t>
      </w:r>
      <w:r w:rsidR="00A8067B">
        <w:rPr>
          <w:rFonts w:hint="eastAsia"/>
        </w:rPr>
        <w:t>密度汎関数法</w:t>
      </w:r>
      <w:r w:rsidR="009C2A45">
        <w:rPr>
          <w:rFonts w:hint="eastAsia"/>
        </w:rPr>
        <w:t>（</w:t>
      </w:r>
      <w:r w:rsidR="009C2A45">
        <w:rPr>
          <w:rFonts w:hint="eastAsia"/>
        </w:rPr>
        <w:t>DFT</w:t>
      </w:r>
      <w:r w:rsidR="009C2A45">
        <w:rPr>
          <w:rFonts w:hint="eastAsia"/>
        </w:rPr>
        <w:t>）</w:t>
      </w:r>
      <w:r w:rsidR="00C80C75">
        <w:rPr>
          <w:rFonts w:hint="eastAsia"/>
        </w:rPr>
        <w:t>を用い</w:t>
      </w:r>
      <w:r w:rsidR="00883307">
        <w:rPr>
          <w:rFonts w:hint="eastAsia"/>
        </w:rPr>
        <w:t>た第一原理計算</w:t>
      </w:r>
      <w:r w:rsidR="00634A53">
        <w:rPr>
          <w:rFonts w:hint="eastAsia"/>
        </w:rPr>
        <w:t>によって</w:t>
      </w:r>
      <w:r w:rsidR="0066008B">
        <w:rPr>
          <w:rFonts w:hint="eastAsia"/>
        </w:rPr>
        <w:t>，</w:t>
      </w:r>
      <w:r w:rsidR="001B7562">
        <w:rPr>
          <w:rFonts w:hint="eastAsia"/>
        </w:rPr>
        <w:t>光電子スペクトル</w:t>
      </w:r>
      <w:r w:rsidR="00120854">
        <w:rPr>
          <w:rFonts w:hint="eastAsia"/>
        </w:rPr>
        <w:t>や吸収スペクトル</w:t>
      </w:r>
      <w:r w:rsidR="001B7562">
        <w:rPr>
          <w:rFonts w:hint="eastAsia"/>
        </w:rPr>
        <w:t>などの実験データを</w:t>
      </w:r>
      <w:r w:rsidR="00634A53">
        <w:rPr>
          <w:rFonts w:hint="eastAsia"/>
        </w:rPr>
        <w:t>再現できることが分かって</w:t>
      </w:r>
      <w:r w:rsidR="00CD14FD" w:rsidRPr="001C0726">
        <w:rPr>
          <w:rFonts w:hint="eastAsia"/>
        </w:rPr>
        <w:t>いる．</w:t>
      </w:r>
      <w:r w:rsidR="00AF1FF8">
        <w:rPr>
          <w:rFonts w:hint="eastAsia"/>
        </w:rPr>
        <w:t>したがって</w:t>
      </w:r>
      <w:r w:rsidR="007A3953">
        <w:rPr>
          <w:rFonts w:hint="eastAsia"/>
        </w:rPr>
        <w:t>，</w:t>
      </w:r>
      <w:r w:rsidR="00646E3C">
        <w:rPr>
          <w:rFonts w:hint="eastAsia"/>
        </w:rPr>
        <w:t>ハロゲン</w:t>
      </w:r>
      <w:r w:rsidR="00BA3D51">
        <w:rPr>
          <w:rFonts w:hint="eastAsia"/>
        </w:rPr>
        <w:t>置換</w:t>
      </w:r>
      <w:r w:rsidR="0017442B">
        <w:rPr>
          <w:rFonts w:hint="eastAsia"/>
        </w:rPr>
        <w:t>が</w:t>
      </w:r>
      <w:r w:rsidR="00961D86">
        <w:rPr>
          <w:rFonts w:hint="eastAsia"/>
        </w:rPr>
        <w:t>バンド</w:t>
      </w:r>
      <w:r w:rsidR="00F93B7F">
        <w:rPr>
          <w:rFonts w:hint="eastAsia"/>
        </w:rPr>
        <w:t>ギャップ</w:t>
      </w:r>
      <w:r w:rsidR="003751F6">
        <w:rPr>
          <w:rFonts w:hint="eastAsia"/>
        </w:rPr>
        <w:t>や</w:t>
      </w:r>
      <w:r w:rsidR="00802374">
        <w:rPr>
          <w:rFonts w:hint="eastAsia"/>
        </w:rPr>
        <w:t>錯体分子</w:t>
      </w:r>
      <w:r w:rsidR="0085433C">
        <w:rPr>
          <w:rFonts w:hint="eastAsia"/>
        </w:rPr>
        <w:t>の</w:t>
      </w:r>
      <w:r w:rsidR="009E7E3F">
        <w:rPr>
          <w:rFonts w:hint="eastAsia"/>
        </w:rPr>
        <w:t>極性</w:t>
      </w:r>
      <w:r w:rsidR="00214964">
        <w:rPr>
          <w:rFonts w:hint="eastAsia"/>
        </w:rPr>
        <w:t>に及ぼす影響を半定量的に</w:t>
      </w:r>
      <w:r w:rsidR="00810708">
        <w:rPr>
          <w:rFonts w:hint="eastAsia"/>
        </w:rPr>
        <w:t>予測</w:t>
      </w:r>
      <w:r w:rsidR="00214964">
        <w:rPr>
          <w:rFonts w:hint="eastAsia"/>
        </w:rPr>
        <w:t>す</w:t>
      </w:r>
      <w:r w:rsidR="00D71B57">
        <w:rPr>
          <w:rFonts w:hint="eastAsia"/>
        </w:rPr>
        <w:t>ることができる</w:t>
      </w:r>
      <w:r w:rsidR="00830DF4">
        <w:rPr>
          <w:rFonts w:hint="eastAsia"/>
        </w:rPr>
        <w:t>．</w:t>
      </w:r>
      <w:r w:rsidR="00C44197">
        <w:rPr>
          <w:rFonts w:hint="eastAsia"/>
        </w:rPr>
        <w:t>紙</w:t>
      </w:r>
      <w:r w:rsidR="00B925AB">
        <w:rPr>
          <w:rFonts w:hint="eastAsia"/>
        </w:rPr>
        <w:t>面</w:t>
      </w:r>
      <w:r w:rsidR="00DA2557">
        <w:rPr>
          <w:rFonts w:hint="eastAsia"/>
        </w:rPr>
        <w:t>スペース</w:t>
      </w:r>
      <w:r w:rsidR="00B925AB">
        <w:rPr>
          <w:rFonts w:hint="eastAsia"/>
        </w:rPr>
        <w:t>の都合上</w:t>
      </w:r>
      <w:r w:rsidR="001410B2">
        <w:rPr>
          <w:rFonts w:hint="eastAsia"/>
        </w:rPr>
        <w:t>，</w:t>
      </w:r>
      <w:r w:rsidR="00777F6E">
        <w:rPr>
          <w:rFonts w:hint="eastAsia"/>
        </w:rPr>
        <w:t>本稿</w:t>
      </w:r>
      <w:r w:rsidR="00B925AB">
        <w:rPr>
          <w:rFonts w:hint="eastAsia"/>
        </w:rPr>
        <w:t>で</w:t>
      </w:r>
      <w:r w:rsidR="00777F6E">
        <w:rPr>
          <w:rFonts w:hint="eastAsia"/>
        </w:rPr>
        <w:t>は</w:t>
      </w:r>
      <w:r w:rsidR="00B925AB">
        <w:rPr>
          <w:rFonts w:hint="eastAsia"/>
        </w:rPr>
        <w:t>理論計算に関する</w:t>
      </w:r>
      <w:r w:rsidR="00A81DD7">
        <w:rPr>
          <w:rFonts w:hint="eastAsia"/>
        </w:rPr>
        <w:t>実験結果の詳細</w:t>
      </w:r>
      <w:r w:rsidR="00532F77">
        <w:rPr>
          <w:rFonts w:hint="eastAsia"/>
        </w:rPr>
        <w:t>を</w:t>
      </w:r>
      <w:r w:rsidR="00FC02F9">
        <w:rPr>
          <w:rFonts w:hint="eastAsia"/>
        </w:rPr>
        <w:t>述べないが</w:t>
      </w:r>
      <w:r w:rsidR="000D6745">
        <w:rPr>
          <w:rFonts w:hint="eastAsia"/>
        </w:rPr>
        <w:t>，</w:t>
      </w:r>
      <w:r w:rsidR="006877C5">
        <w:rPr>
          <w:rFonts w:hint="eastAsia"/>
        </w:rPr>
        <w:t>興味がある</w:t>
      </w:r>
      <w:r w:rsidR="00181125">
        <w:rPr>
          <w:rFonts w:hint="eastAsia"/>
        </w:rPr>
        <w:t>読者は</w:t>
      </w:r>
      <w:r w:rsidR="00316427">
        <w:rPr>
          <w:rFonts w:hint="eastAsia"/>
        </w:rPr>
        <w:t>文献</w:t>
      </w:r>
      <w:r w:rsidR="00A22B04" w:rsidRPr="002A6B8F">
        <w:rPr>
          <w:rFonts w:hint="eastAsia"/>
          <w:vertAlign w:val="superscript"/>
        </w:rPr>
        <w:t>5</w:t>
      </w:r>
      <w:r w:rsidR="00A528FF" w:rsidRPr="002A6B8F">
        <w:rPr>
          <w:rFonts w:hint="eastAsia"/>
          <w:vertAlign w:val="superscript"/>
        </w:rPr>
        <w:t>,</w:t>
      </w:r>
      <w:r w:rsidR="00A22B04" w:rsidRPr="002A6B8F">
        <w:rPr>
          <w:rFonts w:hint="eastAsia"/>
          <w:vertAlign w:val="superscript"/>
        </w:rPr>
        <w:t>6</w:t>
      </w:r>
      <w:r w:rsidR="002A6B8F" w:rsidRPr="002A6B8F">
        <w:rPr>
          <w:rFonts w:hint="eastAsia"/>
          <w:vertAlign w:val="superscript"/>
        </w:rPr>
        <w:t>)</w:t>
      </w:r>
      <w:r w:rsidR="00B766F2">
        <w:rPr>
          <w:rFonts w:hint="eastAsia"/>
        </w:rPr>
        <w:t>を</w:t>
      </w:r>
      <w:r w:rsidR="004A70D4">
        <w:rPr>
          <w:rFonts w:hint="eastAsia"/>
        </w:rPr>
        <w:t>参照</w:t>
      </w:r>
      <w:r w:rsidR="00B766F2">
        <w:rPr>
          <w:rFonts w:hint="eastAsia"/>
        </w:rPr>
        <w:t>いた</w:t>
      </w:r>
      <w:r w:rsidR="00D75E90">
        <w:rPr>
          <w:rFonts w:hint="eastAsia"/>
        </w:rPr>
        <w:t>だ</w:t>
      </w:r>
      <w:r w:rsidR="006E0512">
        <w:rPr>
          <w:rFonts w:hint="eastAsia"/>
        </w:rPr>
        <w:t>きたい</w:t>
      </w:r>
      <w:r w:rsidR="00334D37">
        <w:rPr>
          <w:rFonts w:hint="eastAsia"/>
        </w:rPr>
        <w:t>．</w:t>
      </w:r>
    </w:p>
    <w:p w14:paraId="7BDC19DA" w14:textId="55C13B4F" w:rsidR="002600B2" w:rsidRDefault="00950111">
      <w:r>
        <w:rPr>
          <w:rFonts w:hint="eastAsia"/>
        </w:rPr>
        <w:t xml:space="preserve">　</w:t>
      </w:r>
      <w:r w:rsidR="00F8769B">
        <w:rPr>
          <w:rFonts w:hint="eastAsia"/>
        </w:rPr>
        <w:t>金属クラスター錯体は</w:t>
      </w:r>
      <w:r w:rsidR="00304DE9">
        <w:rPr>
          <w:rFonts w:hint="eastAsia"/>
        </w:rPr>
        <w:t>全長</w:t>
      </w:r>
      <w:r w:rsidR="00FF01D8">
        <w:rPr>
          <w:rFonts w:hint="eastAsia"/>
        </w:rPr>
        <w:t>約</w:t>
      </w:r>
      <w:r w:rsidR="00F8769B">
        <w:rPr>
          <w:rFonts w:hint="eastAsia"/>
        </w:rPr>
        <w:t>1 nm</w:t>
      </w:r>
      <w:r w:rsidR="00304DE9">
        <w:rPr>
          <w:rFonts w:hint="eastAsia"/>
        </w:rPr>
        <w:t>と</w:t>
      </w:r>
      <w:r w:rsidR="00450C46">
        <w:rPr>
          <w:rFonts w:hint="eastAsia"/>
        </w:rPr>
        <w:t>巨大</w:t>
      </w:r>
      <w:r w:rsidR="009F5441">
        <w:rPr>
          <w:rFonts w:hint="eastAsia"/>
        </w:rPr>
        <w:t>で</w:t>
      </w:r>
      <w:r w:rsidR="009955BD">
        <w:rPr>
          <w:rFonts w:hint="eastAsia"/>
        </w:rPr>
        <w:t>あり</w:t>
      </w:r>
      <w:r w:rsidR="009F5441">
        <w:rPr>
          <w:rFonts w:hint="eastAsia"/>
        </w:rPr>
        <w:t>分子間力</w:t>
      </w:r>
      <w:r w:rsidR="001D0E19">
        <w:rPr>
          <w:rFonts w:hint="eastAsia"/>
        </w:rPr>
        <w:t>の影響が強</w:t>
      </w:r>
      <w:r w:rsidR="005204AE">
        <w:rPr>
          <w:rFonts w:hint="eastAsia"/>
        </w:rPr>
        <w:t>い</w:t>
      </w:r>
      <w:r w:rsidR="001D0E19">
        <w:rPr>
          <w:rFonts w:hint="eastAsia"/>
        </w:rPr>
        <w:t>ため</w:t>
      </w:r>
      <w:r w:rsidR="009F5441">
        <w:rPr>
          <w:rFonts w:hint="eastAsia"/>
        </w:rPr>
        <w:t>，</w:t>
      </w:r>
      <w:r w:rsidR="00363F1C">
        <w:rPr>
          <w:rFonts w:hint="eastAsia"/>
        </w:rPr>
        <w:t>金属クラスター錯体を</w:t>
      </w:r>
      <w:r w:rsidR="003E581B">
        <w:rPr>
          <w:rFonts w:hint="eastAsia"/>
        </w:rPr>
        <w:t>構造要素として組み込んだ</w:t>
      </w:r>
      <w:r w:rsidR="00363F1C">
        <w:rPr>
          <w:rFonts w:hint="eastAsia"/>
        </w:rPr>
        <w:t>固体結晶</w:t>
      </w:r>
      <w:r w:rsidR="009972FA">
        <w:rPr>
          <w:rFonts w:hint="eastAsia"/>
        </w:rPr>
        <w:t>（金属クラスター錯体結晶）</w:t>
      </w:r>
      <w:r w:rsidR="00363F1C">
        <w:rPr>
          <w:rFonts w:hint="eastAsia"/>
        </w:rPr>
        <w:t>は，</w:t>
      </w:r>
      <w:r w:rsidR="00060612">
        <w:rPr>
          <w:rFonts w:hint="eastAsia"/>
        </w:rPr>
        <w:t>分子結晶</w:t>
      </w:r>
      <w:r w:rsidR="00764939">
        <w:rPr>
          <w:rFonts w:hint="eastAsia"/>
        </w:rPr>
        <w:t>のよう</w:t>
      </w:r>
      <w:r w:rsidR="000671D9">
        <w:rPr>
          <w:rFonts w:hint="eastAsia"/>
        </w:rPr>
        <w:t>な</w:t>
      </w:r>
      <w:r w:rsidR="00764939">
        <w:rPr>
          <w:rFonts w:hint="eastAsia"/>
        </w:rPr>
        <w:t>柔らかい</w:t>
      </w:r>
      <w:r w:rsidR="00060612">
        <w:rPr>
          <w:rFonts w:hint="eastAsia"/>
        </w:rPr>
        <w:t>性質を</w:t>
      </w:r>
      <w:r w:rsidR="006D2982">
        <w:rPr>
          <w:rFonts w:hint="eastAsia"/>
        </w:rPr>
        <w:t>示</w:t>
      </w:r>
      <w:r w:rsidR="00262C33">
        <w:rPr>
          <w:rFonts w:hint="eastAsia"/>
        </w:rPr>
        <w:t>す</w:t>
      </w:r>
      <w:r w:rsidR="00060612">
        <w:rPr>
          <w:rFonts w:hint="eastAsia"/>
        </w:rPr>
        <w:t>．</w:t>
      </w:r>
      <w:r w:rsidR="009B719E">
        <w:rPr>
          <w:rFonts w:hint="eastAsia"/>
        </w:rPr>
        <w:t>また</w:t>
      </w:r>
      <w:r w:rsidR="002E6A20">
        <w:rPr>
          <w:rFonts w:hint="eastAsia"/>
        </w:rPr>
        <w:t>，</w:t>
      </w:r>
      <w:r w:rsidR="00FB17C2">
        <w:rPr>
          <w:rFonts w:hint="eastAsia"/>
        </w:rPr>
        <w:t>金属クラスター錯体結晶の</w:t>
      </w:r>
      <w:r w:rsidR="00E41B22">
        <w:rPr>
          <w:rFonts w:hint="eastAsia"/>
        </w:rPr>
        <w:t>結晶</w:t>
      </w:r>
      <w:r w:rsidR="00FB17C2">
        <w:rPr>
          <w:rFonts w:hint="eastAsia"/>
        </w:rPr>
        <w:t>格子には</w:t>
      </w:r>
      <w:r w:rsidR="00CC1CDA">
        <w:rPr>
          <w:rFonts w:hint="eastAsia"/>
        </w:rPr>
        <w:t>大きな空隙</w:t>
      </w:r>
      <w:r w:rsidR="00236519">
        <w:rPr>
          <w:rFonts w:hint="eastAsia"/>
        </w:rPr>
        <w:t>が存在</w:t>
      </w:r>
      <w:r w:rsidR="00AB7475">
        <w:rPr>
          <w:rFonts w:hint="eastAsia"/>
        </w:rPr>
        <w:t>するため</w:t>
      </w:r>
      <w:r w:rsidR="00327465">
        <w:rPr>
          <w:rFonts w:hint="eastAsia"/>
        </w:rPr>
        <w:t>，</w:t>
      </w:r>
      <w:r w:rsidR="00A2428C">
        <w:rPr>
          <w:rFonts w:hint="eastAsia"/>
        </w:rPr>
        <w:t>錯体分子の</w:t>
      </w:r>
      <w:r w:rsidR="00FC50DA">
        <w:rPr>
          <w:rFonts w:hint="eastAsia"/>
        </w:rPr>
        <w:t>配向や</w:t>
      </w:r>
      <w:r w:rsidR="00A2428C">
        <w:rPr>
          <w:rFonts w:hint="eastAsia"/>
        </w:rPr>
        <w:t>立体配置</w:t>
      </w:r>
      <w:r w:rsidR="008516D1">
        <w:rPr>
          <w:rFonts w:hint="eastAsia"/>
        </w:rPr>
        <w:t>の変化に</w:t>
      </w:r>
      <w:r w:rsidR="00CF094A" w:rsidRPr="00CF094A">
        <w:rPr>
          <w:rFonts w:hint="eastAsia"/>
        </w:rPr>
        <w:t>基づく</w:t>
      </w:r>
      <w:r w:rsidR="00F54DB4">
        <w:rPr>
          <w:rFonts w:hint="eastAsia"/>
        </w:rPr>
        <w:t>多形を含めた</w:t>
      </w:r>
      <w:r w:rsidR="00F12922">
        <w:rPr>
          <w:rFonts w:hint="eastAsia"/>
        </w:rPr>
        <w:t>構造多様性</w:t>
      </w:r>
      <w:r w:rsidR="007D4E45">
        <w:rPr>
          <w:rFonts w:hint="eastAsia"/>
        </w:rPr>
        <w:t>が</w:t>
      </w:r>
      <w:r w:rsidR="00136CF1">
        <w:rPr>
          <w:rFonts w:hint="eastAsia"/>
        </w:rPr>
        <w:t>期待できる</w:t>
      </w:r>
      <w:r w:rsidR="00A445FD">
        <w:rPr>
          <w:rFonts w:hint="eastAsia"/>
        </w:rPr>
        <w:t>．</w:t>
      </w:r>
      <w:r w:rsidR="00B26D43">
        <w:rPr>
          <w:rFonts w:hint="eastAsia"/>
        </w:rPr>
        <w:t>こうした点から</w:t>
      </w:r>
      <w:r w:rsidR="00A445FD">
        <w:rPr>
          <w:rFonts w:hint="eastAsia"/>
        </w:rPr>
        <w:t>，</w:t>
      </w:r>
      <w:r w:rsidR="00B5331D">
        <w:rPr>
          <w:rFonts w:hint="eastAsia"/>
        </w:rPr>
        <w:t>金属クラスター錯体結晶は</w:t>
      </w:r>
      <w:r w:rsidR="003401F3">
        <w:rPr>
          <w:rFonts w:hint="eastAsia"/>
        </w:rPr>
        <w:t>，</w:t>
      </w:r>
      <w:r w:rsidR="00CA36A0">
        <w:rPr>
          <w:rFonts w:hint="eastAsia"/>
        </w:rPr>
        <w:t>アニオン種が</w:t>
      </w:r>
      <w:r w:rsidR="00054730">
        <w:rPr>
          <w:rFonts w:hint="eastAsia"/>
        </w:rPr>
        <w:t>単アニオン</w:t>
      </w:r>
      <w:r w:rsidR="00725E33">
        <w:rPr>
          <w:rFonts w:hint="eastAsia"/>
        </w:rPr>
        <w:t>や</w:t>
      </w:r>
      <w:r w:rsidR="00054730">
        <w:rPr>
          <w:rFonts w:hint="eastAsia"/>
        </w:rPr>
        <w:t>複合アニオン</w:t>
      </w:r>
      <w:r w:rsidR="00610826">
        <w:rPr>
          <w:rFonts w:hint="eastAsia"/>
        </w:rPr>
        <w:t>である</w:t>
      </w:r>
      <w:r w:rsidR="00887220">
        <w:rPr>
          <w:rFonts w:hint="eastAsia"/>
        </w:rPr>
        <w:t>従来の</w:t>
      </w:r>
      <w:r w:rsidR="00572040">
        <w:rPr>
          <w:rFonts w:hint="eastAsia"/>
        </w:rPr>
        <w:t>セラミックス</w:t>
      </w:r>
      <w:r w:rsidR="00C35596">
        <w:rPr>
          <w:rFonts w:hint="eastAsia"/>
        </w:rPr>
        <w:t>材料</w:t>
      </w:r>
      <w:r w:rsidR="00467CB8">
        <w:rPr>
          <w:rFonts w:hint="eastAsia"/>
        </w:rPr>
        <w:t>と</w:t>
      </w:r>
      <w:r w:rsidR="00696463">
        <w:rPr>
          <w:rFonts w:hint="eastAsia"/>
        </w:rPr>
        <w:t>は</w:t>
      </w:r>
      <w:r w:rsidR="00467CB8">
        <w:rPr>
          <w:rFonts w:hint="eastAsia"/>
        </w:rPr>
        <w:t>異なる</w:t>
      </w:r>
      <w:r w:rsidR="007E477A">
        <w:rPr>
          <w:rFonts w:hint="eastAsia"/>
        </w:rPr>
        <w:t>構造</w:t>
      </w:r>
      <w:r w:rsidR="00467CB8">
        <w:rPr>
          <w:rFonts w:hint="eastAsia"/>
        </w:rPr>
        <w:t>や</w:t>
      </w:r>
      <w:r w:rsidR="005A223C">
        <w:rPr>
          <w:rFonts w:hint="eastAsia"/>
        </w:rPr>
        <w:t>物性</w:t>
      </w:r>
      <w:r w:rsidR="00467CB8">
        <w:rPr>
          <w:rFonts w:hint="eastAsia"/>
        </w:rPr>
        <w:t>を示す</w:t>
      </w:r>
      <w:r w:rsidR="006E2C0E">
        <w:rPr>
          <w:rFonts w:hint="eastAsia"/>
        </w:rPr>
        <w:t>と期待される</w:t>
      </w:r>
      <w:r w:rsidR="00467CB8">
        <w:rPr>
          <w:rFonts w:hint="eastAsia"/>
        </w:rPr>
        <w:t>．</w:t>
      </w:r>
      <w:r w:rsidR="004A469D">
        <w:t xml:space="preserve"> </w:t>
      </w:r>
    </w:p>
    <w:p w14:paraId="13EFE201" w14:textId="2382BACD" w:rsidR="007B1A07" w:rsidRDefault="002600B2">
      <w:r>
        <w:rPr>
          <w:rFonts w:hint="eastAsia"/>
        </w:rPr>
        <w:t xml:space="preserve">　</w:t>
      </w:r>
      <w:r w:rsidR="00B87A43">
        <w:rPr>
          <w:rFonts w:hint="eastAsia"/>
        </w:rPr>
        <w:t>上述の</w:t>
      </w:r>
      <w:r w:rsidR="004A469D">
        <w:rPr>
          <w:rFonts w:hint="eastAsia"/>
        </w:rPr>
        <w:t>背景を踏まえ，筆者らの研究グループは，</w:t>
      </w:r>
      <w:r w:rsidR="004A469D">
        <w:rPr>
          <w:rFonts w:hint="eastAsia"/>
        </w:rPr>
        <w:t>[{Mo</w:t>
      </w:r>
      <w:r w:rsidR="004A469D" w:rsidRPr="00ED0C4C">
        <w:rPr>
          <w:rFonts w:hint="eastAsia"/>
          <w:vertAlign w:val="subscript"/>
        </w:rPr>
        <w:t>6</w:t>
      </w:r>
      <w:r w:rsidR="004A469D">
        <w:rPr>
          <w:rFonts w:hint="eastAsia"/>
        </w:rPr>
        <w:t>X</w:t>
      </w:r>
      <w:r w:rsidR="004A469D" w:rsidRPr="00ED0C4C">
        <w:rPr>
          <w:rFonts w:hint="eastAsia"/>
          <w:vertAlign w:val="superscript"/>
        </w:rPr>
        <w:t>i</w:t>
      </w:r>
      <w:r w:rsidR="004A469D" w:rsidRPr="00ED0C4C">
        <w:rPr>
          <w:rFonts w:hint="eastAsia"/>
          <w:vertAlign w:val="subscript"/>
        </w:rPr>
        <w:t>8</w:t>
      </w:r>
      <w:r w:rsidR="004A469D">
        <w:rPr>
          <w:rFonts w:hint="eastAsia"/>
        </w:rPr>
        <w:t>}X</w:t>
      </w:r>
      <w:r w:rsidR="004A469D" w:rsidRPr="00ED0C4C">
        <w:rPr>
          <w:rFonts w:hint="eastAsia"/>
          <w:vertAlign w:val="superscript"/>
        </w:rPr>
        <w:t>a</w:t>
      </w:r>
      <w:r w:rsidR="004A469D" w:rsidRPr="00ED0C4C">
        <w:rPr>
          <w:rFonts w:hint="eastAsia"/>
          <w:vertAlign w:val="subscript"/>
        </w:rPr>
        <w:t>6</w:t>
      </w:r>
      <w:r w:rsidR="004A469D">
        <w:rPr>
          <w:rFonts w:hint="eastAsia"/>
        </w:rPr>
        <w:t>]</w:t>
      </w:r>
      <w:r w:rsidR="004A469D" w:rsidRPr="00ED0C4C">
        <w:rPr>
          <w:rFonts w:hint="eastAsia"/>
          <w:vertAlign w:val="superscript"/>
        </w:rPr>
        <w:t>2</w:t>
      </w:r>
      <w:r w:rsidR="004A469D" w:rsidRPr="00ED0C4C">
        <w:rPr>
          <w:vertAlign w:val="superscript"/>
        </w:rPr>
        <w:t>−</w:t>
      </w:r>
      <w:r w:rsidR="004A469D">
        <w:rPr>
          <w:rFonts w:hint="eastAsia"/>
        </w:rPr>
        <w:t>をベースとした金属クラスター錯体結晶</w:t>
      </w:r>
      <w:r w:rsidR="000214B1">
        <w:rPr>
          <w:rFonts w:hint="eastAsia"/>
        </w:rPr>
        <w:t>について</w:t>
      </w:r>
      <w:r w:rsidR="001671A8">
        <w:rPr>
          <w:rFonts w:hint="eastAsia"/>
        </w:rPr>
        <w:t>，</w:t>
      </w:r>
      <w:r w:rsidR="00392F84">
        <w:rPr>
          <w:rFonts w:hint="eastAsia"/>
        </w:rPr>
        <w:t>その</w:t>
      </w:r>
      <w:r w:rsidR="004A469D">
        <w:rPr>
          <w:rFonts w:hint="eastAsia"/>
        </w:rPr>
        <w:t>構造</w:t>
      </w:r>
      <w:r w:rsidR="001E5930">
        <w:rPr>
          <w:rFonts w:hint="eastAsia"/>
        </w:rPr>
        <w:t>・</w:t>
      </w:r>
      <w:r w:rsidR="004A469D">
        <w:rPr>
          <w:rFonts w:hint="eastAsia"/>
        </w:rPr>
        <w:t>物性や新</w:t>
      </w:r>
      <w:r w:rsidR="001F7C7B">
        <w:rPr>
          <w:rFonts w:hint="eastAsia"/>
        </w:rPr>
        <w:t>しい</w:t>
      </w:r>
      <w:r w:rsidR="004A469D">
        <w:rPr>
          <w:rFonts w:hint="eastAsia"/>
        </w:rPr>
        <w:t>機能の</w:t>
      </w:r>
      <w:r w:rsidR="00484720">
        <w:rPr>
          <w:rFonts w:hint="eastAsia"/>
        </w:rPr>
        <w:t>探査</w:t>
      </w:r>
      <w:r w:rsidR="006E0EBE">
        <w:rPr>
          <w:rFonts w:hint="eastAsia"/>
        </w:rPr>
        <w:t>を検討して</w:t>
      </w:r>
      <w:r w:rsidR="00115415">
        <w:rPr>
          <w:rFonts w:hint="eastAsia"/>
        </w:rPr>
        <w:t>きた</w:t>
      </w:r>
      <w:r w:rsidR="004A469D">
        <w:rPr>
          <w:rFonts w:hint="eastAsia"/>
        </w:rPr>
        <w:t>．</w:t>
      </w:r>
      <w:r w:rsidR="009406E9">
        <w:rPr>
          <w:rFonts w:hint="eastAsia"/>
        </w:rPr>
        <w:t>既往研究に</w:t>
      </w:r>
      <w:r w:rsidR="004E3F48">
        <w:rPr>
          <w:rFonts w:hint="eastAsia"/>
        </w:rPr>
        <w:t>お</w:t>
      </w:r>
      <w:r w:rsidR="009406E9">
        <w:rPr>
          <w:rFonts w:hint="eastAsia"/>
        </w:rPr>
        <w:t>いても</w:t>
      </w:r>
      <w:r w:rsidR="00616A52">
        <w:rPr>
          <w:rFonts w:hint="eastAsia"/>
        </w:rPr>
        <w:t>，</w:t>
      </w:r>
      <w:r w:rsidR="00B87C2F" w:rsidRPr="00B87C2F">
        <w:t>Cordier</w:t>
      </w:r>
      <w:r w:rsidR="00EE5547">
        <w:rPr>
          <w:rFonts w:hint="eastAsia"/>
        </w:rPr>
        <w:t>らのグループを中心に</w:t>
      </w:r>
      <w:r w:rsidR="005B5655">
        <w:rPr>
          <w:rFonts w:hint="eastAsia"/>
        </w:rPr>
        <w:t>様々な組成の</w:t>
      </w:r>
      <w:r w:rsidR="002A5240">
        <w:rPr>
          <w:rFonts w:hint="eastAsia"/>
        </w:rPr>
        <w:t>結晶構造や物性が報告されている</w:t>
      </w:r>
      <w:r w:rsidR="006A6646">
        <w:rPr>
          <w:rFonts w:hint="eastAsia"/>
        </w:rPr>
        <w:t>ものの</w:t>
      </w:r>
      <w:r w:rsidR="009869DA">
        <w:rPr>
          <w:rFonts w:hint="eastAsia"/>
        </w:rPr>
        <w:t>，</w:t>
      </w:r>
      <w:r w:rsidR="00AB61D3">
        <w:rPr>
          <w:rFonts w:hint="eastAsia"/>
          <w:vertAlign w:val="superscript"/>
        </w:rPr>
        <w:t>7</w:t>
      </w:r>
      <w:r w:rsidR="00B26EB0" w:rsidRPr="00BB1F3C">
        <w:rPr>
          <w:vertAlign w:val="superscript"/>
        </w:rPr>
        <w:t>)</w:t>
      </w:r>
      <w:r w:rsidR="00B26EB0">
        <w:rPr>
          <w:rFonts w:hint="eastAsia"/>
        </w:rPr>
        <w:t xml:space="preserve"> </w:t>
      </w:r>
      <w:r w:rsidR="00482906">
        <w:rPr>
          <w:rFonts w:hint="eastAsia"/>
        </w:rPr>
        <w:t>蛍光体や半導体</w:t>
      </w:r>
      <w:r w:rsidR="002642DB">
        <w:rPr>
          <w:rFonts w:hint="eastAsia"/>
        </w:rPr>
        <w:t>など</w:t>
      </w:r>
      <w:r w:rsidR="00535D08">
        <w:rPr>
          <w:rFonts w:hint="eastAsia"/>
        </w:rPr>
        <w:t>セラミックス</w:t>
      </w:r>
      <w:r w:rsidR="004874FB">
        <w:rPr>
          <w:rFonts w:hint="eastAsia"/>
        </w:rPr>
        <w:t>材料</w:t>
      </w:r>
      <w:r w:rsidR="002642DB">
        <w:rPr>
          <w:rFonts w:hint="eastAsia"/>
        </w:rPr>
        <w:t>では</w:t>
      </w:r>
      <w:r w:rsidR="000D7371">
        <w:rPr>
          <w:rFonts w:hint="eastAsia"/>
        </w:rPr>
        <w:t>精力的に</w:t>
      </w:r>
      <w:r w:rsidR="00E757D4">
        <w:rPr>
          <w:rFonts w:hint="eastAsia"/>
        </w:rPr>
        <w:t>研究</w:t>
      </w:r>
      <w:r w:rsidR="000D7371">
        <w:rPr>
          <w:rFonts w:hint="eastAsia"/>
        </w:rPr>
        <w:t>されている</w:t>
      </w:r>
      <w:r w:rsidR="007138F7">
        <w:rPr>
          <w:rFonts w:hint="eastAsia"/>
        </w:rPr>
        <w:t>不純物や</w:t>
      </w:r>
      <w:r w:rsidR="00FB2E47">
        <w:rPr>
          <w:rFonts w:hint="eastAsia"/>
        </w:rPr>
        <w:t>元素</w:t>
      </w:r>
      <w:r w:rsidR="007138F7">
        <w:rPr>
          <w:rFonts w:hint="eastAsia"/>
        </w:rPr>
        <w:t>ドーピング</w:t>
      </w:r>
      <w:r w:rsidR="00C30E57">
        <w:rPr>
          <w:rFonts w:hint="eastAsia"/>
        </w:rPr>
        <w:t>，高品質結晶育成</w:t>
      </w:r>
      <w:r w:rsidR="00331671">
        <w:rPr>
          <w:rFonts w:hint="eastAsia"/>
        </w:rPr>
        <w:t>など</w:t>
      </w:r>
      <w:r w:rsidR="00946215">
        <w:rPr>
          <w:rFonts w:hint="eastAsia"/>
        </w:rPr>
        <w:t>に関する研究</w:t>
      </w:r>
      <w:r w:rsidR="00561461">
        <w:rPr>
          <w:rFonts w:hint="eastAsia"/>
        </w:rPr>
        <w:t>報告</w:t>
      </w:r>
      <w:r w:rsidR="00B1128D">
        <w:rPr>
          <w:rFonts w:hint="eastAsia"/>
        </w:rPr>
        <w:t>は</w:t>
      </w:r>
      <w:r w:rsidR="00E64277">
        <w:rPr>
          <w:rFonts w:hint="eastAsia"/>
        </w:rPr>
        <w:t>ほとんど</w:t>
      </w:r>
      <w:r w:rsidR="00C10521">
        <w:rPr>
          <w:rFonts w:hint="eastAsia"/>
        </w:rPr>
        <w:t>ない</w:t>
      </w:r>
      <w:r w:rsidR="00BE1957">
        <w:rPr>
          <w:rFonts w:hint="eastAsia"/>
        </w:rPr>
        <w:t>．</w:t>
      </w:r>
      <w:r w:rsidR="004A7B10">
        <w:rPr>
          <w:rFonts w:hint="eastAsia"/>
        </w:rPr>
        <w:t>そこで</w:t>
      </w:r>
      <w:r w:rsidR="00E0219C">
        <w:rPr>
          <w:rFonts w:hint="eastAsia"/>
        </w:rPr>
        <w:t>筆者らは</w:t>
      </w:r>
      <w:r w:rsidR="00A67670">
        <w:rPr>
          <w:rFonts w:hint="eastAsia"/>
        </w:rPr>
        <w:t>，</w:t>
      </w:r>
      <w:r w:rsidR="0007401F">
        <w:rPr>
          <w:rFonts w:hint="eastAsia"/>
        </w:rPr>
        <w:t>金属クラスター錯体結晶の</w:t>
      </w:r>
      <w:r w:rsidR="00F44AE3">
        <w:rPr>
          <w:rFonts w:hint="eastAsia"/>
        </w:rPr>
        <w:t>結晶</w:t>
      </w:r>
      <w:r w:rsidR="00AD12DB">
        <w:rPr>
          <w:rFonts w:hint="eastAsia"/>
        </w:rPr>
        <w:t>格子</w:t>
      </w:r>
      <w:r w:rsidR="004E4439">
        <w:rPr>
          <w:rFonts w:hint="eastAsia"/>
        </w:rPr>
        <w:t>中</w:t>
      </w:r>
      <w:r w:rsidR="00CA5F2B">
        <w:rPr>
          <w:rFonts w:hint="eastAsia"/>
        </w:rPr>
        <w:t>に存在</w:t>
      </w:r>
      <w:r w:rsidR="00A616C1">
        <w:rPr>
          <w:rFonts w:hint="eastAsia"/>
        </w:rPr>
        <w:t>する</w:t>
      </w:r>
      <w:r w:rsidR="00524F8D">
        <w:rPr>
          <w:rFonts w:hint="eastAsia"/>
        </w:rPr>
        <w:t>不純物の特定や</w:t>
      </w:r>
      <w:r w:rsidR="000728ED">
        <w:rPr>
          <w:rFonts w:hint="eastAsia"/>
        </w:rPr>
        <w:t>，</w:t>
      </w:r>
      <w:r w:rsidR="005677FD">
        <w:rPr>
          <w:rFonts w:hint="eastAsia"/>
        </w:rPr>
        <w:t>効率的な</w:t>
      </w:r>
      <w:r w:rsidR="00A24688">
        <w:rPr>
          <w:rFonts w:hint="eastAsia"/>
        </w:rPr>
        <w:t>不純物</w:t>
      </w:r>
      <w:r w:rsidR="00524F8D">
        <w:rPr>
          <w:rFonts w:hint="eastAsia"/>
        </w:rPr>
        <w:t>除去</w:t>
      </w:r>
      <w:r w:rsidR="00897F97">
        <w:rPr>
          <w:rFonts w:hint="eastAsia"/>
        </w:rPr>
        <w:t>方法</w:t>
      </w:r>
      <w:r w:rsidR="00AE1D6D">
        <w:rPr>
          <w:rFonts w:hint="eastAsia"/>
        </w:rPr>
        <w:t>に関する検討を行い</w:t>
      </w:r>
      <w:r w:rsidR="00BA09D8">
        <w:rPr>
          <w:rFonts w:hint="eastAsia"/>
        </w:rPr>
        <w:t>，</w:t>
      </w:r>
      <w:r w:rsidR="006459A7">
        <w:rPr>
          <w:rFonts w:hint="eastAsia"/>
        </w:rPr>
        <w:t>高品質な</w:t>
      </w:r>
      <w:r w:rsidR="00391275">
        <w:rPr>
          <w:rFonts w:hint="eastAsia"/>
        </w:rPr>
        <w:t>粉末</w:t>
      </w:r>
      <w:r w:rsidR="00CA7A4E">
        <w:rPr>
          <w:rFonts w:hint="eastAsia"/>
        </w:rPr>
        <w:t>・</w:t>
      </w:r>
      <w:r w:rsidR="00391275">
        <w:rPr>
          <w:rFonts w:hint="eastAsia"/>
        </w:rPr>
        <w:t>単結晶</w:t>
      </w:r>
      <w:r w:rsidR="00CD47A4">
        <w:rPr>
          <w:rFonts w:hint="eastAsia"/>
        </w:rPr>
        <w:t>サンプル</w:t>
      </w:r>
      <w:r w:rsidR="0077495C">
        <w:rPr>
          <w:rFonts w:hint="eastAsia"/>
        </w:rPr>
        <w:t>の</w:t>
      </w:r>
      <w:r w:rsidR="008B1218">
        <w:rPr>
          <w:rFonts w:hint="eastAsia"/>
        </w:rPr>
        <w:t>作製</w:t>
      </w:r>
      <w:r w:rsidR="00777C83">
        <w:rPr>
          <w:rFonts w:hint="eastAsia"/>
        </w:rPr>
        <w:t>に関する研究</w:t>
      </w:r>
      <w:r w:rsidR="000A2147">
        <w:rPr>
          <w:rFonts w:hint="eastAsia"/>
        </w:rPr>
        <w:t>を</w:t>
      </w:r>
      <w:r w:rsidR="00EB0B9D">
        <w:rPr>
          <w:rFonts w:hint="eastAsia"/>
        </w:rPr>
        <w:t>進めてきた</w:t>
      </w:r>
      <w:r w:rsidR="000A2147">
        <w:rPr>
          <w:rFonts w:hint="eastAsia"/>
        </w:rPr>
        <w:t>．本稿</w:t>
      </w:r>
      <w:r w:rsidR="00787A30">
        <w:rPr>
          <w:rFonts w:hint="eastAsia"/>
        </w:rPr>
        <w:t>で</w:t>
      </w:r>
      <w:r w:rsidR="000A2147">
        <w:rPr>
          <w:rFonts w:hint="eastAsia"/>
        </w:rPr>
        <w:t>は</w:t>
      </w:r>
      <w:r w:rsidR="00380CA0">
        <w:rPr>
          <w:rFonts w:hint="eastAsia"/>
        </w:rPr>
        <w:t>，</w:t>
      </w:r>
      <w:r w:rsidR="00AA5EA4">
        <w:rPr>
          <w:rFonts w:hint="eastAsia"/>
        </w:rPr>
        <w:t>筆者ら</w:t>
      </w:r>
      <w:r w:rsidR="00E63C93">
        <w:rPr>
          <w:rFonts w:hint="eastAsia"/>
        </w:rPr>
        <w:t>のこれまでの</w:t>
      </w:r>
      <w:r w:rsidR="00AA5EA4">
        <w:rPr>
          <w:rFonts w:hint="eastAsia"/>
        </w:rPr>
        <w:t>取り組</w:t>
      </w:r>
      <w:r w:rsidR="00E63C93">
        <w:rPr>
          <w:rFonts w:hint="eastAsia"/>
        </w:rPr>
        <w:t>み</w:t>
      </w:r>
      <w:r w:rsidR="00AA5EA4">
        <w:rPr>
          <w:rFonts w:hint="eastAsia"/>
        </w:rPr>
        <w:t>について</w:t>
      </w:r>
      <w:r w:rsidR="00E4668E">
        <w:rPr>
          <w:rFonts w:hint="eastAsia"/>
        </w:rPr>
        <w:t>，</w:t>
      </w:r>
      <w:r w:rsidR="00FF779F">
        <w:rPr>
          <w:rFonts w:hint="eastAsia"/>
        </w:rPr>
        <w:t>論文に</w:t>
      </w:r>
      <w:r w:rsidR="00591094">
        <w:rPr>
          <w:rFonts w:hint="eastAsia"/>
        </w:rPr>
        <w:t>は</w:t>
      </w:r>
      <w:r w:rsidR="00FF779F">
        <w:rPr>
          <w:rFonts w:hint="eastAsia"/>
        </w:rPr>
        <w:t>記載しない細かい</w:t>
      </w:r>
      <w:r w:rsidR="007802AC">
        <w:rPr>
          <w:rFonts w:hint="eastAsia"/>
        </w:rPr>
        <w:t>実験操作や</w:t>
      </w:r>
      <w:r w:rsidR="0098637A">
        <w:rPr>
          <w:rFonts w:hint="eastAsia"/>
        </w:rPr>
        <w:t>留意</w:t>
      </w:r>
      <w:r w:rsidR="00CF3682">
        <w:rPr>
          <w:rFonts w:hint="eastAsia"/>
        </w:rPr>
        <w:t>点</w:t>
      </w:r>
      <w:r w:rsidR="005B7E76">
        <w:rPr>
          <w:rFonts w:hint="eastAsia"/>
        </w:rPr>
        <w:t>など</w:t>
      </w:r>
      <w:r w:rsidR="00CF3682">
        <w:rPr>
          <w:rFonts w:hint="eastAsia"/>
        </w:rPr>
        <w:t>も</w:t>
      </w:r>
      <w:r w:rsidR="00B300F9">
        <w:rPr>
          <w:rFonts w:hint="eastAsia"/>
        </w:rPr>
        <w:t>交え</w:t>
      </w:r>
      <w:r w:rsidR="002B4164">
        <w:rPr>
          <w:rFonts w:hint="eastAsia"/>
        </w:rPr>
        <w:t>て</w:t>
      </w:r>
      <w:r w:rsidR="00EE2465">
        <w:rPr>
          <w:rFonts w:hint="eastAsia"/>
        </w:rPr>
        <w:t>概要を</w:t>
      </w:r>
      <w:r w:rsidR="0087579B">
        <w:rPr>
          <w:rFonts w:hint="eastAsia"/>
        </w:rPr>
        <w:t>紹介</w:t>
      </w:r>
      <w:r w:rsidR="00FE328C">
        <w:rPr>
          <w:rFonts w:hint="eastAsia"/>
        </w:rPr>
        <w:t>する</w:t>
      </w:r>
      <w:r w:rsidR="0037721A">
        <w:rPr>
          <w:rFonts w:hint="eastAsia"/>
        </w:rPr>
        <w:t>．</w:t>
      </w:r>
    </w:p>
    <w:p w14:paraId="72F21CEF" w14:textId="6FEE72D5" w:rsidR="00743A9D" w:rsidRPr="002F16DB" w:rsidRDefault="00743A9D">
      <w:pPr>
        <w:pStyle w:val="a0"/>
        <w:spacing w:before="160" w:after="160"/>
        <w:rPr>
          <w:rFonts w:ascii="MS Gothic" w:eastAsia="MS Gothic" w:hAnsi="MS Gothic"/>
          <w:b/>
        </w:rPr>
      </w:pPr>
      <w:r w:rsidRPr="002F16DB">
        <w:rPr>
          <w:rFonts w:ascii="MS Gothic" w:eastAsia="MS Gothic" w:hAnsi="MS Gothic" w:hint="eastAsia"/>
          <w:b/>
        </w:rPr>
        <w:t>2</w:t>
      </w:r>
      <w:r w:rsidR="00714D01">
        <w:rPr>
          <w:rFonts w:ascii="MS Gothic" w:eastAsia="MS Gothic" w:hAnsi="MS Gothic" w:hint="eastAsia"/>
          <w:b/>
        </w:rPr>
        <w:t>．</w:t>
      </w:r>
      <w:r w:rsidR="003420A8">
        <w:rPr>
          <w:rFonts w:ascii="MS Gothic" w:eastAsia="MS Gothic" w:hAnsi="MS Gothic" w:hint="eastAsia"/>
          <w:b/>
        </w:rPr>
        <w:t>不純物</w:t>
      </w:r>
      <w:r w:rsidR="00B25481">
        <w:rPr>
          <w:rFonts w:ascii="MS Gothic" w:eastAsia="MS Gothic" w:hAnsi="MS Gothic" w:hint="eastAsia"/>
          <w:b/>
        </w:rPr>
        <w:t>が</w:t>
      </w:r>
      <w:r w:rsidR="00D41615">
        <w:rPr>
          <w:rFonts w:ascii="MS Gothic" w:eastAsia="MS Gothic" w:hAnsi="MS Gothic" w:hint="eastAsia"/>
          <w:b/>
        </w:rPr>
        <w:t>錯体</w:t>
      </w:r>
      <w:r w:rsidR="00393E7C">
        <w:rPr>
          <w:rFonts w:ascii="MS Gothic" w:eastAsia="MS Gothic" w:hAnsi="MS Gothic" w:hint="eastAsia"/>
          <w:b/>
        </w:rPr>
        <w:t>結晶</w:t>
      </w:r>
      <w:r w:rsidR="00CD60E5">
        <w:rPr>
          <w:rFonts w:ascii="MS Gothic" w:eastAsia="MS Gothic" w:hAnsi="MS Gothic" w:hint="eastAsia"/>
          <w:b/>
        </w:rPr>
        <w:t>の構造物性に及ぼす影響</w:t>
      </w:r>
    </w:p>
    <w:p w14:paraId="1AF7C56D" w14:textId="33B6A760" w:rsidR="0059403A" w:rsidRPr="004142A3" w:rsidRDefault="00DC464C">
      <w:pPr>
        <w:rPr>
          <w:rFonts w:ascii="MS Gothic" w:eastAsia="MS Gothic" w:hAnsi="MS Gothic"/>
          <w:b/>
          <w:bCs/>
        </w:rPr>
      </w:pPr>
      <w:r w:rsidRPr="004142A3">
        <w:rPr>
          <w:rFonts w:ascii="MS Gothic" w:eastAsia="MS Gothic" w:hAnsi="MS Gothic" w:hint="eastAsia"/>
          <w:b/>
          <w:bCs/>
        </w:rPr>
        <w:lastRenderedPageBreak/>
        <w:t>2.1 溶媒分子を含有した錯体結晶</w:t>
      </w:r>
    </w:p>
    <w:p w14:paraId="4D410758" w14:textId="50FF8725" w:rsidR="00743A9D" w:rsidRDefault="00144E8E">
      <w:r>
        <w:rPr>
          <w:rFonts w:hint="eastAsia"/>
        </w:rPr>
        <w:t xml:space="preserve">　</w:t>
      </w:r>
      <w:r w:rsidR="00520A46">
        <w:rPr>
          <w:rFonts w:hint="eastAsia"/>
        </w:rPr>
        <w:t>前述の通り，</w:t>
      </w:r>
      <w:r w:rsidR="007E3265">
        <w:rPr>
          <w:rFonts w:hint="eastAsia"/>
        </w:rPr>
        <w:t>[{Mo</w:t>
      </w:r>
      <w:r w:rsidR="007E3265" w:rsidRPr="00ED0C4C">
        <w:rPr>
          <w:rFonts w:hint="eastAsia"/>
          <w:vertAlign w:val="subscript"/>
        </w:rPr>
        <w:t>6</w:t>
      </w:r>
      <w:r w:rsidR="007E3265">
        <w:rPr>
          <w:rFonts w:hint="eastAsia"/>
        </w:rPr>
        <w:t>X</w:t>
      </w:r>
      <w:r w:rsidR="007E3265" w:rsidRPr="00ED0C4C">
        <w:rPr>
          <w:rFonts w:hint="eastAsia"/>
          <w:vertAlign w:val="superscript"/>
        </w:rPr>
        <w:t>i</w:t>
      </w:r>
      <w:r w:rsidR="007E3265" w:rsidRPr="00ED0C4C">
        <w:rPr>
          <w:rFonts w:hint="eastAsia"/>
          <w:vertAlign w:val="subscript"/>
        </w:rPr>
        <w:t>8</w:t>
      </w:r>
      <w:r w:rsidR="007E3265">
        <w:rPr>
          <w:rFonts w:hint="eastAsia"/>
        </w:rPr>
        <w:t>}X</w:t>
      </w:r>
      <w:r w:rsidR="007E3265" w:rsidRPr="00ED0C4C">
        <w:rPr>
          <w:rFonts w:hint="eastAsia"/>
          <w:vertAlign w:val="superscript"/>
        </w:rPr>
        <w:t>a</w:t>
      </w:r>
      <w:r w:rsidR="007E3265" w:rsidRPr="00ED0C4C">
        <w:rPr>
          <w:rFonts w:hint="eastAsia"/>
          <w:vertAlign w:val="subscript"/>
        </w:rPr>
        <w:t>6</w:t>
      </w:r>
      <w:r w:rsidR="007E3265">
        <w:rPr>
          <w:rFonts w:hint="eastAsia"/>
        </w:rPr>
        <w:t>]</w:t>
      </w:r>
      <w:r w:rsidR="007E3265" w:rsidRPr="00ED0C4C">
        <w:rPr>
          <w:rFonts w:hint="eastAsia"/>
          <w:vertAlign w:val="superscript"/>
        </w:rPr>
        <w:t>2</w:t>
      </w:r>
      <w:r w:rsidR="007E3265" w:rsidRPr="00ED0C4C">
        <w:rPr>
          <w:vertAlign w:val="superscript"/>
        </w:rPr>
        <w:t>−</w:t>
      </w:r>
      <w:r w:rsidR="007F2635">
        <w:rPr>
          <w:rFonts w:hint="eastAsia"/>
        </w:rPr>
        <w:t>は</w:t>
      </w:r>
      <w:r w:rsidR="00D83278">
        <w:rPr>
          <w:rFonts w:hint="eastAsia"/>
        </w:rPr>
        <w:t>真空封入</w:t>
      </w:r>
      <w:r w:rsidR="00464BC6">
        <w:rPr>
          <w:rFonts w:hint="eastAsia"/>
        </w:rPr>
        <w:t>した原料粉末を高温加熱</w:t>
      </w:r>
      <w:r w:rsidR="00712C2F">
        <w:rPr>
          <w:rFonts w:hint="eastAsia"/>
        </w:rPr>
        <w:t>して</w:t>
      </w:r>
      <w:r w:rsidR="00F237AF">
        <w:rPr>
          <w:rFonts w:hint="eastAsia"/>
        </w:rPr>
        <w:t>合成</w:t>
      </w:r>
      <w:r w:rsidR="003E150B">
        <w:rPr>
          <w:rFonts w:hint="eastAsia"/>
        </w:rPr>
        <w:t>するため</w:t>
      </w:r>
      <w:r w:rsidR="005D5193">
        <w:rPr>
          <w:rFonts w:hint="eastAsia"/>
        </w:rPr>
        <w:t>，</w:t>
      </w:r>
      <w:r w:rsidR="007F53B1">
        <w:rPr>
          <w:rFonts w:hint="eastAsia"/>
        </w:rPr>
        <w:t>合成直後のサンプルは</w:t>
      </w:r>
      <w:r w:rsidR="00990E99">
        <w:rPr>
          <w:rFonts w:hint="eastAsia"/>
        </w:rPr>
        <w:t>未反応</w:t>
      </w:r>
      <w:r w:rsidR="00481425">
        <w:rPr>
          <w:rFonts w:hint="eastAsia"/>
        </w:rPr>
        <w:t>原料や不純物を多く含んでいる</w:t>
      </w:r>
      <w:r w:rsidR="004D17C7">
        <w:rPr>
          <w:rFonts w:hint="eastAsia"/>
        </w:rPr>
        <w:t>．</w:t>
      </w:r>
      <w:r w:rsidR="00D8386F">
        <w:rPr>
          <w:rFonts w:hint="eastAsia"/>
        </w:rPr>
        <w:t>一方，</w:t>
      </w:r>
      <w:r w:rsidR="0089010F">
        <w:rPr>
          <w:rFonts w:hint="eastAsia"/>
        </w:rPr>
        <w:t>[{Mo</w:t>
      </w:r>
      <w:r w:rsidR="0089010F" w:rsidRPr="00ED0C4C">
        <w:rPr>
          <w:rFonts w:hint="eastAsia"/>
          <w:vertAlign w:val="subscript"/>
        </w:rPr>
        <w:t>6</w:t>
      </w:r>
      <w:r w:rsidR="0089010F">
        <w:rPr>
          <w:rFonts w:hint="eastAsia"/>
        </w:rPr>
        <w:t>X</w:t>
      </w:r>
      <w:r w:rsidR="0089010F" w:rsidRPr="00ED0C4C">
        <w:rPr>
          <w:rFonts w:hint="eastAsia"/>
          <w:vertAlign w:val="superscript"/>
        </w:rPr>
        <w:t>i</w:t>
      </w:r>
      <w:r w:rsidR="0089010F" w:rsidRPr="00ED0C4C">
        <w:rPr>
          <w:rFonts w:hint="eastAsia"/>
          <w:vertAlign w:val="subscript"/>
        </w:rPr>
        <w:t>8</w:t>
      </w:r>
      <w:r w:rsidR="0089010F">
        <w:rPr>
          <w:rFonts w:hint="eastAsia"/>
        </w:rPr>
        <w:t>}X</w:t>
      </w:r>
      <w:r w:rsidR="0089010F" w:rsidRPr="00ED0C4C">
        <w:rPr>
          <w:rFonts w:hint="eastAsia"/>
          <w:vertAlign w:val="superscript"/>
        </w:rPr>
        <w:t>a</w:t>
      </w:r>
      <w:r w:rsidR="0089010F" w:rsidRPr="00ED0C4C">
        <w:rPr>
          <w:rFonts w:hint="eastAsia"/>
          <w:vertAlign w:val="subscript"/>
        </w:rPr>
        <w:t>6</w:t>
      </w:r>
      <w:r w:rsidR="0089010F">
        <w:rPr>
          <w:rFonts w:hint="eastAsia"/>
        </w:rPr>
        <w:t>]</w:t>
      </w:r>
      <w:r w:rsidR="0089010F" w:rsidRPr="00ED0C4C">
        <w:rPr>
          <w:rFonts w:hint="eastAsia"/>
          <w:vertAlign w:val="superscript"/>
        </w:rPr>
        <w:t>2</w:t>
      </w:r>
      <w:r w:rsidR="0089010F" w:rsidRPr="00ED0C4C">
        <w:rPr>
          <w:vertAlign w:val="superscript"/>
        </w:rPr>
        <w:t>−</w:t>
      </w:r>
      <w:r w:rsidR="0089010F">
        <w:rPr>
          <w:rFonts w:hint="eastAsia"/>
        </w:rPr>
        <w:t>は</w:t>
      </w:r>
      <w:r w:rsidR="004D2A09">
        <w:rPr>
          <w:rFonts w:hint="eastAsia"/>
        </w:rPr>
        <w:t>アセトンや</w:t>
      </w:r>
      <w:r w:rsidR="00805185">
        <w:rPr>
          <w:rFonts w:hint="eastAsia"/>
        </w:rPr>
        <w:t>アルコール</w:t>
      </w:r>
      <w:r w:rsidR="004D2A09">
        <w:rPr>
          <w:rFonts w:hint="eastAsia"/>
        </w:rPr>
        <w:t>などの有機溶媒に溶解性を示すことから，</w:t>
      </w:r>
      <w:r w:rsidR="00655DB2">
        <w:rPr>
          <w:rFonts w:hint="eastAsia"/>
        </w:rPr>
        <w:t>[{Mo</w:t>
      </w:r>
      <w:r w:rsidR="00655DB2" w:rsidRPr="00ED0C4C">
        <w:rPr>
          <w:rFonts w:hint="eastAsia"/>
          <w:vertAlign w:val="subscript"/>
        </w:rPr>
        <w:t>6</w:t>
      </w:r>
      <w:r w:rsidR="00655DB2">
        <w:rPr>
          <w:rFonts w:hint="eastAsia"/>
        </w:rPr>
        <w:t>X</w:t>
      </w:r>
      <w:r w:rsidR="00655DB2" w:rsidRPr="00ED0C4C">
        <w:rPr>
          <w:rFonts w:hint="eastAsia"/>
          <w:vertAlign w:val="superscript"/>
        </w:rPr>
        <w:t>i</w:t>
      </w:r>
      <w:r w:rsidR="00655DB2" w:rsidRPr="00ED0C4C">
        <w:rPr>
          <w:rFonts w:hint="eastAsia"/>
          <w:vertAlign w:val="subscript"/>
        </w:rPr>
        <w:t>8</w:t>
      </w:r>
      <w:r w:rsidR="00655DB2">
        <w:rPr>
          <w:rFonts w:hint="eastAsia"/>
        </w:rPr>
        <w:t>}X</w:t>
      </w:r>
      <w:r w:rsidR="00655DB2" w:rsidRPr="00ED0C4C">
        <w:rPr>
          <w:rFonts w:hint="eastAsia"/>
          <w:vertAlign w:val="superscript"/>
        </w:rPr>
        <w:t>a</w:t>
      </w:r>
      <w:r w:rsidR="00655DB2" w:rsidRPr="00ED0C4C">
        <w:rPr>
          <w:rFonts w:hint="eastAsia"/>
          <w:vertAlign w:val="subscript"/>
        </w:rPr>
        <w:t>6</w:t>
      </w:r>
      <w:r w:rsidR="00655DB2">
        <w:rPr>
          <w:rFonts w:hint="eastAsia"/>
        </w:rPr>
        <w:t>]</w:t>
      </w:r>
      <w:r w:rsidR="00655DB2" w:rsidRPr="00ED0C4C">
        <w:rPr>
          <w:rFonts w:hint="eastAsia"/>
          <w:vertAlign w:val="superscript"/>
        </w:rPr>
        <w:t>2</w:t>
      </w:r>
      <w:r w:rsidR="00655DB2" w:rsidRPr="00ED0C4C">
        <w:rPr>
          <w:vertAlign w:val="superscript"/>
        </w:rPr>
        <w:t>−</w:t>
      </w:r>
      <w:r w:rsidR="00655DB2">
        <w:rPr>
          <w:rFonts w:hint="eastAsia"/>
        </w:rPr>
        <w:t>と</w:t>
      </w:r>
      <w:r w:rsidR="00D24AA9">
        <w:rPr>
          <w:rFonts w:hint="eastAsia"/>
        </w:rPr>
        <w:t>不純物の分離には</w:t>
      </w:r>
      <w:r w:rsidR="00325484">
        <w:rPr>
          <w:rFonts w:hint="eastAsia"/>
        </w:rPr>
        <w:t>溶液状態</w:t>
      </w:r>
      <w:r w:rsidR="00D24AA9">
        <w:rPr>
          <w:rFonts w:hint="eastAsia"/>
        </w:rPr>
        <w:t>からの再結晶化</w:t>
      </w:r>
      <w:r w:rsidR="00FE7141">
        <w:rPr>
          <w:rFonts w:hint="eastAsia"/>
        </w:rPr>
        <w:t>が用いられる</w:t>
      </w:r>
      <w:r w:rsidR="004D17C7">
        <w:rPr>
          <w:rFonts w:hint="eastAsia"/>
        </w:rPr>
        <w:t>．</w:t>
      </w:r>
    </w:p>
    <w:p w14:paraId="57F0D4A1" w14:textId="05A709A0" w:rsidR="006602C1" w:rsidRDefault="00526DE4">
      <w:r>
        <w:rPr>
          <w:rFonts w:hint="eastAsia"/>
        </w:rPr>
        <w:t xml:space="preserve">　</w:t>
      </w:r>
      <w:r w:rsidR="002B6ACB">
        <w:rPr>
          <w:rFonts w:hint="eastAsia"/>
        </w:rPr>
        <w:t>再</w:t>
      </w:r>
      <w:r w:rsidR="00E2251C">
        <w:rPr>
          <w:rFonts w:hint="eastAsia"/>
        </w:rPr>
        <w:t>結晶</w:t>
      </w:r>
      <w:r w:rsidR="00683C59">
        <w:rPr>
          <w:rFonts w:hint="eastAsia"/>
        </w:rPr>
        <w:t>化</w:t>
      </w:r>
      <w:r w:rsidR="0061320A">
        <w:rPr>
          <w:rFonts w:hint="eastAsia"/>
        </w:rPr>
        <w:t>操作</w:t>
      </w:r>
      <w:r w:rsidR="002B6ACB">
        <w:rPr>
          <w:rFonts w:hint="eastAsia"/>
        </w:rPr>
        <w:t>で</w:t>
      </w:r>
      <w:r w:rsidR="00A43D63">
        <w:rPr>
          <w:rFonts w:hint="eastAsia"/>
        </w:rPr>
        <w:t>は</w:t>
      </w:r>
      <w:r w:rsidR="00123BCD">
        <w:rPr>
          <w:rFonts w:hint="eastAsia"/>
        </w:rPr>
        <w:t>，</w:t>
      </w:r>
      <w:r w:rsidR="004511E6">
        <w:rPr>
          <w:rFonts w:hint="eastAsia"/>
        </w:rPr>
        <w:t>錯体結晶を</w:t>
      </w:r>
      <w:r w:rsidR="00E27762">
        <w:rPr>
          <w:rFonts w:hint="eastAsia"/>
        </w:rPr>
        <w:t>溶解</w:t>
      </w:r>
      <w:r w:rsidR="003B5D68">
        <w:rPr>
          <w:rFonts w:hint="eastAsia"/>
        </w:rPr>
        <w:t>させた</w:t>
      </w:r>
      <w:r w:rsidR="007E0FCE">
        <w:rPr>
          <w:rFonts w:hint="eastAsia"/>
        </w:rPr>
        <w:t>溶液</w:t>
      </w:r>
      <w:r w:rsidR="005A047A">
        <w:rPr>
          <w:rFonts w:hint="eastAsia"/>
        </w:rPr>
        <w:t>サンプルを</w:t>
      </w:r>
      <w:r w:rsidR="007E0FCE">
        <w:rPr>
          <w:rFonts w:hint="eastAsia"/>
        </w:rPr>
        <w:t>ろ過した後，自然蒸発</w:t>
      </w:r>
      <w:r w:rsidR="00F52896">
        <w:rPr>
          <w:rFonts w:hint="eastAsia"/>
        </w:rPr>
        <w:t>で濃縮する蒸発法</w:t>
      </w:r>
      <w:r w:rsidR="006A4B2C">
        <w:rPr>
          <w:rFonts w:hint="eastAsia"/>
        </w:rPr>
        <w:t>や</w:t>
      </w:r>
      <w:r w:rsidR="00F0479A">
        <w:rPr>
          <w:rFonts w:hint="eastAsia"/>
        </w:rPr>
        <w:t>，</w:t>
      </w:r>
      <w:r w:rsidR="00CA6D49">
        <w:rPr>
          <w:rFonts w:hint="eastAsia"/>
        </w:rPr>
        <w:t>溶解度が</w:t>
      </w:r>
      <w:r w:rsidR="00577A92">
        <w:rPr>
          <w:rFonts w:hint="eastAsia"/>
        </w:rPr>
        <w:t>低い</w:t>
      </w:r>
      <w:r w:rsidR="00DA5ADB">
        <w:rPr>
          <w:rFonts w:hint="eastAsia"/>
        </w:rPr>
        <w:t>貧</w:t>
      </w:r>
      <w:r w:rsidR="00FA6094">
        <w:rPr>
          <w:rFonts w:hint="eastAsia"/>
        </w:rPr>
        <w:t>溶媒</w:t>
      </w:r>
      <w:r w:rsidR="00C11528">
        <w:rPr>
          <w:rFonts w:hint="eastAsia"/>
        </w:rPr>
        <w:t>を</w:t>
      </w:r>
      <w:r w:rsidR="00E72C0D">
        <w:rPr>
          <w:rFonts w:hint="eastAsia"/>
        </w:rPr>
        <w:t>ゆっくり</w:t>
      </w:r>
      <w:r w:rsidR="007C0143">
        <w:rPr>
          <w:rFonts w:hint="eastAsia"/>
        </w:rPr>
        <w:t>と</w:t>
      </w:r>
      <w:r w:rsidR="00E72C0D">
        <w:rPr>
          <w:rFonts w:hint="eastAsia"/>
        </w:rPr>
        <w:t>母液に</w:t>
      </w:r>
      <w:r w:rsidR="008D789D">
        <w:rPr>
          <w:rFonts w:hint="eastAsia"/>
        </w:rPr>
        <w:t>加え</w:t>
      </w:r>
      <w:r w:rsidR="00763308">
        <w:rPr>
          <w:rFonts w:hint="eastAsia"/>
        </w:rPr>
        <w:t>溶解度</w:t>
      </w:r>
      <w:r w:rsidR="00BD3A11">
        <w:rPr>
          <w:rFonts w:hint="eastAsia"/>
        </w:rPr>
        <w:t>を</w:t>
      </w:r>
      <w:r w:rsidR="00253F0A">
        <w:rPr>
          <w:rFonts w:hint="eastAsia"/>
        </w:rPr>
        <w:t>下げる</w:t>
      </w:r>
      <w:r w:rsidR="005D507E">
        <w:rPr>
          <w:rFonts w:hint="eastAsia"/>
        </w:rPr>
        <w:t>貧溶媒法を用いることが一般的である</w:t>
      </w:r>
      <w:r w:rsidR="006A5E37">
        <w:rPr>
          <w:rFonts w:hint="eastAsia"/>
        </w:rPr>
        <w:t>．一方</w:t>
      </w:r>
      <w:r w:rsidR="005D507E">
        <w:rPr>
          <w:rFonts w:hint="eastAsia"/>
        </w:rPr>
        <w:t>，</w:t>
      </w:r>
      <w:r w:rsidR="00FE01C6">
        <w:rPr>
          <w:rFonts w:hint="eastAsia"/>
        </w:rPr>
        <w:t>無</w:t>
      </w:r>
      <w:r w:rsidR="00366A5E">
        <w:rPr>
          <w:rFonts w:hint="eastAsia"/>
        </w:rPr>
        <w:t>電荷の溶媒分子は</w:t>
      </w:r>
      <w:r w:rsidR="00F80BEA">
        <w:rPr>
          <w:rFonts w:hint="eastAsia"/>
        </w:rPr>
        <w:t>容易に</w:t>
      </w:r>
      <w:r w:rsidR="005C4FB9">
        <w:rPr>
          <w:rFonts w:hint="eastAsia"/>
        </w:rPr>
        <w:t>結晶</w:t>
      </w:r>
      <w:r w:rsidR="00743BCF">
        <w:rPr>
          <w:rFonts w:hint="eastAsia"/>
        </w:rPr>
        <w:t>格子</w:t>
      </w:r>
      <w:r w:rsidR="008550DF">
        <w:rPr>
          <w:rFonts w:hint="eastAsia"/>
        </w:rPr>
        <w:t>内部</w:t>
      </w:r>
      <w:r w:rsidR="005C4FB9">
        <w:rPr>
          <w:rFonts w:hint="eastAsia"/>
        </w:rPr>
        <w:t>に侵入するため，</w:t>
      </w:r>
      <w:r w:rsidR="00123BCD">
        <w:rPr>
          <w:rFonts w:hint="eastAsia"/>
        </w:rPr>
        <w:t>溶媒選び</w:t>
      </w:r>
      <w:r w:rsidR="00640FE1">
        <w:rPr>
          <w:rFonts w:hint="eastAsia"/>
        </w:rPr>
        <w:t>や</w:t>
      </w:r>
      <w:r w:rsidR="00867D6D">
        <w:rPr>
          <w:rFonts w:hint="eastAsia"/>
        </w:rPr>
        <w:t>その</w:t>
      </w:r>
      <w:r w:rsidR="00640FE1">
        <w:rPr>
          <w:rFonts w:hint="eastAsia"/>
        </w:rPr>
        <w:t>組み合わせ</w:t>
      </w:r>
      <w:r w:rsidR="00A96097">
        <w:rPr>
          <w:rFonts w:hint="eastAsia"/>
        </w:rPr>
        <w:t>には注意が必要である．</w:t>
      </w:r>
    </w:p>
    <w:p w14:paraId="1B012A19" w14:textId="4C98763B" w:rsidR="001C1A40" w:rsidRDefault="006602C1">
      <w:r>
        <w:rPr>
          <w:rFonts w:hint="eastAsia"/>
        </w:rPr>
        <w:t xml:space="preserve">　</w:t>
      </w:r>
      <w:r w:rsidR="00A96097">
        <w:rPr>
          <w:rFonts w:hint="eastAsia"/>
        </w:rPr>
        <w:t>例えば</w:t>
      </w:r>
      <w:r w:rsidR="004962F0">
        <w:rPr>
          <w:rFonts w:hint="eastAsia"/>
        </w:rPr>
        <w:t>，</w:t>
      </w:r>
      <w:r w:rsidR="00190518">
        <w:rPr>
          <w:rFonts w:hint="eastAsia"/>
        </w:rPr>
        <w:t>図</w:t>
      </w:r>
      <w:r w:rsidR="00190518">
        <w:rPr>
          <w:rFonts w:hint="eastAsia"/>
        </w:rPr>
        <w:t>2</w:t>
      </w:r>
      <w:r w:rsidR="00190518">
        <w:rPr>
          <w:rFonts w:hint="eastAsia"/>
        </w:rPr>
        <w:t>に示す単結晶写真は，</w:t>
      </w:r>
      <w:r w:rsidR="00190518">
        <w:rPr>
          <w:rFonts w:hint="eastAsia"/>
        </w:rPr>
        <w:t>Cs</w:t>
      </w:r>
      <w:r w:rsidR="00190518" w:rsidRPr="001A0AB4">
        <w:rPr>
          <w:rFonts w:hint="eastAsia"/>
          <w:vertAlign w:val="subscript"/>
        </w:rPr>
        <w:t>2</w:t>
      </w:r>
      <w:r w:rsidR="00190518">
        <w:rPr>
          <w:rFonts w:hint="eastAsia"/>
        </w:rPr>
        <w:t>[Mo</w:t>
      </w:r>
      <w:r w:rsidR="00190518" w:rsidRPr="00ED0C4C">
        <w:rPr>
          <w:rFonts w:hint="eastAsia"/>
          <w:vertAlign w:val="subscript"/>
        </w:rPr>
        <w:t>6</w:t>
      </w:r>
      <w:r w:rsidR="002C1F29">
        <w:rPr>
          <w:rFonts w:hint="eastAsia"/>
        </w:rPr>
        <w:t>Cl</w:t>
      </w:r>
      <w:r w:rsidR="00B35C23">
        <w:rPr>
          <w:rFonts w:hint="eastAsia"/>
          <w:vertAlign w:val="subscript"/>
        </w:rPr>
        <w:t>14</w:t>
      </w:r>
      <w:r w:rsidR="00190518">
        <w:rPr>
          <w:rFonts w:hint="eastAsia"/>
        </w:rPr>
        <w:t>]</w:t>
      </w:r>
      <w:r w:rsidR="00190518">
        <w:rPr>
          <w:rFonts w:hint="eastAsia"/>
        </w:rPr>
        <w:t>をメタノール</w:t>
      </w:r>
      <w:r w:rsidR="00245CE3">
        <w:rPr>
          <w:rFonts w:hint="eastAsia"/>
        </w:rPr>
        <w:t>（図</w:t>
      </w:r>
      <w:r w:rsidR="00245CE3">
        <w:rPr>
          <w:rFonts w:hint="eastAsia"/>
        </w:rPr>
        <w:t>2a</w:t>
      </w:r>
      <w:r w:rsidR="00245CE3">
        <w:rPr>
          <w:rFonts w:hint="eastAsia"/>
        </w:rPr>
        <w:t>）</w:t>
      </w:r>
      <w:r w:rsidR="00654E49">
        <w:rPr>
          <w:rFonts w:hint="eastAsia"/>
        </w:rPr>
        <w:t>または</w:t>
      </w:r>
      <w:r w:rsidR="00190518">
        <w:rPr>
          <w:rFonts w:hint="eastAsia"/>
        </w:rPr>
        <w:t>アセトン</w:t>
      </w:r>
      <w:r w:rsidR="00B0421B">
        <w:rPr>
          <w:rFonts w:hint="eastAsia"/>
        </w:rPr>
        <w:t>（図</w:t>
      </w:r>
      <w:r w:rsidR="00B0421B">
        <w:rPr>
          <w:rFonts w:hint="eastAsia"/>
        </w:rPr>
        <w:t>2b</w:t>
      </w:r>
      <w:r w:rsidR="00B0421B">
        <w:rPr>
          <w:rFonts w:hint="eastAsia"/>
        </w:rPr>
        <w:t>）</w:t>
      </w:r>
      <w:r w:rsidR="005931E1">
        <w:rPr>
          <w:rFonts w:hint="eastAsia"/>
        </w:rPr>
        <w:t>に溶解させた後，ジクロロメタンを</w:t>
      </w:r>
      <w:r w:rsidR="00867E22">
        <w:rPr>
          <w:rFonts w:hint="eastAsia"/>
        </w:rPr>
        <w:t>室温で</w:t>
      </w:r>
      <w:r w:rsidR="005931E1">
        <w:rPr>
          <w:rFonts w:hint="eastAsia"/>
        </w:rPr>
        <w:t>蒸気拡散させることで結晶化した</w:t>
      </w:r>
      <w:r w:rsidR="00DB0DD6">
        <w:rPr>
          <w:rFonts w:hint="eastAsia"/>
        </w:rPr>
        <w:t>サンプルであるが</w:t>
      </w:r>
      <w:r w:rsidR="001172AD">
        <w:rPr>
          <w:rFonts w:hint="eastAsia"/>
        </w:rPr>
        <w:t>，結晶の自形がそれぞれ異なる．</w:t>
      </w:r>
      <w:r w:rsidR="00DD795E">
        <w:rPr>
          <w:rFonts w:hint="eastAsia"/>
        </w:rPr>
        <w:t>単結晶構造解析</w:t>
      </w:r>
      <w:r w:rsidR="00D85041">
        <w:rPr>
          <w:rFonts w:hint="eastAsia"/>
        </w:rPr>
        <w:t>の</w:t>
      </w:r>
      <w:r w:rsidR="00050466">
        <w:rPr>
          <w:rFonts w:hint="eastAsia"/>
        </w:rPr>
        <w:t>結果</w:t>
      </w:r>
      <w:r w:rsidR="007C2998">
        <w:rPr>
          <w:rFonts w:hint="eastAsia"/>
        </w:rPr>
        <w:t>，</w:t>
      </w:r>
      <w:r w:rsidR="00220795">
        <w:rPr>
          <w:rFonts w:hint="eastAsia"/>
        </w:rPr>
        <w:t>これらの</w:t>
      </w:r>
      <w:r w:rsidR="008C305B">
        <w:rPr>
          <w:rFonts w:hint="eastAsia"/>
        </w:rPr>
        <w:t>単</w:t>
      </w:r>
      <w:r w:rsidR="00B432C7">
        <w:rPr>
          <w:rFonts w:hint="eastAsia"/>
        </w:rPr>
        <w:t>結晶</w:t>
      </w:r>
      <w:r w:rsidR="007C0221">
        <w:rPr>
          <w:rFonts w:hint="eastAsia"/>
        </w:rPr>
        <w:t>の化学</w:t>
      </w:r>
      <w:r w:rsidR="00FB5CA8">
        <w:rPr>
          <w:rFonts w:hint="eastAsia"/>
        </w:rPr>
        <w:t>組成</w:t>
      </w:r>
      <w:r w:rsidR="00C60136">
        <w:rPr>
          <w:rFonts w:hint="eastAsia"/>
        </w:rPr>
        <w:t>は</w:t>
      </w:r>
      <w:r w:rsidR="00877878">
        <w:rPr>
          <w:rFonts w:hint="eastAsia"/>
        </w:rPr>
        <w:t>Cs</w:t>
      </w:r>
      <w:r w:rsidR="00877878" w:rsidRPr="001A0AB4">
        <w:rPr>
          <w:rFonts w:hint="eastAsia"/>
          <w:vertAlign w:val="subscript"/>
        </w:rPr>
        <w:t>2</w:t>
      </w:r>
      <w:r w:rsidR="00877878">
        <w:rPr>
          <w:rFonts w:hint="eastAsia"/>
        </w:rPr>
        <w:t>[Mo</w:t>
      </w:r>
      <w:r w:rsidR="00877878" w:rsidRPr="00ED0C4C">
        <w:rPr>
          <w:rFonts w:hint="eastAsia"/>
          <w:vertAlign w:val="subscript"/>
        </w:rPr>
        <w:t>6</w:t>
      </w:r>
      <w:r w:rsidR="00877878">
        <w:rPr>
          <w:rFonts w:hint="eastAsia"/>
        </w:rPr>
        <w:t>Cl</w:t>
      </w:r>
      <w:r w:rsidR="00877878">
        <w:rPr>
          <w:rFonts w:hint="eastAsia"/>
          <w:vertAlign w:val="subscript"/>
        </w:rPr>
        <w:t>14</w:t>
      </w:r>
      <w:r w:rsidR="00877878">
        <w:rPr>
          <w:rFonts w:hint="eastAsia"/>
        </w:rPr>
        <w:t>]</w:t>
      </w:r>
      <w:r w:rsidR="008A2F76">
        <w:t>·</w:t>
      </w:r>
      <w:r w:rsidR="008A2F76">
        <w:rPr>
          <w:rFonts w:hint="eastAsia"/>
        </w:rPr>
        <w:t>3CH</w:t>
      </w:r>
      <w:r w:rsidR="008A2F76" w:rsidRPr="00050466">
        <w:rPr>
          <w:rFonts w:hint="eastAsia"/>
          <w:vertAlign w:val="subscript"/>
        </w:rPr>
        <w:t>3</w:t>
      </w:r>
      <w:r w:rsidR="008A2F76">
        <w:rPr>
          <w:rFonts w:hint="eastAsia"/>
        </w:rPr>
        <w:t>OH</w:t>
      </w:r>
      <w:r w:rsidR="008A2F76">
        <w:rPr>
          <w:rFonts w:hint="eastAsia"/>
        </w:rPr>
        <w:t>および</w:t>
      </w:r>
      <w:r w:rsidR="00877878">
        <w:rPr>
          <w:rFonts w:hint="eastAsia"/>
        </w:rPr>
        <w:t>Cs</w:t>
      </w:r>
      <w:r w:rsidR="00877878" w:rsidRPr="001A0AB4">
        <w:rPr>
          <w:rFonts w:hint="eastAsia"/>
          <w:vertAlign w:val="subscript"/>
        </w:rPr>
        <w:t>2</w:t>
      </w:r>
      <w:r w:rsidR="00877878">
        <w:rPr>
          <w:rFonts w:hint="eastAsia"/>
        </w:rPr>
        <w:t>[Mo</w:t>
      </w:r>
      <w:r w:rsidR="00877878" w:rsidRPr="00ED0C4C">
        <w:rPr>
          <w:rFonts w:hint="eastAsia"/>
          <w:vertAlign w:val="subscript"/>
        </w:rPr>
        <w:t>6</w:t>
      </w:r>
      <w:r w:rsidR="00877878">
        <w:rPr>
          <w:rFonts w:hint="eastAsia"/>
        </w:rPr>
        <w:t>Cl</w:t>
      </w:r>
      <w:r w:rsidR="00877878">
        <w:rPr>
          <w:rFonts w:hint="eastAsia"/>
          <w:vertAlign w:val="subscript"/>
        </w:rPr>
        <w:t>14</w:t>
      </w:r>
      <w:r w:rsidR="00877878">
        <w:rPr>
          <w:rFonts w:hint="eastAsia"/>
        </w:rPr>
        <w:t>]</w:t>
      </w:r>
      <w:r w:rsidR="008A2F76">
        <w:t>·</w:t>
      </w:r>
      <w:r w:rsidR="001500F6">
        <w:rPr>
          <w:rFonts w:hint="eastAsia"/>
        </w:rPr>
        <w:t>4</w:t>
      </w:r>
      <w:r w:rsidR="008A2F76">
        <w:rPr>
          <w:rFonts w:hint="eastAsia"/>
        </w:rPr>
        <w:t>CH</w:t>
      </w:r>
      <w:r w:rsidR="008A2F76" w:rsidRPr="009978DC">
        <w:rPr>
          <w:rFonts w:hint="eastAsia"/>
          <w:vertAlign w:val="subscript"/>
        </w:rPr>
        <w:t>2</w:t>
      </w:r>
      <w:r w:rsidR="008A2F76">
        <w:rPr>
          <w:rFonts w:hint="eastAsia"/>
        </w:rPr>
        <w:t>Cl</w:t>
      </w:r>
      <w:r w:rsidR="008A2F76" w:rsidRPr="00AC3CAC">
        <w:rPr>
          <w:rFonts w:hint="eastAsia"/>
          <w:vertAlign w:val="subscript"/>
        </w:rPr>
        <w:t>2</w:t>
      </w:r>
      <w:r w:rsidR="007B3DA1">
        <w:rPr>
          <w:rFonts w:hint="eastAsia"/>
        </w:rPr>
        <w:t>と同定され</w:t>
      </w:r>
      <w:r w:rsidR="009978DC">
        <w:rPr>
          <w:rFonts w:hint="eastAsia"/>
        </w:rPr>
        <w:t>，</w:t>
      </w:r>
      <w:r w:rsidR="00ED6830">
        <w:rPr>
          <w:rFonts w:hint="eastAsia"/>
          <w:vertAlign w:val="superscript"/>
        </w:rPr>
        <w:t>8</w:t>
      </w:r>
      <w:r w:rsidR="00155359" w:rsidRPr="00395801">
        <w:rPr>
          <w:rFonts w:hint="eastAsia"/>
          <w:vertAlign w:val="superscript"/>
        </w:rPr>
        <w:t>)</w:t>
      </w:r>
      <w:r w:rsidR="00155359" w:rsidRPr="00155359">
        <w:rPr>
          <w:rFonts w:hint="eastAsia"/>
        </w:rPr>
        <w:t xml:space="preserve"> </w:t>
      </w:r>
      <w:r w:rsidR="003870CE">
        <w:rPr>
          <w:rFonts w:hint="eastAsia"/>
        </w:rPr>
        <w:t>結晶化に用いた</w:t>
      </w:r>
      <w:r w:rsidR="00424E0A">
        <w:rPr>
          <w:rFonts w:hint="eastAsia"/>
        </w:rPr>
        <w:t>溶媒分子が</w:t>
      </w:r>
      <w:r w:rsidR="00B952F4">
        <w:rPr>
          <w:rFonts w:hint="eastAsia"/>
        </w:rPr>
        <w:t>大量に</w:t>
      </w:r>
      <w:r w:rsidR="00A15FC9">
        <w:rPr>
          <w:rFonts w:hint="eastAsia"/>
        </w:rPr>
        <w:t>結晶格子</w:t>
      </w:r>
      <w:r w:rsidR="0044013E">
        <w:rPr>
          <w:rFonts w:hint="eastAsia"/>
        </w:rPr>
        <w:t>内</w:t>
      </w:r>
      <w:r w:rsidR="00A15FC9">
        <w:rPr>
          <w:rFonts w:hint="eastAsia"/>
        </w:rPr>
        <w:t>に</w:t>
      </w:r>
      <w:r w:rsidR="005D4CE7">
        <w:rPr>
          <w:rFonts w:hint="eastAsia"/>
        </w:rPr>
        <w:t>含有されている</w:t>
      </w:r>
      <w:r w:rsidR="00EA7ACD">
        <w:rPr>
          <w:rFonts w:hint="eastAsia"/>
        </w:rPr>
        <w:t>．</w:t>
      </w:r>
      <w:r w:rsidR="00415E7D">
        <w:rPr>
          <w:rFonts w:hint="eastAsia"/>
        </w:rPr>
        <w:t>また</w:t>
      </w:r>
      <w:r w:rsidR="00E5167F">
        <w:rPr>
          <w:rFonts w:hint="eastAsia"/>
        </w:rPr>
        <w:t>，</w:t>
      </w:r>
      <w:r w:rsidR="0086094A">
        <w:rPr>
          <w:rFonts w:hint="eastAsia"/>
        </w:rPr>
        <w:t>溶解度が</w:t>
      </w:r>
      <w:r w:rsidR="00B64BC9">
        <w:rPr>
          <w:rFonts w:hint="eastAsia"/>
        </w:rPr>
        <w:t>高い</w:t>
      </w:r>
      <w:r w:rsidR="0075454E">
        <w:rPr>
          <w:rFonts w:hint="eastAsia"/>
        </w:rPr>
        <w:t>アセトン</w:t>
      </w:r>
      <w:r w:rsidR="006422B6">
        <w:rPr>
          <w:rFonts w:hint="eastAsia"/>
        </w:rPr>
        <w:t>は</w:t>
      </w:r>
      <w:r w:rsidR="00546A11">
        <w:rPr>
          <w:rFonts w:hint="eastAsia"/>
        </w:rPr>
        <w:t>室温</w:t>
      </w:r>
      <w:r w:rsidR="00335270">
        <w:rPr>
          <w:rFonts w:hint="eastAsia"/>
        </w:rPr>
        <w:t>下</w:t>
      </w:r>
      <w:r w:rsidR="00546A11">
        <w:rPr>
          <w:rFonts w:hint="eastAsia"/>
        </w:rPr>
        <w:t>の</w:t>
      </w:r>
      <w:r w:rsidR="0068793A">
        <w:rPr>
          <w:rFonts w:hint="eastAsia"/>
        </w:rPr>
        <w:t>溶媒</w:t>
      </w:r>
      <w:r w:rsidR="00FF281F">
        <w:rPr>
          <w:rFonts w:hint="eastAsia"/>
        </w:rPr>
        <w:t>蒸気</w:t>
      </w:r>
      <w:r w:rsidR="00CE0BFD">
        <w:rPr>
          <w:rFonts w:hint="eastAsia"/>
        </w:rPr>
        <w:t>の</w:t>
      </w:r>
      <w:r w:rsidR="00FC0783">
        <w:rPr>
          <w:rFonts w:hint="eastAsia"/>
        </w:rPr>
        <w:t>暴露</w:t>
      </w:r>
      <w:r w:rsidR="00FF281F">
        <w:rPr>
          <w:rFonts w:hint="eastAsia"/>
        </w:rPr>
        <w:t>のみで</w:t>
      </w:r>
      <w:r w:rsidR="00675354">
        <w:rPr>
          <w:rFonts w:hint="eastAsia"/>
        </w:rPr>
        <w:t>Cs</w:t>
      </w:r>
      <w:r w:rsidR="00675354" w:rsidRPr="001A0AB4">
        <w:rPr>
          <w:rFonts w:hint="eastAsia"/>
          <w:vertAlign w:val="subscript"/>
        </w:rPr>
        <w:t>2</w:t>
      </w:r>
      <w:r w:rsidR="00675354">
        <w:rPr>
          <w:rFonts w:hint="eastAsia"/>
        </w:rPr>
        <w:t>[Mo</w:t>
      </w:r>
      <w:r w:rsidR="00675354" w:rsidRPr="00ED0C4C">
        <w:rPr>
          <w:rFonts w:hint="eastAsia"/>
          <w:vertAlign w:val="subscript"/>
        </w:rPr>
        <w:t>6</w:t>
      </w:r>
      <w:r w:rsidR="00675354">
        <w:rPr>
          <w:rFonts w:hint="eastAsia"/>
        </w:rPr>
        <w:t>Cl</w:t>
      </w:r>
      <w:r w:rsidR="00675354">
        <w:rPr>
          <w:rFonts w:hint="eastAsia"/>
          <w:vertAlign w:val="subscript"/>
        </w:rPr>
        <w:t>14</w:t>
      </w:r>
      <w:r w:rsidR="00675354">
        <w:rPr>
          <w:rFonts w:hint="eastAsia"/>
        </w:rPr>
        <w:t>]</w:t>
      </w:r>
      <w:r w:rsidR="00A869FD">
        <w:rPr>
          <w:rFonts w:hint="eastAsia"/>
        </w:rPr>
        <w:t>粉末</w:t>
      </w:r>
      <w:r w:rsidR="00C60FFD">
        <w:rPr>
          <w:rFonts w:hint="eastAsia"/>
        </w:rPr>
        <w:t>が</w:t>
      </w:r>
      <w:r w:rsidR="0065780A">
        <w:rPr>
          <w:rFonts w:hint="eastAsia"/>
        </w:rPr>
        <w:t>フラックス状</w:t>
      </w:r>
      <w:r w:rsidR="00D72F46">
        <w:rPr>
          <w:rFonts w:hint="eastAsia"/>
        </w:rPr>
        <w:t>と</w:t>
      </w:r>
      <w:r w:rsidR="00C60FFD">
        <w:rPr>
          <w:rFonts w:hint="eastAsia"/>
        </w:rPr>
        <w:t>なり</w:t>
      </w:r>
      <w:r w:rsidR="00834F37">
        <w:rPr>
          <w:rFonts w:hint="eastAsia"/>
        </w:rPr>
        <w:t>，</w:t>
      </w:r>
      <w:r w:rsidR="00566BC9">
        <w:rPr>
          <w:rFonts w:hint="eastAsia"/>
        </w:rPr>
        <w:t>やがて</w:t>
      </w:r>
      <w:r w:rsidR="009C78DB">
        <w:rPr>
          <w:rFonts w:hint="eastAsia"/>
        </w:rPr>
        <w:t>フラックスが固化すると</w:t>
      </w:r>
      <w:r w:rsidR="00566BC9">
        <w:rPr>
          <w:rFonts w:hint="eastAsia"/>
        </w:rPr>
        <w:t>図</w:t>
      </w:r>
      <w:r w:rsidR="00FB6572">
        <w:rPr>
          <w:rFonts w:hint="eastAsia"/>
        </w:rPr>
        <w:t>2</w:t>
      </w:r>
      <w:r w:rsidR="00671DB4">
        <w:rPr>
          <w:rFonts w:hint="eastAsia"/>
        </w:rPr>
        <w:t>c</w:t>
      </w:r>
      <w:r w:rsidR="00CB5198">
        <w:rPr>
          <w:rFonts w:hint="eastAsia"/>
        </w:rPr>
        <w:t>に示す</w:t>
      </w:r>
      <w:r w:rsidR="00451AB4">
        <w:rPr>
          <w:rFonts w:hint="eastAsia"/>
        </w:rPr>
        <w:t>単結晶</w:t>
      </w:r>
      <w:r w:rsidR="00440D3D">
        <w:rPr>
          <w:rFonts w:hint="eastAsia"/>
        </w:rPr>
        <w:t>（</w:t>
      </w:r>
      <w:r w:rsidR="00675354">
        <w:rPr>
          <w:rFonts w:hint="eastAsia"/>
        </w:rPr>
        <w:t>Cs</w:t>
      </w:r>
      <w:r w:rsidR="00675354" w:rsidRPr="001A0AB4">
        <w:rPr>
          <w:rFonts w:hint="eastAsia"/>
          <w:vertAlign w:val="subscript"/>
        </w:rPr>
        <w:t>2</w:t>
      </w:r>
      <w:r w:rsidR="00675354">
        <w:rPr>
          <w:rFonts w:hint="eastAsia"/>
        </w:rPr>
        <w:t>[Mo</w:t>
      </w:r>
      <w:r w:rsidR="00675354" w:rsidRPr="00ED0C4C">
        <w:rPr>
          <w:rFonts w:hint="eastAsia"/>
          <w:vertAlign w:val="subscript"/>
        </w:rPr>
        <w:t>6</w:t>
      </w:r>
      <w:r w:rsidR="00675354">
        <w:rPr>
          <w:rFonts w:hint="eastAsia"/>
        </w:rPr>
        <w:t>Cl</w:t>
      </w:r>
      <w:r w:rsidR="00675354">
        <w:rPr>
          <w:rFonts w:hint="eastAsia"/>
          <w:vertAlign w:val="subscript"/>
        </w:rPr>
        <w:t>14</w:t>
      </w:r>
      <w:r w:rsidR="00675354">
        <w:rPr>
          <w:rFonts w:hint="eastAsia"/>
        </w:rPr>
        <w:t>]</w:t>
      </w:r>
      <w:r w:rsidR="00217BC9">
        <w:t>·</w:t>
      </w:r>
      <w:r w:rsidR="00440D3D">
        <w:rPr>
          <w:rFonts w:hint="eastAsia"/>
        </w:rPr>
        <w:t>6C</w:t>
      </w:r>
      <w:r w:rsidR="00440D3D" w:rsidRPr="0024760D">
        <w:rPr>
          <w:rFonts w:hint="eastAsia"/>
          <w:vertAlign w:val="subscript"/>
        </w:rPr>
        <w:t>3</w:t>
      </w:r>
      <w:r w:rsidR="00440D3D">
        <w:rPr>
          <w:rFonts w:hint="eastAsia"/>
        </w:rPr>
        <w:t>H</w:t>
      </w:r>
      <w:r w:rsidR="00440D3D" w:rsidRPr="0024760D">
        <w:rPr>
          <w:rFonts w:hint="eastAsia"/>
          <w:vertAlign w:val="subscript"/>
        </w:rPr>
        <w:t>6</w:t>
      </w:r>
      <w:r w:rsidR="00440D3D">
        <w:rPr>
          <w:rFonts w:hint="eastAsia"/>
        </w:rPr>
        <w:t>O</w:t>
      </w:r>
      <w:r w:rsidR="00440D3D">
        <w:rPr>
          <w:rFonts w:hint="eastAsia"/>
        </w:rPr>
        <w:t>）</w:t>
      </w:r>
      <w:r w:rsidR="00703591">
        <w:rPr>
          <w:rFonts w:hint="eastAsia"/>
        </w:rPr>
        <w:t>を形成する</w:t>
      </w:r>
      <w:r w:rsidR="0029486A">
        <w:rPr>
          <w:rFonts w:hint="eastAsia"/>
        </w:rPr>
        <w:t>．</w:t>
      </w:r>
      <w:r w:rsidR="006B0713">
        <w:rPr>
          <w:rFonts w:hint="eastAsia"/>
        </w:rPr>
        <w:t>これらの</w:t>
      </w:r>
      <w:r w:rsidR="002836E3">
        <w:rPr>
          <w:rFonts w:hint="eastAsia"/>
        </w:rPr>
        <w:t>結晶</w:t>
      </w:r>
      <w:r w:rsidR="0065609E">
        <w:rPr>
          <w:rFonts w:hint="eastAsia"/>
        </w:rPr>
        <w:t>格子</w:t>
      </w:r>
      <w:r w:rsidR="002E0480">
        <w:rPr>
          <w:rFonts w:hint="eastAsia"/>
        </w:rPr>
        <w:t>内部の</w:t>
      </w:r>
      <w:r w:rsidR="00EB00C4">
        <w:rPr>
          <w:rFonts w:hint="eastAsia"/>
        </w:rPr>
        <w:t>溶媒分子は，</w:t>
      </w:r>
      <w:r w:rsidR="006D5FD7">
        <w:rPr>
          <w:rFonts w:hint="eastAsia"/>
        </w:rPr>
        <w:t>いずれも</w:t>
      </w:r>
      <w:r w:rsidR="006D5FD7">
        <w:rPr>
          <w:rFonts w:hint="eastAsia"/>
        </w:rPr>
        <w:t>Cs</w:t>
      </w:r>
      <w:r w:rsidR="006D5FD7" w:rsidRPr="001A3130">
        <w:rPr>
          <w:rFonts w:hint="eastAsia"/>
          <w:vertAlign w:val="superscript"/>
        </w:rPr>
        <w:t>+</w:t>
      </w:r>
      <w:r w:rsidR="006D5FD7">
        <w:rPr>
          <w:rFonts w:hint="eastAsia"/>
        </w:rPr>
        <w:t>イオン</w:t>
      </w:r>
      <w:r w:rsidR="00894333">
        <w:rPr>
          <w:rFonts w:hint="eastAsia"/>
        </w:rPr>
        <w:t>周囲</w:t>
      </w:r>
      <w:r w:rsidR="00CD7D7C">
        <w:rPr>
          <w:rFonts w:hint="eastAsia"/>
        </w:rPr>
        <w:t>に配位</w:t>
      </w:r>
      <w:r w:rsidR="000B305A">
        <w:rPr>
          <w:rFonts w:hint="eastAsia"/>
        </w:rPr>
        <w:t>した溶媒和状態</w:t>
      </w:r>
      <w:r w:rsidR="00E3166C">
        <w:rPr>
          <w:rFonts w:hint="eastAsia"/>
        </w:rPr>
        <w:t>で</w:t>
      </w:r>
      <w:r w:rsidR="00AF7DB6">
        <w:rPr>
          <w:rFonts w:hint="eastAsia"/>
        </w:rPr>
        <w:t>安定化しているが</w:t>
      </w:r>
      <w:r w:rsidR="009E4024">
        <w:rPr>
          <w:rFonts w:hint="eastAsia"/>
        </w:rPr>
        <w:t>，</w:t>
      </w:r>
      <w:r w:rsidR="00B71D14">
        <w:rPr>
          <w:rFonts w:hint="eastAsia"/>
        </w:rPr>
        <w:t>構造</w:t>
      </w:r>
      <w:r w:rsidR="00AF7DB6">
        <w:rPr>
          <w:rFonts w:hint="eastAsia"/>
        </w:rPr>
        <w:t>安定性</w:t>
      </w:r>
      <w:r w:rsidR="00847489">
        <w:rPr>
          <w:rFonts w:hint="eastAsia"/>
        </w:rPr>
        <w:t>が</w:t>
      </w:r>
      <w:r w:rsidR="003A65E9">
        <w:rPr>
          <w:rFonts w:hint="eastAsia"/>
        </w:rPr>
        <w:t>低く</w:t>
      </w:r>
      <w:r w:rsidR="009E4024">
        <w:rPr>
          <w:rFonts w:hint="eastAsia"/>
        </w:rPr>
        <w:t>，</w:t>
      </w:r>
      <w:r w:rsidR="00D11689">
        <w:rPr>
          <w:rFonts w:hint="eastAsia"/>
        </w:rPr>
        <w:t>大気中</w:t>
      </w:r>
      <w:r w:rsidR="003B58A1">
        <w:rPr>
          <w:rFonts w:hint="eastAsia"/>
        </w:rPr>
        <w:t>に暴露すると</w:t>
      </w:r>
      <w:r w:rsidR="00C245FD">
        <w:rPr>
          <w:rFonts w:hint="eastAsia"/>
        </w:rPr>
        <w:t>溶媒分子</w:t>
      </w:r>
      <w:r w:rsidR="003472A5">
        <w:rPr>
          <w:rFonts w:hint="eastAsia"/>
        </w:rPr>
        <w:t>が</w:t>
      </w:r>
      <w:r w:rsidR="00A14D04">
        <w:rPr>
          <w:rFonts w:hint="eastAsia"/>
        </w:rPr>
        <w:t>脱離</w:t>
      </w:r>
      <w:r w:rsidR="003472A5">
        <w:rPr>
          <w:rFonts w:hint="eastAsia"/>
        </w:rPr>
        <w:t>して</w:t>
      </w:r>
      <w:r w:rsidR="00E76F58">
        <w:rPr>
          <w:rFonts w:hint="eastAsia"/>
        </w:rPr>
        <w:t>結晶が</w:t>
      </w:r>
      <w:r w:rsidR="00952BF7">
        <w:rPr>
          <w:rFonts w:hint="eastAsia"/>
        </w:rPr>
        <w:t>分解</w:t>
      </w:r>
      <w:r w:rsidR="008B089A">
        <w:rPr>
          <w:rFonts w:hint="eastAsia"/>
        </w:rPr>
        <w:t>する</w:t>
      </w:r>
      <w:r w:rsidR="00EA1FF7">
        <w:rPr>
          <w:rFonts w:hint="eastAsia"/>
        </w:rPr>
        <w:t>．</w:t>
      </w:r>
      <w:r w:rsidR="00EE4C41">
        <w:rPr>
          <w:rFonts w:hint="eastAsia"/>
        </w:rPr>
        <w:t>一方</w:t>
      </w:r>
      <w:r w:rsidR="005C63CD">
        <w:rPr>
          <w:rFonts w:hint="eastAsia"/>
        </w:rPr>
        <w:t>，</w:t>
      </w:r>
      <w:r w:rsidR="00F46287">
        <w:rPr>
          <w:rFonts w:hint="eastAsia"/>
        </w:rPr>
        <w:t>高</w:t>
      </w:r>
      <w:r w:rsidR="00B50302">
        <w:rPr>
          <w:rFonts w:hint="eastAsia"/>
        </w:rPr>
        <w:t>真空中で保持した</w:t>
      </w:r>
      <w:r w:rsidR="0074139D">
        <w:rPr>
          <w:rFonts w:hint="eastAsia"/>
        </w:rPr>
        <w:t>後も</w:t>
      </w:r>
      <w:r w:rsidR="00374596">
        <w:rPr>
          <w:rFonts w:hint="eastAsia"/>
        </w:rPr>
        <w:t>サンプル</w:t>
      </w:r>
      <w:r w:rsidR="0074139D">
        <w:rPr>
          <w:rFonts w:hint="eastAsia"/>
        </w:rPr>
        <w:t>中には</w:t>
      </w:r>
      <w:r w:rsidR="006E2B29">
        <w:rPr>
          <w:rFonts w:hint="eastAsia"/>
        </w:rPr>
        <w:t>溶媒</w:t>
      </w:r>
      <w:r w:rsidR="006A3F75">
        <w:rPr>
          <w:rFonts w:hint="eastAsia"/>
        </w:rPr>
        <w:t>分子</w:t>
      </w:r>
      <w:r w:rsidR="00246055">
        <w:rPr>
          <w:rFonts w:hint="eastAsia"/>
        </w:rPr>
        <w:t>の一部が残留</w:t>
      </w:r>
      <w:r w:rsidR="00C76886">
        <w:rPr>
          <w:rFonts w:hint="eastAsia"/>
        </w:rPr>
        <w:t>する</w:t>
      </w:r>
      <w:r w:rsidR="00F75ED2">
        <w:rPr>
          <w:rFonts w:hint="eastAsia"/>
        </w:rPr>
        <w:t>ため</w:t>
      </w:r>
      <w:r w:rsidR="005202F2">
        <w:rPr>
          <w:rFonts w:hint="eastAsia"/>
        </w:rPr>
        <w:t>，</w:t>
      </w:r>
      <w:r w:rsidR="00083F8D">
        <w:rPr>
          <w:rFonts w:hint="eastAsia"/>
        </w:rPr>
        <w:t>結晶格子</w:t>
      </w:r>
      <w:r w:rsidR="006B201A">
        <w:rPr>
          <w:rFonts w:hint="eastAsia"/>
        </w:rPr>
        <w:t>内</w:t>
      </w:r>
      <w:r w:rsidR="003F216D">
        <w:rPr>
          <w:rFonts w:hint="eastAsia"/>
        </w:rPr>
        <w:t>に侵入した</w:t>
      </w:r>
      <w:r w:rsidR="00237B2B">
        <w:rPr>
          <w:rFonts w:hint="eastAsia"/>
        </w:rPr>
        <w:t>不純物</w:t>
      </w:r>
      <w:r w:rsidR="0047502B">
        <w:rPr>
          <w:rFonts w:hint="eastAsia"/>
        </w:rPr>
        <w:t>分子</w:t>
      </w:r>
      <w:r w:rsidR="00CA62D2">
        <w:rPr>
          <w:rFonts w:hint="eastAsia"/>
        </w:rPr>
        <w:t>の</w:t>
      </w:r>
      <w:r w:rsidR="005D4D77">
        <w:rPr>
          <w:rFonts w:hint="eastAsia"/>
        </w:rPr>
        <w:t>除去</w:t>
      </w:r>
      <w:r w:rsidR="00B74A14">
        <w:rPr>
          <w:rFonts w:hint="eastAsia"/>
        </w:rPr>
        <w:t>は容易ではない</w:t>
      </w:r>
      <w:r w:rsidR="001C1A40">
        <w:rPr>
          <w:rFonts w:hint="eastAsia"/>
        </w:rPr>
        <w:t>．</w:t>
      </w:r>
    </w:p>
    <w:p w14:paraId="3588B3C2" w14:textId="054D610F" w:rsidR="001621FC" w:rsidRDefault="00184CCE">
      <w:r>
        <w:rPr>
          <w:noProof/>
        </w:rPr>
        <mc:AlternateContent>
          <mc:Choice Requires="wps">
            <w:drawing>
              <wp:inline distT="0" distB="0" distL="0" distR="0" wp14:anchorId="2EA0C682" wp14:editId="3EC47322">
                <wp:extent cx="2933700" cy="1037645"/>
                <wp:effectExtent l="0" t="0" r="19050" b="10160"/>
                <wp:docPr id="9842328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037645"/>
                        </a:xfrm>
                        <a:prstGeom prst="rect">
                          <a:avLst/>
                        </a:prstGeom>
                        <a:solidFill>
                          <a:srgbClr val="FFFFFF"/>
                        </a:solidFill>
                        <a:ln w="3175" cap="rnd">
                          <a:solidFill>
                            <a:srgbClr val="5B9BD5"/>
                          </a:solidFill>
                          <a:prstDash val="sysDot"/>
                          <a:miter lim="800000"/>
                          <a:headEnd/>
                          <a:tailEnd/>
                        </a:ln>
                      </wps:spPr>
                      <wps:txbx>
                        <w:txbxContent>
                          <w:p w14:paraId="639B600F" w14:textId="6EDCA910" w:rsidR="00184CCE" w:rsidRDefault="00C33009" w:rsidP="003B36ED">
                            <w:pPr>
                              <w:jc w:val="center"/>
                            </w:pPr>
                            <w:r>
                              <w:rPr>
                                <w:noProof/>
                              </w:rPr>
                              <w:drawing>
                                <wp:inline distT="0" distB="0" distL="0" distR="0" wp14:anchorId="224EC2A0" wp14:editId="17C2098E">
                                  <wp:extent cx="2931160" cy="723900"/>
                                  <wp:effectExtent l="0" t="0" r="2540" b="0"/>
                                  <wp:docPr id="1757795787" name="図 2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95787" name="図 22" descr="テキスト&#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2931160" cy="723900"/>
                                          </a:xfrm>
                                          <a:prstGeom prst="rect">
                                            <a:avLst/>
                                          </a:prstGeom>
                                        </pic:spPr>
                                      </pic:pic>
                                    </a:graphicData>
                                  </a:graphic>
                                </wp:inline>
                              </w:drawing>
                            </w:r>
                          </w:p>
                          <w:p w14:paraId="5AC11B74" w14:textId="61BE6CE9" w:rsidR="00184CCE" w:rsidRPr="004A7127" w:rsidRDefault="00184CCE" w:rsidP="00184CCE">
                            <w:pPr>
                              <w:jc w:val="center"/>
                              <w:rPr>
                                <w:sz w:val="16"/>
                                <w:szCs w:val="16"/>
                              </w:rPr>
                            </w:pPr>
                            <w:r w:rsidRPr="004A7127">
                              <w:rPr>
                                <w:rFonts w:eastAsia="MS Gothic"/>
                                <w:b/>
                                <w:sz w:val="16"/>
                                <w:szCs w:val="16"/>
                              </w:rPr>
                              <w:t>図</w:t>
                            </w:r>
                            <w:r>
                              <w:rPr>
                                <w:rFonts w:eastAsia="MS Gothic" w:hint="eastAsia"/>
                                <w:b/>
                                <w:sz w:val="16"/>
                                <w:szCs w:val="16"/>
                              </w:rPr>
                              <w:t>2</w:t>
                            </w:r>
                            <w:r w:rsidRPr="004A7127">
                              <w:rPr>
                                <w:sz w:val="16"/>
                                <w:szCs w:val="16"/>
                              </w:rPr>
                              <w:t xml:space="preserve">　</w:t>
                            </w:r>
                            <w:r w:rsidR="00835824">
                              <w:rPr>
                                <w:rFonts w:hint="eastAsia"/>
                                <w:sz w:val="16"/>
                                <w:szCs w:val="16"/>
                              </w:rPr>
                              <w:t>溶媒分子を含有した錯体結晶の単結晶</w:t>
                            </w:r>
                            <w:r w:rsidR="009D5905">
                              <w:rPr>
                                <w:rFonts w:hint="eastAsia"/>
                              </w:rPr>
                              <w:t>．</w:t>
                            </w:r>
                          </w:p>
                        </w:txbxContent>
                      </wps:txbx>
                      <wps:bodyPr rot="0" vert="horz" wrap="square" lIns="0" tIns="0" rIns="0" bIns="0" anchor="t" anchorCtr="0" upright="1">
                        <a:noAutofit/>
                      </wps:bodyPr>
                    </wps:wsp>
                  </a:graphicData>
                </a:graphic>
              </wp:inline>
            </w:drawing>
          </mc:Choice>
          <mc:Fallback>
            <w:pict>
              <v:shape w14:anchorId="2EA0C682" id="_x0000_s1031" type="#_x0000_t202" style="width:231pt;height:8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" strokecolor="#5b9bd5" strokeweight=".25pt">
                <v:stroke dashstyle="1 1" endcap="round"/>
                <v:textbox inset="0,0,0,0">
                  <w:txbxContent>
                    <w:p w14:paraId="639B600F" w14:textId="6EDCA910" w:rsidR="00184CCE" w:rsidRDefault="00C33009" w:rsidP="003B36ED">
                      <w:pPr>
                        <w:jc w:val="center"/>
                      </w:pPr>
                      <w:r>
                        <w:rPr>
                          <w:noProof/>
                        </w:rPr>
                        <w:drawing>
                          <wp:inline distT="0" distB="0" distL="0" distR="0" wp14:anchorId="224EC2A0" wp14:editId="17C2098E">
                            <wp:extent cx="2931160" cy="723900"/>
                            <wp:effectExtent l="0" t="0" r="2540" b="0"/>
                            <wp:docPr id="1757795787" name="図 2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95787" name="図 22" descr="テキスト&#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2931160" cy="723900"/>
                                    </a:xfrm>
                                    <a:prstGeom prst="rect">
                                      <a:avLst/>
                                    </a:prstGeom>
                                  </pic:spPr>
                                </pic:pic>
                              </a:graphicData>
                            </a:graphic>
                          </wp:inline>
                        </w:drawing>
                      </w:r>
                    </w:p>
                    <w:p w14:paraId="5AC11B74" w14:textId="61BE6CE9" w:rsidR="00184CCE" w:rsidRPr="004A7127" w:rsidRDefault="00184CCE" w:rsidP="00184CCE">
                      <w:pPr>
                        <w:jc w:val="center"/>
                        <w:rPr>
                          <w:sz w:val="16"/>
                          <w:szCs w:val="16"/>
                        </w:rPr>
                      </w:pPr>
                      <w:r w:rsidRPr="004A7127">
                        <w:rPr>
                          <w:rFonts w:eastAsia="ＭＳ ゴシック"/>
                          <w:b/>
                          <w:sz w:val="16"/>
                          <w:szCs w:val="16"/>
                        </w:rPr>
                        <w:t>図</w:t>
                      </w:r>
                      <w:r>
                        <w:rPr>
                          <w:rFonts w:eastAsia="ＭＳ ゴシック" w:hint="eastAsia"/>
                          <w:b/>
                          <w:sz w:val="16"/>
                          <w:szCs w:val="16"/>
                        </w:rPr>
                        <w:t>2</w:t>
                      </w:r>
                      <w:r w:rsidRPr="004A7127">
                        <w:rPr>
                          <w:sz w:val="16"/>
                          <w:szCs w:val="16"/>
                        </w:rPr>
                        <w:t xml:space="preserve">　</w:t>
                      </w:r>
                      <w:r w:rsidR="00835824">
                        <w:rPr>
                          <w:rFonts w:hint="eastAsia"/>
                          <w:sz w:val="16"/>
                          <w:szCs w:val="16"/>
                        </w:rPr>
                        <w:t>溶媒分子を含有した錯体結晶の単結晶</w:t>
                      </w:r>
                      <w:r w:rsidR="009D5905">
                        <w:rPr>
                          <w:rFonts w:hint="eastAsia"/>
                        </w:rPr>
                        <w:t>．</w:t>
                      </w:r>
                    </w:p>
                  </w:txbxContent>
                </v:textbox>
                <w10:anchorlock/>
              </v:shape>
            </w:pict>
          </mc:Fallback>
        </mc:AlternateContent>
      </w:r>
    </w:p>
    <w:p w14:paraId="52C3A9F0" w14:textId="67C1F45D" w:rsidR="00743A9D" w:rsidRPr="00CF0FB6" w:rsidRDefault="00CF0FB6" w:rsidP="00CF0FB6">
      <w:pPr>
        <w:rPr>
          <w:rFonts w:ascii="MS Gothic" w:eastAsia="MS Gothic" w:hAnsi="MS Gothic"/>
          <w:b/>
          <w:bCs/>
        </w:rPr>
      </w:pPr>
      <w:r w:rsidRPr="004142A3">
        <w:rPr>
          <w:rFonts w:ascii="MS Gothic" w:eastAsia="MS Gothic" w:hAnsi="MS Gothic" w:hint="eastAsia"/>
          <w:b/>
          <w:bCs/>
        </w:rPr>
        <w:t>2.</w:t>
      </w:r>
      <w:r>
        <w:rPr>
          <w:rFonts w:ascii="MS Gothic" w:eastAsia="MS Gothic" w:hAnsi="MS Gothic" w:hint="eastAsia"/>
          <w:b/>
          <w:bCs/>
        </w:rPr>
        <w:t>2</w:t>
      </w:r>
      <w:r w:rsidRPr="004142A3">
        <w:rPr>
          <w:rFonts w:ascii="MS Gothic" w:eastAsia="MS Gothic" w:hAnsi="MS Gothic" w:hint="eastAsia"/>
          <w:b/>
          <w:bCs/>
        </w:rPr>
        <w:t xml:space="preserve"> </w:t>
      </w:r>
      <w:r w:rsidR="00FE79F3">
        <w:rPr>
          <w:rFonts w:ascii="MS Gothic" w:eastAsia="MS Gothic" w:hAnsi="MS Gothic" w:hint="eastAsia"/>
          <w:b/>
          <w:bCs/>
        </w:rPr>
        <w:t>アルコール溶媒を用いた</w:t>
      </w:r>
      <w:r w:rsidR="00655703">
        <w:rPr>
          <w:rFonts w:ascii="MS Gothic" w:eastAsia="MS Gothic" w:hAnsi="MS Gothic" w:hint="eastAsia"/>
          <w:b/>
          <w:bCs/>
        </w:rPr>
        <w:t>格子内</w:t>
      </w:r>
      <w:r w:rsidR="007C4B78">
        <w:rPr>
          <w:rFonts w:ascii="MS Gothic" w:eastAsia="MS Gothic" w:hAnsi="MS Gothic" w:hint="eastAsia"/>
          <w:b/>
          <w:bCs/>
        </w:rPr>
        <w:t>水</w:t>
      </w:r>
      <w:r w:rsidRPr="004142A3">
        <w:rPr>
          <w:rFonts w:ascii="MS Gothic" w:eastAsia="MS Gothic" w:hAnsi="MS Gothic" w:hint="eastAsia"/>
          <w:b/>
          <w:bCs/>
        </w:rPr>
        <w:t>分子</w:t>
      </w:r>
      <w:r w:rsidR="007C1B55">
        <w:rPr>
          <w:rFonts w:ascii="MS Gothic" w:eastAsia="MS Gothic" w:hAnsi="MS Gothic" w:hint="eastAsia"/>
          <w:b/>
          <w:bCs/>
        </w:rPr>
        <w:t>の除去</w:t>
      </w:r>
    </w:p>
    <w:p w14:paraId="3CA73951" w14:textId="7A4427EF" w:rsidR="00390E93" w:rsidRDefault="00990A83" w:rsidP="00853DAF">
      <w:r>
        <w:rPr>
          <w:rFonts w:hint="eastAsia"/>
        </w:rPr>
        <w:t xml:space="preserve">　</w:t>
      </w:r>
      <w:r w:rsidR="00F80A3E">
        <w:rPr>
          <w:rFonts w:hint="eastAsia"/>
        </w:rPr>
        <w:t>錯体結晶の格子内部に侵入する</w:t>
      </w:r>
      <w:r w:rsidR="00192A7E">
        <w:rPr>
          <w:rFonts w:hint="eastAsia"/>
        </w:rPr>
        <w:t>不純物</w:t>
      </w:r>
      <w:r w:rsidR="00F80A3E">
        <w:rPr>
          <w:rFonts w:hint="eastAsia"/>
        </w:rPr>
        <w:t>分子の</w:t>
      </w:r>
      <w:r w:rsidR="00053F15">
        <w:rPr>
          <w:rFonts w:hint="eastAsia"/>
        </w:rPr>
        <w:t>中でも特に注意が必要なのが水分子である</w:t>
      </w:r>
      <w:r w:rsidR="00357F31">
        <w:rPr>
          <w:rFonts w:hint="eastAsia"/>
        </w:rPr>
        <w:t>．</w:t>
      </w:r>
      <w:r w:rsidR="00583586">
        <w:rPr>
          <w:rFonts w:hint="eastAsia"/>
        </w:rPr>
        <w:t>[{Mo</w:t>
      </w:r>
      <w:r w:rsidR="00583586" w:rsidRPr="00ED0C4C">
        <w:rPr>
          <w:rFonts w:hint="eastAsia"/>
          <w:vertAlign w:val="subscript"/>
        </w:rPr>
        <w:t>6</w:t>
      </w:r>
      <w:r w:rsidR="00583586">
        <w:rPr>
          <w:rFonts w:hint="eastAsia"/>
        </w:rPr>
        <w:t>X</w:t>
      </w:r>
      <w:r w:rsidR="00583586" w:rsidRPr="00ED0C4C">
        <w:rPr>
          <w:rFonts w:hint="eastAsia"/>
          <w:vertAlign w:val="superscript"/>
        </w:rPr>
        <w:t>i</w:t>
      </w:r>
      <w:proofErr w:type="gramStart"/>
      <w:r w:rsidR="00583586" w:rsidRPr="00ED0C4C">
        <w:rPr>
          <w:rFonts w:hint="eastAsia"/>
          <w:vertAlign w:val="subscript"/>
        </w:rPr>
        <w:t>8</w:t>
      </w:r>
      <w:r w:rsidR="00583586">
        <w:rPr>
          <w:rFonts w:hint="eastAsia"/>
        </w:rPr>
        <w:t>}X</w:t>
      </w:r>
      <w:r w:rsidR="00583586" w:rsidRPr="00ED0C4C">
        <w:rPr>
          <w:rFonts w:hint="eastAsia"/>
          <w:vertAlign w:val="superscript"/>
        </w:rPr>
        <w:t>a</w:t>
      </w:r>
      <w:proofErr w:type="gramEnd"/>
      <w:r w:rsidR="00583586" w:rsidRPr="00ED0C4C">
        <w:rPr>
          <w:rFonts w:hint="eastAsia"/>
          <w:vertAlign w:val="subscript"/>
        </w:rPr>
        <w:t>6</w:t>
      </w:r>
      <w:r w:rsidR="00583586">
        <w:rPr>
          <w:rFonts w:hint="eastAsia"/>
        </w:rPr>
        <w:t>]</w:t>
      </w:r>
      <w:r w:rsidR="00583586" w:rsidRPr="00ED0C4C">
        <w:rPr>
          <w:rFonts w:hint="eastAsia"/>
          <w:vertAlign w:val="superscript"/>
        </w:rPr>
        <w:t>2</w:t>
      </w:r>
      <w:r w:rsidR="00583586" w:rsidRPr="00ED0C4C">
        <w:rPr>
          <w:vertAlign w:val="superscript"/>
        </w:rPr>
        <w:t>−</w:t>
      </w:r>
      <w:r w:rsidR="00583586">
        <w:rPr>
          <w:rFonts w:hint="eastAsia"/>
        </w:rPr>
        <w:t>は</w:t>
      </w:r>
      <w:r w:rsidR="00BF5BBB">
        <w:rPr>
          <w:rFonts w:hint="eastAsia"/>
        </w:rPr>
        <w:t>イオン性が</w:t>
      </w:r>
      <w:r w:rsidR="00D05AA8">
        <w:rPr>
          <w:rFonts w:hint="eastAsia"/>
        </w:rPr>
        <w:t>強く</w:t>
      </w:r>
      <w:r w:rsidR="007F34B3">
        <w:rPr>
          <w:rFonts w:hint="eastAsia"/>
        </w:rPr>
        <w:t>ハイグロスコピックな性質を</w:t>
      </w:r>
      <w:r w:rsidR="00546564">
        <w:rPr>
          <w:rFonts w:hint="eastAsia"/>
        </w:rPr>
        <w:t>示すため</w:t>
      </w:r>
      <w:r w:rsidR="00646442">
        <w:rPr>
          <w:rFonts w:hint="eastAsia"/>
        </w:rPr>
        <w:t>，有機溶媒に含まれる微量の水</w:t>
      </w:r>
      <w:r w:rsidR="00867160">
        <w:rPr>
          <w:rFonts w:hint="eastAsia"/>
        </w:rPr>
        <w:t>分</w:t>
      </w:r>
      <w:r w:rsidR="00646442">
        <w:rPr>
          <w:rFonts w:hint="eastAsia"/>
        </w:rPr>
        <w:t>や大気中の</w:t>
      </w:r>
      <w:r w:rsidR="00863ECC">
        <w:rPr>
          <w:rFonts w:hint="eastAsia"/>
        </w:rPr>
        <w:t>水蒸気</w:t>
      </w:r>
      <w:r w:rsidR="00646442">
        <w:rPr>
          <w:rFonts w:hint="eastAsia"/>
        </w:rPr>
        <w:t>を結晶格子に取り込</w:t>
      </w:r>
      <w:r w:rsidR="00BF5BE1">
        <w:rPr>
          <w:rFonts w:hint="eastAsia"/>
        </w:rPr>
        <w:t>みやすい</w:t>
      </w:r>
      <w:r w:rsidR="00F15BEF">
        <w:rPr>
          <w:rFonts w:hint="eastAsia"/>
        </w:rPr>
        <w:t>．</w:t>
      </w:r>
      <w:r w:rsidR="00791AA2">
        <w:rPr>
          <w:rFonts w:hint="eastAsia"/>
        </w:rPr>
        <w:t>格子内に侵入した水分子</w:t>
      </w:r>
      <w:r w:rsidR="00953515">
        <w:rPr>
          <w:rFonts w:hint="eastAsia"/>
        </w:rPr>
        <w:t>は</w:t>
      </w:r>
      <w:r w:rsidR="00093329">
        <w:rPr>
          <w:rFonts w:hint="eastAsia"/>
        </w:rPr>
        <w:t>，</w:t>
      </w:r>
      <w:r w:rsidR="00941064">
        <w:rPr>
          <w:rFonts w:hint="eastAsia"/>
        </w:rPr>
        <w:t>[{Mo</w:t>
      </w:r>
      <w:r w:rsidR="00941064" w:rsidRPr="00ED0C4C">
        <w:rPr>
          <w:rFonts w:hint="eastAsia"/>
          <w:vertAlign w:val="subscript"/>
        </w:rPr>
        <w:t>6</w:t>
      </w:r>
      <w:r w:rsidR="00941064">
        <w:rPr>
          <w:rFonts w:hint="eastAsia"/>
        </w:rPr>
        <w:t>X</w:t>
      </w:r>
      <w:r w:rsidR="00941064" w:rsidRPr="00ED0C4C">
        <w:rPr>
          <w:rFonts w:hint="eastAsia"/>
          <w:vertAlign w:val="superscript"/>
        </w:rPr>
        <w:t>i</w:t>
      </w:r>
      <w:proofErr w:type="gramStart"/>
      <w:r w:rsidR="00941064" w:rsidRPr="00ED0C4C">
        <w:rPr>
          <w:rFonts w:hint="eastAsia"/>
          <w:vertAlign w:val="subscript"/>
        </w:rPr>
        <w:t>8</w:t>
      </w:r>
      <w:r w:rsidR="00941064">
        <w:rPr>
          <w:rFonts w:hint="eastAsia"/>
        </w:rPr>
        <w:t>}X</w:t>
      </w:r>
      <w:r w:rsidR="00941064" w:rsidRPr="00ED0C4C">
        <w:rPr>
          <w:rFonts w:hint="eastAsia"/>
          <w:vertAlign w:val="superscript"/>
        </w:rPr>
        <w:t>a</w:t>
      </w:r>
      <w:proofErr w:type="gramEnd"/>
      <w:r w:rsidR="00941064" w:rsidRPr="00ED0C4C">
        <w:rPr>
          <w:rFonts w:hint="eastAsia"/>
          <w:vertAlign w:val="subscript"/>
        </w:rPr>
        <w:t>6</w:t>
      </w:r>
      <w:r w:rsidR="00941064">
        <w:rPr>
          <w:rFonts w:hint="eastAsia"/>
        </w:rPr>
        <w:t>]</w:t>
      </w:r>
      <w:r w:rsidR="00941064" w:rsidRPr="00ED0C4C">
        <w:rPr>
          <w:rFonts w:hint="eastAsia"/>
          <w:vertAlign w:val="superscript"/>
        </w:rPr>
        <w:t>2</w:t>
      </w:r>
      <w:r w:rsidR="00941064" w:rsidRPr="00ED0C4C">
        <w:rPr>
          <w:vertAlign w:val="superscript"/>
        </w:rPr>
        <w:t>−</w:t>
      </w:r>
      <w:r w:rsidR="00941064">
        <w:rPr>
          <w:rFonts w:hint="eastAsia"/>
        </w:rPr>
        <w:t>と水素結合を形成し安定化するため</w:t>
      </w:r>
      <w:r w:rsidR="008243EB">
        <w:rPr>
          <w:rFonts w:hint="eastAsia"/>
        </w:rPr>
        <w:t>，上述の溶媒分子と</w:t>
      </w:r>
      <w:r w:rsidR="00E3220C">
        <w:rPr>
          <w:rFonts w:hint="eastAsia"/>
        </w:rPr>
        <w:t>は</w:t>
      </w:r>
      <w:r w:rsidR="008243EB">
        <w:rPr>
          <w:rFonts w:hint="eastAsia"/>
        </w:rPr>
        <w:t>異なり</w:t>
      </w:r>
      <w:r w:rsidR="00EE1FB7">
        <w:rPr>
          <w:rFonts w:hint="eastAsia"/>
        </w:rPr>
        <w:t>大気中でも強固に</w:t>
      </w:r>
      <w:r w:rsidR="00866C2A">
        <w:rPr>
          <w:rFonts w:hint="eastAsia"/>
        </w:rPr>
        <w:t>結晶</w:t>
      </w:r>
      <w:r w:rsidR="009D0192">
        <w:rPr>
          <w:rFonts w:hint="eastAsia"/>
        </w:rPr>
        <w:t>内部</w:t>
      </w:r>
      <w:r w:rsidR="00866C2A">
        <w:rPr>
          <w:rFonts w:hint="eastAsia"/>
        </w:rPr>
        <w:t>に留まる</w:t>
      </w:r>
      <w:r w:rsidR="00BB1E84">
        <w:rPr>
          <w:rFonts w:hint="eastAsia"/>
        </w:rPr>
        <w:t>．</w:t>
      </w:r>
      <w:r w:rsidR="00401736">
        <w:rPr>
          <w:rFonts w:hint="eastAsia"/>
        </w:rPr>
        <w:t>実際</w:t>
      </w:r>
      <w:r w:rsidR="007F558B">
        <w:rPr>
          <w:rFonts w:hint="eastAsia"/>
        </w:rPr>
        <w:t>，</w:t>
      </w:r>
      <w:r w:rsidR="001E0D84">
        <w:rPr>
          <w:rFonts w:hint="eastAsia"/>
        </w:rPr>
        <w:t>アセトン</w:t>
      </w:r>
      <w:r w:rsidR="00506BAA">
        <w:rPr>
          <w:rFonts w:hint="eastAsia"/>
        </w:rPr>
        <w:t>溶液を</w:t>
      </w:r>
      <w:r w:rsidR="00EA3CF2">
        <w:rPr>
          <w:rFonts w:hint="eastAsia"/>
        </w:rPr>
        <w:t>エバポレーション</w:t>
      </w:r>
      <w:r w:rsidR="008A5CBC">
        <w:rPr>
          <w:rFonts w:hint="eastAsia"/>
        </w:rPr>
        <w:t>して</w:t>
      </w:r>
      <w:r w:rsidR="001E0D84">
        <w:rPr>
          <w:rFonts w:hint="eastAsia"/>
        </w:rPr>
        <w:t>結晶化した</w:t>
      </w:r>
      <w:r w:rsidR="003A0293">
        <w:rPr>
          <w:rFonts w:hint="eastAsia"/>
        </w:rPr>
        <w:t>Cs</w:t>
      </w:r>
      <w:r w:rsidR="003A0293" w:rsidRPr="001A0AB4">
        <w:rPr>
          <w:rFonts w:hint="eastAsia"/>
          <w:vertAlign w:val="subscript"/>
        </w:rPr>
        <w:t>2</w:t>
      </w:r>
      <w:r w:rsidR="003A0293">
        <w:rPr>
          <w:rFonts w:hint="eastAsia"/>
        </w:rPr>
        <w:t>[Mo</w:t>
      </w:r>
      <w:r w:rsidR="003A0293" w:rsidRPr="00ED0C4C">
        <w:rPr>
          <w:rFonts w:hint="eastAsia"/>
          <w:vertAlign w:val="subscript"/>
        </w:rPr>
        <w:t>6</w:t>
      </w:r>
      <w:r w:rsidR="00654F48">
        <w:rPr>
          <w:rFonts w:hint="eastAsia"/>
        </w:rPr>
        <w:t>X</w:t>
      </w:r>
      <w:r w:rsidR="003A0293">
        <w:rPr>
          <w:rFonts w:hint="eastAsia"/>
          <w:vertAlign w:val="subscript"/>
        </w:rPr>
        <w:t>14</w:t>
      </w:r>
      <w:r w:rsidR="003A0293">
        <w:rPr>
          <w:rFonts w:hint="eastAsia"/>
        </w:rPr>
        <w:t>]</w:t>
      </w:r>
      <w:r w:rsidR="00654F48">
        <w:rPr>
          <w:rFonts w:hint="eastAsia"/>
        </w:rPr>
        <w:t xml:space="preserve"> (X = Cl or </w:t>
      </w:r>
      <w:proofErr w:type="gramStart"/>
      <w:r w:rsidR="00654F48">
        <w:rPr>
          <w:rFonts w:hint="eastAsia"/>
        </w:rPr>
        <w:t>Br)</w:t>
      </w:r>
      <w:r w:rsidR="00066F4E">
        <w:rPr>
          <w:rFonts w:hint="eastAsia"/>
        </w:rPr>
        <w:t>の</w:t>
      </w:r>
      <w:proofErr w:type="gramEnd"/>
      <w:r w:rsidR="00401736">
        <w:rPr>
          <w:rFonts w:hint="eastAsia"/>
        </w:rPr>
        <w:t>粉末</w:t>
      </w:r>
      <w:r w:rsidR="00401736">
        <w:rPr>
          <w:rFonts w:hint="eastAsia"/>
        </w:rPr>
        <w:t>X</w:t>
      </w:r>
      <w:r w:rsidR="00401736">
        <w:rPr>
          <w:rFonts w:hint="eastAsia"/>
        </w:rPr>
        <w:t>線回折</w:t>
      </w:r>
      <w:r w:rsidR="00147E63">
        <w:rPr>
          <w:rFonts w:hint="eastAsia"/>
        </w:rPr>
        <w:t>（</w:t>
      </w:r>
      <w:r w:rsidR="00147E63">
        <w:rPr>
          <w:rFonts w:hint="eastAsia"/>
        </w:rPr>
        <w:t>XRD</w:t>
      </w:r>
      <w:r w:rsidR="00147E63">
        <w:rPr>
          <w:rFonts w:hint="eastAsia"/>
        </w:rPr>
        <w:t>）</w:t>
      </w:r>
      <w:r w:rsidR="00B410BD">
        <w:rPr>
          <w:rFonts w:hint="eastAsia"/>
        </w:rPr>
        <w:t>パターンは</w:t>
      </w:r>
      <w:r w:rsidR="00E03CE1">
        <w:rPr>
          <w:rFonts w:hint="eastAsia"/>
        </w:rPr>
        <w:t>，</w:t>
      </w:r>
      <w:r w:rsidR="00401736">
        <w:rPr>
          <w:rFonts w:hint="eastAsia"/>
        </w:rPr>
        <w:t>水和物相</w:t>
      </w:r>
      <w:r w:rsidR="00476618">
        <w:rPr>
          <w:rFonts w:hint="eastAsia"/>
        </w:rPr>
        <w:t>（</w:t>
      </w:r>
      <w:r w:rsidR="000F1478">
        <w:rPr>
          <w:rFonts w:hint="eastAsia"/>
        </w:rPr>
        <w:t>Cs</w:t>
      </w:r>
      <w:r w:rsidR="000F1478" w:rsidRPr="001A0AB4">
        <w:rPr>
          <w:rFonts w:hint="eastAsia"/>
          <w:vertAlign w:val="subscript"/>
        </w:rPr>
        <w:t>2</w:t>
      </w:r>
      <w:r w:rsidR="000F1478">
        <w:rPr>
          <w:rFonts w:hint="eastAsia"/>
        </w:rPr>
        <w:t>[Mo</w:t>
      </w:r>
      <w:r w:rsidR="000F1478" w:rsidRPr="00ED0C4C">
        <w:rPr>
          <w:rFonts w:hint="eastAsia"/>
          <w:vertAlign w:val="subscript"/>
        </w:rPr>
        <w:t>6</w:t>
      </w:r>
      <w:r w:rsidR="00DD090F">
        <w:rPr>
          <w:rFonts w:hint="eastAsia"/>
        </w:rPr>
        <w:t>X</w:t>
      </w:r>
      <w:proofErr w:type="gramStart"/>
      <w:r w:rsidR="000F1478">
        <w:rPr>
          <w:rFonts w:hint="eastAsia"/>
          <w:vertAlign w:val="subscript"/>
        </w:rPr>
        <w:t>14</w:t>
      </w:r>
      <w:r w:rsidR="000F1478">
        <w:rPr>
          <w:rFonts w:hint="eastAsia"/>
        </w:rPr>
        <w:t>]</w:t>
      </w:r>
      <w:r w:rsidR="00401736">
        <w:rPr>
          <w:rFonts w:hint="eastAsia"/>
        </w:rPr>
        <w:t>·</w:t>
      </w:r>
      <w:proofErr w:type="gramEnd"/>
      <w:r w:rsidR="00401736">
        <w:rPr>
          <w:rFonts w:hint="eastAsia"/>
        </w:rPr>
        <w:t>H</w:t>
      </w:r>
      <w:r w:rsidR="00401736" w:rsidRPr="000F1478">
        <w:rPr>
          <w:rFonts w:hint="eastAsia"/>
          <w:vertAlign w:val="subscript"/>
        </w:rPr>
        <w:t>2</w:t>
      </w:r>
      <w:r w:rsidR="00401736">
        <w:rPr>
          <w:rFonts w:hint="eastAsia"/>
        </w:rPr>
        <w:t>O</w:t>
      </w:r>
      <w:r w:rsidR="00476618">
        <w:rPr>
          <w:rFonts w:hint="eastAsia"/>
        </w:rPr>
        <w:t>）</w:t>
      </w:r>
      <w:r w:rsidR="00401736">
        <w:rPr>
          <w:rFonts w:hint="eastAsia"/>
        </w:rPr>
        <w:t>に同定される不純物ピークが観測される</w:t>
      </w:r>
      <w:r w:rsidR="002E393E">
        <w:rPr>
          <w:rFonts w:hint="eastAsia"/>
        </w:rPr>
        <w:t>（</w:t>
      </w:r>
      <w:r w:rsidR="00401736">
        <w:rPr>
          <w:rFonts w:hint="eastAsia"/>
        </w:rPr>
        <w:t>図</w:t>
      </w:r>
      <w:r w:rsidR="00401736">
        <w:rPr>
          <w:rFonts w:hint="eastAsia"/>
        </w:rPr>
        <w:t>3</w:t>
      </w:r>
      <w:r w:rsidR="002E393E">
        <w:rPr>
          <w:rFonts w:hint="eastAsia"/>
        </w:rPr>
        <w:t>）</w:t>
      </w:r>
      <w:r w:rsidR="00325CB9">
        <w:rPr>
          <w:rFonts w:hint="eastAsia"/>
        </w:rPr>
        <w:t>．</w:t>
      </w:r>
      <w:r w:rsidR="00715B48">
        <w:rPr>
          <w:rFonts w:hint="eastAsia"/>
          <w:vertAlign w:val="superscript"/>
        </w:rPr>
        <w:t>9</w:t>
      </w:r>
      <w:r w:rsidR="006450C9" w:rsidRPr="00E84E41">
        <w:rPr>
          <w:rFonts w:hint="eastAsia"/>
          <w:vertAlign w:val="superscript"/>
        </w:rPr>
        <w:t>)</w:t>
      </w:r>
      <w:r w:rsidR="00E939B7">
        <w:rPr>
          <w:rFonts w:hint="eastAsia"/>
        </w:rPr>
        <w:t xml:space="preserve"> </w:t>
      </w:r>
      <w:r w:rsidR="00CC080D">
        <w:rPr>
          <w:rFonts w:hint="eastAsia"/>
        </w:rPr>
        <w:t>こ</w:t>
      </w:r>
      <w:r w:rsidR="00712508">
        <w:rPr>
          <w:rFonts w:hint="eastAsia"/>
        </w:rPr>
        <w:t>の</w:t>
      </w:r>
      <w:r w:rsidR="00401736">
        <w:rPr>
          <w:rFonts w:hint="eastAsia"/>
        </w:rPr>
        <w:t>不純物ピークは</w:t>
      </w:r>
      <w:r w:rsidR="00E12150">
        <w:rPr>
          <w:rFonts w:hint="eastAsia"/>
        </w:rPr>
        <w:t>，</w:t>
      </w:r>
      <w:r w:rsidR="00401736">
        <w:rPr>
          <w:rFonts w:hint="eastAsia"/>
        </w:rPr>
        <w:t>不活性ガス雰囲気のグローブボックス</w:t>
      </w:r>
      <w:r w:rsidR="00E01257">
        <w:rPr>
          <w:rFonts w:hint="eastAsia"/>
        </w:rPr>
        <w:t>中</w:t>
      </w:r>
      <w:r w:rsidR="00401736">
        <w:rPr>
          <w:rFonts w:hint="eastAsia"/>
        </w:rPr>
        <w:t>で</w:t>
      </w:r>
      <w:r w:rsidR="006E225E">
        <w:rPr>
          <w:rFonts w:hint="eastAsia"/>
        </w:rPr>
        <w:t>サンプル</w:t>
      </w:r>
      <w:r w:rsidR="00401736">
        <w:rPr>
          <w:rFonts w:hint="eastAsia"/>
        </w:rPr>
        <w:t>を加熱しても残存するため</w:t>
      </w:r>
      <w:r w:rsidR="0076229D">
        <w:rPr>
          <w:rFonts w:hint="eastAsia"/>
        </w:rPr>
        <w:t>，</w:t>
      </w:r>
      <w:r w:rsidR="00401736">
        <w:rPr>
          <w:rFonts w:hint="eastAsia"/>
        </w:rPr>
        <w:t>真空引きや加熱等の</w:t>
      </w:r>
      <w:r w:rsidR="00853DAF">
        <w:rPr>
          <w:rFonts w:hint="eastAsia"/>
        </w:rPr>
        <w:t>物理的</w:t>
      </w:r>
      <w:r w:rsidR="002D5D36">
        <w:rPr>
          <w:rFonts w:hint="eastAsia"/>
        </w:rPr>
        <w:t>方法</w:t>
      </w:r>
      <w:r w:rsidR="00853DAF">
        <w:rPr>
          <w:rFonts w:hint="eastAsia"/>
        </w:rPr>
        <w:t>で</w:t>
      </w:r>
      <w:r w:rsidR="0004758C">
        <w:rPr>
          <w:rFonts w:hint="eastAsia"/>
        </w:rPr>
        <w:t>格子内の</w:t>
      </w:r>
      <w:r w:rsidR="00184543">
        <w:rPr>
          <w:rFonts w:hint="eastAsia"/>
        </w:rPr>
        <w:t>水分子を</w:t>
      </w:r>
      <w:r w:rsidR="00853DAF">
        <w:rPr>
          <w:rFonts w:hint="eastAsia"/>
        </w:rPr>
        <w:t>除去する</w:t>
      </w:r>
      <w:r w:rsidR="00B865C7">
        <w:rPr>
          <w:rFonts w:hint="eastAsia"/>
        </w:rPr>
        <w:t>ことは</w:t>
      </w:r>
      <w:r w:rsidR="00853DAF">
        <w:rPr>
          <w:rFonts w:hint="eastAsia"/>
        </w:rPr>
        <w:t>困難であ</w:t>
      </w:r>
      <w:r w:rsidR="000B5214">
        <w:rPr>
          <w:rFonts w:hint="eastAsia"/>
        </w:rPr>
        <w:t>る</w:t>
      </w:r>
      <w:r w:rsidR="001C10EB">
        <w:rPr>
          <w:rFonts w:hint="eastAsia"/>
        </w:rPr>
        <w:t>．</w:t>
      </w:r>
    </w:p>
    <w:p w14:paraId="71242EC6" w14:textId="4E7537CB" w:rsidR="00316DD5" w:rsidRDefault="0022735C" w:rsidP="00853DAF">
      <w:r>
        <w:rPr>
          <w:noProof/>
        </w:rPr>
        <mc:AlternateContent>
          <mc:Choice Requires="wps">
            <w:drawing>
              <wp:inline distT="0" distB="0" distL="0" distR="0" wp14:anchorId="63CB3991" wp14:editId="06B27754">
                <wp:extent cx="2933700" cy="1624819"/>
                <wp:effectExtent l="0" t="0" r="19050" b="13970"/>
                <wp:docPr id="2143631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624819"/>
                        </a:xfrm>
                        <a:prstGeom prst="rect">
                          <a:avLst/>
                        </a:prstGeom>
                        <a:solidFill>
                          <a:srgbClr val="FFFFFF"/>
                        </a:solidFill>
                        <a:ln w="3175" cap="rnd">
                          <a:solidFill>
                            <a:srgbClr val="5B9BD5"/>
                          </a:solidFill>
                          <a:prstDash val="sysDot"/>
                          <a:miter lim="800000"/>
                          <a:headEnd/>
                          <a:tailEnd/>
                        </a:ln>
                      </wps:spPr>
                      <wps:txbx>
                        <w:txbxContent>
                          <w:p w14:paraId="0E51AA38" w14:textId="4AB651BD" w:rsidR="0022735C" w:rsidRDefault="00AA7B48" w:rsidP="00AA7B48">
                            <w:pPr>
                              <w:jc w:val="center"/>
                            </w:pPr>
                            <w:r>
                              <w:rPr>
                                <w:noProof/>
                              </w:rPr>
                              <w:drawing>
                                <wp:inline distT="0" distB="0" distL="0" distR="0" wp14:anchorId="16FFEF1C" wp14:editId="446078BA">
                                  <wp:extent cx="2551176" cy="1389888"/>
                                  <wp:effectExtent l="0" t="0" r="1905" b="1270"/>
                                  <wp:docPr id="2050166802" name="図 2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35592" name="図 22" descr="グラフ が含まれている画像&#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2551176" cy="1389888"/>
                                          </a:xfrm>
                                          <a:prstGeom prst="rect">
                                            <a:avLst/>
                                          </a:prstGeom>
                                        </pic:spPr>
                                      </pic:pic>
                                    </a:graphicData>
                                  </a:graphic>
                                </wp:inline>
                              </w:drawing>
                            </w:r>
                          </w:p>
                          <w:p w14:paraId="6DFBCCDB" w14:textId="4F81C54C" w:rsidR="0022735C" w:rsidRPr="004A7127" w:rsidRDefault="0022735C" w:rsidP="0022735C">
                            <w:pPr>
                              <w:jc w:val="center"/>
                              <w:rPr>
                                <w:sz w:val="16"/>
                                <w:szCs w:val="16"/>
                              </w:rPr>
                            </w:pPr>
                            <w:r w:rsidRPr="004A7127">
                              <w:rPr>
                                <w:rFonts w:eastAsia="MS Gothic"/>
                                <w:b/>
                                <w:sz w:val="16"/>
                                <w:szCs w:val="16"/>
                              </w:rPr>
                              <w:t>図</w:t>
                            </w:r>
                            <w:r w:rsidR="00BD79AA">
                              <w:rPr>
                                <w:rFonts w:eastAsia="MS Gothic" w:hint="eastAsia"/>
                                <w:b/>
                                <w:sz w:val="16"/>
                                <w:szCs w:val="16"/>
                              </w:rPr>
                              <w:t>3</w:t>
                            </w:r>
                            <w:r w:rsidRPr="004A7127">
                              <w:rPr>
                                <w:sz w:val="16"/>
                                <w:szCs w:val="16"/>
                              </w:rPr>
                              <w:t xml:space="preserve">　</w:t>
                            </w:r>
                            <w:r w:rsidRPr="0022735C">
                              <w:rPr>
                                <w:rFonts w:hint="eastAsia"/>
                                <w:sz w:val="16"/>
                                <w:szCs w:val="16"/>
                              </w:rPr>
                              <w:t>Cs</w:t>
                            </w:r>
                            <w:r w:rsidRPr="00B87455">
                              <w:rPr>
                                <w:rFonts w:hint="eastAsia"/>
                                <w:sz w:val="16"/>
                                <w:szCs w:val="16"/>
                                <w:vertAlign w:val="subscript"/>
                              </w:rPr>
                              <w:t>2</w:t>
                            </w:r>
                            <w:r w:rsidRPr="0022735C">
                              <w:rPr>
                                <w:rFonts w:hint="eastAsia"/>
                                <w:sz w:val="16"/>
                                <w:szCs w:val="16"/>
                              </w:rPr>
                              <w:t>[Mo</w:t>
                            </w:r>
                            <w:r w:rsidRPr="00B87455">
                              <w:rPr>
                                <w:rFonts w:hint="eastAsia"/>
                                <w:sz w:val="16"/>
                                <w:szCs w:val="16"/>
                                <w:vertAlign w:val="subscript"/>
                              </w:rPr>
                              <w:t>6</w:t>
                            </w:r>
                            <w:r w:rsidRPr="0022735C">
                              <w:rPr>
                                <w:rFonts w:hint="eastAsia"/>
                                <w:sz w:val="16"/>
                                <w:szCs w:val="16"/>
                              </w:rPr>
                              <w:t>Cl</w:t>
                            </w:r>
                            <w:r w:rsidRPr="00B87455">
                              <w:rPr>
                                <w:rFonts w:hint="eastAsia"/>
                                <w:sz w:val="16"/>
                                <w:szCs w:val="16"/>
                                <w:vertAlign w:val="subscript"/>
                              </w:rPr>
                              <w:t>14</w:t>
                            </w:r>
                            <w:r w:rsidRPr="0022735C">
                              <w:rPr>
                                <w:rFonts w:hint="eastAsia"/>
                                <w:sz w:val="16"/>
                                <w:szCs w:val="16"/>
                              </w:rPr>
                              <w:t>]</w:t>
                            </w:r>
                            <w:r w:rsidRPr="0022735C">
                              <w:rPr>
                                <w:rFonts w:hint="eastAsia"/>
                                <w:sz w:val="16"/>
                                <w:szCs w:val="16"/>
                              </w:rPr>
                              <w:t>の粉末</w:t>
                            </w:r>
                            <w:r w:rsidRPr="0022735C">
                              <w:rPr>
                                <w:rFonts w:hint="eastAsia"/>
                                <w:sz w:val="16"/>
                                <w:szCs w:val="16"/>
                              </w:rPr>
                              <w:t>XRD</w:t>
                            </w:r>
                            <w:r w:rsidRPr="0022735C">
                              <w:rPr>
                                <w:rFonts w:hint="eastAsia"/>
                                <w:sz w:val="16"/>
                                <w:szCs w:val="16"/>
                              </w:rPr>
                              <w:t>パターン</w:t>
                            </w:r>
                            <w:r w:rsidR="009D5905">
                              <w:rPr>
                                <w:rFonts w:hint="eastAsia"/>
                              </w:rPr>
                              <w:t>．</w:t>
                            </w:r>
                          </w:p>
                        </w:txbxContent>
                      </wps:txbx>
                      <wps:bodyPr rot="0" vert="horz" wrap="square" lIns="0" tIns="0" rIns="0" bIns="0" anchor="t" anchorCtr="0" upright="1">
                        <a:noAutofit/>
                      </wps:bodyPr>
                    </wps:wsp>
                  </a:graphicData>
                </a:graphic>
              </wp:inline>
            </w:drawing>
          </mc:Choice>
          <mc:Fallback>
            <w:pict>
              <v:shape w14:anchorId="63CB3991" id="_x0000_s1032" type="#_x0000_t202" style="width:231pt;height:12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" strokecolor="#5b9bd5" strokeweight=".25pt">
                <v:stroke dashstyle="1 1" endcap="round"/>
                <v:textbox inset="0,0,0,0">
                  <w:txbxContent>
                    <w:p w14:paraId="0E51AA38" w14:textId="4AB651BD" w:rsidR="0022735C" w:rsidRDefault="00AA7B48" w:rsidP="00AA7B48">
                      <w:pPr>
                        <w:jc w:val="center"/>
                      </w:pPr>
                      <w:r>
                        <w:rPr>
                          <w:noProof/>
                        </w:rPr>
                        <w:drawing>
                          <wp:inline distT="0" distB="0" distL="0" distR="0" wp14:anchorId="16FFEF1C" wp14:editId="446078BA">
                            <wp:extent cx="2551176" cy="1389888"/>
                            <wp:effectExtent l="0" t="0" r="1905" b="1270"/>
                            <wp:docPr id="2050166802" name="図 22"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35592" name="図 22" descr="グラフ が含まれている画像&#10;&#10;自動的に生成された説明"/>
                                    <pic:cNvPicPr/>
                                  </pic:nvPicPr>
                                  <pic:blipFill>
                                    <a:blip r:embed="rId15">
                                      <a:extLst>
                                        <a:ext uri="{28A0092B-C50C-407E-A947-70E740481C1C}">
                                          <a14:useLocalDpi xmlns:a14="http://schemas.microsoft.com/office/drawing/2010/main" val="0"/>
                                        </a:ext>
                                      </a:extLst>
                                    </a:blip>
                                    <a:stretch>
                                      <a:fillRect/>
                                    </a:stretch>
                                  </pic:blipFill>
                                  <pic:spPr>
                                    <a:xfrm>
                                      <a:off x="0" y="0"/>
                                      <a:ext cx="2551176" cy="1389888"/>
                                    </a:xfrm>
                                    <a:prstGeom prst="rect">
                                      <a:avLst/>
                                    </a:prstGeom>
                                  </pic:spPr>
                                </pic:pic>
                              </a:graphicData>
                            </a:graphic>
                          </wp:inline>
                        </w:drawing>
                      </w:r>
                    </w:p>
                    <w:p w14:paraId="6DFBCCDB" w14:textId="4F81C54C" w:rsidR="0022735C" w:rsidRPr="004A7127" w:rsidRDefault="0022735C" w:rsidP="0022735C">
                      <w:pPr>
                        <w:jc w:val="center"/>
                        <w:rPr>
                          <w:sz w:val="16"/>
                          <w:szCs w:val="16"/>
                        </w:rPr>
                      </w:pPr>
                      <w:r w:rsidRPr="004A7127">
                        <w:rPr>
                          <w:rFonts w:eastAsia="ＭＳ ゴシック"/>
                          <w:b/>
                          <w:sz w:val="16"/>
                          <w:szCs w:val="16"/>
                        </w:rPr>
                        <w:t>図</w:t>
                      </w:r>
                      <w:r w:rsidR="00BD79AA">
                        <w:rPr>
                          <w:rFonts w:eastAsia="ＭＳ ゴシック" w:hint="eastAsia"/>
                          <w:b/>
                          <w:sz w:val="16"/>
                          <w:szCs w:val="16"/>
                        </w:rPr>
                        <w:t>3</w:t>
                      </w:r>
                      <w:r w:rsidRPr="004A7127">
                        <w:rPr>
                          <w:sz w:val="16"/>
                          <w:szCs w:val="16"/>
                        </w:rPr>
                        <w:t xml:space="preserve">　</w:t>
                      </w:r>
                      <w:r w:rsidRPr="0022735C">
                        <w:rPr>
                          <w:rFonts w:hint="eastAsia"/>
                          <w:sz w:val="16"/>
                          <w:szCs w:val="16"/>
                        </w:rPr>
                        <w:t>Cs</w:t>
                      </w:r>
                      <w:r w:rsidRPr="00B87455">
                        <w:rPr>
                          <w:rFonts w:hint="eastAsia"/>
                          <w:sz w:val="16"/>
                          <w:szCs w:val="16"/>
                          <w:vertAlign w:val="subscript"/>
                        </w:rPr>
                        <w:t>2</w:t>
                      </w:r>
                      <w:r w:rsidRPr="0022735C">
                        <w:rPr>
                          <w:rFonts w:hint="eastAsia"/>
                          <w:sz w:val="16"/>
                          <w:szCs w:val="16"/>
                        </w:rPr>
                        <w:t>[Mo</w:t>
                      </w:r>
                      <w:r w:rsidRPr="00B87455">
                        <w:rPr>
                          <w:rFonts w:hint="eastAsia"/>
                          <w:sz w:val="16"/>
                          <w:szCs w:val="16"/>
                          <w:vertAlign w:val="subscript"/>
                        </w:rPr>
                        <w:t>6</w:t>
                      </w:r>
                      <w:r w:rsidRPr="0022735C">
                        <w:rPr>
                          <w:rFonts w:hint="eastAsia"/>
                          <w:sz w:val="16"/>
                          <w:szCs w:val="16"/>
                        </w:rPr>
                        <w:t>Cl</w:t>
                      </w:r>
                      <w:r w:rsidRPr="00B87455">
                        <w:rPr>
                          <w:rFonts w:hint="eastAsia"/>
                          <w:sz w:val="16"/>
                          <w:szCs w:val="16"/>
                          <w:vertAlign w:val="subscript"/>
                        </w:rPr>
                        <w:t>14</w:t>
                      </w:r>
                      <w:r w:rsidRPr="0022735C">
                        <w:rPr>
                          <w:rFonts w:hint="eastAsia"/>
                          <w:sz w:val="16"/>
                          <w:szCs w:val="16"/>
                        </w:rPr>
                        <w:t>]</w:t>
                      </w:r>
                      <w:r w:rsidRPr="0022735C">
                        <w:rPr>
                          <w:rFonts w:hint="eastAsia"/>
                          <w:sz w:val="16"/>
                          <w:szCs w:val="16"/>
                        </w:rPr>
                        <w:t>の粉末</w:t>
                      </w:r>
                      <w:r w:rsidRPr="0022735C">
                        <w:rPr>
                          <w:rFonts w:hint="eastAsia"/>
                          <w:sz w:val="16"/>
                          <w:szCs w:val="16"/>
                        </w:rPr>
                        <w:t>XRD</w:t>
                      </w:r>
                      <w:r w:rsidRPr="0022735C">
                        <w:rPr>
                          <w:rFonts w:hint="eastAsia"/>
                          <w:sz w:val="16"/>
                          <w:szCs w:val="16"/>
                        </w:rPr>
                        <w:t>パターン</w:t>
                      </w:r>
                      <w:r w:rsidR="009D5905">
                        <w:rPr>
                          <w:rFonts w:hint="eastAsia"/>
                        </w:rPr>
                        <w:t>．</w:t>
                      </w:r>
                    </w:p>
                  </w:txbxContent>
                </v:textbox>
                <w10:anchorlock/>
              </v:shape>
            </w:pict>
          </mc:Fallback>
        </mc:AlternateContent>
      </w:r>
    </w:p>
    <w:p w14:paraId="7BE223AB" w14:textId="23BCEB65" w:rsidR="00853DAF" w:rsidRDefault="00390E93" w:rsidP="00853DAF">
      <w:r>
        <w:rPr>
          <w:rFonts w:hint="eastAsia"/>
        </w:rPr>
        <w:t xml:space="preserve">　</w:t>
      </w:r>
      <w:r w:rsidR="00853DAF">
        <w:rPr>
          <w:rFonts w:hint="eastAsia"/>
        </w:rPr>
        <w:t>そこで</w:t>
      </w:r>
      <w:r w:rsidR="00652428">
        <w:rPr>
          <w:rFonts w:hint="eastAsia"/>
        </w:rPr>
        <w:t>，</w:t>
      </w:r>
      <w:r w:rsidR="002B496B">
        <w:rPr>
          <w:rFonts w:hint="eastAsia"/>
        </w:rPr>
        <w:t>筆者らは</w:t>
      </w:r>
      <w:r w:rsidR="00591D89">
        <w:rPr>
          <w:rFonts w:hint="eastAsia"/>
        </w:rPr>
        <w:t>水不純物を含む</w:t>
      </w:r>
      <w:r w:rsidR="008D5739">
        <w:rPr>
          <w:rFonts w:hint="eastAsia"/>
        </w:rPr>
        <w:t>Cs</w:t>
      </w:r>
      <w:r w:rsidR="008D5739" w:rsidRPr="001A0AB4">
        <w:rPr>
          <w:rFonts w:hint="eastAsia"/>
          <w:vertAlign w:val="subscript"/>
        </w:rPr>
        <w:t>2</w:t>
      </w:r>
      <w:r w:rsidR="008D5739">
        <w:rPr>
          <w:rFonts w:hint="eastAsia"/>
        </w:rPr>
        <w:t>[Mo</w:t>
      </w:r>
      <w:r w:rsidR="008D5739" w:rsidRPr="00ED0C4C">
        <w:rPr>
          <w:rFonts w:hint="eastAsia"/>
          <w:vertAlign w:val="subscript"/>
        </w:rPr>
        <w:t>6</w:t>
      </w:r>
      <w:r w:rsidR="008D5739">
        <w:rPr>
          <w:rFonts w:hint="eastAsia"/>
        </w:rPr>
        <w:t>Cl</w:t>
      </w:r>
      <w:r w:rsidR="008D5739">
        <w:rPr>
          <w:rFonts w:hint="eastAsia"/>
          <w:vertAlign w:val="subscript"/>
        </w:rPr>
        <w:t>14</w:t>
      </w:r>
      <w:r w:rsidR="008D5739">
        <w:rPr>
          <w:rFonts w:hint="eastAsia"/>
        </w:rPr>
        <w:t>]</w:t>
      </w:r>
      <w:r w:rsidR="00830647">
        <w:rPr>
          <w:rFonts w:hint="eastAsia"/>
        </w:rPr>
        <w:t>を</w:t>
      </w:r>
      <w:r w:rsidR="00853DAF">
        <w:rPr>
          <w:rFonts w:hint="eastAsia"/>
        </w:rPr>
        <w:t>アルコール</w:t>
      </w:r>
      <w:r w:rsidR="001901E9">
        <w:rPr>
          <w:rFonts w:hint="eastAsia"/>
        </w:rPr>
        <w:t>中</w:t>
      </w:r>
      <w:r w:rsidR="00853DAF">
        <w:rPr>
          <w:rFonts w:hint="eastAsia"/>
        </w:rPr>
        <w:t>に過</w:t>
      </w:r>
      <w:r w:rsidR="00567B65">
        <w:rPr>
          <w:rFonts w:hint="eastAsia"/>
        </w:rPr>
        <w:t>飽和</w:t>
      </w:r>
      <w:r w:rsidR="00853DAF">
        <w:rPr>
          <w:rFonts w:hint="eastAsia"/>
        </w:rPr>
        <w:t>状態で還流</w:t>
      </w:r>
      <w:r w:rsidR="003B53D8">
        <w:rPr>
          <w:rFonts w:hint="eastAsia"/>
        </w:rPr>
        <w:t>し</w:t>
      </w:r>
      <w:r w:rsidR="00F67B9F">
        <w:rPr>
          <w:rFonts w:hint="eastAsia"/>
        </w:rPr>
        <w:t>，</w:t>
      </w:r>
      <w:r w:rsidR="003B53D8">
        <w:rPr>
          <w:rFonts w:hint="eastAsia"/>
        </w:rPr>
        <w:t>結晶の溶解</w:t>
      </w:r>
      <w:r w:rsidR="006A0BF5">
        <w:rPr>
          <w:rFonts w:hint="eastAsia"/>
        </w:rPr>
        <w:t>と</w:t>
      </w:r>
      <w:r w:rsidR="003B53D8">
        <w:rPr>
          <w:rFonts w:hint="eastAsia"/>
        </w:rPr>
        <w:t>再析出に伴う</w:t>
      </w:r>
      <w:r w:rsidR="007541F7">
        <w:rPr>
          <w:rFonts w:hint="eastAsia"/>
        </w:rPr>
        <w:t>アルコール</w:t>
      </w:r>
      <w:r w:rsidR="00C66D2F">
        <w:rPr>
          <w:rFonts w:hint="eastAsia"/>
        </w:rPr>
        <w:t>相</w:t>
      </w:r>
      <w:r w:rsidR="00E842D5">
        <w:rPr>
          <w:rFonts w:hint="eastAsia"/>
        </w:rPr>
        <w:t>で</w:t>
      </w:r>
      <w:r w:rsidR="000418A8">
        <w:rPr>
          <w:rFonts w:hint="eastAsia"/>
        </w:rPr>
        <w:t>の</w:t>
      </w:r>
      <w:r w:rsidR="00443CFB">
        <w:rPr>
          <w:rFonts w:hint="eastAsia"/>
        </w:rPr>
        <w:t>水分子</w:t>
      </w:r>
      <w:r w:rsidR="00FD7E6F">
        <w:rPr>
          <w:rFonts w:hint="eastAsia"/>
        </w:rPr>
        <w:t>捕集</w:t>
      </w:r>
      <w:r w:rsidR="004705BA">
        <w:rPr>
          <w:rFonts w:hint="eastAsia"/>
        </w:rPr>
        <w:t>を</w:t>
      </w:r>
      <w:r w:rsidR="00C31008">
        <w:rPr>
          <w:rFonts w:hint="eastAsia"/>
        </w:rPr>
        <w:t>検討した</w:t>
      </w:r>
      <w:r w:rsidR="000C21E9">
        <w:rPr>
          <w:rFonts w:hint="eastAsia"/>
        </w:rPr>
        <w:t>．</w:t>
      </w:r>
      <w:r w:rsidR="001F51B3">
        <w:rPr>
          <w:rFonts w:hint="eastAsia"/>
          <w:vertAlign w:val="superscript"/>
        </w:rPr>
        <w:t>10</w:t>
      </w:r>
      <w:r w:rsidR="00116DE9" w:rsidRPr="00E84E41">
        <w:rPr>
          <w:rFonts w:hint="eastAsia"/>
          <w:vertAlign w:val="superscript"/>
        </w:rPr>
        <w:t>)</w:t>
      </w:r>
      <w:r w:rsidR="0026010F">
        <w:rPr>
          <w:rFonts w:hint="eastAsia"/>
        </w:rPr>
        <w:t xml:space="preserve"> </w:t>
      </w:r>
      <w:r w:rsidR="00FD356A">
        <w:rPr>
          <w:rFonts w:hint="eastAsia"/>
        </w:rPr>
        <w:t>図</w:t>
      </w:r>
      <w:r w:rsidR="00FD356A">
        <w:rPr>
          <w:rFonts w:hint="eastAsia"/>
        </w:rPr>
        <w:t>4</w:t>
      </w:r>
      <w:r w:rsidR="00FD356A">
        <w:rPr>
          <w:rFonts w:hint="eastAsia"/>
        </w:rPr>
        <w:t>は</w:t>
      </w:r>
      <w:r w:rsidR="00EB5219">
        <w:rPr>
          <w:rFonts w:hint="eastAsia"/>
        </w:rPr>
        <w:t>，</w:t>
      </w:r>
      <w:r w:rsidR="0026010F">
        <w:rPr>
          <w:rFonts w:hint="eastAsia"/>
        </w:rPr>
        <w:t>還流</w:t>
      </w:r>
      <w:r w:rsidR="00853DAF">
        <w:rPr>
          <w:rFonts w:hint="eastAsia"/>
        </w:rPr>
        <w:t>処理中の</w:t>
      </w:r>
      <w:r w:rsidR="00222911">
        <w:rPr>
          <w:rFonts w:hint="eastAsia"/>
        </w:rPr>
        <w:t>錯体</w:t>
      </w:r>
      <w:r w:rsidR="00853DAF">
        <w:rPr>
          <w:rFonts w:hint="eastAsia"/>
        </w:rPr>
        <w:t>濃度</w:t>
      </w:r>
      <w:r w:rsidR="009C7C8A">
        <w:rPr>
          <w:rFonts w:hint="eastAsia"/>
        </w:rPr>
        <w:t>の</w:t>
      </w:r>
      <w:r w:rsidR="00EB5219">
        <w:rPr>
          <w:rFonts w:hint="eastAsia"/>
        </w:rPr>
        <w:t>自然対数を</w:t>
      </w:r>
      <w:r w:rsidR="00CF3186">
        <w:rPr>
          <w:rFonts w:hint="eastAsia"/>
        </w:rPr>
        <w:t>還流</w:t>
      </w:r>
      <w:r w:rsidR="009C7C8A">
        <w:rPr>
          <w:rFonts w:hint="eastAsia"/>
        </w:rPr>
        <w:t>時間</w:t>
      </w:r>
      <w:r w:rsidR="00CF3186">
        <w:rPr>
          <w:rFonts w:hint="eastAsia"/>
        </w:rPr>
        <w:t>に対して</w:t>
      </w:r>
      <w:r w:rsidR="00275112">
        <w:rPr>
          <w:rFonts w:hint="eastAsia"/>
        </w:rPr>
        <w:t>プロットした図であり</w:t>
      </w:r>
      <w:r w:rsidR="00313052">
        <w:rPr>
          <w:rFonts w:hint="eastAsia"/>
        </w:rPr>
        <w:t>，</w:t>
      </w:r>
      <w:r w:rsidR="00DD4F0C">
        <w:rPr>
          <w:rFonts w:hint="eastAsia"/>
        </w:rPr>
        <w:t>本図から</w:t>
      </w:r>
      <w:r w:rsidR="00BA36FD">
        <w:rPr>
          <w:rFonts w:hint="eastAsia"/>
        </w:rPr>
        <w:t>前駆体</w:t>
      </w:r>
      <w:r w:rsidR="000B6446">
        <w:rPr>
          <w:rFonts w:hint="eastAsia"/>
        </w:rPr>
        <w:t>サンプル</w:t>
      </w:r>
      <w:r w:rsidR="004B0CAB">
        <w:rPr>
          <w:rFonts w:hint="eastAsia"/>
        </w:rPr>
        <w:t>の</w:t>
      </w:r>
      <w:r w:rsidR="00566F86">
        <w:rPr>
          <w:rFonts w:hint="eastAsia"/>
        </w:rPr>
        <w:t>含水量</w:t>
      </w:r>
      <w:r w:rsidR="004B0CAB">
        <w:rPr>
          <w:rFonts w:hint="eastAsia"/>
        </w:rPr>
        <w:t>によって</w:t>
      </w:r>
      <w:r w:rsidR="00853DAF">
        <w:rPr>
          <w:rFonts w:hint="eastAsia"/>
        </w:rPr>
        <w:t>還流初期の溶解度が大きく異なること</w:t>
      </w:r>
      <w:r w:rsidR="00CE41C2">
        <w:rPr>
          <w:rFonts w:hint="eastAsia"/>
        </w:rPr>
        <w:t>，</w:t>
      </w:r>
      <w:r w:rsidR="00853DAF">
        <w:rPr>
          <w:rFonts w:hint="eastAsia"/>
        </w:rPr>
        <w:t>時間経過に伴い溶解度が</w:t>
      </w:r>
      <w:r w:rsidR="00C24C53">
        <w:rPr>
          <w:rFonts w:hint="eastAsia"/>
        </w:rPr>
        <w:t>無水物相／含水相</w:t>
      </w:r>
      <w:r w:rsidR="00853DAF">
        <w:rPr>
          <w:rFonts w:hint="eastAsia"/>
        </w:rPr>
        <w:t>どちらか一方に収束</w:t>
      </w:r>
      <w:r w:rsidR="005A7AD4">
        <w:rPr>
          <w:rFonts w:hint="eastAsia"/>
        </w:rPr>
        <w:t>する</w:t>
      </w:r>
      <w:r w:rsidR="00853DAF">
        <w:rPr>
          <w:rFonts w:hint="eastAsia"/>
        </w:rPr>
        <w:t>ことが</w:t>
      </w:r>
      <w:r w:rsidR="001002A9">
        <w:rPr>
          <w:rFonts w:hint="eastAsia"/>
        </w:rPr>
        <w:t>分かる</w:t>
      </w:r>
      <w:r w:rsidR="001C63E5">
        <w:rPr>
          <w:rFonts w:hint="eastAsia"/>
        </w:rPr>
        <w:t>．</w:t>
      </w:r>
      <w:r w:rsidR="00455715">
        <w:rPr>
          <w:rFonts w:hint="eastAsia"/>
        </w:rPr>
        <w:t>特に</w:t>
      </w:r>
      <w:r w:rsidR="00174F91">
        <w:rPr>
          <w:rFonts w:hint="eastAsia"/>
        </w:rPr>
        <w:t>エタノールと</w:t>
      </w:r>
      <w:r w:rsidR="00853DAF">
        <w:rPr>
          <w:rFonts w:hint="eastAsia"/>
        </w:rPr>
        <w:t>1-</w:t>
      </w:r>
      <w:r w:rsidR="00174F91">
        <w:rPr>
          <w:rFonts w:hint="eastAsia"/>
        </w:rPr>
        <w:t>プロパノール</w:t>
      </w:r>
      <w:r w:rsidR="00853DAF">
        <w:rPr>
          <w:rFonts w:hint="eastAsia"/>
        </w:rPr>
        <w:t>は</w:t>
      </w:r>
      <w:r w:rsidR="00A360FF">
        <w:rPr>
          <w:rFonts w:hint="eastAsia"/>
        </w:rPr>
        <w:t>，</w:t>
      </w:r>
      <w:r w:rsidR="00A64D9F">
        <w:rPr>
          <w:rFonts w:hint="eastAsia"/>
        </w:rPr>
        <w:t>前駆体</w:t>
      </w:r>
      <w:r w:rsidR="00414E31">
        <w:rPr>
          <w:rFonts w:hint="eastAsia"/>
        </w:rPr>
        <w:t>サンプル</w:t>
      </w:r>
      <w:r w:rsidR="00562CA7">
        <w:rPr>
          <w:rFonts w:hint="eastAsia"/>
        </w:rPr>
        <w:t>の</w:t>
      </w:r>
      <w:r w:rsidR="00542091">
        <w:rPr>
          <w:rFonts w:hint="eastAsia"/>
        </w:rPr>
        <w:t>含水</w:t>
      </w:r>
      <w:r w:rsidR="00562CA7">
        <w:rPr>
          <w:rFonts w:hint="eastAsia"/>
        </w:rPr>
        <w:t>量に依らず</w:t>
      </w:r>
      <w:r w:rsidR="00853DAF">
        <w:rPr>
          <w:rFonts w:hint="eastAsia"/>
        </w:rPr>
        <w:t>時間経過</w:t>
      </w:r>
      <w:r w:rsidR="00A85F31">
        <w:rPr>
          <w:rFonts w:hint="eastAsia"/>
        </w:rPr>
        <w:t>で</w:t>
      </w:r>
      <w:r w:rsidR="00853DAF">
        <w:rPr>
          <w:rFonts w:hint="eastAsia"/>
        </w:rPr>
        <w:t>溶解度が無水物相</w:t>
      </w:r>
      <w:r w:rsidR="00134BB4">
        <w:rPr>
          <w:rFonts w:hint="eastAsia"/>
        </w:rPr>
        <w:t>側</w:t>
      </w:r>
      <w:r w:rsidR="00853DAF">
        <w:rPr>
          <w:rFonts w:hint="eastAsia"/>
        </w:rPr>
        <w:t>に収束し</w:t>
      </w:r>
      <w:r w:rsidR="00EE51CE">
        <w:rPr>
          <w:rFonts w:hint="eastAsia"/>
        </w:rPr>
        <w:t>，</w:t>
      </w:r>
      <w:r w:rsidR="00853DAF">
        <w:rPr>
          <w:rFonts w:hint="eastAsia"/>
        </w:rPr>
        <w:t>還流処理</w:t>
      </w:r>
      <w:r w:rsidR="004C03C3">
        <w:rPr>
          <w:rFonts w:hint="eastAsia"/>
        </w:rPr>
        <w:t>で</w:t>
      </w:r>
      <w:r w:rsidR="00351208">
        <w:rPr>
          <w:rFonts w:hint="eastAsia"/>
        </w:rPr>
        <w:t>含水</w:t>
      </w:r>
      <w:r w:rsidR="00853DAF">
        <w:rPr>
          <w:rFonts w:hint="eastAsia"/>
        </w:rPr>
        <w:t>相の除去が進行したことが分かる</w:t>
      </w:r>
      <w:r w:rsidR="00EE51CE">
        <w:rPr>
          <w:rFonts w:hint="eastAsia"/>
        </w:rPr>
        <w:t>．</w:t>
      </w:r>
      <w:r w:rsidR="00A57B39">
        <w:rPr>
          <w:rFonts w:hint="eastAsia"/>
        </w:rPr>
        <w:t>含水</w:t>
      </w:r>
      <w:r w:rsidR="00853DAF">
        <w:rPr>
          <w:rFonts w:hint="eastAsia"/>
        </w:rPr>
        <w:t>相から無水物相への変換の駆動力は両者の溶解度差であり</w:t>
      </w:r>
      <w:r w:rsidR="007305F6">
        <w:rPr>
          <w:rFonts w:hint="eastAsia"/>
        </w:rPr>
        <w:t>，</w:t>
      </w:r>
      <w:r w:rsidR="00853DAF">
        <w:rPr>
          <w:rFonts w:hint="eastAsia"/>
        </w:rPr>
        <w:t>溶解度差が大きい</w:t>
      </w:r>
      <w:r w:rsidR="00A70CCD">
        <w:rPr>
          <w:rFonts w:hint="eastAsia"/>
        </w:rPr>
        <w:t>1-</w:t>
      </w:r>
      <w:r w:rsidR="00A70CCD">
        <w:rPr>
          <w:rFonts w:hint="eastAsia"/>
        </w:rPr>
        <w:t>プロパノール</w:t>
      </w:r>
      <w:r w:rsidR="00853DAF">
        <w:rPr>
          <w:rFonts w:hint="eastAsia"/>
        </w:rPr>
        <w:t>が洗浄に適している</w:t>
      </w:r>
      <w:r w:rsidR="000503F1">
        <w:rPr>
          <w:rFonts w:hint="eastAsia"/>
        </w:rPr>
        <w:t>．</w:t>
      </w:r>
    </w:p>
    <w:p w14:paraId="199760C8" w14:textId="7FA655B9" w:rsidR="00235BD4" w:rsidRDefault="00BD79AA" w:rsidP="00853DAF">
      <w:r>
        <w:rPr>
          <w:noProof/>
        </w:rPr>
        <mc:AlternateContent>
          <mc:Choice Requires="wps">
            <w:drawing>
              <wp:inline distT="0" distB="0" distL="0" distR="0" wp14:anchorId="123A905B" wp14:editId="1CF39690">
                <wp:extent cx="2933700" cy="2260121"/>
                <wp:effectExtent l="0" t="0" r="19050" b="26035"/>
                <wp:docPr id="6753691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260121"/>
                        </a:xfrm>
                        <a:prstGeom prst="rect">
                          <a:avLst/>
                        </a:prstGeom>
                        <a:solidFill>
                          <a:srgbClr val="FFFFFF"/>
                        </a:solidFill>
                        <a:ln w="3175" cap="rnd">
                          <a:solidFill>
                            <a:srgbClr val="5B9BD5"/>
                          </a:solidFill>
                          <a:prstDash val="sysDot"/>
                          <a:miter lim="800000"/>
                          <a:headEnd/>
                          <a:tailEnd/>
                        </a:ln>
                      </wps:spPr>
                      <wps:txbx>
                        <w:txbxContent>
                          <w:p w14:paraId="6C84D33D" w14:textId="6E9F0DB5" w:rsidR="00C27861" w:rsidRDefault="00965EB1" w:rsidP="000610BA">
                            <w:pPr>
                              <w:jc w:val="center"/>
                            </w:pPr>
                            <w:r>
                              <w:rPr>
                                <w:noProof/>
                              </w:rPr>
                              <w:drawing>
                                <wp:inline distT="0" distB="0" distL="0" distR="0" wp14:anchorId="66DDCF23" wp14:editId="6949E7AC">
                                  <wp:extent cx="2414016" cy="1600200"/>
                                  <wp:effectExtent l="0" t="0" r="5715" b="0"/>
                                  <wp:docPr id="365066993" name="図 2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66993" name="図 23" descr="グラフ, 折れ線グラフ&#10;&#10;自動的に生成された説明"/>
                                          <pic:cNvPicPr/>
                                        </pic:nvPicPr>
                                        <pic:blipFill>
                                          <a:blip r:embed="rId16">
                                            <a:extLst>
                                              <a:ext uri="{28A0092B-C50C-407E-A947-70E740481C1C}">
                                                <a14:useLocalDpi xmlns:a14="http://schemas.microsoft.com/office/drawing/2010/main" val="0"/>
                                              </a:ext>
                                            </a:extLst>
                                          </a:blip>
                                          <a:stretch>
                                            <a:fillRect/>
                                          </a:stretch>
                                        </pic:blipFill>
                                        <pic:spPr>
                                          <a:xfrm>
                                            <a:off x="0" y="0"/>
                                            <a:ext cx="2414016" cy="1600200"/>
                                          </a:xfrm>
                                          <a:prstGeom prst="rect">
                                            <a:avLst/>
                                          </a:prstGeom>
                                        </pic:spPr>
                                      </pic:pic>
                                    </a:graphicData>
                                  </a:graphic>
                                </wp:inline>
                              </w:drawing>
                            </w:r>
                          </w:p>
                          <w:p w14:paraId="053E135B" w14:textId="0DAA0B53" w:rsidR="00BD79AA" w:rsidRPr="004A7127" w:rsidRDefault="00BD79AA" w:rsidP="004872DE">
                            <w:pPr>
                              <w:jc w:val="left"/>
                              <w:rPr>
                                <w:sz w:val="16"/>
                                <w:szCs w:val="16"/>
                              </w:rPr>
                            </w:pPr>
                            <w:r w:rsidRPr="004A7127">
                              <w:rPr>
                                <w:rFonts w:eastAsia="MS Gothic"/>
                                <w:b/>
                                <w:sz w:val="16"/>
                                <w:szCs w:val="16"/>
                              </w:rPr>
                              <w:t>図</w:t>
                            </w:r>
                            <w:r w:rsidR="00583EE1">
                              <w:rPr>
                                <w:rFonts w:eastAsia="MS Gothic" w:hint="eastAsia"/>
                                <w:b/>
                                <w:sz w:val="16"/>
                                <w:szCs w:val="16"/>
                              </w:rPr>
                              <w:t>4</w:t>
                            </w:r>
                            <w:r w:rsidRPr="004A7127">
                              <w:rPr>
                                <w:sz w:val="16"/>
                                <w:szCs w:val="16"/>
                              </w:rPr>
                              <w:t xml:space="preserve">　</w:t>
                            </w:r>
                            <w:r w:rsidRPr="00BD79AA">
                              <w:rPr>
                                <w:rFonts w:hint="eastAsia"/>
                                <w:sz w:val="16"/>
                                <w:szCs w:val="16"/>
                              </w:rPr>
                              <w:t>Cs</w:t>
                            </w:r>
                            <w:r w:rsidRPr="007B067C">
                              <w:rPr>
                                <w:rFonts w:hint="eastAsia"/>
                                <w:sz w:val="16"/>
                                <w:szCs w:val="16"/>
                                <w:vertAlign w:val="subscript"/>
                              </w:rPr>
                              <w:t>2</w:t>
                            </w:r>
                            <w:r w:rsidRPr="00BD79AA">
                              <w:rPr>
                                <w:rFonts w:hint="eastAsia"/>
                                <w:sz w:val="16"/>
                                <w:szCs w:val="16"/>
                              </w:rPr>
                              <w:t>[Mo</w:t>
                            </w:r>
                            <w:r w:rsidRPr="007B067C">
                              <w:rPr>
                                <w:rFonts w:hint="eastAsia"/>
                                <w:sz w:val="16"/>
                                <w:szCs w:val="16"/>
                                <w:vertAlign w:val="subscript"/>
                              </w:rPr>
                              <w:t>6</w:t>
                            </w:r>
                            <w:r w:rsidRPr="00BD79AA">
                              <w:rPr>
                                <w:rFonts w:hint="eastAsia"/>
                                <w:sz w:val="16"/>
                                <w:szCs w:val="16"/>
                              </w:rPr>
                              <w:t>Cl</w:t>
                            </w:r>
                            <w:r w:rsidRPr="007B067C">
                              <w:rPr>
                                <w:rFonts w:hint="eastAsia"/>
                                <w:sz w:val="16"/>
                                <w:szCs w:val="16"/>
                                <w:vertAlign w:val="subscript"/>
                              </w:rPr>
                              <w:t>14</w:t>
                            </w:r>
                            <w:r w:rsidRPr="00BD79AA">
                              <w:rPr>
                                <w:rFonts w:hint="eastAsia"/>
                                <w:sz w:val="16"/>
                                <w:szCs w:val="16"/>
                              </w:rPr>
                              <w:t>]</w:t>
                            </w:r>
                            <w:r w:rsidRPr="00BD79AA">
                              <w:rPr>
                                <w:rFonts w:hint="eastAsia"/>
                                <w:sz w:val="16"/>
                                <w:szCs w:val="16"/>
                              </w:rPr>
                              <w:t>と</w:t>
                            </w:r>
                            <w:r w:rsidRPr="00BD79AA">
                              <w:rPr>
                                <w:rFonts w:hint="eastAsia"/>
                                <w:sz w:val="16"/>
                                <w:szCs w:val="16"/>
                              </w:rPr>
                              <w:t>Cs</w:t>
                            </w:r>
                            <w:r w:rsidRPr="007B067C">
                              <w:rPr>
                                <w:rFonts w:hint="eastAsia"/>
                                <w:sz w:val="16"/>
                                <w:szCs w:val="16"/>
                                <w:vertAlign w:val="subscript"/>
                              </w:rPr>
                              <w:t>2</w:t>
                            </w:r>
                            <w:r w:rsidRPr="00BD79AA">
                              <w:rPr>
                                <w:rFonts w:hint="eastAsia"/>
                                <w:sz w:val="16"/>
                                <w:szCs w:val="16"/>
                              </w:rPr>
                              <w:t xml:space="preserve"> [Mo</w:t>
                            </w:r>
                            <w:r w:rsidRPr="007B067C">
                              <w:rPr>
                                <w:rFonts w:hint="eastAsia"/>
                                <w:sz w:val="16"/>
                                <w:szCs w:val="16"/>
                                <w:vertAlign w:val="subscript"/>
                              </w:rPr>
                              <w:t>6</w:t>
                            </w:r>
                            <w:r w:rsidRPr="00BD79AA">
                              <w:rPr>
                                <w:rFonts w:hint="eastAsia"/>
                                <w:sz w:val="16"/>
                                <w:szCs w:val="16"/>
                              </w:rPr>
                              <w:t>Cl</w:t>
                            </w:r>
                            <w:r w:rsidRPr="007B067C">
                              <w:rPr>
                                <w:rFonts w:hint="eastAsia"/>
                                <w:sz w:val="16"/>
                                <w:szCs w:val="16"/>
                                <w:vertAlign w:val="subscript"/>
                              </w:rPr>
                              <w:t>14</w:t>
                            </w:r>
                            <w:r w:rsidRPr="00BD79AA">
                              <w:rPr>
                                <w:rFonts w:hint="eastAsia"/>
                                <w:sz w:val="16"/>
                                <w:szCs w:val="16"/>
                              </w:rPr>
                              <w:t>]</w:t>
                            </w:r>
                            <w:r w:rsidRPr="00BD79AA">
                              <w:rPr>
                                <w:rFonts w:hint="eastAsia"/>
                                <w:sz w:val="16"/>
                                <w:szCs w:val="16"/>
                              </w:rPr>
                              <w:t>·</w:t>
                            </w:r>
                            <w:r w:rsidRPr="00BD79AA">
                              <w:rPr>
                                <w:rFonts w:hint="eastAsia"/>
                                <w:sz w:val="16"/>
                                <w:szCs w:val="16"/>
                              </w:rPr>
                              <w:t>H</w:t>
                            </w:r>
                            <w:r w:rsidRPr="007B067C">
                              <w:rPr>
                                <w:rFonts w:hint="eastAsia"/>
                                <w:sz w:val="16"/>
                                <w:szCs w:val="16"/>
                                <w:vertAlign w:val="subscript"/>
                              </w:rPr>
                              <w:t>2</w:t>
                            </w:r>
                            <w:r w:rsidRPr="00BD79AA">
                              <w:rPr>
                                <w:rFonts w:hint="eastAsia"/>
                                <w:sz w:val="16"/>
                                <w:szCs w:val="16"/>
                              </w:rPr>
                              <w:t>O</w:t>
                            </w:r>
                            <w:r w:rsidRPr="00BD79AA">
                              <w:rPr>
                                <w:rFonts w:hint="eastAsia"/>
                                <w:sz w:val="16"/>
                                <w:szCs w:val="16"/>
                              </w:rPr>
                              <w:t>の</w:t>
                            </w:r>
                            <w:r w:rsidR="00675CB8">
                              <w:rPr>
                                <w:rFonts w:hint="eastAsia"/>
                                <w:sz w:val="16"/>
                                <w:szCs w:val="16"/>
                              </w:rPr>
                              <w:t>アルコール還流処理</w:t>
                            </w:r>
                            <w:r w:rsidR="001608C8">
                              <w:rPr>
                                <w:rFonts w:hint="eastAsia"/>
                                <w:sz w:val="16"/>
                                <w:szCs w:val="16"/>
                              </w:rPr>
                              <w:t>における</w:t>
                            </w:r>
                            <w:r w:rsidR="00675CB8">
                              <w:rPr>
                                <w:rFonts w:hint="eastAsia"/>
                                <w:sz w:val="16"/>
                                <w:szCs w:val="16"/>
                              </w:rPr>
                              <w:t>溶解度</w:t>
                            </w:r>
                            <w:r w:rsidR="00055230">
                              <w:rPr>
                                <w:rFonts w:hint="eastAsia"/>
                                <w:sz w:val="16"/>
                                <w:szCs w:val="16"/>
                              </w:rPr>
                              <w:t>の</w:t>
                            </w:r>
                            <w:r w:rsidRPr="00BD79AA">
                              <w:rPr>
                                <w:rFonts w:hint="eastAsia"/>
                                <w:sz w:val="16"/>
                                <w:szCs w:val="16"/>
                              </w:rPr>
                              <w:t>時間変化</w:t>
                            </w:r>
                            <w:r w:rsidR="00256769">
                              <w:rPr>
                                <w:rFonts w:hint="eastAsia"/>
                              </w:rPr>
                              <w:t>．</w:t>
                            </w:r>
                            <w:r w:rsidR="00616775" w:rsidRPr="00616775">
                              <w:rPr>
                                <w:sz w:val="16"/>
                                <w:szCs w:val="16"/>
                              </w:rPr>
                              <w:t>Royal Society of Chemistry</w:t>
                            </w:r>
                            <w:r w:rsidR="00616775">
                              <w:rPr>
                                <w:rFonts w:hint="eastAsia"/>
                                <w:sz w:val="16"/>
                                <w:szCs w:val="16"/>
                              </w:rPr>
                              <w:t>の許可を得て</w:t>
                            </w:r>
                            <w:r w:rsidR="00F735CC">
                              <w:rPr>
                                <w:rFonts w:hint="eastAsia"/>
                                <w:sz w:val="16"/>
                                <w:szCs w:val="16"/>
                              </w:rPr>
                              <w:t>文献</w:t>
                            </w:r>
                            <w:r w:rsidR="002250CC">
                              <w:rPr>
                                <w:rFonts w:hint="eastAsia"/>
                                <w:sz w:val="16"/>
                                <w:szCs w:val="16"/>
                              </w:rPr>
                              <w:t>10</w:t>
                            </w:r>
                            <w:r w:rsidR="00F735CC">
                              <w:rPr>
                                <w:rFonts w:hint="eastAsia"/>
                                <w:sz w:val="16"/>
                                <w:szCs w:val="16"/>
                              </w:rPr>
                              <w:t>から転載</w:t>
                            </w:r>
                            <w:r w:rsidR="00256769">
                              <w:rPr>
                                <w:rFonts w:hint="eastAsia"/>
                                <w:sz w:val="16"/>
                                <w:szCs w:val="16"/>
                              </w:rPr>
                              <w:t>（図</w:t>
                            </w:r>
                            <w:r w:rsidR="00CD1724">
                              <w:rPr>
                                <w:rFonts w:hint="eastAsia"/>
                                <w:sz w:val="16"/>
                                <w:szCs w:val="16"/>
                              </w:rPr>
                              <w:t>の</w:t>
                            </w:r>
                            <w:r w:rsidR="00BB619B">
                              <w:rPr>
                                <w:rFonts w:hint="eastAsia"/>
                                <w:sz w:val="16"/>
                                <w:szCs w:val="16"/>
                              </w:rPr>
                              <w:t>レイアウトを</w:t>
                            </w:r>
                            <w:r w:rsidR="00C1058A">
                              <w:rPr>
                                <w:rFonts w:hint="eastAsia"/>
                                <w:sz w:val="16"/>
                                <w:szCs w:val="16"/>
                              </w:rPr>
                              <w:t>一部</w:t>
                            </w:r>
                            <w:r w:rsidR="00B876D6">
                              <w:rPr>
                                <w:rFonts w:hint="eastAsia"/>
                                <w:sz w:val="16"/>
                                <w:szCs w:val="16"/>
                              </w:rPr>
                              <w:t>改変</w:t>
                            </w:r>
                            <w:r w:rsidR="00256769">
                              <w:rPr>
                                <w:rFonts w:hint="eastAsia"/>
                                <w:sz w:val="16"/>
                                <w:szCs w:val="16"/>
                              </w:rPr>
                              <w:t>）</w:t>
                            </w:r>
                            <w:r w:rsidR="009D5905">
                              <w:rPr>
                                <w:rFonts w:hint="eastAsia"/>
                              </w:rPr>
                              <w:t>．</w:t>
                            </w:r>
                          </w:p>
                        </w:txbxContent>
                      </wps:txbx>
                      <wps:bodyPr rot="0" vert="horz" wrap="square" lIns="0" tIns="0" rIns="0" bIns="0" anchor="t" anchorCtr="0" upright="1">
                        <a:noAutofit/>
                      </wps:bodyPr>
                    </wps:wsp>
                  </a:graphicData>
                </a:graphic>
              </wp:inline>
            </w:drawing>
          </mc:Choice>
          <mc:Fallback>
            <w:pict>
              <v:shape w14:anchorId="123A905B" id="_x0000_s1033" type="#_x0000_t202" style="width:231pt;height:17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" strokecolor="#5b9bd5" strokeweight=".25pt">
                <v:stroke dashstyle="1 1" endcap="round"/>
                <v:textbox inset="0,0,0,0">
                  <w:txbxContent>
                    <w:p w14:paraId="6C84D33D" w14:textId="6E9F0DB5" w:rsidR="00C27861" w:rsidRDefault="00965EB1" w:rsidP="000610BA">
                      <w:pPr>
                        <w:jc w:val="center"/>
                      </w:pPr>
                      <w:r>
                        <w:rPr>
                          <w:noProof/>
                        </w:rPr>
                        <w:drawing>
                          <wp:inline distT="0" distB="0" distL="0" distR="0" wp14:anchorId="66DDCF23" wp14:editId="6949E7AC">
                            <wp:extent cx="2414016" cy="1600200"/>
                            <wp:effectExtent l="0" t="0" r="5715" b="0"/>
                            <wp:docPr id="365066993" name="図 2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66993" name="図 23" descr="グラフ, 折れ線グラフ&#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2414016" cy="1600200"/>
                                    </a:xfrm>
                                    <a:prstGeom prst="rect">
                                      <a:avLst/>
                                    </a:prstGeom>
                                  </pic:spPr>
                                </pic:pic>
                              </a:graphicData>
                            </a:graphic>
                          </wp:inline>
                        </w:drawing>
                      </w:r>
                    </w:p>
                    <w:p w14:paraId="053E135B" w14:textId="0DAA0B53" w:rsidR="00BD79AA" w:rsidRPr="004A7127" w:rsidRDefault="00BD79AA" w:rsidP="004872DE">
                      <w:pPr>
                        <w:jc w:val="left"/>
                        <w:rPr>
                          <w:sz w:val="16"/>
                          <w:szCs w:val="16"/>
                        </w:rPr>
                      </w:pPr>
                      <w:r w:rsidRPr="004A7127">
                        <w:rPr>
                          <w:rFonts w:eastAsia="ＭＳ ゴシック"/>
                          <w:b/>
                          <w:sz w:val="16"/>
                          <w:szCs w:val="16"/>
                        </w:rPr>
                        <w:t>図</w:t>
                      </w:r>
                      <w:r w:rsidR="00583EE1">
                        <w:rPr>
                          <w:rFonts w:eastAsia="ＭＳ ゴシック" w:hint="eastAsia"/>
                          <w:b/>
                          <w:sz w:val="16"/>
                          <w:szCs w:val="16"/>
                        </w:rPr>
                        <w:t>4</w:t>
                      </w:r>
                      <w:r w:rsidRPr="004A7127">
                        <w:rPr>
                          <w:sz w:val="16"/>
                          <w:szCs w:val="16"/>
                        </w:rPr>
                        <w:t xml:space="preserve">　</w:t>
                      </w:r>
                      <w:r w:rsidRPr="00BD79AA">
                        <w:rPr>
                          <w:rFonts w:hint="eastAsia"/>
                          <w:sz w:val="16"/>
                          <w:szCs w:val="16"/>
                        </w:rPr>
                        <w:t>Cs</w:t>
                      </w:r>
                      <w:r w:rsidRPr="007B067C">
                        <w:rPr>
                          <w:rFonts w:hint="eastAsia"/>
                          <w:sz w:val="16"/>
                          <w:szCs w:val="16"/>
                          <w:vertAlign w:val="subscript"/>
                        </w:rPr>
                        <w:t>2</w:t>
                      </w:r>
                      <w:r w:rsidRPr="00BD79AA">
                        <w:rPr>
                          <w:rFonts w:hint="eastAsia"/>
                          <w:sz w:val="16"/>
                          <w:szCs w:val="16"/>
                        </w:rPr>
                        <w:t>[Mo</w:t>
                      </w:r>
                      <w:r w:rsidRPr="007B067C">
                        <w:rPr>
                          <w:rFonts w:hint="eastAsia"/>
                          <w:sz w:val="16"/>
                          <w:szCs w:val="16"/>
                          <w:vertAlign w:val="subscript"/>
                        </w:rPr>
                        <w:t>6</w:t>
                      </w:r>
                      <w:r w:rsidRPr="00BD79AA">
                        <w:rPr>
                          <w:rFonts w:hint="eastAsia"/>
                          <w:sz w:val="16"/>
                          <w:szCs w:val="16"/>
                        </w:rPr>
                        <w:t>Cl</w:t>
                      </w:r>
                      <w:r w:rsidRPr="007B067C">
                        <w:rPr>
                          <w:rFonts w:hint="eastAsia"/>
                          <w:sz w:val="16"/>
                          <w:szCs w:val="16"/>
                          <w:vertAlign w:val="subscript"/>
                        </w:rPr>
                        <w:t>14</w:t>
                      </w:r>
                      <w:r w:rsidRPr="00BD79AA">
                        <w:rPr>
                          <w:rFonts w:hint="eastAsia"/>
                          <w:sz w:val="16"/>
                          <w:szCs w:val="16"/>
                        </w:rPr>
                        <w:t>]</w:t>
                      </w:r>
                      <w:r w:rsidRPr="00BD79AA">
                        <w:rPr>
                          <w:rFonts w:hint="eastAsia"/>
                          <w:sz w:val="16"/>
                          <w:szCs w:val="16"/>
                        </w:rPr>
                        <w:t>と</w:t>
                      </w:r>
                      <w:r w:rsidRPr="00BD79AA">
                        <w:rPr>
                          <w:rFonts w:hint="eastAsia"/>
                          <w:sz w:val="16"/>
                          <w:szCs w:val="16"/>
                        </w:rPr>
                        <w:t>Cs</w:t>
                      </w:r>
                      <w:r w:rsidRPr="007B067C">
                        <w:rPr>
                          <w:rFonts w:hint="eastAsia"/>
                          <w:sz w:val="16"/>
                          <w:szCs w:val="16"/>
                          <w:vertAlign w:val="subscript"/>
                        </w:rPr>
                        <w:t>2</w:t>
                      </w:r>
                      <w:r w:rsidRPr="00BD79AA">
                        <w:rPr>
                          <w:rFonts w:hint="eastAsia"/>
                          <w:sz w:val="16"/>
                          <w:szCs w:val="16"/>
                        </w:rPr>
                        <w:t xml:space="preserve"> [Mo</w:t>
                      </w:r>
                      <w:r w:rsidRPr="007B067C">
                        <w:rPr>
                          <w:rFonts w:hint="eastAsia"/>
                          <w:sz w:val="16"/>
                          <w:szCs w:val="16"/>
                          <w:vertAlign w:val="subscript"/>
                        </w:rPr>
                        <w:t>6</w:t>
                      </w:r>
                      <w:r w:rsidRPr="00BD79AA">
                        <w:rPr>
                          <w:rFonts w:hint="eastAsia"/>
                          <w:sz w:val="16"/>
                          <w:szCs w:val="16"/>
                        </w:rPr>
                        <w:t>Cl</w:t>
                      </w:r>
                      <w:r w:rsidRPr="007B067C">
                        <w:rPr>
                          <w:rFonts w:hint="eastAsia"/>
                          <w:sz w:val="16"/>
                          <w:szCs w:val="16"/>
                          <w:vertAlign w:val="subscript"/>
                        </w:rPr>
                        <w:t>14</w:t>
                      </w:r>
                      <w:r w:rsidRPr="00BD79AA">
                        <w:rPr>
                          <w:rFonts w:hint="eastAsia"/>
                          <w:sz w:val="16"/>
                          <w:szCs w:val="16"/>
                        </w:rPr>
                        <w:t>]</w:t>
                      </w:r>
                      <w:r w:rsidRPr="00BD79AA">
                        <w:rPr>
                          <w:rFonts w:hint="eastAsia"/>
                          <w:sz w:val="16"/>
                          <w:szCs w:val="16"/>
                        </w:rPr>
                        <w:t>·</w:t>
                      </w:r>
                      <w:r w:rsidRPr="00BD79AA">
                        <w:rPr>
                          <w:rFonts w:hint="eastAsia"/>
                          <w:sz w:val="16"/>
                          <w:szCs w:val="16"/>
                        </w:rPr>
                        <w:t>H</w:t>
                      </w:r>
                      <w:r w:rsidRPr="007B067C">
                        <w:rPr>
                          <w:rFonts w:hint="eastAsia"/>
                          <w:sz w:val="16"/>
                          <w:szCs w:val="16"/>
                          <w:vertAlign w:val="subscript"/>
                        </w:rPr>
                        <w:t>2</w:t>
                      </w:r>
                      <w:r w:rsidRPr="00BD79AA">
                        <w:rPr>
                          <w:rFonts w:hint="eastAsia"/>
                          <w:sz w:val="16"/>
                          <w:szCs w:val="16"/>
                        </w:rPr>
                        <w:t>O</w:t>
                      </w:r>
                      <w:r w:rsidRPr="00BD79AA">
                        <w:rPr>
                          <w:rFonts w:hint="eastAsia"/>
                          <w:sz w:val="16"/>
                          <w:szCs w:val="16"/>
                        </w:rPr>
                        <w:t>の</w:t>
                      </w:r>
                      <w:r w:rsidR="00675CB8">
                        <w:rPr>
                          <w:rFonts w:hint="eastAsia"/>
                          <w:sz w:val="16"/>
                          <w:szCs w:val="16"/>
                        </w:rPr>
                        <w:t>アルコール還流処理</w:t>
                      </w:r>
                      <w:r w:rsidR="001608C8">
                        <w:rPr>
                          <w:rFonts w:hint="eastAsia"/>
                          <w:sz w:val="16"/>
                          <w:szCs w:val="16"/>
                        </w:rPr>
                        <w:t>における</w:t>
                      </w:r>
                      <w:r w:rsidR="00675CB8">
                        <w:rPr>
                          <w:rFonts w:hint="eastAsia"/>
                          <w:sz w:val="16"/>
                          <w:szCs w:val="16"/>
                        </w:rPr>
                        <w:t>溶解度</w:t>
                      </w:r>
                      <w:r w:rsidR="00055230">
                        <w:rPr>
                          <w:rFonts w:hint="eastAsia"/>
                          <w:sz w:val="16"/>
                          <w:szCs w:val="16"/>
                        </w:rPr>
                        <w:t>の</w:t>
                      </w:r>
                      <w:r w:rsidRPr="00BD79AA">
                        <w:rPr>
                          <w:rFonts w:hint="eastAsia"/>
                          <w:sz w:val="16"/>
                          <w:szCs w:val="16"/>
                        </w:rPr>
                        <w:t>時間変化</w:t>
                      </w:r>
                      <w:r w:rsidR="00256769">
                        <w:rPr>
                          <w:rFonts w:hint="eastAsia"/>
                        </w:rPr>
                        <w:t>．</w:t>
                      </w:r>
                      <w:r w:rsidR="00616775" w:rsidRPr="00616775">
                        <w:rPr>
                          <w:sz w:val="16"/>
                          <w:szCs w:val="16"/>
                        </w:rPr>
                        <w:t>Royal Society of Chemistry</w:t>
                      </w:r>
                      <w:r w:rsidR="00616775">
                        <w:rPr>
                          <w:rFonts w:hint="eastAsia"/>
                          <w:sz w:val="16"/>
                          <w:szCs w:val="16"/>
                        </w:rPr>
                        <w:t>の許可を得て</w:t>
                      </w:r>
                      <w:r w:rsidR="00F735CC">
                        <w:rPr>
                          <w:rFonts w:hint="eastAsia"/>
                          <w:sz w:val="16"/>
                          <w:szCs w:val="16"/>
                        </w:rPr>
                        <w:t>文献</w:t>
                      </w:r>
                      <w:r w:rsidR="002250CC">
                        <w:rPr>
                          <w:rFonts w:hint="eastAsia"/>
                          <w:sz w:val="16"/>
                          <w:szCs w:val="16"/>
                        </w:rPr>
                        <w:t>10</w:t>
                      </w:r>
                      <w:r w:rsidR="00F735CC">
                        <w:rPr>
                          <w:rFonts w:hint="eastAsia"/>
                          <w:sz w:val="16"/>
                          <w:szCs w:val="16"/>
                        </w:rPr>
                        <w:t>から転載</w:t>
                      </w:r>
                      <w:r w:rsidR="00256769">
                        <w:rPr>
                          <w:rFonts w:hint="eastAsia"/>
                          <w:sz w:val="16"/>
                          <w:szCs w:val="16"/>
                        </w:rPr>
                        <w:t>（図</w:t>
                      </w:r>
                      <w:r w:rsidR="00CD1724">
                        <w:rPr>
                          <w:rFonts w:hint="eastAsia"/>
                          <w:sz w:val="16"/>
                          <w:szCs w:val="16"/>
                        </w:rPr>
                        <w:t>の</w:t>
                      </w:r>
                      <w:r w:rsidR="00BB619B">
                        <w:rPr>
                          <w:rFonts w:hint="eastAsia"/>
                          <w:sz w:val="16"/>
                          <w:szCs w:val="16"/>
                        </w:rPr>
                        <w:t>レイアウトを</w:t>
                      </w:r>
                      <w:r w:rsidR="00C1058A">
                        <w:rPr>
                          <w:rFonts w:hint="eastAsia"/>
                          <w:sz w:val="16"/>
                          <w:szCs w:val="16"/>
                        </w:rPr>
                        <w:t>一部</w:t>
                      </w:r>
                      <w:r w:rsidR="00B876D6">
                        <w:rPr>
                          <w:rFonts w:hint="eastAsia"/>
                          <w:sz w:val="16"/>
                          <w:szCs w:val="16"/>
                        </w:rPr>
                        <w:t>改変</w:t>
                      </w:r>
                      <w:r w:rsidR="00256769">
                        <w:rPr>
                          <w:rFonts w:hint="eastAsia"/>
                          <w:sz w:val="16"/>
                          <w:szCs w:val="16"/>
                        </w:rPr>
                        <w:t>）</w:t>
                      </w:r>
                      <w:r w:rsidR="009D5905">
                        <w:rPr>
                          <w:rFonts w:hint="eastAsia"/>
                        </w:rPr>
                        <w:t>．</w:t>
                      </w:r>
                    </w:p>
                  </w:txbxContent>
                </v:textbox>
                <w10:anchorlock/>
              </v:shape>
            </w:pict>
          </mc:Fallback>
        </mc:AlternateContent>
      </w:r>
    </w:p>
    <w:p w14:paraId="23E6259A" w14:textId="4BEDBBC0" w:rsidR="00F50767" w:rsidRDefault="00853DAF" w:rsidP="00F50767">
      <w:r>
        <w:rPr>
          <w:rFonts w:hint="eastAsia"/>
        </w:rPr>
        <w:lastRenderedPageBreak/>
        <w:t xml:space="preserve">　還流処理前後で</w:t>
      </w:r>
      <w:r w:rsidR="007739A7">
        <w:rPr>
          <w:rFonts w:hint="eastAsia"/>
        </w:rPr>
        <w:t>サンプルの</w:t>
      </w:r>
      <w:r>
        <w:rPr>
          <w:rFonts w:hint="eastAsia"/>
        </w:rPr>
        <w:t>発光</w:t>
      </w:r>
      <w:r w:rsidR="00DE1549">
        <w:rPr>
          <w:rFonts w:hint="eastAsia"/>
        </w:rPr>
        <w:t>特性</w:t>
      </w:r>
      <w:r>
        <w:rPr>
          <w:rFonts w:hint="eastAsia"/>
        </w:rPr>
        <w:t>を測定すると</w:t>
      </w:r>
      <w:r w:rsidR="00D002DF">
        <w:rPr>
          <w:rFonts w:hint="eastAsia"/>
        </w:rPr>
        <w:t>，</w:t>
      </w:r>
      <w:r w:rsidR="00150C57">
        <w:rPr>
          <w:rFonts w:hint="eastAsia"/>
        </w:rPr>
        <w:t>スペクトル</w:t>
      </w:r>
      <w:r w:rsidR="00BC27B1">
        <w:rPr>
          <w:rFonts w:hint="eastAsia"/>
        </w:rPr>
        <w:t>形状</w:t>
      </w:r>
      <w:r w:rsidR="00150C57">
        <w:rPr>
          <w:rFonts w:hint="eastAsia"/>
        </w:rPr>
        <w:t>や</w:t>
      </w:r>
      <w:r w:rsidR="00262BC3">
        <w:rPr>
          <w:rFonts w:hint="eastAsia"/>
        </w:rPr>
        <w:t>発光</w:t>
      </w:r>
      <w:r w:rsidR="00150C57">
        <w:rPr>
          <w:rFonts w:hint="eastAsia"/>
        </w:rPr>
        <w:t>波長</w:t>
      </w:r>
      <w:r w:rsidR="003638B0">
        <w:rPr>
          <w:rFonts w:hint="eastAsia"/>
        </w:rPr>
        <w:t>に大きな</w:t>
      </w:r>
      <w:r>
        <w:rPr>
          <w:rFonts w:hint="eastAsia"/>
        </w:rPr>
        <w:t>変化</w:t>
      </w:r>
      <w:r w:rsidR="003638B0">
        <w:rPr>
          <w:rFonts w:hint="eastAsia"/>
        </w:rPr>
        <w:t>は見られない</w:t>
      </w:r>
      <w:r w:rsidR="00D944CD">
        <w:rPr>
          <w:rFonts w:hint="eastAsia"/>
        </w:rPr>
        <w:t>が</w:t>
      </w:r>
      <w:r w:rsidR="008C5C77">
        <w:rPr>
          <w:rFonts w:hint="eastAsia"/>
        </w:rPr>
        <w:t>（図</w:t>
      </w:r>
      <w:r w:rsidR="005E21D8">
        <w:rPr>
          <w:rFonts w:hint="eastAsia"/>
        </w:rPr>
        <w:t>5a</w:t>
      </w:r>
      <w:r w:rsidR="008C5C77">
        <w:rPr>
          <w:rFonts w:hint="eastAsia"/>
        </w:rPr>
        <w:t>）</w:t>
      </w:r>
      <w:r w:rsidR="008B63E8">
        <w:rPr>
          <w:rFonts w:hint="eastAsia"/>
        </w:rPr>
        <w:t>，</w:t>
      </w:r>
      <w:r w:rsidR="00BB1AAF">
        <w:rPr>
          <w:rFonts w:hint="eastAsia"/>
        </w:rPr>
        <w:t>エタノールや</w:t>
      </w:r>
      <w:r w:rsidR="00BB1AAF">
        <w:rPr>
          <w:rFonts w:hint="eastAsia"/>
        </w:rPr>
        <w:t>1-</w:t>
      </w:r>
      <w:r w:rsidR="00BB1AAF">
        <w:rPr>
          <w:rFonts w:hint="eastAsia"/>
        </w:rPr>
        <w:t>プロパノールで洗浄</w:t>
      </w:r>
      <w:r w:rsidR="00185F56">
        <w:rPr>
          <w:rFonts w:hint="eastAsia"/>
        </w:rPr>
        <w:t>したサンプルは</w:t>
      </w:r>
      <w:r>
        <w:rPr>
          <w:rFonts w:hint="eastAsia"/>
        </w:rPr>
        <w:t>発光が長寿命化</w:t>
      </w:r>
      <w:r w:rsidR="00A2508B">
        <w:rPr>
          <w:rFonts w:hint="eastAsia"/>
        </w:rPr>
        <w:t>する</w:t>
      </w:r>
      <w:r w:rsidR="00AA73A3">
        <w:rPr>
          <w:rFonts w:hint="eastAsia"/>
        </w:rPr>
        <w:t>こと</w:t>
      </w:r>
      <w:r w:rsidR="00EB45DE">
        <w:rPr>
          <w:rFonts w:hint="eastAsia"/>
        </w:rPr>
        <w:t>が分かった</w:t>
      </w:r>
      <w:r w:rsidR="004F630F">
        <w:rPr>
          <w:rFonts w:hint="eastAsia"/>
        </w:rPr>
        <w:t>（図</w:t>
      </w:r>
      <w:r w:rsidR="005E21D8">
        <w:rPr>
          <w:rFonts w:hint="eastAsia"/>
        </w:rPr>
        <w:t>5b</w:t>
      </w:r>
      <w:r w:rsidR="004F630F">
        <w:rPr>
          <w:rFonts w:hint="eastAsia"/>
        </w:rPr>
        <w:t>）</w:t>
      </w:r>
      <w:r w:rsidR="00984B56">
        <w:rPr>
          <w:rFonts w:hint="eastAsia"/>
        </w:rPr>
        <w:t>．</w:t>
      </w:r>
      <w:r>
        <w:rPr>
          <w:rFonts w:hint="eastAsia"/>
        </w:rPr>
        <w:t>長寿命</w:t>
      </w:r>
      <w:r w:rsidR="009C1AA2">
        <w:rPr>
          <w:rFonts w:hint="eastAsia"/>
        </w:rPr>
        <w:t>発光の</w:t>
      </w:r>
      <w:r>
        <w:rPr>
          <w:rFonts w:hint="eastAsia"/>
        </w:rPr>
        <w:t>要因は</w:t>
      </w:r>
      <w:r w:rsidR="00525A05">
        <w:rPr>
          <w:rFonts w:hint="eastAsia"/>
        </w:rPr>
        <w:t>，</w:t>
      </w:r>
      <w:r w:rsidR="00FB5C4C">
        <w:rPr>
          <w:rFonts w:hint="eastAsia"/>
        </w:rPr>
        <w:t>錯体分子</w:t>
      </w:r>
      <w:r w:rsidR="00C031AF">
        <w:rPr>
          <w:rFonts w:hint="eastAsia"/>
        </w:rPr>
        <w:t>に水素結合している</w:t>
      </w:r>
      <w:r>
        <w:rPr>
          <w:rFonts w:hint="eastAsia"/>
        </w:rPr>
        <w:t>水分子が除去され</w:t>
      </w:r>
      <w:r w:rsidR="009345BE">
        <w:rPr>
          <w:rFonts w:hint="eastAsia"/>
        </w:rPr>
        <w:t>，</w:t>
      </w:r>
      <w:r w:rsidR="007C2187">
        <w:rPr>
          <w:rFonts w:hint="eastAsia"/>
        </w:rPr>
        <w:t>O</w:t>
      </w:r>
      <w:r w:rsidR="0027079A">
        <w:t>−</w:t>
      </w:r>
      <w:r w:rsidR="0027079A">
        <w:rPr>
          <w:rFonts w:hint="eastAsia"/>
        </w:rPr>
        <w:t>H</w:t>
      </w:r>
      <w:r>
        <w:rPr>
          <w:rFonts w:hint="eastAsia"/>
        </w:rPr>
        <w:t>振動など</w:t>
      </w:r>
      <w:r w:rsidR="0027079A">
        <w:rPr>
          <w:rFonts w:hint="eastAsia"/>
        </w:rPr>
        <w:t>による励起エネルギー</w:t>
      </w:r>
      <w:r w:rsidR="003D76DF">
        <w:rPr>
          <w:rFonts w:hint="eastAsia"/>
        </w:rPr>
        <w:t>の散逸</w:t>
      </w:r>
      <w:r>
        <w:rPr>
          <w:rFonts w:hint="eastAsia"/>
        </w:rPr>
        <w:t>が抑制されたためと推察される</w:t>
      </w:r>
      <w:r w:rsidR="008070FE">
        <w:rPr>
          <w:rFonts w:hint="eastAsia"/>
        </w:rPr>
        <w:t>．</w:t>
      </w:r>
    </w:p>
    <w:p w14:paraId="13BCE4DE" w14:textId="2FA690FB" w:rsidR="008324B2" w:rsidRDefault="00550295" w:rsidP="00F50767">
      <w:r>
        <w:rPr>
          <w:noProof/>
        </w:rPr>
        <mc:AlternateContent>
          <mc:Choice Requires="wps">
            <w:drawing>
              <wp:inline distT="0" distB="0" distL="0" distR="0" wp14:anchorId="2477CC26" wp14:editId="484A4187">
                <wp:extent cx="2933700" cy="2869948"/>
                <wp:effectExtent l="0" t="0" r="19050" b="26035"/>
                <wp:docPr id="16085438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869948"/>
                        </a:xfrm>
                        <a:prstGeom prst="rect">
                          <a:avLst/>
                        </a:prstGeom>
                        <a:solidFill>
                          <a:srgbClr val="FFFFFF"/>
                        </a:solidFill>
                        <a:ln w="3175" cap="rnd">
                          <a:solidFill>
                            <a:srgbClr val="5B9BD5"/>
                          </a:solidFill>
                          <a:prstDash val="sysDot"/>
                          <a:miter lim="800000"/>
                          <a:headEnd/>
                          <a:tailEnd/>
                        </a:ln>
                      </wps:spPr>
                      <wps:txbx>
                        <w:txbxContent>
                          <w:p w14:paraId="0C6460A9" w14:textId="05DF17DA" w:rsidR="00550295" w:rsidRDefault="008E702C" w:rsidP="008E702C">
                            <w:pPr>
                              <w:jc w:val="center"/>
                            </w:pPr>
                            <w:r>
                              <w:rPr>
                                <w:noProof/>
                              </w:rPr>
                              <w:drawing>
                                <wp:inline distT="0" distB="0" distL="0" distR="0" wp14:anchorId="5E90C692" wp14:editId="214A6834">
                                  <wp:extent cx="2121408" cy="2176272"/>
                                  <wp:effectExtent l="0" t="0" r="0" b="0"/>
                                  <wp:docPr id="684555367" name="図 2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55367" name="図 24" descr="グラフ&#10;&#10;自動的に生成された説明"/>
                                          <pic:cNvPicPr/>
                                        </pic:nvPicPr>
                                        <pic:blipFill>
                                          <a:blip r:embed="rId18">
                                            <a:extLst>
                                              <a:ext uri="{28A0092B-C50C-407E-A947-70E740481C1C}">
                                                <a14:useLocalDpi xmlns:a14="http://schemas.microsoft.com/office/drawing/2010/main" val="0"/>
                                              </a:ext>
                                            </a:extLst>
                                          </a:blip>
                                          <a:stretch>
                                            <a:fillRect/>
                                          </a:stretch>
                                        </pic:blipFill>
                                        <pic:spPr>
                                          <a:xfrm>
                                            <a:off x="0" y="0"/>
                                            <a:ext cx="2121408" cy="2176272"/>
                                          </a:xfrm>
                                          <a:prstGeom prst="rect">
                                            <a:avLst/>
                                          </a:prstGeom>
                                        </pic:spPr>
                                      </pic:pic>
                                    </a:graphicData>
                                  </a:graphic>
                                </wp:inline>
                              </w:drawing>
                            </w:r>
                          </w:p>
                          <w:p w14:paraId="01DCE693" w14:textId="4F8131B0" w:rsidR="00550295" w:rsidRPr="004A7127" w:rsidRDefault="00550295" w:rsidP="00F874E9">
                            <w:pPr>
                              <w:jc w:val="left"/>
                              <w:rPr>
                                <w:sz w:val="16"/>
                                <w:szCs w:val="16"/>
                              </w:rPr>
                            </w:pPr>
                            <w:r w:rsidRPr="004A7127">
                              <w:rPr>
                                <w:rFonts w:eastAsia="MS Gothic"/>
                                <w:b/>
                                <w:sz w:val="16"/>
                                <w:szCs w:val="16"/>
                              </w:rPr>
                              <w:t>図</w:t>
                            </w:r>
                            <w:r w:rsidR="00932667">
                              <w:rPr>
                                <w:rFonts w:eastAsia="MS Gothic" w:hint="eastAsia"/>
                                <w:b/>
                                <w:sz w:val="16"/>
                                <w:szCs w:val="16"/>
                              </w:rPr>
                              <w:t>5</w:t>
                            </w:r>
                            <w:r w:rsidRPr="004A7127">
                              <w:rPr>
                                <w:sz w:val="16"/>
                                <w:szCs w:val="16"/>
                              </w:rPr>
                              <w:t xml:space="preserve">　</w:t>
                            </w:r>
                            <w:r w:rsidR="00FF366D">
                              <w:rPr>
                                <w:rFonts w:hint="eastAsia"/>
                                <w:sz w:val="16"/>
                                <w:szCs w:val="16"/>
                              </w:rPr>
                              <w:t>脱水</w:t>
                            </w:r>
                            <w:r w:rsidRPr="00BD79AA">
                              <w:rPr>
                                <w:rFonts w:hint="eastAsia"/>
                                <w:sz w:val="16"/>
                                <w:szCs w:val="16"/>
                              </w:rPr>
                              <w:t>処理前後</w:t>
                            </w:r>
                            <w:r w:rsidR="00A90226">
                              <w:rPr>
                                <w:rFonts w:hint="eastAsia"/>
                                <w:sz w:val="16"/>
                                <w:szCs w:val="16"/>
                              </w:rPr>
                              <w:t>の</w:t>
                            </w:r>
                            <w:r w:rsidR="00A90226" w:rsidRPr="00BD79AA">
                              <w:rPr>
                                <w:rFonts w:hint="eastAsia"/>
                                <w:sz w:val="16"/>
                                <w:szCs w:val="16"/>
                              </w:rPr>
                              <w:t>Cs</w:t>
                            </w:r>
                            <w:r w:rsidR="00A90226" w:rsidRPr="007B067C">
                              <w:rPr>
                                <w:rFonts w:hint="eastAsia"/>
                                <w:sz w:val="16"/>
                                <w:szCs w:val="16"/>
                                <w:vertAlign w:val="subscript"/>
                              </w:rPr>
                              <w:t>2</w:t>
                            </w:r>
                            <w:r w:rsidR="00A90226" w:rsidRPr="00BD79AA">
                              <w:rPr>
                                <w:rFonts w:hint="eastAsia"/>
                                <w:sz w:val="16"/>
                                <w:szCs w:val="16"/>
                              </w:rPr>
                              <w:t>[Mo</w:t>
                            </w:r>
                            <w:r w:rsidR="00A90226" w:rsidRPr="007B067C">
                              <w:rPr>
                                <w:rFonts w:hint="eastAsia"/>
                                <w:sz w:val="16"/>
                                <w:szCs w:val="16"/>
                                <w:vertAlign w:val="subscript"/>
                              </w:rPr>
                              <w:t>6</w:t>
                            </w:r>
                            <w:r w:rsidR="00A90226" w:rsidRPr="00BD79AA">
                              <w:rPr>
                                <w:rFonts w:hint="eastAsia"/>
                                <w:sz w:val="16"/>
                                <w:szCs w:val="16"/>
                              </w:rPr>
                              <w:t>Cl</w:t>
                            </w:r>
                            <w:r w:rsidR="00A90226" w:rsidRPr="007B067C">
                              <w:rPr>
                                <w:rFonts w:hint="eastAsia"/>
                                <w:sz w:val="16"/>
                                <w:szCs w:val="16"/>
                                <w:vertAlign w:val="subscript"/>
                              </w:rPr>
                              <w:t>14</w:t>
                            </w:r>
                            <w:r w:rsidR="00A90226" w:rsidRPr="00BD79AA">
                              <w:rPr>
                                <w:rFonts w:hint="eastAsia"/>
                                <w:sz w:val="16"/>
                                <w:szCs w:val="16"/>
                              </w:rPr>
                              <w:t>]</w:t>
                            </w:r>
                            <w:r w:rsidRPr="00BD79AA">
                              <w:rPr>
                                <w:rFonts w:hint="eastAsia"/>
                                <w:sz w:val="16"/>
                                <w:szCs w:val="16"/>
                              </w:rPr>
                              <w:t>の</w:t>
                            </w:r>
                            <w:r w:rsidR="00974ADB">
                              <w:rPr>
                                <w:rFonts w:hint="eastAsia"/>
                                <w:sz w:val="16"/>
                                <w:szCs w:val="16"/>
                              </w:rPr>
                              <w:t>（</w:t>
                            </w:r>
                            <w:r w:rsidR="005C46E9">
                              <w:rPr>
                                <w:rFonts w:hint="eastAsia"/>
                                <w:sz w:val="16"/>
                                <w:szCs w:val="16"/>
                              </w:rPr>
                              <w:t>a</w:t>
                            </w:r>
                            <w:r w:rsidR="00974ADB">
                              <w:rPr>
                                <w:rFonts w:hint="eastAsia"/>
                                <w:sz w:val="16"/>
                                <w:szCs w:val="16"/>
                              </w:rPr>
                              <w:t>）</w:t>
                            </w:r>
                            <w:r w:rsidRPr="00BD79AA">
                              <w:rPr>
                                <w:rFonts w:hint="eastAsia"/>
                                <w:sz w:val="16"/>
                                <w:szCs w:val="16"/>
                              </w:rPr>
                              <w:t>発光</w:t>
                            </w:r>
                            <w:r w:rsidR="005C46E9">
                              <w:rPr>
                                <w:rFonts w:hint="eastAsia"/>
                                <w:sz w:val="16"/>
                                <w:szCs w:val="16"/>
                              </w:rPr>
                              <w:t>および</w:t>
                            </w:r>
                            <w:r w:rsidR="000A0A49">
                              <w:rPr>
                                <w:rFonts w:hint="eastAsia"/>
                                <w:sz w:val="16"/>
                                <w:szCs w:val="16"/>
                              </w:rPr>
                              <w:t>（</w:t>
                            </w:r>
                            <w:r w:rsidR="00DD5D98">
                              <w:rPr>
                                <w:rFonts w:hint="eastAsia"/>
                                <w:sz w:val="16"/>
                                <w:szCs w:val="16"/>
                              </w:rPr>
                              <w:t>b</w:t>
                            </w:r>
                            <w:r w:rsidR="000A0A49">
                              <w:rPr>
                                <w:rFonts w:hint="eastAsia"/>
                                <w:sz w:val="16"/>
                                <w:szCs w:val="16"/>
                              </w:rPr>
                              <w:t>）</w:t>
                            </w:r>
                            <w:r w:rsidR="005C46E9">
                              <w:rPr>
                                <w:rFonts w:hint="eastAsia"/>
                                <w:sz w:val="16"/>
                                <w:szCs w:val="16"/>
                              </w:rPr>
                              <w:t>発光寿命スペクトル</w:t>
                            </w:r>
                            <w:r w:rsidR="00350C23">
                              <w:rPr>
                                <w:rFonts w:hint="eastAsia"/>
                              </w:rPr>
                              <w:t>．</w:t>
                            </w:r>
                            <w:r w:rsidR="00AC2B5B" w:rsidRPr="00616775">
                              <w:rPr>
                                <w:sz w:val="16"/>
                                <w:szCs w:val="16"/>
                              </w:rPr>
                              <w:t>Royal Society of Chemistry</w:t>
                            </w:r>
                            <w:r w:rsidR="00AC2B5B">
                              <w:rPr>
                                <w:rFonts w:hint="eastAsia"/>
                                <w:sz w:val="16"/>
                                <w:szCs w:val="16"/>
                              </w:rPr>
                              <w:t>の許可を得て文献</w:t>
                            </w:r>
                            <w:r w:rsidR="00155828">
                              <w:rPr>
                                <w:rFonts w:hint="eastAsia"/>
                                <w:sz w:val="16"/>
                                <w:szCs w:val="16"/>
                              </w:rPr>
                              <w:t>10</w:t>
                            </w:r>
                            <w:r w:rsidR="00AC2B5B">
                              <w:rPr>
                                <w:rFonts w:hint="eastAsia"/>
                                <w:sz w:val="16"/>
                                <w:szCs w:val="16"/>
                              </w:rPr>
                              <w:t>から転載（図のレイアウトを一部改変）</w:t>
                            </w:r>
                            <w:r w:rsidR="00AC2B5B">
                              <w:rPr>
                                <w:rFonts w:hint="eastAsia"/>
                              </w:rPr>
                              <w:t>．</w:t>
                            </w:r>
                          </w:p>
                        </w:txbxContent>
                      </wps:txbx>
                      <wps:bodyPr rot="0" vert="horz" wrap="square" lIns="0" tIns="0" rIns="0" bIns="0" anchor="t" anchorCtr="0" upright="1">
                        <a:noAutofit/>
                      </wps:bodyPr>
                    </wps:wsp>
                  </a:graphicData>
                </a:graphic>
              </wp:inline>
            </w:drawing>
          </mc:Choice>
          <mc:Fallback>
            <w:pict>
              <v:shape w14:anchorId="2477CC26" id="_x0000_s1034" type="#_x0000_t202" style="width:231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" strokecolor="#5b9bd5" strokeweight=".25pt">
                <v:stroke dashstyle="1 1" endcap="round"/>
                <v:textbox inset="0,0,0,0">
                  <w:txbxContent>
                    <w:p w14:paraId="0C6460A9" w14:textId="05DF17DA" w:rsidR="00550295" w:rsidRDefault="008E702C" w:rsidP="008E702C">
                      <w:pPr>
                        <w:jc w:val="center"/>
                      </w:pPr>
                      <w:r>
                        <w:rPr>
                          <w:noProof/>
                        </w:rPr>
                        <w:drawing>
                          <wp:inline distT="0" distB="0" distL="0" distR="0" wp14:anchorId="5E90C692" wp14:editId="214A6834">
                            <wp:extent cx="2121408" cy="2176272"/>
                            <wp:effectExtent l="0" t="0" r="0" b="0"/>
                            <wp:docPr id="684555367" name="図 24"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555367" name="図 24" descr="グラフ&#10;&#10;自動的に生成された説明"/>
                                    <pic:cNvPicPr/>
                                  </pic:nvPicPr>
                                  <pic:blipFill>
                                    <a:blip r:embed="rId19">
                                      <a:extLst>
                                        <a:ext uri="{28A0092B-C50C-407E-A947-70E740481C1C}">
                                          <a14:useLocalDpi xmlns:a14="http://schemas.microsoft.com/office/drawing/2010/main" val="0"/>
                                        </a:ext>
                                      </a:extLst>
                                    </a:blip>
                                    <a:stretch>
                                      <a:fillRect/>
                                    </a:stretch>
                                  </pic:blipFill>
                                  <pic:spPr>
                                    <a:xfrm>
                                      <a:off x="0" y="0"/>
                                      <a:ext cx="2121408" cy="2176272"/>
                                    </a:xfrm>
                                    <a:prstGeom prst="rect">
                                      <a:avLst/>
                                    </a:prstGeom>
                                  </pic:spPr>
                                </pic:pic>
                              </a:graphicData>
                            </a:graphic>
                          </wp:inline>
                        </w:drawing>
                      </w:r>
                    </w:p>
                    <w:p w14:paraId="01DCE693" w14:textId="4F8131B0" w:rsidR="00550295" w:rsidRPr="004A7127" w:rsidRDefault="00550295" w:rsidP="00F874E9">
                      <w:pPr>
                        <w:jc w:val="left"/>
                        <w:rPr>
                          <w:sz w:val="16"/>
                          <w:szCs w:val="16"/>
                        </w:rPr>
                      </w:pPr>
                      <w:r w:rsidRPr="004A7127">
                        <w:rPr>
                          <w:rFonts w:eastAsia="ＭＳ ゴシック"/>
                          <w:b/>
                          <w:sz w:val="16"/>
                          <w:szCs w:val="16"/>
                        </w:rPr>
                        <w:t>図</w:t>
                      </w:r>
                      <w:r w:rsidR="00932667">
                        <w:rPr>
                          <w:rFonts w:eastAsia="ＭＳ ゴシック" w:hint="eastAsia"/>
                          <w:b/>
                          <w:sz w:val="16"/>
                          <w:szCs w:val="16"/>
                        </w:rPr>
                        <w:t>5</w:t>
                      </w:r>
                      <w:r w:rsidRPr="004A7127">
                        <w:rPr>
                          <w:sz w:val="16"/>
                          <w:szCs w:val="16"/>
                        </w:rPr>
                        <w:t xml:space="preserve">　</w:t>
                      </w:r>
                      <w:r w:rsidR="00FF366D">
                        <w:rPr>
                          <w:rFonts w:hint="eastAsia"/>
                          <w:sz w:val="16"/>
                          <w:szCs w:val="16"/>
                        </w:rPr>
                        <w:t>脱水</w:t>
                      </w:r>
                      <w:r w:rsidRPr="00BD79AA">
                        <w:rPr>
                          <w:rFonts w:hint="eastAsia"/>
                          <w:sz w:val="16"/>
                          <w:szCs w:val="16"/>
                        </w:rPr>
                        <w:t>処理前後</w:t>
                      </w:r>
                      <w:r w:rsidR="00A90226">
                        <w:rPr>
                          <w:rFonts w:hint="eastAsia"/>
                          <w:sz w:val="16"/>
                          <w:szCs w:val="16"/>
                        </w:rPr>
                        <w:t>の</w:t>
                      </w:r>
                      <w:r w:rsidR="00A90226" w:rsidRPr="00BD79AA">
                        <w:rPr>
                          <w:rFonts w:hint="eastAsia"/>
                          <w:sz w:val="16"/>
                          <w:szCs w:val="16"/>
                        </w:rPr>
                        <w:t>Cs</w:t>
                      </w:r>
                      <w:r w:rsidR="00A90226" w:rsidRPr="007B067C">
                        <w:rPr>
                          <w:rFonts w:hint="eastAsia"/>
                          <w:sz w:val="16"/>
                          <w:szCs w:val="16"/>
                          <w:vertAlign w:val="subscript"/>
                        </w:rPr>
                        <w:t>2</w:t>
                      </w:r>
                      <w:r w:rsidR="00A90226" w:rsidRPr="00BD79AA">
                        <w:rPr>
                          <w:rFonts w:hint="eastAsia"/>
                          <w:sz w:val="16"/>
                          <w:szCs w:val="16"/>
                        </w:rPr>
                        <w:t>[Mo</w:t>
                      </w:r>
                      <w:r w:rsidR="00A90226" w:rsidRPr="007B067C">
                        <w:rPr>
                          <w:rFonts w:hint="eastAsia"/>
                          <w:sz w:val="16"/>
                          <w:szCs w:val="16"/>
                          <w:vertAlign w:val="subscript"/>
                        </w:rPr>
                        <w:t>6</w:t>
                      </w:r>
                      <w:r w:rsidR="00A90226" w:rsidRPr="00BD79AA">
                        <w:rPr>
                          <w:rFonts w:hint="eastAsia"/>
                          <w:sz w:val="16"/>
                          <w:szCs w:val="16"/>
                        </w:rPr>
                        <w:t>Cl</w:t>
                      </w:r>
                      <w:r w:rsidR="00A90226" w:rsidRPr="007B067C">
                        <w:rPr>
                          <w:rFonts w:hint="eastAsia"/>
                          <w:sz w:val="16"/>
                          <w:szCs w:val="16"/>
                          <w:vertAlign w:val="subscript"/>
                        </w:rPr>
                        <w:t>14</w:t>
                      </w:r>
                      <w:r w:rsidR="00A90226" w:rsidRPr="00BD79AA">
                        <w:rPr>
                          <w:rFonts w:hint="eastAsia"/>
                          <w:sz w:val="16"/>
                          <w:szCs w:val="16"/>
                        </w:rPr>
                        <w:t>]</w:t>
                      </w:r>
                      <w:r w:rsidRPr="00BD79AA">
                        <w:rPr>
                          <w:rFonts w:hint="eastAsia"/>
                          <w:sz w:val="16"/>
                          <w:szCs w:val="16"/>
                        </w:rPr>
                        <w:t>の</w:t>
                      </w:r>
                      <w:r w:rsidR="00974ADB">
                        <w:rPr>
                          <w:rFonts w:hint="eastAsia"/>
                          <w:sz w:val="16"/>
                          <w:szCs w:val="16"/>
                        </w:rPr>
                        <w:t>（</w:t>
                      </w:r>
                      <w:r w:rsidR="005C46E9">
                        <w:rPr>
                          <w:rFonts w:hint="eastAsia"/>
                          <w:sz w:val="16"/>
                          <w:szCs w:val="16"/>
                        </w:rPr>
                        <w:t>a</w:t>
                      </w:r>
                      <w:r w:rsidR="00974ADB">
                        <w:rPr>
                          <w:rFonts w:hint="eastAsia"/>
                          <w:sz w:val="16"/>
                          <w:szCs w:val="16"/>
                        </w:rPr>
                        <w:t>）</w:t>
                      </w:r>
                      <w:r w:rsidRPr="00BD79AA">
                        <w:rPr>
                          <w:rFonts w:hint="eastAsia"/>
                          <w:sz w:val="16"/>
                          <w:szCs w:val="16"/>
                        </w:rPr>
                        <w:t>発光</w:t>
                      </w:r>
                      <w:r w:rsidR="005C46E9">
                        <w:rPr>
                          <w:rFonts w:hint="eastAsia"/>
                          <w:sz w:val="16"/>
                          <w:szCs w:val="16"/>
                        </w:rPr>
                        <w:t>および</w:t>
                      </w:r>
                      <w:r w:rsidR="000A0A49">
                        <w:rPr>
                          <w:rFonts w:hint="eastAsia"/>
                          <w:sz w:val="16"/>
                          <w:szCs w:val="16"/>
                        </w:rPr>
                        <w:t>（</w:t>
                      </w:r>
                      <w:r w:rsidR="00DD5D98">
                        <w:rPr>
                          <w:rFonts w:hint="eastAsia"/>
                          <w:sz w:val="16"/>
                          <w:szCs w:val="16"/>
                        </w:rPr>
                        <w:t>b</w:t>
                      </w:r>
                      <w:r w:rsidR="000A0A49">
                        <w:rPr>
                          <w:rFonts w:hint="eastAsia"/>
                          <w:sz w:val="16"/>
                          <w:szCs w:val="16"/>
                        </w:rPr>
                        <w:t>）</w:t>
                      </w:r>
                      <w:r w:rsidR="005C46E9">
                        <w:rPr>
                          <w:rFonts w:hint="eastAsia"/>
                          <w:sz w:val="16"/>
                          <w:szCs w:val="16"/>
                        </w:rPr>
                        <w:t>発光寿命スペクトル</w:t>
                      </w:r>
                      <w:r w:rsidR="00350C23">
                        <w:rPr>
                          <w:rFonts w:hint="eastAsia"/>
                        </w:rPr>
                        <w:t>．</w:t>
                      </w:r>
                      <w:r w:rsidR="00AC2B5B" w:rsidRPr="00616775">
                        <w:rPr>
                          <w:sz w:val="16"/>
                          <w:szCs w:val="16"/>
                        </w:rPr>
                        <w:t>Royal Society of Chemistry</w:t>
                      </w:r>
                      <w:r w:rsidR="00AC2B5B">
                        <w:rPr>
                          <w:rFonts w:hint="eastAsia"/>
                          <w:sz w:val="16"/>
                          <w:szCs w:val="16"/>
                        </w:rPr>
                        <w:t>の許可を得て文献</w:t>
                      </w:r>
                      <w:r w:rsidR="00155828">
                        <w:rPr>
                          <w:rFonts w:hint="eastAsia"/>
                          <w:sz w:val="16"/>
                          <w:szCs w:val="16"/>
                        </w:rPr>
                        <w:t>10</w:t>
                      </w:r>
                      <w:r w:rsidR="00AC2B5B">
                        <w:rPr>
                          <w:rFonts w:hint="eastAsia"/>
                          <w:sz w:val="16"/>
                          <w:szCs w:val="16"/>
                        </w:rPr>
                        <w:t>から転載（図のレイアウトを一部改変）</w:t>
                      </w:r>
                      <w:r w:rsidR="00AC2B5B">
                        <w:rPr>
                          <w:rFonts w:hint="eastAsia"/>
                        </w:rPr>
                        <w:t>．</w:t>
                      </w:r>
                    </w:p>
                  </w:txbxContent>
                </v:textbox>
                <w10:anchorlock/>
              </v:shape>
            </w:pict>
          </mc:Fallback>
        </mc:AlternateContent>
      </w:r>
    </w:p>
    <w:p w14:paraId="73B70438" w14:textId="20C0F4C9" w:rsidR="003861C9" w:rsidRPr="002F16DB" w:rsidRDefault="002C27F1" w:rsidP="003861C9">
      <w:pPr>
        <w:pStyle w:val="a0"/>
        <w:spacing w:before="160" w:after="160"/>
        <w:rPr>
          <w:rFonts w:ascii="MS Gothic" w:eastAsia="MS Gothic" w:hAnsi="MS Gothic"/>
          <w:b/>
        </w:rPr>
      </w:pPr>
      <w:r>
        <w:rPr>
          <w:rFonts w:ascii="MS Gothic" w:eastAsia="MS Gothic" w:hAnsi="MS Gothic" w:hint="eastAsia"/>
          <w:b/>
        </w:rPr>
        <w:t>3</w:t>
      </w:r>
      <w:r w:rsidR="003861C9">
        <w:rPr>
          <w:rFonts w:ascii="MS Gothic" w:eastAsia="MS Gothic" w:hAnsi="MS Gothic" w:hint="eastAsia"/>
          <w:b/>
        </w:rPr>
        <w:t>．</w:t>
      </w:r>
      <w:r w:rsidR="003861C9" w:rsidRPr="002F16DB">
        <w:rPr>
          <w:rFonts w:ascii="MS Gothic" w:eastAsia="MS Gothic" w:hAnsi="MS Gothic" w:hint="eastAsia"/>
          <w:b/>
        </w:rPr>
        <w:t xml:space="preserve"> </w:t>
      </w:r>
      <w:r w:rsidR="003861C9">
        <w:rPr>
          <w:rFonts w:ascii="MS Gothic" w:eastAsia="MS Gothic" w:hAnsi="MS Gothic" w:hint="eastAsia"/>
          <w:b/>
        </w:rPr>
        <w:t>発光寿命変化を伴う構造相転移</w:t>
      </w:r>
    </w:p>
    <w:p w14:paraId="7A459B56" w14:textId="0E50E2F4" w:rsidR="003017A4" w:rsidRDefault="00A46E71" w:rsidP="00F50767">
      <w:r>
        <w:rPr>
          <w:rFonts w:hint="eastAsia"/>
        </w:rPr>
        <w:t xml:space="preserve">　</w:t>
      </w:r>
      <w:r w:rsidR="007F2327">
        <w:rPr>
          <w:rFonts w:hint="eastAsia"/>
        </w:rPr>
        <w:t>これまで</w:t>
      </w:r>
      <w:r w:rsidR="004F4E30">
        <w:rPr>
          <w:rFonts w:hint="eastAsia"/>
        </w:rPr>
        <w:t>対カチオンに</w:t>
      </w:r>
      <w:r w:rsidR="004F4E30">
        <w:rPr>
          <w:rFonts w:hint="eastAsia"/>
        </w:rPr>
        <w:t>Cs</w:t>
      </w:r>
      <w:r w:rsidR="004F4E30" w:rsidRPr="00611122">
        <w:rPr>
          <w:rFonts w:hint="eastAsia"/>
          <w:vertAlign w:val="superscript"/>
        </w:rPr>
        <w:t>+</w:t>
      </w:r>
      <w:r w:rsidR="004F4E30">
        <w:rPr>
          <w:rFonts w:hint="eastAsia"/>
        </w:rPr>
        <w:t>イオンを用いた組成の</w:t>
      </w:r>
      <w:r w:rsidR="004714A5">
        <w:rPr>
          <w:rFonts w:hint="eastAsia"/>
        </w:rPr>
        <w:t>格子内</w:t>
      </w:r>
      <w:r w:rsidR="00140CE6">
        <w:rPr>
          <w:rFonts w:hint="eastAsia"/>
        </w:rPr>
        <w:t>不純物に関する</w:t>
      </w:r>
      <w:r w:rsidR="00387C6E">
        <w:rPr>
          <w:rFonts w:hint="eastAsia"/>
        </w:rPr>
        <w:t>研究内容</w:t>
      </w:r>
      <w:r w:rsidR="00B75929">
        <w:rPr>
          <w:rFonts w:hint="eastAsia"/>
        </w:rPr>
        <w:t>を</w:t>
      </w:r>
      <w:r w:rsidR="007F2327">
        <w:rPr>
          <w:rFonts w:hint="eastAsia"/>
        </w:rPr>
        <w:t>述べた</w:t>
      </w:r>
      <w:r w:rsidR="00B75929">
        <w:rPr>
          <w:rFonts w:hint="eastAsia"/>
        </w:rPr>
        <w:t>が</w:t>
      </w:r>
      <w:r w:rsidR="00B765F4">
        <w:rPr>
          <w:rFonts w:hint="eastAsia"/>
        </w:rPr>
        <w:t>，</w:t>
      </w:r>
      <w:r w:rsidR="008A43FB">
        <w:rPr>
          <w:rFonts w:hint="eastAsia"/>
        </w:rPr>
        <w:t>有機カチオンを</w:t>
      </w:r>
      <w:r w:rsidR="000F7041">
        <w:rPr>
          <w:rFonts w:hint="eastAsia"/>
        </w:rPr>
        <w:t>含む</w:t>
      </w:r>
      <w:r w:rsidR="008A43FB">
        <w:rPr>
          <w:rFonts w:hint="eastAsia"/>
        </w:rPr>
        <w:t>場合も</w:t>
      </w:r>
      <w:r w:rsidR="009566FC">
        <w:rPr>
          <w:rFonts w:hint="eastAsia"/>
        </w:rPr>
        <w:t>不純物</w:t>
      </w:r>
      <w:r w:rsidR="000C66DE">
        <w:rPr>
          <w:rFonts w:hint="eastAsia"/>
        </w:rPr>
        <w:t>に関する</w:t>
      </w:r>
      <w:r w:rsidR="00B72513">
        <w:rPr>
          <w:rFonts w:hint="eastAsia"/>
        </w:rPr>
        <w:t>同様の</w:t>
      </w:r>
      <w:r w:rsidR="000C66DE">
        <w:rPr>
          <w:rFonts w:hint="eastAsia"/>
        </w:rPr>
        <w:t>ケア</w:t>
      </w:r>
      <w:r w:rsidR="008A43FB">
        <w:rPr>
          <w:rFonts w:hint="eastAsia"/>
        </w:rPr>
        <w:t>が</w:t>
      </w:r>
      <w:r w:rsidR="004C7FE8">
        <w:rPr>
          <w:rFonts w:hint="eastAsia"/>
        </w:rPr>
        <w:t>必要である</w:t>
      </w:r>
      <w:r w:rsidR="003F6082">
        <w:rPr>
          <w:rFonts w:hint="eastAsia"/>
        </w:rPr>
        <w:t>．</w:t>
      </w:r>
      <w:r w:rsidR="00DA2B4D">
        <w:rPr>
          <w:rFonts w:hint="eastAsia"/>
        </w:rPr>
        <w:t>一方</w:t>
      </w:r>
      <w:r w:rsidR="005932BB">
        <w:rPr>
          <w:rFonts w:hint="eastAsia"/>
        </w:rPr>
        <w:t>，</w:t>
      </w:r>
      <w:r w:rsidR="001317D6">
        <w:rPr>
          <w:rFonts w:hint="eastAsia"/>
        </w:rPr>
        <w:t>有機</w:t>
      </w:r>
      <w:r w:rsidR="00D61796">
        <w:rPr>
          <w:rFonts w:hint="eastAsia"/>
        </w:rPr>
        <w:t>カチオン</w:t>
      </w:r>
      <w:r w:rsidR="00FF4DEA">
        <w:rPr>
          <w:rFonts w:hint="eastAsia"/>
        </w:rPr>
        <w:t>を含む</w:t>
      </w:r>
      <w:r w:rsidR="00AA6350">
        <w:rPr>
          <w:rFonts w:hint="eastAsia"/>
        </w:rPr>
        <w:t>組成</w:t>
      </w:r>
      <w:r w:rsidR="002429ED">
        <w:rPr>
          <w:rFonts w:hint="eastAsia"/>
        </w:rPr>
        <w:t>で</w:t>
      </w:r>
      <w:r w:rsidR="00203279">
        <w:rPr>
          <w:rFonts w:hint="eastAsia"/>
        </w:rPr>
        <w:t>は</w:t>
      </w:r>
      <w:r w:rsidR="009C16D9">
        <w:rPr>
          <w:rFonts w:hint="eastAsia"/>
        </w:rPr>
        <w:t>分子間力の影響が強ま</w:t>
      </w:r>
      <w:r w:rsidR="006A288E">
        <w:rPr>
          <w:rFonts w:hint="eastAsia"/>
        </w:rPr>
        <w:t>り</w:t>
      </w:r>
      <w:r w:rsidR="00BC203D">
        <w:rPr>
          <w:rFonts w:hint="eastAsia"/>
        </w:rPr>
        <w:t>，</w:t>
      </w:r>
      <w:r w:rsidR="007505BF">
        <w:rPr>
          <w:rFonts w:hint="eastAsia"/>
        </w:rPr>
        <w:t>短時間で</w:t>
      </w:r>
      <w:r w:rsidR="006B790B">
        <w:rPr>
          <w:rFonts w:hint="eastAsia"/>
        </w:rPr>
        <w:t>比較的</w:t>
      </w:r>
      <w:r w:rsidR="00187948">
        <w:rPr>
          <w:rFonts w:hint="eastAsia"/>
        </w:rPr>
        <w:t>大きな</w:t>
      </w:r>
      <w:r w:rsidR="00F80E52">
        <w:rPr>
          <w:rFonts w:hint="eastAsia"/>
        </w:rPr>
        <w:t>結晶を</w:t>
      </w:r>
      <w:r w:rsidR="00614DF6">
        <w:rPr>
          <w:rFonts w:hint="eastAsia"/>
        </w:rPr>
        <w:t>形成</w:t>
      </w:r>
      <w:r w:rsidR="00F80E52">
        <w:rPr>
          <w:rFonts w:hint="eastAsia"/>
        </w:rPr>
        <w:t>でき</w:t>
      </w:r>
      <w:r w:rsidR="00F4472D">
        <w:rPr>
          <w:rFonts w:hint="eastAsia"/>
        </w:rPr>
        <w:t>るため</w:t>
      </w:r>
      <w:r w:rsidR="00A96F68">
        <w:rPr>
          <w:rFonts w:hint="eastAsia"/>
        </w:rPr>
        <w:t>，溶液からの</w:t>
      </w:r>
      <w:r w:rsidR="00CA5BED">
        <w:rPr>
          <w:rFonts w:hint="eastAsia"/>
        </w:rPr>
        <w:t>バルク</w:t>
      </w:r>
      <w:r w:rsidR="00A96F68">
        <w:rPr>
          <w:rFonts w:hint="eastAsia"/>
        </w:rPr>
        <w:t>結晶</w:t>
      </w:r>
      <w:r w:rsidR="003016F3">
        <w:rPr>
          <w:rFonts w:hint="eastAsia"/>
        </w:rPr>
        <w:t>形成</w:t>
      </w:r>
      <w:r w:rsidR="00A96F68">
        <w:rPr>
          <w:rFonts w:hint="eastAsia"/>
        </w:rPr>
        <w:t>が</w:t>
      </w:r>
      <w:r w:rsidR="00B50760">
        <w:rPr>
          <w:rFonts w:hint="eastAsia"/>
        </w:rPr>
        <w:t>不純物除去</w:t>
      </w:r>
      <w:r w:rsidR="00A96F68">
        <w:rPr>
          <w:rFonts w:hint="eastAsia"/>
        </w:rPr>
        <w:t>の有効な手段となる</w:t>
      </w:r>
      <w:r w:rsidR="00193BE3">
        <w:rPr>
          <w:rFonts w:hint="eastAsia"/>
        </w:rPr>
        <w:t>．</w:t>
      </w:r>
      <w:r w:rsidR="009872DE">
        <w:rPr>
          <w:rFonts w:hint="eastAsia"/>
        </w:rPr>
        <w:t>図</w:t>
      </w:r>
      <w:r w:rsidR="009872DE">
        <w:rPr>
          <w:rFonts w:hint="eastAsia"/>
        </w:rPr>
        <w:t>6</w:t>
      </w:r>
      <w:r w:rsidR="00014171">
        <w:rPr>
          <w:rFonts w:hint="eastAsia"/>
        </w:rPr>
        <w:t>に示す</w:t>
      </w:r>
      <w:r w:rsidR="00270E7E">
        <w:rPr>
          <w:rFonts w:hint="eastAsia"/>
        </w:rPr>
        <w:t>(TBA)</w:t>
      </w:r>
      <w:r w:rsidR="00270E7E" w:rsidRPr="00175672">
        <w:rPr>
          <w:rFonts w:hint="eastAsia"/>
          <w:vertAlign w:val="subscript"/>
        </w:rPr>
        <w:t>2</w:t>
      </w:r>
      <w:r w:rsidR="00270E7E">
        <w:rPr>
          <w:rFonts w:hint="eastAsia"/>
        </w:rPr>
        <w:t>[Mo</w:t>
      </w:r>
      <w:r w:rsidR="00270E7E" w:rsidRPr="00175672">
        <w:rPr>
          <w:rFonts w:hint="eastAsia"/>
          <w:vertAlign w:val="subscript"/>
        </w:rPr>
        <w:t>6</w:t>
      </w:r>
      <w:r w:rsidR="001A449D">
        <w:rPr>
          <w:rFonts w:hint="eastAsia"/>
        </w:rPr>
        <w:t>X</w:t>
      </w:r>
      <w:proofErr w:type="gramStart"/>
      <w:r w:rsidR="00270E7E" w:rsidRPr="00175672">
        <w:rPr>
          <w:rFonts w:hint="eastAsia"/>
          <w:vertAlign w:val="subscript"/>
        </w:rPr>
        <w:t>14</w:t>
      </w:r>
      <w:r w:rsidR="00270E7E">
        <w:rPr>
          <w:rFonts w:hint="eastAsia"/>
        </w:rPr>
        <w:t>]</w:t>
      </w:r>
      <w:r w:rsidR="00270E7E">
        <w:rPr>
          <w:rFonts w:hint="eastAsia"/>
        </w:rPr>
        <w:t>（</w:t>
      </w:r>
      <w:proofErr w:type="gramEnd"/>
      <w:r w:rsidR="00270E7E">
        <w:rPr>
          <w:rFonts w:hint="eastAsia"/>
        </w:rPr>
        <w:t xml:space="preserve">TBA: </w:t>
      </w:r>
      <w:r w:rsidR="00783E82">
        <w:rPr>
          <w:rFonts w:hint="eastAsia"/>
        </w:rPr>
        <w:t>テトラブチルアンモニウム</w:t>
      </w:r>
      <w:r w:rsidR="00A15BAE">
        <w:rPr>
          <w:rFonts w:hint="eastAsia"/>
        </w:rPr>
        <w:t>）の</w:t>
      </w:r>
      <w:r w:rsidR="00630668">
        <w:rPr>
          <w:rFonts w:hint="eastAsia"/>
        </w:rPr>
        <w:t>バルク</w:t>
      </w:r>
      <w:r w:rsidR="00A15BAE">
        <w:rPr>
          <w:rFonts w:hint="eastAsia"/>
        </w:rPr>
        <w:t>結晶は</w:t>
      </w:r>
      <w:r w:rsidR="001070A5">
        <w:rPr>
          <w:rFonts w:hint="eastAsia"/>
        </w:rPr>
        <w:t>1 mm</w:t>
      </w:r>
      <w:r w:rsidR="006F50FF">
        <w:rPr>
          <w:rFonts w:hint="eastAsia"/>
        </w:rPr>
        <w:t>角程度であるが</w:t>
      </w:r>
      <w:r w:rsidR="00890CCE">
        <w:rPr>
          <w:rFonts w:hint="eastAsia"/>
        </w:rPr>
        <w:t>，</w:t>
      </w:r>
      <w:r w:rsidR="00AE43F6">
        <w:rPr>
          <w:rFonts w:hint="eastAsia"/>
        </w:rPr>
        <w:t>条件次第で</w:t>
      </w:r>
      <w:r w:rsidR="00890CCE">
        <w:rPr>
          <w:rFonts w:hint="eastAsia"/>
        </w:rPr>
        <w:t>数センチ</w:t>
      </w:r>
      <w:r w:rsidR="00785910">
        <w:rPr>
          <w:rFonts w:hint="eastAsia"/>
        </w:rPr>
        <w:t>角</w:t>
      </w:r>
      <w:r w:rsidR="00AE43F6">
        <w:rPr>
          <w:rFonts w:hint="eastAsia"/>
        </w:rPr>
        <w:t>に</w:t>
      </w:r>
      <w:r w:rsidR="00466D64">
        <w:rPr>
          <w:rFonts w:hint="eastAsia"/>
        </w:rPr>
        <w:t>成長させることもできる</w:t>
      </w:r>
      <w:r w:rsidR="0056470A">
        <w:rPr>
          <w:rFonts w:hint="eastAsia"/>
        </w:rPr>
        <w:t>．</w:t>
      </w:r>
      <w:r w:rsidR="004D3937">
        <w:rPr>
          <w:rFonts w:hint="eastAsia"/>
        </w:rPr>
        <w:t>筆者らは，</w:t>
      </w:r>
      <w:r w:rsidR="00492DB0">
        <w:rPr>
          <w:rFonts w:hint="eastAsia"/>
        </w:rPr>
        <w:t>(TBA)</w:t>
      </w:r>
      <w:r w:rsidR="00492DB0" w:rsidRPr="00175672">
        <w:rPr>
          <w:rFonts w:hint="eastAsia"/>
          <w:vertAlign w:val="subscript"/>
        </w:rPr>
        <w:t>2</w:t>
      </w:r>
      <w:r w:rsidR="00E40B6A">
        <w:rPr>
          <w:rFonts w:hint="eastAsia"/>
        </w:rPr>
        <w:t>[Mo</w:t>
      </w:r>
      <w:r w:rsidR="00E40B6A" w:rsidRPr="00175672">
        <w:rPr>
          <w:rFonts w:hint="eastAsia"/>
          <w:vertAlign w:val="subscript"/>
        </w:rPr>
        <w:t>6</w:t>
      </w:r>
      <w:r w:rsidR="00BC2C2A">
        <w:rPr>
          <w:rFonts w:hint="eastAsia"/>
        </w:rPr>
        <w:t>Br</w:t>
      </w:r>
      <w:proofErr w:type="gramStart"/>
      <w:r w:rsidR="00E40B6A" w:rsidRPr="00175672">
        <w:rPr>
          <w:rFonts w:hint="eastAsia"/>
          <w:vertAlign w:val="subscript"/>
        </w:rPr>
        <w:t>14</w:t>
      </w:r>
      <w:r w:rsidR="00E40B6A">
        <w:rPr>
          <w:rFonts w:hint="eastAsia"/>
        </w:rPr>
        <w:t>]</w:t>
      </w:r>
      <w:r w:rsidR="00E40B6A">
        <w:rPr>
          <w:rFonts w:hint="eastAsia"/>
        </w:rPr>
        <w:t>を</w:t>
      </w:r>
      <w:proofErr w:type="gramEnd"/>
      <w:r w:rsidR="00486626">
        <w:rPr>
          <w:rFonts w:hint="eastAsia"/>
        </w:rPr>
        <w:t>溶解した</w:t>
      </w:r>
      <w:r w:rsidR="00BE0181">
        <w:rPr>
          <w:rFonts w:hint="eastAsia"/>
        </w:rPr>
        <w:t>種々の</w:t>
      </w:r>
      <w:r w:rsidR="00E40B6A">
        <w:rPr>
          <w:rFonts w:hint="eastAsia"/>
        </w:rPr>
        <w:t>溶媒から</w:t>
      </w:r>
      <w:r w:rsidR="007C6091">
        <w:rPr>
          <w:rFonts w:hint="eastAsia"/>
        </w:rPr>
        <w:t>バルク</w:t>
      </w:r>
      <w:r w:rsidR="00E40B6A">
        <w:rPr>
          <w:rFonts w:hint="eastAsia"/>
        </w:rPr>
        <w:t>結晶を形成</w:t>
      </w:r>
      <w:r w:rsidR="00EC27CC">
        <w:rPr>
          <w:rFonts w:hint="eastAsia"/>
        </w:rPr>
        <w:t>し</w:t>
      </w:r>
      <w:r w:rsidR="00690013">
        <w:rPr>
          <w:rFonts w:hint="eastAsia"/>
        </w:rPr>
        <w:t>，結晶を砕いて測定した</w:t>
      </w:r>
      <w:r w:rsidR="00690013">
        <w:rPr>
          <w:rFonts w:hint="eastAsia"/>
        </w:rPr>
        <w:t>XRD</w:t>
      </w:r>
      <w:r w:rsidR="00690013">
        <w:rPr>
          <w:rFonts w:hint="eastAsia"/>
        </w:rPr>
        <w:t>パターンから</w:t>
      </w:r>
      <w:r w:rsidR="00EF2506">
        <w:rPr>
          <w:rFonts w:hint="eastAsia"/>
        </w:rPr>
        <w:t>アセトン</w:t>
      </w:r>
      <w:r w:rsidR="00C5403E">
        <w:rPr>
          <w:rFonts w:hint="eastAsia"/>
        </w:rPr>
        <w:t>／</w:t>
      </w:r>
      <w:r w:rsidR="00EF2506">
        <w:rPr>
          <w:rFonts w:hint="eastAsia"/>
        </w:rPr>
        <w:t>エタノール混合溶媒が</w:t>
      </w:r>
      <w:r w:rsidR="00A13341">
        <w:rPr>
          <w:rFonts w:hint="eastAsia"/>
        </w:rPr>
        <w:t>最も</w:t>
      </w:r>
      <w:r w:rsidR="00B50EAF">
        <w:rPr>
          <w:rFonts w:hint="eastAsia"/>
        </w:rPr>
        <w:t>不純物除去に有効であることを</w:t>
      </w:r>
      <w:r w:rsidR="00710624">
        <w:rPr>
          <w:rFonts w:hint="eastAsia"/>
        </w:rPr>
        <w:t>確認している</w:t>
      </w:r>
      <w:r w:rsidR="002B43B8">
        <w:rPr>
          <w:rFonts w:hint="eastAsia"/>
        </w:rPr>
        <w:t>．</w:t>
      </w:r>
    </w:p>
    <w:p w14:paraId="15E14B2C" w14:textId="409C300D" w:rsidR="00462665" w:rsidRDefault="001421C3" w:rsidP="00F50767">
      <w:r>
        <w:rPr>
          <w:noProof/>
        </w:rPr>
        <mc:AlternateContent>
          <mc:Choice Requires="wps">
            <w:drawing>
              <wp:inline distT="0" distB="0" distL="0" distR="0" wp14:anchorId="42EC4C72" wp14:editId="68653641">
                <wp:extent cx="2933700" cy="1255854"/>
                <wp:effectExtent l="0" t="0" r="19050" b="26670"/>
                <wp:docPr id="8428338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255854"/>
                        </a:xfrm>
                        <a:prstGeom prst="rect">
                          <a:avLst/>
                        </a:prstGeom>
                        <a:solidFill>
                          <a:srgbClr val="FFFFFF"/>
                        </a:solidFill>
                        <a:ln w="3175" cap="rnd">
                          <a:solidFill>
                            <a:srgbClr val="5B9BD5"/>
                          </a:solidFill>
                          <a:prstDash val="sysDot"/>
                          <a:miter lim="800000"/>
                          <a:headEnd/>
                          <a:tailEnd/>
                        </a:ln>
                      </wps:spPr>
                      <wps:txbx>
                        <w:txbxContent>
                          <w:p w14:paraId="2D66AEAF" w14:textId="3DE1E109" w:rsidR="001421C3" w:rsidRDefault="001421C3" w:rsidP="001421C3">
                            <w:pPr>
                              <w:jc w:val="center"/>
                            </w:pPr>
                            <w:r>
                              <w:rPr>
                                <w:noProof/>
                              </w:rPr>
                              <w:drawing>
                                <wp:inline distT="0" distB="0" distL="0" distR="0" wp14:anchorId="1D82E399" wp14:editId="6C3E096B">
                                  <wp:extent cx="2444501" cy="835154"/>
                                  <wp:effectExtent l="0" t="0" r="0" b="3175"/>
                                  <wp:docPr id="1856620161" name="図 26" descr="バナナの皮&#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20161" name="図 26" descr="バナナの皮&#10;&#10;低い精度で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2444501" cy="835154"/>
                                          </a:xfrm>
                                          <a:prstGeom prst="rect">
                                            <a:avLst/>
                                          </a:prstGeom>
                                        </pic:spPr>
                                      </pic:pic>
                                    </a:graphicData>
                                  </a:graphic>
                                </wp:inline>
                              </w:drawing>
                            </w:r>
                          </w:p>
                          <w:p w14:paraId="57482DD7" w14:textId="03EBC387" w:rsidR="001421C3" w:rsidRPr="004A7127" w:rsidRDefault="001421C3" w:rsidP="001421C3">
                            <w:pPr>
                              <w:jc w:val="center"/>
                              <w:rPr>
                                <w:sz w:val="16"/>
                                <w:szCs w:val="16"/>
                              </w:rPr>
                            </w:pPr>
                            <w:r w:rsidRPr="004A7127">
                              <w:rPr>
                                <w:rFonts w:eastAsia="MS Gothic"/>
                                <w:b/>
                                <w:sz w:val="16"/>
                                <w:szCs w:val="16"/>
                              </w:rPr>
                              <w:t>図</w:t>
                            </w:r>
                            <w:r>
                              <w:rPr>
                                <w:rFonts w:eastAsia="MS Gothic" w:hint="eastAsia"/>
                                <w:b/>
                                <w:sz w:val="16"/>
                                <w:szCs w:val="16"/>
                              </w:rPr>
                              <w:t>6</w:t>
                            </w:r>
                            <w:r w:rsidRPr="004A7127">
                              <w:rPr>
                                <w:sz w:val="16"/>
                                <w:szCs w:val="16"/>
                              </w:rPr>
                              <w:t xml:space="preserve">　</w:t>
                            </w:r>
                            <w:r w:rsidR="009B45AC">
                              <w:rPr>
                                <w:rFonts w:hint="eastAsia"/>
                                <w:sz w:val="16"/>
                                <w:szCs w:val="16"/>
                              </w:rPr>
                              <w:t>アセトンで</w:t>
                            </w:r>
                            <w:r w:rsidR="00B73377">
                              <w:rPr>
                                <w:rFonts w:hint="eastAsia"/>
                                <w:sz w:val="16"/>
                                <w:szCs w:val="16"/>
                              </w:rPr>
                              <w:t>結晶化</w:t>
                            </w:r>
                            <w:r w:rsidR="009B45AC">
                              <w:rPr>
                                <w:rFonts w:hint="eastAsia"/>
                                <w:sz w:val="16"/>
                                <w:szCs w:val="16"/>
                              </w:rPr>
                              <w:t>した</w:t>
                            </w:r>
                            <w:r w:rsidR="00001C32">
                              <w:rPr>
                                <w:rFonts w:hint="eastAsia"/>
                                <w:sz w:val="16"/>
                                <w:szCs w:val="16"/>
                              </w:rPr>
                              <w:t>(</w:t>
                            </w:r>
                            <w:r>
                              <w:rPr>
                                <w:rFonts w:hint="eastAsia"/>
                                <w:sz w:val="16"/>
                                <w:szCs w:val="16"/>
                              </w:rPr>
                              <w:t>TBA</w:t>
                            </w:r>
                            <w:r w:rsidR="00001C32">
                              <w:rPr>
                                <w:rFonts w:hint="eastAsia"/>
                                <w:sz w:val="16"/>
                                <w:szCs w:val="16"/>
                              </w:rPr>
                              <w:t>)</w:t>
                            </w:r>
                            <w:r w:rsidRPr="00E81394">
                              <w:rPr>
                                <w:rFonts w:hint="eastAsia"/>
                                <w:sz w:val="16"/>
                                <w:szCs w:val="16"/>
                                <w:vertAlign w:val="subscript"/>
                              </w:rPr>
                              <w:t>2</w:t>
                            </w:r>
                            <w:r w:rsidRPr="004A7127">
                              <w:rPr>
                                <w:sz w:val="16"/>
                                <w:szCs w:val="16"/>
                              </w:rPr>
                              <w:t>[Mo</w:t>
                            </w:r>
                            <w:r w:rsidRPr="004A7127">
                              <w:rPr>
                                <w:sz w:val="16"/>
                                <w:szCs w:val="16"/>
                                <w:vertAlign w:val="subscript"/>
                              </w:rPr>
                              <w:t>6</w:t>
                            </w:r>
                            <w:r>
                              <w:rPr>
                                <w:rFonts w:hint="eastAsia"/>
                                <w:sz w:val="16"/>
                                <w:szCs w:val="16"/>
                              </w:rPr>
                              <w:t>X</w:t>
                            </w:r>
                            <w:r>
                              <w:rPr>
                                <w:rFonts w:hint="eastAsia"/>
                                <w:sz w:val="16"/>
                                <w:szCs w:val="16"/>
                                <w:vertAlign w:val="subscript"/>
                              </w:rPr>
                              <w:t>14</w:t>
                            </w:r>
                            <w:r w:rsidRPr="004A7127">
                              <w:rPr>
                                <w:sz w:val="16"/>
                                <w:szCs w:val="16"/>
                              </w:rPr>
                              <w:t>]</w:t>
                            </w:r>
                            <w:r>
                              <w:rPr>
                                <w:rFonts w:hint="eastAsia"/>
                                <w:sz w:val="16"/>
                                <w:szCs w:val="16"/>
                              </w:rPr>
                              <w:t xml:space="preserve"> (X = Cl</w:t>
                            </w:r>
                            <w:r w:rsidR="00121F90">
                              <w:rPr>
                                <w:rFonts w:hint="eastAsia"/>
                                <w:sz w:val="16"/>
                                <w:szCs w:val="16"/>
                              </w:rPr>
                              <w:t xml:space="preserve"> and</w:t>
                            </w:r>
                            <w:r>
                              <w:rPr>
                                <w:rFonts w:hint="eastAsia"/>
                                <w:sz w:val="16"/>
                                <w:szCs w:val="16"/>
                              </w:rPr>
                              <w:t xml:space="preserve"> Br)</w:t>
                            </w:r>
                            <w:r w:rsidR="0079119A">
                              <w:rPr>
                                <w:rFonts w:hint="eastAsia"/>
                              </w:rPr>
                              <w:t>．</w:t>
                            </w:r>
                          </w:p>
                        </w:txbxContent>
                      </wps:txbx>
                      <wps:bodyPr rot="0" vert="horz" wrap="square" lIns="0" tIns="0" rIns="0" bIns="0" anchor="t" anchorCtr="0" upright="1">
                        <a:noAutofit/>
                      </wps:bodyPr>
                    </wps:wsp>
                  </a:graphicData>
                </a:graphic>
              </wp:inline>
            </w:drawing>
          </mc:Choice>
          <mc:Fallback>
            <w:pict>
              <v:shape w14:anchorId="42EC4C72" id="_x0000_s1035" type="#_x0000_t202" style="width:231pt;height:9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" strokecolor="#5b9bd5" strokeweight=".25pt">
                <v:stroke dashstyle="1 1" endcap="round"/>
                <v:textbox inset="0,0,0,0">
                  <w:txbxContent>
                    <w:p w14:paraId="2D66AEAF" w14:textId="3DE1E109" w:rsidR="001421C3" w:rsidRDefault="001421C3" w:rsidP="001421C3">
                      <w:pPr>
                        <w:jc w:val="center"/>
                      </w:pPr>
                      <w:r>
                        <w:rPr>
                          <w:noProof/>
                        </w:rPr>
                        <w:drawing>
                          <wp:inline distT="0" distB="0" distL="0" distR="0" wp14:anchorId="1D82E399" wp14:editId="6C3E096B">
                            <wp:extent cx="2444501" cy="835154"/>
                            <wp:effectExtent l="0" t="0" r="0" b="3175"/>
                            <wp:docPr id="1856620161" name="図 26" descr="バナナの皮&#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20161" name="図 26" descr="バナナの皮&#10;&#10;低い精度で自動的に生成された説明"/>
                                    <pic:cNvPicPr/>
                                  </pic:nvPicPr>
                                  <pic:blipFill>
                                    <a:blip r:embed="rId21">
                                      <a:extLst>
                                        <a:ext uri="{28A0092B-C50C-407E-A947-70E740481C1C}">
                                          <a14:useLocalDpi xmlns:a14="http://schemas.microsoft.com/office/drawing/2010/main" val="0"/>
                                        </a:ext>
                                      </a:extLst>
                                    </a:blip>
                                    <a:stretch>
                                      <a:fillRect/>
                                    </a:stretch>
                                  </pic:blipFill>
                                  <pic:spPr>
                                    <a:xfrm>
                                      <a:off x="0" y="0"/>
                                      <a:ext cx="2444501" cy="835154"/>
                                    </a:xfrm>
                                    <a:prstGeom prst="rect">
                                      <a:avLst/>
                                    </a:prstGeom>
                                  </pic:spPr>
                                </pic:pic>
                              </a:graphicData>
                            </a:graphic>
                          </wp:inline>
                        </w:drawing>
                      </w:r>
                    </w:p>
                    <w:p w14:paraId="57482DD7" w14:textId="03EBC387" w:rsidR="001421C3" w:rsidRPr="004A7127" w:rsidRDefault="001421C3" w:rsidP="001421C3">
                      <w:pPr>
                        <w:jc w:val="center"/>
                        <w:rPr>
                          <w:sz w:val="16"/>
                          <w:szCs w:val="16"/>
                        </w:rPr>
                      </w:pPr>
                      <w:r w:rsidRPr="004A7127">
                        <w:rPr>
                          <w:rFonts w:eastAsia="ＭＳ ゴシック"/>
                          <w:b/>
                          <w:sz w:val="16"/>
                          <w:szCs w:val="16"/>
                        </w:rPr>
                        <w:t>図</w:t>
                      </w:r>
                      <w:r>
                        <w:rPr>
                          <w:rFonts w:eastAsia="ＭＳ ゴシック" w:hint="eastAsia"/>
                          <w:b/>
                          <w:sz w:val="16"/>
                          <w:szCs w:val="16"/>
                        </w:rPr>
                        <w:t>6</w:t>
                      </w:r>
                      <w:r w:rsidRPr="004A7127">
                        <w:rPr>
                          <w:sz w:val="16"/>
                          <w:szCs w:val="16"/>
                        </w:rPr>
                        <w:t xml:space="preserve">　</w:t>
                      </w:r>
                      <w:r w:rsidR="009B45AC">
                        <w:rPr>
                          <w:rFonts w:hint="eastAsia"/>
                          <w:sz w:val="16"/>
                          <w:szCs w:val="16"/>
                        </w:rPr>
                        <w:t>アセトンで</w:t>
                      </w:r>
                      <w:r w:rsidR="00B73377">
                        <w:rPr>
                          <w:rFonts w:hint="eastAsia"/>
                          <w:sz w:val="16"/>
                          <w:szCs w:val="16"/>
                        </w:rPr>
                        <w:t>結晶化</w:t>
                      </w:r>
                      <w:r w:rsidR="009B45AC">
                        <w:rPr>
                          <w:rFonts w:hint="eastAsia"/>
                          <w:sz w:val="16"/>
                          <w:szCs w:val="16"/>
                        </w:rPr>
                        <w:t>した</w:t>
                      </w:r>
                      <w:r w:rsidR="00001C32">
                        <w:rPr>
                          <w:rFonts w:hint="eastAsia"/>
                          <w:sz w:val="16"/>
                          <w:szCs w:val="16"/>
                        </w:rPr>
                        <w:t>(</w:t>
                      </w:r>
                      <w:r>
                        <w:rPr>
                          <w:rFonts w:hint="eastAsia"/>
                          <w:sz w:val="16"/>
                          <w:szCs w:val="16"/>
                        </w:rPr>
                        <w:t>TBA</w:t>
                      </w:r>
                      <w:r w:rsidR="00001C32">
                        <w:rPr>
                          <w:rFonts w:hint="eastAsia"/>
                          <w:sz w:val="16"/>
                          <w:szCs w:val="16"/>
                        </w:rPr>
                        <w:t>)</w:t>
                      </w:r>
                      <w:r w:rsidRPr="00E81394">
                        <w:rPr>
                          <w:rFonts w:hint="eastAsia"/>
                          <w:sz w:val="16"/>
                          <w:szCs w:val="16"/>
                          <w:vertAlign w:val="subscript"/>
                        </w:rPr>
                        <w:t>2</w:t>
                      </w:r>
                      <w:r w:rsidRPr="004A7127">
                        <w:rPr>
                          <w:sz w:val="16"/>
                          <w:szCs w:val="16"/>
                        </w:rPr>
                        <w:t>[Mo</w:t>
                      </w:r>
                      <w:r w:rsidRPr="004A7127">
                        <w:rPr>
                          <w:sz w:val="16"/>
                          <w:szCs w:val="16"/>
                          <w:vertAlign w:val="subscript"/>
                        </w:rPr>
                        <w:t>6</w:t>
                      </w:r>
                      <w:r>
                        <w:rPr>
                          <w:rFonts w:hint="eastAsia"/>
                          <w:sz w:val="16"/>
                          <w:szCs w:val="16"/>
                        </w:rPr>
                        <w:t>X</w:t>
                      </w:r>
                      <w:r>
                        <w:rPr>
                          <w:rFonts w:hint="eastAsia"/>
                          <w:sz w:val="16"/>
                          <w:szCs w:val="16"/>
                          <w:vertAlign w:val="subscript"/>
                        </w:rPr>
                        <w:t>14</w:t>
                      </w:r>
                      <w:r w:rsidRPr="004A7127">
                        <w:rPr>
                          <w:sz w:val="16"/>
                          <w:szCs w:val="16"/>
                        </w:rPr>
                        <w:t>]</w:t>
                      </w:r>
                      <w:r>
                        <w:rPr>
                          <w:rFonts w:hint="eastAsia"/>
                          <w:sz w:val="16"/>
                          <w:szCs w:val="16"/>
                        </w:rPr>
                        <w:t xml:space="preserve"> (X = Cl</w:t>
                      </w:r>
                      <w:r w:rsidR="00121F90">
                        <w:rPr>
                          <w:rFonts w:hint="eastAsia"/>
                          <w:sz w:val="16"/>
                          <w:szCs w:val="16"/>
                        </w:rPr>
                        <w:t xml:space="preserve"> and</w:t>
                      </w:r>
                      <w:r>
                        <w:rPr>
                          <w:rFonts w:hint="eastAsia"/>
                          <w:sz w:val="16"/>
                          <w:szCs w:val="16"/>
                        </w:rPr>
                        <w:t xml:space="preserve"> Br)</w:t>
                      </w:r>
                      <w:r w:rsidR="0079119A">
                        <w:rPr>
                          <w:rFonts w:hint="eastAsia"/>
                        </w:rPr>
                        <w:t>．</w:t>
                      </w:r>
                    </w:p>
                  </w:txbxContent>
                </v:textbox>
                <w10:anchorlock/>
              </v:shape>
            </w:pict>
          </mc:Fallback>
        </mc:AlternateContent>
      </w:r>
    </w:p>
    <w:p w14:paraId="26BE593D" w14:textId="2DF2ABFA" w:rsidR="00386403" w:rsidRDefault="00853D06" w:rsidP="00111AB4">
      <w:r>
        <w:rPr>
          <w:rFonts w:hint="eastAsia"/>
        </w:rPr>
        <w:t xml:space="preserve">　</w:t>
      </w:r>
      <w:r w:rsidR="00B154FF">
        <w:rPr>
          <w:rFonts w:hint="eastAsia"/>
        </w:rPr>
        <w:t>この</w:t>
      </w:r>
      <w:r w:rsidR="006060DC">
        <w:rPr>
          <w:rFonts w:hint="eastAsia"/>
        </w:rPr>
        <w:t>バルク</w:t>
      </w:r>
      <w:r w:rsidR="00B154FF">
        <w:rPr>
          <w:rFonts w:hint="eastAsia"/>
        </w:rPr>
        <w:t>結晶</w:t>
      </w:r>
      <w:r w:rsidR="001B2827">
        <w:rPr>
          <w:rFonts w:hint="eastAsia"/>
        </w:rPr>
        <w:t>の一部</w:t>
      </w:r>
      <w:r w:rsidR="00D83E62">
        <w:rPr>
          <w:rFonts w:hint="eastAsia"/>
        </w:rPr>
        <w:t>を用いて</w:t>
      </w:r>
      <w:r w:rsidR="0016664E">
        <w:rPr>
          <w:rFonts w:hint="eastAsia"/>
        </w:rPr>
        <w:t>低温領域</w:t>
      </w:r>
      <w:r w:rsidR="00A7276A">
        <w:rPr>
          <w:rFonts w:hint="eastAsia"/>
        </w:rPr>
        <w:t>の数</w:t>
      </w:r>
      <w:r w:rsidR="0010528A">
        <w:rPr>
          <w:rFonts w:hint="eastAsia"/>
        </w:rPr>
        <w:t>点（</w:t>
      </w:r>
      <w:r w:rsidR="0010528A">
        <w:rPr>
          <w:rFonts w:hint="eastAsia"/>
        </w:rPr>
        <w:t>203, 143, 113 K</w:t>
      </w:r>
      <w:r w:rsidR="0010528A">
        <w:rPr>
          <w:rFonts w:hint="eastAsia"/>
        </w:rPr>
        <w:t>）</w:t>
      </w:r>
      <w:r w:rsidR="00A2267E">
        <w:rPr>
          <w:rFonts w:hint="eastAsia"/>
        </w:rPr>
        <w:t>で</w:t>
      </w:r>
      <w:r w:rsidR="005A1FE8">
        <w:rPr>
          <w:rFonts w:hint="eastAsia"/>
        </w:rPr>
        <w:t>単結晶構造解析を行ったところ</w:t>
      </w:r>
      <w:r w:rsidR="00E016F6">
        <w:rPr>
          <w:rFonts w:hint="eastAsia"/>
        </w:rPr>
        <w:t>，</w:t>
      </w:r>
      <w:r w:rsidR="009759DE">
        <w:rPr>
          <w:rFonts w:hint="eastAsia"/>
        </w:rPr>
        <w:t>203 K</w:t>
      </w:r>
      <w:r w:rsidR="009759DE">
        <w:rPr>
          <w:rFonts w:hint="eastAsia"/>
        </w:rPr>
        <w:t>で観測された</w:t>
      </w:r>
      <w:r w:rsidR="002A5F5B">
        <w:rPr>
          <w:rFonts w:hint="eastAsia"/>
        </w:rPr>
        <w:t>既報の</w:t>
      </w:r>
      <w:r w:rsidR="00111AB4" w:rsidRPr="00111AB4">
        <w:t>空間群</w:t>
      </w:r>
      <w:r w:rsidR="00111AB4" w:rsidRPr="00111AB4">
        <w:rPr>
          <w:i/>
          <w:iCs/>
        </w:rPr>
        <w:t>P</w:t>
      </w:r>
      <w:r w:rsidR="00111AB4" w:rsidRPr="00111AB4">
        <w:t>2</w:t>
      </w:r>
      <w:r w:rsidR="00111AB4" w:rsidRPr="00111AB4">
        <w:rPr>
          <w:vertAlign w:val="subscript"/>
        </w:rPr>
        <w:t>1</w:t>
      </w:r>
      <w:r w:rsidR="00111AB4" w:rsidRPr="00111AB4">
        <w:t>/</w:t>
      </w:r>
      <w:r w:rsidR="00111AB4" w:rsidRPr="00111AB4">
        <w:rPr>
          <w:i/>
          <w:iCs/>
        </w:rPr>
        <w:t>n</w:t>
      </w:r>
      <w:r w:rsidR="00111AB4" w:rsidRPr="00111AB4">
        <w:t>の単斜晶相</w:t>
      </w:r>
      <w:r w:rsidR="004F39E3">
        <w:rPr>
          <w:rFonts w:hint="eastAsia"/>
        </w:rPr>
        <w:t>（</w:t>
      </w:r>
      <w:r w:rsidR="004F39E3" w:rsidRPr="00886920">
        <w:rPr>
          <w:rFonts w:hint="eastAsia"/>
          <w:i/>
          <w:iCs/>
        </w:rPr>
        <w:t>Z</w:t>
      </w:r>
      <w:r w:rsidR="004F39E3">
        <w:rPr>
          <w:rFonts w:hint="eastAsia"/>
        </w:rPr>
        <w:t xml:space="preserve"> = 2</w:t>
      </w:r>
      <w:r w:rsidR="004F39E3">
        <w:rPr>
          <w:rFonts w:hint="eastAsia"/>
        </w:rPr>
        <w:t>）</w:t>
      </w:r>
      <w:r w:rsidR="00096032">
        <w:rPr>
          <w:rFonts w:hint="eastAsia"/>
        </w:rPr>
        <w:t>が</w:t>
      </w:r>
      <w:r w:rsidR="00DA6610">
        <w:rPr>
          <w:rFonts w:hint="eastAsia"/>
        </w:rPr>
        <w:t>，</w:t>
      </w:r>
      <w:r w:rsidR="00111AB4" w:rsidRPr="00111AB4">
        <w:t>143</w:t>
      </w:r>
      <w:r w:rsidR="005C75FC">
        <w:rPr>
          <w:rFonts w:hint="eastAsia"/>
        </w:rPr>
        <w:t xml:space="preserve"> </w:t>
      </w:r>
      <w:r w:rsidR="00111AB4" w:rsidRPr="00111AB4">
        <w:t>K</w:t>
      </w:r>
      <w:r w:rsidR="007E74CC">
        <w:rPr>
          <w:rFonts w:hint="eastAsia"/>
        </w:rPr>
        <w:t>で</w:t>
      </w:r>
      <w:r w:rsidR="007A7A6B">
        <w:rPr>
          <w:rFonts w:hint="eastAsia"/>
        </w:rPr>
        <w:t>は</w:t>
      </w:r>
      <w:r w:rsidR="007E74CC">
        <w:rPr>
          <w:rFonts w:hint="eastAsia"/>
        </w:rPr>
        <w:t>格子体積</w:t>
      </w:r>
      <w:r w:rsidR="007E74CC">
        <w:rPr>
          <w:rFonts w:hint="eastAsia"/>
        </w:rPr>
        <w:t>2</w:t>
      </w:r>
      <w:r w:rsidR="007E74CC">
        <w:rPr>
          <w:rFonts w:hint="eastAsia"/>
        </w:rPr>
        <w:t>倍</w:t>
      </w:r>
      <w:r w:rsidR="00394383">
        <w:rPr>
          <w:rFonts w:hint="eastAsia"/>
        </w:rPr>
        <w:t>の未知の</w:t>
      </w:r>
      <w:r w:rsidR="007E74CC">
        <w:rPr>
          <w:rFonts w:hint="eastAsia"/>
        </w:rPr>
        <w:t>超格子相</w:t>
      </w:r>
      <w:r w:rsidR="00C36978">
        <w:rPr>
          <w:rFonts w:hint="eastAsia"/>
        </w:rPr>
        <w:t>（</w:t>
      </w:r>
      <w:r w:rsidR="00C36978" w:rsidRPr="00BB1F3C">
        <w:rPr>
          <w:i/>
          <w:iCs/>
        </w:rPr>
        <w:t>Z</w:t>
      </w:r>
      <w:r w:rsidR="00C36978">
        <w:rPr>
          <w:rFonts w:hint="eastAsia"/>
        </w:rPr>
        <w:t xml:space="preserve"> = 4</w:t>
      </w:r>
      <w:r w:rsidR="00C36978">
        <w:rPr>
          <w:rFonts w:hint="eastAsia"/>
        </w:rPr>
        <w:t>）</w:t>
      </w:r>
      <w:r w:rsidR="007238F0">
        <w:rPr>
          <w:rFonts w:hint="eastAsia"/>
        </w:rPr>
        <w:t>に</w:t>
      </w:r>
      <w:r w:rsidR="00E164F7">
        <w:rPr>
          <w:rFonts w:hint="eastAsia"/>
        </w:rPr>
        <w:t>変化した</w:t>
      </w:r>
      <w:r w:rsidR="002F1527">
        <w:rPr>
          <w:rFonts w:hint="eastAsia"/>
        </w:rPr>
        <w:t>．</w:t>
      </w:r>
      <w:r w:rsidR="00E164F7">
        <w:rPr>
          <w:rFonts w:hint="eastAsia"/>
        </w:rPr>
        <w:t>さらに</w:t>
      </w:r>
      <w:r w:rsidR="007E74CC">
        <w:rPr>
          <w:rFonts w:hint="eastAsia"/>
        </w:rPr>
        <w:t>，</w:t>
      </w:r>
      <w:r w:rsidR="000C458B">
        <w:rPr>
          <w:rFonts w:hint="eastAsia"/>
        </w:rPr>
        <w:t>113 K</w:t>
      </w:r>
      <w:r w:rsidR="000C458B">
        <w:rPr>
          <w:rFonts w:hint="eastAsia"/>
        </w:rPr>
        <w:t>で</w:t>
      </w:r>
      <w:r w:rsidR="000F5D4D">
        <w:rPr>
          <w:rFonts w:hint="eastAsia"/>
        </w:rPr>
        <w:t>は</w:t>
      </w:r>
      <w:r w:rsidR="00D7469A">
        <w:rPr>
          <w:rFonts w:hint="eastAsia"/>
        </w:rPr>
        <w:t>再び</w:t>
      </w:r>
      <w:r w:rsidR="00062173">
        <w:rPr>
          <w:rFonts w:hint="eastAsia"/>
        </w:rPr>
        <w:t>従来</w:t>
      </w:r>
      <w:r w:rsidR="00D7469A">
        <w:rPr>
          <w:rFonts w:hint="eastAsia"/>
        </w:rPr>
        <w:t>の結晶相</w:t>
      </w:r>
      <w:r w:rsidR="002B5CD4">
        <w:rPr>
          <w:rFonts w:hint="eastAsia"/>
        </w:rPr>
        <w:t>（</w:t>
      </w:r>
      <w:r w:rsidR="002B5CD4" w:rsidRPr="00BB1F3C">
        <w:rPr>
          <w:i/>
          <w:iCs/>
        </w:rPr>
        <w:t>Z</w:t>
      </w:r>
      <w:r w:rsidR="002B5CD4">
        <w:rPr>
          <w:rFonts w:hint="eastAsia"/>
        </w:rPr>
        <w:t xml:space="preserve"> = 2</w:t>
      </w:r>
      <w:r w:rsidR="002B5CD4">
        <w:rPr>
          <w:rFonts w:hint="eastAsia"/>
        </w:rPr>
        <w:t>）</w:t>
      </w:r>
      <w:r w:rsidR="00D7469A">
        <w:rPr>
          <w:rFonts w:hint="eastAsia"/>
        </w:rPr>
        <w:t>に</w:t>
      </w:r>
      <w:r w:rsidR="00127F5C">
        <w:rPr>
          <w:rFonts w:hint="eastAsia"/>
        </w:rPr>
        <w:t>構造変化し</w:t>
      </w:r>
      <w:r w:rsidR="00A64C60">
        <w:rPr>
          <w:rFonts w:hint="eastAsia"/>
        </w:rPr>
        <w:t>たことから</w:t>
      </w:r>
      <w:r w:rsidR="00986687">
        <w:rPr>
          <w:rFonts w:hint="eastAsia"/>
        </w:rPr>
        <w:t>，いわゆるリエントラント</w:t>
      </w:r>
      <w:r w:rsidR="00BE7089">
        <w:rPr>
          <w:rFonts w:hint="eastAsia"/>
        </w:rPr>
        <w:t>型の</w:t>
      </w:r>
      <w:r w:rsidR="008E22CE">
        <w:rPr>
          <w:rFonts w:hint="eastAsia"/>
        </w:rPr>
        <w:t>構造</w:t>
      </w:r>
      <w:r w:rsidR="00986687">
        <w:rPr>
          <w:rFonts w:hint="eastAsia"/>
        </w:rPr>
        <w:t>相転移を示すことを</w:t>
      </w:r>
      <w:r w:rsidR="00E30645">
        <w:rPr>
          <w:rFonts w:hint="eastAsia"/>
        </w:rPr>
        <w:t>見出した</w:t>
      </w:r>
      <w:r w:rsidR="006B6D46">
        <w:rPr>
          <w:rFonts w:hint="eastAsia"/>
        </w:rPr>
        <w:t>．</w:t>
      </w:r>
      <w:r w:rsidR="00AB0846">
        <w:rPr>
          <w:rFonts w:hint="eastAsia"/>
          <w:vertAlign w:val="superscript"/>
        </w:rPr>
        <w:t>1</w:t>
      </w:r>
      <w:r w:rsidR="007B0D2E">
        <w:rPr>
          <w:rFonts w:hint="eastAsia"/>
          <w:vertAlign w:val="superscript"/>
        </w:rPr>
        <w:t>1</w:t>
      </w:r>
      <w:r w:rsidR="001F3652" w:rsidRPr="009A49C8">
        <w:rPr>
          <w:rFonts w:hint="eastAsia"/>
          <w:vertAlign w:val="superscript"/>
        </w:rPr>
        <w:t>)</w:t>
      </w:r>
      <w:r w:rsidR="001F3652">
        <w:rPr>
          <w:rFonts w:hint="eastAsia"/>
        </w:rPr>
        <w:t xml:space="preserve"> </w:t>
      </w:r>
      <w:r w:rsidR="001F3652">
        <w:rPr>
          <w:rFonts w:hint="eastAsia"/>
        </w:rPr>
        <w:t>超格子相は</w:t>
      </w:r>
      <w:r w:rsidR="001B4721">
        <w:rPr>
          <w:rFonts w:hint="eastAsia"/>
        </w:rPr>
        <w:t>，空間群が</w:t>
      </w:r>
      <w:r w:rsidR="006B603F">
        <w:rPr>
          <w:rFonts w:hint="eastAsia"/>
        </w:rPr>
        <w:t>従来</w:t>
      </w:r>
      <w:r w:rsidR="001B4721">
        <w:rPr>
          <w:rFonts w:hint="eastAsia"/>
        </w:rPr>
        <w:t>相と</w:t>
      </w:r>
      <w:r w:rsidR="004435D8">
        <w:rPr>
          <w:rFonts w:hint="eastAsia"/>
        </w:rPr>
        <w:t>同一</w:t>
      </w:r>
      <w:r w:rsidR="00F13011">
        <w:rPr>
          <w:rFonts w:hint="eastAsia"/>
        </w:rPr>
        <w:t>であり</w:t>
      </w:r>
      <w:r w:rsidR="00EA5A51">
        <w:rPr>
          <w:rFonts w:hint="eastAsia"/>
        </w:rPr>
        <w:t>対称性</w:t>
      </w:r>
      <w:r w:rsidR="003C5DC7">
        <w:rPr>
          <w:rFonts w:hint="eastAsia"/>
        </w:rPr>
        <w:t>に</w:t>
      </w:r>
      <w:r w:rsidR="00EA5A51">
        <w:rPr>
          <w:rFonts w:hint="eastAsia"/>
        </w:rPr>
        <w:t>変化</w:t>
      </w:r>
      <w:r w:rsidR="003C5DC7">
        <w:rPr>
          <w:rFonts w:hint="eastAsia"/>
        </w:rPr>
        <w:t>はない</w:t>
      </w:r>
      <w:r w:rsidR="00163FDB">
        <w:rPr>
          <w:rFonts w:hint="eastAsia"/>
        </w:rPr>
        <w:t>が</w:t>
      </w:r>
      <w:r w:rsidR="00E9017C">
        <w:rPr>
          <w:rFonts w:hint="eastAsia"/>
        </w:rPr>
        <w:t>，超格子相と</w:t>
      </w:r>
      <w:r w:rsidR="00650DC5">
        <w:rPr>
          <w:rFonts w:hint="eastAsia"/>
        </w:rPr>
        <w:t>従来</w:t>
      </w:r>
      <w:r w:rsidR="00E9017C">
        <w:rPr>
          <w:rFonts w:hint="eastAsia"/>
        </w:rPr>
        <w:t>相の結晶構造を重ね</w:t>
      </w:r>
      <w:r w:rsidR="00BF725E">
        <w:rPr>
          <w:rFonts w:hint="eastAsia"/>
        </w:rPr>
        <w:t>合わせると</w:t>
      </w:r>
      <w:r w:rsidR="00E9017C">
        <w:rPr>
          <w:rFonts w:hint="eastAsia"/>
        </w:rPr>
        <w:t>，錯体分子と</w:t>
      </w:r>
      <w:r w:rsidR="00E9017C">
        <w:rPr>
          <w:rFonts w:hint="eastAsia"/>
        </w:rPr>
        <w:t>TBA</w:t>
      </w:r>
      <w:r w:rsidR="00E9017C" w:rsidRPr="001462FC">
        <w:rPr>
          <w:rFonts w:hint="eastAsia"/>
          <w:vertAlign w:val="superscript"/>
        </w:rPr>
        <w:t>+</w:t>
      </w:r>
      <w:r w:rsidR="00186FD9">
        <w:rPr>
          <w:rFonts w:hint="eastAsia"/>
        </w:rPr>
        <w:t>の立体配置が</w:t>
      </w:r>
      <w:r w:rsidR="00C658E4">
        <w:rPr>
          <w:rFonts w:hint="eastAsia"/>
        </w:rPr>
        <w:t>僅かに</w:t>
      </w:r>
      <w:r w:rsidR="00CF4B27">
        <w:rPr>
          <w:rFonts w:hint="eastAsia"/>
        </w:rPr>
        <w:t>ずれていることが把握できる</w:t>
      </w:r>
      <w:r w:rsidR="00353194">
        <w:rPr>
          <w:rFonts w:hint="eastAsia"/>
        </w:rPr>
        <w:t>（図</w:t>
      </w:r>
      <w:r w:rsidR="00353194">
        <w:rPr>
          <w:rFonts w:hint="eastAsia"/>
        </w:rPr>
        <w:t>7</w:t>
      </w:r>
      <w:r w:rsidR="00353194">
        <w:rPr>
          <w:rFonts w:hint="eastAsia"/>
        </w:rPr>
        <w:t>）</w:t>
      </w:r>
      <w:r w:rsidR="00CC6F90">
        <w:rPr>
          <w:rFonts w:hint="eastAsia"/>
        </w:rPr>
        <w:t>．</w:t>
      </w:r>
      <w:r w:rsidR="00CE687E">
        <w:rPr>
          <w:rFonts w:hint="eastAsia"/>
        </w:rPr>
        <w:t>したがって，</w:t>
      </w:r>
      <w:r w:rsidR="00650DC5">
        <w:rPr>
          <w:rFonts w:hint="eastAsia"/>
        </w:rPr>
        <w:t>従来</w:t>
      </w:r>
      <w:r w:rsidR="007A2912">
        <w:rPr>
          <w:rFonts w:hint="eastAsia"/>
        </w:rPr>
        <w:t>相</w:t>
      </w:r>
      <w:r w:rsidR="0012097C">
        <w:rPr>
          <w:rFonts w:hint="eastAsia"/>
        </w:rPr>
        <w:t>／</w:t>
      </w:r>
      <w:r w:rsidR="000E4155">
        <w:rPr>
          <w:rFonts w:hint="eastAsia"/>
        </w:rPr>
        <w:t>超格子相</w:t>
      </w:r>
      <w:r w:rsidR="00935F21">
        <w:rPr>
          <w:rFonts w:hint="eastAsia"/>
        </w:rPr>
        <w:t>間の</w:t>
      </w:r>
      <w:r w:rsidR="000E4155">
        <w:rPr>
          <w:rFonts w:hint="eastAsia"/>
        </w:rPr>
        <w:t>相転移は</w:t>
      </w:r>
      <w:r w:rsidR="00C735E5">
        <w:rPr>
          <w:rFonts w:hint="eastAsia"/>
        </w:rPr>
        <w:t>，</w:t>
      </w:r>
      <w:r w:rsidR="00C27F13">
        <w:rPr>
          <w:rFonts w:hint="eastAsia"/>
        </w:rPr>
        <w:t>温度変化に伴う</w:t>
      </w:r>
      <w:r w:rsidR="00702AB2">
        <w:rPr>
          <w:rFonts w:hint="eastAsia"/>
        </w:rPr>
        <w:t>分子性</w:t>
      </w:r>
      <w:r w:rsidR="003144D9">
        <w:rPr>
          <w:rFonts w:hint="eastAsia"/>
        </w:rPr>
        <w:t>ユニット</w:t>
      </w:r>
      <w:r w:rsidR="0040454B">
        <w:rPr>
          <w:rFonts w:hint="eastAsia"/>
        </w:rPr>
        <w:t>の</w:t>
      </w:r>
      <w:r w:rsidR="00812B18">
        <w:rPr>
          <w:rFonts w:hint="eastAsia"/>
        </w:rPr>
        <w:t>微細な</w:t>
      </w:r>
      <w:r w:rsidR="00A5441C">
        <w:rPr>
          <w:rFonts w:hint="eastAsia"/>
        </w:rPr>
        <w:t>変動</w:t>
      </w:r>
      <w:r w:rsidR="00111AB4" w:rsidRPr="00111AB4">
        <w:t>による</w:t>
      </w:r>
      <w:r w:rsidR="00120F57">
        <w:rPr>
          <w:rFonts w:hint="eastAsia"/>
        </w:rPr>
        <w:t>と考えられる</w:t>
      </w:r>
      <w:r w:rsidR="004513D3">
        <w:rPr>
          <w:rFonts w:hint="eastAsia"/>
        </w:rPr>
        <w:t>．</w:t>
      </w:r>
      <w:r w:rsidR="00D7226E" w:rsidRPr="00D7226E">
        <w:rPr>
          <w:rFonts w:hint="eastAsia"/>
        </w:rPr>
        <w:t>示差熱分析</w:t>
      </w:r>
      <w:r w:rsidR="00D7226E">
        <w:rPr>
          <w:rFonts w:hint="eastAsia"/>
        </w:rPr>
        <w:t>（</w:t>
      </w:r>
      <w:r w:rsidR="00D7226E">
        <w:rPr>
          <w:rFonts w:hint="eastAsia"/>
        </w:rPr>
        <w:t>DSC</w:t>
      </w:r>
      <w:r w:rsidR="00D7226E">
        <w:rPr>
          <w:rFonts w:hint="eastAsia"/>
        </w:rPr>
        <w:t>）を用いてサンプルの熱</w:t>
      </w:r>
      <w:r w:rsidR="00C44F50">
        <w:rPr>
          <w:rFonts w:hint="eastAsia"/>
        </w:rPr>
        <w:t>的</w:t>
      </w:r>
      <w:r w:rsidR="00D7226E">
        <w:rPr>
          <w:rFonts w:hint="eastAsia"/>
        </w:rPr>
        <w:t>特性を評価した結果，相転移</w:t>
      </w:r>
      <w:r w:rsidR="005A5623">
        <w:rPr>
          <w:rFonts w:hint="eastAsia"/>
        </w:rPr>
        <w:t>に</w:t>
      </w:r>
      <w:r w:rsidR="001A6255">
        <w:rPr>
          <w:rFonts w:hint="eastAsia"/>
        </w:rPr>
        <w:t>伴う</w:t>
      </w:r>
      <w:r w:rsidR="005A5623">
        <w:rPr>
          <w:rFonts w:hint="eastAsia"/>
        </w:rPr>
        <w:t>熱の出入りを</w:t>
      </w:r>
      <w:r w:rsidR="00FA5701">
        <w:rPr>
          <w:rFonts w:hint="eastAsia"/>
        </w:rPr>
        <w:t>示す</w:t>
      </w:r>
      <w:r w:rsidR="00D7226E">
        <w:rPr>
          <w:rFonts w:hint="eastAsia"/>
        </w:rPr>
        <w:t>DSC</w:t>
      </w:r>
      <w:r w:rsidR="00CE1DF9">
        <w:rPr>
          <w:rFonts w:hint="eastAsia"/>
        </w:rPr>
        <w:t>ピーク</w:t>
      </w:r>
      <w:r w:rsidR="00ED0669">
        <w:rPr>
          <w:rFonts w:hint="eastAsia"/>
        </w:rPr>
        <w:t>が</w:t>
      </w:r>
      <w:r w:rsidR="000A7BFB">
        <w:rPr>
          <w:rFonts w:hint="eastAsia"/>
        </w:rPr>
        <w:t>171</w:t>
      </w:r>
      <w:r w:rsidR="000A7BFB">
        <w:t>−</w:t>
      </w:r>
      <w:r w:rsidR="000A7BFB">
        <w:rPr>
          <w:rFonts w:hint="eastAsia"/>
        </w:rPr>
        <w:t>181 K</w:t>
      </w:r>
      <w:r w:rsidR="000A7BFB">
        <w:rPr>
          <w:rFonts w:hint="eastAsia"/>
        </w:rPr>
        <w:t>に観測され</w:t>
      </w:r>
      <w:r w:rsidR="005E0BD4">
        <w:rPr>
          <w:rFonts w:hint="eastAsia"/>
        </w:rPr>
        <w:t>，</w:t>
      </w:r>
      <w:r w:rsidR="009460BD" w:rsidRPr="009460BD">
        <w:rPr>
          <w:rFonts w:hint="eastAsia"/>
        </w:rPr>
        <w:t>降温昇温</w:t>
      </w:r>
      <w:r w:rsidR="00E352C9">
        <w:rPr>
          <w:rFonts w:hint="eastAsia"/>
        </w:rPr>
        <w:t>で</w:t>
      </w:r>
      <w:r w:rsidR="00CE1DF9">
        <w:rPr>
          <w:rFonts w:hint="eastAsia"/>
        </w:rPr>
        <w:t>ヒステリシス</w:t>
      </w:r>
      <w:r w:rsidR="00ED0669">
        <w:rPr>
          <w:rFonts w:hint="eastAsia"/>
        </w:rPr>
        <w:t>を</w:t>
      </w:r>
      <w:r w:rsidR="00321C96">
        <w:rPr>
          <w:rFonts w:hint="eastAsia"/>
        </w:rPr>
        <w:t>示す</w:t>
      </w:r>
      <w:r w:rsidR="00CE1DF9">
        <w:rPr>
          <w:rFonts w:hint="eastAsia"/>
        </w:rPr>
        <w:t>ことから</w:t>
      </w:r>
      <w:r w:rsidR="00D7226E">
        <w:rPr>
          <w:rFonts w:hint="eastAsia"/>
        </w:rPr>
        <w:t>1</w:t>
      </w:r>
      <w:r w:rsidR="00D7226E">
        <w:rPr>
          <w:rFonts w:hint="eastAsia"/>
        </w:rPr>
        <w:t>次</w:t>
      </w:r>
      <w:r w:rsidR="002B45F2">
        <w:rPr>
          <w:rFonts w:hint="eastAsia"/>
        </w:rPr>
        <w:t>の</w:t>
      </w:r>
      <w:r w:rsidR="005B069B">
        <w:rPr>
          <w:rFonts w:hint="eastAsia"/>
        </w:rPr>
        <w:t>相転移であ</w:t>
      </w:r>
      <w:r w:rsidR="00B93B34">
        <w:rPr>
          <w:rFonts w:hint="eastAsia"/>
        </w:rPr>
        <w:t>ることが判明した．</w:t>
      </w:r>
      <w:r w:rsidR="005B069B">
        <w:rPr>
          <w:rFonts w:hint="eastAsia"/>
        </w:rPr>
        <w:t>DSC</w:t>
      </w:r>
      <w:r w:rsidR="005B069B">
        <w:rPr>
          <w:rFonts w:hint="eastAsia"/>
        </w:rPr>
        <w:t>ピーク</w:t>
      </w:r>
      <w:r w:rsidR="00BB06E9">
        <w:rPr>
          <w:rFonts w:hint="eastAsia"/>
        </w:rPr>
        <w:t>から算出した</w:t>
      </w:r>
      <w:r w:rsidR="005B069B">
        <w:rPr>
          <w:rFonts w:hint="eastAsia"/>
        </w:rPr>
        <w:t>エントロピー</w:t>
      </w:r>
      <w:r w:rsidR="00BB06E9">
        <w:rPr>
          <w:rFonts w:hint="eastAsia"/>
        </w:rPr>
        <w:t>変化から</w:t>
      </w:r>
      <w:r w:rsidR="009E7A97">
        <w:rPr>
          <w:rFonts w:hint="eastAsia"/>
        </w:rPr>
        <w:t>従来</w:t>
      </w:r>
      <w:r w:rsidR="00886A4A">
        <w:rPr>
          <w:rFonts w:hint="eastAsia"/>
        </w:rPr>
        <w:t>相→超格子相の相転移は</w:t>
      </w:r>
      <w:r w:rsidR="000C5970">
        <w:rPr>
          <w:rFonts w:hint="eastAsia"/>
        </w:rPr>
        <w:t>TBA</w:t>
      </w:r>
      <w:r w:rsidR="00357DA8" w:rsidRPr="001462FC">
        <w:rPr>
          <w:rFonts w:hint="eastAsia"/>
          <w:vertAlign w:val="superscript"/>
        </w:rPr>
        <w:t>+</w:t>
      </w:r>
      <w:r w:rsidR="00357DA8">
        <w:rPr>
          <w:rFonts w:hint="eastAsia"/>
        </w:rPr>
        <w:t>のディスオーダーが関与した</w:t>
      </w:r>
      <w:r w:rsidR="00886A4A">
        <w:rPr>
          <w:rFonts w:hint="eastAsia"/>
        </w:rPr>
        <w:t>秩序</w:t>
      </w:r>
      <w:r w:rsidR="00886A4A">
        <w:rPr>
          <w:rFonts w:hint="eastAsia"/>
        </w:rPr>
        <w:t>-</w:t>
      </w:r>
      <w:r w:rsidR="00886A4A">
        <w:rPr>
          <w:rFonts w:hint="eastAsia"/>
        </w:rPr>
        <w:t>無秩序型であることが</w:t>
      </w:r>
      <w:r w:rsidR="00462BF9">
        <w:rPr>
          <w:rFonts w:hint="eastAsia"/>
        </w:rPr>
        <w:t>分かった</w:t>
      </w:r>
      <w:r w:rsidR="00712FCA">
        <w:rPr>
          <w:rFonts w:hint="eastAsia"/>
        </w:rPr>
        <w:t>．</w:t>
      </w:r>
    </w:p>
    <w:p w14:paraId="7DDE9A89" w14:textId="415D02E0" w:rsidR="00B154FF" w:rsidRDefault="00386403" w:rsidP="00F50767">
      <w:r>
        <w:rPr>
          <w:rFonts w:hint="eastAsia"/>
        </w:rPr>
        <w:t xml:space="preserve">　</w:t>
      </w:r>
      <w:r w:rsidR="001662C6">
        <w:rPr>
          <w:rFonts w:hint="eastAsia"/>
        </w:rPr>
        <w:t>興味深い点は</w:t>
      </w:r>
      <w:r w:rsidR="00C659C6">
        <w:rPr>
          <w:rFonts w:hint="eastAsia"/>
        </w:rPr>
        <w:t>，</w:t>
      </w:r>
      <w:r w:rsidR="008E03E6">
        <w:rPr>
          <w:rFonts w:hint="eastAsia"/>
        </w:rPr>
        <w:t>単結晶</w:t>
      </w:r>
      <w:r w:rsidR="004B4509">
        <w:rPr>
          <w:rFonts w:hint="eastAsia"/>
        </w:rPr>
        <w:t>サンプル</w:t>
      </w:r>
      <w:r w:rsidR="008E03E6">
        <w:rPr>
          <w:rFonts w:hint="eastAsia"/>
        </w:rPr>
        <w:t>の</w:t>
      </w:r>
      <w:r w:rsidR="00111AB4" w:rsidRPr="00111AB4">
        <w:t>発光</w:t>
      </w:r>
      <w:r w:rsidR="008E03E6">
        <w:rPr>
          <w:rFonts w:hint="eastAsia"/>
        </w:rPr>
        <w:t>特性の温度変化を</w:t>
      </w:r>
      <w:r w:rsidR="00ED1FE7">
        <w:rPr>
          <w:rFonts w:hint="eastAsia"/>
        </w:rPr>
        <w:t>測定</w:t>
      </w:r>
      <w:r w:rsidR="008E03E6">
        <w:rPr>
          <w:rFonts w:hint="eastAsia"/>
        </w:rPr>
        <w:t>した結果</w:t>
      </w:r>
      <w:r w:rsidR="00111AB4" w:rsidRPr="00111AB4">
        <w:t>、</w:t>
      </w:r>
      <w:r w:rsidR="001662C6">
        <w:rPr>
          <w:rFonts w:hint="eastAsia"/>
        </w:rPr>
        <w:t>超格子</w:t>
      </w:r>
      <w:r w:rsidR="00487C70">
        <w:rPr>
          <w:rFonts w:hint="eastAsia"/>
        </w:rPr>
        <w:t>相では</w:t>
      </w:r>
      <w:r w:rsidR="00740655">
        <w:rPr>
          <w:rFonts w:hint="eastAsia"/>
        </w:rPr>
        <w:t>従来</w:t>
      </w:r>
      <w:r w:rsidR="00111AB4" w:rsidRPr="00111AB4">
        <w:t>相よりも発光</w:t>
      </w:r>
      <w:r w:rsidR="00B10881">
        <w:rPr>
          <w:rFonts w:hint="eastAsia"/>
        </w:rPr>
        <w:t>が顕著に</w:t>
      </w:r>
      <w:r w:rsidR="008E626A">
        <w:rPr>
          <w:rFonts w:hint="eastAsia"/>
        </w:rPr>
        <w:t>長寿命化する点である</w:t>
      </w:r>
      <w:r w:rsidR="00E95284">
        <w:rPr>
          <w:rFonts w:hint="eastAsia"/>
        </w:rPr>
        <w:t>．</w:t>
      </w:r>
      <w:r w:rsidR="002E048C">
        <w:rPr>
          <w:rFonts w:hint="eastAsia"/>
        </w:rPr>
        <w:t>超格子相の</w:t>
      </w:r>
      <w:r w:rsidR="00EF1BCC">
        <w:rPr>
          <w:rFonts w:hint="eastAsia"/>
        </w:rPr>
        <w:t>発光寿命</w:t>
      </w:r>
      <w:r w:rsidR="00481A5A">
        <w:rPr>
          <w:rFonts w:hint="eastAsia"/>
        </w:rPr>
        <w:t>（</w:t>
      </w:r>
      <w:r w:rsidR="004525FD" w:rsidRPr="00150A98">
        <w:rPr>
          <w:i/>
          <w:iCs/>
        </w:rPr>
        <w:t>τ</w:t>
      </w:r>
      <w:r w:rsidR="004525FD">
        <w:rPr>
          <w:rFonts w:hint="eastAsia"/>
        </w:rPr>
        <w:t xml:space="preserve"> =</w:t>
      </w:r>
      <w:r w:rsidR="00127C91">
        <w:rPr>
          <w:rFonts w:hint="eastAsia"/>
        </w:rPr>
        <w:t xml:space="preserve"> 300</w:t>
      </w:r>
      <w:r w:rsidR="004525FD">
        <w:rPr>
          <w:rFonts w:hint="eastAsia"/>
        </w:rPr>
        <w:t xml:space="preserve"> </w:t>
      </w:r>
      <w:proofErr w:type="spellStart"/>
      <w:r w:rsidR="004525FD">
        <w:t>μ</w:t>
      </w:r>
      <w:r w:rsidR="004525FD">
        <w:rPr>
          <w:rFonts w:hint="eastAsia"/>
        </w:rPr>
        <w:t>s</w:t>
      </w:r>
      <w:proofErr w:type="spellEnd"/>
      <w:r w:rsidR="00481A5A">
        <w:rPr>
          <w:rFonts w:hint="eastAsia"/>
        </w:rPr>
        <w:t>）</w:t>
      </w:r>
      <w:r w:rsidR="00EF1BCC">
        <w:rPr>
          <w:rFonts w:hint="eastAsia"/>
        </w:rPr>
        <w:t>は</w:t>
      </w:r>
      <w:r w:rsidR="00DB0198">
        <w:rPr>
          <w:rFonts w:hint="eastAsia"/>
        </w:rPr>
        <w:t>，</w:t>
      </w:r>
      <w:r w:rsidR="00701B10">
        <w:rPr>
          <w:rFonts w:hint="eastAsia"/>
        </w:rPr>
        <w:t>アセトニトリル溶液</w:t>
      </w:r>
      <w:r w:rsidR="002940CA">
        <w:rPr>
          <w:rFonts w:hint="eastAsia"/>
        </w:rPr>
        <w:t>中での</w:t>
      </w:r>
      <w:r w:rsidR="00F0399D">
        <w:rPr>
          <w:rFonts w:hint="eastAsia"/>
        </w:rPr>
        <w:t>発光寿命（</w:t>
      </w:r>
      <w:r w:rsidR="00F0399D" w:rsidRPr="00150A98">
        <w:rPr>
          <w:i/>
          <w:iCs/>
        </w:rPr>
        <w:t>τ</w:t>
      </w:r>
      <w:r w:rsidR="00F0399D">
        <w:rPr>
          <w:rFonts w:hint="eastAsia"/>
        </w:rPr>
        <w:t xml:space="preserve"> =</w:t>
      </w:r>
      <w:r w:rsidR="00695047">
        <w:rPr>
          <w:rFonts w:hint="eastAsia"/>
        </w:rPr>
        <w:t xml:space="preserve"> </w:t>
      </w:r>
      <w:r w:rsidR="00C43F26">
        <w:rPr>
          <w:rFonts w:hint="eastAsia"/>
        </w:rPr>
        <w:t>150</w:t>
      </w:r>
      <w:r w:rsidR="00F0399D">
        <w:rPr>
          <w:rFonts w:hint="eastAsia"/>
        </w:rPr>
        <w:t xml:space="preserve"> </w:t>
      </w:r>
      <w:proofErr w:type="spellStart"/>
      <w:r w:rsidR="00F0399D">
        <w:t>μ</w:t>
      </w:r>
      <w:r w:rsidR="00F0399D">
        <w:rPr>
          <w:rFonts w:hint="eastAsia"/>
        </w:rPr>
        <w:t>s</w:t>
      </w:r>
      <w:proofErr w:type="spellEnd"/>
      <w:r w:rsidR="00F0399D">
        <w:rPr>
          <w:rFonts w:hint="eastAsia"/>
        </w:rPr>
        <w:t>）</w:t>
      </w:r>
      <w:r w:rsidR="00F0399D" w:rsidRPr="00192135">
        <w:rPr>
          <w:rFonts w:hint="eastAsia"/>
          <w:vertAlign w:val="superscript"/>
        </w:rPr>
        <w:t>1</w:t>
      </w:r>
      <w:r w:rsidR="00DD06FD">
        <w:rPr>
          <w:rFonts w:hint="eastAsia"/>
          <w:vertAlign w:val="superscript"/>
        </w:rPr>
        <w:t>2</w:t>
      </w:r>
      <w:r w:rsidR="00F0399D" w:rsidRPr="00192135">
        <w:rPr>
          <w:rFonts w:hint="eastAsia"/>
          <w:vertAlign w:val="superscript"/>
        </w:rPr>
        <w:t>)</w:t>
      </w:r>
      <w:r w:rsidR="00192135">
        <w:rPr>
          <w:rFonts w:hint="eastAsia"/>
        </w:rPr>
        <w:t xml:space="preserve"> </w:t>
      </w:r>
      <w:r w:rsidR="00F0399D">
        <w:rPr>
          <w:rFonts w:hint="eastAsia"/>
        </w:rPr>
        <w:t>よりも</w:t>
      </w:r>
      <w:r w:rsidR="00192135">
        <w:rPr>
          <w:rFonts w:hint="eastAsia"/>
        </w:rPr>
        <w:t>長寿命であり，</w:t>
      </w:r>
      <w:r w:rsidR="002C68FD">
        <w:rPr>
          <w:rFonts w:hint="eastAsia"/>
        </w:rPr>
        <w:t>発光</w:t>
      </w:r>
      <w:r w:rsidR="000B548B">
        <w:rPr>
          <w:rFonts w:hint="eastAsia"/>
        </w:rPr>
        <w:t>寿命</w:t>
      </w:r>
      <w:r w:rsidR="00DF6470">
        <w:rPr>
          <w:rFonts w:hint="eastAsia"/>
        </w:rPr>
        <w:t>を縮小</w:t>
      </w:r>
      <w:r w:rsidR="004929D3">
        <w:rPr>
          <w:rFonts w:hint="eastAsia"/>
        </w:rPr>
        <w:t>させる非輻射パス</w:t>
      </w:r>
      <w:r w:rsidR="00255341">
        <w:rPr>
          <w:rFonts w:hint="eastAsia"/>
        </w:rPr>
        <w:t>の</w:t>
      </w:r>
      <w:r w:rsidR="0031219D">
        <w:rPr>
          <w:rFonts w:hint="eastAsia"/>
        </w:rPr>
        <w:t>抑制</w:t>
      </w:r>
      <w:r w:rsidR="000D1828">
        <w:rPr>
          <w:rFonts w:hint="eastAsia"/>
        </w:rPr>
        <w:t>を</w:t>
      </w:r>
      <w:r w:rsidR="0068471B">
        <w:rPr>
          <w:rFonts w:hint="eastAsia"/>
        </w:rPr>
        <w:t>示唆</w:t>
      </w:r>
      <w:r w:rsidR="0073199D">
        <w:rPr>
          <w:rFonts w:hint="eastAsia"/>
        </w:rPr>
        <w:t>している</w:t>
      </w:r>
      <w:r w:rsidR="00BF266F">
        <w:rPr>
          <w:rFonts w:hint="eastAsia"/>
        </w:rPr>
        <w:t>．</w:t>
      </w:r>
      <w:r w:rsidR="00533FF0">
        <w:rPr>
          <w:rFonts w:hint="eastAsia"/>
        </w:rPr>
        <w:t>超格子相で発光が長寿命化する</w:t>
      </w:r>
      <w:r w:rsidR="00A47CAB">
        <w:rPr>
          <w:rFonts w:hint="eastAsia"/>
        </w:rPr>
        <w:t>明確な</w:t>
      </w:r>
      <w:r w:rsidR="00533FF0">
        <w:rPr>
          <w:rFonts w:hint="eastAsia"/>
        </w:rPr>
        <w:t>理由</w:t>
      </w:r>
      <w:r w:rsidR="00A47CAB">
        <w:rPr>
          <w:rFonts w:hint="eastAsia"/>
        </w:rPr>
        <w:t>は</w:t>
      </w:r>
      <w:r w:rsidR="00980FAE">
        <w:rPr>
          <w:rFonts w:hint="eastAsia"/>
        </w:rPr>
        <w:t>今の</w:t>
      </w:r>
      <w:r w:rsidR="00063079">
        <w:rPr>
          <w:rFonts w:hint="eastAsia"/>
        </w:rPr>
        <w:t>所</w:t>
      </w:r>
      <w:r w:rsidR="00980FAE">
        <w:rPr>
          <w:rFonts w:hint="eastAsia"/>
        </w:rPr>
        <w:t>不明であるが</w:t>
      </w:r>
      <w:r w:rsidR="00791772">
        <w:rPr>
          <w:rFonts w:hint="eastAsia"/>
        </w:rPr>
        <w:t>，</w:t>
      </w:r>
      <w:r w:rsidR="00C22EBF">
        <w:rPr>
          <w:rFonts w:hint="eastAsia"/>
        </w:rPr>
        <w:t>TBA</w:t>
      </w:r>
      <w:r w:rsidR="00C22EBF" w:rsidRPr="00BB1F3C">
        <w:rPr>
          <w:vertAlign w:val="superscript"/>
        </w:rPr>
        <w:t>+</w:t>
      </w:r>
      <w:r w:rsidR="00891478">
        <w:rPr>
          <w:rFonts w:hint="eastAsia"/>
        </w:rPr>
        <w:t>の炭素鎖が</w:t>
      </w:r>
      <w:r w:rsidR="00C22EBF">
        <w:rPr>
          <w:rFonts w:hint="eastAsia"/>
        </w:rPr>
        <w:t>ディスオーダーしている</w:t>
      </w:r>
      <w:r w:rsidR="00D77446">
        <w:rPr>
          <w:rFonts w:hint="eastAsia"/>
        </w:rPr>
        <w:t>従来相に対して</w:t>
      </w:r>
      <w:r w:rsidR="00DC0253">
        <w:rPr>
          <w:rFonts w:hint="eastAsia"/>
        </w:rPr>
        <w:t>，</w:t>
      </w:r>
      <w:r w:rsidR="00A24ECC">
        <w:rPr>
          <w:rFonts w:hint="eastAsia"/>
        </w:rPr>
        <w:t>超格子相は</w:t>
      </w:r>
      <w:r w:rsidR="00A24ECC">
        <w:rPr>
          <w:rFonts w:hint="eastAsia"/>
        </w:rPr>
        <w:t>TBA</w:t>
      </w:r>
      <w:r w:rsidR="00A24ECC" w:rsidRPr="007E66AE">
        <w:rPr>
          <w:rFonts w:hint="eastAsia"/>
          <w:vertAlign w:val="superscript"/>
        </w:rPr>
        <w:t>+</w:t>
      </w:r>
      <w:r w:rsidR="0020099A">
        <w:rPr>
          <w:rFonts w:hint="eastAsia"/>
        </w:rPr>
        <w:t>の</w:t>
      </w:r>
      <w:r w:rsidR="001C68E5">
        <w:rPr>
          <w:rFonts w:hint="eastAsia"/>
        </w:rPr>
        <w:t>分子</w:t>
      </w:r>
      <w:r w:rsidR="0020099A">
        <w:rPr>
          <w:rFonts w:hint="eastAsia"/>
        </w:rPr>
        <w:t>配列</w:t>
      </w:r>
      <w:r w:rsidR="00711B78">
        <w:rPr>
          <w:rFonts w:hint="eastAsia"/>
        </w:rPr>
        <w:t>が</w:t>
      </w:r>
      <w:r w:rsidR="00A91740">
        <w:rPr>
          <w:rFonts w:hint="eastAsia"/>
        </w:rPr>
        <w:t>秩序化</w:t>
      </w:r>
      <w:r w:rsidR="00EC306B">
        <w:rPr>
          <w:rFonts w:hint="eastAsia"/>
        </w:rPr>
        <w:t>しており</w:t>
      </w:r>
      <w:r w:rsidR="00000638">
        <w:rPr>
          <w:rFonts w:hint="eastAsia"/>
        </w:rPr>
        <w:t>，</w:t>
      </w:r>
      <w:r w:rsidR="00920BCD">
        <w:rPr>
          <w:rFonts w:hint="eastAsia"/>
        </w:rPr>
        <w:t>結晶格子中のポテンシャル揺らぎの低減が</w:t>
      </w:r>
      <w:r w:rsidR="00A80F6F">
        <w:rPr>
          <w:rFonts w:hint="eastAsia"/>
        </w:rPr>
        <w:t>非輻射</w:t>
      </w:r>
      <w:r w:rsidR="00440271">
        <w:rPr>
          <w:rFonts w:hint="eastAsia"/>
        </w:rPr>
        <w:t>緩和</w:t>
      </w:r>
      <w:r w:rsidR="00A80F6F">
        <w:rPr>
          <w:rFonts w:hint="eastAsia"/>
        </w:rPr>
        <w:t>の</w:t>
      </w:r>
      <w:r w:rsidR="00937E94">
        <w:rPr>
          <w:rFonts w:hint="eastAsia"/>
        </w:rPr>
        <w:t>抑制</w:t>
      </w:r>
      <w:r w:rsidR="004E6337">
        <w:rPr>
          <w:rFonts w:hint="eastAsia"/>
        </w:rPr>
        <w:t>に</w:t>
      </w:r>
      <w:r w:rsidR="005C033E">
        <w:rPr>
          <w:rFonts w:hint="eastAsia"/>
        </w:rPr>
        <w:t>つながった</w:t>
      </w:r>
      <w:r w:rsidR="001B247D">
        <w:rPr>
          <w:rFonts w:hint="eastAsia"/>
        </w:rPr>
        <w:t>可能性</w:t>
      </w:r>
      <w:r w:rsidR="005E0C33">
        <w:rPr>
          <w:rFonts w:hint="eastAsia"/>
        </w:rPr>
        <w:t>が考えられる</w:t>
      </w:r>
      <w:r w:rsidR="00111AB4" w:rsidRPr="00111AB4">
        <w:t>。</w:t>
      </w:r>
    </w:p>
    <w:p w14:paraId="01411C02" w14:textId="769CD649" w:rsidR="00487421" w:rsidRDefault="001421C3" w:rsidP="00F50767">
      <w:r>
        <w:rPr>
          <w:noProof/>
        </w:rPr>
        <mc:AlternateContent>
          <mc:Choice Requires="wps">
            <w:drawing>
              <wp:inline distT="0" distB="0" distL="0" distR="0" wp14:anchorId="79D5AF9E" wp14:editId="24EF6CF8">
                <wp:extent cx="2933700" cy="2313830"/>
                <wp:effectExtent l="0" t="0" r="19050" b="10795"/>
                <wp:docPr id="13141559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313830"/>
                        </a:xfrm>
                        <a:prstGeom prst="rect">
                          <a:avLst/>
                        </a:prstGeom>
                        <a:solidFill>
                          <a:srgbClr val="FFFFFF"/>
                        </a:solidFill>
                        <a:ln w="3175" cap="rnd">
                          <a:solidFill>
                            <a:srgbClr val="5B9BD5"/>
                          </a:solidFill>
                          <a:prstDash val="sysDot"/>
                          <a:miter lim="800000"/>
                          <a:headEnd/>
                          <a:tailEnd/>
                        </a:ln>
                      </wps:spPr>
                      <wps:txbx>
                        <w:txbxContent>
                          <w:p w14:paraId="3546984F" w14:textId="4B0EAB5D" w:rsidR="001421C3" w:rsidRDefault="00FF1442" w:rsidP="00FF1442">
                            <w:pPr>
                              <w:jc w:val="center"/>
                            </w:pPr>
                            <w:r>
                              <w:rPr>
                                <w:noProof/>
                              </w:rPr>
                              <w:drawing>
                                <wp:inline distT="0" distB="0" distL="0" distR="0" wp14:anchorId="7CD64DFA" wp14:editId="2C69106A">
                                  <wp:extent cx="2209804" cy="1432563"/>
                                  <wp:effectExtent l="0" t="0" r="0" b="0"/>
                                  <wp:docPr id="377362620" name="図 2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62620" name="図 27" descr="ダイアグラム&#10;&#10;自動的に生成された説明"/>
                                          <pic:cNvPicPr/>
                                        </pic:nvPicPr>
                                        <pic:blipFill>
                                          <a:blip r:embed="rId22">
                                            <a:extLst>
                                              <a:ext uri="{28A0092B-C50C-407E-A947-70E740481C1C}">
                                                <a14:useLocalDpi xmlns:a14="http://schemas.microsoft.com/office/drawing/2010/main" val="0"/>
                                              </a:ext>
                                            </a:extLst>
                                          </a:blip>
                                          <a:stretch>
                                            <a:fillRect/>
                                          </a:stretch>
                                        </pic:blipFill>
                                        <pic:spPr>
                                          <a:xfrm>
                                            <a:off x="0" y="0"/>
                                            <a:ext cx="2209804" cy="1432563"/>
                                          </a:xfrm>
                                          <a:prstGeom prst="rect">
                                            <a:avLst/>
                                          </a:prstGeom>
                                        </pic:spPr>
                                      </pic:pic>
                                    </a:graphicData>
                                  </a:graphic>
                                </wp:inline>
                              </w:drawing>
                            </w:r>
                          </w:p>
                          <w:p w14:paraId="704DE025" w14:textId="2A5C122B" w:rsidR="001421C3" w:rsidRPr="004A7127" w:rsidRDefault="001421C3" w:rsidP="001808E3">
                            <w:pPr>
                              <w:jc w:val="left"/>
                              <w:rPr>
                                <w:sz w:val="16"/>
                                <w:szCs w:val="16"/>
                              </w:rPr>
                            </w:pPr>
                            <w:r w:rsidRPr="004A7127">
                              <w:rPr>
                                <w:rFonts w:eastAsia="MS Gothic"/>
                                <w:b/>
                                <w:sz w:val="16"/>
                                <w:szCs w:val="16"/>
                              </w:rPr>
                              <w:t>図</w:t>
                            </w:r>
                            <w:r>
                              <w:rPr>
                                <w:rFonts w:eastAsia="MS Gothic" w:hint="eastAsia"/>
                                <w:b/>
                                <w:sz w:val="16"/>
                                <w:szCs w:val="16"/>
                              </w:rPr>
                              <w:t>7</w:t>
                            </w:r>
                            <w:r w:rsidRPr="004A7127">
                              <w:rPr>
                                <w:sz w:val="16"/>
                                <w:szCs w:val="16"/>
                              </w:rPr>
                              <w:t xml:space="preserve">　</w:t>
                            </w:r>
                            <w:r w:rsidRPr="00271C88">
                              <w:rPr>
                                <w:rFonts w:hint="eastAsia"/>
                                <w:sz w:val="16"/>
                                <w:szCs w:val="16"/>
                              </w:rPr>
                              <w:t>(TBA)</w:t>
                            </w:r>
                            <w:r w:rsidRPr="00190943">
                              <w:rPr>
                                <w:rFonts w:hint="eastAsia"/>
                                <w:sz w:val="16"/>
                                <w:szCs w:val="16"/>
                                <w:vertAlign w:val="subscript"/>
                              </w:rPr>
                              <w:t>2</w:t>
                            </w:r>
                            <w:r w:rsidRPr="00271C88">
                              <w:rPr>
                                <w:rFonts w:hint="eastAsia"/>
                                <w:sz w:val="16"/>
                                <w:szCs w:val="16"/>
                              </w:rPr>
                              <w:t>[Mo</w:t>
                            </w:r>
                            <w:r w:rsidRPr="00190943">
                              <w:rPr>
                                <w:rFonts w:hint="eastAsia"/>
                                <w:sz w:val="16"/>
                                <w:szCs w:val="16"/>
                                <w:vertAlign w:val="subscript"/>
                              </w:rPr>
                              <w:t>6</w:t>
                            </w:r>
                            <w:r w:rsidRPr="00271C88">
                              <w:rPr>
                                <w:rFonts w:hint="eastAsia"/>
                                <w:sz w:val="16"/>
                                <w:szCs w:val="16"/>
                              </w:rPr>
                              <w:t>Br</w:t>
                            </w:r>
                            <w:r w:rsidRPr="00190943">
                              <w:rPr>
                                <w:rFonts w:hint="eastAsia"/>
                                <w:sz w:val="16"/>
                                <w:szCs w:val="16"/>
                                <w:vertAlign w:val="subscript"/>
                              </w:rPr>
                              <w:t>14</w:t>
                            </w:r>
                            <w:r w:rsidRPr="00271C88">
                              <w:rPr>
                                <w:rFonts w:hint="eastAsia"/>
                                <w:sz w:val="16"/>
                                <w:szCs w:val="16"/>
                              </w:rPr>
                              <w:t>]</w:t>
                            </w:r>
                            <w:r w:rsidR="00ED318E">
                              <w:rPr>
                                <w:rFonts w:hint="eastAsia"/>
                                <w:sz w:val="16"/>
                                <w:szCs w:val="16"/>
                              </w:rPr>
                              <w:t>の従来</w:t>
                            </w:r>
                            <w:r w:rsidR="00AC4C95">
                              <w:rPr>
                                <w:rFonts w:hint="eastAsia"/>
                                <w:sz w:val="16"/>
                                <w:szCs w:val="16"/>
                              </w:rPr>
                              <w:t>相</w:t>
                            </w:r>
                            <w:r w:rsidR="00ED318E">
                              <w:rPr>
                                <w:rFonts w:hint="eastAsia"/>
                                <w:sz w:val="16"/>
                                <w:szCs w:val="16"/>
                              </w:rPr>
                              <w:t>（</w:t>
                            </w:r>
                            <w:r w:rsidR="006F1F01" w:rsidRPr="003A4567">
                              <w:rPr>
                                <w:rFonts w:hint="eastAsia"/>
                                <w:i/>
                                <w:iCs/>
                                <w:sz w:val="16"/>
                                <w:szCs w:val="16"/>
                              </w:rPr>
                              <w:t>Z</w:t>
                            </w:r>
                            <w:r w:rsidR="006F1F01">
                              <w:rPr>
                                <w:rFonts w:hint="eastAsia"/>
                                <w:sz w:val="16"/>
                                <w:szCs w:val="16"/>
                              </w:rPr>
                              <w:t xml:space="preserve"> = 2</w:t>
                            </w:r>
                            <w:r w:rsidR="00ED318E">
                              <w:rPr>
                                <w:rFonts w:hint="eastAsia"/>
                                <w:sz w:val="16"/>
                                <w:szCs w:val="16"/>
                              </w:rPr>
                              <w:t>）および</w:t>
                            </w:r>
                            <w:r w:rsidR="00965BD1">
                              <w:rPr>
                                <w:rFonts w:hint="eastAsia"/>
                                <w:sz w:val="16"/>
                                <w:szCs w:val="16"/>
                              </w:rPr>
                              <w:t>超格子</w:t>
                            </w:r>
                            <w:r w:rsidR="006479EC">
                              <w:rPr>
                                <w:rFonts w:hint="eastAsia"/>
                                <w:sz w:val="16"/>
                                <w:szCs w:val="16"/>
                              </w:rPr>
                              <w:t>相</w:t>
                            </w:r>
                            <w:r w:rsidR="006F1F01">
                              <w:rPr>
                                <w:rFonts w:hint="eastAsia"/>
                                <w:sz w:val="16"/>
                                <w:szCs w:val="16"/>
                              </w:rPr>
                              <w:t>（</w:t>
                            </w:r>
                            <w:r w:rsidR="006F1F01" w:rsidRPr="003A4567">
                              <w:rPr>
                                <w:rFonts w:hint="eastAsia"/>
                                <w:i/>
                                <w:iCs/>
                                <w:sz w:val="16"/>
                                <w:szCs w:val="16"/>
                              </w:rPr>
                              <w:t>Z</w:t>
                            </w:r>
                            <w:r w:rsidR="006F1F01">
                              <w:rPr>
                                <w:rFonts w:hint="eastAsia"/>
                                <w:sz w:val="16"/>
                                <w:szCs w:val="16"/>
                              </w:rPr>
                              <w:t xml:space="preserve"> = 4</w:t>
                            </w:r>
                            <w:r w:rsidR="006F1F01">
                              <w:rPr>
                                <w:rFonts w:hint="eastAsia"/>
                                <w:sz w:val="16"/>
                                <w:szCs w:val="16"/>
                              </w:rPr>
                              <w:t>）</w:t>
                            </w:r>
                            <w:r w:rsidR="00965BD1">
                              <w:rPr>
                                <w:rFonts w:hint="eastAsia"/>
                                <w:sz w:val="16"/>
                                <w:szCs w:val="16"/>
                              </w:rPr>
                              <w:t>の結晶構造</w:t>
                            </w:r>
                            <w:r w:rsidR="002E7F87">
                              <w:rPr>
                                <w:rFonts w:hint="eastAsia"/>
                                <w:sz w:val="16"/>
                                <w:szCs w:val="16"/>
                              </w:rPr>
                              <w:t>の比較</w:t>
                            </w:r>
                            <w:r w:rsidR="00317CE2">
                              <w:rPr>
                                <w:rFonts w:hint="eastAsia"/>
                                <w:sz w:val="16"/>
                                <w:szCs w:val="16"/>
                              </w:rPr>
                              <w:t>図</w:t>
                            </w:r>
                            <w:r w:rsidR="00B22BC8">
                              <w:rPr>
                                <w:rFonts w:hint="eastAsia"/>
                              </w:rPr>
                              <w:t>．</w:t>
                            </w:r>
                            <w:r w:rsidR="00330645" w:rsidRPr="00616775">
                              <w:rPr>
                                <w:sz w:val="16"/>
                                <w:szCs w:val="16"/>
                              </w:rPr>
                              <w:t>Royal Society of Chemistry</w:t>
                            </w:r>
                            <w:r w:rsidR="00330645">
                              <w:rPr>
                                <w:rFonts w:hint="eastAsia"/>
                                <w:sz w:val="16"/>
                                <w:szCs w:val="16"/>
                              </w:rPr>
                              <w:t>の許可を得て文献</w:t>
                            </w:r>
                            <w:r w:rsidR="009C6E7A">
                              <w:rPr>
                                <w:rFonts w:hint="eastAsia"/>
                                <w:sz w:val="16"/>
                                <w:szCs w:val="16"/>
                              </w:rPr>
                              <w:t>1</w:t>
                            </w:r>
                            <w:r w:rsidR="00E422F4">
                              <w:rPr>
                                <w:rFonts w:hint="eastAsia"/>
                                <w:sz w:val="16"/>
                                <w:szCs w:val="16"/>
                              </w:rPr>
                              <w:t>1</w:t>
                            </w:r>
                            <w:r w:rsidR="00330645">
                              <w:rPr>
                                <w:rFonts w:hint="eastAsia"/>
                                <w:sz w:val="16"/>
                                <w:szCs w:val="16"/>
                              </w:rPr>
                              <w:t>から転載（図のレイアウトを一部改変）</w:t>
                            </w:r>
                            <w:r w:rsidR="00330645">
                              <w:rPr>
                                <w:rFonts w:hint="eastAsia"/>
                              </w:rPr>
                              <w:t>．</w:t>
                            </w:r>
                          </w:p>
                        </w:txbxContent>
                      </wps:txbx>
                      <wps:bodyPr rot="0" vert="horz" wrap="square" lIns="0" tIns="0" rIns="0" bIns="0" anchor="t" anchorCtr="0" upright="1">
                        <a:noAutofit/>
                      </wps:bodyPr>
                    </wps:wsp>
                  </a:graphicData>
                </a:graphic>
              </wp:inline>
            </w:drawing>
          </mc:Choice>
          <mc:Fallback>
            <w:pict>
              <v:shape w14:anchorId="79D5AF9E" id="_x0000_s1036" type="#_x0000_t202" style="width:231pt;height:18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" strokecolor="#5b9bd5" strokeweight=".25pt">
                <v:stroke dashstyle="1 1" endcap="round"/>
                <v:textbox inset="0,0,0,0">
                  <w:txbxContent>
                    <w:p w14:paraId="3546984F" w14:textId="4B0EAB5D" w:rsidR="001421C3" w:rsidRDefault="00FF1442" w:rsidP="00FF1442">
                      <w:pPr>
                        <w:jc w:val="center"/>
                      </w:pPr>
                      <w:r>
                        <w:rPr>
                          <w:noProof/>
                        </w:rPr>
                        <w:drawing>
                          <wp:inline distT="0" distB="0" distL="0" distR="0" wp14:anchorId="7CD64DFA" wp14:editId="2C69106A">
                            <wp:extent cx="2209804" cy="1432563"/>
                            <wp:effectExtent l="0" t="0" r="0" b="0"/>
                            <wp:docPr id="377362620" name="図 2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62620" name="図 27" descr="ダイアグラム&#10;&#10;自動的に生成された説明"/>
                                    <pic:cNvPicPr/>
                                  </pic:nvPicPr>
                                  <pic:blipFill>
                                    <a:blip r:embed="rId23">
                                      <a:extLst>
                                        <a:ext uri="{28A0092B-C50C-407E-A947-70E740481C1C}">
                                          <a14:useLocalDpi xmlns:a14="http://schemas.microsoft.com/office/drawing/2010/main" val="0"/>
                                        </a:ext>
                                      </a:extLst>
                                    </a:blip>
                                    <a:stretch>
                                      <a:fillRect/>
                                    </a:stretch>
                                  </pic:blipFill>
                                  <pic:spPr>
                                    <a:xfrm>
                                      <a:off x="0" y="0"/>
                                      <a:ext cx="2209804" cy="1432563"/>
                                    </a:xfrm>
                                    <a:prstGeom prst="rect">
                                      <a:avLst/>
                                    </a:prstGeom>
                                  </pic:spPr>
                                </pic:pic>
                              </a:graphicData>
                            </a:graphic>
                          </wp:inline>
                        </w:drawing>
                      </w:r>
                    </w:p>
                    <w:p w14:paraId="704DE025" w14:textId="2A5C122B" w:rsidR="001421C3" w:rsidRPr="004A7127" w:rsidRDefault="001421C3" w:rsidP="001808E3">
                      <w:pPr>
                        <w:jc w:val="left"/>
                        <w:rPr>
                          <w:sz w:val="16"/>
                          <w:szCs w:val="16"/>
                        </w:rPr>
                      </w:pPr>
                      <w:r w:rsidRPr="004A7127">
                        <w:rPr>
                          <w:rFonts w:eastAsia="ＭＳ ゴシック"/>
                          <w:b/>
                          <w:sz w:val="16"/>
                          <w:szCs w:val="16"/>
                        </w:rPr>
                        <w:t>図</w:t>
                      </w:r>
                      <w:r>
                        <w:rPr>
                          <w:rFonts w:eastAsia="ＭＳ ゴシック" w:hint="eastAsia"/>
                          <w:b/>
                          <w:sz w:val="16"/>
                          <w:szCs w:val="16"/>
                        </w:rPr>
                        <w:t>7</w:t>
                      </w:r>
                      <w:r w:rsidRPr="004A7127">
                        <w:rPr>
                          <w:sz w:val="16"/>
                          <w:szCs w:val="16"/>
                        </w:rPr>
                        <w:t xml:space="preserve">　</w:t>
                      </w:r>
                      <w:r w:rsidRPr="00271C88">
                        <w:rPr>
                          <w:rFonts w:hint="eastAsia"/>
                          <w:sz w:val="16"/>
                          <w:szCs w:val="16"/>
                        </w:rPr>
                        <w:t>(TBA)</w:t>
                      </w:r>
                      <w:r w:rsidRPr="00190943">
                        <w:rPr>
                          <w:rFonts w:hint="eastAsia"/>
                          <w:sz w:val="16"/>
                          <w:szCs w:val="16"/>
                          <w:vertAlign w:val="subscript"/>
                        </w:rPr>
                        <w:t>2</w:t>
                      </w:r>
                      <w:r w:rsidRPr="00271C88">
                        <w:rPr>
                          <w:rFonts w:hint="eastAsia"/>
                          <w:sz w:val="16"/>
                          <w:szCs w:val="16"/>
                        </w:rPr>
                        <w:t>[Mo</w:t>
                      </w:r>
                      <w:r w:rsidRPr="00190943">
                        <w:rPr>
                          <w:rFonts w:hint="eastAsia"/>
                          <w:sz w:val="16"/>
                          <w:szCs w:val="16"/>
                          <w:vertAlign w:val="subscript"/>
                        </w:rPr>
                        <w:t>6</w:t>
                      </w:r>
                      <w:r w:rsidRPr="00271C88">
                        <w:rPr>
                          <w:rFonts w:hint="eastAsia"/>
                          <w:sz w:val="16"/>
                          <w:szCs w:val="16"/>
                        </w:rPr>
                        <w:t>Br</w:t>
                      </w:r>
                      <w:r w:rsidRPr="00190943">
                        <w:rPr>
                          <w:rFonts w:hint="eastAsia"/>
                          <w:sz w:val="16"/>
                          <w:szCs w:val="16"/>
                          <w:vertAlign w:val="subscript"/>
                        </w:rPr>
                        <w:t>14</w:t>
                      </w:r>
                      <w:r w:rsidRPr="00271C88">
                        <w:rPr>
                          <w:rFonts w:hint="eastAsia"/>
                          <w:sz w:val="16"/>
                          <w:szCs w:val="16"/>
                        </w:rPr>
                        <w:t>]</w:t>
                      </w:r>
                      <w:r w:rsidR="00ED318E">
                        <w:rPr>
                          <w:rFonts w:hint="eastAsia"/>
                          <w:sz w:val="16"/>
                          <w:szCs w:val="16"/>
                        </w:rPr>
                        <w:t>の従来</w:t>
                      </w:r>
                      <w:r w:rsidR="00AC4C95">
                        <w:rPr>
                          <w:rFonts w:hint="eastAsia"/>
                          <w:sz w:val="16"/>
                          <w:szCs w:val="16"/>
                        </w:rPr>
                        <w:t>相</w:t>
                      </w:r>
                      <w:r w:rsidR="00ED318E">
                        <w:rPr>
                          <w:rFonts w:hint="eastAsia"/>
                          <w:sz w:val="16"/>
                          <w:szCs w:val="16"/>
                        </w:rPr>
                        <w:t>（</w:t>
                      </w:r>
                      <w:r w:rsidR="006F1F01" w:rsidRPr="003A4567">
                        <w:rPr>
                          <w:rFonts w:hint="eastAsia"/>
                          <w:i/>
                          <w:iCs/>
                          <w:sz w:val="16"/>
                          <w:szCs w:val="16"/>
                        </w:rPr>
                        <w:t>Z</w:t>
                      </w:r>
                      <w:r w:rsidR="006F1F01">
                        <w:rPr>
                          <w:rFonts w:hint="eastAsia"/>
                          <w:sz w:val="16"/>
                          <w:szCs w:val="16"/>
                        </w:rPr>
                        <w:t xml:space="preserve"> = 2</w:t>
                      </w:r>
                      <w:r w:rsidR="00ED318E">
                        <w:rPr>
                          <w:rFonts w:hint="eastAsia"/>
                          <w:sz w:val="16"/>
                          <w:szCs w:val="16"/>
                        </w:rPr>
                        <w:t>）および</w:t>
                      </w:r>
                      <w:r w:rsidR="00965BD1">
                        <w:rPr>
                          <w:rFonts w:hint="eastAsia"/>
                          <w:sz w:val="16"/>
                          <w:szCs w:val="16"/>
                        </w:rPr>
                        <w:t>超格子</w:t>
                      </w:r>
                      <w:r w:rsidR="006479EC">
                        <w:rPr>
                          <w:rFonts w:hint="eastAsia"/>
                          <w:sz w:val="16"/>
                          <w:szCs w:val="16"/>
                        </w:rPr>
                        <w:t>相</w:t>
                      </w:r>
                      <w:r w:rsidR="006F1F01">
                        <w:rPr>
                          <w:rFonts w:hint="eastAsia"/>
                          <w:sz w:val="16"/>
                          <w:szCs w:val="16"/>
                        </w:rPr>
                        <w:t>（</w:t>
                      </w:r>
                      <w:r w:rsidR="006F1F01" w:rsidRPr="003A4567">
                        <w:rPr>
                          <w:rFonts w:hint="eastAsia"/>
                          <w:i/>
                          <w:iCs/>
                          <w:sz w:val="16"/>
                          <w:szCs w:val="16"/>
                        </w:rPr>
                        <w:t>Z</w:t>
                      </w:r>
                      <w:r w:rsidR="006F1F01">
                        <w:rPr>
                          <w:rFonts w:hint="eastAsia"/>
                          <w:sz w:val="16"/>
                          <w:szCs w:val="16"/>
                        </w:rPr>
                        <w:t xml:space="preserve"> = 4</w:t>
                      </w:r>
                      <w:r w:rsidR="006F1F01">
                        <w:rPr>
                          <w:rFonts w:hint="eastAsia"/>
                          <w:sz w:val="16"/>
                          <w:szCs w:val="16"/>
                        </w:rPr>
                        <w:t>）</w:t>
                      </w:r>
                      <w:r w:rsidR="00965BD1">
                        <w:rPr>
                          <w:rFonts w:hint="eastAsia"/>
                          <w:sz w:val="16"/>
                          <w:szCs w:val="16"/>
                        </w:rPr>
                        <w:t>の結晶構造</w:t>
                      </w:r>
                      <w:r w:rsidR="002E7F87">
                        <w:rPr>
                          <w:rFonts w:hint="eastAsia"/>
                          <w:sz w:val="16"/>
                          <w:szCs w:val="16"/>
                        </w:rPr>
                        <w:t>の比較</w:t>
                      </w:r>
                      <w:r w:rsidR="00317CE2">
                        <w:rPr>
                          <w:rFonts w:hint="eastAsia"/>
                          <w:sz w:val="16"/>
                          <w:szCs w:val="16"/>
                        </w:rPr>
                        <w:t>図</w:t>
                      </w:r>
                      <w:r w:rsidR="00B22BC8">
                        <w:rPr>
                          <w:rFonts w:hint="eastAsia"/>
                        </w:rPr>
                        <w:t>．</w:t>
                      </w:r>
                      <w:r w:rsidR="00330645" w:rsidRPr="00616775">
                        <w:rPr>
                          <w:sz w:val="16"/>
                          <w:szCs w:val="16"/>
                        </w:rPr>
                        <w:t>Royal Society of Chemistry</w:t>
                      </w:r>
                      <w:r w:rsidR="00330645">
                        <w:rPr>
                          <w:rFonts w:hint="eastAsia"/>
                          <w:sz w:val="16"/>
                          <w:szCs w:val="16"/>
                        </w:rPr>
                        <w:t>の許可を得て文献</w:t>
                      </w:r>
                      <w:r w:rsidR="009C6E7A">
                        <w:rPr>
                          <w:rFonts w:hint="eastAsia"/>
                          <w:sz w:val="16"/>
                          <w:szCs w:val="16"/>
                        </w:rPr>
                        <w:t>1</w:t>
                      </w:r>
                      <w:r w:rsidR="00E422F4">
                        <w:rPr>
                          <w:rFonts w:hint="eastAsia"/>
                          <w:sz w:val="16"/>
                          <w:szCs w:val="16"/>
                        </w:rPr>
                        <w:t>1</w:t>
                      </w:r>
                      <w:r w:rsidR="00330645">
                        <w:rPr>
                          <w:rFonts w:hint="eastAsia"/>
                          <w:sz w:val="16"/>
                          <w:szCs w:val="16"/>
                        </w:rPr>
                        <w:t>から転載（図のレイアウトを一部改変）</w:t>
                      </w:r>
                      <w:r w:rsidR="00330645">
                        <w:rPr>
                          <w:rFonts w:hint="eastAsia"/>
                        </w:rPr>
                        <w:t>．</w:t>
                      </w:r>
                    </w:p>
                  </w:txbxContent>
                </v:textbox>
                <w10:anchorlock/>
              </v:shape>
            </w:pict>
          </mc:Fallback>
        </mc:AlternateContent>
      </w:r>
    </w:p>
    <w:p w14:paraId="4F3D3AD1" w14:textId="66D1C96B" w:rsidR="00743A9D" w:rsidRPr="003A6DE0" w:rsidRDefault="00C720C8">
      <w:pPr>
        <w:pStyle w:val="a0"/>
        <w:spacing w:before="160" w:after="160"/>
        <w:rPr>
          <w:rFonts w:ascii="MS Gothic" w:eastAsia="MS Gothic" w:hAnsi="MS Gothic"/>
          <w:b/>
        </w:rPr>
      </w:pPr>
      <w:r>
        <w:rPr>
          <w:rFonts w:ascii="MS Gothic" w:eastAsia="MS Gothic" w:hAnsi="MS Gothic" w:hint="eastAsia"/>
          <w:b/>
        </w:rPr>
        <w:lastRenderedPageBreak/>
        <w:t>4</w:t>
      </w:r>
      <w:r w:rsidR="00714D01">
        <w:rPr>
          <w:rFonts w:ascii="MS Gothic" w:eastAsia="MS Gothic" w:hAnsi="MS Gothic" w:hint="eastAsia"/>
          <w:b/>
        </w:rPr>
        <w:t>．</w:t>
      </w:r>
      <w:r w:rsidR="00F6394C">
        <w:rPr>
          <w:rFonts w:ascii="MS Gothic" w:eastAsia="MS Gothic" w:hAnsi="MS Gothic" w:hint="eastAsia"/>
          <w:b/>
        </w:rPr>
        <w:t>おわりに</w:t>
      </w:r>
    </w:p>
    <w:p w14:paraId="55A4A01A" w14:textId="5DAA51BC" w:rsidR="00506662" w:rsidRDefault="00743A9D">
      <w:r>
        <w:rPr>
          <w:rFonts w:hint="eastAsia"/>
        </w:rPr>
        <w:t xml:space="preserve"> </w:t>
      </w:r>
      <w:r w:rsidR="008973AB">
        <w:rPr>
          <w:rFonts w:hint="eastAsia"/>
        </w:rPr>
        <w:t>本稿は，</w:t>
      </w:r>
      <w:r w:rsidR="008973AB">
        <w:rPr>
          <w:rFonts w:hint="eastAsia"/>
        </w:rPr>
        <w:t>[</w:t>
      </w:r>
      <w:r w:rsidR="00AF20BE">
        <w:rPr>
          <w:rFonts w:hint="eastAsia"/>
        </w:rPr>
        <w:t>{</w:t>
      </w:r>
      <w:r w:rsidR="008973AB">
        <w:rPr>
          <w:rFonts w:hint="eastAsia"/>
        </w:rPr>
        <w:t>Mo</w:t>
      </w:r>
      <w:r w:rsidR="008973AB" w:rsidRPr="00A0054E">
        <w:rPr>
          <w:rFonts w:hint="eastAsia"/>
          <w:vertAlign w:val="subscript"/>
        </w:rPr>
        <w:t>6</w:t>
      </w:r>
      <w:r w:rsidR="008973AB">
        <w:rPr>
          <w:rFonts w:hint="eastAsia"/>
        </w:rPr>
        <w:t>X</w:t>
      </w:r>
      <w:r w:rsidR="008973AB" w:rsidRPr="00A0054E">
        <w:rPr>
          <w:rFonts w:hint="eastAsia"/>
          <w:vertAlign w:val="superscript"/>
        </w:rPr>
        <w:t>i</w:t>
      </w:r>
      <w:r w:rsidR="008973AB" w:rsidRPr="00A0054E">
        <w:rPr>
          <w:rFonts w:hint="eastAsia"/>
          <w:vertAlign w:val="subscript"/>
        </w:rPr>
        <w:t>8</w:t>
      </w:r>
      <w:r w:rsidR="00AF20BE">
        <w:rPr>
          <w:rFonts w:hint="eastAsia"/>
        </w:rPr>
        <w:t>}</w:t>
      </w:r>
      <w:r w:rsidR="008973AB">
        <w:rPr>
          <w:rFonts w:hint="eastAsia"/>
        </w:rPr>
        <w:t>X</w:t>
      </w:r>
      <w:r w:rsidR="008973AB" w:rsidRPr="00A0054E">
        <w:rPr>
          <w:rFonts w:hint="eastAsia"/>
          <w:vertAlign w:val="superscript"/>
        </w:rPr>
        <w:t>a</w:t>
      </w:r>
      <w:r w:rsidR="008973AB" w:rsidRPr="00A0054E">
        <w:rPr>
          <w:rFonts w:hint="eastAsia"/>
          <w:vertAlign w:val="subscript"/>
        </w:rPr>
        <w:t>6</w:t>
      </w:r>
      <w:r w:rsidR="008973AB">
        <w:rPr>
          <w:rFonts w:hint="eastAsia"/>
        </w:rPr>
        <w:t>]</w:t>
      </w:r>
      <w:r w:rsidR="008973AB" w:rsidRPr="00A0054E">
        <w:rPr>
          <w:rFonts w:hint="eastAsia"/>
          <w:vertAlign w:val="superscript"/>
        </w:rPr>
        <w:t>2</w:t>
      </w:r>
      <w:r w:rsidR="008973AB" w:rsidRPr="00A0054E">
        <w:rPr>
          <w:vertAlign w:val="superscript"/>
        </w:rPr>
        <w:t>−</w:t>
      </w:r>
      <w:r w:rsidR="008973AB">
        <w:rPr>
          <w:rFonts w:hint="eastAsia"/>
        </w:rPr>
        <w:t>錯体を構造要素とする結晶</w:t>
      </w:r>
      <w:r w:rsidR="0000496B">
        <w:rPr>
          <w:rFonts w:hint="eastAsia"/>
        </w:rPr>
        <w:t>材料</w:t>
      </w:r>
      <w:r w:rsidR="004346AC">
        <w:rPr>
          <w:rFonts w:hint="eastAsia"/>
        </w:rPr>
        <w:t>について</w:t>
      </w:r>
      <w:r w:rsidR="00D831D4">
        <w:rPr>
          <w:rFonts w:hint="eastAsia"/>
        </w:rPr>
        <w:t>，不純物レスな</w:t>
      </w:r>
      <w:r w:rsidR="00A0054E">
        <w:rPr>
          <w:rFonts w:hint="eastAsia"/>
        </w:rPr>
        <w:t>高品質</w:t>
      </w:r>
      <w:r w:rsidR="00B12C02">
        <w:rPr>
          <w:rFonts w:hint="eastAsia"/>
        </w:rPr>
        <w:t>結晶</w:t>
      </w:r>
      <w:r w:rsidR="00D831D4">
        <w:rPr>
          <w:rFonts w:hint="eastAsia"/>
        </w:rPr>
        <w:t>を作製するための結晶化方法や</w:t>
      </w:r>
      <w:r w:rsidR="00B54E94">
        <w:rPr>
          <w:rFonts w:hint="eastAsia"/>
        </w:rPr>
        <w:t>，</w:t>
      </w:r>
      <w:r w:rsidR="00570EE9">
        <w:rPr>
          <w:rFonts w:hint="eastAsia"/>
        </w:rPr>
        <w:t>これら</w:t>
      </w:r>
      <w:r w:rsidR="0085524A">
        <w:rPr>
          <w:rFonts w:hint="eastAsia"/>
        </w:rPr>
        <w:t>のサンプル</w:t>
      </w:r>
      <w:r w:rsidR="008E4E4A">
        <w:rPr>
          <w:rFonts w:hint="eastAsia"/>
        </w:rPr>
        <w:t>を用いた</w:t>
      </w:r>
      <w:r w:rsidR="004F4AE7">
        <w:rPr>
          <w:rFonts w:hint="eastAsia"/>
        </w:rPr>
        <w:t>構造物性</w:t>
      </w:r>
      <w:r w:rsidR="00E3415C">
        <w:rPr>
          <w:rFonts w:hint="eastAsia"/>
        </w:rPr>
        <w:t>探査の結果</w:t>
      </w:r>
      <w:r w:rsidR="004F4AE7">
        <w:rPr>
          <w:rFonts w:hint="eastAsia"/>
        </w:rPr>
        <w:t>を述べた</w:t>
      </w:r>
      <w:r w:rsidR="00714D01">
        <w:rPr>
          <w:rFonts w:hint="eastAsia"/>
        </w:rPr>
        <w:t>．</w:t>
      </w:r>
      <w:r w:rsidR="005532BA">
        <w:rPr>
          <w:rFonts w:hint="eastAsia"/>
        </w:rPr>
        <w:t>セラミックス材料研究では，</w:t>
      </w:r>
      <w:r w:rsidR="005532BA" w:rsidRPr="00973819">
        <w:rPr>
          <w:rFonts w:hint="eastAsia"/>
        </w:rPr>
        <w:t>欠陥低減や不純物除去による結晶の高品質化</w:t>
      </w:r>
      <w:r w:rsidR="005532BA">
        <w:rPr>
          <w:rFonts w:hint="eastAsia"/>
        </w:rPr>
        <w:t>は重要テーマの一つであ</w:t>
      </w:r>
      <w:r w:rsidR="00D233AE">
        <w:rPr>
          <w:rFonts w:hint="eastAsia"/>
        </w:rPr>
        <w:t>り</w:t>
      </w:r>
      <w:r w:rsidR="00301899">
        <w:rPr>
          <w:rFonts w:hint="eastAsia"/>
        </w:rPr>
        <w:t>，</w:t>
      </w:r>
      <w:r w:rsidR="00DE31F9">
        <w:rPr>
          <w:rFonts w:hint="eastAsia"/>
        </w:rPr>
        <w:t>「セラミックス」誌の読者</w:t>
      </w:r>
      <w:r w:rsidR="00DB60C9">
        <w:rPr>
          <w:rFonts w:hint="eastAsia"/>
        </w:rPr>
        <w:t>は</w:t>
      </w:r>
      <w:r w:rsidR="00E7031B">
        <w:rPr>
          <w:rFonts w:hint="eastAsia"/>
        </w:rPr>
        <w:t>半ば</w:t>
      </w:r>
      <w:r w:rsidR="0064294B">
        <w:rPr>
          <w:rFonts w:hint="eastAsia"/>
        </w:rPr>
        <w:t>常識</w:t>
      </w:r>
      <w:r w:rsidR="006B5328">
        <w:rPr>
          <w:rFonts w:hint="eastAsia"/>
        </w:rPr>
        <w:t>的な概念</w:t>
      </w:r>
      <w:r w:rsidR="00727400">
        <w:rPr>
          <w:rFonts w:hint="eastAsia"/>
        </w:rPr>
        <w:t>と</w:t>
      </w:r>
      <w:r w:rsidR="00386DC1">
        <w:rPr>
          <w:rFonts w:hint="eastAsia"/>
        </w:rPr>
        <w:t>思われるかもしれない</w:t>
      </w:r>
      <w:r w:rsidR="00474838">
        <w:rPr>
          <w:rFonts w:hint="eastAsia"/>
        </w:rPr>
        <w:t>．</w:t>
      </w:r>
      <w:r w:rsidR="0094773B">
        <w:rPr>
          <w:rFonts w:hint="eastAsia"/>
        </w:rPr>
        <w:t>一方</w:t>
      </w:r>
      <w:r w:rsidR="00FB4AFE">
        <w:rPr>
          <w:rFonts w:hint="eastAsia"/>
        </w:rPr>
        <w:t>，</w:t>
      </w:r>
      <w:r w:rsidR="00CC6743">
        <w:rPr>
          <w:rFonts w:hint="eastAsia"/>
        </w:rPr>
        <w:t>金属クラスター錯体は，電子状態が八面体クラスターに局在化して</w:t>
      </w:r>
      <w:r w:rsidR="00B10DBE">
        <w:rPr>
          <w:rFonts w:hint="eastAsia"/>
        </w:rPr>
        <w:t>おり</w:t>
      </w:r>
      <w:r w:rsidR="00CC6743">
        <w:rPr>
          <w:rFonts w:hint="eastAsia"/>
        </w:rPr>
        <w:t>，</w:t>
      </w:r>
      <w:r w:rsidR="00884BE7">
        <w:rPr>
          <w:rFonts w:hint="eastAsia"/>
        </w:rPr>
        <w:t>発光などの</w:t>
      </w:r>
      <w:r w:rsidR="00CC6743">
        <w:rPr>
          <w:rFonts w:hint="eastAsia"/>
        </w:rPr>
        <w:t>光学特性は</w:t>
      </w:r>
      <w:r w:rsidR="00B26F1F">
        <w:rPr>
          <w:rFonts w:hint="eastAsia"/>
        </w:rPr>
        <w:t>外部</w:t>
      </w:r>
      <w:r w:rsidR="00ED7EF7">
        <w:rPr>
          <w:rFonts w:hint="eastAsia"/>
        </w:rPr>
        <w:t>から</w:t>
      </w:r>
      <w:r w:rsidR="003F4DA2">
        <w:rPr>
          <w:rFonts w:hint="eastAsia"/>
        </w:rPr>
        <w:t>の</w:t>
      </w:r>
      <w:r w:rsidR="00B26F1F">
        <w:rPr>
          <w:rFonts w:hint="eastAsia"/>
        </w:rPr>
        <w:t>影響を受け</w:t>
      </w:r>
      <w:r w:rsidR="0051404A">
        <w:rPr>
          <w:rFonts w:hint="eastAsia"/>
        </w:rPr>
        <w:t>づら</w:t>
      </w:r>
      <w:r w:rsidR="003C4B45">
        <w:rPr>
          <w:rFonts w:hint="eastAsia"/>
        </w:rPr>
        <w:t>いため</w:t>
      </w:r>
      <w:r w:rsidR="007F0B7C">
        <w:rPr>
          <w:rFonts w:hint="eastAsia"/>
        </w:rPr>
        <w:t>，</w:t>
      </w:r>
      <w:r w:rsidR="00802CB8">
        <w:rPr>
          <w:rFonts w:hint="eastAsia"/>
        </w:rPr>
        <w:t>格子内</w:t>
      </w:r>
      <w:r w:rsidR="007F0B7C">
        <w:rPr>
          <w:rFonts w:hint="eastAsia"/>
        </w:rPr>
        <w:t>不純物に</w:t>
      </w:r>
      <w:r w:rsidR="009849FC">
        <w:rPr>
          <w:rFonts w:hint="eastAsia"/>
        </w:rPr>
        <w:t>着目した</w:t>
      </w:r>
      <w:r w:rsidR="00DD0BD3">
        <w:rPr>
          <w:rFonts w:hint="eastAsia"/>
        </w:rPr>
        <w:t>研究は</w:t>
      </w:r>
      <w:r w:rsidR="00FF18CC">
        <w:rPr>
          <w:rFonts w:hint="eastAsia"/>
        </w:rPr>
        <w:t>これまで</w:t>
      </w:r>
      <w:r w:rsidR="009F6B8B">
        <w:rPr>
          <w:rFonts w:hint="eastAsia"/>
        </w:rPr>
        <w:t>あまり</w:t>
      </w:r>
      <w:r w:rsidR="00FF18CC">
        <w:rPr>
          <w:rFonts w:hint="eastAsia"/>
        </w:rPr>
        <w:t>注目されてこなかった</w:t>
      </w:r>
      <w:r w:rsidR="009C65B5">
        <w:rPr>
          <w:rFonts w:hint="eastAsia"/>
        </w:rPr>
        <w:t>．</w:t>
      </w:r>
      <w:r w:rsidR="001F409B">
        <w:rPr>
          <w:rFonts w:hint="eastAsia"/>
        </w:rPr>
        <w:t>本稿で解説したように</w:t>
      </w:r>
      <w:r w:rsidR="00F62B45">
        <w:rPr>
          <w:rFonts w:hint="eastAsia"/>
        </w:rPr>
        <w:t>，</w:t>
      </w:r>
      <w:r w:rsidR="005B0F45">
        <w:rPr>
          <w:rFonts w:hint="eastAsia"/>
        </w:rPr>
        <w:t>本分野</w:t>
      </w:r>
      <w:r w:rsidR="00A11518">
        <w:rPr>
          <w:rFonts w:hint="eastAsia"/>
        </w:rPr>
        <w:t>で古くから</w:t>
      </w:r>
      <w:r w:rsidR="004405CD">
        <w:rPr>
          <w:rFonts w:hint="eastAsia"/>
        </w:rPr>
        <w:t>典型的組成</w:t>
      </w:r>
      <w:r w:rsidR="008E627C">
        <w:rPr>
          <w:rFonts w:hint="eastAsia"/>
        </w:rPr>
        <w:t>として扱われてきた</w:t>
      </w:r>
      <w:r w:rsidR="002C0166">
        <w:rPr>
          <w:rFonts w:hint="eastAsia"/>
        </w:rPr>
        <w:t>Cs</w:t>
      </w:r>
      <w:r w:rsidR="002C0166">
        <w:rPr>
          <w:rFonts w:hint="eastAsia"/>
        </w:rPr>
        <w:t>や</w:t>
      </w:r>
      <w:r w:rsidR="002C0166">
        <w:rPr>
          <w:rFonts w:hint="eastAsia"/>
        </w:rPr>
        <w:t>TBA</w:t>
      </w:r>
      <w:r w:rsidR="002C0166">
        <w:rPr>
          <w:rFonts w:hint="eastAsia"/>
        </w:rPr>
        <w:t>を用いた</w:t>
      </w:r>
      <w:r w:rsidR="00D9738F">
        <w:rPr>
          <w:rFonts w:hint="eastAsia"/>
        </w:rPr>
        <w:t>サンプル</w:t>
      </w:r>
      <w:r w:rsidR="001D4D09">
        <w:rPr>
          <w:rFonts w:hint="eastAsia"/>
        </w:rPr>
        <w:t>で</w:t>
      </w:r>
      <w:r w:rsidR="004E2273">
        <w:rPr>
          <w:rFonts w:hint="eastAsia"/>
        </w:rPr>
        <w:t>も</w:t>
      </w:r>
      <w:r w:rsidR="0051519D">
        <w:rPr>
          <w:rFonts w:hint="eastAsia"/>
        </w:rPr>
        <w:t>，</w:t>
      </w:r>
      <w:r w:rsidR="00C25B6A">
        <w:rPr>
          <w:rFonts w:hint="eastAsia"/>
        </w:rPr>
        <w:t>光学特性</w:t>
      </w:r>
      <w:r w:rsidR="00974777">
        <w:rPr>
          <w:rFonts w:hint="eastAsia"/>
        </w:rPr>
        <w:t>の改善や</w:t>
      </w:r>
      <w:r w:rsidR="008E46E4">
        <w:rPr>
          <w:rFonts w:hint="eastAsia"/>
        </w:rPr>
        <w:t>未知の構造相転移を見出しており</w:t>
      </w:r>
      <w:r w:rsidR="00770F86">
        <w:rPr>
          <w:rFonts w:hint="eastAsia"/>
        </w:rPr>
        <w:t>，</w:t>
      </w:r>
      <w:r w:rsidR="004E449B">
        <w:rPr>
          <w:rFonts w:hint="eastAsia"/>
        </w:rPr>
        <w:t>高品質結晶</w:t>
      </w:r>
      <w:r w:rsidR="00A24095">
        <w:rPr>
          <w:rFonts w:hint="eastAsia"/>
        </w:rPr>
        <w:t>の</w:t>
      </w:r>
      <w:r w:rsidR="004E449B">
        <w:rPr>
          <w:rFonts w:hint="eastAsia"/>
        </w:rPr>
        <w:t>作製は</w:t>
      </w:r>
      <w:r w:rsidR="002558CF">
        <w:rPr>
          <w:rFonts w:hint="eastAsia"/>
        </w:rPr>
        <w:t>，</w:t>
      </w:r>
      <w:r w:rsidR="00130A4D">
        <w:rPr>
          <w:rFonts w:hint="eastAsia"/>
        </w:rPr>
        <w:t>錯体</w:t>
      </w:r>
      <w:r w:rsidR="008C4B99">
        <w:rPr>
          <w:rFonts w:hint="eastAsia"/>
        </w:rPr>
        <w:t>結晶</w:t>
      </w:r>
      <w:r w:rsidR="00130A4D">
        <w:rPr>
          <w:rFonts w:hint="eastAsia"/>
        </w:rPr>
        <w:t>が本来有する</w:t>
      </w:r>
      <w:r w:rsidR="00754A34">
        <w:rPr>
          <w:rFonts w:hint="eastAsia"/>
        </w:rPr>
        <w:t>物性</w:t>
      </w:r>
      <w:r w:rsidR="00F61764">
        <w:rPr>
          <w:rFonts w:hint="eastAsia"/>
        </w:rPr>
        <w:t>ポテンシャル</w:t>
      </w:r>
      <w:r w:rsidR="00674DEE">
        <w:rPr>
          <w:rFonts w:hint="eastAsia"/>
        </w:rPr>
        <w:t>を</w:t>
      </w:r>
      <w:r w:rsidR="00F61764">
        <w:rPr>
          <w:rFonts w:hint="eastAsia"/>
        </w:rPr>
        <w:t>見極める上で</w:t>
      </w:r>
      <w:r w:rsidR="00B6462E">
        <w:rPr>
          <w:rFonts w:hint="eastAsia"/>
        </w:rPr>
        <w:t>重要</w:t>
      </w:r>
      <w:r w:rsidR="0097744E">
        <w:rPr>
          <w:rFonts w:hint="eastAsia"/>
        </w:rPr>
        <w:t>であること</w:t>
      </w:r>
      <w:r w:rsidR="00F96140">
        <w:rPr>
          <w:rFonts w:hint="eastAsia"/>
        </w:rPr>
        <w:t>が</w:t>
      </w:r>
      <w:r w:rsidR="00E94BC6">
        <w:rPr>
          <w:rFonts w:hint="eastAsia"/>
        </w:rPr>
        <w:t>明白</w:t>
      </w:r>
      <w:r w:rsidR="00F96140">
        <w:rPr>
          <w:rFonts w:hint="eastAsia"/>
        </w:rPr>
        <w:t>になりつつある</w:t>
      </w:r>
      <w:r w:rsidR="00067ECA">
        <w:rPr>
          <w:rFonts w:hint="eastAsia"/>
        </w:rPr>
        <w:t>．</w:t>
      </w:r>
      <w:r w:rsidR="00775BD3">
        <w:rPr>
          <w:rFonts w:hint="eastAsia"/>
        </w:rPr>
        <w:t>金属クラスター錯体はハロゲンや金属種</w:t>
      </w:r>
      <w:r w:rsidR="0081773E">
        <w:rPr>
          <w:rFonts w:hint="eastAsia"/>
        </w:rPr>
        <w:t>の置換</w:t>
      </w:r>
      <w:r w:rsidR="0032005E">
        <w:rPr>
          <w:rFonts w:hint="eastAsia"/>
        </w:rPr>
        <w:t>で</w:t>
      </w:r>
      <w:r w:rsidR="00683DA2">
        <w:rPr>
          <w:rFonts w:hint="eastAsia"/>
        </w:rPr>
        <w:t>様々な組成</w:t>
      </w:r>
      <w:r w:rsidR="00D5085D">
        <w:rPr>
          <w:rFonts w:hint="eastAsia"/>
        </w:rPr>
        <w:t>を合成でき</w:t>
      </w:r>
      <w:r w:rsidR="000D32A1">
        <w:rPr>
          <w:rFonts w:hint="eastAsia"/>
        </w:rPr>
        <w:t>るため</w:t>
      </w:r>
      <w:r w:rsidR="00D5085D">
        <w:rPr>
          <w:rFonts w:hint="eastAsia"/>
        </w:rPr>
        <w:t>，</w:t>
      </w:r>
      <w:r w:rsidR="001E0A18">
        <w:rPr>
          <w:rFonts w:hint="eastAsia"/>
        </w:rPr>
        <w:t>構造</w:t>
      </w:r>
      <w:r w:rsidR="00923E1F">
        <w:rPr>
          <w:rFonts w:hint="eastAsia"/>
        </w:rPr>
        <w:t>物性相関</w:t>
      </w:r>
      <w:r w:rsidR="00CF37FA">
        <w:rPr>
          <w:rFonts w:hint="eastAsia"/>
        </w:rPr>
        <w:t>に関する研究</w:t>
      </w:r>
      <w:r w:rsidR="00DA40A1">
        <w:rPr>
          <w:rFonts w:hint="eastAsia"/>
        </w:rPr>
        <w:t>は</w:t>
      </w:r>
      <w:r w:rsidR="00750546">
        <w:rPr>
          <w:rFonts w:hint="eastAsia"/>
        </w:rPr>
        <w:t>本分野で</w:t>
      </w:r>
      <w:r w:rsidR="006E10A3">
        <w:rPr>
          <w:rFonts w:hint="eastAsia"/>
        </w:rPr>
        <w:t>関心</w:t>
      </w:r>
      <w:r w:rsidR="008E41EB">
        <w:rPr>
          <w:rFonts w:hint="eastAsia"/>
        </w:rPr>
        <w:t>が</w:t>
      </w:r>
      <w:r w:rsidR="006E10A3">
        <w:rPr>
          <w:rFonts w:hint="eastAsia"/>
        </w:rPr>
        <w:t>高い</w:t>
      </w:r>
      <w:r w:rsidR="00533FED">
        <w:rPr>
          <w:rFonts w:hint="eastAsia"/>
        </w:rPr>
        <w:t>トピックであるが</w:t>
      </w:r>
      <w:r w:rsidR="00900020">
        <w:rPr>
          <w:rFonts w:hint="eastAsia"/>
        </w:rPr>
        <w:t>，</w:t>
      </w:r>
      <w:r w:rsidR="00D4060B">
        <w:rPr>
          <w:rFonts w:hint="eastAsia"/>
        </w:rPr>
        <w:t>本研究の</w:t>
      </w:r>
      <w:r w:rsidR="00BD62EB">
        <w:rPr>
          <w:rFonts w:hint="eastAsia"/>
        </w:rPr>
        <w:t>結晶</w:t>
      </w:r>
      <w:r w:rsidR="000F2800">
        <w:rPr>
          <w:rFonts w:hint="eastAsia"/>
        </w:rPr>
        <w:t>作製</w:t>
      </w:r>
      <w:r w:rsidR="00BD62EB">
        <w:rPr>
          <w:rFonts w:hint="eastAsia"/>
        </w:rPr>
        <w:t>や</w:t>
      </w:r>
      <w:r w:rsidR="00324B5C">
        <w:rPr>
          <w:rFonts w:hint="eastAsia"/>
        </w:rPr>
        <w:t>不純物に関する</w:t>
      </w:r>
      <w:r w:rsidR="00BD62EB">
        <w:rPr>
          <w:rFonts w:hint="eastAsia"/>
        </w:rPr>
        <w:t>知見</w:t>
      </w:r>
      <w:r w:rsidR="002D2B48">
        <w:rPr>
          <w:rFonts w:hint="eastAsia"/>
        </w:rPr>
        <w:t>は</w:t>
      </w:r>
      <w:r w:rsidR="00E326F5">
        <w:rPr>
          <w:rFonts w:hint="eastAsia"/>
        </w:rPr>
        <w:t>，</w:t>
      </w:r>
      <w:r w:rsidR="00797BEB">
        <w:t>”</w:t>
      </w:r>
      <w:r w:rsidR="007E51EA">
        <w:rPr>
          <w:rFonts w:hint="eastAsia"/>
        </w:rPr>
        <w:t>真</w:t>
      </w:r>
      <w:r w:rsidR="00797BEB">
        <w:t>”</w:t>
      </w:r>
      <w:r w:rsidR="007E51EA">
        <w:rPr>
          <w:rFonts w:hint="eastAsia"/>
        </w:rPr>
        <w:t>の構造物性相関</w:t>
      </w:r>
      <w:r w:rsidR="00360987">
        <w:rPr>
          <w:rFonts w:hint="eastAsia"/>
        </w:rPr>
        <w:t>を明らかにする上で</w:t>
      </w:r>
      <w:r w:rsidR="003857E2">
        <w:rPr>
          <w:rFonts w:hint="eastAsia"/>
        </w:rPr>
        <w:t>役に立つと考えられる</w:t>
      </w:r>
      <w:r w:rsidR="00BF282B">
        <w:rPr>
          <w:rFonts w:hint="eastAsia"/>
        </w:rPr>
        <w:t>．</w:t>
      </w:r>
    </w:p>
    <w:p w14:paraId="79772E8D" w14:textId="1E5CDC37" w:rsidR="00BC7B4F" w:rsidRDefault="00506662">
      <w:r>
        <w:rPr>
          <w:rFonts w:hint="eastAsia"/>
        </w:rPr>
        <w:t xml:space="preserve">　</w:t>
      </w:r>
      <w:r w:rsidR="00985AB7">
        <w:rPr>
          <w:rFonts w:hint="eastAsia"/>
        </w:rPr>
        <w:t>結晶格子内に</w:t>
      </w:r>
      <w:r w:rsidR="00955810">
        <w:rPr>
          <w:rFonts w:hint="eastAsia"/>
        </w:rPr>
        <w:t>侵入した</w:t>
      </w:r>
      <w:r w:rsidR="00BB66BB">
        <w:rPr>
          <w:rFonts w:hint="eastAsia"/>
        </w:rPr>
        <w:t>小分子</w:t>
      </w:r>
      <w:r w:rsidR="00910714">
        <w:rPr>
          <w:rFonts w:hint="eastAsia"/>
        </w:rPr>
        <w:t>は</w:t>
      </w:r>
      <w:r w:rsidR="00DD6E9F">
        <w:rPr>
          <w:rFonts w:hint="eastAsia"/>
        </w:rPr>
        <w:t>，</w:t>
      </w:r>
      <w:r w:rsidR="00910714">
        <w:rPr>
          <w:rFonts w:hint="eastAsia"/>
        </w:rPr>
        <w:t>金属クラスター錯体と比較して圧倒的に電子密度が小さく，</w:t>
      </w:r>
      <w:r w:rsidR="00B65483">
        <w:rPr>
          <w:rFonts w:hint="eastAsia"/>
        </w:rPr>
        <w:t>多くの場合ディスオーダー</w:t>
      </w:r>
      <w:r w:rsidR="00BB010B">
        <w:rPr>
          <w:rFonts w:hint="eastAsia"/>
        </w:rPr>
        <w:t>によって電子密度</w:t>
      </w:r>
      <w:r w:rsidR="00C908FB">
        <w:rPr>
          <w:rFonts w:hint="eastAsia"/>
        </w:rPr>
        <w:t>分布</w:t>
      </w:r>
      <w:r w:rsidR="00BB010B">
        <w:rPr>
          <w:rFonts w:hint="eastAsia"/>
        </w:rPr>
        <w:t>が</w:t>
      </w:r>
      <w:r w:rsidR="00A253E6">
        <w:rPr>
          <w:rFonts w:hint="eastAsia"/>
        </w:rPr>
        <w:t>分散</w:t>
      </w:r>
      <w:r w:rsidR="008C48F1">
        <w:rPr>
          <w:rFonts w:hint="eastAsia"/>
        </w:rPr>
        <w:t>する</w:t>
      </w:r>
      <w:r w:rsidR="00817681">
        <w:rPr>
          <w:rFonts w:hint="eastAsia"/>
        </w:rPr>
        <w:t>ため</w:t>
      </w:r>
      <w:r w:rsidR="00EE544B">
        <w:rPr>
          <w:rFonts w:hint="eastAsia"/>
        </w:rPr>
        <w:t>，</w:t>
      </w:r>
      <w:r w:rsidR="009E7D68">
        <w:rPr>
          <w:rFonts w:hint="eastAsia"/>
        </w:rPr>
        <w:t>分子</w:t>
      </w:r>
      <w:r w:rsidR="002321E2">
        <w:rPr>
          <w:rFonts w:hint="eastAsia"/>
        </w:rPr>
        <w:t>配向や</w:t>
      </w:r>
      <w:r w:rsidR="00C51B64">
        <w:rPr>
          <w:rFonts w:hint="eastAsia"/>
        </w:rPr>
        <w:t>錯体分子との相互作用を</w:t>
      </w:r>
      <w:r w:rsidR="00066655">
        <w:rPr>
          <w:rFonts w:hint="eastAsia"/>
        </w:rPr>
        <w:t>X</w:t>
      </w:r>
      <w:r w:rsidR="00066655">
        <w:rPr>
          <w:rFonts w:hint="eastAsia"/>
        </w:rPr>
        <w:t>線</w:t>
      </w:r>
      <w:r w:rsidR="00C84E99">
        <w:rPr>
          <w:rFonts w:hint="eastAsia"/>
        </w:rPr>
        <w:t>回折</w:t>
      </w:r>
      <w:r w:rsidR="00066655">
        <w:rPr>
          <w:rFonts w:hint="eastAsia"/>
        </w:rPr>
        <w:t>などの構造</w:t>
      </w:r>
      <w:r w:rsidR="00677F9E">
        <w:rPr>
          <w:rFonts w:hint="eastAsia"/>
        </w:rPr>
        <w:t>分析</w:t>
      </w:r>
      <w:r w:rsidR="00FA7237">
        <w:rPr>
          <w:rFonts w:hint="eastAsia"/>
        </w:rPr>
        <w:t>手法</w:t>
      </w:r>
      <w:r w:rsidR="00654235">
        <w:rPr>
          <w:rFonts w:hint="eastAsia"/>
        </w:rPr>
        <w:t>のみで</w:t>
      </w:r>
      <w:r w:rsidR="00BE4646">
        <w:rPr>
          <w:rFonts w:hint="eastAsia"/>
        </w:rPr>
        <w:t>明らかにすることは</w:t>
      </w:r>
      <w:r w:rsidR="00654235">
        <w:rPr>
          <w:rFonts w:hint="eastAsia"/>
        </w:rPr>
        <w:t>難しい</w:t>
      </w:r>
      <w:r w:rsidR="00CE15BC">
        <w:rPr>
          <w:rFonts w:hint="eastAsia"/>
        </w:rPr>
        <w:t>．</w:t>
      </w:r>
      <w:r w:rsidR="00697D03">
        <w:rPr>
          <w:rFonts w:hint="eastAsia"/>
        </w:rPr>
        <w:t>この点で</w:t>
      </w:r>
      <w:r w:rsidR="00EF3414">
        <w:rPr>
          <w:rFonts w:hint="eastAsia"/>
        </w:rPr>
        <w:t>，</w:t>
      </w:r>
      <w:r w:rsidR="004C2449">
        <w:rPr>
          <w:rFonts w:hint="eastAsia"/>
        </w:rPr>
        <w:t>冒頭でも少し述べたが</w:t>
      </w:r>
      <w:r w:rsidR="00FD490F">
        <w:rPr>
          <w:rFonts w:hint="eastAsia"/>
        </w:rPr>
        <w:t>理論計算</w:t>
      </w:r>
      <w:r w:rsidR="00425EA1">
        <w:rPr>
          <w:rFonts w:hint="eastAsia"/>
        </w:rPr>
        <w:t>が</w:t>
      </w:r>
      <w:r w:rsidR="00D361F6">
        <w:rPr>
          <w:rFonts w:hint="eastAsia"/>
        </w:rPr>
        <w:t>上記を明らかにするための</w:t>
      </w:r>
      <w:r w:rsidR="00D12848">
        <w:rPr>
          <w:rFonts w:hint="eastAsia"/>
        </w:rPr>
        <w:t>強力なツール</w:t>
      </w:r>
      <w:r w:rsidR="005109A4">
        <w:rPr>
          <w:rFonts w:hint="eastAsia"/>
        </w:rPr>
        <w:t>である</w:t>
      </w:r>
      <w:r w:rsidR="00195617">
        <w:rPr>
          <w:rFonts w:hint="eastAsia"/>
        </w:rPr>
        <w:t>こと</w:t>
      </w:r>
      <w:r w:rsidR="0025146B">
        <w:rPr>
          <w:rFonts w:hint="eastAsia"/>
        </w:rPr>
        <w:t>を</w:t>
      </w:r>
      <w:r w:rsidR="005A0A5F">
        <w:rPr>
          <w:rFonts w:hint="eastAsia"/>
        </w:rPr>
        <w:t>最後に付け加えておきたい</w:t>
      </w:r>
      <w:r w:rsidR="00A43010">
        <w:rPr>
          <w:rFonts w:hint="eastAsia"/>
        </w:rPr>
        <w:t>．</w:t>
      </w:r>
      <w:r w:rsidR="00010A8B">
        <w:rPr>
          <w:rFonts w:hint="eastAsia"/>
        </w:rPr>
        <w:t>結晶</w:t>
      </w:r>
      <w:r w:rsidR="00AE3FF3">
        <w:rPr>
          <w:rFonts w:hint="eastAsia"/>
        </w:rPr>
        <w:t>の</w:t>
      </w:r>
      <w:r w:rsidR="00010A8B">
        <w:rPr>
          <w:rFonts w:hint="eastAsia"/>
        </w:rPr>
        <w:t>作製</w:t>
      </w:r>
      <w:r w:rsidR="009E6C2A">
        <w:rPr>
          <w:rFonts w:hint="eastAsia"/>
        </w:rPr>
        <w:t>と</w:t>
      </w:r>
      <w:r w:rsidR="008D6AC8">
        <w:rPr>
          <w:rFonts w:hint="eastAsia"/>
        </w:rPr>
        <w:t>，</w:t>
      </w:r>
      <w:r w:rsidR="00470670">
        <w:rPr>
          <w:rFonts w:hint="eastAsia"/>
        </w:rPr>
        <w:t>組成に</w:t>
      </w:r>
      <w:r w:rsidR="008475D3">
        <w:rPr>
          <w:rFonts w:hint="eastAsia"/>
        </w:rPr>
        <w:t>関する</w:t>
      </w:r>
      <w:r w:rsidR="00581600">
        <w:rPr>
          <w:rFonts w:hint="eastAsia"/>
        </w:rPr>
        <w:t>網羅</w:t>
      </w:r>
      <w:r w:rsidR="00982596">
        <w:rPr>
          <w:rFonts w:hint="eastAsia"/>
        </w:rPr>
        <w:t>的</w:t>
      </w:r>
      <w:r w:rsidR="00581600">
        <w:rPr>
          <w:rFonts w:hint="eastAsia"/>
        </w:rPr>
        <w:t>実験が</w:t>
      </w:r>
      <w:r w:rsidR="00EE211D">
        <w:rPr>
          <w:rFonts w:hint="eastAsia"/>
        </w:rPr>
        <w:t>容易な</w:t>
      </w:r>
      <w:r w:rsidR="00597CCD">
        <w:rPr>
          <w:rFonts w:hint="eastAsia"/>
        </w:rPr>
        <w:t>理論計算</w:t>
      </w:r>
      <w:r w:rsidR="008F771E">
        <w:rPr>
          <w:rFonts w:hint="eastAsia"/>
        </w:rPr>
        <w:t>の</w:t>
      </w:r>
      <w:r w:rsidR="0065338E">
        <w:rPr>
          <w:rFonts w:hint="eastAsia"/>
        </w:rPr>
        <w:t>連携</w:t>
      </w:r>
      <w:r w:rsidR="00155174">
        <w:rPr>
          <w:rFonts w:hint="eastAsia"/>
        </w:rPr>
        <w:t>が</w:t>
      </w:r>
      <w:r w:rsidR="002374B1">
        <w:rPr>
          <w:rFonts w:hint="eastAsia"/>
        </w:rPr>
        <w:t>本分野では</w:t>
      </w:r>
      <w:r w:rsidR="00F72532">
        <w:rPr>
          <w:rFonts w:hint="eastAsia"/>
        </w:rPr>
        <w:t>重要</w:t>
      </w:r>
      <w:r w:rsidR="00155174">
        <w:rPr>
          <w:rFonts w:hint="eastAsia"/>
        </w:rPr>
        <w:t>であり</w:t>
      </w:r>
      <w:r w:rsidR="008B12D6">
        <w:rPr>
          <w:rFonts w:hint="eastAsia"/>
        </w:rPr>
        <w:t>，</w:t>
      </w:r>
      <w:r w:rsidR="000657AF">
        <w:rPr>
          <w:rFonts w:hint="eastAsia"/>
        </w:rPr>
        <w:t>実験結果の裏付けや</w:t>
      </w:r>
      <w:r w:rsidR="00960D4D">
        <w:rPr>
          <w:rFonts w:hint="eastAsia"/>
        </w:rPr>
        <w:t>そ</w:t>
      </w:r>
      <w:r w:rsidR="00C266A3">
        <w:rPr>
          <w:rFonts w:hint="eastAsia"/>
        </w:rPr>
        <w:t>の</w:t>
      </w:r>
      <w:r w:rsidR="00252D6E">
        <w:rPr>
          <w:rFonts w:hint="eastAsia"/>
        </w:rPr>
        <w:t>系統的</w:t>
      </w:r>
      <w:r w:rsidR="00790588">
        <w:rPr>
          <w:rFonts w:hint="eastAsia"/>
        </w:rPr>
        <w:t>理解</w:t>
      </w:r>
      <w:r w:rsidR="00462ABB">
        <w:rPr>
          <w:rFonts w:hint="eastAsia"/>
        </w:rPr>
        <w:t>が</w:t>
      </w:r>
      <w:r w:rsidR="008B12D6">
        <w:rPr>
          <w:rFonts w:hint="eastAsia"/>
        </w:rPr>
        <w:t>可能にな</w:t>
      </w:r>
      <w:r w:rsidR="002726C0">
        <w:rPr>
          <w:rFonts w:hint="eastAsia"/>
        </w:rPr>
        <w:t>る</w:t>
      </w:r>
      <w:r w:rsidR="00005B51">
        <w:rPr>
          <w:rFonts w:hint="eastAsia"/>
        </w:rPr>
        <w:t>．</w:t>
      </w:r>
    </w:p>
    <w:p w14:paraId="2AA09E8D" w14:textId="1147DE24" w:rsidR="00743A9D" w:rsidRDefault="00743A9D">
      <w:pPr>
        <w:adjustRightInd w:val="0"/>
        <w:snapToGrid w:val="0"/>
        <w:spacing w:line="140" w:lineRule="atLeast"/>
        <w:rPr>
          <w:sz w:val="15"/>
        </w:rPr>
      </w:pPr>
      <w:r>
        <w:rPr>
          <w:rFonts w:hint="eastAsia"/>
        </w:rPr>
        <w:t xml:space="preserve">　</w:t>
      </w:r>
      <w:r>
        <w:rPr>
          <w:rFonts w:eastAsia="MS Gothic" w:hint="eastAsia"/>
          <w:sz w:val="15"/>
        </w:rPr>
        <w:t>謝　　辞</w:t>
      </w:r>
      <w:r>
        <w:rPr>
          <w:rFonts w:hint="eastAsia"/>
          <w:sz w:val="15"/>
        </w:rPr>
        <w:t xml:space="preserve">　本研究を進めるにあた</w:t>
      </w:r>
      <w:r w:rsidR="00A76D33">
        <w:rPr>
          <w:rFonts w:hint="eastAsia"/>
          <w:sz w:val="15"/>
        </w:rPr>
        <w:t>り</w:t>
      </w:r>
      <w:r w:rsidR="00A76D33" w:rsidRPr="00A76D33">
        <w:rPr>
          <w:rFonts w:hint="eastAsia"/>
          <w:sz w:val="15"/>
        </w:rPr>
        <w:t>，</w:t>
      </w:r>
      <w:r w:rsidR="008E240B">
        <w:rPr>
          <w:rFonts w:hint="eastAsia"/>
          <w:sz w:val="15"/>
        </w:rPr>
        <w:t>日仏</w:t>
      </w:r>
      <w:r w:rsidR="005A15DE" w:rsidRPr="005A15DE">
        <w:rPr>
          <w:rFonts w:hint="eastAsia"/>
          <w:sz w:val="15"/>
        </w:rPr>
        <w:t>共同研究ユニット</w:t>
      </w:r>
      <w:r w:rsidR="008E240B">
        <w:rPr>
          <w:rFonts w:hint="eastAsia"/>
          <w:sz w:val="15"/>
        </w:rPr>
        <w:t>（</w:t>
      </w:r>
      <w:r w:rsidR="005A15DE" w:rsidRPr="005A15DE">
        <w:rPr>
          <w:rFonts w:hint="eastAsia"/>
          <w:sz w:val="15"/>
        </w:rPr>
        <w:t>LINK</w:t>
      </w:r>
      <w:r w:rsidR="008E240B">
        <w:rPr>
          <w:rFonts w:hint="eastAsia"/>
          <w:sz w:val="15"/>
        </w:rPr>
        <w:t>）</w:t>
      </w:r>
      <w:r w:rsidR="005A15DE" w:rsidRPr="005A15DE">
        <w:rPr>
          <w:rFonts w:hint="eastAsia"/>
          <w:sz w:val="15"/>
        </w:rPr>
        <w:t>グラッセ・ファビアン博士、仏レンヌ大コーディエ・ステファン博士をはじめ、</w:t>
      </w:r>
      <w:r w:rsidR="000C4B52">
        <w:rPr>
          <w:rFonts w:hint="eastAsia"/>
          <w:sz w:val="15"/>
        </w:rPr>
        <w:t>多くの</w:t>
      </w:r>
      <w:r w:rsidR="00D245ED">
        <w:rPr>
          <w:rFonts w:hint="eastAsia"/>
          <w:sz w:val="15"/>
        </w:rPr>
        <w:t>共同</w:t>
      </w:r>
      <w:r w:rsidR="005950B4">
        <w:rPr>
          <w:rFonts w:hint="eastAsia"/>
          <w:sz w:val="15"/>
        </w:rPr>
        <w:t>研究者</w:t>
      </w:r>
      <w:r w:rsidR="005A15DE" w:rsidRPr="005A15DE">
        <w:rPr>
          <w:rFonts w:hint="eastAsia"/>
          <w:sz w:val="15"/>
        </w:rPr>
        <w:t>にご協力を賜りました。この場を借りて感謝を申し上げます。</w:t>
      </w:r>
      <w:r w:rsidR="00714D01">
        <w:rPr>
          <w:rFonts w:hint="eastAsia"/>
          <w:sz w:val="15"/>
        </w:rPr>
        <w:t>．</w:t>
      </w:r>
    </w:p>
    <w:p w14:paraId="6EEF47E2" w14:textId="77777777" w:rsidR="00743A9D" w:rsidRDefault="00743A9D"/>
    <w:p w14:paraId="6CA59FEF" w14:textId="77777777" w:rsidR="00743A9D" w:rsidRDefault="00743A9D">
      <w:pPr>
        <w:jc w:val="center"/>
        <w:rPr>
          <w:rFonts w:eastAsia="MS Gothic"/>
          <w:sz w:val="15"/>
        </w:rPr>
      </w:pPr>
      <w:r>
        <w:rPr>
          <w:rFonts w:eastAsia="MS Gothic" w:hint="eastAsia"/>
          <w:sz w:val="15"/>
        </w:rPr>
        <w:t>文　　献</w:t>
      </w:r>
    </w:p>
    <w:p w14:paraId="28F59753" w14:textId="2C31D5C2" w:rsidR="00743A9D" w:rsidRPr="00AC12F5" w:rsidRDefault="00743A9D">
      <w:pPr>
        <w:pStyle w:val="BodyText"/>
        <w:snapToGrid w:val="0"/>
        <w:spacing w:line="160" w:lineRule="atLeast"/>
        <w:ind w:left="283" w:hanging="283"/>
        <w:jc w:val="left"/>
        <w:textAlignment w:val="auto"/>
        <w:rPr>
          <w:rFonts w:ascii="Times New Roman" w:eastAsia="MS Mincho" w:hAnsi="Times New Roman"/>
          <w:kern w:val="2"/>
          <w:sz w:val="15"/>
        </w:rPr>
      </w:pPr>
      <w:r w:rsidRPr="00AC12F5">
        <w:rPr>
          <w:rFonts w:ascii="Times New Roman" w:eastAsia="MS Mincho" w:hAnsi="Times New Roman"/>
          <w:kern w:val="2"/>
          <w:sz w:val="15"/>
        </w:rPr>
        <w:t xml:space="preserve">1)  </w:t>
      </w:r>
      <w:r w:rsidR="00B041E7">
        <w:rPr>
          <w:rFonts w:ascii="Times New Roman" w:eastAsia="MS Mincho" w:hAnsi="Times New Roman" w:hint="eastAsia"/>
          <w:kern w:val="2"/>
          <w:sz w:val="15"/>
        </w:rPr>
        <w:t xml:space="preserve">F. A. </w:t>
      </w:r>
      <w:r w:rsidR="006B5DEF" w:rsidRPr="006B5DEF">
        <w:rPr>
          <w:rFonts w:ascii="Times New Roman" w:eastAsia="MS Mincho" w:hAnsi="Times New Roman"/>
          <w:kern w:val="2"/>
          <w:sz w:val="15"/>
        </w:rPr>
        <w:t xml:space="preserve">Cotton, </w:t>
      </w:r>
      <w:proofErr w:type="spellStart"/>
      <w:r w:rsidR="006B5DEF" w:rsidRPr="009A34CD">
        <w:rPr>
          <w:rFonts w:ascii="Times New Roman" w:eastAsia="MS Mincho" w:hAnsi="Times New Roman"/>
          <w:i/>
          <w:iCs/>
          <w:kern w:val="2"/>
          <w:sz w:val="15"/>
        </w:rPr>
        <w:t>Inorg</w:t>
      </w:r>
      <w:proofErr w:type="spellEnd"/>
      <w:r w:rsidR="006B5DEF" w:rsidRPr="009A34CD">
        <w:rPr>
          <w:rFonts w:ascii="Times New Roman" w:eastAsia="MS Mincho" w:hAnsi="Times New Roman"/>
          <w:i/>
          <w:iCs/>
          <w:kern w:val="2"/>
          <w:sz w:val="15"/>
        </w:rPr>
        <w:t>. Chem.</w:t>
      </w:r>
      <w:r w:rsidR="00E97A2A">
        <w:rPr>
          <w:rFonts w:ascii="Times New Roman" w:eastAsia="MS Mincho" w:hAnsi="Times New Roman" w:hint="eastAsia"/>
          <w:kern w:val="2"/>
          <w:sz w:val="15"/>
        </w:rPr>
        <w:t xml:space="preserve">, </w:t>
      </w:r>
      <w:r w:rsidR="009A34CD" w:rsidRPr="0007645B">
        <w:rPr>
          <w:rFonts w:ascii="Times New Roman" w:eastAsia="MS Mincho" w:hAnsi="Times New Roman" w:hint="eastAsia"/>
          <w:b/>
          <w:bCs/>
          <w:kern w:val="2"/>
          <w:sz w:val="15"/>
        </w:rPr>
        <w:t>3</w:t>
      </w:r>
      <w:r w:rsidR="009A34CD">
        <w:rPr>
          <w:rFonts w:ascii="Times New Roman" w:eastAsia="MS Mincho" w:hAnsi="Times New Roman" w:hint="eastAsia"/>
          <w:kern w:val="2"/>
          <w:sz w:val="15"/>
        </w:rPr>
        <w:t xml:space="preserve">, </w:t>
      </w:r>
      <w:r w:rsidR="006B5DEF" w:rsidRPr="006B5DEF">
        <w:rPr>
          <w:rFonts w:ascii="Times New Roman" w:eastAsia="MS Mincho" w:hAnsi="Times New Roman"/>
          <w:kern w:val="2"/>
          <w:sz w:val="15"/>
        </w:rPr>
        <w:t>11217</w:t>
      </w:r>
      <w:r w:rsidR="0002256B">
        <w:rPr>
          <w:rFonts w:ascii="Times New Roman" w:eastAsia="MS Mincho" w:hAnsi="Times New Roman" w:hint="eastAsia"/>
          <w:kern w:val="2"/>
          <w:sz w:val="15"/>
        </w:rPr>
        <w:t xml:space="preserve"> (</w:t>
      </w:r>
      <w:proofErr w:type="gramStart"/>
      <w:r w:rsidR="0002256B">
        <w:rPr>
          <w:rFonts w:ascii="Times New Roman" w:eastAsia="MS Mincho" w:hAnsi="Times New Roman" w:hint="eastAsia"/>
          <w:kern w:val="2"/>
          <w:sz w:val="15"/>
        </w:rPr>
        <w:t>1964)</w:t>
      </w:r>
      <w:r w:rsidRPr="00AC12F5">
        <w:rPr>
          <w:rFonts w:ascii="Times New Roman" w:eastAsia="MS Mincho" w:hAnsi="Times New Roman"/>
          <w:kern w:val="2"/>
          <w:sz w:val="15"/>
        </w:rPr>
        <w:t>．</w:t>
      </w:r>
      <w:proofErr w:type="gramEnd"/>
    </w:p>
    <w:p w14:paraId="70BB1C99" w14:textId="106FBA77" w:rsidR="00743A9D" w:rsidRPr="00AC12F5" w:rsidRDefault="00743A9D">
      <w:pPr>
        <w:pStyle w:val="BodyText"/>
        <w:snapToGrid w:val="0"/>
        <w:spacing w:line="160" w:lineRule="atLeast"/>
        <w:ind w:left="283" w:hanging="283"/>
        <w:jc w:val="left"/>
        <w:textAlignment w:val="auto"/>
        <w:rPr>
          <w:rFonts w:ascii="Times New Roman" w:eastAsia="MS Mincho" w:hAnsi="Times New Roman"/>
          <w:sz w:val="15"/>
        </w:rPr>
      </w:pPr>
      <w:r w:rsidRPr="00AC12F5">
        <w:rPr>
          <w:rFonts w:ascii="Times New Roman" w:eastAsia="MS Mincho" w:hAnsi="Times New Roman"/>
          <w:sz w:val="15"/>
        </w:rPr>
        <w:t xml:space="preserve">2)  </w:t>
      </w:r>
      <w:r w:rsidR="004977E6">
        <w:rPr>
          <w:rFonts w:ascii="Times New Roman" w:eastAsia="MS Mincho" w:hAnsi="Times New Roman" w:hint="eastAsia"/>
          <w:sz w:val="15"/>
        </w:rPr>
        <w:t xml:space="preserve">C. </w:t>
      </w:r>
      <w:r w:rsidR="004977E6" w:rsidRPr="004977E6">
        <w:rPr>
          <w:rFonts w:ascii="Times New Roman" w:eastAsia="MS Mincho" w:hAnsi="Times New Roman"/>
          <w:sz w:val="15"/>
        </w:rPr>
        <w:t xml:space="preserve">Yang, </w:t>
      </w:r>
      <w:r w:rsidR="004977E6">
        <w:rPr>
          <w:rFonts w:ascii="Times New Roman" w:eastAsia="MS Mincho" w:hAnsi="Times New Roman" w:hint="eastAsia"/>
          <w:sz w:val="15"/>
        </w:rPr>
        <w:t xml:space="preserve">W. </w:t>
      </w:r>
      <w:r w:rsidR="004977E6" w:rsidRPr="004977E6">
        <w:rPr>
          <w:rFonts w:ascii="Times New Roman" w:eastAsia="MS Mincho" w:hAnsi="Times New Roman"/>
          <w:sz w:val="15"/>
        </w:rPr>
        <w:t xml:space="preserve">Sheng, </w:t>
      </w:r>
      <w:r w:rsidR="004977E6">
        <w:rPr>
          <w:rFonts w:ascii="Times New Roman" w:eastAsia="MS Mincho" w:hAnsi="Times New Roman" w:hint="eastAsia"/>
          <w:sz w:val="15"/>
        </w:rPr>
        <w:t xml:space="preserve">M. </w:t>
      </w:r>
      <w:proofErr w:type="spellStart"/>
      <w:r w:rsidR="004977E6" w:rsidRPr="004977E6">
        <w:rPr>
          <w:rFonts w:ascii="Times New Roman" w:eastAsia="MS Mincho" w:hAnsi="Times New Roman"/>
          <w:sz w:val="15"/>
        </w:rPr>
        <w:t>Moemeni</w:t>
      </w:r>
      <w:proofErr w:type="spellEnd"/>
      <w:r w:rsidR="004977E6" w:rsidRPr="004977E6">
        <w:rPr>
          <w:rFonts w:ascii="Times New Roman" w:eastAsia="MS Mincho" w:hAnsi="Times New Roman"/>
          <w:sz w:val="15"/>
        </w:rPr>
        <w:t>, M</w:t>
      </w:r>
      <w:r w:rsidR="004977E6">
        <w:rPr>
          <w:rFonts w:ascii="Times New Roman" w:eastAsia="MS Mincho" w:hAnsi="Times New Roman" w:hint="eastAsia"/>
          <w:sz w:val="15"/>
        </w:rPr>
        <w:t xml:space="preserve">. </w:t>
      </w:r>
      <w:r w:rsidR="004977E6" w:rsidRPr="004977E6">
        <w:rPr>
          <w:rFonts w:ascii="Times New Roman" w:eastAsia="MS Mincho" w:hAnsi="Times New Roman"/>
          <w:sz w:val="15"/>
        </w:rPr>
        <w:t xml:space="preserve">Bates, </w:t>
      </w:r>
      <w:r w:rsidR="004977E6">
        <w:rPr>
          <w:rFonts w:ascii="Times New Roman" w:eastAsia="MS Mincho" w:hAnsi="Times New Roman" w:hint="eastAsia"/>
          <w:sz w:val="15"/>
        </w:rPr>
        <w:t xml:space="preserve">C. K. </w:t>
      </w:r>
      <w:r w:rsidR="004977E6" w:rsidRPr="004977E6">
        <w:rPr>
          <w:rFonts w:ascii="Times New Roman" w:eastAsia="MS Mincho" w:hAnsi="Times New Roman"/>
          <w:sz w:val="15"/>
        </w:rPr>
        <w:t xml:space="preserve">Herrera, </w:t>
      </w:r>
      <w:r w:rsidR="004977E6">
        <w:rPr>
          <w:rFonts w:ascii="Times New Roman" w:eastAsia="MS Mincho" w:hAnsi="Times New Roman" w:hint="eastAsia"/>
          <w:sz w:val="15"/>
        </w:rPr>
        <w:t xml:space="preserve">B. </w:t>
      </w:r>
      <w:r w:rsidR="004977E6" w:rsidRPr="004977E6">
        <w:rPr>
          <w:rFonts w:ascii="Times New Roman" w:eastAsia="MS Mincho" w:hAnsi="Times New Roman"/>
          <w:sz w:val="15"/>
        </w:rPr>
        <w:t>Borhan,</w:t>
      </w:r>
      <w:r w:rsidR="004977E6">
        <w:rPr>
          <w:rFonts w:ascii="Times New Roman" w:eastAsia="MS Mincho" w:hAnsi="Times New Roman" w:hint="eastAsia"/>
          <w:sz w:val="15"/>
        </w:rPr>
        <w:t xml:space="preserve"> R. R. </w:t>
      </w:r>
      <w:r w:rsidR="004977E6" w:rsidRPr="004977E6">
        <w:rPr>
          <w:rFonts w:ascii="Times New Roman" w:eastAsia="MS Mincho" w:hAnsi="Times New Roman"/>
          <w:sz w:val="15"/>
        </w:rPr>
        <w:t xml:space="preserve">Lunt, </w:t>
      </w:r>
      <w:r w:rsidR="004977E6" w:rsidRPr="006C36D8">
        <w:rPr>
          <w:rFonts w:ascii="Times New Roman" w:eastAsia="MS Mincho" w:hAnsi="Times New Roman"/>
          <w:i/>
          <w:iCs/>
          <w:sz w:val="15"/>
        </w:rPr>
        <w:t>Adv. Energy Mater.</w:t>
      </w:r>
      <w:r w:rsidR="00A8286E">
        <w:rPr>
          <w:rFonts w:ascii="Times New Roman" w:eastAsia="MS Mincho" w:hAnsi="Times New Roman" w:hint="eastAsia"/>
          <w:sz w:val="15"/>
        </w:rPr>
        <w:t xml:space="preserve">, </w:t>
      </w:r>
      <w:r w:rsidR="004977E6" w:rsidRPr="006C36D8">
        <w:rPr>
          <w:rFonts w:ascii="Times New Roman" w:eastAsia="MS Mincho" w:hAnsi="Times New Roman"/>
          <w:b/>
          <w:bCs/>
          <w:sz w:val="15"/>
        </w:rPr>
        <w:t>11</w:t>
      </w:r>
      <w:r w:rsidR="004977E6" w:rsidRPr="004977E6">
        <w:rPr>
          <w:rFonts w:ascii="Times New Roman" w:eastAsia="MS Mincho" w:hAnsi="Times New Roman"/>
          <w:sz w:val="15"/>
        </w:rPr>
        <w:t>, 2003581</w:t>
      </w:r>
      <w:r w:rsidR="00092D74">
        <w:rPr>
          <w:rFonts w:ascii="Times New Roman" w:eastAsia="MS Mincho" w:hAnsi="Times New Roman" w:hint="eastAsia"/>
          <w:sz w:val="15"/>
        </w:rPr>
        <w:t xml:space="preserve"> (</w:t>
      </w:r>
      <w:r w:rsidR="00092D74" w:rsidRPr="004977E6">
        <w:rPr>
          <w:rFonts w:ascii="Times New Roman" w:eastAsia="MS Mincho" w:hAnsi="Times New Roman"/>
          <w:sz w:val="15"/>
        </w:rPr>
        <w:t>202</w:t>
      </w:r>
      <w:r w:rsidR="00092D74">
        <w:rPr>
          <w:rFonts w:ascii="Times New Roman" w:eastAsia="MS Mincho" w:hAnsi="Times New Roman" w:hint="eastAsia"/>
          <w:sz w:val="15"/>
        </w:rPr>
        <w:t>1)</w:t>
      </w:r>
      <w:r w:rsidR="004977E6" w:rsidRPr="004977E6">
        <w:rPr>
          <w:rFonts w:ascii="Times New Roman" w:eastAsia="MS Mincho" w:hAnsi="Times New Roman"/>
          <w:sz w:val="15"/>
        </w:rPr>
        <w:t>.</w:t>
      </w:r>
    </w:p>
    <w:p w14:paraId="5545046E" w14:textId="653267AD" w:rsidR="00585096" w:rsidRDefault="00743A9D" w:rsidP="00585096">
      <w:pPr>
        <w:pStyle w:val="BodyText"/>
        <w:snapToGrid w:val="0"/>
        <w:spacing w:line="160" w:lineRule="atLeast"/>
        <w:ind w:left="283" w:hanging="283"/>
        <w:jc w:val="left"/>
        <w:rPr>
          <w:rFonts w:ascii="Times New Roman" w:eastAsia="MS Mincho" w:hAnsi="Times New Roman"/>
          <w:sz w:val="15"/>
        </w:rPr>
      </w:pPr>
      <w:r w:rsidRPr="00AC12F5">
        <w:rPr>
          <w:rFonts w:ascii="Times New Roman" w:eastAsia="MS Mincho" w:hAnsi="Times New Roman"/>
          <w:sz w:val="15"/>
        </w:rPr>
        <w:t>3</w:t>
      </w:r>
      <w:proofErr w:type="gramStart"/>
      <w:r w:rsidRPr="00AC12F5">
        <w:rPr>
          <w:rFonts w:ascii="Times New Roman" w:eastAsia="MS Mincho" w:hAnsi="Times New Roman"/>
          <w:sz w:val="15"/>
        </w:rPr>
        <w:t xml:space="preserve">)  </w:t>
      </w:r>
      <w:r w:rsidR="00AA6817" w:rsidRPr="00AA6817">
        <w:rPr>
          <w:rFonts w:ascii="Times New Roman" w:eastAsia="MS Mincho" w:hAnsi="Times New Roman"/>
          <w:sz w:val="15"/>
        </w:rPr>
        <w:t>T</w:t>
      </w:r>
      <w:proofErr w:type="gramEnd"/>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K</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N</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Nguyen,</w:t>
      </w:r>
      <w:r w:rsidR="00174FFC">
        <w:rPr>
          <w:rFonts w:ascii="Times New Roman" w:eastAsia="MS Mincho" w:hAnsi="Times New Roman" w:hint="eastAsia"/>
          <w:sz w:val="15"/>
        </w:rPr>
        <w:t xml:space="preserve"> </w:t>
      </w:r>
      <w:r w:rsidR="00AA6817" w:rsidRPr="00AA6817">
        <w:rPr>
          <w:rFonts w:ascii="Times New Roman" w:eastAsia="MS Mincho" w:hAnsi="Times New Roman"/>
          <w:sz w:val="15"/>
        </w:rPr>
        <w:t>A</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Renaud,</w:t>
      </w:r>
      <w:r w:rsidR="00174FFC">
        <w:rPr>
          <w:rFonts w:ascii="Times New Roman" w:eastAsia="MS Mincho" w:hAnsi="Times New Roman" w:hint="eastAsia"/>
          <w:sz w:val="15"/>
        </w:rPr>
        <w:t xml:space="preserve"> </w:t>
      </w:r>
      <w:r w:rsidR="00AA6817" w:rsidRPr="00AA6817">
        <w:rPr>
          <w:rFonts w:ascii="Times New Roman" w:eastAsia="MS Mincho" w:hAnsi="Times New Roman"/>
          <w:sz w:val="15"/>
        </w:rPr>
        <w:t>M</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Wilmet,</w:t>
      </w:r>
      <w:r w:rsidR="00174FFC">
        <w:rPr>
          <w:rFonts w:ascii="Times New Roman" w:eastAsia="MS Mincho" w:hAnsi="Times New Roman" w:hint="eastAsia"/>
          <w:sz w:val="15"/>
        </w:rPr>
        <w:t xml:space="preserve"> </w:t>
      </w:r>
      <w:r w:rsidR="00AA6817" w:rsidRPr="00AA6817">
        <w:rPr>
          <w:rFonts w:ascii="Times New Roman" w:eastAsia="MS Mincho" w:hAnsi="Times New Roman"/>
          <w:sz w:val="15"/>
        </w:rPr>
        <w:t>N</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w:t>
      </w:r>
      <w:proofErr w:type="spellStart"/>
      <w:r w:rsidR="00AA6817" w:rsidRPr="00AA6817">
        <w:rPr>
          <w:rFonts w:ascii="Times New Roman" w:eastAsia="MS Mincho" w:hAnsi="Times New Roman"/>
          <w:sz w:val="15"/>
        </w:rPr>
        <w:t>Dumait</w:t>
      </w:r>
      <w:proofErr w:type="spellEnd"/>
      <w:r w:rsidR="00AA6817" w:rsidRPr="00AA6817">
        <w:rPr>
          <w:rFonts w:ascii="Times New Roman" w:eastAsia="MS Mincho" w:hAnsi="Times New Roman"/>
          <w:sz w:val="15"/>
        </w:rPr>
        <w:t>,</w:t>
      </w:r>
      <w:r w:rsidR="00174FFC">
        <w:rPr>
          <w:rFonts w:ascii="Times New Roman" w:eastAsia="MS Mincho" w:hAnsi="Times New Roman" w:hint="eastAsia"/>
          <w:sz w:val="15"/>
        </w:rPr>
        <w:t xml:space="preserve"> </w:t>
      </w:r>
      <w:r w:rsidR="00AA6817" w:rsidRPr="00AA6817">
        <w:rPr>
          <w:rFonts w:ascii="Times New Roman" w:eastAsia="MS Mincho" w:hAnsi="Times New Roman"/>
          <w:sz w:val="15"/>
        </w:rPr>
        <w:t>S</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w:t>
      </w:r>
      <w:proofErr w:type="spellStart"/>
      <w:r w:rsidR="00AA6817" w:rsidRPr="00AA6817">
        <w:rPr>
          <w:rFonts w:ascii="Times New Roman" w:eastAsia="MS Mincho" w:hAnsi="Times New Roman"/>
          <w:sz w:val="15"/>
        </w:rPr>
        <w:t>Paofai</w:t>
      </w:r>
      <w:proofErr w:type="spellEnd"/>
      <w:r w:rsidR="00AA6817" w:rsidRPr="00AA6817">
        <w:rPr>
          <w:rFonts w:ascii="Times New Roman" w:eastAsia="MS Mincho" w:hAnsi="Times New Roman"/>
          <w:sz w:val="15"/>
        </w:rPr>
        <w:t>,</w:t>
      </w:r>
      <w:r w:rsidR="00174FFC">
        <w:rPr>
          <w:rFonts w:ascii="Times New Roman" w:eastAsia="MS Mincho" w:hAnsi="Times New Roman" w:hint="eastAsia"/>
          <w:sz w:val="15"/>
        </w:rPr>
        <w:t xml:space="preserve"> </w:t>
      </w:r>
      <w:r w:rsidR="00AA6817" w:rsidRPr="00AA6817">
        <w:rPr>
          <w:rFonts w:ascii="Times New Roman" w:eastAsia="MS Mincho" w:hAnsi="Times New Roman"/>
          <w:sz w:val="15"/>
        </w:rPr>
        <w:t>B</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Dierre,</w:t>
      </w:r>
      <w:r w:rsidR="00174FFC">
        <w:rPr>
          <w:rFonts w:ascii="Times New Roman" w:eastAsia="MS Mincho" w:hAnsi="Times New Roman" w:hint="eastAsia"/>
          <w:sz w:val="15"/>
        </w:rPr>
        <w:t xml:space="preserve"> </w:t>
      </w:r>
      <w:r w:rsidR="00AA6817" w:rsidRPr="00AA6817">
        <w:rPr>
          <w:rFonts w:ascii="Times New Roman" w:eastAsia="MS Mincho" w:hAnsi="Times New Roman"/>
          <w:sz w:val="15"/>
        </w:rPr>
        <w:t>W</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Chen, N</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Ohashi, S</w:t>
      </w:r>
      <w:r w:rsidR="00174FFC">
        <w:rPr>
          <w:rFonts w:ascii="Times New Roman" w:eastAsia="MS Mincho" w:hAnsi="Times New Roman" w:hint="eastAsia"/>
          <w:sz w:val="15"/>
        </w:rPr>
        <w:t>.</w:t>
      </w:r>
      <w:r w:rsidR="00AA6817" w:rsidRPr="00AA6817">
        <w:rPr>
          <w:rFonts w:ascii="Times New Roman" w:eastAsia="MS Mincho" w:hAnsi="Times New Roman"/>
          <w:sz w:val="15"/>
        </w:rPr>
        <w:t xml:space="preserve"> Cordier, F</w:t>
      </w:r>
      <w:r w:rsidR="0054565E">
        <w:rPr>
          <w:rFonts w:ascii="Times New Roman" w:eastAsia="MS Mincho" w:hAnsi="Times New Roman" w:hint="eastAsia"/>
          <w:sz w:val="15"/>
        </w:rPr>
        <w:t>.</w:t>
      </w:r>
      <w:r w:rsidR="00AA6817" w:rsidRPr="00AA6817">
        <w:rPr>
          <w:rFonts w:ascii="Times New Roman" w:eastAsia="MS Mincho" w:hAnsi="Times New Roman"/>
          <w:sz w:val="15"/>
        </w:rPr>
        <w:t xml:space="preserve"> Grasset</w:t>
      </w:r>
      <w:r w:rsidR="0054565E">
        <w:rPr>
          <w:rFonts w:ascii="Times New Roman" w:eastAsia="MS Mincho" w:hAnsi="Times New Roman" w:hint="eastAsia"/>
          <w:sz w:val="15"/>
        </w:rPr>
        <w:t xml:space="preserve">, </w:t>
      </w:r>
      <w:r w:rsidR="00AA6817" w:rsidRPr="00AA6817">
        <w:rPr>
          <w:rFonts w:ascii="Times New Roman" w:eastAsia="MS Mincho" w:hAnsi="Times New Roman"/>
          <w:sz w:val="15"/>
        </w:rPr>
        <w:t>T</w:t>
      </w:r>
      <w:r w:rsidR="0054565E">
        <w:rPr>
          <w:rFonts w:ascii="Times New Roman" w:eastAsia="MS Mincho" w:hAnsi="Times New Roman" w:hint="eastAsia"/>
          <w:sz w:val="15"/>
        </w:rPr>
        <w:t>.</w:t>
      </w:r>
      <w:r w:rsidR="00AA6817" w:rsidRPr="00AA6817">
        <w:rPr>
          <w:rFonts w:ascii="Times New Roman" w:eastAsia="MS Mincho" w:hAnsi="Times New Roman"/>
          <w:sz w:val="15"/>
        </w:rPr>
        <w:t xml:space="preserve"> </w:t>
      </w:r>
      <w:proofErr w:type="spellStart"/>
      <w:r w:rsidR="00AA6817" w:rsidRPr="00AA6817">
        <w:rPr>
          <w:rFonts w:ascii="Times New Roman" w:eastAsia="MS Mincho" w:hAnsi="Times New Roman"/>
          <w:sz w:val="15"/>
        </w:rPr>
        <w:t>Uchikoshi</w:t>
      </w:r>
      <w:proofErr w:type="spellEnd"/>
      <w:r w:rsidR="0054565E">
        <w:rPr>
          <w:rFonts w:ascii="Times New Roman" w:eastAsia="MS Mincho" w:hAnsi="Times New Roman" w:hint="eastAsia"/>
          <w:sz w:val="15"/>
        </w:rPr>
        <w:t xml:space="preserve">, </w:t>
      </w:r>
      <w:r w:rsidR="00495BE8" w:rsidRPr="00434915">
        <w:rPr>
          <w:rFonts w:ascii="Times New Roman" w:eastAsia="MS Mincho" w:hAnsi="Times New Roman"/>
          <w:i/>
          <w:iCs/>
          <w:sz w:val="15"/>
        </w:rPr>
        <w:t>J. Mater. Chem. C</w:t>
      </w:r>
      <w:r w:rsidR="00495BE8" w:rsidRPr="00495BE8">
        <w:rPr>
          <w:rFonts w:ascii="Times New Roman" w:eastAsia="MS Mincho" w:hAnsi="Times New Roman"/>
          <w:sz w:val="15"/>
        </w:rPr>
        <w:t xml:space="preserve">, </w:t>
      </w:r>
      <w:r w:rsidR="00495BE8" w:rsidRPr="00434915">
        <w:rPr>
          <w:rFonts w:ascii="Times New Roman" w:eastAsia="MS Mincho" w:hAnsi="Times New Roman"/>
          <w:b/>
          <w:bCs/>
          <w:sz w:val="15"/>
        </w:rPr>
        <w:t>5</w:t>
      </w:r>
      <w:r w:rsidR="00495BE8" w:rsidRPr="00495BE8">
        <w:rPr>
          <w:rFonts w:ascii="Times New Roman" w:eastAsia="MS Mincho" w:hAnsi="Times New Roman"/>
          <w:sz w:val="15"/>
        </w:rPr>
        <w:t>, 10477</w:t>
      </w:r>
      <w:r w:rsidR="00B5638D">
        <w:rPr>
          <w:rFonts w:ascii="Times New Roman" w:eastAsia="MS Mincho" w:hAnsi="Times New Roman" w:hint="eastAsia"/>
          <w:sz w:val="15"/>
        </w:rPr>
        <w:t xml:space="preserve"> (</w:t>
      </w:r>
      <w:r w:rsidR="00B5638D" w:rsidRPr="00495BE8">
        <w:rPr>
          <w:rFonts w:ascii="Times New Roman" w:eastAsia="MS Mincho" w:hAnsi="Times New Roman"/>
          <w:sz w:val="15"/>
        </w:rPr>
        <w:t>2017</w:t>
      </w:r>
      <w:r w:rsidR="00B5638D">
        <w:rPr>
          <w:rFonts w:ascii="Times New Roman" w:eastAsia="MS Mincho" w:hAnsi="Times New Roman" w:hint="eastAsia"/>
          <w:sz w:val="15"/>
        </w:rPr>
        <w:t>)</w:t>
      </w:r>
    </w:p>
    <w:p w14:paraId="53C7CAB3" w14:textId="55338399" w:rsidR="00585096" w:rsidRPr="00AC12F5" w:rsidRDefault="00585096" w:rsidP="00585096">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sz w:val="15"/>
        </w:rPr>
        <w:t>4</w:t>
      </w:r>
      <w:r w:rsidR="00743A9D" w:rsidRPr="00AC12F5">
        <w:rPr>
          <w:rFonts w:ascii="Times New Roman" w:eastAsia="MS Mincho" w:hAnsi="Times New Roman"/>
          <w:sz w:val="15"/>
        </w:rPr>
        <w:t>)</w:t>
      </w:r>
      <w:r w:rsidR="00743A9D" w:rsidRPr="00AC12F5">
        <w:rPr>
          <w:rFonts w:ascii="Times New Roman" w:eastAsia="MS Mincho" w:hAnsi="Times New Roman"/>
          <w:sz w:val="15"/>
        </w:rPr>
        <w:tab/>
      </w:r>
      <w:r w:rsidR="009F05D3">
        <w:rPr>
          <w:rFonts w:ascii="Times New Roman" w:eastAsia="MS Mincho" w:hAnsi="Times New Roman" w:hint="eastAsia"/>
          <w:sz w:val="15"/>
        </w:rPr>
        <w:t xml:space="preserve">S. A. </w:t>
      </w:r>
      <w:r w:rsidR="0045329D" w:rsidRPr="0045329D">
        <w:rPr>
          <w:rFonts w:ascii="Times New Roman" w:eastAsia="MS Mincho" w:hAnsi="Times New Roman"/>
          <w:sz w:val="15"/>
        </w:rPr>
        <w:t xml:space="preserve">Best, </w:t>
      </w:r>
      <w:r w:rsidR="009F05D3">
        <w:rPr>
          <w:rFonts w:ascii="Times New Roman" w:eastAsia="MS Mincho" w:hAnsi="Times New Roman" w:hint="eastAsia"/>
          <w:sz w:val="15"/>
        </w:rPr>
        <w:t xml:space="preserve">R. A. </w:t>
      </w:r>
      <w:r w:rsidR="0045329D" w:rsidRPr="0045329D">
        <w:rPr>
          <w:rFonts w:ascii="Times New Roman" w:eastAsia="MS Mincho" w:hAnsi="Times New Roman"/>
          <w:sz w:val="15"/>
        </w:rPr>
        <w:t xml:space="preserve">Walton, </w:t>
      </w:r>
      <w:proofErr w:type="spellStart"/>
      <w:r w:rsidR="0045329D" w:rsidRPr="00490442">
        <w:rPr>
          <w:rFonts w:ascii="Times New Roman" w:eastAsia="MS Mincho" w:hAnsi="Times New Roman"/>
          <w:i/>
          <w:iCs/>
          <w:sz w:val="15"/>
        </w:rPr>
        <w:t>Inorg</w:t>
      </w:r>
      <w:proofErr w:type="spellEnd"/>
      <w:r w:rsidR="0045329D" w:rsidRPr="00490442">
        <w:rPr>
          <w:rFonts w:ascii="Times New Roman" w:eastAsia="MS Mincho" w:hAnsi="Times New Roman"/>
          <w:i/>
          <w:iCs/>
          <w:sz w:val="15"/>
        </w:rPr>
        <w:t>. Chem.</w:t>
      </w:r>
      <w:r w:rsidR="00A36945">
        <w:rPr>
          <w:rFonts w:ascii="Times New Roman" w:eastAsia="MS Mincho" w:hAnsi="Times New Roman" w:hint="eastAsia"/>
          <w:sz w:val="15"/>
        </w:rPr>
        <w:t xml:space="preserve">, </w:t>
      </w:r>
      <w:r w:rsidR="0045329D" w:rsidRPr="00490442">
        <w:rPr>
          <w:rFonts w:ascii="Times New Roman" w:eastAsia="MS Mincho" w:hAnsi="Times New Roman"/>
          <w:b/>
          <w:bCs/>
          <w:sz w:val="15"/>
        </w:rPr>
        <w:t>18</w:t>
      </w:r>
      <w:r w:rsidR="0045329D" w:rsidRPr="0045329D">
        <w:rPr>
          <w:rFonts w:ascii="Times New Roman" w:eastAsia="MS Mincho" w:hAnsi="Times New Roman"/>
          <w:sz w:val="15"/>
        </w:rPr>
        <w:t>, 484</w:t>
      </w:r>
      <w:r w:rsidR="00EA37D9">
        <w:rPr>
          <w:rFonts w:ascii="Times New Roman" w:eastAsia="MS Mincho" w:hAnsi="Times New Roman" w:hint="eastAsia"/>
          <w:sz w:val="15"/>
        </w:rPr>
        <w:t xml:space="preserve"> (</w:t>
      </w:r>
      <w:r w:rsidR="00EA37D9" w:rsidRPr="0045329D">
        <w:rPr>
          <w:rFonts w:ascii="Times New Roman" w:eastAsia="MS Mincho" w:hAnsi="Times New Roman"/>
          <w:sz w:val="15"/>
        </w:rPr>
        <w:t>1979</w:t>
      </w:r>
      <w:r w:rsidR="00EA37D9">
        <w:rPr>
          <w:rFonts w:ascii="Times New Roman" w:eastAsia="MS Mincho" w:hAnsi="Times New Roman" w:hint="eastAsia"/>
          <w:sz w:val="15"/>
        </w:rPr>
        <w:t>)</w:t>
      </w:r>
      <w:r w:rsidRPr="00AC12F5">
        <w:rPr>
          <w:rFonts w:ascii="Times New Roman" w:eastAsia="MS Mincho" w:hAnsi="Times New Roman"/>
          <w:sz w:val="15"/>
        </w:rPr>
        <w:t>.</w:t>
      </w:r>
    </w:p>
    <w:p w14:paraId="32B80D98" w14:textId="39CDD5F9" w:rsidR="00AC12F5" w:rsidRPr="00AC12F5" w:rsidRDefault="00585096" w:rsidP="00AC12F5">
      <w:pPr>
        <w:pStyle w:val="BodyText"/>
        <w:snapToGrid w:val="0"/>
        <w:spacing w:line="160" w:lineRule="atLeast"/>
        <w:ind w:left="283" w:hanging="283"/>
        <w:jc w:val="left"/>
        <w:rPr>
          <w:rFonts w:ascii="Times New Roman" w:eastAsia="MS Mincho" w:hAnsi="Times New Roman"/>
          <w:iCs/>
          <w:sz w:val="15"/>
        </w:rPr>
      </w:pPr>
      <w:r>
        <w:rPr>
          <w:rFonts w:ascii="Times New Roman" w:eastAsia="MS Mincho" w:hAnsi="Times New Roman"/>
          <w:sz w:val="15"/>
        </w:rPr>
        <w:t>5)</w:t>
      </w:r>
      <w:r>
        <w:rPr>
          <w:rFonts w:ascii="Times New Roman" w:eastAsia="MS Mincho" w:hAnsi="Times New Roman"/>
          <w:sz w:val="15"/>
        </w:rPr>
        <w:tab/>
      </w:r>
      <w:r w:rsidR="0087520E">
        <w:rPr>
          <w:rFonts w:ascii="Times New Roman" w:eastAsia="MS Mincho" w:hAnsi="Times New Roman" w:hint="eastAsia"/>
          <w:sz w:val="15"/>
        </w:rPr>
        <w:t xml:space="preserve">N. </w:t>
      </w:r>
      <w:r w:rsidR="005D6F33" w:rsidRPr="005D6F33">
        <w:rPr>
          <w:rFonts w:ascii="Times New Roman" w:eastAsia="MS Mincho" w:hAnsi="Times New Roman"/>
          <w:sz w:val="15"/>
        </w:rPr>
        <w:t xml:space="preserve">Saito, </w:t>
      </w:r>
      <w:r w:rsidR="0087520E">
        <w:rPr>
          <w:rFonts w:ascii="Times New Roman" w:eastAsia="MS Mincho" w:hAnsi="Times New Roman" w:hint="eastAsia"/>
          <w:sz w:val="15"/>
        </w:rPr>
        <w:t xml:space="preserve">S. </w:t>
      </w:r>
      <w:r w:rsidR="005D6F33" w:rsidRPr="005D6F33">
        <w:rPr>
          <w:rFonts w:ascii="Times New Roman" w:eastAsia="MS Mincho" w:hAnsi="Times New Roman"/>
          <w:sz w:val="15"/>
        </w:rPr>
        <w:t xml:space="preserve">Cordier, </w:t>
      </w:r>
      <w:r w:rsidR="0087520E">
        <w:rPr>
          <w:rFonts w:ascii="Times New Roman" w:eastAsia="MS Mincho" w:hAnsi="Times New Roman" w:hint="eastAsia"/>
          <w:sz w:val="15"/>
        </w:rPr>
        <w:t xml:space="preserve">P. </w:t>
      </w:r>
      <w:r w:rsidR="005D6F33" w:rsidRPr="005D6F33">
        <w:rPr>
          <w:rFonts w:ascii="Times New Roman" w:eastAsia="MS Mincho" w:hAnsi="Times New Roman"/>
          <w:sz w:val="15"/>
        </w:rPr>
        <w:t xml:space="preserve">Lemoine, </w:t>
      </w:r>
      <w:r w:rsidR="0087520E">
        <w:rPr>
          <w:rFonts w:ascii="Times New Roman" w:eastAsia="MS Mincho" w:hAnsi="Times New Roman" w:hint="eastAsia"/>
          <w:sz w:val="15"/>
        </w:rPr>
        <w:t xml:space="preserve">T. </w:t>
      </w:r>
      <w:r w:rsidR="005D6F33" w:rsidRPr="005D6F33">
        <w:rPr>
          <w:rFonts w:ascii="Times New Roman" w:eastAsia="MS Mincho" w:hAnsi="Times New Roman"/>
          <w:sz w:val="15"/>
        </w:rPr>
        <w:t xml:space="preserve">Ohsawa, </w:t>
      </w:r>
      <w:r w:rsidR="0087520E">
        <w:rPr>
          <w:rFonts w:ascii="Times New Roman" w:eastAsia="MS Mincho" w:hAnsi="Times New Roman" w:hint="eastAsia"/>
          <w:sz w:val="15"/>
        </w:rPr>
        <w:t xml:space="preserve">Y. </w:t>
      </w:r>
      <w:r w:rsidR="005D6F33" w:rsidRPr="005D6F33">
        <w:rPr>
          <w:rFonts w:ascii="Times New Roman" w:eastAsia="MS Mincho" w:hAnsi="Times New Roman"/>
          <w:sz w:val="15"/>
        </w:rPr>
        <w:t xml:space="preserve">Wada, </w:t>
      </w:r>
      <w:r w:rsidR="0087520E">
        <w:rPr>
          <w:rFonts w:ascii="Times New Roman" w:eastAsia="MS Mincho" w:hAnsi="Times New Roman" w:hint="eastAsia"/>
          <w:sz w:val="15"/>
        </w:rPr>
        <w:t xml:space="preserve">F. </w:t>
      </w:r>
      <w:r w:rsidR="005D6F33" w:rsidRPr="005D6F33">
        <w:rPr>
          <w:rFonts w:ascii="Times New Roman" w:eastAsia="MS Mincho" w:hAnsi="Times New Roman"/>
          <w:sz w:val="15"/>
        </w:rPr>
        <w:t xml:space="preserve">Grasset, </w:t>
      </w:r>
      <w:r w:rsidR="0087520E">
        <w:rPr>
          <w:rFonts w:ascii="Times New Roman" w:eastAsia="MS Mincho" w:hAnsi="Times New Roman" w:hint="eastAsia"/>
          <w:sz w:val="15"/>
        </w:rPr>
        <w:t xml:space="preserve">J. S. </w:t>
      </w:r>
      <w:r w:rsidR="005D6F33" w:rsidRPr="005D6F33">
        <w:rPr>
          <w:rFonts w:ascii="Times New Roman" w:eastAsia="MS Mincho" w:hAnsi="Times New Roman"/>
          <w:sz w:val="15"/>
        </w:rPr>
        <w:t xml:space="preserve">Cross, </w:t>
      </w:r>
      <w:r w:rsidR="0087520E">
        <w:rPr>
          <w:rFonts w:ascii="Times New Roman" w:eastAsia="MS Mincho" w:hAnsi="Times New Roman" w:hint="eastAsia"/>
          <w:sz w:val="15"/>
        </w:rPr>
        <w:t>N.</w:t>
      </w:r>
      <w:r w:rsidR="005D6F33" w:rsidRPr="005D6F33">
        <w:rPr>
          <w:rFonts w:ascii="Times New Roman" w:eastAsia="MS Mincho" w:hAnsi="Times New Roman"/>
          <w:sz w:val="15"/>
        </w:rPr>
        <w:t xml:space="preserve"> Ohashi, </w:t>
      </w:r>
      <w:proofErr w:type="spellStart"/>
      <w:r w:rsidR="005D6F33" w:rsidRPr="009443A4">
        <w:rPr>
          <w:rFonts w:ascii="Times New Roman" w:eastAsia="MS Mincho" w:hAnsi="Times New Roman"/>
          <w:i/>
          <w:iCs/>
          <w:sz w:val="15"/>
        </w:rPr>
        <w:t>Inorg</w:t>
      </w:r>
      <w:proofErr w:type="spellEnd"/>
      <w:r w:rsidR="005D6F33" w:rsidRPr="009443A4">
        <w:rPr>
          <w:rFonts w:ascii="Times New Roman" w:eastAsia="MS Mincho" w:hAnsi="Times New Roman"/>
          <w:i/>
          <w:iCs/>
          <w:sz w:val="15"/>
        </w:rPr>
        <w:t>. Chem.</w:t>
      </w:r>
      <w:r w:rsidR="005D6F33" w:rsidRPr="005D6F33">
        <w:rPr>
          <w:rFonts w:ascii="Times New Roman" w:eastAsia="MS Mincho" w:hAnsi="Times New Roman"/>
          <w:sz w:val="15"/>
        </w:rPr>
        <w:t xml:space="preserve">, </w:t>
      </w:r>
      <w:r w:rsidR="005D6F33" w:rsidRPr="009443A4">
        <w:rPr>
          <w:rFonts w:ascii="Times New Roman" w:eastAsia="MS Mincho" w:hAnsi="Times New Roman"/>
          <w:b/>
          <w:bCs/>
          <w:sz w:val="15"/>
        </w:rPr>
        <w:t>56</w:t>
      </w:r>
      <w:r w:rsidR="005D6F33" w:rsidRPr="005D6F33">
        <w:rPr>
          <w:rFonts w:ascii="Times New Roman" w:eastAsia="MS Mincho" w:hAnsi="Times New Roman"/>
          <w:sz w:val="15"/>
        </w:rPr>
        <w:t>, 6234</w:t>
      </w:r>
      <w:r w:rsidR="00D71844">
        <w:rPr>
          <w:rFonts w:ascii="Times New Roman" w:eastAsia="MS Mincho" w:hAnsi="Times New Roman" w:hint="eastAsia"/>
          <w:sz w:val="15"/>
        </w:rPr>
        <w:t xml:space="preserve"> (</w:t>
      </w:r>
      <w:r w:rsidR="00D71844" w:rsidRPr="005D6F33">
        <w:rPr>
          <w:rFonts w:ascii="Times New Roman" w:eastAsia="MS Mincho" w:hAnsi="Times New Roman"/>
          <w:sz w:val="15"/>
        </w:rPr>
        <w:t>2017</w:t>
      </w:r>
      <w:r w:rsidR="00D71844">
        <w:rPr>
          <w:rFonts w:ascii="Times New Roman" w:eastAsia="MS Mincho" w:hAnsi="Times New Roman" w:hint="eastAsia"/>
          <w:sz w:val="15"/>
        </w:rPr>
        <w:t>)</w:t>
      </w:r>
      <w:r w:rsidR="00743A9D" w:rsidRPr="00AC12F5">
        <w:rPr>
          <w:rFonts w:ascii="Times New Roman" w:eastAsia="MS Mincho" w:hAnsi="Times New Roman"/>
          <w:iCs/>
          <w:sz w:val="15"/>
        </w:rPr>
        <w:t>.</w:t>
      </w:r>
    </w:p>
    <w:p w14:paraId="2B786AC3" w14:textId="1A2F7A61" w:rsidR="0015296B" w:rsidRDefault="00AC12F5" w:rsidP="009E4C3F">
      <w:pPr>
        <w:pStyle w:val="BodyText"/>
        <w:snapToGrid w:val="0"/>
        <w:spacing w:line="160" w:lineRule="atLeast"/>
        <w:ind w:left="283" w:hanging="283"/>
        <w:jc w:val="left"/>
        <w:rPr>
          <w:rFonts w:ascii="Times New Roman" w:eastAsia="MS Mincho" w:hAnsi="Times New Roman"/>
          <w:sz w:val="15"/>
        </w:rPr>
      </w:pPr>
      <w:r w:rsidRPr="00AC12F5">
        <w:rPr>
          <w:rFonts w:ascii="Times New Roman" w:eastAsia="MS Mincho" w:hAnsi="Times New Roman"/>
          <w:iCs/>
          <w:sz w:val="15"/>
        </w:rPr>
        <w:t>6)</w:t>
      </w:r>
      <w:r w:rsidRPr="00AC12F5">
        <w:rPr>
          <w:rFonts w:ascii="Times New Roman" w:eastAsia="MS Mincho" w:hAnsi="Times New Roman"/>
          <w:iCs/>
          <w:sz w:val="15"/>
        </w:rPr>
        <w:tab/>
      </w:r>
      <w:r w:rsidR="0019238E">
        <w:rPr>
          <w:rFonts w:ascii="Times New Roman" w:eastAsia="MS Mincho" w:hAnsi="Times New Roman" w:hint="eastAsia"/>
          <w:iCs/>
          <w:sz w:val="15"/>
        </w:rPr>
        <w:t>N</w:t>
      </w:r>
      <w:r w:rsidR="00D47FCA">
        <w:rPr>
          <w:rFonts w:ascii="Times New Roman" w:eastAsia="MS Mincho" w:hAnsi="Times New Roman" w:hint="eastAsia"/>
          <w:iCs/>
          <w:sz w:val="15"/>
        </w:rPr>
        <w:t xml:space="preserve">. </w:t>
      </w:r>
      <w:r w:rsidR="0019238E">
        <w:rPr>
          <w:rFonts w:ascii="Times New Roman" w:eastAsia="MS Mincho" w:hAnsi="Times New Roman" w:hint="eastAsia"/>
          <w:iCs/>
          <w:sz w:val="15"/>
        </w:rPr>
        <w:t>Saito</w:t>
      </w:r>
      <w:r w:rsidR="00D5719C" w:rsidRPr="00D5719C">
        <w:rPr>
          <w:rFonts w:ascii="Times New Roman" w:eastAsia="MS Mincho" w:hAnsi="Times New Roman"/>
          <w:iCs/>
          <w:sz w:val="15"/>
        </w:rPr>
        <w:t>, S</w:t>
      </w:r>
      <w:r w:rsidR="00D47FCA">
        <w:rPr>
          <w:rFonts w:ascii="Times New Roman" w:eastAsia="MS Mincho" w:hAnsi="Times New Roman" w:hint="eastAsia"/>
          <w:iCs/>
          <w:sz w:val="15"/>
        </w:rPr>
        <w:t xml:space="preserve">. </w:t>
      </w:r>
      <w:r w:rsidR="00D5719C" w:rsidRPr="00D5719C">
        <w:rPr>
          <w:rFonts w:ascii="Times New Roman" w:eastAsia="MS Mincho" w:hAnsi="Times New Roman"/>
          <w:iCs/>
          <w:sz w:val="15"/>
        </w:rPr>
        <w:t>Cordier, T</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Ohsawa, N</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Saito, T</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Takei, F</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Grasset, J</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S</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Cross, N</w:t>
      </w:r>
      <w:r w:rsidR="00031A41">
        <w:rPr>
          <w:rFonts w:ascii="Times New Roman" w:eastAsia="MS Mincho" w:hAnsi="Times New Roman" w:hint="eastAsia"/>
          <w:iCs/>
          <w:sz w:val="15"/>
        </w:rPr>
        <w:t>.</w:t>
      </w:r>
      <w:r w:rsidR="00D5719C" w:rsidRPr="00D5719C">
        <w:rPr>
          <w:rFonts w:ascii="Times New Roman" w:eastAsia="MS Mincho" w:hAnsi="Times New Roman"/>
          <w:iCs/>
          <w:sz w:val="15"/>
        </w:rPr>
        <w:t xml:space="preserve"> Ohashi,</w:t>
      </w:r>
      <w:r w:rsidR="00031A41">
        <w:rPr>
          <w:rFonts w:ascii="Times New Roman" w:eastAsia="MS Mincho" w:hAnsi="Times New Roman" w:hint="eastAsia"/>
          <w:iCs/>
          <w:sz w:val="15"/>
        </w:rPr>
        <w:t xml:space="preserve"> </w:t>
      </w:r>
      <w:r w:rsidR="00EB584F" w:rsidRPr="00C94222">
        <w:rPr>
          <w:rFonts w:ascii="Times New Roman" w:eastAsia="MS Mincho" w:hAnsi="Times New Roman" w:hint="eastAsia"/>
          <w:i/>
          <w:sz w:val="15"/>
        </w:rPr>
        <w:t>in review</w:t>
      </w:r>
      <w:r w:rsidR="00D96426">
        <w:rPr>
          <w:rFonts w:ascii="Times New Roman" w:eastAsia="MS Mincho" w:hAnsi="Times New Roman" w:hint="eastAsia"/>
          <w:sz w:val="15"/>
        </w:rPr>
        <w:t xml:space="preserve"> (2024)</w:t>
      </w:r>
      <w:r w:rsidR="0015296B">
        <w:rPr>
          <w:rFonts w:ascii="Times New Roman" w:eastAsia="MS Mincho" w:hAnsi="Times New Roman" w:hint="eastAsia"/>
          <w:sz w:val="15"/>
        </w:rPr>
        <w:t>.</w:t>
      </w:r>
    </w:p>
    <w:p w14:paraId="356DDDBA" w14:textId="6A0E7562" w:rsidR="00233635" w:rsidRDefault="0015296B" w:rsidP="009E4C3F">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hint="eastAsia"/>
          <w:sz w:val="15"/>
        </w:rPr>
        <w:t>7</w:t>
      </w:r>
      <w:proofErr w:type="gramStart"/>
      <w:r>
        <w:rPr>
          <w:rFonts w:ascii="Times New Roman" w:eastAsia="MS Mincho" w:hAnsi="Times New Roman" w:hint="eastAsia"/>
          <w:sz w:val="15"/>
        </w:rPr>
        <w:t>)</w:t>
      </w:r>
      <w:r w:rsidRPr="0015296B">
        <w:rPr>
          <w:rFonts w:ascii="Times New Roman" w:eastAsia="MS Mincho" w:hAnsi="Times New Roman"/>
          <w:iCs/>
          <w:sz w:val="15"/>
        </w:rPr>
        <w:t xml:space="preserve"> </w:t>
      </w:r>
      <w:r w:rsidRPr="00AC12F5">
        <w:rPr>
          <w:rFonts w:ascii="Times New Roman" w:eastAsia="MS Mincho" w:hAnsi="Times New Roman"/>
          <w:iCs/>
          <w:sz w:val="15"/>
        </w:rPr>
        <w:tab/>
      </w:r>
      <w:r w:rsidR="00D975B7">
        <w:rPr>
          <w:rFonts w:ascii="Times New Roman" w:eastAsia="MS Mincho" w:hAnsi="Times New Roman" w:hint="eastAsia"/>
          <w:iCs/>
          <w:sz w:val="15"/>
        </w:rPr>
        <w:t>S</w:t>
      </w:r>
      <w:proofErr w:type="gramEnd"/>
      <w:r w:rsidR="00D975B7">
        <w:rPr>
          <w:rFonts w:ascii="Times New Roman" w:eastAsia="MS Mincho" w:hAnsi="Times New Roman" w:hint="eastAsia"/>
          <w:iCs/>
          <w:sz w:val="15"/>
        </w:rPr>
        <w:t xml:space="preserve">. </w:t>
      </w:r>
      <w:r w:rsidR="009039CC" w:rsidRPr="009039CC">
        <w:rPr>
          <w:rFonts w:ascii="Times New Roman" w:eastAsia="MS Mincho" w:hAnsi="Times New Roman"/>
          <w:iCs/>
          <w:sz w:val="15"/>
        </w:rPr>
        <w:t xml:space="preserve">Cordier, </w:t>
      </w:r>
      <w:r w:rsidR="00D975B7">
        <w:rPr>
          <w:rFonts w:ascii="Times New Roman" w:eastAsia="MS Mincho" w:hAnsi="Times New Roman" w:hint="eastAsia"/>
          <w:iCs/>
          <w:sz w:val="15"/>
        </w:rPr>
        <w:t>F.</w:t>
      </w:r>
      <w:r w:rsidR="009039CC" w:rsidRPr="009039CC">
        <w:rPr>
          <w:rFonts w:ascii="Times New Roman" w:eastAsia="MS Mincho" w:hAnsi="Times New Roman"/>
          <w:iCs/>
          <w:sz w:val="15"/>
        </w:rPr>
        <w:t xml:space="preserve"> Grasset, </w:t>
      </w:r>
      <w:r w:rsidR="00D975B7">
        <w:rPr>
          <w:rFonts w:ascii="Times New Roman" w:eastAsia="MS Mincho" w:hAnsi="Times New Roman" w:hint="eastAsia"/>
          <w:iCs/>
          <w:sz w:val="15"/>
        </w:rPr>
        <w:t>Y.</w:t>
      </w:r>
      <w:r w:rsidR="009039CC" w:rsidRPr="009039CC">
        <w:rPr>
          <w:rFonts w:ascii="Times New Roman" w:eastAsia="MS Mincho" w:hAnsi="Times New Roman"/>
          <w:iCs/>
          <w:sz w:val="15"/>
        </w:rPr>
        <w:t xml:space="preserve"> </w:t>
      </w:r>
      <w:proofErr w:type="spellStart"/>
      <w:r w:rsidR="009039CC" w:rsidRPr="009039CC">
        <w:rPr>
          <w:rFonts w:ascii="Times New Roman" w:eastAsia="MS Mincho" w:hAnsi="Times New Roman"/>
          <w:iCs/>
          <w:sz w:val="15"/>
        </w:rPr>
        <w:t>Molard</w:t>
      </w:r>
      <w:proofErr w:type="spellEnd"/>
      <w:r w:rsidR="009039CC" w:rsidRPr="009039CC">
        <w:rPr>
          <w:rFonts w:ascii="Times New Roman" w:eastAsia="MS Mincho" w:hAnsi="Times New Roman"/>
          <w:iCs/>
          <w:sz w:val="15"/>
        </w:rPr>
        <w:t xml:space="preserve">, </w:t>
      </w:r>
      <w:r w:rsidR="00D975B7">
        <w:rPr>
          <w:rFonts w:ascii="Times New Roman" w:eastAsia="MS Mincho" w:hAnsi="Times New Roman" w:hint="eastAsia"/>
          <w:iCs/>
          <w:sz w:val="15"/>
        </w:rPr>
        <w:t xml:space="preserve">M. </w:t>
      </w:r>
      <w:r w:rsidR="009039CC" w:rsidRPr="009039CC">
        <w:rPr>
          <w:rFonts w:ascii="Times New Roman" w:eastAsia="MS Mincho" w:hAnsi="Times New Roman"/>
          <w:iCs/>
          <w:sz w:val="15"/>
        </w:rPr>
        <w:t xml:space="preserve">Amela-Cortes, </w:t>
      </w:r>
      <w:r w:rsidR="00D975B7">
        <w:rPr>
          <w:rFonts w:ascii="Times New Roman" w:eastAsia="MS Mincho" w:hAnsi="Times New Roman" w:hint="eastAsia"/>
          <w:iCs/>
          <w:sz w:val="15"/>
        </w:rPr>
        <w:t xml:space="preserve">R. </w:t>
      </w:r>
      <w:proofErr w:type="spellStart"/>
      <w:r w:rsidR="009039CC" w:rsidRPr="009039CC">
        <w:rPr>
          <w:rFonts w:ascii="Times New Roman" w:eastAsia="MS Mincho" w:hAnsi="Times New Roman"/>
          <w:iCs/>
          <w:sz w:val="15"/>
        </w:rPr>
        <w:t>Boukherroub</w:t>
      </w:r>
      <w:proofErr w:type="spellEnd"/>
      <w:r w:rsidR="009039CC" w:rsidRPr="009039CC">
        <w:rPr>
          <w:rFonts w:ascii="Times New Roman" w:eastAsia="MS Mincho" w:hAnsi="Times New Roman"/>
          <w:iCs/>
          <w:sz w:val="15"/>
        </w:rPr>
        <w:t xml:space="preserve">, </w:t>
      </w:r>
      <w:r w:rsidR="00D975B7">
        <w:rPr>
          <w:rFonts w:ascii="Times New Roman" w:eastAsia="MS Mincho" w:hAnsi="Times New Roman" w:hint="eastAsia"/>
          <w:iCs/>
          <w:sz w:val="15"/>
        </w:rPr>
        <w:t xml:space="preserve">S. </w:t>
      </w:r>
      <w:proofErr w:type="spellStart"/>
      <w:r w:rsidR="009039CC" w:rsidRPr="009039CC">
        <w:rPr>
          <w:rFonts w:ascii="Times New Roman" w:eastAsia="MS Mincho" w:hAnsi="Times New Roman"/>
          <w:iCs/>
          <w:sz w:val="15"/>
        </w:rPr>
        <w:t>Ravaine</w:t>
      </w:r>
      <w:proofErr w:type="spellEnd"/>
      <w:r w:rsidR="009039CC" w:rsidRPr="009039CC">
        <w:rPr>
          <w:rFonts w:ascii="Times New Roman" w:eastAsia="MS Mincho" w:hAnsi="Times New Roman"/>
          <w:iCs/>
          <w:sz w:val="15"/>
        </w:rPr>
        <w:t xml:space="preserve">, </w:t>
      </w:r>
      <w:r w:rsidR="00D975B7">
        <w:rPr>
          <w:rFonts w:ascii="Times New Roman" w:eastAsia="MS Mincho" w:hAnsi="Times New Roman" w:hint="eastAsia"/>
          <w:iCs/>
          <w:sz w:val="15"/>
        </w:rPr>
        <w:t xml:space="preserve">M. </w:t>
      </w:r>
      <w:r w:rsidR="009039CC" w:rsidRPr="009039CC">
        <w:rPr>
          <w:rFonts w:ascii="Times New Roman" w:eastAsia="MS Mincho" w:hAnsi="Times New Roman"/>
          <w:iCs/>
          <w:sz w:val="15"/>
        </w:rPr>
        <w:t xml:space="preserve">Mortier, </w:t>
      </w:r>
      <w:r w:rsidR="00D975B7">
        <w:rPr>
          <w:rFonts w:ascii="Times New Roman" w:eastAsia="MS Mincho" w:hAnsi="Times New Roman" w:hint="eastAsia"/>
          <w:iCs/>
          <w:sz w:val="15"/>
        </w:rPr>
        <w:t xml:space="preserve">N. </w:t>
      </w:r>
      <w:r w:rsidR="009039CC" w:rsidRPr="009039CC">
        <w:rPr>
          <w:rFonts w:ascii="Times New Roman" w:eastAsia="MS Mincho" w:hAnsi="Times New Roman"/>
          <w:iCs/>
          <w:sz w:val="15"/>
        </w:rPr>
        <w:t xml:space="preserve">Ohashi, </w:t>
      </w:r>
      <w:r w:rsidR="00D975B7">
        <w:rPr>
          <w:rFonts w:ascii="Times New Roman" w:eastAsia="MS Mincho" w:hAnsi="Times New Roman" w:hint="eastAsia"/>
          <w:iCs/>
          <w:sz w:val="15"/>
        </w:rPr>
        <w:t xml:space="preserve">N. </w:t>
      </w:r>
      <w:r w:rsidR="009039CC" w:rsidRPr="009039CC">
        <w:rPr>
          <w:rFonts w:ascii="Times New Roman" w:eastAsia="MS Mincho" w:hAnsi="Times New Roman"/>
          <w:iCs/>
          <w:sz w:val="15"/>
        </w:rPr>
        <w:t xml:space="preserve">Saito, </w:t>
      </w:r>
      <w:r w:rsidR="00D975B7">
        <w:rPr>
          <w:rFonts w:ascii="Times New Roman" w:eastAsia="MS Mincho" w:hAnsi="Times New Roman" w:hint="eastAsia"/>
          <w:iCs/>
          <w:sz w:val="15"/>
        </w:rPr>
        <w:t xml:space="preserve">H. </w:t>
      </w:r>
      <w:r w:rsidR="009039CC" w:rsidRPr="009039CC">
        <w:rPr>
          <w:rFonts w:ascii="Times New Roman" w:eastAsia="MS Mincho" w:hAnsi="Times New Roman"/>
          <w:iCs/>
          <w:sz w:val="15"/>
        </w:rPr>
        <w:t xml:space="preserve">Haneda, </w:t>
      </w:r>
      <w:r w:rsidR="009039CC" w:rsidRPr="00BB1F3C">
        <w:rPr>
          <w:rFonts w:ascii="Times New Roman" w:eastAsia="MS Mincho" w:hAnsi="Times New Roman"/>
          <w:i/>
          <w:sz w:val="15"/>
        </w:rPr>
        <w:t xml:space="preserve">J. </w:t>
      </w:r>
      <w:proofErr w:type="spellStart"/>
      <w:r w:rsidR="009039CC" w:rsidRPr="00BB1F3C">
        <w:rPr>
          <w:rFonts w:ascii="Times New Roman" w:eastAsia="MS Mincho" w:hAnsi="Times New Roman"/>
          <w:i/>
          <w:sz w:val="15"/>
        </w:rPr>
        <w:t>Inorg</w:t>
      </w:r>
      <w:proofErr w:type="spellEnd"/>
      <w:r w:rsidR="009039CC" w:rsidRPr="00BB1F3C">
        <w:rPr>
          <w:rFonts w:ascii="Times New Roman" w:eastAsia="MS Mincho" w:hAnsi="Times New Roman"/>
          <w:i/>
          <w:sz w:val="15"/>
        </w:rPr>
        <w:t xml:space="preserve">. </w:t>
      </w:r>
      <w:proofErr w:type="spellStart"/>
      <w:r w:rsidR="009039CC" w:rsidRPr="00BB1F3C">
        <w:rPr>
          <w:rFonts w:ascii="Times New Roman" w:eastAsia="MS Mincho" w:hAnsi="Times New Roman"/>
          <w:i/>
          <w:sz w:val="15"/>
        </w:rPr>
        <w:t>Organomet</w:t>
      </w:r>
      <w:proofErr w:type="spellEnd"/>
      <w:r w:rsidR="009039CC" w:rsidRPr="00BB1F3C">
        <w:rPr>
          <w:rFonts w:ascii="Times New Roman" w:eastAsia="MS Mincho" w:hAnsi="Times New Roman"/>
          <w:i/>
          <w:sz w:val="15"/>
        </w:rPr>
        <w:t>. Polym.</w:t>
      </w:r>
      <w:r w:rsidR="009039CC" w:rsidRPr="009039CC">
        <w:rPr>
          <w:rFonts w:ascii="Times New Roman" w:eastAsia="MS Mincho" w:hAnsi="Times New Roman"/>
          <w:iCs/>
          <w:sz w:val="15"/>
        </w:rPr>
        <w:t xml:space="preserve">, </w:t>
      </w:r>
      <w:r w:rsidR="009039CC" w:rsidRPr="00BB1F3C">
        <w:rPr>
          <w:rFonts w:ascii="Times New Roman" w:eastAsia="MS Mincho" w:hAnsi="Times New Roman"/>
          <w:b/>
          <w:bCs/>
          <w:iCs/>
          <w:sz w:val="15"/>
        </w:rPr>
        <w:t>25</w:t>
      </w:r>
      <w:r w:rsidR="009039CC" w:rsidRPr="009039CC">
        <w:rPr>
          <w:rFonts w:ascii="Times New Roman" w:eastAsia="MS Mincho" w:hAnsi="Times New Roman"/>
          <w:iCs/>
          <w:sz w:val="15"/>
        </w:rPr>
        <w:t>, 189</w:t>
      </w:r>
      <w:r w:rsidR="001B5853">
        <w:rPr>
          <w:rFonts w:ascii="Times New Roman" w:eastAsia="MS Mincho" w:hAnsi="Times New Roman" w:hint="eastAsia"/>
          <w:iCs/>
          <w:sz w:val="15"/>
        </w:rPr>
        <w:t xml:space="preserve"> (</w:t>
      </w:r>
      <w:r w:rsidR="001B5853" w:rsidRPr="009039CC">
        <w:rPr>
          <w:rFonts w:ascii="Times New Roman" w:eastAsia="MS Mincho" w:hAnsi="Times New Roman"/>
          <w:iCs/>
          <w:sz w:val="15"/>
        </w:rPr>
        <w:t>2015</w:t>
      </w:r>
      <w:r w:rsidR="001B5853">
        <w:rPr>
          <w:rFonts w:ascii="Times New Roman" w:eastAsia="MS Mincho" w:hAnsi="Times New Roman" w:hint="eastAsia"/>
          <w:iCs/>
          <w:sz w:val="15"/>
        </w:rPr>
        <w:t>)</w:t>
      </w:r>
      <w:r>
        <w:rPr>
          <w:rFonts w:ascii="Times New Roman" w:eastAsia="MS Mincho" w:hAnsi="Times New Roman" w:hint="eastAsia"/>
          <w:iCs/>
          <w:sz w:val="15"/>
        </w:rPr>
        <w:t>.</w:t>
      </w:r>
    </w:p>
    <w:p w14:paraId="796EE3B0" w14:textId="47BA1382" w:rsidR="00233635" w:rsidRDefault="0015296B" w:rsidP="00233635">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hint="eastAsia"/>
          <w:iCs/>
          <w:sz w:val="15"/>
        </w:rPr>
        <w:t>8</w:t>
      </w:r>
      <w:r w:rsidR="00233635" w:rsidRPr="00AC12F5">
        <w:rPr>
          <w:rFonts w:ascii="Times New Roman" w:eastAsia="MS Mincho" w:hAnsi="Times New Roman"/>
          <w:iCs/>
          <w:sz w:val="15"/>
        </w:rPr>
        <w:t>)</w:t>
      </w:r>
      <w:r w:rsidR="00233635" w:rsidRPr="00AC12F5">
        <w:rPr>
          <w:rFonts w:ascii="Times New Roman" w:eastAsia="MS Mincho" w:hAnsi="Times New Roman"/>
          <w:iCs/>
          <w:sz w:val="15"/>
        </w:rPr>
        <w:tab/>
      </w:r>
      <w:r w:rsidR="00F67AA1">
        <w:rPr>
          <w:rFonts w:ascii="Times New Roman" w:eastAsia="MS Mincho" w:hAnsi="Times New Roman" w:hint="eastAsia"/>
          <w:iCs/>
          <w:sz w:val="15"/>
        </w:rPr>
        <w:t xml:space="preserve">N. </w:t>
      </w:r>
      <w:r w:rsidR="00482E77" w:rsidRPr="00482E77">
        <w:rPr>
          <w:rFonts w:ascii="Times New Roman" w:eastAsia="MS Mincho" w:hAnsi="Times New Roman"/>
          <w:iCs/>
          <w:sz w:val="15"/>
        </w:rPr>
        <w:t xml:space="preserve">Saito, </w:t>
      </w:r>
      <w:r w:rsidR="00F67AA1">
        <w:rPr>
          <w:rFonts w:ascii="Times New Roman" w:eastAsia="MS Mincho" w:hAnsi="Times New Roman" w:hint="eastAsia"/>
          <w:iCs/>
          <w:sz w:val="15"/>
        </w:rPr>
        <w:t xml:space="preserve">P. </w:t>
      </w:r>
      <w:r w:rsidR="00482E77" w:rsidRPr="00482E77">
        <w:rPr>
          <w:rFonts w:ascii="Times New Roman" w:eastAsia="MS Mincho" w:hAnsi="Times New Roman"/>
          <w:iCs/>
          <w:sz w:val="15"/>
        </w:rPr>
        <w:t xml:space="preserve">Lemoine, </w:t>
      </w:r>
      <w:r w:rsidR="00F67AA1">
        <w:rPr>
          <w:rFonts w:ascii="Times New Roman" w:eastAsia="MS Mincho" w:hAnsi="Times New Roman" w:hint="eastAsia"/>
          <w:iCs/>
          <w:sz w:val="15"/>
        </w:rPr>
        <w:t xml:space="preserve">S. </w:t>
      </w:r>
      <w:r w:rsidR="00482E77" w:rsidRPr="00482E77">
        <w:rPr>
          <w:rFonts w:ascii="Times New Roman" w:eastAsia="MS Mincho" w:hAnsi="Times New Roman"/>
          <w:iCs/>
          <w:sz w:val="15"/>
        </w:rPr>
        <w:t xml:space="preserve">Cordier, </w:t>
      </w:r>
      <w:r w:rsidR="00F67AA1">
        <w:rPr>
          <w:rFonts w:ascii="Times New Roman" w:eastAsia="MS Mincho" w:hAnsi="Times New Roman" w:hint="eastAsia"/>
          <w:iCs/>
          <w:sz w:val="15"/>
        </w:rPr>
        <w:t xml:space="preserve">Y. </w:t>
      </w:r>
      <w:r w:rsidR="00482E77" w:rsidRPr="00482E77">
        <w:rPr>
          <w:rFonts w:ascii="Times New Roman" w:eastAsia="MS Mincho" w:hAnsi="Times New Roman"/>
          <w:iCs/>
          <w:sz w:val="15"/>
        </w:rPr>
        <w:t xml:space="preserve">Matsushita, </w:t>
      </w:r>
      <w:r w:rsidR="00F67AA1">
        <w:rPr>
          <w:rFonts w:ascii="Times New Roman" w:eastAsia="MS Mincho" w:hAnsi="Times New Roman" w:hint="eastAsia"/>
          <w:iCs/>
          <w:sz w:val="15"/>
        </w:rPr>
        <w:t xml:space="preserve">T. </w:t>
      </w:r>
      <w:r w:rsidR="00482E77" w:rsidRPr="00482E77">
        <w:rPr>
          <w:rFonts w:ascii="Times New Roman" w:eastAsia="MS Mincho" w:hAnsi="Times New Roman"/>
          <w:iCs/>
          <w:sz w:val="15"/>
        </w:rPr>
        <w:t xml:space="preserve">Ohsawa, </w:t>
      </w:r>
      <w:r w:rsidR="00F67AA1">
        <w:rPr>
          <w:rFonts w:ascii="Times New Roman" w:eastAsia="MS Mincho" w:hAnsi="Times New Roman" w:hint="eastAsia"/>
          <w:iCs/>
          <w:sz w:val="15"/>
        </w:rPr>
        <w:t xml:space="preserve">F. </w:t>
      </w:r>
      <w:r w:rsidR="00482E77" w:rsidRPr="00482E77">
        <w:rPr>
          <w:rFonts w:ascii="Times New Roman" w:eastAsia="MS Mincho" w:hAnsi="Times New Roman"/>
          <w:iCs/>
          <w:sz w:val="15"/>
        </w:rPr>
        <w:t xml:space="preserve">Grasset, </w:t>
      </w:r>
      <w:r w:rsidR="00F67AA1">
        <w:rPr>
          <w:rFonts w:ascii="Times New Roman" w:eastAsia="MS Mincho" w:hAnsi="Times New Roman" w:hint="eastAsia"/>
          <w:iCs/>
          <w:sz w:val="15"/>
        </w:rPr>
        <w:t xml:space="preserve">J. S. </w:t>
      </w:r>
      <w:r w:rsidR="00482E77" w:rsidRPr="00482E77">
        <w:rPr>
          <w:rFonts w:ascii="Times New Roman" w:eastAsia="MS Mincho" w:hAnsi="Times New Roman"/>
          <w:iCs/>
          <w:sz w:val="15"/>
        </w:rPr>
        <w:t xml:space="preserve">Cross, </w:t>
      </w:r>
      <w:r w:rsidR="00F67AA1">
        <w:rPr>
          <w:rFonts w:ascii="Times New Roman" w:eastAsia="MS Mincho" w:hAnsi="Times New Roman" w:hint="eastAsia"/>
          <w:iCs/>
          <w:sz w:val="15"/>
        </w:rPr>
        <w:t>N.</w:t>
      </w:r>
      <w:r w:rsidR="00482E77" w:rsidRPr="00482E77">
        <w:rPr>
          <w:rFonts w:ascii="Times New Roman" w:eastAsia="MS Mincho" w:hAnsi="Times New Roman"/>
          <w:iCs/>
          <w:sz w:val="15"/>
        </w:rPr>
        <w:t xml:space="preserve"> Ohashi, </w:t>
      </w:r>
      <w:r w:rsidR="00482E77" w:rsidRPr="00822DE9">
        <w:rPr>
          <w:rFonts w:ascii="Times New Roman" w:eastAsia="MS Mincho" w:hAnsi="Times New Roman"/>
          <w:i/>
          <w:sz w:val="15"/>
        </w:rPr>
        <w:t xml:space="preserve">Z. </w:t>
      </w:r>
      <w:proofErr w:type="spellStart"/>
      <w:r w:rsidR="00482E77" w:rsidRPr="00822DE9">
        <w:rPr>
          <w:rFonts w:ascii="Times New Roman" w:eastAsia="MS Mincho" w:hAnsi="Times New Roman"/>
          <w:i/>
          <w:sz w:val="15"/>
        </w:rPr>
        <w:t>Anorg</w:t>
      </w:r>
      <w:proofErr w:type="spellEnd"/>
      <w:r w:rsidR="00482E77" w:rsidRPr="00822DE9">
        <w:rPr>
          <w:rFonts w:ascii="Times New Roman" w:eastAsia="MS Mincho" w:hAnsi="Times New Roman"/>
          <w:i/>
          <w:sz w:val="15"/>
        </w:rPr>
        <w:t xml:space="preserve">. </w:t>
      </w:r>
      <w:proofErr w:type="spellStart"/>
      <w:r w:rsidR="00482E77" w:rsidRPr="00822DE9">
        <w:rPr>
          <w:rFonts w:ascii="Times New Roman" w:eastAsia="MS Mincho" w:hAnsi="Times New Roman"/>
          <w:i/>
          <w:sz w:val="15"/>
        </w:rPr>
        <w:t>Allg</w:t>
      </w:r>
      <w:proofErr w:type="spellEnd"/>
      <w:r w:rsidR="00482E77" w:rsidRPr="00822DE9">
        <w:rPr>
          <w:rFonts w:ascii="Times New Roman" w:eastAsia="MS Mincho" w:hAnsi="Times New Roman"/>
          <w:i/>
          <w:sz w:val="15"/>
        </w:rPr>
        <w:t>. Chem.</w:t>
      </w:r>
      <w:r w:rsidR="00482E77" w:rsidRPr="00482E77">
        <w:rPr>
          <w:rFonts w:ascii="Times New Roman" w:eastAsia="MS Mincho" w:hAnsi="Times New Roman"/>
          <w:iCs/>
          <w:sz w:val="15"/>
        </w:rPr>
        <w:t xml:space="preserve">, </w:t>
      </w:r>
      <w:r w:rsidR="00482E77" w:rsidRPr="00406DD8">
        <w:rPr>
          <w:rFonts w:ascii="Times New Roman" w:eastAsia="MS Mincho" w:hAnsi="Times New Roman"/>
          <w:b/>
          <w:bCs/>
          <w:iCs/>
          <w:sz w:val="15"/>
        </w:rPr>
        <w:t>647</w:t>
      </w:r>
      <w:r w:rsidR="00482E77" w:rsidRPr="00482E77">
        <w:rPr>
          <w:rFonts w:ascii="Times New Roman" w:eastAsia="MS Mincho" w:hAnsi="Times New Roman"/>
          <w:iCs/>
          <w:sz w:val="15"/>
        </w:rPr>
        <w:t>, 1</w:t>
      </w:r>
      <w:r w:rsidR="00822DE9">
        <w:rPr>
          <w:rFonts w:ascii="Times New Roman" w:eastAsia="MS Mincho" w:hAnsi="Times New Roman" w:hint="eastAsia"/>
          <w:iCs/>
          <w:sz w:val="15"/>
        </w:rPr>
        <w:t xml:space="preserve"> (</w:t>
      </w:r>
      <w:r w:rsidR="00822DE9" w:rsidRPr="00482E77">
        <w:rPr>
          <w:rFonts w:ascii="Times New Roman" w:eastAsia="MS Mincho" w:hAnsi="Times New Roman"/>
          <w:iCs/>
          <w:sz w:val="15"/>
        </w:rPr>
        <w:t>2021</w:t>
      </w:r>
      <w:r w:rsidR="00822DE9">
        <w:rPr>
          <w:rFonts w:ascii="Times New Roman" w:eastAsia="MS Mincho" w:hAnsi="Times New Roman" w:hint="eastAsia"/>
          <w:iCs/>
          <w:sz w:val="15"/>
        </w:rPr>
        <w:t>)</w:t>
      </w:r>
      <w:r w:rsidR="00482E77" w:rsidRPr="00482E77">
        <w:rPr>
          <w:rFonts w:ascii="Times New Roman" w:eastAsia="MS Mincho" w:hAnsi="Times New Roman"/>
          <w:iCs/>
          <w:sz w:val="15"/>
        </w:rPr>
        <w:t>.</w:t>
      </w:r>
    </w:p>
    <w:p w14:paraId="1CC0DBBB" w14:textId="488B3313" w:rsidR="00233635" w:rsidRDefault="0015296B" w:rsidP="00233635">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hint="eastAsia"/>
          <w:iCs/>
          <w:sz w:val="15"/>
        </w:rPr>
        <w:t>9</w:t>
      </w:r>
      <w:r w:rsidR="00233635" w:rsidRPr="00AC12F5">
        <w:rPr>
          <w:rFonts w:ascii="Times New Roman" w:eastAsia="MS Mincho" w:hAnsi="Times New Roman"/>
          <w:iCs/>
          <w:sz w:val="15"/>
        </w:rPr>
        <w:t>)</w:t>
      </w:r>
      <w:r w:rsidR="00233635" w:rsidRPr="00AC12F5">
        <w:rPr>
          <w:rFonts w:ascii="Times New Roman" w:eastAsia="MS Mincho" w:hAnsi="Times New Roman"/>
          <w:iCs/>
          <w:sz w:val="15"/>
        </w:rPr>
        <w:tab/>
      </w:r>
      <w:r w:rsidR="0051147C">
        <w:rPr>
          <w:rFonts w:ascii="Times New Roman" w:eastAsia="MS Mincho" w:hAnsi="Times New Roman" w:hint="eastAsia"/>
          <w:iCs/>
          <w:sz w:val="15"/>
        </w:rPr>
        <w:t xml:space="preserve">N. </w:t>
      </w:r>
      <w:r w:rsidR="003B2064" w:rsidRPr="003B2064">
        <w:rPr>
          <w:rFonts w:ascii="Times New Roman" w:eastAsia="MS Mincho" w:hAnsi="Times New Roman"/>
          <w:iCs/>
          <w:sz w:val="15"/>
        </w:rPr>
        <w:t xml:space="preserve">Saito, </w:t>
      </w:r>
      <w:r w:rsidR="0051147C">
        <w:rPr>
          <w:rFonts w:ascii="Times New Roman" w:eastAsia="MS Mincho" w:hAnsi="Times New Roman" w:hint="eastAsia"/>
          <w:iCs/>
          <w:sz w:val="15"/>
        </w:rPr>
        <w:t xml:space="preserve">Y. </w:t>
      </w:r>
      <w:r w:rsidR="003B2064" w:rsidRPr="003B2064">
        <w:rPr>
          <w:rFonts w:ascii="Times New Roman" w:eastAsia="MS Mincho" w:hAnsi="Times New Roman"/>
          <w:iCs/>
          <w:sz w:val="15"/>
        </w:rPr>
        <w:t xml:space="preserve">Wada, </w:t>
      </w:r>
      <w:r w:rsidR="0051147C">
        <w:rPr>
          <w:rFonts w:ascii="Times New Roman" w:eastAsia="MS Mincho" w:hAnsi="Times New Roman" w:hint="eastAsia"/>
          <w:iCs/>
          <w:sz w:val="15"/>
        </w:rPr>
        <w:t xml:space="preserve">P. </w:t>
      </w:r>
      <w:r w:rsidR="003B2064" w:rsidRPr="003B2064">
        <w:rPr>
          <w:rFonts w:ascii="Times New Roman" w:eastAsia="MS Mincho" w:hAnsi="Times New Roman"/>
          <w:iCs/>
          <w:sz w:val="15"/>
        </w:rPr>
        <w:t xml:space="preserve">Lemoine, </w:t>
      </w:r>
      <w:r w:rsidR="0051147C">
        <w:rPr>
          <w:rFonts w:ascii="Times New Roman" w:eastAsia="MS Mincho" w:hAnsi="Times New Roman" w:hint="eastAsia"/>
          <w:iCs/>
          <w:sz w:val="15"/>
        </w:rPr>
        <w:t xml:space="preserve">S. </w:t>
      </w:r>
      <w:r w:rsidR="003B2064" w:rsidRPr="003B2064">
        <w:rPr>
          <w:rFonts w:ascii="Times New Roman" w:eastAsia="MS Mincho" w:hAnsi="Times New Roman"/>
          <w:iCs/>
          <w:sz w:val="15"/>
        </w:rPr>
        <w:t xml:space="preserve">Cordier, </w:t>
      </w:r>
      <w:r w:rsidR="0051147C">
        <w:rPr>
          <w:rFonts w:ascii="Times New Roman" w:eastAsia="MS Mincho" w:hAnsi="Times New Roman" w:hint="eastAsia"/>
          <w:iCs/>
          <w:sz w:val="15"/>
        </w:rPr>
        <w:t xml:space="preserve">F. </w:t>
      </w:r>
      <w:r w:rsidR="003B2064" w:rsidRPr="003B2064">
        <w:rPr>
          <w:rFonts w:ascii="Times New Roman" w:eastAsia="MS Mincho" w:hAnsi="Times New Roman"/>
          <w:iCs/>
          <w:sz w:val="15"/>
        </w:rPr>
        <w:t xml:space="preserve">Grasset, </w:t>
      </w:r>
      <w:r w:rsidR="0051147C">
        <w:rPr>
          <w:rFonts w:ascii="Times New Roman" w:eastAsia="MS Mincho" w:hAnsi="Times New Roman" w:hint="eastAsia"/>
          <w:iCs/>
          <w:sz w:val="15"/>
        </w:rPr>
        <w:t xml:space="preserve">T. </w:t>
      </w:r>
      <w:r w:rsidR="003B2064" w:rsidRPr="003B2064">
        <w:rPr>
          <w:rFonts w:ascii="Times New Roman" w:eastAsia="MS Mincho" w:hAnsi="Times New Roman"/>
          <w:iCs/>
          <w:sz w:val="15"/>
        </w:rPr>
        <w:t xml:space="preserve">Ohsawa, </w:t>
      </w:r>
      <w:r w:rsidR="0051147C">
        <w:rPr>
          <w:rFonts w:ascii="Times New Roman" w:eastAsia="MS Mincho" w:hAnsi="Times New Roman" w:hint="eastAsia"/>
          <w:iCs/>
          <w:sz w:val="15"/>
        </w:rPr>
        <w:t xml:space="preserve">N. </w:t>
      </w:r>
      <w:r w:rsidR="003B2064" w:rsidRPr="003B2064">
        <w:rPr>
          <w:rFonts w:ascii="Times New Roman" w:eastAsia="MS Mincho" w:hAnsi="Times New Roman"/>
          <w:iCs/>
          <w:sz w:val="15"/>
        </w:rPr>
        <w:t xml:space="preserve">Saito, </w:t>
      </w:r>
      <w:r w:rsidR="0051147C">
        <w:rPr>
          <w:rFonts w:ascii="Times New Roman" w:eastAsia="MS Mincho" w:hAnsi="Times New Roman" w:hint="eastAsia"/>
          <w:iCs/>
          <w:sz w:val="15"/>
        </w:rPr>
        <w:t xml:space="preserve">J. S. </w:t>
      </w:r>
      <w:r w:rsidR="003B2064" w:rsidRPr="003B2064">
        <w:rPr>
          <w:rFonts w:ascii="Times New Roman" w:eastAsia="MS Mincho" w:hAnsi="Times New Roman"/>
          <w:iCs/>
          <w:sz w:val="15"/>
        </w:rPr>
        <w:t xml:space="preserve">Cross, </w:t>
      </w:r>
      <w:r w:rsidR="0051147C">
        <w:rPr>
          <w:rFonts w:ascii="Times New Roman" w:eastAsia="MS Mincho" w:hAnsi="Times New Roman" w:hint="eastAsia"/>
          <w:iCs/>
          <w:sz w:val="15"/>
        </w:rPr>
        <w:t xml:space="preserve">N. </w:t>
      </w:r>
      <w:r w:rsidR="003B2064" w:rsidRPr="003B2064">
        <w:rPr>
          <w:rFonts w:ascii="Times New Roman" w:eastAsia="MS Mincho" w:hAnsi="Times New Roman"/>
          <w:iCs/>
          <w:sz w:val="15"/>
        </w:rPr>
        <w:t xml:space="preserve">Ohashi, </w:t>
      </w:r>
      <w:proofErr w:type="spellStart"/>
      <w:r w:rsidR="003B2064" w:rsidRPr="00522ADB">
        <w:rPr>
          <w:rFonts w:ascii="Times New Roman" w:eastAsia="MS Mincho" w:hAnsi="Times New Roman"/>
          <w:i/>
          <w:sz w:val="15"/>
        </w:rPr>
        <w:t>Jpn</w:t>
      </w:r>
      <w:proofErr w:type="spellEnd"/>
      <w:r w:rsidR="003B2064" w:rsidRPr="00522ADB">
        <w:rPr>
          <w:rFonts w:ascii="Times New Roman" w:eastAsia="MS Mincho" w:hAnsi="Times New Roman"/>
          <w:i/>
          <w:sz w:val="15"/>
        </w:rPr>
        <w:t>. J. Appl. Phys.</w:t>
      </w:r>
      <w:r w:rsidR="003B2064" w:rsidRPr="003B2064">
        <w:rPr>
          <w:rFonts w:ascii="Times New Roman" w:eastAsia="MS Mincho" w:hAnsi="Times New Roman"/>
          <w:iCs/>
          <w:sz w:val="15"/>
        </w:rPr>
        <w:t xml:space="preserve">, </w:t>
      </w:r>
      <w:r w:rsidR="003B2064" w:rsidRPr="00374B20">
        <w:rPr>
          <w:rFonts w:ascii="Times New Roman" w:eastAsia="MS Mincho" w:hAnsi="Times New Roman"/>
          <w:b/>
          <w:bCs/>
          <w:iCs/>
          <w:sz w:val="15"/>
        </w:rPr>
        <w:t>55</w:t>
      </w:r>
      <w:r w:rsidR="003B2064" w:rsidRPr="003B2064">
        <w:rPr>
          <w:rFonts w:ascii="Times New Roman" w:eastAsia="MS Mincho" w:hAnsi="Times New Roman"/>
          <w:iCs/>
          <w:sz w:val="15"/>
        </w:rPr>
        <w:t>, 075502</w:t>
      </w:r>
      <w:r w:rsidR="00522ADB">
        <w:rPr>
          <w:rFonts w:ascii="Times New Roman" w:eastAsia="MS Mincho" w:hAnsi="Times New Roman" w:hint="eastAsia"/>
          <w:iCs/>
          <w:sz w:val="15"/>
        </w:rPr>
        <w:t xml:space="preserve"> (</w:t>
      </w:r>
      <w:r w:rsidR="00522ADB" w:rsidRPr="003B2064">
        <w:rPr>
          <w:rFonts w:ascii="Times New Roman" w:eastAsia="MS Mincho" w:hAnsi="Times New Roman"/>
          <w:iCs/>
          <w:sz w:val="15"/>
        </w:rPr>
        <w:t>2016</w:t>
      </w:r>
      <w:r w:rsidR="00522ADB">
        <w:rPr>
          <w:rFonts w:ascii="Times New Roman" w:eastAsia="MS Mincho" w:hAnsi="Times New Roman" w:hint="eastAsia"/>
          <w:iCs/>
          <w:sz w:val="15"/>
        </w:rPr>
        <w:t>)</w:t>
      </w:r>
      <w:r w:rsidR="003B2064" w:rsidRPr="003B2064">
        <w:rPr>
          <w:rFonts w:ascii="Times New Roman" w:eastAsia="MS Mincho" w:hAnsi="Times New Roman"/>
          <w:iCs/>
          <w:sz w:val="15"/>
        </w:rPr>
        <w:t>.</w:t>
      </w:r>
    </w:p>
    <w:p w14:paraId="4D744265" w14:textId="1F33395E" w:rsidR="00D431A9" w:rsidRDefault="0015296B" w:rsidP="00D431A9">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hint="eastAsia"/>
          <w:iCs/>
          <w:sz w:val="15"/>
        </w:rPr>
        <w:t>10</w:t>
      </w:r>
      <w:r w:rsidR="00D431A9" w:rsidRPr="00AC12F5">
        <w:rPr>
          <w:rFonts w:ascii="Times New Roman" w:eastAsia="MS Mincho" w:hAnsi="Times New Roman"/>
          <w:iCs/>
          <w:sz w:val="15"/>
        </w:rPr>
        <w:t>)</w:t>
      </w:r>
      <w:r w:rsidR="00D431A9" w:rsidRPr="00AC12F5">
        <w:rPr>
          <w:rFonts w:ascii="Times New Roman" w:eastAsia="MS Mincho" w:hAnsi="Times New Roman"/>
          <w:iCs/>
          <w:sz w:val="15"/>
        </w:rPr>
        <w:tab/>
      </w:r>
      <w:r w:rsidR="00E213F1">
        <w:rPr>
          <w:rFonts w:ascii="Times New Roman" w:eastAsia="MS Mincho" w:hAnsi="Times New Roman" w:hint="eastAsia"/>
          <w:iCs/>
          <w:sz w:val="15"/>
        </w:rPr>
        <w:t xml:space="preserve">N. </w:t>
      </w:r>
      <w:r w:rsidR="003206ED" w:rsidRPr="003206ED">
        <w:rPr>
          <w:rFonts w:ascii="Times New Roman" w:eastAsia="MS Mincho" w:hAnsi="Times New Roman"/>
          <w:iCs/>
          <w:sz w:val="15"/>
        </w:rPr>
        <w:t xml:space="preserve">Saito, </w:t>
      </w:r>
      <w:r w:rsidR="00E213F1">
        <w:rPr>
          <w:rFonts w:ascii="Times New Roman" w:eastAsia="MS Mincho" w:hAnsi="Times New Roman" w:hint="eastAsia"/>
          <w:iCs/>
          <w:sz w:val="15"/>
        </w:rPr>
        <w:t xml:space="preserve">P. </w:t>
      </w:r>
      <w:r w:rsidR="003206ED" w:rsidRPr="003206ED">
        <w:rPr>
          <w:rFonts w:ascii="Times New Roman" w:eastAsia="MS Mincho" w:hAnsi="Times New Roman"/>
          <w:iCs/>
          <w:sz w:val="15"/>
        </w:rPr>
        <w:t xml:space="preserve">Lemoine, </w:t>
      </w:r>
      <w:r w:rsidR="00E213F1">
        <w:rPr>
          <w:rFonts w:ascii="Times New Roman" w:eastAsia="MS Mincho" w:hAnsi="Times New Roman" w:hint="eastAsia"/>
          <w:iCs/>
          <w:sz w:val="15"/>
        </w:rPr>
        <w:t xml:space="preserve">S. </w:t>
      </w:r>
      <w:r w:rsidR="003206ED" w:rsidRPr="003206ED">
        <w:rPr>
          <w:rFonts w:ascii="Times New Roman" w:eastAsia="MS Mincho" w:hAnsi="Times New Roman"/>
          <w:iCs/>
          <w:sz w:val="15"/>
        </w:rPr>
        <w:t xml:space="preserve">Cordier, </w:t>
      </w:r>
      <w:r w:rsidR="00E213F1">
        <w:rPr>
          <w:rFonts w:ascii="Times New Roman" w:eastAsia="MS Mincho" w:hAnsi="Times New Roman" w:hint="eastAsia"/>
          <w:iCs/>
          <w:sz w:val="15"/>
        </w:rPr>
        <w:t xml:space="preserve">Y. </w:t>
      </w:r>
      <w:r w:rsidR="003206ED" w:rsidRPr="003206ED">
        <w:rPr>
          <w:rFonts w:ascii="Times New Roman" w:eastAsia="MS Mincho" w:hAnsi="Times New Roman"/>
          <w:iCs/>
          <w:sz w:val="15"/>
        </w:rPr>
        <w:t xml:space="preserve">Wada, </w:t>
      </w:r>
      <w:r w:rsidR="00E213F1">
        <w:rPr>
          <w:rFonts w:ascii="Times New Roman" w:eastAsia="MS Mincho" w:hAnsi="Times New Roman" w:hint="eastAsia"/>
          <w:iCs/>
          <w:sz w:val="15"/>
        </w:rPr>
        <w:t xml:space="preserve">T. </w:t>
      </w:r>
      <w:r w:rsidR="003206ED" w:rsidRPr="003206ED">
        <w:rPr>
          <w:rFonts w:ascii="Times New Roman" w:eastAsia="MS Mincho" w:hAnsi="Times New Roman"/>
          <w:iCs/>
          <w:sz w:val="15"/>
        </w:rPr>
        <w:t xml:space="preserve">Ohsawa, </w:t>
      </w:r>
      <w:r w:rsidR="00E213F1">
        <w:rPr>
          <w:rFonts w:ascii="Times New Roman" w:eastAsia="MS Mincho" w:hAnsi="Times New Roman" w:hint="eastAsia"/>
          <w:iCs/>
          <w:sz w:val="15"/>
        </w:rPr>
        <w:t xml:space="preserve">N. </w:t>
      </w:r>
      <w:r w:rsidR="003206ED" w:rsidRPr="003206ED">
        <w:rPr>
          <w:rFonts w:ascii="Times New Roman" w:eastAsia="MS Mincho" w:hAnsi="Times New Roman"/>
          <w:iCs/>
          <w:sz w:val="15"/>
        </w:rPr>
        <w:t xml:space="preserve">Saito, </w:t>
      </w:r>
      <w:r w:rsidR="00E213F1">
        <w:rPr>
          <w:rFonts w:ascii="Times New Roman" w:eastAsia="MS Mincho" w:hAnsi="Times New Roman" w:hint="eastAsia"/>
          <w:iCs/>
          <w:sz w:val="15"/>
        </w:rPr>
        <w:t xml:space="preserve">F. </w:t>
      </w:r>
      <w:r w:rsidR="003206ED" w:rsidRPr="003206ED">
        <w:rPr>
          <w:rFonts w:ascii="Times New Roman" w:eastAsia="MS Mincho" w:hAnsi="Times New Roman"/>
          <w:iCs/>
          <w:sz w:val="15"/>
        </w:rPr>
        <w:t xml:space="preserve">Grasset, </w:t>
      </w:r>
      <w:r w:rsidR="00E213F1">
        <w:rPr>
          <w:rFonts w:ascii="Times New Roman" w:eastAsia="MS Mincho" w:hAnsi="Times New Roman" w:hint="eastAsia"/>
          <w:iCs/>
          <w:sz w:val="15"/>
        </w:rPr>
        <w:t xml:space="preserve">J. S. </w:t>
      </w:r>
      <w:r w:rsidR="003206ED" w:rsidRPr="003206ED">
        <w:rPr>
          <w:rFonts w:ascii="Times New Roman" w:eastAsia="MS Mincho" w:hAnsi="Times New Roman"/>
          <w:iCs/>
          <w:sz w:val="15"/>
        </w:rPr>
        <w:t xml:space="preserve">Cross, </w:t>
      </w:r>
      <w:r w:rsidR="00E213F1">
        <w:rPr>
          <w:rFonts w:ascii="Times New Roman" w:eastAsia="MS Mincho" w:hAnsi="Times New Roman" w:hint="eastAsia"/>
          <w:iCs/>
          <w:sz w:val="15"/>
        </w:rPr>
        <w:t xml:space="preserve">N. </w:t>
      </w:r>
      <w:r w:rsidR="003206ED" w:rsidRPr="003206ED">
        <w:rPr>
          <w:rFonts w:ascii="Times New Roman" w:eastAsia="MS Mincho" w:hAnsi="Times New Roman"/>
          <w:iCs/>
          <w:sz w:val="15"/>
        </w:rPr>
        <w:t xml:space="preserve">Ohashi, </w:t>
      </w:r>
      <w:proofErr w:type="spellStart"/>
      <w:r w:rsidR="003206ED" w:rsidRPr="00097204">
        <w:rPr>
          <w:rFonts w:ascii="Times New Roman" w:eastAsia="MS Mincho" w:hAnsi="Times New Roman"/>
          <w:i/>
          <w:sz w:val="15"/>
        </w:rPr>
        <w:t>CrystEngComm</w:t>
      </w:r>
      <w:proofErr w:type="spellEnd"/>
      <w:r w:rsidR="00097204">
        <w:rPr>
          <w:rFonts w:ascii="Times New Roman" w:eastAsia="MS Mincho" w:hAnsi="Times New Roman" w:hint="eastAsia"/>
          <w:iCs/>
          <w:sz w:val="15"/>
        </w:rPr>
        <w:t xml:space="preserve">, </w:t>
      </w:r>
      <w:r w:rsidR="003206ED" w:rsidRPr="0074744A">
        <w:rPr>
          <w:rFonts w:ascii="Times New Roman" w:eastAsia="MS Mincho" w:hAnsi="Times New Roman"/>
          <w:b/>
          <w:bCs/>
          <w:iCs/>
          <w:sz w:val="15"/>
        </w:rPr>
        <w:t>19</w:t>
      </w:r>
      <w:r w:rsidR="003206ED" w:rsidRPr="003206ED">
        <w:rPr>
          <w:rFonts w:ascii="Times New Roman" w:eastAsia="MS Mincho" w:hAnsi="Times New Roman"/>
          <w:iCs/>
          <w:sz w:val="15"/>
        </w:rPr>
        <w:t>, 6028</w:t>
      </w:r>
      <w:r w:rsidR="00097204">
        <w:rPr>
          <w:rFonts w:ascii="Times New Roman" w:eastAsia="MS Mincho" w:hAnsi="Times New Roman" w:hint="eastAsia"/>
          <w:iCs/>
          <w:sz w:val="15"/>
        </w:rPr>
        <w:t xml:space="preserve"> (</w:t>
      </w:r>
      <w:r w:rsidR="00097204" w:rsidRPr="003206ED">
        <w:rPr>
          <w:rFonts w:ascii="Times New Roman" w:eastAsia="MS Mincho" w:hAnsi="Times New Roman"/>
          <w:iCs/>
          <w:sz w:val="15"/>
        </w:rPr>
        <w:t>2017</w:t>
      </w:r>
      <w:r w:rsidR="00097204">
        <w:rPr>
          <w:rFonts w:ascii="Times New Roman" w:eastAsia="MS Mincho" w:hAnsi="Times New Roman" w:hint="eastAsia"/>
          <w:iCs/>
          <w:sz w:val="15"/>
        </w:rPr>
        <w:t>)</w:t>
      </w:r>
      <w:r w:rsidR="00D431A9">
        <w:rPr>
          <w:rFonts w:ascii="Times New Roman" w:eastAsia="MS Mincho" w:hAnsi="Times New Roman" w:hint="eastAsia"/>
          <w:sz w:val="15"/>
        </w:rPr>
        <w:t>.</w:t>
      </w:r>
    </w:p>
    <w:p w14:paraId="7399488C" w14:textId="0B2CA058" w:rsidR="00505331" w:rsidRDefault="00980A0F" w:rsidP="00505331">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hint="eastAsia"/>
          <w:iCs/>
          <w:sz w:val="15"/>
        </w:rPr>
        <w:t>1</w:t>
      </w:r>
      <w:r w:rsidR="0015296B">
        <w:rPr>
          <w:rFonts w:ascii="Times New Roman" w:eastAsia="MS Mincho" w:hAnsi="Times New Roman" w:hint="eastAsia"/>
          <w:iCs/>
          <w:sz w:val="15"/>
        </w:rPr>
        <w:t>1</w:t>
      </w:r>
      <w:r w:rsidR="00505331" w:rsidRPr="00AC12F5">
        <w:rPr>
          <w:rFonts w:ascii="Times New Roman" w:eastAsia="MS Mincho" w:hAnsi="Times New Roman"/>
          <w:iCs/>
          <w:sz w:val="15"/>
        </w:rPr>
        <w:t>)</w:t>
      </w:r>
      <w:r w:rsidR="00505331" w:rsidRPr="00AC12F5">
        <w:rPr>
          <w:rFonts w:ascii="Times New Roman" w:eastAsia="MS Mincho" w:hAnsi="Times New Roman"/>
          <w:iCs/>
          <w:sz w:val="15"/>
        </w:rPr>
        <w:tab/>
      </w:r>
      <w:r w:rsidR="00B147F0">
        <w:rPr>
          <w:rFonts w:ascii="Times New Roman" w:eastAsia="MS Mincho" w:hAnsi="Times New Roman" w:hint="eastAsia"/>
          <w:iCs/>
          <w:sz w:val="15"/>
        </w:rPr>
        <w:t xml:space="preserve">N. </w:t>
      </w:r>
      <w:r w:rsidR="00010250" w:rsidRPr="00010250">
        <w:rPr>
          <w:rFonts w:ascii="Times New Roman" w:eastAsia="MS Mincho" w:hAnsi="Times New Roman"/>
          <w:iCs/>
          <w:sz w:val="15"/>
        </w:rPr>
        <w:t xml:space="preserve">Saito, </w:t>
      </w:r>
      <w:r w:rsidR="00B147F0">
        <w:rPr>
          <w:rFonts w:ascii="Times New Roman" w:eastAsia="MS Mincho" w:hAnsi="Times New Roman" w:hint="eastAsia"/>
          <w:iCs/>
          <w:sz w:val="15"/>
        </w:rPr>
        <w:t xml:space="preserve">D. </w:t>
      </w:r>
      <w:r w:rsidR="00010250" w:rsidRPr="00010250">
        <w:rPr>
          <w:rFonts w:ascii="Times New Roman" w:eastAsia="MS Mincho" w:hAnsi="Times New Roman"/>
          <w:iCs/>
          <w:sz w:val="15"/>
        </w:rPr>
        <w:t xml:space="preserve">Nishiyama, </w:t>
      </w:r>
      <w:r w:rsidR="00B147F0">
        <w:rPr>
          <w:rFonts w:ascii="Times New Roman" w:eastAsia="MS Mincho" w:hAnsi="Times New Roman" w:hint="eastAsia"/>
          <w:iCs/>
          <w:sz w:val="15"/>
        </w:rPr>
        <w:t xml:space="preserve">Y. </w:t>
      </w:r>
      <w:r w:rsidR="00010250" w:rsidRPr="00010250">
        <w:rPr>
          <w:rFonts w:ascii="Times New Roman" w:eastAsia="MS Mincho" w:hAnsi="Times New Roman"/>
          <w:iCs/>
          <w:sz w:val="15"/>
        </w:rPr>
        <w:t xml:space="preserve">Matsushita, </w:t>
      </w:r>
      <w:r w:rsidR="00B147F0">
        <w:rPr>
          <w:rFonts w:ascii="Times New Roman" w:eastAsia="MS Mincho" w:hAnsi="Times New Roman" w:hint="eastAsia"/>
          <w:iCs/>
          <w:sz w:val="15"/>
        </w:rPr>
        <w:t xml:space="preserve">Y. </w:t>
      </w:r>
      <w:r w:rsidR="00010250" w:rsidRPr="00010250">
        <w:rPr>
          <w:rFonts w:ascii="Times New Roman" w:eastAsia="MS Mincho" w:hAnsi="Times New Roman"/>
          <w:iCs/>
          <w:sz w:val="15"/>
        </w:rPr>
        <w:t xml:space="preserve">Wada, </w:t>
      </w:r>
      <w:r w:rsidR="00B147F0">
        <w:rPr>
          <w:rFonts w:ascii="Times New Roman" w:eastAsia="MS Mincho" w:hAnsi="Times New Roman" w:hint="eastAsia"/>
          <w:iCs/>
          <w:sz w:val="15"/>
        </w:rPr>
        <w:t xml:space="preserve">S. </w:t>
      </w:r>
      <w:r w:rsidR="00010250" w:rsidRPr="00010250">
        <w:rPr>
          <w:rFonts w:ascii="Times New Roman" w:eastAsia="MS Mincho" w:hAnsi="Times New Roman"/>
          <w:iCs/>
          <w:sz w:val="15"/>
        </w:rPr>
        <w:t xml:space="preserve">Cordier, </w:t>
      </w:r>
      <w:r w:rsidR="00B147F0">
        <w:rPr>
          <w:rFonts w:ascii="Times New Roman" w:eastAsia="MS Mincho" w:hAnsi="Times New Roman" w:hint="eastAsia"/>
          <w:iCs/>
          <w:sz w:val="15"/>
        </w:rPr>
        <w:t xml:space="preserve">T. </w:t>
      </w:r>
      <w:r w:rsidR="00010250" w:rsidRPr="00010250">
        <w:rPr>
          <w:rFonts w:ascii="Times New Roman" w:eastAsia="MS Mincho" w:hAnsi="Times New Roman"/>
          <w:iCs/>
          <w:sz w:val="15"/>
        </w:rPr>
        <w:t xml:space="preserve">Ohsawa, </w:t>
      </w:r>
      <w:r w:rsidR="00B147F0">
        <w:rPr>
          <w:rFonts w:ascii="Times New Roman" w:eastAsia="MS Mincho" w:hAnsi="Times New Roman" w:hint="eastAsia"/>
          <w:iCs/>
          <w:sz w:val="15"/>
        </w:rPr>
        <w:t xml:space="preserve">F. </w:t>
      </w:r>
      <w:r w:rsidR="00010250" w:rsidRPr="00010250">
        <w:rPr>
          <w:rFonts w:ascii="Times New Roman" w:eastAsia="MS Mincho" w:hAnsi="Times New Roman"/>
          <w:iCs/>
          <w:sz w:val="15"/>
        </w:rPr>
        <w:t xml:space="preserve">Grasset, </w:t>
      </w:r>
      <w:r w:rsidR="00B147F0">
        <w:rPr>
          <w:rFonts w:ascii="Times New Roman" w:eastAsia="MS Mincho" w:hAnsi="Times New Roman" w:hint="eastAsia"/>
          <w:iCs/>
          <w:sz w:val="15"/>
        </w:rPr>
        <w:t xml:space="preserve">N. </w:t>
      </w:r>
      <w:r w:rsidR="00010250" w:rsidRPr="00010250">
        <w:rPr>
          <w:rFonts w:ascii="Times New Roman" w:eastAsia="MS Mincho" w:hAnsi="Times New Roman"/>
          <w:iCs/>
          <w:sz w:val="15"/>
        </w:rPr>
        <w:t xml:space="preserve">Ohashi, </w:t>
      </w:r>
      <w:proofErr w:type="spellStart"/>
      <w:r w:rsidR="00010250" w:rsidRPr="00B33708">
        <w:rPr>
          <w:rFonts w:ascii="Times New Roman" w:eastAsia="MS Mincho" w:hAnsi="Times New Roman"/>
          <w:i/>
          <w:sz w:val="15"/>
        </w:rPr>
        <w:t>CrystEngComm</w:t>
      </w:r>
      <w:proofErr w:type="spellEnd"/>
      <w:r w:rsidR="00B33708">
        <w:rPr>
          <w:rFonts w:ascii="Times New Roman" w:eastAsia="MS Mincho" w:hAnsi="Times New Roman" w:hint="eastAsia"/>
          <w:iCs/>
          <w:sz w:val="15"/>
        </w:rPr>
        <w:t xml:space="preserve">, </w:t>
      </w:r>
      <w:r w:rsidR="00010250" w:rsidRPr="000F7FD9">
        <w:rPr>
          <w:rFonts w:ascii="Times New Roman" w:eastAsia="MS Mincho" w:hAnsi="Times New Roman"/>
          <w:b/>
          <w:bCs/>
          <w:iCs/>
          <w:sz w:val="15"/>
        </w:rPr>
        <w:t>24</w:t>
      </w:r>
      <w:r w:rsidR="00010250" w:rsidRPr="00010250">
        <w:rPr>
          <w:rFonts w:ascii="Times New Roman" w:eastAsia="MS Mincho" w:hAnsi="Times New Roman"/>
          <w:iCs/>
          <w:sz w:val="15"/>
        </w:rPr>
        <w:t>, 465</w:t>
      </w:r>
      <w:r w:rsidR="00202C35">
        <w:rPr>
          <w:rFonts w:ascii="Times New Roman" w:eastAsia="MS Mincho" w:hAnsi="Times New Roman" w:hint="eastAsia"/>
          <w:iCs/>
          <w:sz w:val="15"/>
        </w:rPr>
        <w:t xml:space="preserve"> (</w:t>
      </w:r>
      <w:r w:rsidR="00202C35" w:rsidRPr="00010250">
        <w:rPr>
          <w:rFonts w:ascii="Times New Roman" w:eastAsia="MS Mincho" w:hAnsi="Times New Roman"/>
          <w:iCs/>
          <w:sz w:val="15"/>
        </w:rPr>
        <w:t>2022</w:t>
      </w:r>
      <w:r w:rsidR="00202C35">
        <w:rPr>
          <w:rFonts w:ascii="Times New Roman" w:eastAsia="MS Mincho" w:hAnsi="Times New Roman" w:hint="eastAsia"/>
          <w:iCs/>
          <w:sz w:val="15"/>
        </w:rPr>
        <w:t>)</w:t>
      </w:r>
      <w:r w:rsidR="00505331">
        <w:rPr>
          <w:rFonts w:ascii="Times New Roman" w:eastAsia="MS Mincho" w:hAnsi="Times New Roman" w:hint="eastAsia"/>
          <w:sz w:val="15"/>
        </w:rPr>
        <w:t>.</w:t>
      </w:r>
    </w:p>
    <w:p w14:paraId="59EE4E84" w14:textId="4A10179A" w:rsidR="009E4C3F" w:rsidRPr="0080734B" w:rsidRDefault="00980A0F" w:rsidP="0080734B">
      <w:pPr>
        <w:pStyle w:val="BodyText"/>
        <w:snapToGrid w:val="0"/>
        <w:spacing w:line="160" w:lineRule="atLeast"/>
        <w:ind w:left="283" w:hanging="283"/>
        <w:jc w:val="left"/>
        <w:rPr>
          <w:rFonts w:ascii="Times New Roman" w:eastAsia="MS Mincho" w:hAnsi="Times New Roman"/>
          <w:sz w:val="15"/>
        </w:rPr>
      </w:pPr>
      <w:r>
        <w:rPr>
          <w:rFonts w:ascii="Times New Roman" w:eastAsia="MS Mincho" w:hAnsi="Times New Roman" w:hint="eastAsia"/>
          <w:iCs/>
          <w:sz w:val="15"/>
        </w:rPr>
        <w:t>1</w:t>
      </w:r>
      <w:r w:rsidR="0015296B">
        <w:rPr>
          <w:rFonts w:ascii="Times New Roman" w:eastAsia="MS Mincho" w:hAnsi="Times New Roman" w:hint="eastAsia"/>
          <w:iCs/>
          <w:sz w:val="15"/>
        </w:rPr>
        <w:t>2</w:t>
      </w:r>
      <w:r w:rsidR="00142F44" w:rsidRPr="00AC12F5">
        <w:rPr>
          <w:rFonts w:ascii="Times New Roman" w:eastAsia="MS Mincho" w:hAnsi="Times New Roman"/>
          <w:iCs/>
          <w:sz w:val="15"/>
        </w:rPr>
        <w:t>)</w:t>
      </w:r>
      <w:r w:rsidR="00142F44" w:rsidRPr="00AC12F5">
        <w:rPr>
          <w:rFonts w:ascii="Times New Roman" w:eastAsia="MS Mincho" w:hAnsi="Times New Roman"/>
          <w:iCs/>
          <w:sz w:val="15"/>
        </w:rPr>
        <w:tab/>
      </w:r>
      <w:r w:rsidR="004E3791">
        <w:rPr>
          <w:rFonts w:ascii="Times New Roman" w:eastAsia="MS Mincho" w:hAnsi="Times New Roman" w:hint="eastAsia"/>
          <w:iCs/>
          <w:sz w:val="15"/>
        </w:rPr>
        <w:t xml:space="preserve">S. </w:t>
      </w:r>
      <w:r w:rsidR="004E3791" w:rsidRPr="004E3791">
        <w:rPr>
          <w:rFonts w:ascii="Times New Roman" w:eastAsia="MS Mincho" w:hAnsi="Times New Roman"/>
          <w:iCs/>
          <w:sz w:val="15"/>
        </w:rPr>
        <w:t>Akagi, S.</w:t>
      </w:r>
      <w:r w:rsidR="004E3791">
        <w:rPr>
          <w:rFonts w:ascii="Times New Roman" w:eastAsia="MS Mincho" w:hAnsi="Times New Roman" w:hint="eastAsia"/>
          <w:iCs/>
          <w:sz w:val="15"/>
        </w:rPr>
        <w:t xml:space="preserve"> </w:t>
      </w:r>
      <w:r w:rsidR="004E3791" w:rsidRPr="004E3791">
        <w:rPr>
          <w:rFonts w:ascii="Times New Roman" w:eastAsia="MS Mincho" w:hAnsi="Times New Roman"/>
          <w:iCs/>
          <w:sz w:val="15"/>
        </w:rPr>
        <w:t xml:space="preserve">Fujii, </w:t>
      </w:r>
      <w:r w:rsidR="004E3791">
        <w:rPr>
          <w:rFonts w:ascii="Times New Roman" w:eastAsia="MS Mincho" w:hAnsi="Times New Roman" w:hint="eastAsia"/>
          <w:iCs/>
          <w:sz w:val="15"/>
        </w:rPr>
        <w:t xml:space="preserve">N. </w:t>
      </w:r>
      <w:r w:rsidR="004E3791" w:rsidRPr="004E3791">
        <w:rPr>
          <w:rFonts w:ascii="Times New Roman" w:eastAsia="MS Mincho" w:hAnsi="Times New Roman"/>
          <w:iCs/>
          <w:sz w:val="15"/>
        </w:rPr>
        <w:t xml:space="preserve">Kitamura, </w:t>
      </w:r>
      <w:r w:rsidR="00CC0A02" w:rsidRPr="00BB37B6">
        <w:rPr>
          <w:rFonts w:ascii="Times New Roman" w:eastAsia="MS Mincho" w:hAnsi="Times New Roman" w:hint="eastAsia"/>
          <w:i/>
          <w:sz w:val="15"/>
        </w:rPr>
        <w:t>Dalton Trans</w:t>
      </w:r>
      <w:r w:rsidR="002B5F65" w:rsidRPr="00BB37B6">
        <w:rPr>
          <w:rFonts w:ascii="Times New Roman" w:eastAsia="MS Mincho" w:hAnsi="Times New Roman" w:hint="eastAsia"/>
          <w:i/>
          <w:sz w:val="15"/>
        </w:rPr>
        <w:t>.</w:t>
      </w:r>
      <w:r w:rsidR="00CC0A02">
        <w:rPr>
          <w:rFonts w:ascii="Times New Roman" w:eastAsia="MS Mincho" w:hAnsi="Times New Roman" w:hint="eastAsia"/>
          <w:iCs/>
          <w:sz w:val="15"/>
        </w:rPr>
        <w:t xml:space="preserve">, </w:t>
      </w:r>
      <w:r w:rsidR="004E3791" w:rsidRPr="00BB37B6">
        <w:rPr>
          <w:rFonts w:ascii="Times New Roman" w:eastAsia="MS Mincho" w:hAnsi="Times New Roman"/>
          <w:b/>
          <w:bCs/>
          <w:iCs/>
          <w:sz w:val="15"/>
        </w:rPr>
        <w:t>47</w:t>
      </w:r>
      <w:r w:rsidR="004E3791" w:rsidRPr="004E3791">
        <w:rPr>
          <w:rFonts w:ascii="Times New Roman" w:eastAsia="MS Mincho" w:hAnsi="Times New Roman"/>
          <w:iCs/>
          <w:sz w:val="15"/>
        </w:rPr>
        <w:t>, 1131</w:t>
      </w:r>
      <w:r w:rsidR="0026669C">
        <w:rPr>
          <w:rFonts w:ascii="Times New Roman" w:eastAsia="MS Mincho" w:hAnsi="Times New Roman" w:hint="eastAsia"/>
          <w:iCs/>
          <w:sz w:val="15"/>
        </w:rPr>
        <w:t xml:space="preserve"> (</w:t>
      </w:r>
      <w:r w:rsidR="0026669C" w:rsidRPr="004E3791">
        <w:rPr>
          <w:rFonts w:ascii="Times New Roman" w:eastAsia="MS Mincho" w:hAnsi="Times New Roman"/>
          <w:iCs/>
          <w:sz w:val="15"/>
        </w:rPr>
        <w:t>2018</w:t>
      </w:r>
      <w:r w:rsidR="0026669C">
        <w:rPr>
          <w:rFonts w:ascii="Times New Roman" w:eastAsia="MS Mincho" w:hAnsi="Times New Roman" w:hint="eastAsia"/>
          <w:iCs/>
          <w:sz w:val="15"/>
        </w:rPr>
        <w:t>)</w:t>
      </w:r>
      <w:r w:rsidR="00142F44">
        <w:rPr>
          <w:rFonts w:ascii="Times New Roman" w:eastAsia="MS Mincho" w:hAnsi="Times New Roman" w:hint="eastAsia"/>
          <w:sz w:val="15"/>
        </w:rPr>
        <w:t>.</w:t>
      </w:r>
    </w:p>
    <w:p w14:paraId="2647170A" w14:textId="66E0BE6E" w:rsidR="00743A9D" w:rsidRDefault="00AC59B2">
      <w:pPr>
        <w:pStyle w:val="BodyText"/>
        <w:tabs>
          <w:tab w:val="left" w:pos="284"/>
          <w:tab w:val="num" w:pos="1418"/>
        </w:tabs>
        <w:snapToGrid w:val="0"/>
        <w:spacing w:line="160" w:lineRule="atLeast"/>
        <w:ind w:left="283" w:hanging="283"/>
        <w:textAlignment w:val="auto"/>
        <w:rPr>
          <w:rFonts w:ascii="Century"/>
          <w:sz w:val="15"/>
        </w:rPr>
      </w:pPr>
      <w:r>
        <w:rPr>
          <w:noProof/>
          <w:sz w:val="20"/>
        </w:rPr>
        <mc:AlternateContent>
          <mc:Choice Requires="wps">
            <w:drawing>
              <wp:anchor distT="0" distB="0" distL="114300" distR="114300" simplePos="0" relativeHeight="10" behindDoc="0" locked="0" layoutInCell="0" allowOverlap="1" wp14:anchorId="5059EFAD" wp14:editId="33F8B266">
                <wp:simplePos x="0" y="0"/>
                <wp:positionH relativeFrom="column">
                  <wp:posOffset>-86360</wp:posOffset>
                </wp:positionH>
                <wp:positionV relativeFrom="paragraph">
                  <wp:posOffset>97155</wp:posOffset>
                </wp:positionV>
                <wp:extent cx="3014980" cy="0"/>
                <wp:effectExtent l="0" t="0" r="0" b="0"/>
                <wp:wrapNone/>
                <wp:docPr id="105762669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49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ECA86" id="Line 19" o:spid="_x0000_s1026" style="position:absolute;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7.65pt" to="230.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" o:allowincell="f" strokeweight=".25pt"/>
            </w:pict>
          </mc:Fallback>
        </mc:AlternateContent>
      </w:r>
    </w:p>
    <w:p w14:paraId="104BA27E" w14:textId="77777777" w:rsidR="00743A9D" w:rsidRDefault="00743A9D" w:rsidP="003A6DE0">
      <w:pPr>
        <w:jc w:val="center"/>
        <w:rPr>
          <w:rFonts w:eastAsia="MS Gothic"/>
          <w:sz w:val="14"/>
        </w:rPr>
      </w:pPr>
      <w:r>
        <w:rPr>
          <w:rFonts w:eastAsia="MS Gothic" w:hint="eastAsia"/>
          <w:sz w:val="14"/>
        </w:rPr>
        <w:t>筆</w:t>
      </w:r>
      <w:r>
        <w:rPr>
          <w:rFonts w:eastAsia="MS Gothic" w:hint="eastAsia"/>
          <w:sz w:val="14"/>
        </w:rPr>
        <w:t xml:space="preserve"> </w:t>
      </w:r>
      <w:r>
        <w:rPr>
          <w:rFonts w:eastAsia="MS Gothic" w:hint="eastAsia"/>
          <w:sz w:val="14"/>
        </w:rPr>
        <w:t>者</w:t>
      </w:r>
      <w:r>
        <w:rPr>
          <w:rFonts w:eastAsia="MS Gothic" w:hint="eastAsia"/>
          <w:sz w:val="14"/>
        </w:rPr>
        <w:t xml:space="preserve"> </w:t>
      </w:r>
      <w:r>
        <w:rPr>
          <w:rFonts w:eastAsia="MS Gothic" w:hint="eastAsia"/>
          <w:sz w:val="14"/>
        </w:rPr>
        <w:t>紹</w:t>
      </w:r>
      <w:r>
        <w:rPr>
          <w:rFonts w:eastAsia="MS Gothic" w:hint="eastAsia"/>
          <w:sz w:val="14"/>
        </w:rPr>
        <w:t xml:space="preserve"> </w:t>
      </w:r>
      <w:r>
        <w:rPr>
          <w:rFonts w:eastAsia="MS Gothic" w:hint="eastAsia"/>
          <w:sz w:val="14"/>
        </w:rPr>
        <w:t>介</w:t>
      </w:r>
    </w:p>
    <w:p w14:paraId="40A576AB" w14:textId="6913CF4A" w:rsidR="00743A9D" w:rsidRDefault="003207F5">
      <w:pPr>
        <w:adjustRightInd w:val="0"/>
        <w:snapToGrid w:val="0"/>
        <w:spacing w:line="140" w:lineRule="atLeast"/>
        <w:rPr>
          <w:rFonts w:eastAsia="MS Gothic"/>
          <w:sz w:val="14"/>
        </w:rPr>
      </w:pPr>
      <w:r>
        <w:rPr>
          <w:rFonts w:eastAsia="MS Gothic" w:hint="eastAsia"/>
          <w:sz w:val="14"/>
        </w:rPr>
        <w:t>齋藤</w:t>
      </w:r>
      <w:r w:rsidR="00743A9D">
        <w:rPr>
          <w:rFonts w:eastAsia="MS Gothic" w:hint="eastAsia"/>
          <w:sz w:val="14"/>
        </w:rPr>
        <w:t xml:space="preserve">　</w:t>
      </w:r>
      <w:r>
        <w:rPr>
          <w:rFonts w:eastAsia="MS Gothic" w:hint="eastAsia"/>
          <w:sz w:val="14"/>
        </w:rPr>
        <w:t>典生</w:t>
      </w:r>
      <w:r w:rsidR="00743A9D">
        <w:rPr>
          <w:rFonts w:hint="eastAsia"/>
          <w:sz w:val="14"/>
        </w:rPr>
        <w:t>（</w:t>
      </w:r>
      <w:r w:rsidR="00B200C2">
        <w:rPr>
          <w:rFonts w:hint="eastAsia"/>
          <w:sz w:val="14"/>
        </w:rPr>
        <w:t>さいとう</w:t>
      </w:r>
      <w:r w:rsidR="00743A9D">
        <w:rPr>
          <w:rFonts w:hint="eastAsia"/>
          <w:sz w:val="14"/>
        </w:rPr>
        <w:t xml:space="preserve">　</w:t>
      </w:r>
      <w:r w:rsidR="00B200C2">
        <w:rPr>
          <w:rFonts w:hint="eastAsia"/>
          <w:sz w:val="14"/>
        </w:rPr>
        <w:t>のりお</w:t>
      </w:r>
      <w:r w:rsidR="00743A9D">
        <w:rPr>
          <w:rFonts w:hint="eastAsia"/>
          <w:sz w:val="14"/>
        </w:rPr>
        <w:t>）</w:t>
      </w:r>
    </w:p>
    <w:p w14:paraId="3ABC8F66" w14:textId="3D0E4501" w:rsidR="00050123" w:rsidRDefault="00050123" w:rsidP="00050123">
      <w:pPr>
        <w:adjustRightInd w:val="0"/>
        <w:snapToGrid w:val="0"/>
        <w:spacing w:line="140" w:lineRule="atLeast"/>
        <w:ind w:firstLine="142"/>
        <w:rPr>
          <w:sz w:val="14"/>
        </w:rPr>
      </w:pPr>
      <w:r>
        <w:rPr>
          <w:rFonts w:hint="eastAsia"/>
          <w:sz w:val="14"/>
        </w:rPr>
        <w:t>2012</w:t>
      </w:r>
      <w:r>
        <w:rPr>
          <w:sz w:val="14"/>
        </w:rPr>
        <w:t>年東京工業大学大学院理工学研究科</w:t>
      </w:r>
      <w:r>
        <w:rPr>
          <w:rFonts w:hint="eastAsia"/>
          <w:sz w:val="14"/>
        </w:rPr>
        <w:t>修士</w:t>
      </w:r>
      <w:r>
        <w:rPr>
          <w:sz w:val="14"/>
        </w:rPr>
        <w:t>課程修了後</w:t>
      </w:r>
      <w:r>
        <w:rPr>
          <w:rFonts w:hint="eastAsia"/>
          <w:sz w:val="14"/>
        </w:rPr>
        <w:t>株式会社クラレ研究員，</w:t>
      </w:r>
      <w:r>
        <w:rPr>
          <w:sz w:val="14"/>
        </w:rPr>
        <w:t>20</w:t>
      </w:r>
      <w:r>
        <w:rPr>
          <w:rFonts w:hint="eastAsia"/>
          <w:sz w:val="14"/>
        </w:rPr>
        <w:t>14</w:t>
      </w:r>
      <w:r>
        <w:rPr>
          <w:sz w:val="14"/>
        </w:rPr>
        <w:t>年</w:t>
      </w:r>
      <w:r>
        <w:rPr>
          <w:rFonts w:hint="eastAsia"/>
          <w:sz w:val="14"/>
        </w:rPr>
        <w:t>物質材料研究機構研究員</w:t>
      </w:r>
      <w:r>
        <w:rPr>
          <w:sz w:val="14"/>
        </w:rPr>
        <w:t>，</w:t>
      </w:r>
      <w:r>
        <w:rPr>
          <w:rFonts w:hint="eastAsia"/>
          <w:sz w:val="14"/>
        </w:rPr>
        <w:t>2017</w:t>
      </w:r>
      <w:r>
        <w:rPr>
          <w:rFonts w:hint="eastAsia"/>
          <w:sz w:val="14"/>
        </w:rPr>
        <w:t>年東京工業大学大学院理工学研究科博士課程修了，</w:t>
      </w:r>
      <w:r>
        <w:rPr>
          <w:rFonts w:hint="eastAsia"/>
          <w:sz w:val="14"/>
        </w:rPr>
        <w:t>2018</w:t>
      </w:r>
      <w:r>
        <w:rPr>
          <w:rFonts w:hint="eastAsia"/>
          <w:sz w:val="14"/>
        </w:rPr>
        <w:t>年東京理科大学工学</w:t>
      </w:r>
      <w:r w:rsidRPr="00F95CBC">
        <w:rPr>
          <w:rFonts w:hint="eastAsia"/>
          <w:sz w:val="14"/>
        </w:rPr>
        <w:t>部助教，</w:t>
      </w:r>
      <w:r w:rsidRPr="00F95CBC">
        <w:rPr>
          <w:rFonts w:hint="eastAsia"/>
          <w:sz w:val="14"/>
        </w:rPr>
        <w:t>2022</w:t>
      </w:r>
      <w:r w:rsidRPr="00F95CBC">
        <w:rPr>
          <w:sz w:val="14"/>
        </w:rPr>
        <w:t>年山梨大学</w:t>
      </w:r>
      <w:r w:rsidRPr="00F95CBC">
        <w:rPr>
          <w:rFonts w:hint="eastAsia"/>
          <w:sz w:val="14"/>
        </w:rPr>
        <w:t>助教</w:t>
      </w:r>
      <w:r w:rsidRPr="00F95CBC">
        <w:rPr>
          <w:sz w:val="14"/>
        </w:rPr>
        <w:t>，現在に至る．</w:t>
      </w:r>
      <w:r w:rsidRPr="00F95CBC">
        <w:rPr>
          <w:rFonts w:hint="eastAsia"/>
          <w:sz w:val="14"/>
        </w:rPr>
        <w:t>専門</w:t>
      </w:r>
      <w:r w:rsidRPr="00F95CBC">
        <w:rPr>
          <w:sz w:val="14"/>
        </w:rPr>
        <w:t>分野</w:t>
      </w:r>
      <w:r w:rsidRPr="00F95CBC">
        <w:rPr>
          <w:rFonts w:hint="eastAsia"/>
          <w:sz w:val="14"/>
        </w:rPr>
        <w:t>は</w:t>
      </w:r>
      <w:r w:rsidRPr="00F95CBC">
        <w:rPr>
          <w:sz w:val="14"/>
        </w:rPr>
        <w:t>無機材料工学</w:t>
      </w:r>
      <w:r w:rsidR="00785B30">
        <w:rPr>
          <w:sz w:val="14"/>
        </w:rPr>
        <w:t>．</w:t>
      </w:r>
    </w:p>
    <w:p w14:paraId="26C64F1F" w14:textId="655BBDC2" w:rsidR="00743A9D" w:rsidRDefault="00743A9D">
      <w:pPr>
        <w:adjustRightInd w:val="0"/>
        <w:snapToGrid w:val="0"/>
        <w:spacing w:line="140" w:lineRule="atLeast"/>
        <w:ind w:firstLine="142"/>
        <w:rPr>
          <w:sz w:val="14"/>
        </w:rPr>
      </w:pPr>
    </w:p>
    <w:p w14:paraId="20D6194D" w14:textId="3133ED88" w:rsidR="003A6DE0" w:rsidRDefault="00CC65D4">
      <w:pPr>
        <w:adjustRightInd w:val="0"/>
        <w:snapToGrid w:val="0"/>
        <w:spacing w:line="140" w:lineRule="atLeast"/>
        <w:ind w:firstLine="142"/>
        <w:rPr>
          <w:sz w:val="14"/>
        </w:rPr>
      </w:pPr>
      <w:r w:rsidRPr="005F7F2D">
        <w:rPr>
          <w:rFonts w:hint="eastAsia"/>
          <w:noProof/>
        </w:rPr>
        <w:drawing>
          <wp:anchor distT="0" distB="0" distL="114300" distR="114300" simplePos="0" relativeHeight="251662336" behindDoc="0" locked="0" layoutInCell="1" allowOverlap="1" wp14:anchorId="4DA8B629" wp14:editId="495C33EB">
            <wp:simplePos x="0" y="0"/>
            <wp:positionH relativeFrom="column">
              <wp:posOffset>29339</wp:posOffset>
            </wp:positionH>
            <wp:positionV relativeFrom="paragraph">
              <wp:posOffset>55245</wp:posOffset>
            </wp:positionV>
            <wp:extent cx="674798" cy="897027"/>
            <wp:effectExtent l="0" t="0" r="0" b="0"/>
            <wp:wrapNone/>
            <wp:docPr id="47211506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4798" cy="8970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59B2">
        <w:rPr>
          <w:noProof/>
        </w:rPr>
        <mc:AlternateContent>
          <mc:Choice Requires="wps">
            <w:drawing>
              <wp:anchor distT="45720" distB="45720" distL="114300" distR="114300" simplePos="0" relativeHeight="13" behindDoc="0" locked="0" layoutInCell="1" allowOverlap="1" wp14:anchorId="254CAAC6" wp14:editId="53B4FCF7">
                <wp:simplePos x="0" y="0"/>
                <wp:positionH relativeFrom="column">
                  <wp:posOffset>635</wp:posOffset>
                </wp:positionH>
                <wp:positionV relativeFrom="paragraph">
                  <wp:posOffset>55245</wp:posOffset>
                </wp:positionV>
                <wp:extent cx="720090" cy="899795"/>
                <wp:effectExtent l="0" t="0" r="3810" b="0"/>
                <wp:wrapSquare wrapText="bothSides"/>
                <wp:docPr id="182534357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899795"/>
                        </a:xfrm>
                        <a:prstGeom prst="rect">
                          <a:avLst/>
                        </a:prstGeom>
                        <a:solidFill>
                          <a:srgbClr val="FFFFFF"/>
                        </a:solidFill>
                        <a:ln w="9525">
                          <a:noFill/>
                          <a:miter lim="800000"/>
                          <a:headEnd/>
                          <a:tailEnd/>
                        </a:ln>
                      </wps:spPr>
                      <wps:txbx>
                        <w:txbxContent>
                          <w:p w14:paraId="0A7F7A4E" w14:textId="4A9A5E64" w:rsidR="002F16DB" w:rsidRDefault="002F16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CAAC6" id="Text Box 31" o:spid="_x0000_s1037" type="#_x0000_t202" style="position:absolute;left:0;text-align:left;margin-left:.05pt;margin-top:4.35pt;width:56.7pt;height:70.85pt;z-index: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" stroked="f">
                <v:textbox>
                  <w:txbxContent>
                    <w:p w14:paraId="0A7F7A4E" w14:textId="4A9A5E64" w:rsidR="002F16DB" w:rsidRDefault="002F16DB"/>
                  </w:txbxContent>
                </v:textbox>
                <w10:wrap type="square"/>
              </v:shape>
            </w:pict>
          </mc:Fallback>
        </mc:AlternateContent>
      </w:r>
    </w:p>
    <w:p w14:paraId="11215E13" w14:textId="2EE20DB0" w:rsidR="00BE7D11" w:rsidRPr="00CC65D4" w:rsidRDefault="00BE7D11" w:rsidP="00BE7D11">
      <w:pPr>
        <w:adjustRightInd w:val="0"/>
        <w:snapToGrid w:val="0"/>
        <w:spacing w:line="140" w:lineRule="atLeast"/>
        <w:ind w:left="793"/>
        <w:rPr>
          <w:sz w:val="14"/>
        </w:rPr>
      </w:pPr>
      <w:r>
        <w:rPr>
          <w:rFonts w:hint="eastAsia"/>
          <w:sz w:val="14"/>
        </w:rPr>
        <w:t>[</w:t>
      </w:r>
      <w:r>
        <w:rPr>
          <w:rFonts w:hint="eastAsia"/>
          <w:sz w:val="14"/>
        </w:rPr>
        <w:t>連絡先</w:t>
      </w:r>
      <w:r>
        <w:rPr>
          <w:rFonts w:hint="eastAsia"/>
          <w:sz w:val="14"/>
        </w:rPr>
        <w:t>]</w:t>
      </w:r>
      <w:r>
        <w:rPr>
          <w:rFonts w:hint="eastAsia"/>
          <w:sz w:val="14"/>
        </w:rPr>
        <w:t xml:space="preserve">　〒</w:t>
      </w:r>
      <w:r>
        <w:rPr>
          <w:rFonts w:hint="eastAsia"/>
          <w:sz w:val="14"/>
        </w:rPr>
        <w:t>400-0021</w:t>
      </w:r>
      <w:r>
        <w:rPr>
          <w:rFonts w:hint="eastAsia"/>
          <w:sz w:val="14"/>
        </w:rPr>
        <w:t xml:space="preserve">　山梨県甲府市</w:t>
      </w:r>
      <w:r>
        <w:rPr>
          <w:sz w:val="14"/>
        </w:rPr>
        <w:t>宮前町</w:t>
      </w:r>
      <w:r>
        <w:rPr>
          <w:sz w:val="14"/>
        </w:rPr>
        <w:t>7-32</w:t>
      </w:r>
      <w:r>
        <w:rPr>
          <w:sz w:val="14"/>
        </w:rPr>
        <w:t xml:space="preserve">　山梨</w:t>
      </w:r>
      <w:r>
        <w:rPr>
          <w:rFonts w:hint="eastAsia"/>
          <w:sz w:val="14"/>
        </w:rPr>
        <w:t>大学</w:t>
      </w:r>
      <w:r>
        <w:rPr>
          <w:sz w:val="14"/>
        </w:rPr>
        <w:t>大学院総合研究部</w:t>
      </w:r>
      <w:r>
        <w:rPr>
          <w:rFonts w:hint="eastAsia"/>
          <w:sz w:val="14"/>
        </w:rPr>
        <w:t>附属</w:t>
      </w:r>
      <w:r>
        <w:rPr>
          <w:sz w:val="14"/>
        </w:rPr>
        <w:t>クリスタル科学研究センター</w:t>
      </w:r>
    </w:p>
    <w:p w14:paraId="4822A7BD" w14:textId="2FD73AB5" w:rsidR="00BE7D11" w:rsidRDefault="00BE7D11" w:rsidP="00BE7D11">
      <w:pPr>
        <w:adjustRightInd w:val="0"/>
        <w:snapToGrid w:val="0"/>
        <w:spacing w:line="140" w:lineRule="atLeast"/>
        <w:rPr>
          <w:rFonts w:eastAsia="MS Gothic"/>
          <w:sz w:val="14"/>
        </w:rPr>
      </w:pPr>
      <w:r>
        <w:rPr>
          <w:rFonts w:hint="eastAsia"/>
          <w:sz w:val="14"/>
        </w:rPr>
        <w:t>E-mail:</w:t>
      </w:r>
      <w:r>
        <w:rPr>
          <w:sz w:val="14"/>
        </w:rPr>
        <w:t xml:space="preserve"> n-saito</w:t>
      </w:r>
      <w:r>
        <w:rPr>
          <w:rFonts w:hint="eastAsia"/>
          <w:sz w:val="14"/>
        </w:rPr>
        <w:t>@</w:t>
      </w:r>
      <w:r>
        <w:rPr>
          <w:sz w:val="14"/>
        </w:rPr>
        <w:t>yamanashi.ac.</w:t>
      </w:r>
      <w:r>
        <w:rPr>
          <w:rFonts w:hint="eastAsia"/>
          <w:sz w:val="14"/>
        </w:rPr>
        <w:t>jp</w:t>
      </w:r>
    </w:p>
    <w:p w14:paraId="1142D2FF" w14:textId="25B12B0D" w:rsidR="00743A9D" w:rsidRDefault="00743A9D">
      <w:pPr>
        <w:adjustRightInd w:val="0"/>
        <w:snapToGrid w:val="0"/>
        <w:spacing w:line="140" w:lineRule="atLeast"/>
        <w:rPr>
          <w:rFonts w:eastAsia="MS Gothic"/>
          <w:sz w:val="14"/>
        </w:rPr>
      </w:pPr>
    </w:p>
    <w:p w14:paraId="3F63A3E0" w14:textId="77777777" w:rsidR="00D841E9" w:rsidRDefault="00D841E9">
      <w:pPr>
        <w:adjustRightInd w:val="0"/>
        <w:snapToGrid w:val="0"/>
        <w:spacing w:line="140" w:lineRule="atLeast"/>
        <w:rPr>
          <w:rFonts w:eastAsia="MS Gothic"/>
          <w:sz w:val="14"/>
        </w:rPr>
      </w:pPr>
    </w:p>
    <w:p w14:paraId="4EED5A98" w14:textId="77777777" w:rsidR="00D841E9" w:rsidRDefault="00D841E9">
      <w:pPr>
        <w:adjustRightInd w:val="0"/>
        <w:snapToGrid w:val="0"/>
        <w:spacing w:line="140" w:lineRule="atLeast"/>
        <w:rPr>
          <w:rFonts w:eastAsia="MS Gothic"/>
          <w:sz w:val="14"/>
        </w:rPr>
      </w:pPr>
    </w:p>
    <w:p w14:paraId="1B1033FC" w14:textId="77777777" w:rsidR="00D841E9" w:rsidRDefault="00D841E9">
      <w:pPr>
        <w:adjustRightInd w:val="0"/>
        <w:snapToGrid w:val="0"/>
        <w:spacing w:line="140" w:lineRule="atLeast"/>
        <w:rPr>
          <w:rFonts w:eastAsia="MS Gothic"/>
          <w:sz w:val="14"/>
        </w:rPr>
      </w:pPr>
    </w:p>
    <w:p w14:paraId="3F96B063" w14:textId="77777777" w:rsidR="00D841E9" w:rsidRDefault="00D841E9">
      <w:pPr>
        <w:adjustRightInd w:val="0"/>
        <w:snapToGrid w:val="0"/>
        <w:spacing w:line="140" w:lineRule="atLeast"/>
        <w:rPr>
          <w:rFonts w:eastAsia="MS Gothic"/>
          <w:sz w:val="14"/>
        </w:rPr>
      </w:pPr>
    </w:p>
    <w:p w14:paraId="0A583756" w14:textId="77777777" w:rsidR="00D841E9" w:rsidRDefault="00D841E9">
      <w:pPr>
        <w:adjustRightInd w:val="0"/>
        <w:snapToGrid w:val="0"/>
        <w:spacing w:line="140" w:lineRule="atLeast"/>
        <w:rPr>
          <w:rFonts w:eastAsia="MS Gothic"/>
          <w:sz w:val="14"/>
        </w:rPr>
      </w:pPr>
    </w:p>
    <w:p w14:paraId="5530A980" w14:textId="5EC282FB" w:rsidR="00D841E9" w:rsidRDefault="000710F9" w:rsidP="00D841E9">
      <w:pPr>
        <w:adjustRightInd w:val="0"/>
        <w:snapToGrid w:val="0"/>
        <w:spacing w:line="140" w:lineRule="atLeast"/>
        <w:rPr>
          <w:rFonts w:eastAsia="MS Gothic"/>
          <w:sz w:val="14"/>
        </w:rPr>
      </w:pPr>
      <w:r>
        <w:rPr>
          <w:rFonts w:eastAsia="MS Gothic" w:hint="eastAsia"/>
          <w:sz w:val="14"/>
        </w:rPr>
        <w:t>武井　貴弘</w:t>
      </w:r>
      <w:r>
        <w:rPr>
          <w:rFonts w:hint="eastAsia"/>
          <w:sz w:val="14"/>
        </w:rPr>
        <w:t>（たけい　たかひろ）</w:t>
      </w:r>
    </w:p>
    <w:p w14:paraId="46E38278" w14:textId="1423D0CF" w:rsidR="00D841E9" w:rsidRDefault="009B3249" w:rsidP="00A37CA8">
      <w:pPr>
        <w:adjustRightInd w:val="0"/>
        <w:snapToGrid w:val="0"/>
        <w:spacing w:line="140" w:lineRule="atLeast"/>
        <w:ind w:firstLine="142"/>
        <w:rPr>
          <w:sz w:val="14"/>
        </w:rPr>
      </w:pPr>
      <w:r>
        <w:rPr>
          <w:rFonts w:hint="eastAsia"/>
          <w:sz w:val="14"/>
        </w:rPr>
        <w:t>2000</w:t>
      </w:r>
      <w:r>
        <w:rPr>
          <w:sz w:val="14"/>
        </w:rPr>
        <w:t>年東京工業大学大学院理工学研究科博士課程修了後山梨大学工学部助手</w:t>
      </w:r>
      <w:r>
        <w:rPr>
          <w:rFonts w:hint="eastAsia"/>
          <w:sz w:val="14"/>
        </w:rPr>
        <w:t>，</w:t>
      </w:r>
      <w:r>
        <w:rPr>
          <w:sz w:val="14"/>
        </w:rPr>
        <w:t>2008</w:t>
      </w:r>
      <w:r>
        <w:rPr>
          <w:sz w:val="14"/>
        </w:rPr>
        <w:t>年同准教授，</w:t>
      </w:r>
      <w:r>
        <w:rPr>
          <w:sz w:val="14"/>
        </w:rPr>
        <w:t>2013</w:t>
      </w:r>
      <w:r>
        <w:rPr>
          <w:sz w:val="14"/>
        </w:rPr>
        <w:t>年山梨大学教授，現在に至る．</w:t>
      </w:r>
      <w:r>
        <w:rPr>
          <w:rFonts w:hint="eastAsia"/>
          <w:sz w:val="14"/>
        </w:rPr>
        <w:t>専門</w:t>
      </w:r>
      <w:r>
        <w:rPr>
          <w:sz w:val="14"/>
        </w:rPr>
        <w:t>分野</w:t>
      </w:r>
      <w:r>
        <w:rPr>
          <w:rFonts w:hint="eastAsia"/>
          <w:sz w:val="14"/>
        </w:rPr>
        <w:t>は</w:t>
      </w:r>
      <w:r>
        <w:rPr>
          <w:sz w:val="14"/>
        </w:rPr>
        <w:t>無機材料工学</w:t>
      </w:r>
      <w:r w:rsidR="00785B30">
        <w:rPr>
          <w:sz w:val="14"/>
        </w:rPr>
        <w:t>．</w:t>
      </w:r>
    </w:p>
    <w:p w14:paraId="21110FCF" w14:textId="0BD986BC" w:rsidR="00D841E9" w:rsidRDefault="00CC65D4" w:rsidP="00D841E9">
      <w:pPr>
        <w:adjustRightInd w:val="0"/>
        <w:snapToGrid w:val="0"/>
        <w:spacing w:line="140" w:lineRule="atLeast"/>
        <w:ind w:firstLine="142"/>
        <w:rPr>
          <w:sz w:val="14"/>
        </w:rPr>
      </w:pPr>
      <w:r w:rsidRPr="008C069E">
        <w:rPr>
          <w:rFonts w:hint="eastAsia"/>
          <w:noProof/>
        </w:rPr>
        <w:drawing>
          <wp:anchor distT="0" distB="0" distL="114300" distR="114300" simplePos="0" relativeHeight="251663360" behindDoc="0" locked="0" layoutInCell="1" allowOverlap="1" wp14:anchorId="3F35F5CD" wp14:editId="74A086BF">
            <wp:simplePos x="0" y="0"/>
            <wp:positionH relativeFrom="column">
              <wp:posOffset>3518</wp:posOffset>
            </wp:positionH>
            <wp:positionV relativeFrom="paragraph">
              <wp:posOffset>50165</wp:posOffset>
            </wp:positionV>
            <wp:extent cx="718806" cy="897644"/>
            <wp:effectExtent l="0" t="0" r="5715" b="0"/>
            <wp:wrapNone/>
            <wp:docPr id="192701298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8806" cy="8976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41E9">
        <w:rPr>
          <w:noProof/>
        </w:rPr>
        <mc:AlternateContent>
          <mc:Choice Requires="wps">
            <w:drawing>
              <wp:anchor distT="45720" distB="45720" distL="114300" distR="114300" simplePos="0" relativeHeight="251659264" behindDoc="0" locked="0" layoutInCell="1" allowOverlap="1" wp14:anchorId="2AFBC62A" wp14:editId="330A8BAD">
                <wp:simplePos x="0" y="0"/>
                <wp:positionH relativeFrom="column">
                  <wp:posOffset>635</wp:posOffset>
                </wp:positionH>
                <wp:positionV relativeFrom="paragraph">
                  <wp:posOffset>55245</wp:posOffset>
                </wp:positionV>
                <wp:extent cx="720090" cy="899795"/>
                <wp:effectExtent l="0" t="0" r="3810" b="0"/>
                <wp:wrapSquare wrapText="bothSides"/>
                <wp:docPr id="79647383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899795"/>
                        </a:xfrm>
                        <a:prstGeom prst="rect">
                          <a:avLst/>
                        </a:prstGeom>
                        <a:solidFill>
                          <a:srgbClr val="FFFFFF"/>
                        </a:solidFill>
                        <a:ln w="9525">
                          <a:noFill/>
                          <a:miter lim="800000"/>
                          <a:headEnd/>
                          <a:tailEnd/>
                        </a:ln>
                      </wps:spPr>
                      <wps:txbx>
                        <w:txbxContent>
                          <w:p w14:paraId="12229EBE" w14:textId="6F832476" w:rsidR="00D841E9" w:rsidRDefault="00D841E9" w:rsidP="00D841E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FBC62A" id="_x0000_s1038" type="#_x0000_t202" style="position:absolute;left:0;text-align:left;margin-left:.05pt;margin-top:4.35pt;width:56.7pt;height:7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" stroked="f">
                <v:textbox>
                  <w:txbxContent>
                    <w:p w14:paraId="12229EBE" w14:textId="6F832476" w:rsidR="00D841E9" w:rsidRDefault="00D841E9" w:rsidP="00D841E9"/>
                  </w:txbxContent>
                </v:textbox>
                <w10:wrap type="square"/>
              </v:shape>
            </w:pict>
          </mc:Fallback>
        </mc:AlternateContent>
      </w:r>
    </w:p>
    <w:p w14:paraId="11B3F2F6" w14:textId="10D30E55" w:rsidR="00736E0C" w:rsidRPr="00CC65D4" w:rsidRDefault="00736E0C" w:rsidP="00736E0C">
      <w:pPr>
        <w:adjustRightInd w:val="0"/>
        <w:snapToGrid w:val="0"/>
        <w:spacing w:line="140" w:lineRule="atLeast"/>
        <w:ind w:left="793"/>
        <w:rPr>
          <w:sz w:val="14"/>
        </w:rPr>
      </w:pPr>
      <w:r>
        <w:rPr>
          <w:rFonts w:hint="eastAsia"/>
          <w:sz w:val="14"/>
        </w:rPr>
        <w:t>[</w:t>
      </w:r>
      <w:r>
        <w:rPr>
          <w:rFonts w:hint="eastAsia"/>
          <w:sz w:val="14"/>
        </w:rPr>
        <w:t>連絡先</w:t>
      </w:r>
      <w:r>
        <w:rPr>
          <w:rFonts w:hint="eastAsia"/>
          <w:sz w:val="14"/>
        </w:rPr>
        <w:t>]</w:t>
      </w:r>
      <w:r>
        <w:rPr>
          <w:rFonts w:hint="eastAsia"/>
          <w:sz w:val="14"/>
        </w:rPr>
        <w:t xml:space="preserve">　〒</w:t>
      </w:r>
      <w:r>
        <w:rPr>
          <w:rFonts w:hint="eastAsia"/>
          <w:sz w:val="14"/>
        </w:rPr>
        <w:t>400-0021</w:t>
      </w:r>
      <w:r>
        <w:rPr>
          <w:rFonts w:hint="eastAsia"/>
          <w:sz w:val="14"/>
        </w:rPr>
        <w:t xml:space="preserve">　山梨県甲府市</w:t>
      </w:r>
      <w:r>
        <w:rPr>
          <w:sz w:val="14"/>
        </w:rPr>
        <w:t>宮前町</w:t>
      </w:r>
      <w:r>
        <w:rPr>
          <w:sz w:val="14"/>
        </w:rPr>
        <w:t>7-32</w:t>
      </w:r>
      <w:r>
        <w:rPr>
          <w:sz w:val="14"/>
        </w:rPr>
        <w:t xml:space="preserve">　山梨</w:t>
      </w:r>
      <w:r>
        <w:rPr>
          <w:rFonts w:hint="eastAsia"/>
          <w:sz w:val="14"/>
        </w:rPr>
        <w:t>大学</w:t>
      </w:r>
      <w:r>
        <w:rPr>
          <w:sz w:val="14"/>
        </w:rPr>
        <w:t>大学院総合研究部</w:t>
      </w:r>
      <w:r>
        <w:rPr>
          <w:rFonts w:hint="eastAsia"/>
          <w:sz w:val="14"/>
        </w:rPr>
        <w:t>附属</w:t>
      </w:r>
      <w:r>
        <w:rPr>
          <w:sz w:val="14"/>
        </w:rPr>
        <w:t>クリスタル科学研究センター</w:t>
      </w:r>
    </w:p>
    <w:p w14:paraId="3F7C8B7A" w14:textId="77777777" w:rsidR="00736E0C" w:rsidRDefault="00736E0C" w:rsidP="00736E0C">
      <w:pPr>
        <w:adjustRightInd w:val="0"/>
        <w:snapToGrid w:val="0"/>
        <w:spacing w:line="140" w:lineRule="atLeast"/>
        <w:rPr>
          <w:rFonts w:eastAsia="MS Gothic"/>
          <w:sz w:val="14"/>
        </w:rPr>
      </w:pPr>
      <w:r>
        <w:rPr>
          <w:rFonts w:hint="eastAsia"/>
          <w:sz w:val="14"/>
        </w:rPr>
        <w:t>E-mail:</w:t>
      </w:r>
      <w:r>
        <w:rPr>
          <w:sz w:val="14"/>
        </w:rPr>
        <w:t xml:space="preserve"> takei</w:t>
      </w:r>
      <w:r>
        <w:rPr>
          <w:rFonts w:hint="eastAsia"/>
          <w:sz w:val="14"/>
        </w:rPr>
        <w:t>@</w:t>
      </w:r>
      <w:r>
        <w:rPr>
          <w:sz w:val="14"/>
        </w:rPr>
        <w:t>yamanashi.ac.</w:t>
      </w:r>
      <w:r>
        <w:rPr>
          <w:rFonts w:hint="eastAsia"/>
          <w:sz w:val="14"/>
        </w:rPr>
        <w:t>jp</w:t>
      </w:r>
    </w:p>
    <w:p w14:paraId="4C8BD1C8" w14:textId="700883C4" w:rsidR="00D841E9" w:rsidRDefault="00D841E9" w:rsidP="00736E0C">
      <w:pPr>
        <w:adjustRightInd w:val="0"/>
        <w:snapToGrid w:val="0"/>
        <w:spacing w:line="140" w:lineRule="atLeast"/>
        <w:ind w:left="793"/>
        <w:rPr>
          <w:rFonts w:eastAsia="MS Gothic"/>
          <w:sz w:val="14"/>
        </w:rPr>
      </w:pPr>
    </w:p>
    <w:p w14:paraId="071D8276" w14:textId="77777777" w:rsidR="00D841E9" w:rsidRDefault="00D841E9">
      <w:pPr>
        <w:adjustRightInd w:val="0"/>
        <w:snapToGrid w:val="0"/>
        <w:spacing w:line="140" w:lineRule="atLeast"/>
        <w:rPr>
          <w:rFonts w:eastAsia="MS Gothic"/>
          <w:sz w:val="14"/>
        </w:rPr>
      </w:pPr>
    </w:p>
    <w:p w14:paraId="4E658FAC" w14:textId="77777777" w:rsidR="00E123B8" w:rsidRDefault="00E123B8">
      <w:pPr>
        <w:adjustRightInd w:val="0"/>
        <w:snapToGrid w:val="0"/>
        <w:spacing w:line="140" w:lineRule="atLeast"/>
        <w:rPr>
          <w:rFonts w:eastAsia="MS Gothic"/>
          <w:sz w:val="14"/>
        </w:rPr>
      </w:pPr>
    </w:p>
    <w:p w14:paraId="706D8393" w14:textId="77777777" w:rsidR="00E123B8" w:rsidRDefault="00E123B8">
      <w:pPr>
        <w:adjustRightInd w:val="0"/>
        <w:snapToGrid w:val="0"/>
        <w:spacing w:line="140" w:lineRule="atLeast"/>
        <w:rPr>
          <w:rFonts w:eastAsia="MS Gothic"/>
          <w:sz w:val="14"/>
        </w:rPr>
      </w:pPr>
    </w:p>
    <w:p w14:paraId="06E52EB2" w14:textId="77777777" w:rsidR="00E123B8" w:rsidRDefault="00E123B8">
      <w:pPr>
        <w:adjustRightInd w:val="0"/>
        <w:snapToGrid w:val="0"/>
        <w:spacing w:line="140" w:lineRule="atLeast"/>
        <w:rPr>
          <w:rFonts w:eastAsia="MS Gothic"/>
          <w:sz w:val="14"/>
        </w:rPr>
      </w:pPr>
    </w:p>
    <w:p w14:paraId="21DF4170" w14:textId="77777777" w:rsidR="00E123B8" w:rsidRDefault="00E123B8">
      <w:pPr>
        <w:adjustRightInd w:val="0"/>
        <w:snapToGrid w:val="0"/>
        <w:spacing w:line="140" w:lineRule="atLeast"/>
        <w:rPr>
          <w:rFonts w:eastAsia="MS Gothic"/>
          <w:sz w:val="14"/>
        </w:rPr>
      </w:pPr>
    </w:p>
    <w:p w14:paraId="4CB1500C" w14:textId="1DDF85AE" w:rsidR="00E123B8" w:rsidRDefault="004213A4" w:rsidP="00E123B8">
      <w:pPr>
        <w:adjustRightInd w:val="0"/>
        <w:snapToGrid w:val="0"/>
        <w:spacing w:line="140" w:lineRule="atLeast"/>
        <w:rPr>
          <w:rFonts w:eastAsia="MS Gothic"/>
          <w:sz w:val="14"/>
        </w:rPr>
      </w:pPr>
      <w:r>
        <w:rPr>
          <w:rFonts w:eastAsia="MS Gothic" w:hint="eastAsia"/>
          <w:sz w:val="14"/>
        </w:rPr>
        <w:t>大橋</w:t>
      </w:r>
      <w:r w:rsidR="00E123B8">
        <w:rPr>
          <w:rFonts w:eastAsia="MS Gothic" w:hint="eastAsia"/>
          <w:sz w:val="14"/>
        </w:rPr>
        <w:t xml:space="preserve">　</w:t>
      </w:r>
      <w:r>
        <w:rPr>
          <w:rFonts w:eastAsia="MS Gothic" w:hint="eastAsia"/>
          <w:sz w:val="14"/>
        </w:rPr>
        <w:t>直樹</w:t>
      </w:r>
      <w:r w:rsidR="00E123B8">
        <w:rPr>
          <w:rFonts w:hint="eastAsia"/>
          <w:sz w:val="14"/>
        </w:rPr>
        <w:t>（</w:t>
      </w:r>
      <w:r w:rsidR="0046705D">
        <w:rPr>
          <w:rFonts w:hint="eastAsia"/>
          <w:sz w:val="14"/>
        </w:rPr>
        <w:t>おおはし</w:t>
      </w:r>
      <w:r w:rsidR="00E123B8">
        <w:rPr>
          <w:rFonts w:hint="eastAsia"/>
          <w:sz w:val="14"/>
        </w:rPr>
        <w:t xml:space="preserve">　</w:t>
      </w:r>
      <w:r w:rsidR="0046705D">
        <w:rPr>
          <w:rFonts w:hint="eastAsia"/>
          <w:sz w:val="14"/>
        </w:rPr>
        <w:t>なおき</w:t>
      </w:r>
      <w:r w:rsidR="00E123B8">
        <w:rPr>
          <w:rFonts w:hint="eastAsia"/>
          <w:sz w:val="14"/>
        </w:rPr>
        <w:t>）</w:t>
      </w:r>
    </w:p>
    <w:p w14:paraId="4958AC02" w14:textId="677A0CDB" w:rsidR="00E123B8" w:rsidRDefault="00366AEE" w:rsidP="00E123B8">
      <w:pPr>
        <w:adjustRightInd w:val="0"/>
        <w:snapToGrid w:val="0"/>
        <w:spacing w:line="140" w:lineRule="atLeast"/>
        <w:ind w:firstLine="142"/>
        <w:rPr>
          <w:sz w:val="14"/>
        </w:rPr>
      </w:pPr>
      <w:r w:rsidRPr="00366AEE">
        <w:rPr>
          <w:rFonts w:hint="eastAsia"/>
          <w:sz w:val="14"/>
        </w:rPr>
        <w:t xml:space="preserve">1992 </w:t>
      </w:r>
      <w:r w:rsidRPr="00366AEE">
        <w:rPr>
          <w:rFonts w:hint="eastAsia"/>
          <w:sz w:val="14"/>
        </w:rPr>
        <w:t>年</w:t>
      </w:r>
      <w:r w:rsidRPr="00366AEE">
        <w:rPr>
          <w:rFonts w:hint="eastAsia"/>
          <w:sz w:val="14"/>
        </w:rPr>
        <w:t xml:space="preserve"> </w:t>
      </w:r>
      <w:r w:rsidRPr="00366AEE">
        <w:rPr>
          <w:rFonts w:hint="eastAsia"/>
          <w:sz w:val="14"/>
        </w:rPr>
        <w:t>東京工業大学大学院理工学研究科博士課程修了．同大学工学部助手，米国・マサチューセッツ工科大学客員学識者，科学技術庁無機材質研究所（当時）主任研究員等を経て，現在に至る．専門は，結晶成長と無機材料物性</w:t>
      </w:r>
      <w:r w:rsidR="00785B30">
        <w:rPr>
          <w:sz w:val="14"/>
        </w:rPr>
        <w:t>．</w:t>
      </w:r>
    </w:p>
    <w:p w14:paraId="69CBA5C9" w14:textId="0192E535" w:rsidR="00E123B8" w:rsidRDefault="0014132E" w:rsidP="00E123B8">
      <w:pPr>
        <w:adjustRightInd w:val="0"/>
        <w:snapToGrid w:val="0"/>
        <w:spacing w:line="140" w:lineRule="atLeast"/>
        <w:ind w:firstLine="142"/>
        <w:rPr>
          <w:sz w:val="14"/>
        </w:rPr>
      </w:pPr>
      <w:r>
        <w:rPr>
          <w:noProof/>
        </w:rPr>
        <w:drawing>
          <wp:anchor distT="0" distB="0" distL="0" distR="0" simplePos="0" relativeHeight="251665408" behindDoc="0" locked="0" layoutInCell="1" allowOverlap="1" wp14:anchorId="52A8B692" wp14:editId="7F3D5EDC">
            <wp:simplePos x="0" y="0"/>
            <wp:positionH relativeFrom="page">
              <wp:posOffset>4087532</wp:posOffset>
            </wp:positionH>
            <wp:positionV relativeFrom="paragraph">
              <wp:posOffset>47812</wp:posOffset>
            </wp:positionV>
            <wp:extent cx="720001" cy="899998"/>
            <wp:effectExtent l="0" t="0" r="0" b="0"/>
            <wp:wrapNone/>
            <wp:docPr id="13" name="Image 13" descr="メガネをかけた男性の白黒写真&#10;&#10;自動的に生成された説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メガネをかけた男性の白黒写真&#10;&#10;自動的に生成された説明"/>
                    <pic:cNvPicPr/>
                  </pic:nvPicPr>
                  <pic:blipFill>
                    <a:blip r:embed="rId26" cstate="print"/>
                    <a:stretch>
                      <a:fillRect/>
                    </a:stretch>
                  </pic:blipFill>
                  <pic:spPr>
                    <a:xfrm>
                      <a:off x="0" y="0"/>
                      <a:ext cx="720001" cy="899998"/>
                    </a:xfrm>
                    <a:prstGeom prst="rect">
                      <a:avLst/>
                    </a:prstGeom>
                  </pic:spPr>
                </pic:pic>
              </a:graphicData>
            </a:graphic>
          </wp:anchor>
        </w:drawing>
      </w:r>
      <w:r w:rsidR="00E123B8">
        <w:rPr>
          <w:noProof/>
        </w:rPr>
        <mc:AlternateContent>
          <mc:Choice Requires="wps">
            <w:drawing>
              <wp:anchor distT="45720" distB="45720" distL="114300" distR="114300" simplePos="0" relativeHeight="251661312" behindDoc="0" locked="0" layoutInCell="1" allowOverlap="1" wp14:anchorId="3DA08AF2" wp14:editId="0BEB9E2C">
                <wp:simplePos x="0" y="0"/>
                <wp:positionH relativeFrom="column">
                  <wp:posOffset>635</wp:posOffset>
                </wp:positionH>
                <wp:positionV relativeFrom="paragraph">
                  <wp:posOffset>55245</wp:posOffset>
                </wp:positionV>
                <wp:extent cx="720090" cy="899795"/>
                <wp:effectExtent l="0" t="0" r="3810" b="0"/>
                <wp:wrapSquare wrapText="bothSides"/>
                <wp:docPr id="7044856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899795"/>
                        </a:xfrm>
                        <a:prstGeom prst="rect">
                          <a:avLst/>
                        </a:prstGeom>
                        <a:solidFill>
                          <a:srgbClr val="FFFFFF"/>
                        </a:solidFill>
                        <a:ln w="9525">
                          <a:noFill/>
                          <a:miter lim="800000"/>
                          <a:headEnd/>
                          <a:tailEnd/>
                        </a:ln>
                      </wps:spPr>
                      <wps:txbx>
                        <w:txbxContent>
                          <w:p w14:paraId="08204F93" w14:textId="6A9193A8" w:rsidR="00E123B8" w:rsidRDefault="00E123B8" w:rsidP="00E123B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A08AF2" id="_x0000_s1039" type="#_x0000_t202" style="position:absolute;left:0;text-align:left;margin-left:.05pt;margin-top:4.35pt;width:56.7pt;height:70.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" stroked="f">
                <v:textbox>
                  <w:txbxContent>
                    <w:p w14:paraId="08204F93" w14:textId="6A9193A8" w:rsidR="00E123B8" w:rsidRDefault="00E123B8" w:rsidP="00E123B8"/>
                  </w:txbxContent>
                </v:textbox>
                <w10:wrap type="square"/>
              </v:shape>
            </w:pict>
          </mc:Fallback>
        </mc:AlternateContent>
      </w:r>
    </w:p>
    <w:p w14:paraId="16C59609" w14:textId="12B4CE5A" w:rsidR="00A05E41" w:rsidRDefault="00E123B8" w:rsidP="003751D5">
      <w:pPr>
        <w:adjustRightInd w:val="0"/>
        <w:snapToGrid w:val="0"/>
        <w:spacing w:line="140" w:lineRule="atLeast"/>
        <w:ind w:left="793"/>
        <w:rPr>
          <w:sz w:val="14"/>
        </w:rPr>
      </w:pPr>
      <w:r>
        <w:rPr>
          <w:rFonts w:hint="eastAsia"/>
          <w:sz w:val="14"/>
        </w:rPr>
        <w:t>[</w:t>
      </w:r>
      <w:r>
        <w:rPr>
          <w:rFonts w:hint="eastAsia"/>
          <w:sz w:val="14"/>
        </w:rPr>
        <w:t>連絡先</w:t>
      </w:r>
      <w:r>
        <w:rPr>
          <w:rFonts w:hint="eastAsia"/>
          <w:sz w:val="14"/>
        </w:rPr>
        <w:t>]</w:t>
      </w:r>
      <w:r>
        <w:rPr>
          <w:rFonts w:hint="eastAsia"/>
          <w:sz w:val="14"/>
        </w:rPr>
        <w:t xml:space="preserve">　</w:t>
      </w:r>
      <w:r w:rsidR="003751D5" w:rsidRPr="003751D5">
        <w:rPr>
          <w:rFonts w:hint="eastAsia"/>
          <w:sz w:val="14"/>
        </w:rPr>
        <w:t>〒</w:t>
      </w:r>
      <w:r w:rsidR="003751D5" w:rsidRPr="003751D5">
        <w:rPr>
          <w:rFonts w:hint="eastAsia"/>
          <w:sz w:val="14"/>
        </w:rPr>
        <w:t xml:space="preserve"> 305-0044</w:t>
      </w:r>
      <w:r w:rsidR="009A0EFB">
        <w:rPr>
          <w:rFonts w:hint="eastAsia"/>
          <w:sz w:val="14"/>
        </w:rPr>
        <w:t xml:space="preserve">　</w:t>
      </w:r>
      <w:r w:rsidR="003751D5" w:rsidRPr="003751D5">
        <w:rPr>
          <w:rFonts w:hint="eastAsia"/>
          <w:sz w:val="14"/>
        </w:rPr>
        <w:t>茨城県つくば市並木</w:t>
      </w:r>
      <w:r w:rsidR="003751D5" w:rsidRPr="003751D5">
        <w:rPr>
          <w:rFonts w:hint="eastAsia"/>
          <w:sz w:val="14"/>
        </w:rPr>
        <w:t xml:space="preserve"> 1-1</w:t>
      </w:r>
      <w:r w:rsidR="003751D5" w:rsidRPr="003751D5">
        <w:rPr>
          <w:rFonts w:hint="eastAsia"/>
          <w:sz w:val="14"/>
        </w:rPr>
        <w:t>国立研究開発法人物質・材料研究機構</w:t>
      </w:r>
      <w:r w:rsidR="003751D5" w:rsidRPr="003751D5">
        <w:rPr>
          <w:rFonts w:hint="eastAsia"/>
          <w:sz w:val="14"/>
        </w:rPr>
        <w:t xml:space="preserve"> </w:t>
      </w:r>
      <w:r w:rsidR="003751D5" w:rsidRPr="003751D5">
        <w:rPr>
          <w:rFonts w:hint="eastAsia"/>
          <w:sz w:val="14"/>
        </w:rPr>
        <w:t>機能性材料研究拠点</w:t>
      </w:r>
    </w:p>
    <w:p w14:paraId="557D2926" w14:textId="66663B4C" w:rsidR="00E123B8" w:rsidRDefault="00E123B8" w:rsidP="003751D5">
      <w:pPr>
        <w:adjustRightInd w:val="0"/>
        <w:snapToGrid w:val="0"/>
        <w:spacing w:line="140" w:lineRule="atLeast"/>
        <w:ind w:left="793"/>
        <w:rPr>
          <w:rFonts w:eastAsia="MS Gothic"/>
          <w:sz w:val="14"/>
        </w:rPr>
      </w:pPr>
      <w:r>
        <w:rPr>
          <w:rFonts w:hint="eastAsia"/>
          <w:sz w:val="14"/>
        </w:rPr>
        <w:t>E-mail:</w:t>
      </w:r>
      <w:r>
        <w:rPr>
          <w:sz w:val="14"/>
        </w:rPr>
        <w:t xml:space="preserve"> </w:t>
      </w:r>
      <w:r w:rsidR="006E2F83">
        <w:rPr>
          <w:sz w:val="14"/>
        </w:rPr>
        <w:tab/>
      </w:r>
    </w:p>
    <w:p w14:paraId="44BC5547" w14:textId="0AA5469F" w:rsidR="00E123B8" w:rsidRDefault="00E123B8">
      <w:pPr>
        <w:adjustRightInd w:val="0"/>
        <w:snapToGrid w:val="0"/>
        <w:spacing w:line="140" w:lineRule="atLeast"/>
        <w:rPr>
          <w:rFonts w:eastAsia="MS Gothic"/>
          <w:sz w:val="14"/>
        </w:rPr>
      </w:pPr>
    </w:p>
    <w:sectPr w:rsidR="00E123B8">
      <w:pgSz w:w="11906" w:h="16838" w:code="9"/>
      <w:pgMar w:top="1418" w:right="1418" w:bottom="1418" w:left="851" w:header="851" w:footer="992" w:gutter="0"/>
      <w:cols w:num="2" w:space="397"/>
      <w:docGrid w:type="linesAndChars" w:linePitch="320" w:charSpace="3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C6B7" w14:textId="77777777" w:rsidR="00476C4D" w:rsidRDefault="00476C4D" w:rsidP="003A6DE0">
      <w:r>
        <w:separator/>
      </w:r>
    </w:p>
  </w:endnote>
  <w:endnote w:type="continuationSeparator" w:id="0">
    <w:p w14:paraId="75D58103" w14:textId="77777777" w:rsidR="00476C4D" w:rsidRDefault="00476C4D" w:rsidP="003A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DFPGothic-EB">
    <w:altName w:val="MS Gothic"/>
    <w:charset w:val="80"/>
    <w:family w:val="modern"/>
    <w:pitch w:val="variable"/>
    <w:sig w:usb0="00000000" w:usb1="08070000" w:usb2="00000010" w:usb3="00000000" w:csb0="00020000" w:csb1="00000000"/>
  </w:font>
  <w:font w:name="ＦＡ ゴシックＢ">
    <w:altName w:val="MS Gothic"/>
    <w:charset w:val="80"/>
    <w:family w:val="modern"/>
    <w:pitch w:val="fixed"/>
    <w:sig w:usb0="00000000"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FDBB4" w14:textId="77777777" w:rsidR="00476C4D" w:rsidRDefault="00476C4D" w:rsidP="003A6DE0">
      <w:r>
        <w:separator/>
      </w:r>
    </w:p>
  </w:footnote>
  <w:footnote w:type="continuationSeparator" w:id="0">
    <w:p w14:paraId="3DBB8FAB" w14:textId="77777777" w:rsidR="00476C4D" w:rsidRDefault="00476C4D" w:rsidP="003A6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17A0D"/>
    <w:multiLevelType w:val="singleLevel"/>
    <w:tmpl w:val="1D187084"/>
    <w:lvl w:ilvl="0">
      <w:start w:val="1"/>
      <w:numFmt w:val="decimalFullWidth"/>
      <w:lvlText w:val="%1）"/>
      <w:lvlJc w:val="left"/>
      <w:pPr>
        <w:tabs>
          <w:tab w:val="num" w:pos="270"/>
        </w:tabs>
        <w:ind w:left="270" w:hanging="270"/>
      </w:pPr>
      <w:rPr>
        <w:rFonts w:hint="eastAsia"/>
      </w:rPr>
    </w:lvl>
  </w:abstractNum>
  <w:num w:numId="1" w16cid:durableId="8677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defaultTabStop w:val="851"/>
  <w:drawingGridHorizontalSpacing w:val="191"/>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E0"/>
    <w:rsid w:val="00000638"/>
    <w:rsid w:val="00000869"/>
    <w:rsid w:val="000015B2"/>
    <w:rsid w:val="000015CB"/>
    <w:rsid w:val="0000194C"/>
    <w:rsid w:val="00001C32"/>
    <w:rsid w:val="00001E3D"/>
    <w:rsid w:val="00001F98"/>
    <w:rsid w:val="0000206F"/>
    <w:rsid w:val="00002309"/>
    <w:rsid w:val="000023AB"/>
    <w:rsid w:val="000032B5"/>
    <w:rsid w:val="00003A6A"/>
    <w:rsid w:val="00003CD8"/>
    <w:rsid w:val="00003E13"/>
    <w:rsid w:val="00003F4B"/>
    <w:rsid w:val="000047F1"/>
    <w:rsid w:val="0000496B"/>
    <w:rsid w:val="00004BC3"/>
    <w:rsid w:val="00005594"/>
    <w:rsid w:val="00005B51"/>
    <w:rsid w:val="000061B9"/>
    <w:rsid w:val="00006335"/>
    <w:rsid w:val="00006447"/>
    <w:rsid w:val="00006602"/>
    <w:rsid w:val="0000686F"/>
    <w:rsid w:val="000068C4"/>
    <w:rsid w:val="00007A04"/>
    <w:rsid w:val="00007B15"/>
    <w:rsid w:val="00007C73"/>
    <w:rsid w:val="00007E41"/>
    <w:rsid w:val="00007EE7"/>
    <w:rsid w:val="00010250"/>
    <w:rsid w:val="00010A8B"/>
    <w:rsid w:val="0001260E"/>
    <w:rsid w:val="000126C8"/>
    <w:rsid w:val="00012931"/>
    <w:rsid w:val="00014076"/>
    <w:rsid w:val="00014147"/>
    <w:rsid w:val="0001414C"/>
    <w:rsid w:val="00014171"/>
    <w:rsid w:val="000147EF"/>
    <w:rsid w:val="000149ED"/>
    <w:rsid w:val="00015763"/>
    <w:rsid w:val="0002026A"/>
    <w:rsid w:val="00020701"/>
    <w:rsid w:val="0002076D"/>
    <w:rsid w:val="0002112A"/>
    <w:rsid w:val="000214B1"/>
    <w:rsid w:val="000214CC"/>
    <w:rsid w:val="00021B67"/>
    <w:rsid w:val="00022227"/>
    <w:rsid w:val="0002256B"/>
    <w:rsid w:val="0002327F"/>
    <w:rsid w:val="00023E4F"/>
    <w:rsid w:val="00024062"/>
    <w:rsid w:val="000245F7"/>
    <w:rsid w:val="00024E3A"/>
    <w:rsid w:val="0002540B"/>
    <w:rsid w:val="0002563D"/>
    <w:rsid w:val="00025A22"/>
    <w:rsid w:val="000264E0"/>
    <w:rsid w:val="00026FE8"/>
    <w:rsid w:val="00027056"/>
    <w:rsid w:val="0002773E"/>
    <w:rsid w:val="00031A41"/>
    <w:rsid w:val="00032068"/>
    <w:rsid w:val="00033B4A"/>
    <w:rsid w:val="0003428A"/>
    <w:rsid w:val="0003435E"/>
    <w:rsid w:val="00034579"/>
    <w:rsid w:val="00034681"/>
    <w:rsid w:val="000347E7"/>
    <w:rsid w:val="00035E65"/>
    <w:rsid w:val="00036EFF"/>
    <w:rsid w:val="000372B8"/>
    <w:rsid w:val="00037E5E"/>
    <w:rsid w:val="00037E73"/>
    <w:rsid w:val="00037FBC"/>
    <w:rsid w:val="000400E7"/>
    <w:rsid w:val="0004092B"/>
    <w:rsid w:val="00040ACB"/>
    <w:rsid w:val="00040C15"/>
    <w:rsid w:val="000418A8"/>
    <w:rsid w:val="00041A31"/>
    <w:rsid w:val="00041D28"/>
    <w:rsid w:val="00041E06"/>
    <w:rsid w:val="00041E3F"/>
    <w:rsid w:val="00042ACE"/>
    <w:rsid w:val="00042BB1"/>
    <w:rsid w:val="00043E20"/>
    <w:rsid w:val="00044845"/>
    <w:rsid w:val="00044854"/>
    <w:rsid w:val="000450C8"/>
    <w:rsid w:val="0004515D"/>
    <w:rsid w:val="00045753"/>
    <w:rsid w:val="00045B26"/>
    <w:rsid w:val="0004640B"/>
    <w:rsid w:val="00046C97"/>
    <w:rsid w:val="000472FA"/>
    <w:rsid w:val="0004758C"/>
    <w:rsid w:val="00047D35"/>
    <w:rsid w:val="00050123"/>
    <w:rsid w:val="000503F1"/>
    <w:rsid w:val="00050466"/>
    <w:rsid w:val="00051EFA"/>
    <w:rsid w:val="00051F72"/>
    <w:rsid w:val="00053081"/>
    <w:rsid w:val="0005313B"/>
    <w:rsid w:val="00053C41"/>
    <w:rsid w:val="00053F15"/>
    <w:rsid w:val="00054730"/>
    <w:rsid w:val="00054A0C"/>
    <w:rsid w:val="00054A50"/>
    <w:rsid w:val="00055230"/>
    <w:rsid w:val="00056289"/>
    <w:rsid w:val="0005669D"/>
    <w:rsid w:val="000567C7"/>
    <w:rsid w:val="00056F8A"/>
    <w:rsid w:val="000571F9"/>
    <w:rsid w:val="00057312"/>
    <w:rsid w:val="00057AF5"/>
    <w:rsid w:val="00057C43"/>
    <w:rsid w:val="00057C9A"/>
    <w:rsid w:val="000600AB"/>
    <w:rsid w:val="00060612"/>
    <w:rsid w:val="000610BA"/>
    <w:rsid w:val="00061FBF"/>
    <w:rsid w:val="00062173"/>
    <w:rsid w:val="00062B28"/>
    <w:rsid w:val="00063079"/>
    <w:rsid w:val="00063361"/>
    <w:rsid w:val="000638E0"/>
    <w:rsid w:val="00064406"/>
    <w:rsid w:val="00064E0E"/>
    <w:rsid w:val="000656EE"/>
    <w:rsid w:val="00065729"/>
    <w:rsid w:val="00065797"/>
    <w:rsid w:val="000657AF"/>
    <w:rsid w:val="000657F4"/>
    <w:rsid w:val="00065999"/>
    <w:rsid w:val="000662D1"/>
    <w:rsid w:val="00066655"/>
    <w:rsid w:val="00066D61"/>
    <w:rsid w:val="00066DDD"/>
    <w:rsid w:val="00066F4E"/>
    <w:rsid w:val="000671D9"/>
    <w:rsid w:val="000673D3"/>
    <w:rsid w:val="0006776F"/>
    <w:rsid w:val="00067ECA"/>
    <w:rsid w:val="000710F9"/>
    <w:rsid w:val="000719A6"/>
    <w:rsid w:val="000728BB"/>
    <w:rsid w:val="000728ED"/>
    <w:rsid w:val="00072939"/>
    <w:rsid w:val="00072970"/>
    <w:rsid w:val="00072F78"/>
    <w:rsid w:val="00073252"/>
    <w:rsid w:val="0007365C"/>
    <w:rsid w:val="0007401F"/>
    <w:rsid w:val="00074872"/>
    <w:rsid w:val="00074C64"/>
    <w:rsid w:val="000759D9"/>
    <w:rsid w:val="00075EFA"/>
    <w:rsid w:val="000761BA"/>
    <w:rsid w:val="0007645B"/>
    <w:rsid w:val="000771AC"/>
    <w:rsid w:val="000800A4"/>
    <w:rsid w:val="00080356"/>
    <w:rsid w:val="000805FB"/>
    <w:rsid w:val="00080756"/>
    <w:rsid w:val="00081EEB"/>
    <w:rsid w:val="000822BC"/>
    <w:rsid w:val="000823DB"/>
    <w:rsid w:val="0008272C"/>
    <w:rsid w:val="000832F3"/>
    <w:rsid w:val="000839B4"/>
    <w:rsid w:val="00083F8D"/>
    <w:rsid w:val="00083FFC"/>
    <w:rsid w:val="00084135"/>
    <w:rsid w:val="00084C85"/>
    <w:rsid w:val="00084CB0"/>
    <w:rsid w:val="000866E9"/>
    <w:rsid w:val="0008675D"/>
    <w:rsid w:val="000870D1"/>
    <w:rsid w:val="00087889"/>
    <w:rsid w:val="00090870"/>
    <w:rsid w:val="00091113"/>
    <w:rsid w:val="00092573"/>
    <w:rsid w:val="00092C1D"/>
    <w:rsid w:val="00092D74"/>
    <w:rsid w:val="00093329"/>
    <w:rsid w:val="000936E5"/>
    <w:rsid w:val="000942C8"/>
    <w:rsid w:val="00095936"/>
    <w:rsid w:val="00095E41"/>
    <w:rsid w:val="00096032"/>
    <w:rsid w:val="000961E3"/>
    <w:rsid w:val="000962D7"/>
    <w:rsid w:val="00096428"/>
    <w:rsid w:val="00097204"/>
    <w:rsid w:val="000A05E0"/>
    <w:rsid w:val="000A0829"/>
    <w:rsid w:val="000A0A49"/>
    <w:rsid w:val="000A0D8D"/>
    <w:rsid w:val="000A0DBC"/>
    <w:rsid w:val="000A2147"/>
    <w:rsid w:val="000A2383"/>
    <w:rsid w:val="000A2A08"/>
    <w:rsid w:val="000A2F9D"/>
    <w:rsid w:val="000A391C"/>
    <w:rsid w:val="000A422C"/>
    <w:rsid w:val="000A4562"/>
    <w:rsid w:val="000A6A54"/>
    <w:rsid w:val="000A765C"/>
    <w:rsid w:val="000A7BFB"/>
    <w:rsid w:val="000A7F38"/>
    <w:rsid w:val="000A7FB8"/>
    <w:rsid w:val="000B044D"/>
    <w:rsid w:val="000B08DB"/>
    <w:rsid w:val="000B0C2C"/>
    <w:rsid w:val="000B15CD"/>
    <w:rsid w:val="000B161D"/>
    <w:rsid w:val="000B16BA"/>
    <w:rsid w:val="000B1936"/>
    <w:rsid w:val="000B26F4"/>
    <w:rsid w:val="000B28B6"/>
    <w:rsid w:val="000B2C80"/>
    <w:rsid w:val="000B2CBB"/>
    <w:rsid w:val="000B303E"/>
    <w:rsid w:val="000B305A"/>
    <w:rsid w:val="000B38AD"/>
    <w:rsid w:val="000B3DBA"/>
    <w:rsid w:val="000B3E95"/>
    <w:rsid w:val="000B4678"/>
    <w:rsid w:val="000B49A2"/>
    <w:rsid w:val="000B4AAD"/>
    <w:rsid w:val="000B5214"/>
    <w:rsid w:val="000B548B"/>
    <w:rsid w:val="000B54DE"/>
    <w:rsid w:val="000B5CD3"/>
    <w:rsid w:val="000B5DC6"/>
    <w:rsid w:val="000B5F4B"/>
    <w:rsid w:val="000B6446"/>
    <w:rsid w:val="000B701A"/>
    <w:rsid w:val="000B735C"/>
    <w:rsid w:val="000C01DD"/>
    <w:rsid w:val="000C1B39"/>
    <w:rsid w:val="000C21E9"/>
    <w:rsid w:val="000C254A"/>
    <w:rsid w:val="000C2698"/>
    <w:rsid w:val="000C3224"/>
    <w:rsid w:val="000C3836"/>
    <w:rsid w:val="000C383B"/>
    <w:rsid w:val="000C397E"/>
    <w:rsid w:val="000C3D4E"/>
    <w:rsid w:val="000C458B"/>
    <w:rsid w:val="000C4598"/>
    <w:rsid w:val="000C4B52"/>
    <w:rsid w:val="000C4D98"/>
    <w:rsid w:val="000C5817"/>
    <w:rsid w:val="000C58CA"/>
    <w:rsid w:val="000C5970"/>
    <w:rsid w:val="000C5F45"/>
    <w:rsid w:val="000C6070"/>
    <w:rsid w:val="000C62A5"/>
    <w:rsid w:val="000C6404"/>
    <w:rsid w:val="000C66DE"/>
    <w:rsid w:val="000C687C"/>
    <w:rsid w:val="000C7134"/>
    <w:rsid w:val="000C7BFE"/>
    <w:rsid w:val="000C7C50"/>
    <w:rsid w:val="000C7F34"/>
    <w:rsid w:val="000C7FFA"/>
    <w:rsid w:val="000D0BD2"/>
    <w:rsid w:val="000D0F03"/>
    <w:rsid w:val="000D116A"/>
    <w:rsid w:val="000D1828"/>
    <w:rsid w:val="000D1D26"/>
    <w:rsid w:val="000D2822"/>
    <w:rsid w:val="000D28E9"/>
    <w:rsid w:val="000D294D"/>
    <w:rsid w:val="000D32A1"/>
    <w:rsid w:val="000D3B56"/>
    <w:rsid w:val="000D3B8F"/>
    <w:rsid w:val="000D3F1A"/>
    <w:rsid w:val="000D400E"/>
    <w:rsid w:val="000D40A3"/>
    <w:rsid w:val="000D45D3"/>
    <w:rsid w:val="000D4B14"/>
    <w:rsid w:val="000D4B32"/>
    <w:rsid w:val="000D4B54"/>
    <w:rsid w:val="000D4F98"/>
    <w:rsid w:val="000D50B2"/>
    <w:rsid w:val="000D57F2"/>
    <w:rsid w:val="000D6745"/>
    <w:rsid w:val="000D7371"/>
    <w:rsid w:val="000D78AF"/>
    <w:rsid w:val="000E0A8F"/>
    <w:rsid w:val="000E122C"/>
    <w:rsid w:val="000E1BFD"/>
    <w:rsid w:val="000E2311"/>
    <w:rsid w:val="000E2DD3"/>
    <w:rsid w:val="000E2F62"/>
    <w:rsid w:val="000E3006"/>
    <w:rsid w:val="000E3DB4"/>
    <w:rsid w:val="000E3E47"/>
    <w:rsid w:val="000E40D1"/>
    <w:rsid w:val="000E40F4"/>
    <w:rsid w:val="000E4155"/>
    <w:rsid w:val="000E45EA"/>
    <w:rsid w:val="000E49E6"/>
    <w:rsid w:val="000E538B"/>
    <w:rsid w:val="000E57C2"/>
    <w:rsid w:val="000E5C5C"/>
    <w:rsid w:val="000E5DC5"/>
    <w:rsid w:val="000E6AC1"/>
    <w:rsid w:val="000E6F4E"/>
    <w:rsid w:val="000F03F8"/>
    <w:rsid w:val="000F0CBB"/>
    <w:rsid w:val="000F1478"/>
    <w:rsid w:val="000F2800"/>
    <w:rsid w:val="000F3C2B"/>
    <w:rsid w:val="000F4D7B"/>
    <w:rsid w:val="000F5D4D"/>
    <w:rsid w:val="000F676D"/>
    <w:rsid w:val="000F6C79"/>
    <w:rsid w:val="000F7041"/>
    <w:rsid w:val="000F711E"/>
    <w:rsid w:val="000F7E44"/>
    <w:rsid w:val="000F7FD9"/>
    <w:rsid w:val="001002A9"/>
    <w:rsid w:val="0010047A"/>
    <w:rsid w:val="00100A7E"/>
    <w:rsid w:val="001010C7"/>
    <w:rsid w:val="001013A3"/>
    <w:rsid w:val="001014D2"/>
    <w:rsid w:val="00101B01"/>
    <w:rsid w:val="00101E5D"/>
    <w:rsid w:val="001020B3"/>
    <w:rsid w:val="00102DB0"/>
    <w:rsid w:val="001032EB"/>
    <w:rsid w:val="0010528A"/>
    <w:rsid w:val="00105348"/>
    <w:rsid w:val="00105AC2"/>
    <w:rsid w:val="001061F4"/>
    <w:rsid w:val="001063A7"/>
    <w:rsid w:val="00106C65"/>
    <w:rsid w:val="001070A5"/>
    <w:rsid w:val="001070E4"/>
    <w:rsid w:val="00107454"/>
    <w:rsid w:val="001105E3"/>
    <w:rsid w:val="001106B8"/>
    <w:rsid w:val="00110BF5"/>
    <w:rsid w:val="00111535"/>
    <w:rsid w:val="00111835"/>
    <w:rsid w:val="00111AB4"/>
    <w:rsid w:val="001124AE"/>
    <w:rsid w:val="00112686"/>
    <w:rsid w:val="00112F71"/>
    <w:rsid w:val="001130B0"/>
    <w:rsid w:val="00113929"/>
    <w:rsid w:val="00113EEB"/>
    <w:rsid w:val="001147F6"/>
    <w:rsid w:val="001149EB"/>
    <w:rsid w:val="00114D96"/>
    <w:rsid w:val="00114E39"/>
    <w:rsid w:val="00114F74"/>
    <w:rsid w:val="00115415"/>
    <w:rsid w:val="00115AC5"/>
    <w:rsid w:val="00115FEF"/>
    <w:rsid w:val="001163A8"/>
    <w:rsid w:val="001163ED"/>
    <w:rsid w:val="00116DE9"/>
    <w:rsid w:val="001172AD"/>
    <w:rsid w:val="001176FC"/>
    <w:rsid w:val="00117DDF"/>
    <w:rsid w:val="0012018B"/>
    <w:rsid w:val="0012043B"/>
    <w:rsid w:val="00120854"/>
    <w:rsid w:val="0012097C"/>
    <w:rsid w:val="00120F57"/>
    <w:rsid w:val="00121136"/>
    <w:rsid w:val="00121ED5"/>
    <w:rsid w:val="00121F4A"/>
    <w:rsid w:val="00121F90"/>
    <w:rsid w:val="001222A0"/>
    <w:rsid w:val="001222A9"/>
    <w:rsid w:val="00123BCD"/>
    <w:rsid w:val="0012449C"/>
    <w:rsid w:val="00124614"/>
    <w:rsid w:val="00124AAA"/>
    <w:rsid w:val="0012576F"/>
    <w:rsid w:val="00125DE0"/>
    <w:rsid w:val="001266DD"/>
    <w:rsid w:val="00126EA5"/>
    <w:rsid w:val="001271E5"/>
    <w:rsid w:val="001276A6"/>
    <w:rsid w:val="001276A9"/>
    <w:rsid w:val="00127C91"/>
    <w:rsid w:val="00127F5C"/>
    <w:rsid w:val="00130148"/>
    <w:rsid w:val="00130867"/>
    <w:rsid w:val="00130A4D"/>
    <w:rsid w:val="001312DB"/>
    <w:rsid w:val="0013131F"/>
    <w:rsid w:val="001317D6"/>
    <w:rsid w:val="001319CB"/>
    <w:rsid w:val="00132E22"/>
    <w:rsid w:val="00133F3F"/>
    <w:rsid w:val="00133F9D"/>
    <w:rsid w:val="00134289"/>
    <w:rsid w:val="001343FC"/>
    <w:rsid w:val="00134962"/>
    <w:rsid w:val="00134B6D"/>
    <w:rsid w:val="00134BB4"/>
    <w:rsid w:val="00134CC2"/>
    <w:rsid w:val="00134DE6"/>
    <w:rsid w:val="00134E54"/>
    <w:rsid w:val="0013626C"/>
    <w:rsid w:val="00136394"/>
    <w:rsid w:val="001363AC"/>
    <w:rsid w:val="00136497"/>
    <w:rsid w:val="00136CF1"/>
    <w:rsid w:val="0013719B"/>
    <w:rsid w:val="00137267"/>
    <w:rsid w:val="00137369"/>
    <w:rsid w:val="00137611"/>
    <w:rsid w:val="00140155"/>
    <w:rsid w:val="00140377"/>
    <w:rsid w:val="00140CE6"/>
    <w:rsid w:val="00140E97"/>
    <w:rsid w:val="001410B2"/>
    <w:rsid w:val="0014132E"/>
    <w:rsid w:val="00141907"/>
    <w:rsid w:val="00141F8C"/>
    <w:rsid w:val="001421C3"/>
    <w:rsid w:val="00142A64"/>
    <w:rsid w:val="00142F44"/>
    <w:rsid w:val="0014321C"/>
    <w:rsid w:val="0014373B"/>
    <w:rsid w:val="00143B5D"/>
    <w:rsid w:val="001440DF"/>
    <w:rsid w:val="00144117"/>
    <w:rsid w:val="001447B3"/>
    <w:rsid w:val="00144E8E"/>
    <w:rsid w:val="001453DF"/>
    <w:rsid w:val="001462FC"/>
    <w:rsid w:val="001463EF"/>
    <w:rsid w:val="00146A26"/>
    <w:rsid w:val="00146E6E"/>
    <w:rsid w:val="00146FF4"/>
    <w:rsid w:val="001473E2"/>
    <w:rsid w:val="00147AA1"/>
    <w:rsid w:val="00147E63"/>
    <w:rsid w:val="001500F6"/>
    <w:rsid w:val="00150658"/>
    <w:rsid w:val="00150A98"/>
    <w:rsid w:val="00150C57"/>
    <w:rsid w:val="001522BA"/>
    <w:rsid w:val="0015296B"/>
    <w:rsid w:val="00152E39"/>
    <w:rsid w:val="0015356F"/>
    <w:rsid w:val="00153889"/>
    <w:rsid w:val="001538D1"/>
    <w:rsid w:val="00153D82"/>
    <w:rsid w:val="00154195"/>
    <w:rsid w:val="0015485A"/>
    <w:rsid w:val="001549F1"/>
    <w:rsid w:val="00155174"/>
    <w:rsid w:val="00155213"/>
    <w:rsid w:val="00155359"/>
    <w:rsid w:val="00155828"/>
    <w:rsid w:val="0015591C"/>
    <w:rsid w:val="00155CC0"/>
    <w:rsid w:val="0015628B"/>
    <w:rsid w:val="0015673F"/>
    <w:rsid w:val="00156910"/>
    <w:rsid w:val="00157176"/>
    <w:rsid w:val="00157383"/>
    <w:rsid w:val="00157A95"/>
    <w:rsid w:val="001608C8"/>
    <w:rsid w:val="001615B3"/>
    <w:rsid w:val="001621FC"/>
    <w:rsid w:val="00163907"/>
    <w:rsid w:val="00163FDB"/>
    <w:rsid w:val="00165338"/>
    <w:rsid w:val="001660E5"/>
    <w:rsid w:val="001661A6"/>
    <w:rsid w:val="001662C6"/>
    <w:rsid w:val="0016664E"/>
    <w:rsid w:val="00166C06"/>
    <w:rsid w:val="001671A8"/>
    <w:rsid w:val="00170BC6"/>
    <w:rsid w:val="00170F9D"/>
    <w:rsid w:val="0017158C"/>
    <w:rsid w:val="00171AC4"/>
    <w:rsid w:val="00171ED8"/>
    <w:rsid w:val="00172212"/>
    <w:rsid w:val="00172EB8"/>
    <w:rsid w:val="00173257"/>
    <w:rsid w:val="0017442B"/>
    <w:rsid w:val="00174538"/>
    <w:rsid w:val="00174D51"/>
    <w:rsid w:val="00174F91"/>
    <w:rsid w:val="00174FFC"/>
    <w:rsid w:val="00175275"/>
    <w:rsid w:val="00175672"/>
    <w:rsid w:val="00175FE4"/>
    <w:rsid w:val="001760DB"/>
    <w:rsid w:val="001763EB"/>
    <w:rsid w:val="0017652E"/>
    <w:rsid w:val="0017708A"/>
    <w:rsid w:val="00177308"/>
    <w:rsid w:val="001776D3"/>
    <w:rsid w:val="00177F48"/>
    <w:rsid w:val="001808E3"/>
    <w:rsid w:val="00181125"/>
    <w:rsid w:val="00181A74"/>
    <w:rsid w:val="0018228E"/>
    <w:rsid w:val="001829C9"/>
    <w:rsid w:val="00182C75"/>
    <w:rsid w:val="00184419"/>
    <w:rsid w:val="00184543"/>
    <w:rsid w:val="001846B2"/>
    <w:rsid w:val="00184CCE"/>
    <w:rsid w:val="00184D81"/>
    <w:rsid w:val="00185F56"/>
    <w:rsid w:val="001861C8"/>
    <w:rsid w:val="00186FD9"/>
    <w:rsid w:val="00187541"/>
    <w:rsid w:val="00187608"/>
    <w:rsid w:val="00187948"/>
    <w:rsid w:val="00187D9A"/>
    <w:rsid w:val="001901E9"/>
    <w:rsid w:val="00190518"/>
    <w:rsid w:val="00190943"/>
    <w:rsid w:val="001911E4"/>
    <w:rsid w:val="0019156A"/>
    <w:rsid w:val="00191D10"/>
    <w:rsid w:val="00191D77"/>
    <w:rsid w:val="00192135"/>
    <w:rsid w:val="0019238E"/>
    <w:rsid w:val="001924AD"/>
    <w:rsid w:val="00192628"/>
    <w:rsid w:val="00192A7E"/>
    <w:rsid w:val="00193BE3"/>
    <w:rsid w:val="00193D95"/>
    <w:rsid w:val="00194032"/>
    <w:rsid w:val="0019422D"/>
    <w:rsid w:val="00195617"/>
    <w:rsid w:val="00195939"/>
    <w:rsid w:val="001960E2"/>
    <w:rsid w:val="0019653F"/>
    <w:rsid w:val="00196A57"/>
    <w:rsid w:val="00196AEE"/>
    <w:rsid w:val="00196C3C"/>
    <w:rsid w:val="0019758D"/>
    <w:rsid w:val="001975A3"/>
    <w:rsid w:val="001A05A9"/>
    <w:rsid w:val="001A06A1"/>
    <w:rsid w:val="001A0AB4"/>
    <w:rsid w:val="001A14AD"/>
    <w:rsid w:val="001A2197"/>
    <w:rsid w:val="001A2A2E"/>
    <w:rsid w:val="001A2F09"/>
    <w:rsid w:val="001A3130"/>
    <w:rsid w:val="001A315B"/>
    <w:rsid w:val="001A3592"/>
    <w:rsid w:val="001A3D26"/>
    <w:rsid w:val="001A4245"/>
    <w:rsid w:val="001A449D"/>
    <w:rsid w:val="001A4ABE"/>
    <w:rsid w:val="001A5AE7"/>
    <w:rsid w:val="001A6255"/>
    <w:rsid w:val="001A69BE"/>
    <w:rsid w:val="001A71BA"/>
    <w:rsid w:val="001B0808"/>
    <w:rsid w:val="001B095B"/>
    <w:rsid w:val="001B1273"/>
    <w:rsid w:val="001B142C"/>
    <w:rsid w:val="001B153E"/>
    <w:rsid w:val="001B1A35"/>
    <w:rsid w:val="001B245B"/>
    <w:rsid w:val="001B247D"/>
    <w:rsid w:val="001B2827"/>
    <w:rsid w:val="001B2F95"/>
    <w:rsid w:val="001B317E"/>
    <w:rsid w:val="001B32C1"/>
    <w:rsid w:val="001B3497"/>
    <w:rsid w:val="001B34BB"/>
    <w:rsid w:val="001B3567"/>
    <w:rsid w:val="001B3671"/>
    <w:rsid w:val="001B3AE8"/>
    <w:rsid w:val="001B4109"/>
    <w:rsid w:val="001B421B"/>
    <w:rsid w:val="001B42CB"/>
    <w:rsid w:val="001B4721"/>
    <w:rsid w:val="001B4C09"/>
    <w:rsid w:val="001B4DA2"/>
    <w:rsid w:val="001B523B"/>
    <w:rsid w:val="001B5853"/>
    <w:rsid w:val="001B7562"/>
    <w:rsid w:val="001B7C78"/>
    <w:rsid w:val="001C01D8"/>
    <w:rsid w:val="001C0726"/>
    <w:rsid w:val="001C0F90"/>
    <w:rsid w:val="001C10EB"/>
    <w:rsid w:val="001C1A40"/>
    <w:rsid w:val="001C2975"/>
    <w:rsid w:val="001C332F"/>
    <w:rsid w:val="001C3C12"/>
    <w:rsid w:val="001C4763"/>
    <w:rsid w:val="001C4C3D"/>
    <w:rsid w:val="001C57C7"/>
    <w:rsid w:val="001C57FA"/>
    <w:rsid w:val="001C5D8E"/>
    <w:rsid w:val="001C6148"/>
    <w:rsid w:val="001C63E5"/>
    <w:rsid w:val="001C643F"/>
    <w:rsid w:val="001C6441"/>
    <w:rsid w:val="001C654A"/>
    <w:rsid w:val="001C659E"/>
    <w:rsid w:val="001C664C"/>
    <w:rsid w:val="001C68E5"/>
    <w:rsid w:val="001C6CD9"/>
    <w:rsid w:val="001C79FD"/>
    <w:rsid w:val="001C7D2B"/>
    <w:rsid w:val="001D024F"/>
    <w:rsid w:val="001D0433"/>
    <w:rsid w:val="001D04E7"/>
    <w:rsid w:val="001D0580"/>
    <w:rsid w:val="001D0E19"/>
    <w:rsid w:val="001D1414"/>
    <w:rsid w:val="001D158D"/>
    <w:rsid w:val="001D15A4"/>
    <w:rsid w:val="001D39AC"/>
    <w:rsid w:val="001D3D37"/>
    <w:rsid w:val="001D3FA4"/>
    <w:rsid w:val="001D481E"/>
    <w:rsid w:val="001D492B"/>
    <w:rsid w:val="001D4D09"/>
    <w:rsid w:val="001D506C"/>
    <w:rsid w:val="001D53B3"/>
    <w:rsid w:val="001D5564"/>
    <w:rsid w:val="001D57E7"/>
    <w:rsid w:val="001D5A7D"/>
    <w:rsid w:val="001D5AB9"/>
    <w:rsid w:val="001D5B97"/>
    <w:rsid w:val="001D5E87"/>
    <w:rsid w:val="001D69EC"/>
    <w:rsid w:val="001D6D1E"/>
    <w:rsid w:val="001D77CE"/>
    <w:rsid w:val="001E0029"/>
    <w:rsid w:val="001E0536"/>
    <w:rsid w:val="001E06E7"/>
    <w:rsid w:val="001E0A18"/>
    <w:rsid w:val="001E0D84"/>
    <w:rsid w:val="001E1098"/>
    <w:rsid w:val="001E11B2"/>
    <w:rsid w:val="001E1360"/>
    <w:rsid w:val="001E18FA"/>
    <w:rsid w:val="001E1997"/>
    <w:rsid w:val="001E212B"/>
    <w:rsid w:val="001E2CDC"/>
    <w:rsid w:val="001E3026"/>
    <w:rsid w:val="001E311B"/>
    <w:rsid w:val="001E32CA"/>
    <w:rsid w:val="001E3773"/>
    <w:rsid w:val="001E3B63"/>
    <w:rsid w:val="001E3FF6"/>
    <w:rsid w:val="001E42C3"/>
    <w:rsid w:val="001E4920"/>
    <w:rsid w:val="001E50AE"/>
    <w:rsid w:val="001E5930"/>
    <w:rsid w:val="001F0496"/>
    <w:rsid w:val="001F11C1"/>
    <w:rsid w:val="001F14E6"/>
    <w:rsid w:val="001F16F8"/>
    <w:rsid w:val="001F1AA1"/>
    <w:rsid w:val="001F280A"/>
    <w:rsid w:val="001F2AB8"/>
    <w:rsid w:val="001F2D11"/>
    <w:rsid w:val="001F30EB"/>
    <w:rsid w:val="001F35DF"/>
    <w:rsid w:val="001F3652"/>
    <w:rsid w:val="001F3C78"/>
    <w:rsid w:val="001F3FEA"/>
    <w:rsid w:val="001F409B"/>
    <w:rsid w:val="001F472B"/>
    <w:rsid w:val="001F4730"/>
    <w:rsid w:val="001F51B3"/>
    <w:rsid w:val="001F5F4D"/>
    <w:rsid w:val="001F615F"/>
    <w:rsid w:val="001F733D"/>
    <w:rsid w:val="001F7C7B"/>
    <w:rsid w:val="001F7D47"/>
    <w:rsid w:val="0020001D"/>
    <w:rsid w:val="00200324"/>
    <w:rsid w:val="002003BA"/>
    <w:rsid w:val="0020082D"/>
    <w:rsid w:val="0020099A"/>
    <w:rsid w:val="00200FFC"/>
    <w:rsid w:val="00201A0F"/>
    <w:rsid w:val="00201C10"/>
    <w:rsid w:val="00201DD0"/>
    <w:rsid w:val="00202203"/>
    <w:rsid w:val="00202687"/>
    <w:rsid w:val="00202C35"/>
    <w:rsid w:val="002031D8"/>
    <w:rsid w:val="00203279"/>
    <w:rsid w:val="00205742"/>
    <w:rsid w:val="00205B23"/>
    <w:rsid w:val="00205BB4"/>
    <w:rsid w:val="00205DE7"/>
    <w:rsid w:val="002062A1"/>
    <w:rsid w:val="00206A25"/>
    <w:rsid w:val="00207707"/>
    <w:rsid w:val="0020777C"/>
    <w:rsid w:val="0021020B"/>
    <w:rsid w:val="00210D62"/>
    <w:rsid w:val="00211844"/>
    <w:rsid w:val="0021191D"/>
    <w:rsid w:val="002119A0"/>
    <w:rsid w:val="00211B42"/>
    <w:rsid w:val="002146F7"/>
    <w:rsid w:val="002148B7"/>
    <w:rsid w:val="00214964"/>
    <w:rsid w:val="00214B04"/>
    <w:rsid w:val="00214B90"/>
    <w:rsid w:val="002157DA"/>
    <w:rsid w:val="00215BCD"/>
    <w:rsid w:val="00215E4B"/>
    <w:rsid w:val="002162CB"/>
    <w:rsid w:val="002166BB"/>
    <w:rsid w:val="00216A79"/>
    <w:rsid w:val="00216B83"/>
    <w:rsid w:val="00217BC9"/>
    <w:rsid w:val="00217E6A"/>
    <w:rsid w:val="00220795"/>
    <w:rsid w:val="00220C6D"/>
    <w:rsid w:val="0022142B"/>
    <w:rsid w:val="00221B93"/>
    <w:rsid w:val="00221C8D"/>
    <w:rsid w:val="00221DE7"/>
    <w:rsid w:val="00222268"/>
    <w:rsid w:val="00222336"/>
    <w:rsid w:val="00222524"/>
    <w:rsid w:val="00222911"/>
    <w:rsid w:val="00222C81"/>
    <w:rsid w:val="00223437"/>
    <w:rsid w:val="00223582"/>
    <w:rsid w:val="00223BBB"/>
    <w:rsid w:val="00223BBF"/>
    <w:rsid w:val="00223CB8"/>
    <w:rsid w:val="00224445"/>
    <w:rsid w:val="00224A98"/>
    <w:rsid w:val="002250CC"/>
    <w:rsid w:val="00225E14"/>
    <w:rsid w:val="002260CE"/>
    <w:rsid w:val="002266E1"/>
    <w:rsid w:val="0022709D"/>
    <w:rsid w:val="0022735C"/>
    <w:rsid w:val="002309D6"/>
    <w:rsid w:val="00230A59"/>
    <w:rsid w:val="00230DDB"/>
    <w:rsid w:val="00230E65"/>
    <w:rsid w:val="00231020"/>
    <w:rsid w:val="00231169"/>
    <w:rsid w:val="002311F2"/>
    <w:rsid w:val="00231978"/>
    <w:rsid w:val="00231B1A"/>
    <w:rsid w:val="002321E2"/>
    <w:rsid w:val="002330CA"/>
    <w:rsid w:val="00233635"/>
    <w:rsid w:val="00233DF8"/>
    <w:rsid w:val="002340FE"/>
    <w:rsid w:val="00235542"/>
    <w:rsid w:val="00235677"/>
    <w:rsid w:val="00235BD4"/>
    <w:rsid w:val="00236519"/>
    <w:rsid w:val="00237298"/>
    <w:rsid w:val="002374B1"/>
    <w:rsid w:val="00237B2B"/>
    <w:rsid w:val="002400C4"/>
    <w:rsid w:val="00240128"/>
    <w:rsid w:val="00240D55"/>
    <w:rsid w:val="002417BA"/>
    <w:rsid w:val="0024284E"/>
    <w:rsid w:val="00242997"/>
    <w:rsid w:val="002429ED"/>
    <w:rsid w:val="00242A1C"/>
    <w:rsid w:val="00242E85"/>
    <w:rsid w:val="002436EE"/>
    <w:rsid w:val="00245116"/>
    <w:rsid w:val="00245228"/>
    <w:rsid w:val="00245696"/>
    <w:rsid w:val="00245BEC"/>
    <w:rsid w:val="00245CE3"/>
    <w:rsid w:val="00245ECC"/>
    <w:rsid w:val="00246034"/>
    <w:rsid w:val="00246055"/>
    <w:rsid w:val="00246262"/>
    <w:rsid w:val="00246846"/>
    <w:rsid w:val="00246ACE"/>
    <w:rsid w:val="00246C45"/>
    <w:rsid w:val="002470A7"/>
    <w:rsid w:val="0024760D"/>
    <w:rsid w:val="00247E67"/>
    <w:rsid w:val="002505E9"/>
    <w:rsid w:val="00250724"/>
    <w:rsid w:val="002507D6"/>
    <w:rsid w:val="0025082A"/>
    <w:rsid w:val="00250EE5"/>
    <w:rsid w:val="00251161"/>
    <w:rsid w:val="002513E4"/>
    <w:rsid w:val="0025146B"/>
    <w:rsid w:val="00252234"/>
    <w:rsid w:val="00252389"/>
    <w:rsid w:val="00252D6E"/>
    <w:rsid w:val="00252D9B"/>
    <w:rsid w:val="00252DF0"/>
    <w:rsid w:val="0025323B"/>
    <w:rsid w:val="00253C09"/>
    <w:rsid w:val="00253F0A"/>
    <w:rsid w:val="00254249"/>
    <w:rsid w:val="0025435C"/>
    <w:rsid w:val="00255341"/>
    <w:rsid w:val="00255425"/>
    <w:rsid w:val="002556EB"/>
    <w:rsid w:val="002558CF"/>
    <w:rsid w:val="00256229"/>
    <w:rsid w:val="00256499"/>
    <w:rsid w:val="002565FF"/>
    <w:rsid w:val="00256769"/>
    <w:rsid w:val="0025690E"/>
    <w:rsid w:val="00257809"/>
    <w:rsid w:val="0025783E"/>
    <w:rsid w:val="002600B2"/>
    <w:rsid w:val="0026010F"/>
    <w:rsid w:val="002611FA"/>
    <w:rsid w:val="002619CC"/>
    <w:rsid w:val="00262BC3"/>
    <w:rsid w:val="00262C33"/>
    <w:rsid w:val="00263239"/>
    <w:rsid w:val="00263E42"/>
    <w:rsid w:val="00263FD8"/>
    <w:rsid w:val="002642DB"/>
    <w:rsid w:val="00264D32"/>
    <w:rsid w:val="0026534D"/>
    <w:rsid w:val="00265359"/>
    <w:rsid w:val="00265AD8"/>
    <w:rsid w:val="0026669C"/>
    <w:rsid w:val="0026678D"/>
    <w:rsid w:val="00266C73"/>
    <w:rsid w:val="002676F7"/>
    <w:rsid w:val="00267D4A"/>
    <w:rsid w:val="0027079A"/>
    <w:rsid w:val="00270E7E"/>
    <w:rsid w:val="002711B2"/>
    <w:rsid w:val="002717DA"/>
    <w:rsid w:val="00271867"/>
    <w:rsid w:val="002718DB"/>
    <w:rsid w:val="00271C88"/>
    <w:rsid w:val="0027245D"/>
    <w:rsid w:val="002726C0"/>
    <w:rsid w:val="00272797"/>
    <w:rsid w:val="002730B6"/>
    <w:rsid w:val="002730CA"/>
    <w:rsid w:val="0027313B"/>
    <w:rsid w:val="002746D6"/>
    <w:rsid w:val="00274A65"/>
    <w:rsid w:val="00275112"/>
    <w:rsid w:val="00275B47"/>
    <w:rsid w:val="00275BFA"/>
    <w:rsid w:val="00276353"/>
    <w:rsid w:val="00276A13"/>
    <w:rsid w:val="00276C86"/>
    <w:rsid w:val="00276C8A"/>
    <w:rsid w:val="00277414"/>
    <w:rsid w:val="0028031C"/>
    <w:rsid w:val="00280588"/>
    <w:rsid w:val="00281B24"/>
    <w:rsid w:val="002821F8"/>
    <w:rsid w:val="002823C0"/>
    <w:rsid w:val="00282986"/>
    <w:rsid w:val="00282BAC"/>
    <w:rsid w:val="00282DBB"/>
    <w:rsid w:val="00282FA4"/>
    <w:rsid w:val="00283235"/>
    <w:rsid w:val="002836E3"/>
    <w:rsid w:val="00284B97"/>
    <w:rsid w:val="002867B1"/>
    <w:rsid w:val="00286B01"/>
    <w:rsid w:val="002873E6"/>
    <w:rsid w:val="00287D57"/>
    <w:rsid w:val="00287E6E"/>
    <w:rsid w:val="00290190"/>
    <w:rsid w:val="00290BA4"/>
    <w:rsid w:val="00290FEE"/>
    <w:rsid w:val="00290FF2"/>
    <w:rsid w:val="00291343"/>
    <w:rsid w:val="00291A7C"/>
    <w:rsid w:val="00291A99"/>
    <w:rsid w:val="00291F52"/>
    <w:rsid w:val="00292130"/>
    <w:rsid w:val="0029360E"/>
    <w:rsid w:val="00293F2F"/>
    <w:rsid w:val="002940CA"/>
    <w:rsid w:val="00294352"/>
    <w:rsid w:val="0029486A"/>
    <w:rsid w:val="00294C12"/>
    <w:rsid w:val="00294F02"/>
    <w:rsid w:val="00294FEF"/>
    <w:rsid w:val="002968AE"/>
    <w:rsid w:val="0029693F"/>
    <w:rsid w:val="00296EF4"/>
    <w:rsid w:val="002970E1"/>
    <w:rsid w:val="002A1414"/>
    <w:rsid w:val="002A254F"/>
    <w:rsid w:val="002A2A33"/>
    <w:rsid w:val="002A2F3D"/>
    <w:rsid w:val="002A38A5"/>
    <w:rsid w:val="002A3D31"/>
    <w:rsid w:val="002A5240"/>
    <w:rsid w:val="002A5AA5"/>
    <w:rsid w:val="002A5C9F"/>
    <w:rsid w:val="002A5F5B"/>
    <w:rsid w:val="002A657F"/>
    <w:rsid w:val="002A6B8F"/>
    <w:rsid w:val="002A7251"/>
    <w:rsid w:val="002A7FAF"/>
    <w:rsid w:val="002B00D7"/>
    <w:rsid w:val="002B0989"/>
    <w:rsid w:val="002B1896"/>
    <w:rsid w:val="002B2436"/>
    <w:rsid w:val="002B2A12"/>
    <w:rsid w:val="002B35C9"/>
    <w:rsid w:val="002B366A"/>
    <w:rsid w:val="002B36D1"/>
    <w:rsid w:val="002B4164"/>
    <w:rsid w:val="002B4293"/>
    <w:rsid w:val="002B43B8"/>
    <w:rsid w:val="002B45F2"/>
    <w:rsid w:val="002B496B"/>
    <w:rsid w:val="002B56EB"/>
    <w:rsid w:val="002B5780"/>
    <w:rsid w:val="002B5CD4"/>
    <w:rsid w:val="002B5F65"/>
    <w:rsid w:val="002B68BB"/>
    <w:rsid w:val="002B6ACB"/>
    <w:rsid w:val="002B6DB6"/>
    <w:rsid w:val="002B761E"/>
    <w:rsid w:val="002B7798"/>
    <w:rsid w:val="002B7935"/>
    <w:rsid w:val="002C0166"/>
    <w:rsid w:val="002C0587"/>
    <w:rsid w:val="002C1F29"/>
    <w:rsid w:val="002C21D7"/>
    <w:rsid w:val="002C27B0"/>
    <w:rsid w:val="002C27F1"/>
    <w:rsid w:val="002C2921"/>
    <w:rsid w:val="002C303C"/>
    <w:rsid w:val="002C31E5"/>
    <w:rsid w:val="002C3A23"/>
    <w:rsid w:val="002C68FD"/>
    <w:rsid w:val="002C7B43"/>
    <w:rsid w:val="002C7DB5"/>
    <w:rsid w:val="002C7F7C"/>
    <w:rsid w:val="002C7FF9"/>
    <w:rsid w:val="002D0884"/>
    <w:rsid w:val="002D116D"/>
    <w:rsid w:val="002D167C"/>
    <w:rsid w:val="002D1AF9"/>
    <w:rsid w:val="002D2B48"/>
    <w:rsid w:val="002D4823"/>
    <w:rsid w:val="002D48AF"/>
    <w:rsid w:val="002D5585"/>
    <w:rsid w:val="002D5B74"/>
    <w:rsid w:val="002D5C02"/>
    <w:rsid w:val="002D5D36"/>
    <w:rsid w:val="002D5F83"/>
    <w:rsid w:val="002D6476"/>
    <w:rsid w:val="002D746A"/>
    <w:rsid w:val="002D7DE8"/>
    <w:rsid w:val="002E024C"/>
    <w:rsid w:val="002E0480"/>
    <w:rsid w:val="002E0483"/>
    <w:rsid w:val="002E048C"/>
    <w:rsid w:val="002E10E4"/>
    <w:rsid w:val="002E122C"/>
    <w:rsid w:val="002E1401"/>
    <w:rsid w:val="002E1B80"/>
    <w:rsid w:val="002E1DFF"/>
    <w:rsid w:val="002E260E"/>
    <w:rsid w:val="002E2942"/>
    <w:rsid w:val="002E33A2"/>
    <w:rsid w:val="002E351B"/>
    <w:rsid w:val="002E35D4"/>
    <w:rsid w:val="002E363D"/>
    <w:rsid w:val="002E393E"/>
    <w:rsid w:val="002E3A34"/>
    <w:rsid w:val="002E3DA8"/>
    <w:rsid w:val="002E4339"/>
    <w:rsid w:val="002E4349"/>
    <w:rsid w:val="002E4937"/>
    <w:rsid w:val="002E4A64"/>
    <w:rsid w:val="002E501B"/>
    <w:rsid w:val="002E50EF"/>
    <w:rsid w:val="002E5BB7"/>
    <w:rsid w:val="002E6A20"/>
    <w:rsid w:val="002E7D77"/>
    <w:rsid w:val="002E7F87"/>
    <w:rsid w:val="002F0D81"/>
    <w:rsid w:val="002F13DA"/>
    <w:rsid w:val="002F1527"/>
    <w:rsid w:val="002F16DB"/>
    <w:rsid w:val="002F1B54"/>
    <w:rsid w:val="002F1D21"/>
    <w:rsid w:val="002F3315"/>
    <w:rsid w:val="002F3405"/>
    <w:rsid w:val="002F3DC5"/>
    <w:rsid w:val="002F4433"/>
    <w:rsid w:val="002F4875"/>
    <w:rsid w:val="002F4B53"/>
    <w:rsid w:val="002F5813"/>
    <w:rsid w:val="002F72AB"/>
    <w:rsid w:val="002F76CD"/>
    <w:rsid w:val="002F76F0"/>
    <w:rsid w:val="00301613"/>
    <w:rsid w:val="003016F3"/>
    <w:rsid w:val="003017A4"/>
    <w:rsid w:val="00301899"/>
    <w:rsid w:val="0030279D"/>
    <w:rsid w:val="00302B9A"/>
    <w:rsid w:val="0030366A"/>
    <w:rsid w:val="00304403"/>
    <w:rsid w:val="00304DE9"/>
    <w:rsid w:val="003058EB"/>
    <w:rsid w:val="003064F1"/>
    <w:rsid w:val="0030690C"/>
    <w:rsid w:val="003069F2"/>
    <w:rsid w:val="00306A98"/>
    <w:rsid w:val="00306EA3"/>
    <w:rsid w:val="00307C18"/>
    <w:rsid w:val="003102BA"/>
    <w:rsid w:val="00310339"/>
    <w:rsid w:val="00310A90"/>
    <w:rsid w:val="00310FC6"/>
    <w:rsid w:val="00311126"/>
    <w:rsid w:val="00311299"/>
    <w:rsid w:val="0031198C"/>
    <w:rsid w:val="00311B40"/>
    <w:rsid w:val="00312035"/>
    <w:rsid w:val="0031219D"/>
    <w:rsid w:val="00312A29"/>
    <w:rsid w:val="00313011"/>
    <w:rsid w:val="00313052"/>
    <w:rsid w:val="00313563"/>
    <w:rsid w:val="00313F85"/>
    <w:rsid w:val="00314118"/>
    <w:rsid w:val="00314275"/>
    <w:rsid w:val="003144D9"/>
    <w:rsid w:val="00314A52"/>
    <w:rsid w:val="003153D5"/>
    <w:rsid w:val="00315B31"/>
    <w:rsid w:val="00315D32"/>
    <w:rsid w:val="0031613C"/>
    <w:rsid w:val="0031620A"/>
    <w:rsid w:val="00316427"/>
    <w:rsid w:val="0031647B"/>
    <w:rsid w:val="00316DD5"/>
    <w:rsid w:val="003172E3"/>
    <w:rsid w:val="003175E5"/>
    <w:rsid w:val="00317AAC"/>
    <w:rsid w:val="00317CE2"/>
    <w:rsid w:val="0032005E"/>
    <w:rsid w:val="003206ED"/>
    <w:rsid w:val="003207F5"/>
    <w:rsid w:val="00320A82"/>
    <w:rsid w:val="00321266"/>
    <w:rsid w:val="00321C8A"/>
    <w:rsid w:val="00321C96"/>
    <w:rsid w:val="003222BC"/>
    <w:rsid w:val="00322302"/>
    <w:rsid w:val="003228E1"/>
    <w:rsid w:val="00322C66"/>
    <w:rsid w:val="00324B5C"/>
    <w:rsid w:val="00325484"/>
    <w:rsid w:val="00325796"/>
    <w:rsid w:val="00325B8A"/>
    <w:rsid w:val="00325CB9"/>
    <w:rsid w:val="00325F7B"/>
    <w:rsid w:val="003262FA"/>
    <w:rsid w:val="003263FC"/>
    <w:rsid w:val="00327465"/>
    <w:rsid w:val="0032765A"/>
    <w:rsid w:val="003279D3"/>
    <w:rsid w:val="00327FAD"/>
    <w:rsid w:val="00330645"/>
    <w:rsid w:val="003309E7"/>
    <w:rsid w:val="00330F51"/>
    <w:rsid w:val="00331433"/>
    <w:rsid w:val="00331558"/>
    <w:rsid w:val="00331671"/>
    <w:rsid w:val="003317E0"/>
    <w:rsid w:val="00332C0E"/>
    <w:rsid w:val="00333726"/>
    <w:rsid w:val="003347F8"/>
    <w:rsid w:val="00334D37"/>
    <w:rsid w:val="00335270"/>
    <w:rsid w:val="00335C50"/>
    <w:rsid w:val="00336043"/>
    <w:rsid w:val="003362FE"/>
    <w:rsid w:val="003366BD"/>
    <w:rsid w:val="00336F7F"/>
    <w:rsid w:val="003378EF"/>
    <w:rsid w:val="003401F3"/>
    <w:rsid w:val="003405C6"/>
    <w:rsid w:val="00340EAD"/>
    <w:rsid w:val="0034116B"/>
    <w:rsid w:val="003411EB"/>
    <w:rsid w:val="003416B6"/>
    <w:rsid w:val="00341F5F"/>
    <w:rsid w:val="003420A8"/>
    <w:rsid w:val="003422F6"/>
    <w:rsid w:val="00342778"/>
    <w:rsid w:val="003434E7"/>
    <w:rsid w:val="0034350E"/>
    <w:rsid w:val="00343AFD"/>
    <w:rsid w:val="00343EA0"/>
    <w:rsid w:val="00344827"/>
    <w:rsid w:val="00344CA8"/>
    <w:rsid w:val="0034533D"/>
    <w:rsid w:val="003458FF"/>
    <w:rsid w:val="00345DD1"/>
    <w:rsid w:val="003468AF"/>
    <w:rsid w:val="003472A5"/>
    <w:rsid w:val="0034770E"/>
    <w:rsid w:val="00347F49"/>
    <w:rsid w:val="00350491"/>
    <w:rsid w:val="003508C2"/>
    <w:rsid w:val="00350C23"/>
    <w:rsid w:val="00351208"/>
    <w:rsid w:val="00351AC7"/>
    <w:rsid w:val="00351F73"/>
    <w:rsid w:val="00353194"/>
    <w:rsid w:val="00353CD9"/>
    <w:rsid w:val="00354215"/>
    <w:rsid w:val="00354452"/>
    <w:rsid w:val="003545A3"/>
    <w:rsid w:val="0035462C"/>
    <w:rsid w:val="00354C87"/>
    <w:rsid w:val="003552A2"/>
    <w:rsid w:val="003553A6"/>
    <w:rsid w:val="0035582E"/>
    <w:rsid w:val="00356543"/>
    <w:rsid w:val="003568AB"/>
    <w:rsid w:val="00357583"/>
    <w:rsid w:val="00357932"/>
    <w:rsid w:val="00357CAD"/>
    <w:rsid w:val="00357DA8"/>
    <w:rsid w:val="00357F31"/>
    <w:rsid w:val="00360987"/>
    <w:rsid w:val="00360C03"/>
    <w:rsid w:val="00361866"/>
    <w:rsid w:val="00361E0C"/>
    <w:rsid w:val="00362EC8"/>
    <w:rsid w:val="00363495"/>
    <w:rsid w:val="0036366E"/>
    <w:rsid w:val="003638B0"/>
    <w:rsid w:val="00363EFB"/>
    <w:rsid w:val="00363F1C"/>
    <w:rsid w:val="003642CE"/>
    <w:rsid w:val="0036438D"/>
    <w:rsid w:val="0036522F"/>
    <w:rsid w:val="00365BF8"/>
    <w:rsid w:val="00365D53"/>
    <w:rsid w:val="00365E82"/>
    <w:rsid w:val="00366A5E"/>
    <w:rsid w:val="00366AEE"/>
    <w:rsid w:val="00366EBF"/>
    <w:rsid w:val="0036729C"/>
    <w:rsid w:val="0037041C"/>
    <w:rsid w:val="003707D3"/>
    <w:rsid w:val="00370932"/>
    <w:rsid w:val="003713AF"/>
    <w:rsid w:val="00372D7C"/>
    <w:rsid w:val="00373042"/>
    <w:rsid w:val="0037368C"/>
    <w:rsid w:val="00373E20"/>
    <w:rsid w:val="00373E60"/>
    <w:rsid w:val="00373E76"/>
    <w:rsid w:val="003742F4"/>
    <w:rsid w:val="00374341"/>
    <w:rsid w:val="00374596"/>
    <w:rsid w:val="0037479F"/>
    <w:rsid w:val="00374B20"/>
    <w:rsid w:val="003751D5"/>
    <w:rsid w:val="003751F6"/>
    <w:rsid w:val="00375A5F"/>
    <w:rsid w:val="00375D37"/>
    <w:rsid w:val="0037625D"/>
    <w:rsid w:val="00376672"/>
    <w:rsid w:val="00376CA2"/>
    <w:rsid w:val="00377057"/>
    <w:rsid w:val="0037721A"/>
    <w:rsid w:val="00377718"/>
    <w:rsid w:val="00377EFE"/>
    <w:rsid w:val="00380AAE"/>
    <w:rsid w:val="00380CA0"/>
    <w:rsid w:val="00381094"/>
    <w:rsid w:val="00381CBC"/>
    <w:rsid w:val="00382DBF"/>
    <w:rsid w:val="003848DC"/>
    <w:rsid w:val="00384BE4"/>
    <w:rsid w:val="003857E2"/>
    <w:rsid w:val="00385ECA"/>
    <w:rsid w:val="00385F31"/>
    <w:rsid w:val="003861C9"/>
    <w:rsid w:val="0038635F"/>
    <w:rsid w:val="003863CB"/>
    <w:rsid w:val="00386403"/>
    <w:rsid w:val="003867EA"/>
    <w:rsid w:val="003868FF"/>
    <w:rsid w:val="00386DC1"/>
    <w:rsid w:val="003870CE"/>
    <w:rsid w:val="00387A1D"/>
    <w:rsid w:val="00387C6E"/>
    <w:rsid w:val="00390E93"/>
    <w:rsid w:val="0039111F"/>
    <w:rsid w:val="00391248"/>
    <w:rsid w:val="00391275"/>
    <w:rsid w:val="0039161D"/>
    <w:rsid w:val="00391AC8"/>
    <w:rsid w:val="00391B70"/>
    <w:rsid w:val="00392418"/>
    <w:rsid w:val="003928A5"/>
    <w:rsid w:val="003929C6"/>
    <w:rsid w:val="00392D64"/>
    <w:rsid w:val="00392D7A"/>
    <w:rsid w:val="00392F84"/>
    <w:rsid w:val="00393E7C"/>
    <w:rsid w:val="00394383"/>
    <w:rsid w:val="003944BD"/>
    <w:rsid w:val="00394B9D"/>
    <w:rsid w:val="003957B1"/>
    <w:rsid w:val="00395801"/>
    <w:rsid w:val="00395E2A"/>
    <w:rsid w:val="00395FF4"/>
    <w:rsid w:val="00396E95"/>
    <w:rsid w:val="00397EAA"/>
    <w:rsid w:val="003A0293"/>
    <w:rsid w:val="003A0636"/>
    <w:rsid w:val="003A1400"/>
    <w:rsid w:val="003A1F6C"/>
    <w:rsid w:val="003A274A"/>
    <w:rsid w:val="003A2941"/>
    <w:rsid w:val="003A3099"/>
    <w:rsid w:val="003A3399"/>
    <w:rsid w:val="003A35CF"/>
    <w:rsid w:val="003A3D00"/>
    <w:rsid w:val="003A3FF6"/>
    <w:rsid w:val="003A42C6"/>
    <w:rsid w:val="003A4567"/>
    <w:rsid w:val="003A4D58"/>
    <w:rsid w:val="003A5175"/>
    <w:rsid w:val="003A5498"/>
    <w:rsid w:val="003A65E9"/>
    <w:rsid w:val="003A6DE0"/>
    <w:rsid w:val="003A7766"/>
    <w:rsid w:val="003A7B2D"/>
    <w:rsid w:val="003B016E"/>
    <w:rsid w:val="003B033D"/>
    <w:rsid w:val="003B137D"/>
    <w:rsid w:val="003B153C"/>
    <w:rsid w:val="003B2064"/>
    <w:rsid w:val="003B26F4"/>
    <w:rsid w:val="003B33CF"/>
    <w:rsid w:val="003B35A5"/>
    <w:rsid w:val="003B36ED"/>
    <w:rsid w:val="003B3CD6"/>
    <w:rsid w:val="003B45B9"/>
    <w:rsid w:val="003B495A"/>
    <w:rsid w:val="003B4A6F"/>
    <w:rsid w:val="003B53D8"/>
    <w:rsid w:val="003B5536"/>
    <w:rsid w:val="003B560F"/>
    <w:rsid w:val="003B56EA"/>
    <w:rsid w:val="003B58A1"/>
    <w:rsid w:val="003B5D68"/>
    <w:rsid w:val="003B6174"/>
    <w:rsid w:val="003B61C4"/>
    <w:rsid w:val="003B6B28"/>
    <w:rsid w:val="003B6F2C"/>
    <w:rsid w:val="003B7002"/>
    <w:rsid w:val="003B72BE"/>
    <w:rsid w:val="003B785E"/>
    <w:rsid w:val="003C0089"/>
    <w:rsid w:val="003C023E"/>
    <w:rsid w:val="003C1457"/>
    <w:rsid w:val="003C17C5"/>
    <w:rsid w:val="003C18B2"/>
    <w:rsid w:val="003C2059"/>
    <w:rsid w:val="003C2400"/>
    <w:rsid w:val="003C2458"/>
    <w:rsid w:val="003C28FD"/>
    <w:rsid w:val="003C306C"/>
    <w:rsid w:val="003C31E4"/>
    <w:rsid w:val="003C3A62"/>
    <w:rsid w:val="003C3B5D"/>
    <w:rsid w:val="003C3DE2"/>
    <w:rsid w:val="003C41FA"/>
    <w:rsid w:val="003C4B03"/>
    <w:rsid w:val="003C4B45"/>
    <w:rsid w:val="003C5095"/>
    <w:rsid w:val="003C5DC7"/>
    <w:rsid w:val="003C6700"/>
    <w:rsid w:val="003C67D4"/>
    <w:rsid w:val="003C6CA0"/>
    <w:rsid w:val="003C6FFD"/>
    <w:rsid w:val="003C73B7"/>
    <w:rsid w:val="003D009A"/>
    <w:rsid w:val="003D0579"/>
    <w:rsid w:val="003D08FD"/>
    <w:rsid w:val="003D1F80"/>
    <w:rsid w:val="003D2395"/>
    <w:rsid w:val="003D3A12"/>
    <w:rsid w:val="003D3FCD"/>
    <w:rsid w:val="003D4439"/>
    <w:rsid w:val="003D5139"/>
    <w:rsid w:val="003D55CF"/>
    <w:rsid w:val="003D717A"/>
    <w:rsid w:val="003D76DF"/>
    <w:rsid w:val="003E064E"/>
    <w:rsid w:val="003E09C8"/>
    <w:rsid w:val="003E0C63"/>
    <w:rsid w:val="003E111D"/>
    <w:rsid w:val="003E150B"/>
    <w:rsid w:val="003E1845"/>
    <w:rsid w:val="003E2E54"/>
    <w:rsid w:val="003E4303"/>
    <w:rsid w:val="003E47BB"/>
    <w:rsid w:val="003E48E3"/>
    <w:rsid w:val="003E4986"/>
    <w:rsid w:val="003E49AF"/>
    <w:rsid w:val="003E4EA9"/>
    <w:rsid w:val="003E5239"/>
    <w:rsid w:val="003E54AF"/>
    <w:rsid w:val="003E558E"/>
    <w:rsid w:val="003E581B"/>
    <w:rsid w:val="003E6022"/>
    <w:rsid w:val="003E688B"/>
    <w:rsid w:val="003E761F"/>
    <w:rsid w:val="003E7EF8"/>
    <w:rsid w:val="003F002D"/>
    <w:rsid w:val="003F034A"/>
    <w:rsid w:val="003F059F"/>
    <w:rsid w:val="003F131E"/>
    <w:rsid w:val="003F216D"/>
    <w:rsid w:val="003F21A7"/>
    <w:rsid w:val="003F2432"/>
    <w:rsid w:val="003F2659"/>
    <w:rsid w:val="003F3104"/>
    <w:rsid w:val="003F3611"/>
    <w:rsid w:val="003F36BD"/>
    <w:rsid w:val="003F4A75"/>
    <w:rsid w:val="003F4AFE"/>
    <w:rsid w:val="003F4D7A"/>
    <w:rsid w:val="003F4DA2"/>
    <w:rsid w:val="003F4E44"/>
    <w:rsid w:val="003F5534"/>
    <w:rsid w:val="003F5538"/>
    <w:rsid w:val="003F6082"/>
    <w:rsid w:val="003F6AD3"/>
    <w:rsid w:val="003F6AE5"/>
    <w:rsid w:val="00400188"/>
    <w:rsid w:val="00401499"/>
    <w:rsid w:val="00401736"/>
    <w:rsid w:val="004019B2"/>
    <w:rsid w:val="00401C87"/>
    <w:rsid w:val="00402B47"/>
    <w:rsid w:val="00402C52"/>
    <w:rsid w:val="004030EA"/>
    <w:rsid w:val="0040383F"/>
    <w:rsid w:val="00403C38"/>
    <w:rsid w:val="00403F9C"/>
    <w:rsid w:val="0040454B"/>
    <w:rsid w:val="00405A63"/>
    <w:rsid w:val="00406DD8"/>
    <w:rsid w:val="0041068B"/>
    <w:rsid w:val="0041108A"/>
    <w:rsid w:val="004114E7"/>
    <w:rsid w:val="00411ACE"/>
    <w:rsid w:val="004129B8"/>
    <w:rsid w:val="00412C39"/>
    <w:rsid w:val="00412FB4"/>
    <w:rsid w:val="00413E2C"/>
    <w:rsid w:val="004142A3"/>
    <w:rsid w:val="00414C9E"/>
    <w:rsid w:val="00414E31"/>
    <w:rsid w:val="00415E7D"/>
    <w:rsid w:val="00416C56"/>
    <w:rsid w:val="00416CFD"/>
    <w:rsid w:val="00417658"/>
    <w:rsid w:val="00417904"/>
    <w:rsid w:val="0042028D"/>
    <w:rsid w:val="00420FB2"/>
    <w:rsid w:val="0042111C"/>
    <w:rsid w:val="004213A4"/>
    <w:rsid w:val="0042143F"/>
    <w:rsid w:val="004220A9"/>
    <w:rsid w:val="00422CCE"/>
    <w:rsid w:val="004233DE"/>
    <w:rsid w:val="00423869"/>
    <w:rsid w:val="004245A4"/>
    <w:rsid w:val="00424E0A"/>
    <w:rsid w:val="004252E3"/>
    <w:rsid w:val="00425EA1"/>
    <w:rsid w:val="00426092"/>
    <w:rsid w:val="004266CC"/>
    <w:rsid w:val="004269FC"/>
    <w:rsid w:val="00426E82"/>
    <w:rsid w:val="00426FC3"/>
    <w:rsid w:val="004273E0"/>
    <w:rsid w:val="0042783C"/>
    <w:rsid w:val="00427AFC"/>
    <w:rsid w:val="0043051A"/>
    <w:rsid w:val="00430A43"/>
    <w:rsid w:val="004310F1"/>
    <w:rsid w:val="004326D5"/>
    <w:rsid w:val="0043326E"/>
    <w:rsid w:val="004332F5"/>
    <w:rsid w:val="0043360A"/>
    <w:rsid w:val="00433A0E"/>
    <w:rsid w:val="00434012"/>
    <w:rsid w:val="004346AC"/>
    <w:rsid w:val="00434915"/>
    <w:rsid w:val="00434BC0"/>
    <w:rsid w:val="00434C6F"/>
    <w:rsid w:val="00434CFC"/>
    <w:rsid w:val="00435869"/>
    <w:rsid w:val="0043667D"/>
    <w:rsid w:val="0043739C"/>
    <w:rsid w:val="004377C7"/>
    <w:rsid w:val="0044013E"/>
    <w:rsid w:val="00440205"/>
    <w:rsid w:val="00440271"/>
    <w:rsid w:val="0044059F"/>
    <w:rsid w:val="004405CD"/>
    <w:rsid w:val="0044061E"/>
    <w:rsid w:val="00440D3D"/>
    <w:rsid w:val="004418AD"/>
    <w:rsid w:val="00442352"/>
    <w:rsid w:val="004426D1"/>
    <w:rsid w:val="004432F2"/>
    <w:rsid w:val="004435D8"/>
    <w:rsid w:val="00443C48"/>
    <w:rsid w:val="00443CFB"/>
    <w:rsid w:val="00444212"/>
    <w:rsid w:val="00444628"/>
    <w:rsid w:val="00445ECA"/>
    <w:rsid w:val="004462A1"/>
    <w:rsid w:val="004468E1"/>
    <w:rsid w:val="004479D7"/>
    <w:rsid w:val="0045022F"/>
    <w:rsid w:val="00450C46"/>
    <w:rsid w:val="00450E2A"/>
    <w:rsid w:val="004511E6"/>
    <w:rsid w:val="004513D3"/>
    <w:rsid w:val="00451AB4"/>
    <w:rsid w:val="00451B2A"/>
    <w:rsid w:val="004525FD"/>
    <w:rsid w:val="004528CC"/>
    <w:rsid w:val="004529C0"/>
    <w:rsid w:val="00452EE2"/>
    <w:rsid w:val="0045329D"/>
    <w:rsid w:val="004533BB"/>
    <w:rsid w:val="004539BE"/>
    <w:rsid w:val="00454239"/>
    <w:rsid w:val="0045424D"/>
    <w:rsid w:val="0045477A"/>
    <w:rsid w:val="0045526B"/>
    <w:rsid w:val="004555E0"/>
    <w:rsid w:val="00455715"/>
    <w:rsid w:val="0045590E"/>
    <w:rsid w:val="00456606"/>
    <w:rsid w:val="004567BF"/>
    <w:rsid w:val="00457BAD"/>
    <w:rsid w:val="00457CD1"/>
    <w:rsid w:val="0046004B"/>
    <w:rsid w:val="004605AB"/>
    <w:rsid w:val="004614D2"/>
    <w:rsid w:val="00461A53"/>
    <w:rsid w:val="00462665"/>
    <w:rsid w:val="00462ABB"/>
    <w:rsid w:val="00462BF9"/>
    <w:rsid w:val="00463ADE"/>
    <w:rsid w:val="00463D35"/>
    <w:rsid w:val="004640FD"/>
    <w:rsid w:val="00464154"/>
    <w:rsid w:val="00464BC6"/>
    <w:rsid w:val="00466565"/>
    <w:rsid w:val="00466D64"/>
    <w:rsid w:val="0046705D"/>
    <w:rsid w:val="004676AB"/>
    <w:rsid w:val="00467837"/>
    <w:rsid w:val="00467CB8"/>
    <w:rsid w:val="00470280"/>
    <w:rsid w:val="004705BA"/>
    <w:rsid w:val="00470670"/>
    <w:rsid w:val="004707CC"/>
    <w:rsid w:val="00470892"/>
    <w:rsid w:val="00470CBF"/>
    <w:rsid w:val="00471206"/>
    <w:rsid w:val="004714A5"/>
    <w:rsid w:val="00471573"/>
    <w:rsid w:val="00471A00"/>
    <w:rsid w:val="00471B9B"/>
    <w:rsid w:val="00471E82"/>
    <w:rsid w:val="00471E9A"/>
    <w:rsid w:val="00472249"/>
    <w:rsid w:val="00472840"/>
    <w:rsid w:val="00473979"/>
    <w:rsid w:val="00474184"/>
    <w:rsid w:val="004746E3"/>
    <w:rsid w:val="00474838"/>
    <w:rsid w:val="0047502B"/>
    <w:rsid w:val="00475149"/>
    <w:rsid w:val="0047637D"/>
    <w:rsid w:val="00476618"/>
    <w:rsid w:val="00476C4D"/>
    <w:rsid w:val="00476F8D"/>
    <w:rsid w:val="00477430"/>
    <w:rsid w:val="0047779B"/>
    <w:rsid w:val="00477DA5"/>
    <w:rsid w:val="00480D9E"/>
    <w:rsid w:val="00481425"/>
    <w:rsid w:val="00481A5A"/>
    <w:rsid w:val="00482112"/>
    <w:rsid w:val="004825C9"/>
    <w:rsid w:val="00482906"/>
    <w:rsid w:val="00482B66"/>
    <w:rsid w:val="00482E77"/>
    <w:rsid w:val="00482F64"/>
    <w:rsid w:val="004833F4"/>
    <w:rsid w:val="00483A7C"/>
    <w:rsid w:val="00483E32"/>
    <w:rsid w:val="004840A8"/>
    <w:rsid w:val="00484720"/>
    <w:rsid w:val="00484D80"/>
    <w:rsid w:val="004857CF"/>
    <w:rsid w:val="00486309"/>
    <w:rsid w:val="00486626"/>
    <w:rsid w:val="00486802"/>
    <w:rsid w:val="004872DE"/>
    <w:rsid w:val="00487421"/>
    <w:rsid w:val="004874FB"/>
    <w:rsid w:val="00487C70"/>
    <w:rsid w:val="00490442"/>
    <w:rsid w:val="00490585"/>
    <w:rsid w:val="00490705"/>
    <w:rsid w:val="00490A76"/>
    <w:rsid w:val="00490CC6"/>
    <w:rsid w:val="00490D1C"/>
    <w:rsid w:val="0049154C"/>
    <w:rsid w:val="004915BE"/>
    <w:rsid w:val="0049254B"/>
    <w:rsid w:val="00492702"/>
    <w:rsid w:val="004927C1"/>
    <w:rsid w:val="004929D3"/>
    <w:rsid w:val="00492DB0"/>
    <w:rsid w:val="0049334B"/>
    <w:rsid w:val="0049473B"/>
    <w:rsid w:val="00494BEF"/>
    <w:rsid w:val="0049563F"/>
    <w:rsid w:val="00495BE8"/>
    <w:rsid w:val="004962F0"/>
    <w:rsid w:val="004964D9"/>
    <w:rsid w:val="004977E6"/>
    <w:rsid w:val="004978CD"/>
    <w:rsid w:val="004A0338"/>
    <w:rsid w:val="004A05E8"/>
    <w:rsid w:val="004A0D4F"/>
    <w:rsid w:val="004A1072"/>
    <w:rsid w:val="004A14F4"/>
    <w:rsid w:val="004A1F86"/>
    <w:rsid w:val="004A3343"/>
    <w:rsid w:val="004A39CD"/>
    <w:rsid w:val="004A4034"/>
    <w:rsid w:val="004A469D"/>
    <w:rsid w:val="004A4C0B"/>
    <w:rsid w:val="004A4EE4"/>
    <w:rsid w:val="004A6683"/>
    <w:rsid w:val="004A70D4"/>
    <w:rsid w:val="004A7127"/>
    <w:rsid w:val="004A7B10"/>
    <w:rsid w:val="004A7F8A"/>
    <w:rsid w:val="004B0564"/>
    <w:rsid w:val="004B0736"/>
    <w:rsid w:val="004B0C03"/>
    <w:rsid w:val="004B0CAB"/>
    <w:rsid w:val="004B0D2A"/>
    <w:rsid w:val="004B1392"/>
    <w:rsid w:val="004B1975"/>
    <w:rsid w:val="004B1B94"/>
    <w:rsid w:val="004B1D5C"/>
    <w:rsid w:val="004B4509"/>
    <w:rsid w:val="004B4B87"/>
    <w:rsid w:val="004B4FAB"/>
    <w:rsid w:val="004B52F8"/>
    <w:rsid w:val="004B5D78"/>
    <w:rsid w:val="004B64A4"/>
    <w:rsid w:val="004B673E"/>
    <w:rsid w:val="004B6AA2"/>
    <w:rsid w:val="004B6B13"/>
    <w:rsid w:val="004B70E1"/>
    <w:rsid w:val="004C0031"/>
    <w:rsid w:val="004C01EF"/>
    <w:rsid w:val="004C03C3"/>
    <w:rsid w:val="004C1080"/>
    <w:rsid w:val="004C1483"/>
    <w:rsid w:val="004C1564"/>
    <w:rsid w:val="004C189F"/>
    <w:rsid w:val="004C18C8"/>
    <w:rsid w:val="004C1C39"/>
    <w:rsid w:val="004C2449"/>
    <w:rsid w:val="004C265E"/>
    <w:rsid w:val="004C37CF"/>
    <w:rsid w:val="004C4682"/>
    <w:rsid w:val="004C6794"/>
    <w:rsid w:val="004C67C0"/>
    <w:rsid w:val="004C6A37"/>
    <w:rsid w:val="004C709A"/>
    <w:rsid w:val="004C71D6"/>
    <w:rsid w:val="004C7FE8"/>
    <w:rsid w:val="004D04F7"/>
    <w:rsid w:val="004D0D36"/>
    <w:rsid w:val="004D123A"/>
    <w:rsid w:val="004D17C7"/>
    <w:rsid w:val="004D23E1"/>
    <w:rsid w:val="004D2A09"/>
    <w:rsid w:val="004D333D"/>
    <w:rsid w:val="004D3937"/>
    <w:rsid w:val="004D3AA0"/>
    <w:rsid w:val="004D530E"/>
    <w:rsid w:val="004D5706"/>
    <w:rsid w:val="004D5B6F"/>
    <w:rsid w:val="004D617D"/>
    <w:rsid w:val="004D78AA"/>
    <w:rsid w:val="004D7C10"/>
    <w:rsid w:val="004E0E26"/>
    <w:rsid w:val="004E0F9C"/>
    <w:rsid w:val="004E1A81"/>
    <w:rsid w:val="004E2273"/>
    <w:rsid w:val="004E23DE"/>
    <w:rsid w:val="004E24C5"/>
    <w:rsid w:val="004E25CF"/>
    <w:rsid w:val="004E2995"/>
    <w:rsid w:val="004E2A7C"/>
    <w:rsid w:val="004E2CF3"/>
    <w:rsid w:val="004E3791"/>
    <w:rsid w:val="004E3F48"/>
    <w:rsid w:val="004E4233"/>
    <w:rsid w:val="004E4439"/>
    <w:rsid w:val="004E449B"/>
    <w:rsid w:val="004E469F"/>
    <w:rsid w:val="004E4AE8"/>
    <w:rsid w:val="004E4C7E"/>
    <w:rsid w:val="004E5185"/>
    <w:rsid w:val="004E5AF5"/>
    <w:rsid w:val="004E6167"/>
    <w:rsid w:val="004E6337"/>
    <w:rsid w:val="004E6925"/>
    <w:rsid w:val="004E7925"/>
    <w:rsid w:val="004E7ADC"/>
    <w:rsid w:val="004E7D50"/>
    <w:rsid w:val="004F0012"/>
    <w:rsid w:val="004F246C"/>
    <w:rsid w:val="004F2BDD"/>
    <w:rsid w:val="004F2E43"/>
    <w:rsid w:val="004F2FF6"/>
    <w:rsid w:val="004F39E3"/>
    <w:rsid w:val="004F3DF0"/>
    <w:rsid w:val="004F4AE7"/>
    <w:rsid w:val="004F4D5C"/>
    <w:rsid w:val="004F4E30"/>
    <w:rsid w:val="004F4E56"/>
    <w:rsid w:val="004F4E83"/>
    <w:rsid w:val="004F4F8E"/>
    <w:rsid w:val="004F513F"/>
    <w:rsid w:val="004F5D52"/>
    <w:rsid w:val="004F630F"/>
    <w:rsid w:val="004F6C77"/>
    <w:rsid w:val="0050162C"/>
    <w:rsid w:val="005026D6"/>
    <w:rsid w:val="005032C7"/>
    <w:rsid w:val="00503BB7"/>
    <w:rsid w:val="005043C4"/>
    <w:rsid w:val="00505331"/>
    <w:rsid w:val="0050567F"/>
    <w:rsid w:val="00505897"/>
    <w:rsid w:val="00505C70"/>
    <w:rsid w:val="005063A8"/>
    <w:rsid w:val="00506662"/>
    <w:rsid w:val="0050670C"/>
    <w:rsid w:val="00506BAA"/>
    <w:rsid w:val="00506C61"/>
    <w:rsid w:val="005075C9"/>
    <w:rsid w:val="005075F0"/>
    <w:rsid w:val="0050784D"/>
    <w:rsid w:val="00507D01"/>
    <w:rsid w:val="00510022"/>
    <w:rsid w:val="0051059E"/>
    <w:rsid w:val="005109A4"/>
    <w:rsid w:val="00510AF8"/>
    <w:rsid w:val="00510F0C"/>
    <w:rsid w:val="00511343"/>
    <w:rsid w:val="0051147C"/>
    <w:rsid w:val="0051179D"/>
    <w:rsid w:val="00511C65"/>
    <w:rsid w:val="00511EFA"/>
    <w:rsid w:val="005130FE"/>
    <w:rsid w:val="00513329"/>
    <w:rsid w:val="0051380E"/>
    <w:rsid w:val="00513C13"/>
    <w:rsid w:val="00513D74"/>
    <w:rsid w:val="0051404A"/>
    <w:rsid w:val="005145D1"/>
    <w:rsid w:val="00514618"/>
    <w:rsid w:val="00514C59"/>
    <w:rsid w:val="00514CC2"/>
    <w:rsid w:val="00515025"/>
    <w:rsid w:val="0051519D"/>
    <w:rsid w:val="00516B40"/>
    <w:rsid w:val="00516F82"/>
    <w:rsid w:val="005176B4"/>
    <w:rsid w:val="00517F3D"/>
    <w:rsid w:val="005202F2"/>
    <w:rsid w:val="005204AE"/>
    <w:rsid w:val="005205C8"/>
    <w:rsid w:val="00520703"/>
    <w:rsid w:val="00520911"/>
    <w:rsid w:val="00520A46"/>
    <w:rsid w:val="0052161A"/>
    <w:rsid w:val="005218A2"/>
    <w:rsid w:val="00521F9D"/>
    <w:rsid w:val="00522ADB"/>
    <w:rsid w:val="00522FC5"/>
    <w:rsid w:val="0052392A"/>
    <w:rsid w:val="00523C81"/>
    <w:rsid w:val="00524396"/>
    <w:rsid w:val="00524B55"/>
    <w:rsid w:val="00524F1A"/>
    <w:rsid w:val="00524F8D"/>
    <w:rsid w:val="0052557F"/>
    <w:rsid w:val="00525A05"/>
    <w:rsid w:val="005260E9"/>
    <w:rsid w:val="0052662F"/>
    <w:rsid w:val="00526757"/>
    <w:rsid w:val="005268E3"/>
    <w:rsid w:val="00526DE4"/>
    <w:rsid w:val="0052765A"/>
    <w:rsid w:val="005304B9"/>
    <w:rsid w:val="005323F1"/>
    <w:rsid w:val="00532C94"/>
    <w:rsid w:val="00532F77"/>
    <w:rsid w:val="005333F1"/>
    <w:rsid w:val="00533A71"/>
    <w:rsid w:val="00533FED"/>
    <w:rsid w:val="00533FF0"/>
    <w:rsid w:val="00534785"/>
    <w:rsid w:val="00535D08"/>
    <w:rsid w:val="0053628C"/>
    <w:rsid w:val="00537616"/>
    <w:rsid w:val="00537B52"/>
    <w:rsid w:val="005402A8"/>
    <w:rsid w:val="00540884"/>
    <w:rsid w:val="00540C89"/>
    <w:rsid w:val="00541F46"/>
    <w:rsid w:val="00541F60"/>
    <w:rsid w:val="00541F79"/>
    <w:rsid w:val="00542091"/>
    <w:rsid w:val="00542B02"/>
    <w:rsid w:val="0054337C"/>
    <w:rsid w:val="005437B0"/>
    <w:rsid w:val="0054410D"/>
    <w:rsid w:val="00544442"/>
    <w:rsid w:val="00544923"/>
    <w:rsid w:val="0054565E"/>
    <w:rsid w:val="00545A92"/>
    <w:rsid w:val="00546004"/>
    <w:rsid w:val="00546564"/>
    <w:rsid w:val="00546569"/>
    <w:rsid w:val="00546A11"/>
    <w:rsid w:val="00547260"/>
    <w:rsid w:val="0054755F"/>
    <w:rsid w:val="005475FA"/>
    <w:rsid w:val="00547DA8"/>
    <w:rsid w:val="00550295"/>
    <w:rsid w:val="00550352"/>
    <w:rsid w:val="00551ECF"/>
    <w:rsid w:val="005527D3"/>
    <w:rsid w:val="005532BA"/>
    <w:rsid w:val="00553908"/>
    <w:rsid w:val="0055455B"/>
    <w:rsid w:val="0055463C"/>
    <w:rsid w:val="00554B0C"/>
    <w:rsid w:val="0055531B"/>
    <w:rsid w:val="0055569E"/>
    <w:rsid w:val="00555C3B"/>
    <w:rsid w:val="00555E3F"/>
    <w:rsid w:val="00557829"/>
    <w:rsid w:val="00557CF0"/>
    <w:rsid w:val="00560613"/>
    <w:rsid w:val="005612BC"/>
    <w:rsid w:val="00561461"/>
    <w:rsid w:val="005620EE"/>
    <w:rsid w:val="00562CA7"/>
    <w:rsid w:val="00562D9D"/>
    <w:rsid w:val="00562E9A"/>
    <w:rsid w:val="00563822"/>
    <w:rsid w:val="00563A46"/>
    <w:rsid w:val="00563EE9"/>
    <w:rsid w:val="0056470A"/>
    <w:rsid w:val="00565388"/>
    <w:rsid w:val="00565A45"/>
    <w:rsid w:val="00565D88"/>
    <w:rsid w:val="00566BC9"/>
    <w:rsid w:val="00566D69"/>
    <w:rsid w:val="00566F86"/>
    <w:rsid w:val="00567599"/>
    <w:rsid w:val="005677FD"/>
    <w:rsid w:val="00567B65"/>
    <w:rsid w:val="00567D50"/>
    <w:rsid w:val="00570EE9"/>
    <w:rsid w:val="00571676"/>
    <w:rsid w:val="00571CDB"/>
    <w:rsid w:val="00571ECC"/>
    <w:rsid w:val="00571F18"/>
    <w:rsid w:val="00572040"/>
    <w:rsid w:val="005721B5"/>
    <w:rsid w:val="00572EEA"/>
    <w:rsid w:val="00573F1C"/>
    <w:rsid w:val="00574967"/>
    <w:rsid w:val="00574BC0"/>
    <w:rsid w:val="00574BDB"/>
    <w:rsid w:val="00574E53"/>
    <w:rsid w:val="005756BF"/>
    <w:rsid w:val="00575AEE"/>
    <w:rsid w:val="00576248"/>
    <w:rsid w:val="0057655F"/>
    <w:rsid w:val="005765FC"/>
    <w:rsid w:val="005766E1"/>
    <w:rsid w:val="00577316"/>
    <w:rsid w:val="00577391"/>
    <w:rsid w:val="005778E0"/>
    <w:rsid w:val="00577A92"/>
    <w:rsid w:val="00577E87"/>
    <w:rsid w:val="00577FB3"/>
    <w:rsid w:val="00580070"/>
    <w:rsid w:val="00580196"/>
    <w:rsid w:val="005802E0"/>
    <w:rsid w:val="005805CC"/>
    <w:rsid w:val="00580DE1"/>
    <w:rsid w:val="00580DF8"/>
    <w:rsid w:val="00580F32"/>
    <w:rsid w:val="00581112"/>
    <w:rsid w:val="00581159"/>
    <w:rsid w:val="005813B6"/>
    <w:rsid w:val="00581600"/>
    <w:rsid w:val="005816F6"/>
    <w:rsid w:val="00582EE0"/>
    <w:rsid w:val="00583586"/>
    <w:rsid w:val="00583C1C"/>
    <w:rsid w:val="00583EE1"/>
    <w:rsid w:val="00584138"/>
    <w:rsid w:val="0058430F"/>
    <w:rsid w:val="0058438F"/>
    <w:rsid w:val="00584EA4"/>
    <w:rsid w:val="00585096"/>
    <w:rsid w:val="005851F6"/>
    <w:rsid w:val="005857DD"/>
    <w:rsid w:val="0058598A"/>
    <w:rsid w:val="00586252"/>
    <w:rsid w:val="005862E5"/>
    <w:rsid w:val="00590060"/>
    <w:rsid w:val="0059040B"/>
    <w:rsid w:val="005905D7"/>
    <w:rsid w:val="00591094"/>
    <w:rsid w:val="00591525"/>
    <w:rsid w:val="005917DF"/>
    <w:rsid w:val="00591B94"/>
    <w:rsid w:val="00591D89"/>
    <w:rsid w:val="00591E37"/>
    <w:rsid w:val="00592C84"/>
    <w:rsid w:val="00592D08"/>
    <w:rsid w:val="00592F12"/>
    <w:rsid w:val="005931E1"/>
    <w:rsid w:val="005932BB"/>
    <w:rsid w:val="00593AFF"/>
    <w:rsid w:val="00593E7E"/>
    <w:rsid w:val="0059403A"/>
    <w:rsid w:val="00594D52"/>
    <w:rsid w:val="005950B4"/>
    <w:rsid w:val="00595812"/>
    <w:rsid w:val="00595A28"/>
    <w:rsid w:val="00595FA3"/>
    <w:rsid w:val="00596461"/>
    <w:rsid w:val="005975BE"/>
    <w:rsid w:val="00597CCD"/>
    <w:rsid w:val="005A0340"/>
    <w:rsid w:val="005A047A"/>
    <w:rsid w:val="005A0A5F"/>
    <w:rsid w:val="005A13CF"/>
    <w:rsid w:val="005A15DE"/>
    <w:rsid w:val="005A1EF0"/>
    <w:rsid w:val="005A1F30"/>
    <w:rsid w:val="005A1FE8"/>
    <w:rsid w:val="005A223C"/>
    <w:rsid w:val="005A2FEA"/>
    <w:rsid w:val="005A3DD2"/>
    <w:rsid w:val="005A4446"/>
    <w:rsid w:val="005A4862"/>
    <w:rsid w:val="005A5623"/>
    <w:rsid w:val="005A6546"/>
    <w:rsid w:val="005A7281"/>
    <w:rsid w:val="005A7AD4"/>
    <w:rsid w:val="005B0052"/>
    <w:rsid w:val="005B069B"/>
    <w:rsid w:val="005B070A"/>
    <w:rsid w:val="005B072F"/>
    <w:rsid w:val="005B08F1"/>
    <w:rsid w:val="005B0E8D"/>
    <w:rsid w:val="005B0F45"/>
    <w:rsid w:val="005B2390"/>
    <w:rsid w:val="005B2708"/>
    <w:rsid w:val="005B285C"/>
    <w:rsid w:val="005B2C5E"/>
    <w:rsid w:val="005B3331"/>
    <w:rsid w:val="005B3523"/>
    <w:rsid w:val="005B388A"/>
    <w:rsid w:val="005B3DB9"/>
    <w:rsid w:val="005B43F5"/>
    <w:rsid w:val="005B4866"/>
    <w:rsid w:val="005B4AA4"/>
    <w:rsid w:val="005B4F2D"/>
    <w:rsid w:val="005B53BF"/>
    <w:rsid w:val="005B5655"/>
    <w:rsid w:val="005B5AB7"/>
    <w:rsid w:val="005B5D49"/>
    <w:rsid w:val="005B5E55"/>
    <w:rsid w:val="005B5F0B"/>
    <w:rsid w:val="005B64EF"/>
    <w:rsid w:val="005B6D80"/>
    <w:rsid w:val="005B79B4"/>
    <w:rsid w:val="005B7E76"/>
    <w:rsid w:val="005C0108"/>
    <w:rsid w:val="005C033E"/>
    <w:rsid w:val="005C3253"/>
    <w:rsid w:val="005C32D8"/>
    <w:rsid w:val="005C3F4F"/>
    <w:rsid w:val="005C46E9"/>
    <w:rsid w:val="005C483A"/>
    <w:rsid w:val="005C4CD6"/>
    <w:rsid w:val="005C4FB9"/>
    <w:rsid w:val="005C506E"/>
    <w:rsid w:val="005C549A"/>
    <w:rsid w:val="005C56EA"/>
    <w:rsid w:val="005C5B0A"/>
    <w:rsid w:val="005C63CD"/>
    <w:rsid w:val="005C68DA"/>
    <w:rsid w:val="005C702C"/>
    <w:rsid w:val="005C75FC"/>
    <w:rsid w:val="005C785F"/>
    <w:rsid w:val="005D0473"/>
    <w:rsid w:val="005D1089"/>
    <w:rsid w:val="005D1091"/>
    <w:rsid w:val="005D21F9"/>
    <w:rsid w:val="005D286C"/>
    <w:rsid w:val="005D29DA"/>
    <w:rsid w:val="005D2AC3"/>
    <w:rsid w:val="005D2D29"/>
    <w:rsid w:val="005D2EF4"/>
    <w:rsid w:val="005D3278"/>
    <w:rsid w:val="005D3638"/>
    <w:rsid w:val="005D39E2"/>
    <w:rsid w:val="005D45A7"/>
    <w:rsid w:val="005D4CE7"/>
    <w:rsid w:val="005D4CFF"/>
    <w:rsid w:val="005D4D77"/>
    <w:rsid w:val="005D4E13"/>
    <w:rsid w:val="005D507E"/>
    <w:rsid w:val="005D5193"/>
    <w:rsid w:val="005D5380"/>
    <w:rsid w:val="005D588C"/>
    <w:rsid w:val="005D67BA"/>
    <w:rsid w:val="005D6F33"/>
    <w:rsid w:val="005D7099"/>
    <w:rsid w:val="005D7156"/>
    <w:rsid w:val="005D74B1"/>
    <w:rsid w:val="005D7D3A"/>
    <w:rsid w:val="005E0035"/>
    <w:rsid w:val="005E0475"/>
    <w:rsid w:val="005E05E8"/>
    <w:rsid w:val="005E0BD4"/>
    <w:rsid w:val="005E0C33"/>
    <w:rsid w:val="005E106D"/>
    <w:rsid w:val="005E1BF2"/>
    <w:rsid w:val="005E1C2E"/>
    <w:rsid w:val="005E1C7C"/>
    <w:rsid w:val="005E21D8"/>
    <w:rsid w:val="005E2795"/>
    <w:rsid w:val="005E2A0F"/>
    <w:rsid w:val="005E41AA"/>
    <w:rsid w:val="005E43BE"/>
    <w:rsid w:val="005E458E"/>
    <w:rsid w:val="005E468E"/>
    <w:rsid w:val="005E4E71"/>
    <w:rsid w:val="005E6051"/>
    <w:rsid w:val="005E6151"/>
    <w:rsid w:val="005E6311"/>
    <w:rsid w:val="005E65F0"/>
    <w:rsid w:val="005E663F"/>
    <w:rsid w:val="005E6ED5"/>
    <w:rsid w:val="005E7433"/>
    <w:rsid w:val="005E76D0"/>
    <w:rsid w:val="005F15E4"/>
    <w:rsid w:val="005F21BB"/>
    <w:rsid w:val="005F24F4"/>
    <w:rsid w:val="005F2FD4"/>
    <w:rsid w:val="005F3C99"/>
    <w:rsid w:val="005F3DC1"/>
    <w:rsid w:val="005F435E"/>
    <w:rsid w:val="005F4428"/>
    <w:rsid w:val="005F5548"/>
    <w:rsid w:val="005F57B2"/>
    <w:rsid w:val="005F5D77"/>
    <w:rsid w:val="005F5DC5"/>
    <w:rsid w:val="005F6AF4"/>
    <w:rsid w:val="005F6CD7"/>
    <w:rsid w:val="005F6F8D"/>
    <w:rsid w:val="005F7217"/>
    <w:rsid w:val="005F7AB3"/>
    <w:rsid w:val="005F7F2D"/>
    <w:rsid w:val="00600674"/>
    <w:rsid w:val="00600B2F"/>
    <w:rsid w:val="00600BDE"/>
    <w:rsid w:val="006016F9"/>
    <w:rsid w:val="00601DF7"/>
    <w:rsid w:val="0060243B"/>
    <w:rsid w:val="00602F22"/>
    <w:rsid w:val="00603059"/>
    <w:rsid w:val="006037E5"/>
    <w:rsid w:val="006039D3"/>
    <w:rsid w:val="00604237"/>
    <w:rsid w:val="00604268"/>
    <w:rsid w:val="0060427A"/>
    <w:rsid w:val="0060451B"/>
    <w:rsid w:val="00604872"/>
    <w:rsid w:val="00604B0E"/>
    <w:rsid w:val="0060568D"/>
    <w:rsid w:val="006056CF"/>
    <w:rsid w:val="00605EB8"/>
    <w:rsid w:val="006060DC"/>
    <w:rsid w:val="0060619E"/>
    <w:rsid w:val="006069BF"/>
    <w:rsid w:val="00606C36"/>
    <w:rsid w:val="00607006"/>
    <w:rsid w:val="006071A0"/>
    <w:rsid w:val="00607B09"/>
    <w:rsid w:val="0061009D"/>
    <w:rsid w:val="00610826"/>
    <w:rsid w:val="00610B9E"/>
    <w:rsid w:val="00610D07"/>
    <w:rsid w:val="00611122"/>
    <w:rsid w:val="006131B8"/>
    <w:rsid w:val="0061320A"/>
    <w:rsid w:val="006132D3"/>
    <w:rsid w:val="00613F14"/>
    <w:rsid w:val="006144A7"/>
    <w:rsid w:val="006144B1"/>
    <w:rsid w:val="00614AC8"/>
    <w:rsid w:val="00614DF6"/>
    <w:rsid w:val="00615046"/>
    <w:rsid w:val="006152EA"/>
    <w:rsid w:val="00615359"/>
    <w:rsid w:val="00615642"/>
    <w:rsid w:val="00616775"/>
    <w:rsid w:val="0061693D"/>
    <w:rsid w:val="00616A52"/>
    <w:rsid w:val="0061754B"/>
    <w:rsid w:val="00620013"/>
    <w:rsid w:val="006206E7"/>
    <w:rsid w:val="0062147F"/>
    <w:rsid w:val="006216EE"/>
    <w:rsid w:val="00621B98"/>
    <w:rsid w:val="006222AF"/>
    <w:rsid w:val="0062244D"/>
    <w:rsid w:val="006227EF"/>
    <w:rsid w:val="00622896"/>
    <w:rsid w:val="00622B99"/>
    <w:rsid w:val="00623330"/>
    <w:rsid w:val="00624687"/>
    <w:rsid w:val="0062549F"/>
    <w:rsid w:val="00626253"/>
    <w:rsid w:val="00626AA7"/>
    <w:rsid w:val="00626ECF"/>
    <w:rsid w:val="00627678"/>
    <w:rsid w:val="006276F1"/>
    <w:rsid w:val="00627CDB"/>
    <w:rsid w:val="00627F7D"/>
    <w:rsid w:val="006303D6"/>
    <w:rsid w:val="00630668"/>
    <w:rsid w:val="00631F05"/>
    <w:rsid w:val="00631F7A"/>
    <w:rsid w:val="006322B0"/>
    <w:rsid w:val="006328B8"/>
    <w:rsid w:val="0063298B"/>
    <w:rsid w:val="00633B4E"/>
    <w:rsid w:val="006343D5"/>
    <w:rsid w:val="00634A53"/>
    <w:rsid w:val="00635072"/>
    <w:rsid w:val="00635113"/>
    <w:rsid w:val="006351BD"/>
    <w:rsid w:val="0063520A"/>
    <w:rsid w:val="006355B4"/>
    <w:rsid w:val="006355E8"/>
    <w:rsid w:val="0063563A"/>
    <w:rsid w:val="006371EC"/>
    <w:rsid w:val="0063725D"/>
    <w:rsid w:val="0064015D"/>
    <w:rsid w:val="00640FE1"/>
    <w:rsid w:val="00641793"/>
    <w:rsid w:val="00641F11"/>
    <w:rsid w:val="006422B6"/>
    <w:rsid w:val="0064256F"/>
    <w:rsid w:val="00642949"/>
    <w:rsid w:val="0064294B"/>
    <w:rsid w:val="00642E71"/>
    <w:rsid w:val="0064367B"/>
    <w:rsid w:val="00643C1D"/>
    <w:rsid w:val="0064430E"/>
    <w:rsid w:val="006450C9"/>
    <w:rsid w:val="0064586C"/>
    <w:rsid w:val="006459A7"/>
    <w:rsid w:val="00646111"/>
    <w:rsid w:val="00646235"/>
    <w:rsid w:val="00646442"/>
    <w:rsid w:val="00646896"/>
    <w:rsid w:val="00646E3C"/>
    <w:rsid w:val="00647727"/>
    <w:rsid w:val="006479E8"/>
    <w:rsid w:val="006479EC"/>
    <w:rsid w:val="00650DC5"/>
    <w:rsid w:val="006513BA"/>
    <w:rsid w:val="00651A3A"/>
    <w:rsid w:val="00651C24"/>
    <w:rsid w:val="00652405"/>
    <w:rsid w:val="00652428"/>
    <w:rsid w:val="00652445"/>
    <w:rsid w:val="00653338"/>
    <w:rsid w:val="0065338E"/>
    <w:rsid w:val="0065344F"/>
    <w:rsid w:val="00653B13"/>
    <w:rsid w:val="00654235"/>
    <w:rsid w:val="0065430C"/>
    <w:rsid w:val="00654D0F"/>
    <w:rsid w:val="00654DFB"/>
    <w:rsid w:val="00654E49"/>
    <w:rsid w:val="00654F48"/>
    <w:rsid w:val="00655265"/>
    <w:rsid w:val="00655703"/>
    <w:rsid w:val="00655DB2"/>
    <w:rsid w:val="0065609E"/>
    <w:rsid w:val="006569CF"/>
    <w:rsid w:val="00656AF0"/>
    <w:rsid w:val="0065780A"/>
    <w:rsid w:val="00657E88"/>
    <w:rsid w:val="0066008B"/>
    <w:rsid w:val="006602C1"/>
    <w:rsid w:val="0066038A"/>
    <w:rsid w:val="006604A7"/>
    <w:rsid w:val="00660615"/>
    <w:rsid w:val="00660A5A"/>
    <w:rsid w:val="00660B0C"/>
    <w:rsid w:val="00661FAC"/>
    <w:rsid w:val="0066256A"/>
    <w:rsid w:val="00662844"/>
    <w:rsid w:val="00662888"/>
    <w:rsid w:val="006628D2"/>
    <w:rsid w:val="006635BC"/>
    <w:rsid w:val="006645EF"/>
    <w:rsid w:val="006649AA"/>
    <w:rsid w:val="00664C6B"/>
    <w:rsid w:val="00665221"/>
    <w:rsid w:val="0066538C"/>
    <w:rsid w:val="00665BEA"/>
    <w:rsid w:val="00666A5E"/>
    <w:rsid w:val="00666BED"/>
    <w:rsid w:val="00666D09"/>
    <w:rsid w:val="006675E2"/>
    <w:rsid w:val="00667AA4"/>
    <w:rsid w:val="00667F46"/>
    <w:rsid w:val="00670361"/>
    <w:rsid w:val="00671309"/>
    <w:rsid w:val="00671A95"/>
    <w:rsid w:val="00671DB4"/>
    <w:rsid w:val="00672277"/>
    <w:rsid w:val="006722E6"/>
    <w:rsid w:val="00673068"/>
    <w:rsid w:val="00674DEE"/>
    <w:rsid w:val="00675354"/>
    <w:rsid w:val="0067567B"/>
    <w:rsid w:val="00675AA0"/>
    <w:rsid w:val="00675CB8"/>
    <w:rsid w:val="00675DB6"/>
    <w:rsid w:val="00675EFB"/>
    <w:rsid w:val="00676A88"/>
    <w:rsid w:val="00677DC9"/>
    <w:rsid w:val="00677F9E"/>
    <w:rsid w:val="00677FAE"/>
    <w:rsid w:val="006807A4"/>
    <w:rsid w:val="0068085E"/>
    <w:rsid w:val="00682D8B"/>
    <w:rsid w:val="00683C59"/>
    <w:rsid w:val="00683DA2"/>
    <w:rsid w:val="0068471B"/>
    <w:rsid w:val="00685400"/>
    <w:rsid w:val="006857D2"/>
    <w:rsid w:val="00685AF7"/>
    <w:rsid w:val="0068622A"/>
    <w:rsid w:val="0068630F"/>
    <w:rsid w:val="006874D6"/>
    <w:rsid w:val="006877C5"/>
    <w:rsid w:val="0068793A"/>
    <w:rsid w:val="00687BA0"/>
    <w:rsid w:val="00687D81"/>
    <w:rsid w:val="00690013"/>
    <w:rsid w:val="006905CF"/>
    <w:rsid w:val="006909FD"/>
    <w:rsid w:val="006919F1"/>
    <w:rsid w:val="0069246F"/>
    <w:rsid w:val="00692FFC"/>
    <w:rsid w:val="006946B4"/>
    <w:rsid w:val="00695047"/>
    <w:rsid w:val="00695C3B"/>
    <w:rsid w:val="00696463"/>
    <w:rsid w:val="006965AD"/>
    <w:rsid w:val="00697D03"/>
    <w:rsid w:val="00697F27"/>
    <w:rsid w:val="006A02F5"/>
    <w:rsid w:val="006A0885"/>
    <w:rsid w:val="006A0BF5"/>
    <w:rsid w:val="006A11C3"/>
    <w:rsid w:val="006A11CD"/>
    <w:rsid w:val="006A1834"/>
    <w:rsid w:val="006A1C88"/>
    <w:rsid w:val="006A20DD"/>
    <w:rsid w:val="006A2268"/>
    <w:rsid w:val="006A22E5"/>
    <w:rsid w:val="006A2384"/>
    <w:rsid w:val="006A288E"/>
    <w:rsid w:val="006A2E4B"/>
    <w:rsid w:val="006A3F19"/>
    <w:rsid w:val="006A3F75"/>
    <w:rsid w:val="006A4351"/>
    <w:rsid w:val="006A48EB"/>
    <w:rsid w:val="006A4A0E"/>
    <w:rsid w:val="006A4B2C"/>
    <w:rsid w:val="006A5050"/>
    <w:rsid w:val="006A5752"/>
    <w:rsid w:val="006A5E37"/>
    <w:rsid w:val="006A6411"/>
    <w:rsid w:val="006A6646"/>
    <w:rsid w:val="006A71B0"/>
    <w:rsid w:val="006A79CC"/>
    <w:rsid w:val="006B02FC"/>
    <w:rsid w:val="006B0713"/>
    <w:rsid w:val="006B0AA9"/>
    <w:rsid w:val="006B0BC0"/>
    <w:rsid w:val="006B1246"/>
    <w:rsid w:val="006B18CF"/>
    <w:rsid w:val="006B1A7E"/>
    <w:rsid w:val="006B1F44"/>
    <w:rsid w:val="006B201A"/>
    <w:rsid w:val="006B2314"/>
    <w:rsid w:val="006B2614"/>
    <w:rsid w:val="006B3165"/>
    <w:rsid w:val="006B38F8"/>
    <w:rsid w:val="006B5328"/>
    <w:rsid w:val="006B546A"/>
    <w:rsid w:val="006B55DB"/>
    <w:rsid w:val="006B5A69"/>
    <w:rsid w:val="006B5C5E"/>
    <w:rsid w:val="006B5DEF"/>
    <w:rsid w:val="006B603F"/>
    <w:rsid w:val="006B64AD"/>
    <w:rsid w:val="006B67E9"/>
    <w:rsid w:val="006B6C24"/>
    <w:rsid w:val="006B6D46"/>
    <w:rsid w:val="006B7386"/>
    <w:rsid w:val="006B790B"/>
    <w:rsid w:val="006B7F23"/>
    <w:rsid w:val="006C02CC"/>
    <w:rsid w:val="006C0D24"/>
    <w:rsid w:val="006C1221"/>
    <w:rsid w:val="006C1B16"/>
    <w:rsid w:val="006C225C"/>
    <w:rsid w:val="006C30CE"/>
    <w:rsid w:val="006C36D8"/>
    <w:rsid w:val="006C452A"/>
    <w:rsid w:val="006C53E7"/>
    <w:rsid w:val="006C6315"/>
    <w:rsid w:val="006C639B"/>
    <w:rsid w:val="006C650C"/>
    <w:rsid w:val="006C6555"/>
    <w:rsid w:val="006C65BF"/>
    <w:rsid w:val="006C6C4E"/>
    <w:rsid w:val="006C70A3"/>
    <w:rsid w:val="006D058F"/>
    <w:rsid w:val="006D079E"/>
    <w:rsid w:val="006D0C60"/>
    <w:rsid w:val="006D1094"/>
    <w:rsid w:val="006D12A8"/>
    <w:rsid w:val="006D1B0C"/>
    <w:rsid w:val="006D1C64"/>
    <w:rsid w:val="006D1F32"/>
    <w:rsid w:val="006D2982"/>
    <w:rsid w:val="006D2D26"/>
    <w:rsid w:val="006D3007"/>
    <w:rsid w:val="006D3018"/>
    <w:rsid w:val="006D4387"/>
    <w:rsid w:val="006D4491"/>
    <w:rsid w:val="006D4D4B"/>
    <w:rsid w:val="006D4D76"/>
    <w:rsid w:val="006D5052"/>
    <w:rsid w:val="006D5FD7"/>
    <w:rsid w:val="006D5FFF"/>
    <w:rsid w:val="006D609F"/>
    <w:rsid w:val="006D6176"/>
    <w:rsid w:val="006D6ABC"/>
    <w:rsid w:val="006D73CE"/>
    <w:rsid w:val="006D75D8"/>
    <w:rsid w:val="006E0512"/>
    <w:rsid w:val="006E0536"/>
    <w:rsid w:val="006E0847"/>
    <w:rsid w:val="006E0EBE"/>
    <w:rsid w:val="006E10A3"/>
    <w:rsid w:val="006E1339"/>
    <w:rsid w:val="006E17F7"/>
    <w:rsid w:val="006E1BEF"/>
    <w:rsid w:val="006E225E"/>
    <w:rsid w:val="006E29FF"/>
    <w:rsid w:val="006E2B29"/>
    <w:rsid w:val="006E2C0E"/>
    <w:rsid w:val="006E2F83"/>
    <w:rsid w:val="006E2FF9"/>
    <w:rsid w:val="006E3071"/>
    <w:rsid w:val="006E31BA"/>
    <w:rsid w:val="006E38E9"/>
    <w:rsid w:val="006E38EE"/>
    <w:rsid w:val="006E39CA"/>
    <w:rsid w:val="006E3B4C"/>
    <w:rsid w:val="006E3C3E"/>
    <w:rsid w:val="006E4781"/>
    <w:rsid w:val="006E50BB"/>
    <w:rsid w:val="006E568E"/>
    <w:rsid w:val="006E5CFA"/>
    <w:rsid w:val="006E60B2"/>
    <w:rsid w:val="006E6593"/>
    <w:rsid w:val="006E6DFB"/>
    <w:rsid w:val="006E710C"/>
    <w:rsid w:val="006F1440"/>
    <w:rsid w:val="006F14D7"/>
    <w:rsid w:val="006F1F01"/>
    <w:rsid w:val="006F1FC9"/>
    <w:rsid w:val="006F258F"/>
    <w:rsid w:val="006F2A01"/>
    <w:rsid w:val="006F2EB8"/>
    <w:rsid w:val="006F320E"/>
    <w:rsid w:val="006F36BD"/>
    <w:rsid w:val="006F40E2"/>
    <w:rsid w:val="006F48F4"/>
    <w:rsid w:val="006F5001"/>
    <w:rsid w:val="006F50FF"/>
    <w:rsid w:val="006F569D"/>
    <w:rsid w:val="006F6832"/>
    <w:rsid w:val="006F73D3"/>
    <w:rsid w:val="006F7ED5"/>
    <w:rsid w:val="007002A8"/>
    <w:rsid w:val="007003D0"/>
    <w:rsid w:val="00700C91"/>
    <w:rsid w:val="00700CEB"/>
    <w:rsid w:val="00701145"/>
    <w:rsid w:val="0070125D"/>
    <w:rsid w:val="00701277"/>
    <w:rsid w:val="00701B10"/>
    <w:rsid w:val="00701BE9"/>
    <w:rsid w:val="00702A48"/>
    <w:rsid w:val="00702AB2"/>
    <w:rsid w:val="00702E70"/>
    <w:rsid w:val="00703096"/>
    <w:rsid w:val="00703591"/>
    <w:rsid w:val="00704A11"/>
    <w:rsid w:val="00704AB3"/>
    <w:rsid w:val="007055B7"/>
    <w:rsid w:val="007065C9"/>
    <w:rsid w:val="00707CA4"/>
    <w:rsid w:val="00710085"/>
    <w:rsid w:val="00710624"/>
    <w:rsid w:val="0071076A"/>
    <w:rsid w:val="0071081D"/>
    <w:rsid w:val="00710DBF"/>
    <w:rsid w:val="00710E7C"/>
    <w:rsid w:val="0071109B"/>
    <w:rsid w:val="007119EF"/>
    <w:rsid w:val="00711B78"/>
    <w:rsid w:val="00712508"/>
    <w:rsid w:val="00712A06"/>
    <w:rsid w:val="00712C2F"/>
    <w:rsid w:val="00712FCA"/>
    <w:rsid w:val="0071338A"/>
    <w:rsid w:val="007138F7"/>
    <w:rsid w:val="00713A56"/>
    <w:rsid w:val="00713B3C"/>
    <w:rsid w:val="00713D49"/>
    <w:rsid w:val="00714D01"/>
    <w:rsid w:val="00715835"/>
    <w:rsid w:val="00715A6F"/>
    <w:rsid w:val="00715B48"/>
    <w:rsid w:val="00716858"/>
    <w:rsid w:val="00716FA2"/>
    <w:rsid w:val="00717751"/>
    <w:rsid w:val="00717B8F"/>
    <w:rsid w:val="00717FA7"/>
    <w:rsid w:val="00720604"/>
    <w:rsid w:val="007208FC"/>
    <w:rsid w:val="00720B94"/>
    <w:rsid w:val="00720D9F"/>
    <w:rsid w:val="00721E5A"/>
    <w:rsid w:val="007231E7"/>
    <w:rsid w:val="007233C5"/>
    <w:rsid w:val="007238F0"/>
    <w:rsid w:val="00723C6A"/>
    <w:rsid w:val="0072469B"/>
    <w:rsid w:val="00724794"/>
    <w:rsid w:val="007248C5"/>
    <w:rsid w:val="00724F67"/>
    <w:rsid w:val="00725222"/>
    <w:rsid w:val="00725269"/>
    <w:rsid w:val="007255D9"/>
    <w:rsid w:val="00725D5B"/>
    <w:rsid w:val="00725E33"/>
    <w:rsid w:val="00725E5B"/>
    <w:rsid w:val="00725FBA"/>
    <w:rsid w:val="00726032"/>
    <w:rsid w:val="0072678D"/>
    <w:rsid w:val="00726A65"/>
    <w:rsid w:val="00726FC1"/>
    <w:rsid w:val="00727400"/>
    <w:rsid w:val="007274AC"/>
    <w:rsid w:val="00727B7F"/>
    <w:rsid w:val="00730430"/>
    <w:rsid w:val="007305F6"/>
    <w:rsid w:val="0073151C"/>
    <w:rsid w:val="0073199D"/>
    <w:rsid w:val="0073225D"/>
    <w:rsid w:val="00732E11"/>
    <w:rsid w:val="007334C6"/>
    <w:rsid w:val="00734C27"/>
    <w:rsid w:val="0073579E"/>
    <w:rsid w:val="00735813"/>
    <w:rsid w:val="00735A78"/>
    <w:rsid w:val="00735B25"/>
    <w:rsid w:val="00735F35"/>
    <w:rsid w:val="00736807"/>
    <w:rsid w:val="00736B1E"/>
    <w:rsid w:val="00736BF4"/>
    <w:rsid w:val="00736E0C"/>
    <w:rsid w:val="007371CA"/>
    <w:rsid w:val="007371E0"/>
    <w:rsid w:val="00740655"/>
    <w:rsid w:val="0074111A"/>
    <w:rsid w:val="0074139D"/>
    <w:rsid w:val="00741811"/>
    <w:rsid w:val="00741A12"/>
    <w:rsid w:val="00741EA8"/>
    <w:rsid w:val="00741F83"/>
    <w:rsid w:val="00742802"/>
    <w:rsid w:val="00742A4D"/>
    <w:rsid w:val="00742DD1"/>
    <w:rsid w:val="007435AE"/>
    <w:rsid w:val="00743843"/>
    <w:rsid w:val="00743A9D"/>
    <w:rsid w:val="00743B5D"/>
    <w:rsid w:val="00743BCF"/>
    <w:rsid w:val="00743FD2"/>
    <w:rsid w:val="0074496C"/>
    <w:rsid w:val="00745252"/>
    <w:rsid w:val="007456AE"/>
    <w:rsid w:val="00745926"/>
    <w:rsid w:val="007467ED"/>
    <w:rsid w:val="00747031"/>
    <w:rsid w:val="0074726A"/>
    <w:rsid w:val="0074744A"/>
    <w:rsid w:val="00747B01"/>
    <w:rsid w:val="00747C38"/>
    <w:rsid w:val="00750546"/>
    <w:rsid w:val="007505BF"/>
    <w:rsid w:val="0075112D"/>
    <w:rsid w:val="007516FC"/>
    <w:rsid w:val="0075182B"/>
    <w:rsid w:val="0075193C"/>
    <w:rsid w:val="00752094"/>
    <w:rsid w:val="00753043"/>
    <w:rsid w:val="007541F7"/>
    <w:rsid w:val="0075454E"/>
    <w:rsid w:val="00754679"/>
    <w:rsid w:val="0075490D"/>
    <w:rsid w:val="00754A34"/>
    <w:rsid w:val="00755056"/>
    <w:rsid w:val="007552AA"/>
    <w:rsid w:val="00755523"/>
    <w:rsid w:val="00755886"/>
    <w:rsid w:val="00755F31"/>
    <w:rsid w:val="007566DC"/>
    <w:rsid w:val="00756BDD"/>
    <w:rsid w:val="00756C79"/>
    <w:rsid w:val="00757376"/>
    <w:rsid w:val="00757A65"/>
    <w:rsid w:val="0076002F"/>
    <w:rsid w:val="00760567"/>
    <w:rsid w:val="007617D7"/>
    <w:rsid w:val="007620AD"/>
    <w:rsid w:val="0076229D"/>
    <w:rsid w:val="007627E0"/>
    <w:rsid w:val="00762D26"/>
    <w:rsid w:val="00762F4C"/>
    <w:rsid w:val="00763308"/>
    <w:rsid w:val="00763408"/>
    <w:rsid w:val="00763EE2"/>
    <w:rsid w:val="00764157"/>
    <w:rsid w:val="00764939"/>
    <w:rsid w:val="00764E32"/>
    <w:rsid w:val="00765296"/>
    <w:rsid w:val="007659C6"/>
    <w:rsid w:val="00766D31"/>
    <w:rsid w:val="00767E74"/>
    <w:rsid w:val="007708AC"/>
    <w:rsid w:val="00770F86"/>
    <w:rsid w:val="00771603"/>
    <w:rsid w:val="007718EF"/>
    <w:rsid w:val="00771C55"/>
    <w:rsid w:val="00773096"/>
    <w:rsid w:val="007739A7"/>
    <w:rsid w:val="00773DAA"/>
    <w:rsid w:val="007748CE"/>
    <w:rsid w:val="0077495C"/>
    <w:rsid w:val="0077542C"/>
    <w:rsid w:val="00775BD3"/>
    <w:rsid w:val="00775E2D"/>
    <w:rsid w:val="00776379"/>
    <w:rsid w:val="00776BB1"/>
    <w:rsid w:val="007770EA"/>
    <w:rsid w:val="00777994"/>
    <w:rsid w:val="00777C83"/>
    <w:rsid w:val="00777F6E"/>
    <w:rsid w:val="007802AC"/>
    <w:rsid w:val="0078153C"/>
    <w:rsid w:val="007815B1"/>
    <w:rsid w:val="00781E14"/>
    <w:rsid w:val="00781E65"/>
    <w:rsid w:val="00781EDF"/>
    <w:rsid w:val="00783E82"/>
    <w:rsid w:val="00784530"/>
    <w:rsid w:val="00784B59"/>
    <w:rsid w:val="00784D50"/>
    <w:rsid w:val="00785910"/>
    <w:rsid w:val="00785B30"/>
    <w:rsid w:val="00785E81"/>
    <w:rsid w:val="0078604E"/>
    <w:rsid w:val="007862AA"/>
    <w:rsid w:val="007864AA"/>
    <w:rsid w:val="00786AB6"/>
    <w:rsid w:val="007873C9"/>
    <w:rsid w:val="00787509"/>
    <w:rsid w:val="007876EA"/>
    <w:rsid w:val="00787A30"/>
    <w:rsid w:val="0079038A"/>
    <w:rsid w:val="00790588"/>
    <w:rsid w:val="0079119A"/>
    <w:rsid w:val="00791772"/>
    <w:rsid w:val="00791AA2"/>
    <w:rsid w:val="00791AD8"/>
    <w:rsid w:val="00791F6D"/>
    <w:rsid w:val="007920C6"/>
    <w:rsid w:val="00792542"/>
    <w:rsid w:val="0079319C"/>
    <w:rsid w:val="00793210"/>
    <w:rsid w:val="00793259"/>
    <w:rsid w:val="00793FC7"/>
    <w:rsid w:val="0079461B"/>
    <w:rsid w:val="00794B3A"/>
    <w:rsid w:val="007964CB"/>
    <w:rsid w:val="00796616"/>
    <w:rsid w:val="00796827"/>
    <w:rsid w:val="007968CF"/>
    <w:rsid w:val="0079732A"/>
    <w:rsid w:val="007978EF"/>
    <w:rsid w:val="00797BEB"/>
    <w:rsid w:val="007A0130"/>
    <w:rsid w:val="007A0555"/>
    <w:rsid w:val="007A0705"/>
    <w:rsid w:val="007A0B62"/>
    <w:rsid w:val="007A1878"/>
    <w:rsid w:val="007A1897"/>
    <w:rsid w:val="007A19FE"/>
    <w:rsid w:val="007A2144"/>
    <w:rsid w:val="007A21F2"/>
    <w:rsid w:val="007A2912"/>
    <w:rsid w:val="007A2E5F"/>
    <w:rsid w:val="007A3953"/>
    <w:rsid w:val="007A3C89"/>
    <w:rsid w:val="007A4B98"/>
    <w:rsid w:val="007A507F"/>
    <w:rsid w:val="007A510B"/>
    <w:rsid w:val="007A5996"/>
    <w:rsid w:val="007A6231"/>
    <w:rsid w:val="007A68B9"/>
    <w:rsid w:val="007A7A6B"/>
    <w:rsid w:val="007A7B7D"/>
    <w:rsid w:val="007A7C5A"/>
    <w:rsid w:val="007A7F6E"/>
    <w:rsid w:val="007B067C"/>
    <w:rsid w:val="007B0D2E"/>
    <w:rsid w:val="007B0F05"/>
    <w:rsid w:val="007B1618"/>
    <w:rsid w:val="007B18F5"/>
    <w:rsid w:val="007B19A7"/>
    <w:rsid w:val="007B1A07"/>
    <w:rsid w:val="007B290F"/>
    <w:rsid w:val="007B2B02"/>
    <w:rsid w:val="007B33CA"/>
    <w:rsid w:val="007B3456"/>
    <w:rsid w:val="007B3DA1"/>
    <w:rsid w:val="007B4123"/>
    <w:rsid w:val="007B4370"/>
    <w:rsid w:val="007B46B1"/>
    <w:rsid w:val="007B4CBA"/>
    <w:rsid w:val="007B5E13"/>
    <w:rsid w:val="007B637B"/>
    <w:rsid w:val="007B64AA"/>
    <w:rsid w:val="007B677E"/>
    <w:rsid w:val="007B6D4E"/>
    <w:rsid w:val="007B6DCB"/>
    <w:rsid w:val="007B7BD5"/>
    <w:rsid w:val="007B7C8F"/>
    <w:rsid w:val="007B7E9E"/>
    <w:rsid w:val="007C0143"/>
    <w:rsid w:val="007C01FF"/>
    <w:rsid w:val="007C0221"/>
    <w:rsid w:val="007C0306"/>
    <w:rsid w:val="007C06CE"/>
    <w:rsid w:val="007C131D"/>
    <w:rsid w:val="007C14F3"/>
    <w:rsid w:val="007C170D"/>
    <w:rsid w:val="007C1B55"/>
    <w:rsid w:val="007C2187"/>
    <w:rsid w:val="007C2337"/>
    <w:rsid w:val="007C2998"/>
    <w:rsid w:val="007C30C6"/>
    <w:rsid w:val="007C3400"/>
    <w:rsid w:val="007C3C71"/>
    <w:rsid w:val="007C49F3"/>
    <w:rsid w:val="007C4B78"/>
    <w:rsid w:val="007C6091"/>
    <w:rsid w:val="007C6628"/>
    <w:rsid w:val="007C6D5D"/>
    <w:rsid w:val="007C73AD"/>
    <w:rsid w:val="007C7A8C"/>
    <w:rsid w:val="007D00D5"/>
    <w:rsid w:val="007D02A3"/>
    <w:rsid w:val="007D0DFC"/>
    <w:rsid w:val="007D1187"/>
    <w:rsid w:val="007D1895"/>
    <w:rsid w:val="007D1DEC"/>
    <w:rsid w:val="007D1F36"/>
    <w:rsid w:val="007D2878"/>
    <w:rsid w:val="007D2C88"/>
    <w:rsid w:val="007D3236"/>
    <w:rsid w:val="007D3285"/>
    <w:rsid w:val="007D3375"/>
    <w:rsid w:val="007D3FB3"/>
    <w:rsid w:val="007D4881"/>
    <w:rsid w:val="007D4E45"/>
    <w:rsid w:val="007D53C0"/>
    <w:rsid w:val="007D55AD"/>
    <w:rsid w:val="007E026D"/>
    <w:rsid w:val="007E0555"/>
    <w:rsid w:val="007E08E8"/>
    <w:rsid w:val="007E0FCE"/>
    <w:rsid w:val="007E129F"/>
    <w:rsid w:val="007E1401"/>
    <w:rsid w:val="007E1F66"/>
    <w:rsid w:val="007E2FDB"/>
    <w:rsid w:val="007E31B1"/>
    <w:rsid w:val="007E3265"/>
    <w:rsid w:val="007E33B9"/>
    <w:rsid w:val="007E3FEC"/>
    <w:rsid w:val="007E477A"/>
    <w:rsid w:val="007E47B4"/>
    <w:rsid w:val="007E5035"/>
    <w:rsid w:val="007E51EA"/>
    <w:rsid w:val="007E5836"/>
    <w:rsid w:val="007E66AE"/>
    <w:rsid w:val="007E66D0"/>
    <w:rsid w:val="007E6848"/>
    <w:rsid w:val="007E6ACD"/>
    <w:rsid w:val="007E74CC"/>
    <w:rsid w:val="007E79DA"/>
    <w:rsid w:val="007F0455"/>
    <w:rsid w:val="007F09E2"/>
    <w:rsid w:val="007F0B7C"/>
    <w:rsid w:val="007F0CA3"/>
    <w:rsid w:val="007F1771"/>
    <w:rsid w:val="007F2297"/>
    <w:rsid w:val="007F2327"/>
    <w:rsid w:val="007F2635"/>
    <w:rsid w:val="007F28CE"/>
    <w:rsid w:val="007F34B3"/>
    <w:rsid w:val="007F3534"/>
    <w:rsid w:val="007F3788"/>
    <w:rsid w:val="007F3A4C"/>
    <w:rsid w:val="007F4738"/>
    <w:rsid w:val="007F4E70"/>
    <w:rsid w:val="007F53B1"/>
    <w:rsid w:val="007F558B"/>
    <w:rsid w:val="007F5C92"/>
    <w:rsid w:val="007F5E22"/>
    <w:rsid w:val="007F6F55"/>
    <w:rsid w:val="007F7134"/>
    <w:rsid w:val="0080131C"/>
    <w:rsid w:val="00802374"/>
    <w:rsid w:val="00802CB8"/>
    <w:rsid w:val="00802EA7"/>
    <w:rsid w:val="00803186"/>
    <w:rsid w:val="00803C84"/>
    <w:rsid w:val="00804050"/>
    <w:rsid w:val="00804DAB"/>
    <w:rsid w:val="00805185"/>
    <w:rsid w:val="0080529D"/>
    <w:rsid w:val="008056BA"/>
    <w:rsid w:val="00805724"/>
    <w:rsid w:val="00806181"/>
    <w:rsid w:val="00806AA3"/>
    <w:rsid w:val="00806C22"/>
    <w:rsid w:val="00806FAF"/>
    <w:rsid w:val="008070FE"/>
    <w:rsid w:val="008072C8"/>
    <w:rsid w:val="0080734B"/>
    <w:rsid w:val="00807886"/>
    <w:rsid w:val="00810352"/>
    <w:rsid w:val="00810708"/>
    <w:rsid w:val="0081074F"/>
    <w:rsid w:val="00810A2F"/>
    <w:rsid w:val="008116E6"/>
    <w:rsid w:val="00811791"/>
    <w:rsid w:val="0081182E"/>
    <w:rsid w:val="00811973"/>
    <w:rsid w:val="00812375"/>
    <w:rsid w:val="00812B18"/>
    <w:rsid w:val="00812F63"/>
    <w:rsid w:val="008133B5"/>
    <w:rsid w:val="008152BB"/>
    <w:rsid w:val="00815519"/>
    <w:rsid w:val="00815539"/>
    <w:rsid w:val="008164CE"/>
    <w:rsid w:val="00816949"/>
    <w:rsid w:val="00817113"/>
    <w:rsid w:val="0081745F"/>
    <w:rsid w:val="00817681"/>
    <w:rsid w:val="0081773E"/>
    <w:rsid w:val="00820259"/>
    <w:rsid w:val="008207FE"/>
    <w:rsid w:val="00820A7A"/>
    <w:rsid w:val="00820B6E"/>
    <w:rsid w:val="00820E21"/>
    <w:rsid w:val="008218EC"/>
    <w:rsid w:val="00821D17"/>
    <w:rsid w:val="008220AC"/>
    <w:rsid w:val="00822A2A"/>
    <w:rsid w:val="00822B98"/>
    <w:rsid w:val="00822C0D"/>
    <w:rsid w:val="00822DE9"/>
    <w:rsid w:val="00823189"/>
    <w:rsid w:val="0082375C"/>
    <w:rsid w:val="008243EB"/>
    <w:rsid w:val="008243F2"/>
    <w:rsid w:val="00824528"/>
    <w:rsid w:val="008249BF"/>
    <w:rsid w:val="008249E5"/>
    <w:rsid w:val="00824D62"/>
    <w:rsid w:val="0082572E"/>
    <w:rsid w:val="00825D11"/>
    <w:rsid w:val="00826118"/>
    <w:rsid w:val="00826253"/>
    <w:rsid w:val="0082648E"/>
    <w:rsid w:val="00826A4E"/>
    <w:rsid w:val="00826D6F"/>
    <w:rsid w:val="008270F1"/>
    <w:rsid w:val="00830170"/>
    <w:rsid w:val="00830647"/>
    <w:rsid w:val="008306F6"/>
    <w:rsid w:val="00830DF4"/>
    <w:rsid w:val="008324B2"/>
    <w:rsid w:val="00832C7B"/>
    <w:rsid w:val="00832D08"/>
    <w:rsid w:val="008348B2"/>
    <w:rsid w:val="008348C4"/>
    <w:rsid w:val="00834F37"/>
    <w:rsid w:val="0083560B"/>
    <w:rsid w:val="00835824"/>
    <w:rsid w:val="00836322"/>
    <w:rsid w:val="0083664F"/>
    <w:rsid w:val="00836C04"/>
    <w:rsid w:val="008376B5"/>
    <w:rsid w:val="00837BB8"/>
    <w:rsid w:val="00837C0B"/>
    <w:rsid w:val="00840453"/>
    <w:rsid w:val="00840C19"/>
    <w:rsid w:val="00840F38"/>
    <w:rsid w:val="00841587"/>
    <w:rsid w:val="00841656"/>
    <w:rsid w:val="00841659"/>
    <w:rsid w:val="00841C49"/>
    <w:rsid w:val="00842085"/>
    <w:rsid w:val="008426CA"/>
    <w:rsid w:val="00842CDA"/>
    <w:rsid w:val="008432EC"/>
    <w:rsid w:val="008434CB"/>
    <w:rsid w:val="0084445B"/>
    <w:rsid w:val="00844E97"/>
    <w:rsid w:val="00844F32"/>
    <w:rsid w:val="008450D1"/>
    <w:rsid w:val="008456EB"/>
    <w:rsid w:val="0084622E"/>
    <w:rsid w:val="00847017"/>
    <w:rsid w:val="0084737A"/>
    <w:rsid w:val="00847489"/>
    <w:rsid w:val="008475D3"/>
    <w:rsid w:val="00847950"/>
    <w:rsid w:val="00850B27"/>
    <w:rsid w:val="008516D1"/>
    <w:rsid w:val="0085196B"/>
    <w:rsid w:val="00851B2C"/>
    <w:rsid w:val="00852002"/>
    <w:rsid w:val="0085292D"/>
    <w:rsid w:val="008532F0"/>
    <w:rsid w:val="00853D06"/>
    <w:rsid w:val="00853DAF"/>
    <w:rsid w:val="0085433C"/>
    <w:rsid w:val="00854A32"/>
    <w:rsid w:val="00854DD1"/>
    <w:rsid w:val="00854E4F"/>
    <w:rsid w:val="008550DF"/>
    <w:rsid w:val="008551E3"/>
    <w:rsid w:val="0085524A"/>
    <w:rsid w:val="008555CE"/>
    <w:rsid w:val="00855A4C"/>
    <w:rsid w:val="00855DC7"/>
    <w:rsid w:val="00855FDD"/>
    <w:rsid w:val="00856041"/>
    <w:rsid w:val="00857186"/>
    <w:rsid w:val="0085758F"/>
    <w:rsid w:val="0085773F"/>
    <w:rsid w:val="00857B28"/>
    <w:rsid w:val="008600B6"/>
    <w:rsid w:val="0086094A"/>
    <w:rsid w:val="00862766"/>
    <w:rsid w:val="00862B9C"/>
    <w:rsid w:val="008630EB"/>
    <w:rsid w:val="0086328D"/>
    <w:rsid w:val="00863914"/>
    <w:rsid w:val="00863B7D"/>
    <w:rsid w:val="00863ECC"/>
    <w:rsid w:val="00864062"/>
    <w:rsid w:val="00864ABC"/>
    <w:rsid w:val="00864DDA"/>
    <w:rsid w:val="00864FFD"/>
    <w:rsid w:val="0086534C"/>
    <w:rsid w:val="00866194"/>
    <w:rsid w:val="008662D7"/>
    <w:rsid w:val="00866C2A"/>
    <w:rsid w:val="00867160"/>
    <w:rsid w:val="00867382"/>
    <w:rsid w:val="008674F1"/>
    <w:rsid w:val="008676DB"/>
    <w:rsid w:val="00867AED"/>
    <w:rsid w:val="00867B1E"/>
    <w:rsid w:val="00867D6D"/>
    <w:rsid w:val="00867E22"/>
    <w:rsid w:val="008703E6"/>
    <w:rsid w:val="00870686"/>
    <w:rsid w:val="00873571"/>
    <w:rsid w:val="0087384D"/>
    <w:rsid w:val="00874408"/>
    <w:rsid w:val="0087520E"/>
    <w:rsid w:val="00875386"/>
    <w:rsid w:val="0087563F"/>
    <w:rsid w:val="00875738"/>
    <w:rsid w:val="0087579B"/>
    <w:rsid w:val="008757E8"/>
    <w:rsid w:val="00876098"/>
    <w:rsid w:val="0087706B"/>
    <w:rsid w:val="008775CC"/>
    <w:rsid w:val="008775CE"/>
    <w:rsid w:val="00877878"/>
    <w:rsid w:val="00877F6A"/>
    <w:rsid w:val="00882E34"/>
    <w:rsid w:val="00883307"/>
    <w:rsid w:val="00884BA3"/>
    <w:rsid w:val="00884BE7"/>
    <w:rsid w:val="00885CCF"/>
    <w:rsid w:val="00886866"/>
    <w:rsid w:val="00886920"/>
    <w:rsid w:val="00886A28"/>
    <w:rsid w:val="00886A4A"/>
    <w:rsid w:val="00887220"/>
    <w:rsid w:val="00887437"/>
    <w:rsid w:val="00887FD0"/>
    <w:rsid w:val="0089010F"/>
    <w:rsid w:val="00890CCE"/>
    <w:rsid w:val="00891478"/>
    <w:rsid w:val="008915F5"/>
    <w:rsid w:val="0089161B"/>
    <w:rsid w:val="008919C3"/>
    <w:rsid w:val="00892C91"/>
    <w:rsid w:val="00892DA9"/>
    <w:rsid w:val="00892FEC"/>
    <w:rsid w:val="008932B2"/>
    <w:rsid w:val="00893FE5"/>
    <w:rsid w:val="00894333"/>
    <w:rsid w:val="00894A29"/>
    <w:rsid w:val="00894BA9"/>
    <w:rsid w:val="00894F1C"/>
    <w:rsid w:val="008958E1"/>
    <w:rsid w:val="00895D39"/>
    <w:rsid w:val="00896943"/>
    <w:rsid w:val="00896D4E"/>
    <w:rsid w:val="00896E5C"/>
    <w:rsid w:val="008973AB"/>
    <w:rsid w:val="008979B1"/>
    <w:rsid w:val="00897BA1"/>
    <w:rsid w:val="00897F97"/>
    <w:rsid w:val="008A08F3"/>
    <w:rsid w:val="008A1A8D"/>
    <w:rsid w:val="008A216E"/>
    <w:rsid w:val="008A2F76"/>
    <w:rsid w:val="008A3433"/>
    <w:rsid w:val="008A43FB"/>
    <w:rsid w:val="008A45AB"/>
    <w:rsid w:val="008A4CE8"/>
    <w:rsid w:val="008A5CBC"/>
    <w:rsid w:val="008A6FB0"/>
    <w:rsid w:val="008A77E8"/>
    <w:rsid w:val="008A7C8B"/>
    <w:rsid w:val="008B0852"/>
    <w:rsid w:val="008B089A"/>
    <w:rsid w:val="008B1218"/>
    <w:rsid w:val="008B12D6"/>
    <w:rsid w:val="008B194D"/>
    <w:rsid w:val="008B225F"/>
    <w:rsid w:val="008B270C"/>
    <w:rsid w:val="008B33E6"/>
    <w:rsid w:val="008B368F"/>
    <w:rsid w:val="008B3B02"/>
    <w:rsid w:val="008B44C2"/>
    <w:rsid w:val="008B4610"/>
    <w:rsid w:val="008B50EA"/>
    <w:rsid w:val="008B5C61"/>
    <w:rsid w:val="008B63E8"/>
    <w:rsid w:val="008B63EA"/>
    <w:rsid w:val="008B78B3"/>
    <w:rsid w:val="008B7A1B"/>
    <w:rsid w:val="008C0301"/>
    <w:rsid w:val="008C0309"/>
    <w:rsid w:val="008C069E"/>
    <w:rsid w:val="008C0A4A"/>
    <w:rsid w:val="008C180B"/>
    <w:rsid w:val="008C21E2"/>
    <w:rsid w:val="008C24F8"/>
    <w:rsid w:val="008C305B"/>
    <w:rsid w:val="008C39FB"/>
    <w:rsid w:val="008C3A19"/>
    <w:rsid w:val="008C48F1"/>
    <w:rsid w:val="008C4B99"/>
    <w:rsid w:val="008C5C77"/>
    <w:rsid w:val="008C64B5"/>
    <w:rsid w:val="008C6626"/>
    <w:rsid w:val="008C7ABC"/>
    <w:rsid w:val="008D010D"/>
    <w:rsid w:val="008D0A2A"/>
    <w:rsid w:val="008D18E1"/>
    <w:rsid w:val="008D1D9E"/>
    <w:rsid w:val="008D2FBD"/>
    <w:rsid w:val="008D3072"/>
    <w:rsid w:val="008D3186"/>
    <w:rsid w:val="008D3834"/>
    <w:rsid w:val="008D4F6C"/>
    <w:rsid w:val="008D5739"/>
    <w:rsid w:val="008D5917"/>
    <w:rsid w:val="008D5A16"/>
    <w:rsid w:val="008D64E2"/>
    <w:rsid w:val="008D6AC8"/>
    <w:rsid w:val="008D71E1"/>
    <w:rsid w:val="008D72FF"/>
    <w:rsid w:val="008D789D"/>
    <w:rsid w:val="008D7BE3"/>
    <w:rsid w:val="008D7E09"/>
    <w:rsid w:val="008D7F3F"/>
    <w:rsid w:val="008E03E6"/>
    <w:rsid w:val="008E0873"/>
    <w:rsid w:val="008E08E0"/>
    <w:rsid w:val="008E0B73"/>
    <w:rsid w:val="008E1AB4"/>
    <w:rsid w:val="008E22CE"/>
    <w:rsid w:val="008E240B"/>
    <w:rsid w:val="008E24CF"/>
    <w:rsid w:val="008E2588"/>
    <w:rsid w:val="008E2F1F"/>
    <w:rsid w:val="008E368B"/>
    <w:rsid w:val="008E3EDA"/>
    <w:rsid w:val="008E41EB"/>
    <w:rsid w:val="008E4680"/>
    <w:rsid w:val="008E46E4"/>
    <w:rsid w:val="008E4717"/>
    <w:rsid w:val="008E4E4A"/>
    <w:rsid w:val="008E50D0"/>
    <w:rsid w:val="008E626A"/>
    <w:rsid w:val="008E627C"/>
    <w:rsid w:val="008E6474"/>
    <w:rsid w:val="008E702C"/>
    <w:rsid w:val="008E7345"/>
    <w:rsid w:val="008F029C"/>
    <w:rsid w:val="008F163F"/>
    <w:rsid w:val="008F2219"/>
    <w:rsid w:val="008F24BC"/>
    <w:rsid w:val="008F2A4C"/>
    <w:rsid w:val="008F2D15"/>
    <w:rsid w:val="008F2F86"/>
    <w:rsid w:val="008F417E"/>
    <w:rsid w:val="008F599A"/>
    <w:rsid w:val="008F5C1D"/>
    <w:rsid w:val="008F608F"/>
    <w:rsid w:val="008F6227"/>
    <w:rsid w:val="008F6488"/>
    <w:rsid w:val="008F67C4"/>
    <w:rsid w:val="008F71E4"/>
    <w:rsid w:val="008F771E"/>
    <w:rsid w:val="008F77F1"/>
    <w:rsid w:val="008F7A79"/>
    <w:rsid w:val="008F7D2C"/>
    <w:rsid w:val="00900020"/>
    <w:rsid w:val="00900D7D"/>
    <w:rsid w:val="00901D09"/>
    <w:rsid w:val="00903694"/>
    <w:rsid w:val="009039CC"/>
    <w:rsid w:val="00905154"/>
    <w:rsid w:val="00905620"/>
    <w:rsid w:val="009062F9"/>
    <w:rsid w:val="0090666B"/>
    <w:rsid w:val="00907204"/>
    <w:rsid w:val="00907F95"/>
    <w:rsid w:val="00910033"/>
    <w:rsid w:val="009102D5"/>
    <w:rsid w:val="00910575"/>
    <w:rsid w:val="00910714"/>
    <w:rsid w:val="0091118B"/>
    <w:rsid w:val="0091197C"/>
    <w:rsid w:val="00911B3F"/>
    <w:rsid w:val="009126C6"/>
    <w:rsid w:val="009128BD"/>
    <w:rsid w:val="009137AA"/>
    <w:rsid w:val="009139D4"/>
    <w:rsid w:val="0091449A"/>
    <w:rsid w:val="00915716"/>
    <w:rsid w:val="00916A30"/>
    <w:rsid w:val="00917EE4"/>
    <w:rsid w:val="00920BCD"/>
    <w:rsid w:val="00920D95"/>
    <w:rsid w:val="00922032"/>
    <w:rsid w:val="009224E6"/>
    <w:rsid w:val="009228F4"/>
    <w:rsid w:val="00923233"/>
    <w:rsid w:val="00923535"/>
    <w:rsid w:val="009239EC"/>
    <w:rsid w:val="00923D12"/>
    <w:rsid w:val="00923E1F"/>
    <w:rsid w:val="00923ECD"/>
    <w:rsid w:val="009247CE"/>
    <w:rsid w:val="00924CA4"/>
    <w:rsid w:val="00924DD5"/>
    <w:rsid w:val="0092507B"/>
    <w:rsid w:val="00925184"/>
    <w:rsid w:val="00925C9C"/>
    <w:rsid w:val="00925FE1"/>
    <w:rsid w:val="00926EBC"/>
    <w:rsid w:val="00927788"/>
    <w:rsid w:val="009279E0"/>
    <w:rsid w:val="00927A1B"/>
    <w:rsid w:val="00930466"/>
    <w:rsid w:val="00931878"/>
    <w:rsid w:val="00931C9B"/>
    <w:rsid w:val="00931D2D"/>
    <w:rsid w:val="00932667"/>
    <w:rsid w:val="00932AC7"/>
    <w:rsid w:val="00933B0E"/>
    <w:rsid w:val="00933E7A"/>
    <w:rsid w:val="009342C6"/>
    <w:rsid w:val="009345BE"/>
    <w:rsid w:val="0093496D"/>
    <w:rsid w:val="00934BD4"/>
    <w:rsid w:val="009358F4"/>
    <w:rsid w:val="00935F21"/>
    <w:rsid w:val="00937199"/>
    <w:rsid w:val="00937E94"/>
    <w:rsid w:val="00940053"/>
    <w:rsid w:val="009406E9"/>
    <w:rsid w:val="00941064"/>
    <w:rsid w:val="00941704"/>
    <w:rsid w:val="00941A82"/>
    <w:rsid w:val="009428B4"/>
    <w:rsid w:val="009433B6"/>
    <w:rsid w:val="009439D2"/>
    <w:rsid w:val="009441FA"/>
    <w:rsid w:val="009443A4"/>
    <w:rsid w:val="00945120"/>
    <w:rsid w:val="009460BD"/>
    <w:rsid w:val="00946215"/>
    <w:rsid w:val="00946F9C"/>
    <w:rsid w:val="0094773B"/>
    <w:rsid w:val="00947DF0"/>
    <w:rsid w:val="00950111"/>
    <w:rsid w:val="00950C43"/>
    <w:rsid w:val="00950E0B"/>
    <w:rsid w:val="00951543"/>
    <w:rsid w:val="00951803"/>
    <w:rsid w:val="00951B4E"/>
    <w:rsid w:val="00951C20"/>
    <w:rsid w:val="00951C78"/>
    <w:rsid w:val="009523EF"/>
    <w:rsid w:val="009529AD"/>
    <w:rsid w:val="00952BF7"/>
    <w:rsid w:val="00953515"/>
    <w:rsid w:val="009543A2"/>
    <w:rsid w:val="00954C67"/>
    <w:rsid w:val="00954D06"/>
    <w:rsid w:val="00955299"/>
    <w:rsid w:val="00955810"/>
    <w:rsid w:val="00955C58"/>
    <w:rsid w:val="00955F47"/>
    <w:rsid w:val="009566FC"/>
    <w:rsid w:val="0095680A"/>
    <w:rsid w:val="00956C82"/>
    <w:rsid w:val="00957ABC"/>
    <w:rsid w:val="00957FA2"/>
    <w:rsid w:val="009607E8"/>
    <w:rsid w:val="00960877"/>
    <w:rsid w:val="00960D4D"/>
    <w:rsid w:val="00961D86"/>
    <w:rsid w:val="00962109"/>
    <w:rsid w:val="00963C80"/>
    <w:rsid w:val="009650F4"/>
    <w:rsid w:val="0096524E"/>
    <w:rsid w:val="009653FD"/>
    <w:rsid w:val="00965405"/>
    <w:rsid w:val="00965BD1"/>
    <w:rsid w:val="00965EB1"/>
    <w:rsid w:val="009668FB"/>
    <w:rsid w:val="00966947"/>
    <w:rsid w:val="0096791D"/>
    <w:rsid w:val="0097021E"/>
    <w:rsid w:val="009702DD"/>
    <w:rsid w:val="00970366"/>
    <w:rsid w:val="00970B54"/>
    <w:rsid w:val="00970CC1"/>
    <w:rsid w:val="0097107D"/>
    <w:rsid w:val="0097119D"/>
    <w:rsid w:val="00971FA5"/>
    <w:rsid w:val="0097204E"/>
    <w:rsid w:val="00973819"/>
    <w:rsid w:val="0097392B"/>
    <w:rsid w:val="009739AE"/>
    <w:rsid w:val="009739C7"/>
    <w:rsid w:val="00974590"/>
    <w:rsid w:val="00974777"/>
    <w:rsid w:val="00974ADB"/>
    <w:rsid w:val="00975170"/>
    <w:rsid w:val="009759DE"/>
    <w:rsid w:val="00975DE3"/>
    <w:rsid w:val="009761DB"/>
    <w:rsid w:val="00976948"/>
    <w:rsid w:val="00976B3C"/>
    <w:rsid w:val="00976B75"/>
    <w:rsid w:val="0097744E"/>
    <w:rsid w:val="00980514"/>
    <w:rsid w:val="00980A0F"/>
    <w:rsid w:val="00980FAE"/>
    <w:rsid w:val="00980FCC"/>
    <w:rsid w:val="0098216A"/>
    <w:rsid w:val="009824B7"/>
    <w:rsid w:val="00982596"/>
    <w:rsid w:val="009827BF"/>
    <w:rsid w:val="00982DB1"/>
    <w:rsid w:val="0098340E"/>
    <w:rsid w:val="00983D11"/>
    <w:rsid w:val="0098470E"/>
    <w:rsid w:val="009849F9"/>
    <w:rsid w:val="009849FC"/>
    <w:rsid w:val="00984ACD"/>
    <w:rsid w:val="00984B56"/>
    <w:rsid w:val="00984FCD"/>
    <w:rsid w:val="0098538F"/>
    <w:rsid w:val="00985AB7"/>
    <w:rsid w:val="0098602C"/>
    <w:rsid w:val="0098637A"/>
    <w:rsid w:val="00986687"/>
    <w:rsid w:val="009869DA"/>
    <w:rsid w:val="00987087"/>
    <w:rsid w:val="00987124"/>
    <w:rsid w:val="009871E3"/>
    <w:rsid w:val="009872DE"/>
    <w:rsid w:val="00987327"/>
    <w:rsid w:val="00987924"/>
    <w:rsid w:val="00987C0B"/>
    <w:rsid w:val="0099046A"/>
    <w:rsid w:val="0099047E"/>
    <w:rsid w:val="009904B8"/>
    <w:rsid w:val="009906C3"/>
    <w:rsid w:val="00990A83"/>
    <w:rsid w:val="00990C2E"/>
    <w:rsid w:val="00990E99"/>
    <w:rsid w:val="00992575"/>
    <w:rsid w:val="00995377"/>
    <w:rsid w:val="00995453"/>
    <w:rsid w:val="009955BD"/>
    <w:rsid w:val="009965C8"/>
    <w:rsid w:val="009972FA"/>
    <w:rsid w:val="009978DC"/>
    <w:rsid w:val="00997A13"/>
    <w:rsid w:val="00997C7D"/>
    <w:rsid w:val="009A0346"/>
    <w:rsid w:val="009A0908"/>
    <w:rsid w:val="009A0C98"/>
    <w:rsid w:val="009A0ED2"/>
    <w:rsid w:val="009A0EFB"/>
    <w:rsid w:val="009A22A7"/>
    <w:rsid w:val="009A22DC"/>
    <w:rsid w:val="009A2C8E"/>
    <w:rsid w:val="009A3164"/>
    <w:rsid w:val="009A34CD"/>
    <w:rsid w:val="009A38F9"/>
    <w:rsid w:val="009A3FA9"/>
    <w:rsid w:val="009A4470"/>
    <w:rsid w:val="009A4763"/>
    <w:rsid w:val="009A49C8"/>
    <w:rsid w:val="009A5093"/>
    <w:rsid w:val="009A5B43"/>
    <w:rsid w:val="009A61EC"/>
    <w:rsid w:val="009A64C0"/>
    <w:rsid w:val="009A650D"/>
    <w:rsid w:val="009A699A"/>
    <w:rsid w:val="009A6CB7"/>
    <w:rsid w:val="009A73C3"/>
    <w:rsid w:val="009B07C7"/>
    <w:rsid w:val="009B09B9"/>
    <w:rsid w:val="009B0A0C"/>
    <w:rsid w:val="009B2182"/>
    <w:rsid w:val="009B268B"/>
    <w:rsid w:val="009B268C"/>
    <w:rsid w:val="009B285C"/>
    <w:rsid w:val="009B3249"/>
    <w:rsid w:val="009B3549"/>
    <w:rsid w:val="009B3CE8"/>
    <w:rsid w:val="009B4292"/>
    <w:rsid w:val="009B4378"/>
    <w:rsid w:val="009B45AC"/>
    <w:rsid w:val="009B503E"/>
    <w:rsid w:val="009B58E0"/>
    <w:rsid w:val="009B5BEF"/>
    <w:rsid w:val="009B61E1"/>
    <w:rsid w:val="009B66A3"/>
    <w:rsid w:val="009B719E"/>
    <w:rsid w:val="009B79FD"/>
    <w:rsid w:val="009B7AC0"/>
    <w:rsid w:val="009C01BE"/>
    <w:rsid w:val="009C0D4B"/>
    <w:rsid w:val="009C144A"/>
    <w:rsid w:val="009C16D9"/>
    <w:rsid w:val="009C1A10"/>
    <w:rsid w:val="009C1AA2"/>
    <w:rsid w:val="009C2A45"/>
    <w:rsid w:val="009C3003"/>
    <w:rsid w:val="009C3DE5"/>
    <w:rsid w:val="009C5F1C"/>
    <w:rsid w:val="009C6115"/>
    <w:rsid w:val="009C6213"/>
    <w:rsid w:val="009C646E"/>
    <w:rsid w:val="009C65B5"/>
    <w:rsid w:val="009C6E7A"/>
    <w:rsid w:val="009C6F2A"/>
    <w:rsid w:val="009C71EB"/>
    <w:rsid w:val="009C78DB"/>
    <w:rsid w:val="009C7C8A"/>
    <w:rsid w:val="009D0080"/>
    <w:rsid w:val="009D0092"/>
    <w:rsid w:val="009D0192"/>
    <w:rsid w:val="009D019C"/>
    <w:rsid w:val="009D031C"/>
    <w:rsid w:val="009D075C"/>
    <w:rsid w:val="009D07FD"/>
    <w:rsid w:val="009D0A17"/>
    <w:rsid w:val="009D1B5F"/>
    <w:rsid w:val="009D1C4F"/>
    <w:rsid w:val="009D1E04"/>
    <w:rsid w:val="009D2014"/>
    <w:rsid w:val="009D2022"/>
    <w:rsid w:val="009D26B7"/>
    <w:rsid w:val="009D26E4"/>
    <w:rsid w:val="009D2CD7"/>
    <w:rsid w:val="009D2F0C"/>
    <w:rsid w:val="009D3A2D"/>
    <w:rsid w:val="009D3B36"/>
    <w:rsid w:val="009D3E8C"/>
    <w:rsid w:val="009D452E"/>
    <w:rsid w:val="009D5496"/>
    <w:rsid w:val="009D5905"/>
    <w:rsid w:val="009D5B8D"/>
    <w:rsid w:val="009D5EF6"/>
    <w:rsid w:val="009D6440"/>
    <w:rsid w:val="009D65FB"/>
    <w:rsid w:val="009D6D6C"/>
    <w:rsid w:val="009E149D"/>
    <w:rsid w:val="009E29F5"/>
    <w:rsid w:val="009E3732"/>
    <w:rsid w:val="009E3AFD"/>
    <w:rsid w:val="009E4024"/>
    <w:rsid w:val="009E4448"/>
    <w:rsid w:val="009E4C3F"/>
    <w:rsid w:val="009E4F17"/>
    <w:rsid w:val="009E5144"/>
    <w:rsid w:val="009E616F"/>
    <w:rsid w:val="009E649D"/>
    <w:rsid w:val="009E6604"/>
    <w:rsid w:val="009E6A78"/>
    <w:rsid w:val="009E6C2A"/>
    <w:rsid w:val="009E6E9E"/>
    <w:rsid w:val="009E7A97"/>
    <w:rsid w:val="009E7C7D"/>
    <w:rsid w:val="009E7D68"/>
    <w:rsid w:val="009E7E17"/>
    <w:rsid w:val="009E7E3F"/>
    <w:rsid w:val="009F05D3"/>
    <w:rsid w:val="009F0AEE"/>
    <w:rsid w:val="009F0D6A"/>
    <w:rsid w:val="009F1C1F"/>
    <w:rsid w:val="009F266F"/>
    <w:rsid w:val="009F29BF"/>
    <w:rsid w:val="009F2BEC"/>
    <w:rsid w:val="009F2D98"/>
    <w:rsid w:val="009F335C"/>
    <w:rsid w:val="009F3B25"/>
    <w:rsid w:val="009F3B42"/>
    <w:rsid w:val="009F3F2F"/>
    <w:rsid w:val="009F4FB4"/>
    <w:rsid w:val="009F5441"/>
    <w:rsid w:val="009F6B56"/>
    <w:rsid w:val="009F6B8B"/>
    <w:rsid w:val="009F6D73"/>
    <w:rsid w:val="009F77D4"/>
    <w:rsid w:val="009F7B0B"/>
    <w:rsid w:val="00A0054E"/>
    <w:rsid w:val="00A00AA7"/>
    <w:rsid w:val="00A02272"/>
    <w:rsid w:val="00A02C13"/>
    <w:rsid w:val="00A03041"/>
    <w:rsid w:val="00A0328E"/>
    <w:rsid w:val="00A03453"/>
    <w:rsid w:val="00A036C3"/>
    <w:rsid w:val="00A03AC4"/>
    <w:rsid w:val="00A03F61"/>
    <w:rsid w:val="00A04425"/>
    <w:rsid w:val="00A051ED"/>
    <w:rsid w:val="00A0528E"/>
    <w:rsid w:val="00A058FF"/>
    <w:rsid w:val="00A05984"/>
    <w:rsid w:val="00A05E41"/>
    <w:rsid w:val="00A0690F"/>
    <w:rsid w:val="00A06BF5"/>
    <w:rsid w:val="00A1088A"/>
    <w:rsid w:val="00A1124C"/>
    <w:rsid w:val="00A11518"/>
    <w:rsid w:val="00A11D9B"/>
    <w:rsid w:val="00A12CB8"/>
    <w:rsid w:val="00A13341"/>
    <w:rsid w:val="00A133D1"/>
    <w:rsid w:val="00A13BAD"/>
    <w:rsid w:val="00A1455D"/>
    <w:rsid w:val="00A147BB"/>
    <w:rsid w:val="00A14D04"/>
    <w:rsid w:val="00A14E03"/>
    <w:rsid w:val="00A15BAE"/>
    <w:rsid w:val="00A15FC9"/>
    <w:rsid w:val="00A163EC"/>
    <w:rsid w:val="00A1676F"/>
    <w:rsid w:val="00A16C32"/>
    <w:rsid w:val="00A16DDF"/>
    <w:rsid w:val="00A17199"/>
    <w:rsid w:val="00A17555"/>
    <w:rsid w:val="00A176BC"/>
    <w:rsid w:val="00A177E3"/>
    <w:rsid w:val="00A20447"/>
    <w:rsid w:val="00A20DCB"/>
    <w:rsid w:val="00A217FF"/>
    <w:rsid w:val="00A21936"/>
    <w:rsid w:val="00A222AC"/>
    <w:rsid w:val="00A2249F"/>
    <w:rsid w:val="00A2267E"/>
    <w:rsid w:val="00A22B04"/>
    <w:rsid w:val="00A24095"/>
    <w:rsid w:val="00A2428C"/>
    <w:rsid w:val="00A24688"/>
    <w:rsid w:val="00A24E1A"/>
    <w:rsid w:val="00A24E9B"/>
    <w:rsid w:val="00A24ECB"/>
    <w:rsid w:val="00A24ECC"/>
    <w:rsid w:val="00A2508B"/>
    <w:rsid w:val="00A25316"/>
    <w:rsid w:val="00A253E6"/>
    <w:rsid w:val="00A2549D"/>
    <w:rsid w:val="00A262F8"/>
    <w:rsid w:val="00A26CE1"/>
    <w:rsid w:val="00A304E1"/>
    <w:rsid w:val="00A305E0"/>
    <w:rsid w:val="00A30B59"/>
    <w:rsid w:val="00A30CC7"/>
    <w:rsid w:val="00A317B6"/>
    <w:rsid w:val="00A32028"/>
    <w:rsid w:val="00A3252F"/>
    <w:rsid w:val="00A32622"/>
    <w:rsid w:val="00A34E24"/>
    <w:rsid w:val="00A3508B"/>
    <w:rsid w:val="00A3556D"/>
    <w:rsid w:val="00A360FF"/>
    <w:rsid w:val="00A36846"/>
    <w:rsid w:val="00A36945"/>
    <w:rsid w:val="00A369E6"/>
    <w:rsid w:val="00A36A82"/>
    <w:rsid w:val="00A377EE"/>
    <w:rsid w:val="00A37CA8"/>
    <w:rsid w:val="00A37E6C"/>
    <w:rsid w:val="00A407E0"/>
    <w:rsid w:val="00A40929"/>
    <w:rsid w:val="00A40A6F"/>
    <w:rsid w:val="00A41A5D"/>
    <w:rsid w:val="00A41ADB"/>
    <w:rsid w:val="00A421EA"/>
    <w:rsid w:val="00A42F30"/>
    <w:rsid w:val="00A43010"/>
    <w:rsid w:val="00A43D63"/>
    <w:rsid w:val="00A445D3"/>
    <w:rsid w:val="00A445FD"/>
    <w:rsid w:val="00A448D0"/>
    <w:rsid w:val="00A4498D"/>
    <w:rsid w:val="00A44FCB"/>
    <w:rsid w:val="00A46E5A"/>
    <w:rsid w:val="00A46E71"/>
    <w:rsid w:val="00A47651"/>
    <w:rsid w:val="00A47CAB"/>
    <w:rsid w:val="00A502C9"/>
    <w:rsid w:val="00A507AC"/>
    <w:rsid w:val="00A50E9F"/>
    <w:rsid w:val="00A522A4"/>
    <w:rsid w:val="00A52526"/>
    <w:rsid w:val="00A52686"/>
    <w:rsid w:val="00A528FF"/>
    <w:rsid w:val="00A52F15"/>
    <w:rsid w:val="00A534B7"/>
    <w:rsid w:val="00A53A99"/>
    <w:rsid w:val="00A5441C"/>
    <w:rsid w:val="00A54527"/>
    <w:rsid w:val="00A54A09"/>
    <w:rsid w:val="00A54D20"/>
    <w:rsid w:val="00A55362"/>
    <w:rsid w:val="00A564E1"/>
    <w:rsid w:val="00A56B84"/>
    <w:rsid w:val="00A56BE3"/>
    <w:rsid w:val="00A571AE"/>
    <w:rsid w:val="00A578C7"/>
    <w:rsid w:val="00A57B39"/>
    <w:rsid w:val="00A57C72"/>
    <w:rsid w:val="00A60130"/>
    <w:rsid w:val="00A61308"/>
    <w:rsid w:val="00A6135B"/>
    <w:rsid w:val="00A616C1"/>
    <w:rsid w:val="00A61946"/>
    <w:rsid w:val="00A61E0C"/>
    <w:rsid w:val="00A62318"/>
    <w:rsid w:val="00A62460"/>
    <w:rsid w:val="00A62BFC"/>
    <w:rsid w:val="00A63691"/>
    <w:rsid w:val="00A63ACB"/>
    <w:rsid w:val="00A63BB5"/>
    <w:rsid w:val="00A643CD"/>
    <w:rsid w:val="00A64C60"/>
    <w:rsid w:val="00A64D9F"/>
    <w:rsid w:val="00A65723"/>
    <w:rsid w:val="00A65820"/>
    <w:rsid w:val="00A665CE"/>
    <w:rsid w:val="00A67139"/>
    <w:rsid w:val="00A67670"/>
    <w:rsid w:val="00A70486"/>
    <w:rsid w:val="00A705EC"/>
    <w:rsid w:val="00A7091F"/>
    <w:rsid w:val="00A70CCD"/>
    <w:rsid w:val="00A714FA"/>
    <w:rsid w:val="00A719FD"/>
    <w:rsid w:val="00A725F2"/>
    <w:rsid w:val="00A7276A"/>
    <w:rsid w:val="00A72C27"/>
    <w:rsid w:val="00A73ABC"/>
    <w:rsid w:val="00A74181"/>
    <w:rsid w:val="00A75286"/>
    <w:rsid w:val="00A75A3B"/>
    <w:rsid w:val="00A76822"/>
    <w:rsid w:val="00A76B70"/>
    <w:rsid w:val="00A76D33"/>
    <w:rsid w:val="00A76DE7"/>
    <w:rsid w:val="00A76E8C"/>
    <w:rsid w:val="00A7778F"/>
    <w:rsid w:val="00A8006D"/>
    <w:rsid w:val="00A8067B"/>
    <w:rsid w:val="00A8072D"/>
    <w:rsid w:val="00A80817"/>
    <w:rsid w:val="00A80C2F"/>
    <w:rsid w:val="00A80CE1"/>
    <w:rsid w:val="00A80F38"/>
    <w:rsid w:val="00A80F6F"/>
    <w:rsid w:val="00A8196C"/>
    <w:rsid w:val="00A81C43"/>
    <w:rsid w:val="00A81DD7"/>
    <w:rsid w:val="00A81F54"/>
    <w:rsid w:val="00A8206B"/>
    <w:rsid w:val="00A8253F"/>
    <w:rsid w:val="00A82646"/>
    <w:rsid w:val="00A8286E"/>
    <w:rsid w:val="00A8299E"/>
    <w:rsid w:val="00A829F2"/>
    <w:rsid w:val="00A82D98"/>
    <w:rsid w:val="00A8315B"/>
    <w:rsid w:val="00A83589"/>
    <w:rsid w:val="00A839AC"/>
    <w:rsid w:val="00A84B9D"/>
    <w:rsid w:val="00A85744"/>
    <w:rsid w:val="00A85AD3"/>
    <w:rsid w:val="00A85F31"/>
    <w:rsid w:val="00A8613B"/>
    <w:rsid w:val="00A869FD"/>
    <w:rsid w:val="00A87E8A"/>
    <w:rsid w:val="00A90072"/>
    <w:rsid w:val="00A90226"/>
    <w:rsid w:val="00A90676"/>
    <w:rsid w:val="00A91740"/>
    <w:rsid w:val="00A91E54"/>
    <w:rsid w:val="00A92B31"/>
    <w:rsid w:val="00A92DD4"/>
    <w:rsid w:val="00A9331A"/>
    <w:rsid w:val="00A93950"/>
    <w:rsid w:val="00A93B20"/>
    <w:rsid w:val="00A94D64"/>
    <w:rsid w:val="00A955F2"/>
    <w:rsid w:val="00A95828"/>
    <w:rsid w:val="00A96079"/>
    <w:rsid w:val="00A96097"/>
    <w:rsid w:val="00A96502"/>
    <w:rsid w:val="00A96A9A"/>
    <w:rsid w:val="00A96F67"/>
    <w:rsid w:val="00A96F68"/>
    <w:rsid w:val="00AA0101"/>
    <w:rsid w:val="00AA051E"/>
    <w:rsid w:val="00AA07B6"/>
    <w:rsid w:val="00AA153B"/>
    <w:rsid w:val="00AA1659"/>
    <w:rsid w:val="00AA1E2A"/>
    <w:rsid w:val="00AA206D"/>
    <w:rsid w:val="00AA2201"/>
    <w:rsid w:val="00AA233E"/>
    <w:rsid w:val="00AA2672"/>
    <w:rsid w:val="00AA273C"/>
    <w:rsid w:val="00AA3D85"/>
    <w:rsid w:val="00AA4542"/>
    <w:rsid w:val="00AA5E3E"/>
    <w:rsid w:val="00AA5EA4"/>
    <w:rsid w:val="00AA6350"/>
    <w:rsid w:val="00AA64D9"/>
    <w:rsid w:val="00AA64DD"/>
    <w:rsid w:val="00AA6739"/>
    <w:rsid w:val="00AA6817"/>
    <w:rsid w:val="00AA6F55"/>
    <w:rsid w:val="00AA73A3"/>
    <w:rsid w:val="00AA7B48"/>
    <w:rsid w:val="00AA7CEB"/>
    <w:rsid w:val="00AB04BB"/>
    <w:rsid w:val="00AB0846"/>
    <w:rsid w:val="00AB0A3A"/>
    <w:rsid w:val="00AB0B9A"/>
    <w:rsid w:val="00AB1603"/>
    <w:rsid w:val="00AB1E0C"/>
    <w:rsid w:val="00AB2856"/>
    <w:rsid w:val="00AB28E3"/>
    <w:rsid w:val="00AB396D"/>
    <w:rsid w:val="00AB4A25"/>
    <w:rsid w:val="00AB4D89"/>
    <w:rsid w:val="00AB52D3"/>
    <w:rsid w:val="00AB5CC1"/>
    <w:rsid w:val="00AB5F81"/>
    <w:rsid w:val="00AB61D3"/>
    <w:rsid w:val="00AB685C"/>
    <w:rsid w:val="00AB696E"/>
    <w:rsid w:val="00AB7076"/>
    <w:rsid w:val="00AB7161"/>
    <w:rsid w:val="00AB737E"/>
    <w:rsid w:val="00AB7475"/>
    <w:rsid w:val="00AB7B9C"/>
    <w:rsid w:val="00AC0132"/>
    <w:rsid w:val="00AC072D"/>
    <w:rsid w:val="00AC12F5"/>
    <w:rsid w:val="00AC1556"/>
    <w:rsid w:val="00AC25A4"/>
    <w:rsid w:val="00AC27BE"/>
    <w:rsid w:val="00AC2B5B"/>
    <w:rsid w:val="00AC3577"/>
    <w:rsid w:val="00AC38B6"/>
    <w:rsid w:val="00AC3CAC"/>
    <w:rsid w:val="00AC4C95"/>
    <w:rsid w:val="00AC4ED6"/>
    <w:rsid w:val="00AC59B2"/>
    <w:rsid w:val="00AC6533"/>
    <w:rsid w:val="00AC6AE4"/>
    <w:rsid w:val="00AC78D3"/>
    <w:rsid w:val="00AC7B3B"/>
    <w:rsid w:val="00AD0171"/>
    <w:rsid w:val="00AD0C0E"/>
    <w:rsid w:val="00AD0D6D"/>
    <w:rsid w:val="00AD0E64"/>
    <w:rsid w:val="00AD12DB"/>
    <w:rsid w:val="00AD19D4"/>
    <w:rsid w:val="00AD3792"/>
    <w:rsid w:val="00AD3E83"/>
    <w:rsid w:val="00AD3EAB"/>
    <w:rsid w:val="00AD4908"/>
    <w:rsid w:val="00AD4ABE"/>
    <w:rsid w:val="00AD5936"/>
    <w:rsid w:val="00AD67F6"/>
    <w:rsid w:val="00AD6B4E"/>
    <w:rsid w:val="00AD7176"/>
    <w:rsid w:val="00AD764F"/>
    <w:rsid w:val="00AE1011"/>
    <w:rsid w:val="00AE13E7"/>
    <w:rsid w:val="00AE1AF6"/>
    <w:rsid w:val="00AE1D6D"/>
    <w:rsid w:val="00AE1FE2"/>
    <w:rsid w:val="00AE22FB"/>
    <w:rsid w:val="00AE232B"/>
    <w:rsid w:val="00AE2934"/>
    <w:rsid w:val="00AE3125"/>
    <w:rsid w:val="00AE393C"/>
    <w:rsid w:val="00AE3FF3"/>
    <w:rsid w:val="00AE40A3"/>
    <w:rsid w:val="00AE42B4"/>
    <w:rsid w:val="00AE438B"/>
    <w:rsid w:val="00AE43F6"/>
    <w:rsid w:val="00AE44AC"/>
    <w:rsid w:val="00AE46DB"/>
    <w:rsid w:val="00AE4C23"/>
    <w:rsid w:val="00AE5464"/>
    <w:rsid w:val="00AE5667"/>
    <w:rsid w:val="00AE6FFA"/>
    <w:rsid w:val="00AE764A"/>
    <w:rsid w:val="00AE7BF0"/>
    <w:rsid w:val="00AE7F14"/>
    <w:rsid w:val="00AE7F42"/>
    <w:rsid w:val="00AF0DE1"/>
    <w:rsid w:val="00AF1824"/>
    <w:rsid w:val="00AF1842"/>
    <w:rsid w:val="00AF193B"/>
    <w:rsid w:val="00AF1FF8"/>
    <w:rsid w:val="00AF20BE"/>
    <w:rsid w:val="00AF2429"/>
    <w:rsid w:val="00AF2B4B"/>
    <w:rsid w:val="00AF3031"/>
    <w:rsid w:val="00AF3E1B"/>
    <w:rsid w:val="00AF5291"/>
    <w:rsid w:val="00AF5F41"/>
    <w:rsid w:val="00AF6A1B"/>
    <w:rsid w:val="00AF6EA9"/>
    <w:rsid w:val="00AF6F90"/>
    <w:rsid w:val="00AF7225"/>
    <w:rsid w:val="00AF7DB6"/>
    <w:rsid w:val="00B00592"/>
    <w:rsid w:val="00B014EF"/>
    <w:rsid w:val="00B025F2"/>
    <w:rsid w:val="00B02B4B"/>
    <w:rsid w:val="00B039E5"/>
    <w:rsid w:val="00B041E7"/>
    <w:rsid w:val="00B0421B"/>
    <w:rsid w:val="00B048A3"/>
    <w:rsid w:val="00B05F2B"/>
    <w:rsid w:val="00B06296"/>
    <w:rsid w:val="00B06AC2"/>
    <w:rsid w:val="00B0741C"/>
    <w:rsid w:val="00B07459"/>
    <w:rsid w:val="00B07FCC"/>
    <w:rsid w:val="00B10020"/>
    <w:rsid w:val="00B10473"/>
    <w:rsid w:val="00B104AA"/>
    <w:rsid w:val="00B10581"/>
    <w:rsid w:val="00B10881"/>
    <w:rsid w:val="00B10DBE"/>
    <w:rsid w:val="00B1128D"/>
    <w:rsid w:val="00B1172E"/>
    <w:rsid w:val="00B11C67"/>
    <w:rsid w:val="00B12C02"/>
    <w:rsid w:val="00B12CCD"/>
    <w:rsid w:val="00B1340C"/>
    <w:rsid w:val="00B134D9"/>
    <w:rsid w:val="00B14617"/>
    <w:rsid w:val="00B147F0"/>
    <w:rsid w:val="00B14922"/>
    <w:rsid w:val="00B14984"/>
    <w:rsid w:val="00B15327"/>
    <w:rsid w:val="00B154FF"/>
    <w:rsid w:val="00B15729"/>
    <w:rsid w:val="00B16916"/>
    <w:rsid w:val="00B179C4"/>
    <w:rsid w:val="00B17D0F"/>
    <w:rsid w:val="00B200C2"/>
    <w:rsid w:val="00B20320"/>
    <w:rsid w:val="00B203B6"/>
    <w:rsid w:val="00B22392"/>
    <w:rsid w:val="00B22436"/>
    <w:rsid w:val="00B22BC8"/>
    <w:rsid w:val="00B22C0C"/>
    <w:rsid w:val="00B23BF3"/>
    <w:rsid w:val="00B23C57"/>
    <w:rsid w:val="00B25481"/>
    <w:rsid w:val="00B25BAE"/>
    <w:rsid w:val="00B263FE"/>
    <w:rsid w:val="00B2668C"/>
    <w:rsid w:val="00B26D43"/>
    <w:rsid w:val="00B26EB0"/>
    <w:rsid w:val="00B26F1F"/>
    <w:rsid w:val="00B27861"/>
    <w:rsid w:val="00B300F9"/>
    <w:rsid w:val="00B30BC1"/>
    <w:rsid w:val="00B31172"/>
    <w:rsid w:val="00B31683"/>
    <w:rsid w:val="00B3186F"/>
    <w:rsid w:val="00B31ED1"/>
    <w:rsid w:val="00B321C8"/>
    <w:rsid w:val="00B32AE8"/>
    <w:rsid w:val="00B33578"/>
    <w:rsid w:val="00B33708"/>
    <w:rsid w:val="00B33AA3"/>
    <w:rsid w:val="00B33C92"/>
    <w:rsid w:val="00B34482"/>
    <w:rsid w:val="00B34704"/>
    <w:rsid w:val="00B34EA8"/>
    <w:rsid w:val="00B35C23"/>
    <w:rsid w:val="00B35FE0"/>
    <w:rsid w:val="00B360E4"/>
    <w:rsid w:val="00B36F9D"/>
    <w:rsid w:val="00B37548"/>
    <w:rsid w:val="00B37BF1"/>
    <w:rsid w:val="00B37C50"/>
    <w:rsid w:val="00B37EB3"/>
    <w:rsid w:val="00B404BC"/>
    <w:rsid w:val="00B410BD"/>
    <w:rsid w:val="00B4149D"/>
    <w:rsid w:val="00B41A21"/>
    <w:rsid w:val="00B41E6F"/>
    <w:rsid w:val="00B429F8"/>
    <w:rsid w:val="00B430BC"/>
    <w:rsid w:val="00B432AF"/>
    <w:rsid w:val="00B432C7"/>
    <w:rsid w:val="00B440BA"/>
    <w:rsid w:val="00B4426F"/>
    <w:rsid w:val="00B443D4"/>
    <w:rsid w:val="00B44C6B"/>
    <w:rsid w:val="00B4500D"/>
    <w:rsid w:val="00B450A0"/>
    <w:rsid w:val="00B45AA5"/>
    <w:rsid w:val="00B46ACC"/>
    <w:rsid w:val="00B46AD4"/>
    <w:rsid w:val="00B47251"/>
    <w:rsid w:val="00B47789"/>
    <w:rsid w:val="00B47823"/>
    <w:rsid w:val="00B47C2E"/>
    <w:rsid w:val="00B47FED"/>
    <w:rsid w:val="00B50302"/>
    <w:rsid w:val="00B50760"/>
    <w:rsid w:val="00B50B32"/>
    <w:rsid w:val="00B50EAF"/>
    <w:rsid w:val="00B510A7"/>
    <w:rsid w:val="00B513D4"/>
    <w:rsid w:val="00B51408"/>
    <w:rsid w:val="00B519EF"/>
    <w:rsid w:val="00B526B9"/>
    <w:rsid w:val="00B52FB3"/>
    <w:rsid w:val="00B530CC"/>
    <w:rsid w:val="00B5331D"/>
    <w:rsid w:val="00B5422A"/>
    <w:rsid w:val="00B54626"/>
    <w:rsid w:val="00B54E94"/>
    <w:rsid w:val="00B55A42"/>
    <w:rsid w:val="00B5638D"/>
    <w:rsid w:val="00B57113"/>
    <w:rsid w:val="00B57673"/>
    <w:rsid w:val="00B57B1C"/>
    <w:rsid w:val="00B602CD"/>
    <w:rsid w:val="00B60765"/>
    <w:rsid w:val="00B60916"/>
    <w:rsid w:val="00B617E0"/>
    <w:rsid w:val="00B61AD0"/>
    <w:rsid w:val="00B61BFC"/>
    <w:rsid w:val="00B626D4"/>
    <w:rsid w:val="00B630A4"/>
    <w:rsid w:val="00B635CA"/>
    <w:rsid w:val="00B6462E"/>
    <w:rsid w:val="00B64BC9"/>
    <w:rsid w:val="00B6505D"/>
    <w:rsid w:val="00B65483"/>
    <w:rsid w:val="00B65B63"/>
    <w:rsid w:val="00B65F98"/>
    <w:rsid w:val="00B665F7"/>
    <w:rsid w:val="00B67122"/>
    <w:rsid w:val="00B6755A"/>
    <w:rsid w:val="00B67817"/>
    <w:rsid w:val="00B70355"/>
    <w:rsid w:val="00B70634"/>
    <w:rsid w:val="00B714C8"/>
    <w:rsid w:val="00B71575"/>
    <w:rsid w:val="00B718B1"/>
    <w:rsid w:val="00B71D14"/>
    <w:rsid w:val="00B72513"/>
    <w:rsid w:val="00B72863"/>
    <w:rsid w:val="00B72E6E"/>
    <w:rsid w:val="00B73377"/>
    <w:rsid w:val="00B734F1"/>
    <w:rsid w:val="00B740A8"/>
    <w:rsid w:val="00B7468E"/>
    <w:rsid w:val="00B748B6"/>
    <w:rsid w:val="00B74A14"/>
    <w:rsid w:val="00B75287"/>
    <w:rsid w:val="00B756DD"/>
    <w:rsid w:val="00B75929"/>
    <w:rsid w:val="00B7627A"/>
    <w:rsid w:val="00B7629D"/>
    <w:rsid w:val="00B765F4"/>
    <w:rsid w:val="00B766F2"/>
    <w:rsid w:val="00B7672C"/>
    <w:rsid w:val="00B771BA"/>
    <w:rsid w:val="00B779EF"/>
    <w:rsid w:val="00B77D04"/>
    <w:rsid w:val="00B801E4"/>
    <w:rsid w:val="00B808CA"/>
    <w:rsid w:val="00B80B5B"/>
    <w:rsid w:val="00B8128B"/>
    <w:rsid w:val="00B81791"/>
    <w:rsid w:val="00B81D42"/>
    <w:rsid w:val="00B8214F"/>
    <w:rsid w:val="00B8268D"/>
    <w:rsid w:val="00B8350E"/>
    <w:rsid w:val="00B8355F"/>
    <w:rsid w:val="00B841DB"/>
    <w:rsid w:val="00B86142"/>
    <w:rsid w:val="00B865C7"/>
    <w:rsid w:val="00B86A21"/>
    <w:rsid w:val="00B86B36"/>
    <w:rsid w:val="00B87455"/>
    <w:rsid w:val="00B876D6"/>
    <w:rsid w:val="00B87A43"/>
    <w:rsid w:val="00B87C2F"/>
    <w:rsid w:val="00B901C7"/>
    <w:rsid w:val="00B90E92"/>
    <w:rsid w:val="00B91094"/>
    <w:rsid w:val="00B925AB"/>
    <w:rsid w:val="00B92852"/>
    <w:rsid w:val="00B92FEB"/>
    <w:rsid w:val="00B93B34"/>
    <w:rsid w:val="00B93F2F"/>
    <w:rsid w:val="00B945E0"/>
    <w:rsid w:val="00B950BE"/>
    <w:rsid w:val="00B952F4"/>
    <w:rsid w:val="00B95A50"/>
    <w:rsid w:val="00B95EA2"/>
    <w:rsid w:val="00B9751D"/>
    <w:rsid w:val="00B976D2"/>
    <w:rsid w:val="00BA0251"/>
    <w:rsid w:val="00BA0772"/>
    <w:rsid w:val="00BA09D8"/>
    <w:rsid w:val="00BA0AD9"/>
    <w:rsid w:val="00BA0CC1"/>
    <w:rsid w:val="00BA0E03"/>
    <w:rsid w:val="00BA0F47"/>
    <w:rsid w:val="00BA1019"/>
    <w:rsid w:val="00BA2726"/>
    <w:rsid w:val="00BA2B21"/>
    <w:rsid w:val="00BA2B7C"/>
    <w:rsid w:val="00BA3567"/>
    <w:rsid w:val="00BA36FD"/>
    <w:rsid w:val="00BA3D51"/>
    <w:rsid w:val="00BA3E91"/>
    <w:rsid w:val="00BA488D"/>
    <w:rsid w:val="00BA4DE9"/>
    <w:rsid w:val="00BA6D94"/>
    <w:rsid w:val="00BA7DC9"/>
    <w:rsid w:val="00BB010B"/>
    <w:rsid w:val="00BB06E9"/>
    <w:rsid w:val="00BB1329"/>
    <w:rsid w:val="00BB1AAF"/>
    <w:rsid w:val="00BB1E84"/>
    <w:rsid w:val="00BB1F3C"/>
    <w:rsid w:val="00BB232D"/>
    <w:rsid w:val="00BB37B6"/>
    <w:rsid w:val="00BB3C8D"/>
    <w:rsid w:val="00BB429A"/>
    <w:rsid w:val="00BB43CE"/>
    <w:rsid w:val="00BB50CA"/>
    <w:rsid w:val="00BB529D"/>
    <w:rsid w:val="00BB619B"/>
    <w:rsid w:val="00BB631D"/>
    <w:rsid w:val="00BB631E"/>
    <w:rsid w:val="00BB6578"/>
    <w:rsid w:val="00BB66BB"/>
    <w:rsid w:val="00BB6ABD"/>
    <w:rsid w:val="00BB6C67"/>
    <w:rsid w:val="00BB732D"/>
    <w:rsid w:val="00BB75F8"/>
    <w:rsid w:val="00BC051C"/>
    <w:rsid w:val="00BC06E0"/>
    <w:rsid w:val="00BC0ADF"/>
    <w:rsid w:val="00BC1001"/>
    <w:rsid w:val="00BC18FE"/>
    <w:rsid w:val="00BC203D"/>
    <w:rsid w:val="00BC23BC"/>
    <w:rsid w:val="00BC263C"/>
    <w:rsid w:val="00BC27B1"/>
    <w:rsid w:val="00BC2C2A"/>
    <w:rsid w:val="00BC2DD5"/>
    <w:rsid w:val="00BC3634"/>
    <w:rsid w:val="00BC367E"/>
    <w:rsid w:val="00BC3FCD"/>
    <w:rsid w:val="00BC4053"/>
    <w:rsid w:val="00BC48D8"/>
    <w:rsid w:val="00BC496E"/>
    <w:rsid w:val="00BC4CC2"/>
    <w:rsid w:val="00BC4EAA"/>
    <w:rsid w:val="00BC5D97"/>
    <w:rsid w:val="00BC649B"/>
    <w:rsid w:val="00BC66A6"/>
    <w:rsid w:val="00BC7B4F"/>
    <w:rsid w:val="00BD02A7"/>
    <w:rsid w:val="00BD0382"/>
    <w:rsid w:val="00BD0874"/>
    <w:rsid w:val="00BD0D7F"/>
    <w:rsid w:val="00BD0E3D"/>
    <w:rsid w:val="00BD0F93"/>
    <w:rsid w:val="00BD10FD"/>
    <w:rsid w:val="00BD1DC1"/>
    <w:rsid w:val="00BD1E3E"/>
    <w:rsid w:val="00BD3827"/>
    <w:rsid w:val="00BD3937"/>
    <w:rsid w:val="00BD3A11"/>
    <w:rsid w:val="00BD3C2D"/>
    <w:rsid w:val="00BD511E"/>
    <w:rsid w:val="00BD560C"/>
    <w:rsid w:val="00BD5B3D"/>
    <w:rsid w:val="00BD6268"/>
    <w:rsid w:val="00BD62EB"/>
    <w:rsid w:val="00BD68A4"/>
    <w:rsid w:val="00BD6C40"/>
    <w:rsid w:val="00BD707D"/>
    <w:rsid w:val="00BD79AA"/>
    <w:rsid w:val="00BD7E4B"/>
    <w:rsid w:val="00BE0181"/>
    <w:rsid w:val="00BE0B5C"/>
    <w:rsid w:val="00BE0E87"/>
    <w:rsid w:val="00BE12B3"/>
    <w:rsid w:val="00BE15E5"/>
    <w:rsid w:val="00BE17BA"/>
    <w:rsid w:val="00BE1957"/>
    <w:rsid w:val="00BE1C8C"/>
    <w:rsid w:val="00BE1EF7"/>
    <w:rsid w:val="00BE28A3"/>
    <w:rsid w:val="00BE2FC6"/>
    <w:rsid w:val="00BE2FFE"/>
    <w:rsid w:val="00BE38BF"/>
    <w:rsid w:val="00BE4646"/>
    <w:rsid w:val="00BE4BFD"/>
    <w:rsid w:val="00BE50EE"/>
    <w:rsid w:val="00BE523E"/>
    <w:rsid w:val="00BE5404"/>
    <w:rsid w:val="00BE5C2E"/>
    <w:rsid w:val="00BE63BB"/>
    <w:rsid w:val="00BE68D4"/>
    <w:rsid w:val="00BE6A37"/>
    <w:rsid w:val="00BE7089"/>
    <w:rsid w:val="00BE72A6"/>
    <w:rsid w:val="00BE736F"/>
    <w:rsid w:val="00BE75C8"/>
    <w:rsid w:val="00BE7869"/>
    <w:rsid w:val="00BE7D11"/>
    <w:rsid w:val="00BE7F45"/>
    <w:rsid w:val="00BF0164"/>
    <w:rsid w:val="00BF057F"/>
    <w:rsid w:val="00BF242F"/>
    <w:rsid w:val="00BF266F"/>
    <w:rsid w:val="00BF2823"/>
    <w:rsid w:val="00BF282B"/>
    <w:rsid w:val="00BF2D1E"/>
    <w:rsid w:val="00BF325F"/>
    <w:rsid w:val="00BF382B"/>
    <w:rsid w:val="00BF3872"/>
    <w:rsid w:val="00BF3A04"/>
    <w:rsid w:val="00BF4007"/>
    <w:rsid w:val="00BF540B"/>
    <w:rsid w:val="00BF5655"/>
    <w:rsid w:val="00BF59DD"/>
    <w:rsid w:val="00BF5A2F"/>
    <w:rsid w:val="00BF5BBB"/>
    <w:rsid w:val="00BF5BE1"/>
    <w:rsid w:val="00BF6028"/>
    <w:rsid w:val="00BF61F1"/>
    <w:rsid w:val="00BF6722"/>
    <w:rsid w:val="00BF71F7"/>
    <w:rsid w:val="00BF725E"/>
    <w:rsid w:val="00BF7992"/>
    <w:rsid w:val="00C009F6"/>
    <w:rsid w:val="00C00A97"/>
    <w:rsid w:val="00C01B5A"/>
    <w:rsid w:val="00C02E5B"/>
    <w:rsid w:val="00C031AF"/>
    <w:rsid w:val="00C036C4"/>
    <w:rsid w:val="00C036D8"/>
    <w:rsid w:val="00C03A3C"/>
    <w:rsid w:val="00C0432F"/>
    <w:rsid w:val="00C0443F"/>
    <w:rsid w:val="00C04657"/>
    <w:rsid w:val="00C047FB"/>
    <w:rsid w:val="00C04CB6"/>
    <w:rsid w:val="00C050B2"/>
    <w:rsid w:val="00C051E5"/>
    <w:rsid w:val="00C05D1C"/>
    <w:rsid w:val="00C07062"/>
    <w:rsid w:val="00C1033F"/>
    <w:rsid w:val="00C1042C"/>
    <w:rsid w:val="00C10521"/>
    <w:rsid w:val="00C1058A"/>
    <w:rsid w:val="00C11528"/>
    <w:rsid w:val="00C11876"/>
    <w:rsid w:val="00C11D89"/>
    <w:rsid w:val="00C131C2"/>
    <w:rsid w:val="00C13369"/>
    <w:rsid w:val="00C1379A"/>
    <w:rsid w:val="00C13D9C"/>
    <w:rsid w:val="00C13E07"/>
    <w:rsid w:val="00C14783"/>
    <w:rsid w:val="00C1485F"/>
    <w:rsid w:val="00C14EF1"/>
    <w:rsid w:val="00C15070"/>
    <w:rsid w:val="00C15A54"/>
    <w:rsid w:val="00C15DB7"/>
    <w:rsid w:val="00C15F11"/>
    <w:rsid w:val="00C16AA9"/>
    <w:rsid w:val="00C16F71"/>
    <w:rsid w:val="00C176A4"/>
    <w:rsid w:val="00C17A2B"/>
    <w:rsid w:val="00C17D0B"/>
    <w:rsid w:val="00C20908"/>
    <w:rsid w:val="00C21138"/>
    <w:rsid w:val="00C21CD6"/>
    <w:rsid w:val="00C21F35"/>
    <w:rsid w:val="00C22AF7"/>
    <w:rsid w:val="00C22BE4"/>
    <w:rsid w:val="00C22C12"/>
    <w:rsid w:val="00C22EBF"/>
    <w:rsid w:val="00C23A34"/>
    <w:rsid w:val="00C23A62"/>
    <w:rsid w:val="00C23A89"/>
    <w:rsid w:val="00C23C86"/>
    <w:rsid w:val="00C245FD"/>
    <w:rsid w:val="00C2470D"/>
    <w:rsid w:val="00C24A7F"/>
    <w:rsid w:val="00C24ABF"/>
    <w:rsid w:val="00C24C53"/>
    <w:rsid w:val="00C25580"/>
    <w:rsid w:val="00C25B6A"/>
    <w:rsid w:val="00C263AB"/>
    <w:rsid w:val="00C266A3"/>
    <w:rsid w:val="00C26D8D"/>
    <w:rsid w:val="00C2730B"/>
    <w:rsid w:val="00C273CC"/>
    <w:rsid w:val="00C2775E"/>
    <w:rsid w:val="00C27861"/>
    <w:rsid w:val="00C27C1B"/>
    <w:rsid w:val="00C27F13"/>
    <w:rsid w:val="00C3001E"/>
    <w:rsid w:val="00C30A6D"/>
    <w:rsid w:val="00C30E57"/>
    <w:rsid w:val="00C31008"/>
    <w:rsid w:val="00C31FC0"/>
    <w:rsid w:val="00C326AF"/>
    <w:rsid w:val="00C33009"/>
    <w:rsid w:val="00C331FD"/>
    <w:rsid w:val="00C3325F"/>
    <w:rsid w:val="00C33CE4"/>
    <w:rsid w:val="00C347BC"/>
    <w:rsid w:val="00C34B01"/>
    <w:rsid w:val="00C35596"/>
    <w:rsid w:val="00C35779"/>
    <w:rsid w:val="00C35DE4"/>
    <w:rsid w:val="00C35FA9"/>
    <w:rsid w:val="00C3678B"/>
    <w:rsid w:val="00C36978"/>
    <w:rsid w:val="00C36C8C"/>
    <w:rsid w:val="00C36F4F"/>
    <w:rsid w:val="00C4059B"/>
    <w:rsid w:val="00C407B5"/>
    <w:rsid w:val="00C4083A"/>
    <w:rsid w:val="00C415B5"/>
    <w:rsid w:val="00C41886"/>
    <w:rsid w:val="00C43F26"/>
    <w:rsid w:val="00C44197"/>
    <w:rsid w:val="00C44F50"/>
    <w:rsid w:val="00C454FD"/>
    <w:rsid w:val="00C45857"/>
    <w:rsid w:val="00C4586A"/>
    <w:rsid w:val="00C47AFE"/>
    <w:rsid w:val="00C50123"/>
    <w:rsid w:val="00C50E13"/>
    <w:rsid w:val="00C51419"/>
    <w:rsid w:val="00C519B8"/>
    <w:rsid w:val="00C51A40"/>
    <w:rsid w:val="00C51B64"/>
    <w:rsid w:val="00C51CC1"/>
    <w:rsid w:val="00C51CC5"/>
    <w:rsid w:val="00C52686"/>
    <w:rsid w:val="00C5276F"/>
    <w:rsid w:val="00C52B9A"/>
    <w:rsid w:val="00C538E6"/>
    <w:rsid w:val="00C53A3A"/>
    <w:rsid w:val="00C54026"/>
    <w:rsid w:val="00C5403E"/>
    <w:rsid w:val="00C54341"/>
    <w:rsid w:val="00C5499F"/>
    <w:rsid w:val="00C54E4B"/>
    <w:rsid w:val="00C55048"/>
    <w:rsid w:val="00C555D9"/>
    <w:rsid w:val="00C55A75"/>
    <w:rsid w:val="00C55CB3"/>
    <w:rsid w:val="00C55E56"/>
    <w:rsid w:val="00C561B3"/>
    <w:rsid w:val="00C568EC"/>
    <w:rsid w:val="00C573A3"/>
    <w:rsid w:val="00C573E0"/>
    <w:rsid w:val="00C5768C"/>
    <w:rsid w:val="00C578A6"/>
    <w:rsid w:val="00C57C09"/>
    <w:rsid w:val="00C60136"/>
    <w:rsid w:val="00C60687"/>
    <w:rsid w:val="00C60C82"/>
    <w:rsid w:val="00C60FFD"/>
    <w:rsid w:val="00C613F4"/>
    <w:rsid w:val="00C61F19"/>
    <w:rsid w:val="00C6238B"/>
    <w:rsid w:val="00C634F1"/>
    <w:rsid w:val="00C63ADB"/>
    <w:rsid w:val="00C646C7"/>
    <w:rsid w:val="00C65348"/>
    <w:rsid w:val="00C6539D"/>
    <w:rsid w:val="00C658E4"/>
    <w:rsid w:val="00C659C6"/>
    <w:rsid w:val="00C65C3E"/>
    <w:rsid w:val="00C6601A"/>
    <w:rsid w:val="00C662A1"/>
    <w:rsid w:val="00C66704"/>
    <w:rsid w:val="00C66D2F"/>
    <w:rsid w:val="00C67147"/>
    <w:rsid w:val="00C67267"/>
    <w:rsid w:val="00C70CEF"/>
    <w:rsid w:val="00C70DB1"/>
    <w:rsid w:val="00C718E2"/>
    <w:rsid w:val="00C71F9A"/>
    <w:rsid w:val="00C72075"/>
    <w:rsid w:val="00C7209B"/>
    <w:rsid w:val="00C720C8"/>
    <w:rsid w:val="00C72621"/>
    <w:rsid w:val="00C72B83"/>
    <w:rsid w:val="00C72C3F"/>
    <w:rsid w:val="00C72F2C"/>
    <w:rsid w:val="00C7320F"/>
    <w:rsid w:val="00C732CA"/>
    <w:rsid w:val="00C73579"/>
    <w:rsid w:val="00C7358E"/>
    <w:rsid w:val="00C735E5"/>
    <w:rsid w:val="00C73F79"/>
    <w:rsid w:val="00C74AFE"/>
    <w:rsid w:val="00C75098"/>
    <w:rsid w:val="00C7509A"/>
    <w:rsid w:val="00C75C98"/>
    <w:rsid w:val="00C75CD3"/>
    <w:rsid w:val="00C763F7"/>
    <w:rsid w:val="00C76413"/>
    <w:rsid w:val="00C76886"/>
    <w:rsid w:val="00C76E32"/>
    <w:rsid w:val="00C7733A"/>
    <w:rsid w:val="00C773FC"/>
    <w:rsid w:val="00C77BC6"/>
    <w:rsid w:val="00C805EF"/>
    <w:rsid w:val="00C808B8"/>
    <w:rsid w:val="00C80917"/>
    <w:rsid w:val="00C80C75"/>
    <w:rsid w:val="00C8110E"/>
    <w:rsid w:val="00C81DD2"/>
    <w:rsid w:val="00C81ED6"/>
    <w:rsid w:val="00C839B9"/>
    <w:rsid w:val="00C83A32"/>
    <w:rsid w:val="00C84DAD"/>
    <w:rsid w:val="00C84E99"/>
    <w:rsid w:val="00C875D5"/>
    <w:rsid w:val="00C90353"/>
    <w:rsid w:val="00C903E3"/>
    <w:rsid w:val="00C9087B"/>
    <w:rsid w:val="00C908FB"/>
    <w:rsid w:val="00C92C1D"/>
    <w:rsid w:val="00C92FF7"/>
    <w:rsid w:val="00C93B69"/>
    <w:rsid w:val="00C94222"/>
    <w:rsid w:val="00C943A0"/>
    <w:rsid w:val="00C94F14"/>
    <w:rsid w:val="00C95448"/>
    <w:rsid w:val="00C96338"/>
    <w:rsid w:val="00C969A0"/>
    <w:rsid w:val="00C96E03"/>
    <w:rsid w:val="00C97397"/>
    <w:rsid w:val="00C976B2"/>
    <w:rsid w:val="00CA09BF"/>
    <w:rsid w:val="00CA0B45"/>
    <w:rsid w:val="00CA1675"/>
    <w:rsid w:val="00CA2134"/>
    <w:rsid w:val="00CA31A0"/>
    <w:rsid w:val="00CA3458"/>
    <w:rsid w:val="00CA35DB"/>
    <w:rsid w:val="00CA36A0"/>
    <w:rsid w:val="00CA40A3"/>
    <w:rsid w:val="00CA467D"/>
    <w:rsid w:val="00CA4EC5"/>
    <w:rsid w:val="00CA4FBF"/>
    <w:rsid w:val="00CA565C"/>
    <w:rsid w:val="00CA5961"/>
    <w:rsid w:val="00CA5BED"/>
    <w:rsid w:val="00CA5F2B"/>
    <w:rsid w:val="00CA62D2"/>
    <w:rsid w:val="00CA6483"/>
    <w:rsid w:val="00CA65CD"/>
    <w:rsid w:val="00CA6A8C"/>
    <w:rsid w:val="00CA6D49"/>
    <w:rsid w:val="00CA7A4E"/>
    <w:rsid w:val="00CB0600"/>
    <w:rsid w:val="00CB13AD"/>
    <w:rsid w:val="00CB161E"/>
    <w:rsid w:val="00CB1F10"/>
    <w:rsid w:val="00CB2D58"/>
    <w:rsid w:val="00CB36B8"/>
    <w:rsid w:val="00CB3910"/>
    <w:rsid w:val="00CB40A1"/>
    <w:rsid w:val="00CB45F7"/>
    <w:rsid w:val="00CB5078"/>
    <w:rsid w:val="00CB5198"/>
    <w:rsid w:val="00CB5862"/>
    <w:rsid w:val="00CB59A4"/>
    <w:rsid w:val="00CB5DC3"/>
    <w:rsid w:val="00CB5DF4"/>
    <w:rsid w:val="00CB7BD5"/>
    <w:rsid w:val="00CC00B9"/>
    <w:rsid w:val="00CC080D"/>
    <w:rsid w:val="00CC0A02"/>
    <w:rsid w:val="00CC0B81"/>
    <w:rsid w:val="00CC0D89"/>
    <w:rsid w:val="00CC17E4"/>
    <w:rsid w:val="00CC191B"/>
    <w:rsid w:val="00CC1B32"/>
    <w:rsid w:val="00CC1CDA"/>
    <w:rsid w:val="00CC2008"/>
    <w:rsid w:val="00CC22C3"/>
    <w:rsid w:val="00CC3968"/>
    <w:rsid w:val="00CC5322"/>
    <w:rsid w:val="00CC565E"/>
    <w:rsid w:val="00CC588E"/>
    <w:rsid w:val="00CC65D4"/>
    <w:rsid w:val="00CC6743"/>
    <w:rsid w:val="00CC67FE"/>
    <w:rsid w:val="00CC6EA2"/>
    <w:rsid w:val="00CC6F90"/>
    <w:rsid w:val="00CD080F"/>
    <w:rsid w:val="00CD0A82"/>
    <w:rsid w:val="00CD1345"/>
    <w:rsid w:val="00CD14FD"/>
    <w:rsid w:val="00CD1724"/>
    <w:rsid w:val="00CD1CCA"/>
    <w:rsid w:val="00CD1CFE"/>
    <w:rsid w:val="00CD1D3E"/>
    <w:rsid w:val="00CD2003"/>
    <w:rsid w:val="00CD2CBC"/>
    <w:rsid w:val="00CD389C"/>
    <w:rsid w:val="00CD3CA0"/>
    <w:rsid w:val="00CD3E68"/>
    <w:rsid w:val="00CD41A7"/>
    <w:rsid w:val="00CD41B3"/>
    <w:rsid w:val="00CD4673"/>
    <w:rsid w:val="00CD47A4"/>
    <w:rsid w:val="00CD4A34"/>
    <w:rsid w:val="00CD4B23"/>
    <w:rsid w:val="00CD4C60"/>
    <w:rsid w:val="00CD58CE"/>
    <w:rsid w:val="00CD60E5"/>
    <w:rsid w:val="00CD61FD"/>
    <w:rsid w:val="00CD643C"/>
    <w:rsid w:val="00CD6DAB"/>
    <w:rsid w:val="00CD6F0D"/>
    <w:rsid w:val="00CD6F8D"/>
    <w:rsid w:val="00CD78E6"/>
    <w:rsid w:val="00CD7D7C"/>
    <w:rsid w:val="00CE0BFD"/>
    <w:rsid w:val="00CE15BC"/>
    <w:rsid w:val="00CE19FA"/>
    <w:rsid w:val="00CE1CB8"/>
    <w:rsid w:val="00CE1DF9"/>
    <w:rsid w:val="00CE27BD"/>
    <w:rsid w:val="00CE2FB8"/>
    <w:rsid w:val="00CE3044"/>
    <w:rsid w:val="00CE35B7"/>
    <w:rsid w:val="00CE39F9"/>
    <w:rsid w:val="00CE400D"/>
    <w:rsid w:val="00CE41C2"/>
    <w:rsid w:val="00CE457F"/>
    <w:rsid w:val="00CE555F"/>
    <w:rsid w:val="00CE55CE"/>
    <w:rsid w:val="00CE578E"/>
    <w:rsid w:val="00CE644B"/>
    <w:rsid w:val="00CE687E"/>
    <w:rsid w:val="00CE6898"/>
    <w:rsid w:val="00CE6BBD"/>
    <w:rsid w:val="00CE727A"/>
    <w:rsid w:val="00CE7753"/>
    <w:rsid w:val="00CE78F3"/>
    <w:rsid w:val="00CE7909"/>
    <w:rsid w:val="00CE7928"/>
    <w:rsid w:val="00CF0229"/>
    <w:rsid w:val="00CF094A"/>
    <w:rsid w:val="00CF0A6D"/>
    <w:rsid w:val="00CF0FB6"/>
    <w:rsid w:val="00CF11D0"/>
    <w:rsid w:val="00CF1630"/>
    <w:rsid w:val="00CF1719"/>
    <w:rsid w:val="00CF184A"/>
    <w:rsid w:val="00CF1E19"/>
    <w:rsid w:val="00CF1EC5"/>
    <w:rsid w:val="00CF24AC"/>
    <w:rsid w:val="00CF26BA"/>
    <w:rsid w:val="00CF2849"/>
    <w:rsid w:val="00CF2E4B"/>
    <w:rsid w:val="00CF3186"/>
    <w:rsid w:val="00CF32BD"/>
    <w:rsid w:val="00CF3682"/>
    <w:rsid w:val="00CF37FA"/>
    <w:rsid w:val="00CF3B3C"/>
    <w:rsid w:val="00CF3D75"/>
    <w:rsid w:val="00CF441F"/>
    <w:rsid w:val="00CF46AF"/>
    <w:rsid w:val="00CF4991"/>
    <w:rsid w:val="00CF4B27"/>
    <w:rsid w:val="00CF58E0"/>
    <w:rsid w:val="00CF5F0A"/>
    <w:rsid w:val="00CF7DC9"/>
    <w:rsid w:val="00D002DF"/>
    <w:rsid w:val="00D00460"/>
    <w:rsid w:val="00D006DB"/>
    <w:rsid w:val="00D00F4E"/>
    <w:rsid w:val="00D018D6"/>
    <w:rsid w:val="00D029BA"/>
    <w:rsid w:val="00D02BE2"/>
    <w:rsid w:val="00D02CB0"/>
    <w:rsid w:val="00D03A87"/>
    <w:rsid w:val="00D041AD"/>
    <w:rsid w:val="00D042D6"/>
    <w:rsid w:val="00D04B85"/>
    <w:rsid w:val="00D05976"/>
    <w:rsid w:val="00D05AA8"/>
    <w:rsid w:val="00D05B6A"/>
    <w:rsid w:val="00D06082"/>
    <w:rsid w:val="00D06ADA"/>
    <w:rsid w:val="00D07089"/>
    <w:rsid w:val="00D07B64"/>
    <w:rsid w:val="00D10298"/>
    <w:rsid w:val="00D10658"/>
    <w:rsid w:val="00D106A7"/>
    <w:rsid w:val="00D10AD4"/>
    <w:rsid w:val="00D10D4B"/>
    <w:rsid w:val="00D10D58"/>
    <w:rsid w:val="00D11689"/>
    <w:rsid w:val="00D11806"/>
    <w:rsid w:val="00D11CEE"/>
    <w:rsid w:val="00D12504"/>
    <w:rsid w:val="00D12760"/>
    <w:rsid w:val="00D12848"/>
    <w:rsid w:val="00D130E5"/>
    <w:rsid w:val="00D13265"/>
    <w:rsid w:val="00D1488B"/>
    <w:rsid w:val="00D14B6C"/>
    <w:rsid w:val="00D14F96"/>
    <w:rsid w:val="00D15340"/>
    <w:rsid w:val="00D155C8"/>
    <w:rsid w:val="00D16624"/>
    <w:rsid w:val="00D16C4B"/>
    <w:rsid w:val="00D17253"/>
    <w:rsid w:val="00D1770D"/>
    <w:rsid w:val="00D21557"/>
    <w:rsid w:val="00D21A66"/>
    <w:rsid w:val="00D22912"/>
    <w:rsid w:val="00D22E12"/>
    <w:rsid w:val="00D233AE"/>
    <w:rsid w:val="00D245ED"/>
    <w:rsid w:val="00D248CC"/>
    <w:rsid w:val="00D24A86"/>
    <w:rsid w:val="00D24AA9"/>
    <w:rsid w:val="00D26CD7"/>
    <w:rsid w:val="00D27447"/>
    <w:rsid w:val="00D30CC5"/>
    <w:rsid w:val="00D3167D"/>
    <w:rsid w:val="00D318DA"/>
    <w:rsid w:val="00D31F3B"/>
    <w:rsid w:val="00D32334"/>
    <w:rsid w:val="00D32888"/>
    <w:rsid w:val="00D3317C"/>
    <w:rsid w:val="00D3375F"/>
    <w:rsid w:val="00D33823"/>
    <w:rsid w:val="00D33D2E"/>
    <w:rsid w:val="00D34010"/>
    <w:rsid w:val="00D34CDA"/>
    <w:rsid w:val="00D34EBD"/>
    <w:rsid w:val="00D35BCB"/>
    <w:rsid w:val="00D35F32"/>
    <w:rsid w:val="00D35FBD"/>
    <w:rsid w:val="00D361F6"/>
    <w:rsid w:val="00D36662"/>
    <w:rsid w:val="00D377EB"/>
    <w:rsid w:val="00D379AD"/>
    <w:rsid w:val="00D40405"/>
    <w:rsid w:val="00D4047D"/>
    <w:rsid w:val="00D405F1"/>
    <w:rsid w:val="00D4060B"/>
    <w:rsid w:val="00D41500"/>
    <w:rsid w:val="00D41615"/>
    <w:rsid w:val="00D41A64"/>
    <w:rsid w:val="00D420B4"/>
    <w:rsid w:val="00D43198"/>
    <w:rsid w:val="00D431A9"/>
    <w:rsid w:val="00D436D7"/>
    <w:rsid w:val="00D4460D"/>
    <w:rsid w:val="00D44F37"/>
    <w:rsid w:val="00D46332"/>
    <w:rsid w:val="00D46500"/>
    <w:rsid w:val="00D46E62"/>
    <w:rsid w:val="00D47192"/>
    <w:rsid w:val="00D4739A"/>
    <w:rsid w:val="00D47698"/>
    <w:rsid w:val="00D47FCA"/>
    <w:rsid w:val="00D47FDC"/>
    <w:rsid w:val="00D50455"/>
    <w:rsid w:val="00D5085D"/>
    <w:rsid w:val="00D513D0"/>
    <w:rsid w:val="00D5142C"/>
    <w:rsid w:val="00D5192B"/>
    <w:rsid w:val="00D52956"/>
    <w:rsid w:val="00D53737"/>
    <w:rsid w:val="00D53834"/>
    <w:rsid w:val="00D53A64"/>
    <w:rsid w:val="00D53C6E"/>
    <w:rsid w:val="00D54051"/>
    <w:rsid w:val="00D54487"/>
    <w:rsid w:val="00D5483F"/>
    <w:rsid w:val="00D54E68"/>
    <w:rsid w:val="00D55F14"/>
    <w:rsid w:val="00D56B85"/>
    <w:rsid w:val="00D56C71"/>
    <w:rsid w:val="00D5719C"/>
    <w:rsid w:val="00D57673"/>
    <w:rsid w:val="00D57751"/>
    <w:rsid w:val="00D57C86"/>
    <w:rsid w:val="00D57CE5"/>
    <w:rsid w:val="00D57D56"/>
    <w:rsid w:val="00D57E47"/>
    <w:rsid w:val="00D60F35"/>
    <w:rsid w:val="00D610E0"/>
    <w:rsid w:val="00D61796"/>
    <w:rsid w:val="00D6179E"/>
    <w:rsid w:val="00D619FB"/>
    <w:rsid w:val="00D6232D"/>
    <w:rsid w:val="00D62BC8"/>
    <w:rsid w:val="00D63349"/>
    <w:rsid w:val="00D63435"/>
    <w:rsid w:val="00D63CC2"/>
    <w:rsid w:val="00D64480"/>
    <w:rsid w:val="00D66002"/>
    <w:rsid w:val="00D66243"/>
    <w:rsid w:val="00D66CC6"/>
    <w:rsid w:val="00D67732"/>
    <w:rsid w:val="00D67C7C"/>
    <w:rsid w:val="00D7051D"/>
    <w:rsid w:val="00D7055C"/>
    <w:rsid w:val="00D70E7B"/>
    <w:rsid w:val="00D713B5"/>
    <w:rsid w:val="00D71844"/>
    <w:rsid w:val="00D71B57"/>
    <w:rsid w:val="00D7226E"/>
    <w:rsid w:val="00D72DD3"/>
    <w:rsid w:val="00D72F46"/>
    <w:rsid w:val="00D7316C"/>
    <w:rsid w:val="00D73BFA"/>
    <w:rsid w:val="00D7469A"/>
    <w:rsid w:val="00D748C2"/>
    <w:rsid w:val="00D74B41"/>
    <w:rsid w:val="00D74BE8"/>
    <w:rsid w:val="00D757E9"/>
    <w:rsid w:val="00D75E90"/>
    <w:rsid w:val="00D76561"/>
    <w:rsid w:val="00D76630"/>
    <w:rsid w:val="00D767EB"/>
    <w:rsid w:val="00D77446"/>
    <w:rsid w:val="00D77872"/>
    <w:rsid w:val="00D77D2E"/>
    <w:rsid w:val="00D77E78"/>
    <w:rsid w:val="00D80052"/>
    <w:rsid w:val="00D8010D"/>
    <w:rsid w:val="00D8016A"/>
    <w:rsid w:val="00D8093B"/>
    <w:rsid w:val="00D81670"/>
    <w:rsid w:val="00D81AE9"/>
    <w:rsid w:val="00D82089"/>
    <w:rsid w:val="00D8249F"/>
    <w:rsid w:val="00D82F74"/>
    <w:rsid w:val="00D831D4"/>
    <w:rsid w:val="00D83278"/>
    <w:rsid w:val="00D835D4"/>
    <w:rsid w:val="00D8386F"/>
    <w:rsid w:val="00D83E62"/>
    <w:rsid w:val="00D841E9"/>
    <w:rsid w:val="00D846BD"/>
    <w:rsid w:val="00D8481E"/>
    <w:rsid w:val="00D85041"/>
    <w:rsid w:val="00D85216"/>
    <w:rsid w:val="00D85322"/>
    <w:rsid w:val="00D866E5"/>
    <w:rsid w:val="00D86BD5"/>
    <w:rsid w:val="00D86FE0"/>
    <w:rsid w:val="00D87060"/>
    <w:rsid w:val="00D8709E"/>
    <w:rsid w:val="00D9041E"/>
    <w:rsid w:val="00D90888"/>
    <w:rsid w:val="00D90B75"/>
    <w:rsid w:val="00D90C88"/>
    <w:rsid w:val="00D9108D"/>
    <w:rsid w:val="00D91E5A"/>
    <w:rsid w:val="00D9235D"/>
    <w:rsid w:val="00D9365F"/>
    <w:rsid w:val="00D944CD"/>
    <w:rsid w:val="00D947A9"/>
    <w:rsid w:val="00D951B6"/>
    <w:rsid w:val="00D951E2"/>
    <w:rsid w:val="00D96426"/>
    <w:rsid w:val="00D96899"/>
    <w:rsid w:val="00D96FC2"/>
    <w:rsid w:val="00D9738F"/>
    <w:rsid w:val="00D974BD"/>
    <w:rsid w:val="00D975B7"/>
    <w:rsid w:val="00DA04C3"/>
    <w:rsid w:val="00DA0945"/>
    <w:rsid w:val="00DA0C19"/>
    <w:rsid w:val="00DA1511"/>
    <w:rsid w:val="00DA1576"/>
    <w:rsid w:val="00DA249C"/>
    <w:rsid w:val="00DA2557"/>
    <w:rsid w:val="00DA2B4D"/>
    <w:rsid w:val="00DA2E72"/>
    <w:rsid w:val="00DA40A1"/>
    <w:rsid w:val="00DA4C5B"/>
    <w:rsid w:val="00DA52A3"/>
    <w:rsid w:val="00DA5ADB"/>
    <w:rsid w:val="00DA6610"/>
    <w:rsid w:val="00DA67E4"/>
    <w:rsid w:val="00DA681A"/>
    <w:rsid w:val="00DA6918"/>
    <w:rsid w:val="00DA77C0"/>
    <w:rsid w:val="00DB0142"/>
    <w:rsid w:val="00DB0198"/>
    <w:rsid w:val="00DB0842"/>
    <w:rsid w:val="00DB09EB"/>
    <w:rsid w:val="00DB0CEE"/>
    <w:rsid w:val="00DB0DD6"/>
    <w:rsid w:val="00DB150D"/>
    <w:rsid w:val="00DB1CF6"/>
    <w:rsid w:val="00DB1E3F"/>
    <w:rsid w:val="00DB206D"/>
    <w:rsid w:val="00DB249B"/>
    <w:rsid w:val="00DB2C71"/>
    <w:rsid w:val="00DB2E00"/>
    <w:rsid w:val="00DB30D6"/>
    <w:rsid w:val="00DB3735"/>
    <w:rsid w:val="00DB4030"/>
    <w:rsid w:val="00DB42DC"/>
    <w:rsid w:val="00DB575C"/>
    <w:rsid w:val="00DB60C9"/>
    <w:rsid w:val="00DB7E67"/>
    <w:rsid w:val="00DC0080"/>
    <w:rsid w:val="00DC0253"/>
    <w:rsid w:val="00DC0572"/>
    <w:rsid w:val="00DC0BA5"/>
    <w:rsid w:val="00DC0F84"/>
    <w:rsid w:val="00DC1040"/>
    <w:rsid w:val="00DC1504"/>
    <w:rsid w:val="00DC215C"/>
    <w:rsid w:val="00DC2259"/>
    <w:rsid w:val="00DC2549"/>
    <w:rsid w:val="00DC269D"/>
    <w:rsid w:val="00DC2DDF"/>
    <w:rsid w:val="00DC411B"/>
    <w:rsid w:val="00DC432E"/>
    <w:rsid w:val="00DC45A1"/>
    <w:rsid w:val="00DC464C"/>
    <w:rsid w:val="00DC4F2F"/>
    <w:rsid w:val="00DC52D9"/>
    <w:rsid w:val="00DC55F1"/>
    <w:rsid w:val="00DC5E11"/>
    <w:rsid w:val="00DC6802"/>
    <w:rsid w:val="00DC697A"/>
    <w:rsid w:val="00DC7E8E"/>
    <w:rsid w:val="00DD0088"/>
    <w:rsid w:val="00DD06FD"/>
    <w:rsid w:val="00DD090F"/>
    <w:rsid w:val="00DD0B06"/>
    <w:rsid w:val="00DD0BD3"/>
    <w:rsid w:val="00DD0EF8"/>
    <w:rsid w:val="00DD112D"/>
    <w:rsid w:val="00DD1399"/>
    <w:rsid w:val="00DD175C"/>
    <w:rsid w:val="00DD1CF0"/>
    <w:rsid w:val="00DD2A30"/>
    <w:rsid w:val="00DD39D7"/>
    <w:rsid w:val="00DD4394"/>
    <w:rsid w:val="00DD4458"/>
    <w:rsid w:val="00DD4EA0"/>
    <w:rsid w:val="00DD4F0C"/>
    <w:rsid w:val="00DD5D98"/>
    <w:rsid w:val="00DD6773"/>
    <w:rsid w:val="00DD6A42"/>
    <w:rsid w:val="00DD6E9F"/>
    <w:rsid w:val="00DD77D4"/>
    <w:rsid w:val="00DD78F2"/>
    <w:rsid w:val="00DD795E"/>
    <w:rsid w:val="00DE015D"/>
    <w:rsid w:val="00DE0D73"/>
    <w:rsid w:val="00DE1549"/>
    <w:rsid w:val="00DE18B4"/>
    <w:rsid w:val="00DE1AF3"/>
    <w:rsid w:val="00DE20F8"/>
    <w:rsid w:val="00DE2573"/>
    <w:rsid w:val="00DE31F9"/>
    <w:rsid w:val="00DE35B0"/>
    <w:rsid w:val="00DE394A"/>
    <w:rsid w:val="00DE3981"/>
    <w:rsid w:val="00DE3A4E"/>
    <w:rsid w:val="00DE3DFB"/>
    <w:rsid w:val="00DE4E67"/>
    <w:rsid w:val="00DE4F0D"/>
    <w:rsid w:val="00DE514C"/>
    <w:rsid w:val="00DE55EB"/>
    <w:rsid w:val="00DE66E9"/>
    <w:rsid w:val="00DE673A"/>
    <w:rsid w:val="00DE7D9C"/>
    <w:rsid w:val="00DE7DDB"/>
    <w:rsid w:val="00DF05B6"/>
    <w:rsid w:val="00DF09B4"/>
    <w:rsid w:val="00DF0F11"/>
    <w:rsid w:val="00DF106C"/>
    <w:rsid w:val="00DF2068"/>
    <w:rsid w:val="00DF240E"/>
    <w:rsid w:val="00DF24D8"/>
    <w:rsid w:val="00DF37D3"/>
    <w:rsid w:val="00DF3C00"/>
    <w:rsid w:val="00DF40A5"/>
    <w:rsid w:val="00DF44C3"/>
    <w:rsid w:val="00DF4922"/>
    <w:rsid w:val="00DF49D6"/>
    <w:rsid w:val="00DF52A3"/>
    <w:rsid w:val="00DF53E3"/>
    <w:rsid w:val="00DF5B76"/>
    <w:rsid w:val="00DF6470"/>
    <w:rsid w:val="00DF781A"/>
    <w:rsid w:val="00E002BF"/>
    <w:rsid w:val="00E0059F"/>
    <w:rsid w:val="00E00A56"/>
    <w:rsid w:val="00E00A6C"/>
    <w:rsid w:val="00E00D64"/>
    <w:rsid w:val="00E01257"/>
    <w:rsid w:val="00E016F6"/>
    <w:rsid w:val="00E019A1"/>
    <w:rsid w:val="00E0219C"/>
    <w:rsid w:val="00E02649"/>
    <w:rsid w:val="00E028F9"/>
    <w:rsid w:val="00E02ADA"/>
    <w:rsid w:val="00E02F9A"/>
    <w:rsid w:val="00E03224"/>
    <w:rsid w:val="00E03605"/>
    <w:rsid w:val="00E0376C"/>
    <w:rsid w:val="00E03CE1"/>
    <w:rsid w:val="00E05552"/>
    <w:rsid w:val="00E0572F"/>
    <w:rsid w:val="00E05F9C"/>
    <w:rsid w:val="00E06AFA"/>
    <w:rsid w:val="00E0758F"/>
    <w:rsid w:val="00E07935"/>
    <w:rsid w:val="00E07ED1"/>
    <w:rsid w:val="00E1045B"/>
    <w:rsid w:val="00E1084D"/>
    <w:rsid w:val="00E10A5A"/>
    <w:rsid w:val="00E10A75"/>
    <w:rsid w:val="00E10BCD"/>
    <w:rsid w:val="00E11A7C"/>
    <w:rsid w:val="00E12150"/>
    <w:rsid w:val="00E1218E"/>
    <w:rsid w:val="00E123B8"/>
    <w:rsid w:val="00E123C0"/>
    <w:rsid w:val="00E12CB0"/>
    <w:rsid w:val="00E12E4B"/>
    <w:rsid w:val="00E12F39"/>
    <w:rsid w:val="00E13304"/>
    <w:rsid w:val="00E13C3F"/>
    <w:rsid w:val="00E14A73"/>
    <w:rsid w:val="00E1519F"/>
    <w:rsid w:val="00E1646F"/>
    <w:rsid w:val="00E164F7"/>
    <w:rsid w:val="00E16883"/>
    <w:rsid w:val="00E16B34"/>
    <w:rsid w:val="00E1784A"/>
    <w:rsid w:val="00E17CA6"/>
    <w:rsid w:val="00E17DE0"/>
    <w:rsid w:val="00E206BD"/>
    <w:rsid w:val="00E213F1"/>
    <w:rsid w:val="00E21576"/>
    <w:rsid w:val="00E215A5"/>
    <w:rsid w:val="00E21B40"/>
    <w:rsid w:val="00E2251C"/>
    <w:rsid w:val="00E23358"/>
    <w:rsid w:val="00E236AC"/>
    <w:rsid w:val="00E2434C"/>
    <w:rsid w:val="00E24616"/>
    <w:rsid w:val="00E2587A"/>
    <w:rsid w:val="00E25D1D"/>
    <w:rsid w:val="00E25DBA"/>
    <w:rsid w:val="00E263C6"/>
    <w:rsid w:val="00E266DD"/>
    <w:rsid w:val="00E26BDC"/>
    <w:rsid w:val="00E26C49"/>
    <w:rsid w:val="00E26F1C"/>
    <w:rsid w:val="00E27762"/>
    <w:rsid w:val="00E27DA9"/>
    <w:rsid w:val="00E27EFF"/>
    <w:rsid w:val="00E30645"/>
    <w:rsid w:val="00E3101E"/>
    <w:rsid w:val="00E3166C"/>
    <w:rsid w:val="00E31AFA"/>
    <w:rsid w:val="00E3212D"/>
    <w:rsid w:val="00E3220C"/>
    <w:rsid w:val="00E3241C"/>
    <w:rsid w:val="00E326F5"/>
    <w:rsid w:val="00E328AD"/>
    <w:rsid w:val="00E3366A"/>
    <w:rsid w:val="00E3415C"/>
    <w:rsid w:val="00E34830"/>
    <w:rsid w:val="00E34C45"/>
    <w:rsid w:val="00E34D90"/>
    <w:rsid w:val="00E34EA1"/>
    <w:rsid w:val="00E35052"/>
    <w:rsid w:val="00E352C9"/>
    <w:rsid w:val="00E35BCF"/>
    <w:rsid w:val="00E3612C"/>
    <w:rsid w:val="00E367E4"/>
    <w:rsid w:val="00E36901"/>
    <w:rsid w:val="00E36982"/>
    <w:rsid w:val="00E37074"/>
    <w:rsid w:val="00E37F40"/>
    <w:rsid w:val="00E4015C"/>
    <w:rsid w:val="00E40217"/>
    <w:rsid w:val="00E405C3"/>
    <w:rsid w:val="00E40A72"/>
    <w:rsid w:val="00E40B6A"/>
    <w:rsid w:val="00E415E5"/>
    <w:rsid w:val="00E4196B"/>
    <w:rsid w:val="00E41B22"/>
    <w:rsid w:val="00E4207B"/>
    <w:rsid w:val="00E422F4"/>
    <w:rsid w:val="00E4396B"/>
    <w:rsid w:val="00E43E88"/>
    <w:rsid w:val="00E4469E"/>
    <w:rsid w:val="00E44793"/>
    <w:rsid w:val="00E44A06"/>
    <w:rsid w:val="00E44A5D"/>
    <w:rsid w:val="00E44CCA"/>
    <w:rsid w:val="00E44F94"/>
    <w:rsid w:val="00E45287"/>
    <w:rsid w:val="00E45353"/>
    <w:rsid w:val="00E45A3D"/>
    <w:rsid w:val="00E45E0D"/>
    <w:rsid w:val="00E463DB"/>
    <w:rsid w:val="00E4668E"/>
    <w:rsid w:val="00E4672C"/>
    <w:rsid w:val="00E47257"/>
    <w:rsid w:val="00E47505"/>
    <w:rsid w:val="00E5020B"/>
    <w:rsid w:val="00E509E0"/>
    <w:rsid w:val="00E5167F"/>
    <w:rsid w:val="00E51D83"/>
    <w:rsid w:val="00E52582"/>
    <w:rsid w:val="00E5290F"/>
    <w:rsid w:val="00E52A68"/>
    <w:rsid w:val="00E53620"/>
    <w:rsid w:val="00E53737"/>
    <w:rsid w:val="00E543DF"/>
    <w:rsid w:val="00E54C6F"/>
    <w:rsid w:val="00E5599B"/>
    <w:rsid w:val="00E55C35"/>
    <w:rsid w:val="00E56D61"/>
    <w:rsid w:val="00E602C4"/>
    <w:rsid w:val="00E603EC"/>
    <w:rsid w:val="00E607AC"/>
    <w:rsid w:val="00E60887"/>
    <w:rsid w:val="00E60F28"/>
    <w:rsid w:val="00E610D0"/>
    <w:rsid w:val="00E611E9"/>
    <w:rsid w:val="00E61395"/>
    <w:rsid w:val="00E62310"/>
    <w:rsid w:val="00E63C93"/>
    <w:rsid w:val="00E63F97"/>
    <w:rsid w:val="00E64277"/>
    <w:rsid w:val="00E659E5"/>
    <w:rsid w:val="00E66365"/>
    <w:rsid w:val="00E66790"/>
    <w:rsid w:val="00E66E92"/>
    <w:rsid w:val="00E67CD3"/>
    <w:rsid w:val="00E67E9B"/>
    <w:rsid w:val="00E7031B"/>
    <w:rsid w:val="00E705A9"/>
    <w:rsid w:val="00E70CBA"/>
    <w:rsid w:val="00E71DF5"/>
    <w:rsid w:val="00E726FD"/>
    <w:rsid w:val="00E72724"/>
    <w:rsid w:val="00E72B83"/>
    <w:rsid w:val="00E72C0D"/>
    <w:rsid w:val="00E735A8"/>
    <w:rsid w:val="00E7419D"/>
    <w:rsid w:val="00E744AB"/>
    <w:rsid w:val="00E75632"/>
    <w:rsid w:val="00E757D4"/>
    <w:rsid w:val="00E75878"/>
    <w:rsid w:val="00E75FC0"/>
    <w:rsid w:val="00E7655D"/>
    <w:rsid w:val="00E76F58"/>
    <w:rsid w:val="00E7770A"/>
    <w:rsid w:val="00E809E7"/>
    <w:rsid w:val="00E80A2D"/>
    <w:rsid w:val="00E81394"/>
    <w:rsid w:val="00E81B32"/>
    <w:rsid w:val="00E81BEF"/>
    <w:rsid w:val="00E82292"/>
    <w:rsid w:val="00E824C7"/>
    <w:rsid w:val="00E83091"/>
    <w:rsid w:val="00E835C1"/>
    <w:rsid w:val="00E838D9"/>
    <w:rsid w:val="00E839B9"/>
    <w:rsid w:val="00E842D5"/>
    <w:rsid w:val="00E8448C"/>
    <w:rsid w:val="00E84A84"/>
    <w:rsid w:val="00E84D89"/>
    <w:rsid w:val="00E84E41"/>
    <w:rsid w:val="00E8558A"/>
    <w:rsid w:val="00E86265"/>
    <w:rsid w:val="00E8634C"/>
    <w:rsid w:val="00E8686D"/>
    <w:rsid w:val="00E869A4"/>
    <w:rsid w:val="00E86C57"/>
    <w:rsid w:val="00E86CC3"/>
    <w:rsid w:val="00E9017C"/>
    <w:rsid w:val="00E90703"/>
    <w:rsid w:val="00E909BE"/>
    <w:rsid w:val="00E917FF"/>
    <w:rsid w:val="00E9187F"/>
    <w:rsid w:val="00E91B40"/>
    <w:rsid w:val="00E923D5"/>
    <w:rsid w:val="00E92690"/>
    <w:rsid w:val="00E93675"/>
    <w:rsid w:val="00E939B7"/>
    <w:rsid w:val="00E94442"/>
    <w:rsid w:val="00E949DE"/>
    <w:rsid w:val="00E94BC6"/>
    <w:rsid w:val="00E94F06"/>
    <w:rsid w:val="00E9525E"/>
    <w:rsid w:val="00E95284"/>
    <w:rsid w:val="00E95A05"/>
    <w:rsid w:val="00E95DB4"/>
    <w:rsid w:val="00E96660"/>
    <w:rsid w:val="00E974D6"/>
    <w:rsid w:val="00E97A2A"/>
    <w:rsid w:val="00EA052B"/>
    <w:rsid w:val="00EA0AA7"/>
    <w:rsid w:val="00EA1FF7"/>
    <w:rsid w:val="00EA263B"/>
    <w:rsid w:val="00EA2DCF"/>
    <w:rsid w:val="00EA2ED9"/>
    <w:rsid w:val="00EA3181"/>
    <w:rsid w:val="00EA33EE"/>
    <w:rsid w:val="00EA37D9"/>
    <w:rsid w:val="00EA37F0"/>
    <w:rsid w:val="00EA3C66"/>
    <w:rsid w:val="00EA3CF2"/>
    <w:rsid w:val="00EA3CF6"/>
    <w:rsid w:val="00EA3D19"/>
    <w:rsid w:val="00EA4026"/>
    <w:rsid w:val="00EA40FC"/>
    <w:rsid w:val="00EA42C2"/>
    <w:rsid w:val="00EA431A"/>
    <w:rsid w:val="00EA4645"/>
    <w:rsid w:val="00EA485E"/>
    <w:rsid w:val="00EA49EB"/>
    <w:rsid w:val="00EA4B4F"/>
    <w:rsid w:val="00EA5435"/>
    <w:rsid w:val="00EA5A51"/>
    <w:rsid w:val="00EA6A15"/>
    <w:rsid w:val="00EA7ACD"/>
    <w:rsid w:val="00EA7C13"/>
    <w:rsid w:val="00EA7C61"/>
    <w:rsid w:val="00EB00C4"/>
    <w:rsid w:val="00EB0B9D"/>
    <w:rsid w:val="00EB0D15"/>
    <w:rsid w:val="00EB1110"/>
    <w:rsid w:val="00EB1A0E"/>
    <w:rsid w:val="00EB1AE4"/>
    <w:rsid w:val="00EB22DB"/>
    <w:rsid w:val="00EB2778"/>
    <w:rsid w:val="00EB2B63"/>
    <w:rsid w:val="00EB416B"/>
    <w:rsid w:val="00EB42CA"/>
    <w:rsid w:val="00EB454E"/>
    <w:rsid w:val="00EB45DE"/>
    <w:rsid w:val="00EB4CC6"/>
    <w:rsid w:val="00EB5219"/>
    <w:rsid w:val="00EB5681"/>
    <w:rsid w:val="00EB584F"/>
    <w:rsid w:val="00EB5BB6"/>
    <w:rsid w:val="00EB5D30"/>
    <w:rsid w:val="00EB5DD0"/>
    <w:rsid w:val="00EB62E3"/>
    <w:rsid w:val="00EB678C"/>
    <w:rsid w:val="00EB6DC5"/>
    <w:rsid w:val="00EB6DF9"/>
    <w:rsid w:val="00EB7969"/>
    <w:rsid w:val="00EB7BEA"/>
    <w:rsid w:val="00EC10C2"/>
    <w:rsid w:val="00EC2715"/>
    <w:rsid w:val="00EC27CC"/>
    <w:rsid w:val="00EC2A1F"/>
    <w:rsid w:val="00EC2C4E"/>
    <w:rsid w:val="00EC306B"/>
    <w:rsid w:val="00EC390E"/>
    <w:rsid w:val="00EC3B8D"/>
    <w:rsid w:val="00EC3D3A"/>
    <w:rsid w:val="00EC468A"/>
    <w:rsid w:val="00EC753B"/>
    <w:rsid w:val="00ED0600"/>
    <w:rsid w:val="00ED0669"/>
    <w:rsid w:val="00ED0B45"/>
    <w:rsid w:val="00ED0B5D"/>
    <w:rsid w:val="00ED0C4C"/>
    <w:rsid w:val="00ED1FE7"/>
    <w:rsid w:val="00ED2A9A"/>
    <w:rsid w:val="00ED318E"/>
    <w:rsid w:val="00ED3446"/>
    <w:rsid w:val="00ED55B5"/>
    <w:rsid w:val="00ED5895"/>
    <w:rsid w:val="00ED6830"/>
    <w:rsid w:val="00ED6B26"/>
    <w:rsid w:val="00ED6F9A"/>
    <w:rsid w:val="00ED7696"/>
    <w:rsid w:val="00ED7EF7"/>
    <w:rsid w:val="00EE0D10"/>
    <w:rsid w:val="00EE12E0"/>
    <w:rsid w:val="00EE144E"/>
    <w:rsid w:val="00EE1CBE"/>
    <w:rsid w:val="00EE1FB7"/>
    <w:rsid w:val="00EE211D"/>
    <w:rsid w:val="00EE2290"/>
    <w:rsid w:val="00EE2465"/>
    <w:rsid w:val="00EE2CF4"/>
    <w:rsid w:val="00EE42C3"/>
    <w:rsid w:val="00EE4905"/>
    <w:rsid w:val="00EE4C41"/>
    <w:rsid w:val="00EE51CE"/>
    <w:rsid w:val="00EE520F"/>
    <w:rsid w:val="00EE544B"/>
    <w:rsid w:val="00EE5547"/>
    <w:rsid w:val="00EE5BFA"/>
    <w:rsid w:val="00EF026F"/>
    <w:rsid w:val="00EF06AE"/>
    <w:rsid w:val="00EF0C4D"/>
    <w:rsid w:val="00EF1712"/>
    <w:rsid w:val="00EF1BCC"/>
    <w:rsid w:val="00EF2506"/>
    <w:rsid w:val="00EF252B"/>
    <w:rsid w:val="00EF2B36"/>
    <w:rsid w:val="00EF3032"/>
    <w:rsid w:val="00EF33A9"/>
    <w:rsid w:val="00EF3414"/>
    <w:rsid w:val="00EF3D62"/>
    <w:rsid w:val="00EF4906"/>
    <w:rsid w:val="00EF4F44"/>
    <w:rsid w:val="00EF59AF"/>
    <w:rsid w:val="00EF5ABA"/>
    <w:rsid w:val="00EF5E23"/>
    <w:rsid w:val="00EF6672"/>
    <w:rsid w:val="00EF680D"/>
    <w:rsid w:val="00EF7630"/>
    <w:rsid w:val="00F01846"/>
    <w:rsid w:val="00F01F24"/>
    <w:rsid w:val="00F01FF8"/>
    <w:rsid w:val="00F020AA"/>
    <w:rsid w:val="00F02471"/>
    <w:rsid w:val="00F0280C"/>
    <w:rsid w:val="00F03624"/>
    <w:rsid w:val="00F0399D"/>
    <w:rsid w:val="00F03E48"/>
    <w:rsid w:val="00F03F15"/>
    <w:rsid w:val="00F044C6"/>
    <w:rsid w:val="00F0479A"/>
    <w:rsid w:val="00F04803"/>
    <w:rsid w:val="00F04982"/>
    <w:rsid w:val="00F049F6"/>
    <w:rsid w:val="00F04D91"/>
    <w:rsid w:val="00F050CE"/>
    <w:rsid w:val="00F052D0"/>
    <w:rsid w:val="00F055D0"/>
    <w:rsid w:val="00F05D5F"/>
    <w:rsid w:val="00F104D5"/>
    <w:rsid w:val="00F10B44"/>
    <w:rsid w:val="00F10D4E"/>
    <w:rsid w:val="00F11666"/>
    <w:rsid w:val="00F11BC5"/>
    <w:rsid w:val="00F11D19"/>
    <w:rsid w:val="00F12922"/>
    <w:rsid w:val="00F13011"/>
    <w:rsid w:val="00F13C42"/>
    <w:rsid w:val="00F146AC"/>
    <w:rsid w:val="00F14ADE"/>
    <w:rsid w:val="00F14AEE"/>
    <w:rsid w:val="00F14C70"/>
    <w:rsid w:val="00F1580C"/>
    <w:rsid w:val="00F1587F"/>
    <w:rsid w:val="00F15BEF"/>
    <w:rsid w:val="00F15F97"/>
    <w:rsid w:val="00F161E5"/>
    <w:rsid w:val="00F1625F"/>
    <w:rsid w:val="00F165FF"/>
    <w:rsid w:val="00F16611"/>
    <w:rsid w:val="00F16F5F"/>
    <w:rsid w:val="00F1794B"/>
    <w:rsid w:val="00F179EF"/>
    <w:rsid w:val="00F204D3"/>
    <w:rsid w:val="00F209FD"/>
    <w:rsid w:val="00F214A3"/>
    <w:rsid w:val="00F21A58"/>
    <w:rsid w:val="00F2234E"/>
    <w:rsid w:val="00F22D3E"/>
    <w:rsid w:val="00F23295"/>
    <w:rsid w:val="00F23543"/>
    <w:rsid w:val="00F236DF"/>
    <w:rsid w:val="00F236F1"/>
    <w:rsid w:val="00F237AF"/>
    <w:rsid w:val="00F240E7"/>
    <w:rsid w:val="00F24287"/>
    <w:rsid w:val="00F244F9"/>
    <w:rsid w:val="00F250E7"/>
    <w:rsid w:val="00F258BE"/>
    <w:rsid w:val="00F25B60"/>
    <w:rsid w:val="00F26494"/>
    <w:rsid w:val="00F26C4B"/>
    <w:rsid w:val="00F26E60"/>
    <w:rsid w:val="00F3103B"/>
    <w:rsid w:val="00F311F5"/>
    <w:rsid w:val="00F31AD6"/>
    <w:rsid w:val="00F32321"/>
    <w:rsid w:val="00F32A3C"/>
    <w:rsid w:val="00F32B81"/>
    <w:rsid w:val="00F33028"/>
    <w:rsid w:val="00F33C57"/>
    <w:rsid w:val="00F340E1"/>
    <w:rsid w:val="00F34345"/>
    <w:rsid w:val="00F35A50"/>
    <w:rsid w:val="00F40712"/>
    <w:rsid w:val="00F4107A"/>
    <w:rsid w:val="00F410C4"/>
    <w:rsid w:val="00F4165C"/>
    <w:rsid w:val="00F422F1"/>
    <w:rsid w:val="00F42431"/>
    <w:rsid w:val="00F42D4B"/>
    <w:rsid w:val="00F43581"/>
    <w:rsid w:val="00F43ED2"/>
    <w:rsid w:val="00F4472D"/>
    <w:rsid w:val="00F44AE3"/>
    <w:rsid w:val="00F44E99"/>
    <w:rsid w:val="00F46287"/>
    <w:rsid w:val="00F46561"/>
    <w:rsid w:val="00F46FBD"/>
    <w:rsid w:val="00F47B86"/>
    <w:rsid w:val="00F47E70"/>
    <w:rsid w:val="00F50767"/>
    <w:rsid w:val="00F50E5A"/>
    <w:rsid w:val="00F50EB3"/>
    <w:rsid w:val="00F51176"/>
    <w:rsid w:val="00F52122"/>
    <w:rsid w:val="00F52896"/>
    <w:rsid w:val="00F53544"/>
    <w:rsid w:val="00F53E5B"/>
    <w:rsid w:val="00F541FE"/>
    <w:rsid w:val="00F544D0"/>
    <w:rsid w:val="00F547D9"/>
    <w:rsid w:val="00F54B8E"/>
    <w:rsid w:val="00F54CFA"/>
    <w:rsid w:val="00F54DB4"/>
    <w:rsid w:val="00F558A5"/>
    <w:rsid w:val="00F55BBB"/>
    <w:rsid w:val="00F56374"/>
    <w:rsid w:val="00F573FC"/>
    <w:rsid w:val="00F6005F"/>
    <w:rsid w:val="00F61764"/>
    <w:rsid w:val="00F61F86"/>
    <w:rsid w:val="00F62824"/>
    <w:rsid w:val="00F62B45"/>
    <w:rsid w:val="00F635C6"/>
    <w:rsid w:val="00F6394C"/>
    <w:rsid w:val="00F64047"/>
    <w:rsid w:val="00F662B8"/>
    <w:rsid w:val="00F664CC"/>
    <w:rsid w:val="00F66EB0"/>
    <w:rsid w:val="00F67AA1"/>
    <w:rsid w:val="00F67B9F"/>
    <w:rsid w:val="00F70075"/>
    <w:rsid w:val="00F70828"/>
    <w:rsid w:val="00F70DCD"/>
    <w:rsid w:val="00F70DFF"/>
    <w:rsid w:val="00F713DD"/>
    <w:rsid w:val="00F714C5"/>
    <w:rsid w:val="00F71B9B"/>
    <w:rsid w:val="00F71F78"/>
    <w:rsid w:val="00F72319"/>
    <w:rsid w:val="00F72477"/>
    <w:rsid w:val="00F72532"/>
    <w:rsid w:val="00F7272B"/>
    <w:rsid w:val="00F72CD6"/>
    <w:rsid w:val="00F732F6"/>
    <w:rsid w:val="00F735CC"/>
    <w:rsid w:val="00F7418C"/>
    <w:rsid w:val="00F74980"/>
    <w:rsid w:val="00F74CA6"/>
    <w:rsid w:val="00F74CD6"/>
    <w:rsid w:val="00F7527A"/>
    <w:rsid w:val="00F75ED2"/>
    <w:rsid w:val="00F7657E"/>
    <w:rsid w:val="00F76739"/>
    <w:rsid w:val="00F77E3F"/>
    <w:rsid w:val="00F801F2"/>
    <w:rsid w:val="00F80A3E"/>
    <w:rsid w:val="00F80BEA"/>
    <w:rsid w:val="00F80E52"/>
    <w:rsid w:val="00F810A8"/>
    <w:rsid w:val="00F810F4"/>
    <w:rsid w:val="00F81CF5"/>
    <w:rsid w:val="00F8234F"/>
    <w:rsid w:val="00F8275D"/>
    <w:rsid w:val="00F83DA1"/>
    <w:rsid w:val="00F84EF0"/>
    <w:rsid w:val="00F84FA1"/>
    <w:rsid w:val="00F853D8"/>
    <w:rsid w:val="00F8568B"/>
    <w:rsid w:val="00F85E9C"/>
    <w:rsid w:val="00F861DE"/>
    <w:rsid w:val="00F86808"/>
    <w:rsid w:val="00F874E9"/>
    <w:rsid w:val="00F8769B"/>
    <w:rsid w:val="00F87CEA"/>
    <w:rsid w:val="00F91C1E"/>
    <w:rsid w:val="00F920AB"/>
    <w:rsid w:val="00F92EAA"/>
    <w:rsid w:val="00F933D4"/>
    <w:rsid w:val="00F93B7F"/>
    <w:rsid w:val="00F93BE5"/>
    <w:rsid w:val="00F94AEA"/>
    <w:rsid w:val="00F9560E"/>
    <w:rsid w:val="00F96140"/>
    <w:rsid w:val="00F963B4"/>
    <w:rsid w:val="00F964E5"/>
    <w:rsid w:val="00F965B1"/>
    <w:rsid w:val="00F96D91"/>
    <w:rsid w:val="00F96E53"/>
    <w:rsid w:val="00FA1AB2"/>
    <w:rsid w:val="00FA1EEB"/>
    <w:rsid w:val="00FA204E"/>
    <w:rsid w:val="00FA23E7"/>
    <w:rsid w:val="00FA2BBB"/>
    <w:rsid w:val="00FA3110"/>
    <w:rsid w:val="00FA3F71"/>
    <w:rsid w:val="00FA4B29"/>
    <w:rsid w:val="00FA5701"/>
    <w:rsid w:val="00FA59FD"/>
    <w:rsid w:val="00FA5AE8"/>
    <w:rsid w:val="00FA6094"/>
    <w:rsid w:val="00FA60D4"/>
    <w:rsid w:val="00FA6343"/>
    <w:rsid w:val="00FA7237"/>
    <w:rsid w:val="00FA765C"/>
    <w:rsid w:val="00FA77CB"/>
    <w:rsid w:val="00FA78BC"/>
    <w:rsid w:val="00FA78C5"/>
    <w:rsid w:val="00FB028E"/>
    <w:rsid w:val="00FB05B5"/>
    <w:rsid w:val="00FB072D"/>
    <w:rsid w:val="00FB0E78"/>
    <w:rsid w:val="00FB17C2"/>
    <w:rsid w:val="00FB2356"/>
    <w:rsid w:val="00FB2E47"/>
    <w:rsid w:val="00FB316A"/>
    <w:rsid w:val="00FB3B2D"/>
    <w:rsid w:val="00FB3C4A"/>
    <w:rsid w:val="00FB3DA6"/>
    <w:rsid w:val="00FB48EC"/>
    <w:rsid w:val="00FB4A14"/>
    <w:rsid w:val="00FB4AFE"/>
    <w:rsid w:val="00FB4D6D"/>
    <w:rsid w:val="00FB52B3"/>
    <w:rsid w:val="00FB57B8"/>
    <w:rsid w:val="00FB5C4C"/>
    <w:rsid w:val="00FB5CA8"/>
    <w:rsid w:val="00FB6572"/>
    <w:rsid w:val="00FB7321"/>
    <w:rsid w:val="00FB7967"/>
    <w:rsid w:val="00FB7C9C"/>
    <w:rsid w:val="00FB7E32"/>
    <w:rsid w:val="00FB7FB2"/>
    <w:rsid w:val="00FC0009"/>
    <w:rsid w:val="00FC02F9"/>
    <w:rsid w:val="00FC0783"/>
    <w:rsid w:val="00FC0836"/>
    <w:rsid w:val="00FC0FE2"/>
    <w:rsid w:val="00FC118D"/>
    <w:rsid w:val="00FC135F"/>
    <w:rsid w:val="00FC1433"/>
    <w:rsid w:val="00FC1FFF"/>
    <w:rsid w:val="00FC200B"/>
    <w:rsid w:val="00FC2417"/>
    <w:rsid w:val="00FC2935"/>
    <w:rsid w:val="00FC39D7"/>
    <w:rsid w:val="00FC43EC"/>
    <w:rsid w:val="00FC4A75"/>
    <w:rsid w:val="00FC50DA"/>
    <w:rsid w:val="00FC510C"/>
    <w:rsid w:val="00FC5133"/>
    <w:rsid w:val="00FC51D1"/>
    <w:rsid w:val="00FC5317"/>
    <w:rsid w:val="00FC5A16"/>
    <w:rsid w:val="00FC5BB6"/>
    <w:rsid w:val="00FC5EB3"/>
    <w:rsid w:val="00FC65A2"/>
    <w:rsid w:val="00FC6BE4"/>
    <w:rsid w:val="00FC6C34"/>
    <w:rsid w:val="00FC6D02"/>
    <w:rsid w:val="00FC7D26"/>
    <w:rsid w:val="00FD01B7"/>
    <w:rsid w:val="00FD0854"/>
    <w:rsid w:val="00FD123F"/>
    <w:rsid w:val="00FD18D9"/>
    <w:rsid w:val="00FD1A50"/>
    <w:rsid w:val="00FD1C20"/>
    <w:rsid w:val="00FD1E21"/>
    <w:rsid w:val="00FD247E"/>
    <w:rsid w:val="00FD2797"/>
    <w:rsid w:val="00FD2BA2"/>
    <w:rsid w:val="00FD356A"/>
    <w:rsid w:val="00FD490F"/>
    <w:rsid w:val="00FD4A24"/>
    <w:rsid w:val="00FD52E2"/>
    <w:rsid w:val="00FD572D"/>
    <w:rsid w:val="00FD58B0"/>
    <w:rsid w:val="00FD59F8"/>
    <w:rsid w:val="00FD5D1E"/>
    <w:rsid w:val="00FD6145"/>
    <w:rsid w:val="00FD64C1"/>
    <w:rsid w:val="00FD7E6F"/>
    <w:rsid w:val="00FE0007"/>
    <w:rsid w:val="00FE01C6"/>
    <w:rsid w:val="00FE07D6"/>
    <w:rsid w:val="00FE0924"/>
    <w:rsid w:val="00FE1583"/>
    <w:rsid w:val="00FE1E45"/>
    <w:rsid w:val="00FE260D"/>
    <w:rsid w:val="00FE2FCC"/>
    <w:rsid w:val="00FE328C"/>
    <w:rsid w:val="00FE3D49"/>
    <w:rsid w:val="00FE40A8"/>
    <w:rsid w:val="00FE5ADE"/>
    <w:rsid w:val="00FE6FA4"/>
    <w:rsid w:val="00FE7141"/>
    <w:rsid w:val="00FE79F3"/>
    <w:rsid w:val="00FE7E9F"/>
    <w:rsid w:val="00FE7FBE"/>
    <w:rsid w:val="00FF0193"/>
    <w:rsid w:val="00FF01D8"/>
    <w:rsid w:val="00FF0C92"/>
    <w:rsid w:val="00FF0E5F"/>
    <w:rsid w:val="00FF1437"/>
    <w:rsid w:val="00FF1442"/>
    <w:rsid w:val="00FF18CC"/>
    <w:rsid w:val="00FF1BB3"/>
    <w:rsid w:val="00FF1CEE"/>
    <w:rsid w:val="00FF1F9D"/>
    <w:rsid w:val="00FF20AD"/>
    <w:rsid w:val="00FF20D2"/>
    <w:rsid w:val="00FF2421"/>
    <w:rsid w:val="00FF281F"/>
    <w:rsid w:val="00FF2855"/>
    <w:rsid w:val="00FF2E26"/>
    <w:rsid w:val="00FF2F6D"/>
    <w:rsid w:val="00FF366D"/>
    <w:rsid w:val="00FF3982"/>
    <w:rsid w:val="00FF4223"/>
    <w:rsid w:val="00FF44A5"/>
    <w:rsid w:val="00FF4655"/>
    <w:rsid w:val="00FF486A"/>
    <w:rsid w:val="00FF4DEA"/>
    <w:rsid w:val="00FF5DB9"/>
    <w:rsid w:val="00FF5F04"/>
    <w:rsid w:val="00FF5FDE"/>
    <w:rsid w:val="00FF6ABC"/>
    <w:rsid w:val="00FF7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46FC1F"/>
  <w15:chartTrackingRefBased/>
  <w15:docId w15:val="{E361F363-3DE5-4C5C-99F2-0C1B8B7D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adjustRightInd w:val="0"/>
      <w:spacing w:line="360" w:lineRule="atLeast"/>
      <w:textAlignment w:val="baseline"/>
    </w:pPr>
    <w:rPr>
      <w:rFonts w:ascii="MS PGothic" w:eastAsia="MS PGothic"/>
      <w:color w:val="000000"/>
      <w:kern w:val="0"/>
      <w:sz w:val="24"/>
    </w:rPr>
  </w:style>
  <w:style w:type="paragraph" w:customStyle="1" w:styleId="a">
    <w:name w:val="タイトル"/>
    <w:basedOn w:val="Normal"/>
    <w:pPr>
      <w:adjustRightInd w:val="0"/>
      <w:snapToGrid w:val="0"/>
      <w:spacing w:line="120" w:lineRule="atLeast"/>
    </w:pPr>
    <w:rPr>
      <w:rFonts w:eastAsia="DFPGothic-EB"/>
      <w:sz w:val="52"/>
    </w:rPr>
  </w:style>
  <w:style w:type="paragraph" w:customStyle="1" w:styleId="a0">
    <w:name w:val="小見出し"/>
    <w:basedOn w:val="Normal"/>
    <w:pPr>
      <w:spacing w:beforeLines="50" w:before="162" w:afterLines="50" w:after="162"/>
      <w:jc w:val="center"/>
    </w:pPr>
    <w:rPr>
      <w:rFonts w:ascii="ＦＡ ゴシックＢ" w:eastAsia="ＦＡ ゴシックＢ"/>
      <w:sz w:val="22"/>
    </w:rPr>
  </w:style>
  <w:style w:type="paragraph" w:styleId="Header">
    <w:name w:val="header"/>
    <w:basedOn w:val="Normal"/>
    <w:link w:val="HeaderChar"/>
    <w:uiPriority w:val="99"/>
    <w:unhideWhenUsed/>
    <w:rsid w:val="003A6DE0"/>
    <w:pPr>
      <w:tabs>
        <w:tab w:val="center" w:pos="4252"/>
        <w:tab w:val="right" w:pos="8504"/>
      </w:tabs>
      <w:snapToGrid w:val="0"/>
    </w:pPr>
  </w:style>
  <w:style w:type="character" w:customStyle="1" w:styleId="HeaderChar">
    <w:name w:val="Header Char"/>
    <w:link w:val="Header"/>
    <w:uiPriority w:val="99"/>
    <w:rsid w:val="003A6DE0"/>
    <w:rPr>
      <w:kern w:val="2"/>
      <w:sz w:val="19"/>
    </w:rPr>
  </w:style>
  <w:style w:type="paragraph" w:styleId="Footer">
    <w:name w:val="footer"/>
    <w:basedOn w:val="Normal"/>
    <w:link w:val="FooterChar"/>
    <w:uiPriority w:val="99"/>
    <w:unhideWhenUsed/>
    <w:rsid w:val="003A6DE0"/>
    <w:pPr>
      <w:tabs>
        <w:tab w:val="center" w:pos="4252"/>
        <w:tab w:val="right" w:pos="8504"/>
      </w:tabs>
      <w:snapToGrid w:val="0"/>
    </w:pPr>
  </w:style>
  <w:style w:type="character" w:customStyle="1" w:styleId="FooterChar">
    <w:name w:val="Footer Char"/>
    <w:link w:val="Footer"/>
    <w:uiPriority w:val="99"/>
    <w:rsid w:val="003A6DE0"/>
    <w:rPr>
      <w:kern w:val="2"/>
      <w:sz w:val="19"/>
    </w:rPr>
  </w:style>
  <w:style w:type="paragraph" w:styleId="BalloonText">
    <w:name w:val="Balloon Text"/>
    <w:basedOn w:val="Normal"/>
    <w:link w:val="BalloonTextChar"/>
    <w:uiPriority w:val="99"/>
    <w:semiHidden/>
    <w:unhideWhenUsed/>
    <w:rsid w:val="00187541"/>
    <w:rPr>
      <w:rFonts w:ascii="Yu Gothic Light" w:eastAsia="Yu Gothic Light" w:hAnsi="Yu Gothic Light"/>
      <w:sz w:val="18"/>
      <w:szCs w:val="18"/>
    </w:rPr>
  </w:style>
  <w:style w:type="character" w:customStyle="1" w:styleId="BalloonTextChar">
    <w:name w:val="Balloon Text Char"/>
    <w:link w:val="BalloonText"/>
    <w:uiPriority w:val="99"/>
    <w:semiHidden/>
    <w:rsid w:val="00187541"/>
    <w:rPr>
      <w:rFonts w:ascii="Yu Gothic Light" w:eastAsia="Yu Gothic Light" w:hAnsi="Yu Gothic Light" w:cs="Times New Roman"/>
      <w:kern w:val="2"/>
      <w:sz w:val="18"/>
      <w:szCs w:val="18"/>
    </w:rPr>
  </w:style>
  <w:style w:type="character" w:customStyle="1" w:styleId="BodyTextChar">
    <w:name w:val="Body Text Char"/>
    <w:link w:val="BodyText"/>
    <w:semiHidden/>
    <w:rsid w:val="009E4C3F"/>
    <w:rPr>
      <w:rFonts w:ascii="MS PGothic" w:eastAsia="MS PGothic"/>
      <w:color w:val="000000"/>
      <w:sz w:val="24"/>
    </w:rPr>
  </w:style>
  <w:style w:type="paragraph" w:styleId="NormalWeb">
    <w:name w:val="Normal (Web)"/>
    <w:basedOn w:val="Normal"/>
    <w:uiPriority w:val="99"/>
    <w:semiHidden/>
    <w:unhideWhenUsed/>
    <w:rsid w:val="00111AB4"/>
    <w:rPr>
      <w:rFonts w:ascii="Times New Roman" w:hAnsi="Times New Roman"/>
      <w:sz w:val="24"/>
      <w:szCs w:val="24"/>
    </w:rPr>
  </w:style>
  <w:style w:type="paragraph" w:styleId="Revision">
    <w:name w:val="Revision"/>
    <w:hidden/>
    <w:uiPriority w:val="99"/>
    <w:semiHidden/>
    <w:rsid w:val="0012018B"/>
    <w:rPr>
      <w:kern w:val="2"/>
      <w:sz w:val="19"/>
    </w:rPr>
  </w:style>
  <w:style w:type="character" w:styleId="CommentReference">
    <w:name w:val="annotation reference"/>
    <w:basedOn w:val="DefaultParagraphFont"/>
    <w:uiPriority w:val="99"/>
    <w:semiHidden/>
    <w:unhideWhenUsed/>
    <w:rsid w:val="001C0726"/>
    <w:rPr>
      <w:sz w:val="18"/>
      <w:szCs w:val="18"/>
    </w:rPr>
  </w:style>
  <w:style w:type="paragraph" w:styleId="CommentText">
    <w:name w:val="annotation text"/>
    <w:basedOn w:val="Normal"/>
    <w:link w:val="CommentTextChar"/>
    <w:uiPriority w:val="99"/>
    <w:unhideWhenUsed/>
    <w:rsid w:val="001C0726"/>
    <w:pPr>
      <w:jc w:val="left"/>
    </w:pPr>
  </w:style>
  <w:style w:type="character" w:customStyle="1" w:styleId="CommentTextChar">
    <w:name w:val="Comment Text Char"/>
    <w:basedOn w:val="DefaultParagraphFont"/>
    <w:link w:val="CommentText"/>
    <w:uiPriority w:val="99"/>
    <w:rsid w:val="001C0726"/>
    <w:rPr>
      <w:kern w:val="2"/>
      <w:sz w:val="19"/>
    </w:rPr>
  </w:style>
  <w:style w:type="paragraph" w:styleId="CommentSubject">
    <w:name w:val="annotation subject"/>
    <w:basedOn w:val="CommentText"/>
    <w:next w:val="CommentText"/>
    <w:link w:val="CommentSubjectChar"/>
    <w:uiPriority w:val="99"/>
    <w:semiHidden/>
    <w:unhideWhenUsed/>
    <w:rsid w:val="001C0726"/>
    <w:rPr>
      <w:b/>
      <w:bCs/>
    </w:rPr>
  </w:style>
  <w:style w:type="character" w:customStyle="1" w:styleId="CommentSubjectChar">
    <w:name w:val="Comment Subject Char"/>
    <w:basedOn w:val="CommentTextChar"/>
    <w:link w:val="CommentSubject"/>
    <w:uiPriority w:val="99"/>
    <w:semiHidden/>
    <w:rsid w:val="001C0726"/>
    <w:rPr>
      <w:b/>
      <w:bCs/>
      <w:kern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892580">
      <w:bodyDiv w:val="1"/>
      <w:marLeft w:val="0"/>
      <w:marRight w:val="0"/>
      <w:marTop w:val="0"/>
      <w:marBottom w:val="0"/>
      <w:divBdr>
        <w:top w:val="none" w:sz="0" w:space="0" w:color="auto"/>
        <w:left w:val="none" w:sz="0" w:space="0" w:color="auto"/>
        <w:bottom w:val="none" w:sz="0" w:space="0" w:color="auto"/>
        <w:right w:val="none" w:sz="0" w:space="0" w:color="auto"/>
      </w:divBdr>
    </w:div>
    <w:div w:id="45163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image" Target="media/image5.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60.png"/><Relationship Id="rId7" Type="http://schemas.openxmlformats.org/officeDocument/2006/relationships/endnotes" Target="endnotes.xml"/><Relationship Id="rId17" Type="http://schemas.openxmlformats.org/officeDocument/2006/relationships/image" Target="media/image40.png"/><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70.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3E57-474B-4799-826A-64942E99C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3856</TotalTime>
  <Pages>4</Pages>
  <Words>1089</Words>
  <Characters>6211</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ｃｓｊ</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NX2</dc:creator>
  <cp:keywords/>
  <dc:description/>
  <cp:lastModifiedBy>n-saito</cp:lastModifiedBy>
  <cp:revision>13657</cp:revision>
  <cp:lastPrinted>1999-12-22T01:47:00Z</cp:lastPrinted>
  <dcterms:created xsi:type="dcterms:W3CDTF">2024-10-31T09:34:00Z</dcterms:created>
  <dcterms:modified xsi:type="dcterms:W3CDTF">2025-04-11T08:05:00Z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024808e45b87b77b385b89f30504f76958bbe4f872837093135341dfb3d918d4</vt:lpwstr>
  </property>
</Properties>
</file>