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FEB9D" w14:textId="7D8D0A29" w:rsidR="00F47A60" w:rsidRPr="004D506B" w:rsidRDefault="00F47A60" w:rsidP="00F47A60">
      <w:pPr>
        <w:rPr>
          <w:rFonts w:ascii="Times New Roman" w:hAnsi="Times New Roman" w:cs="Times New Roman"/>
          <w:sz w:val="24"/>
          <w:szCs w:val="24"/>
        </w:rPr>
      </w:pPr>
      <w:r w:rsidRPr="004D506B">
        <w:rPr>
          <w:rFonts w:ascii="Times New Roman" w:hAnsi="Times New Roman" w:cs="Times New Roman"/>
          <w:sz w:val="24"/>
          <w:szCs w:val="24"/>
        </w:rPr>
        <w:t xml:space="preserve">Study of Analysis Method to Predict Creep Life from Welding </w:t>
      </w:r>
      <w:r w:rsidR="002B0618" w:rsidRPr="004D506B">
        <w:rPr>
          <w:rFonts w:ascii="Times New Roman" w:hAnsi="Times New Roman" w:cs="Times New Roman"/>
          <w:sz w:val="24"/>
          <w:szCs w:val="24"/>
        </w:rPr>
        <w:t>Conditions</w:t>
      </w:r>
    </w:p>
    <w:p w14:paraId="3F0EACFE" w14:textId="308CA0AA" w:rsidR="00F47A60" w:rsidRPr="004D506B" w:rsidRDefault="00F47A60" w:rsidP="00F47A60">
      <w:pPr>
        <w:rPr>
          <w:rFonts w:ascii="Times New Roman" w:hAnsi="Times New Roman" w:cs="Times New Roman"/>
          <w:sz w:val="24"/>
          <w:szCs w:val="24"/>
        </w:rPr>
      </w:pPr>
      <w:r w:rsidRPr="004D506B">
        <w:rPr>
          <w:rFonts w:ascii="Times New Roman" w:hAnsi="Times New Roman" w:cs="Times New Roman"/>
          <w:sz w:val="24"/>
          <w:szCs w:val="24"/>
        </w:rPr>
        <w:t>Daisuke Abe</w:t>
      </w:r>
      <w:r w:rsidR="000234FE" w:rsidRPr="004D506B">
        <w:rPr>
          <w:rFonts w:ascii="Times New Roman" w:hAnsi="Times New Roman" w:cs="Times New Roman"/>
          <w:sz w:val="24"/>
          <w:szCs w:val="24"/>
          <w:vertAlign w:val="superscript"/>
        </w:rPr>
        <w:t>1</w:t>
      </w:r>
      <w:r w:rsidRPr="004D506B">
        <w:rPr>
          <w:rFonts w:ascii="Times New Roman" w:hAnsi="Times New Roman" w:cs="Times New Roman"/>
          <w:sz w:val="24"/>
          <w:szCs w:val="24"/>
        </w:rPr>
        <w:t>, Keisuke Torigata</w:t>
      </w:r>
      <w:r w:rsidR="000234FE" w:rsidRPr="004D506B">
        <w:rPr>
          <w:rFonts w:ascii="Times New Roman" w:hAnsi="Times New Roman" w:cs="Times New Roman"/>
          <w:sz w:val="24"/>
          <w:szCs w:val="24"/>
          <w:vertAlign w:val="superscript"/>
        </w:rPr>
        <w:t>1</w:t>
      </w:r>
      <w:r w:rsidRPr="004D506B">
        <w:rPr>
          <w:rFonts w:ascii="Times New Roman" w:hAnsi="Times New Roman" w:cs="Times New Roman"/>
          <w:sz w:val="24"/>
          <w:szCs w:val="24"/>
        </w:rPr>
        <w:t>, Hitoshi Izuno</w:t>
      </w:r>
      <w:r w:rsidR="000234FE" w:rsidRPr="004D506B">
        <w:rPr>
          <w:rFonts w:ascii="Times New Roman" w:hAnsi="Times New Roman" w:cs="Times New Roman"/>
          <w:sz w:val="24"/>
          <w:szCs w:val="24"/>
          <w:vertAlign w:val="superscript"/>
        </w:rPr>
        <w:t>2</w:t>
      </w:r>
      <w:r w:rsidRPr="004D506B">
        <w:rPr>
          <w:rFonts w:ascii="Times New Roman" w:hAnsi="Times New Roman" w:cs="Times New Roman"/>
          <w:sz w:val="24"/>
          <w:szCs w:val="24"/>
        </w:rPr>
        <w:t>, Masahiko Demura</w:t>
      </w:r>
      <w:r w:rsidR="000234FE" w:rsidRPr="004D506B">
        <w:rPr>
          <w:rFonts w:ascii="Times New Roman" w:hAnsi="Times New Roman" w:cs="Times New Roman"/>
          <w:sz w:val="24"/>
          <w:szCs w:val="24"/>
          <w:vertAlign w:val="superscript"/>
        </w:rPr>
        <w:t>2</w:t>
      </w:r>
    </w:p>
    <w:p w14:paraId="593E46CE" w14:textId="77777777" w:rsidR="000234FE" w:rsidRPr="004D506B" w:rsidRDefault="000234FE" w:rsidP="00F47A60">
      <w:pPr>
        <w:rPr>
          <w:rFonts w:ascii="Times New Roman" w:hAnsi="Times New Roman" w:cs="Times New Roman"/>
          <w:sz w:val="24"/>
          <w:szCs w:val="24"/>
        </w:rPr>
      </w:pPr>
    </w:p>
    <w:p w14:paraId="406F4F81" w14:textId="52FDB1CA" w:rsidR="000234FE" w:rsidRPr="004D506B" w:rsidRDefault="000234FE" w:rsidP="00F47A60">
      <w:pPr>
        <w:rPr>
          <w:rFonts w:ascii="Times New Roman" w:hAnsi="Times New Roman" w:cs="Times New Roman"/>
          <w:sz w:val="24"/>
          <w:szCs w:val="24"/>
        </w:rPr>
      </w:pPr>
      <w:r w:rsidRPr="004D506B">
        <w:rPr>
          <w:rFonts w:ascii="Times New Roman" w:hAnsi="Times New Roman" w:cs="Times New Roman"/>
          <w:sz w:val="24"/>
          <w:szCs w:val="24"/>
          <w:vertAlign w:val="superscript"/>
        </w:rPr>
        <w:t>1</w:t>
      </w:r>
      <w:r w:rsidRPr="004D506B">
        <w:rPr>
          <w:rFonts w:ascii="Times New Roman" w:hAnsi="Times New Roman" w:cs="Times New Roman"/>
          <w:sz w:val="24"/>
          <w:szCs w:val="24"/>
        </w:rPr>
        <w:t xml:space="preserve"> IHI Corporation, </w:t>
      </w:r>
      <w:r w:rsidRPr="004D506B">
        <w:rPr>
          <w:rFonts w:ascii="Times New Roman" w:hAnsi="Times New Roman" w:cs="Times New Roman"/>
          <w:sz w:val="24"/>
          <w:szCs w:val="24"/>
          <w:vertAlign w:val="superscript"/>
        </w:rPr>
        <w:t>2</w:t>
      </w:r>
      <w:r w:rsidRPr="004D506B">
        <w:rPr>
          <w:rFonts w:ascii="Times New Roman" w:hAnsi="Times New Roman" w:cs="Times New Roman"/>
          <w:sz w:val="24"/>
          <w:szCs w:val="24"/>
        </w:rPr>
        <w:t xml:space="preserve"> National Institute for Materials Science</w:t>
      </w:r>
    </w:p>
    <w:p w14:paraId="734A7DB7" w14:textId="39ECB069" w:rsidR="000234FE" w:rsidRPr="004D506B" w:rsidRDefault="000234FE" w:rsidP="00F47A60">
      <w:pPr>
        <w:rPr>
          <w:rFonts w:ascii="Times New Roman" w:hAnsi="Times New Roman" w:cs="Times New Roman"/>
          <w:sz w:val="24"/>
          <w:szCs w:val="24"/>
        </w:rPr>
      </w:pPr>
    </w:p>
    <w:p w14:paraId="483888AE" w14:textId="449C89C3" w:rsidR="00490EE1" w:rsidRPr="004D506B" w:rsidRDefault="00490EE1" w:rsidP="00F47A60">
      <w:pPr>
        <w:rPr>
          <w:rFonts w:ascii="Times New Roman" w:hAnsi="Times New Roman" w:cs="Times New Roman"/>
          <w:sz w:val="24"/>
          <w:szCs w:val="24"/>
        </w:rPr>
      </w:pPr>
      <w:r w:rsidRPr="004D506B">
        <w:rPr>
          <w:rFonts w:ascii="Times New Roman" w:hAnsi="Times New Roman" w:cs="Times New Roman" w:hint="eastAsia"/>
          <w:sz w:val="24"/>
          <w:szCs w:val="24"/>
        </w:rPr>
        <w:t>Keywords:</w:t>
      </w:r>
      <w:r w:rsidRPr="004D506B">
        <w:rPr>
          <w:rFonts w:ascii="Times New Roman" w:hAnsi="Times New Roman" w:cs="Times New Roman"/>
          <w:sz w:val="24"/>
          <w:szCs w:val="24"/>
        </w:rPr>
        <w:t xml:space="preserve"> Heat-Resistant Steel, </w:t>
      </w:r>
      <w:r w:rsidR="001D2D29" w:rsidRPr="004D506B">
        <w:rPr>
          <w:rFonts w:ascii="Times New Roman" w:hAnsi="Times New Roman" w:cs="Times New Roman"/>
          <w:sz w:val="24"/>
          <w:szCs w:val="24"/>
        </w:rPr>
        <w:t xml:space="preserve">2.25Cr-1Mo Steel, </w:t>
      </w:r>
      <w:r w:rsidRPr="004D506B">
        <w:rPr>
          <w:rFonts w:ascii="Times New Roman" w:hAnsi="Times New Roman" w:cs="Times New Roman"/>
          <w:sz w:val="24"/>
          <w:szCs w:val="24"/>
        </w:rPr>
        <w:t>Heat-Affected-Zone, Weld Joint, Creep Property, Design of Experiment, Creep Life Prediction</w:t>
      </w:r>
    </w:p>
    <w:p w14:paraId="2A0BAFCC" w14:textId="77777777" w:rsidR="00490EE1" w:rsidRPr="004D506B" w:rsidRDefault="00490EE1" w:rsidP="00F47A60">
      <w:pPr>
        <w:rPr>
          <w:rFonts w:ascii="Times New Roman" w:hAnsi="Times New Roman" w:cs="Times New Roman"/>
          <w:sz w:val="24"/>
          <w:szCs w:val="24"/>
        </w:rPr>
      </w:pPr>
    </w:p>
    <w:p w14:paraId="6277EA84" w14:textId="7B81643C" w:rsidR="000234FE" w:rsidRPr="004D506B" w:rsidRDefault="000234FE" w:rsidP="00F47A60">
      <w:pPr>
        <w:rPr>
          <w:rFonts w:ascii="Times New Roman" w:hAnsi="Times New Roman" w:cs="Times New Roman"/>
          <w:sz w:val="24"/>
          <w:szCs w:val="24"/>
        </w:rPr>
      </w:pPr>
      <w:r w:rsidRPr="004D506B">
        <w:rPr>
          <w:rFonts w:ascii="Times New Roman" w:hAnsi="Times New Roman" w:cs="Times New Roman" w:hint="eastAsia"/>
          <w:sz w:val="24"/>
          <w:szCs w:val="24"/>
        </w:rPr>
        <w:t>C</w:t>
      </w:r>
      <w:r w:rsidRPr="004D506B">
        <w:rPr>
          <w:rFonts w:ascii="Times New Roman" w:hAnsi="Times New Roman" w:cs="Times New Roman"/>
          <w:sz w:val="24"/>
          <w:szCs w:val="24"/>
        </w:rPr>
        <w:t>orresponding Author: Daisuke Abe (</w:t>
      </w:r>
      <w:r w:rsidR="00860304" w:rsidRPr="004D506B">
        <w:rPr>
          <w:rFonts w:ascii="Times New Roman" w:hAnsi="Times New Roman" w:cs="Times New Roman" w:hint="eastAsia"/>
          <w:sz w:val="24"/>
          <w:szCs w:val="24"/>
        </w:rPr>
        <w:t>abe9500@ihi-g.com</w:t>
      </w:r>
      <w:r w:rsidRPr="004D506B">
        <w:rPr>
          <w:rFonts w:ascii="Times New Roman" w:hAnsi="Times New Roman" w:cs="Times New Roman"/>
          <w:sz w:val="24"/>
          <w:szCs w:val="24"/>
        </w:rPr>
        <w:t>)</w:t>
      </w:r>
    </w:p>
    <w:p w14:paraId="1577FF45" w14:textId="3586FDAA" w:rsidR="00F47A60" w:rsidRPr="004D506B" w:rsidRDefault="00F47A60">
      <w:pPr>
        <w:widowControl/>
        <w:jc w:val="left"/>
        <w:rPr>
          <w:rFonts w:ascii="Times New Roman" w:hAnsi="Times New Roman" w:cs="Times New Roman"/>
          <w:b/>
          <w:bCs/>
        </w:rPr>
      </w:pPr>
      <w:r w:rsidRPr="004D506B">
        <w:rPr>
          <w:rFonts w:ascii="Times New Roman" w:hAnsi="Times New Roman" w:cs="Times New Roman"/>
          <w:b/>
          <w:bCs/>
        </w:rPr>
        <w:br w:type="page"/>
      </w:r>
    </w:p>
    <w:p w14:paraId="78D91D12" w14:textId="0C6B8FCA" w:rsidR="00596C3A" w:rsidRPr="004D506B" w:rsidRDefault="00596C3A" w:rsidP="00592318">
      <w:pPr>
        <w:rPr>
          <w:b/>
          <w:bCs/>
        </w:rPr>
      </w:pPr>
      <w:r w:rsidRPr="004D506B">
        <w:rPr>
          <w:rFonts w:hint="eastAsia"/>
          <w:b/>
          <w:bCs/>
        </w:rPr>
        <w:lastRenderedPageBreak/>
        <w:t>A</w:t>
      </w:r>
      <w:r w:rsidRPr="004D506B">
        <w:rPr>
          <w:b/>
          <w:bCs/>
        </w:rPr>
        <w:t>bstract</w:t>
      </w:r>
    </w:p>
    <w:p w14:paraId="6CC59FA9" w14:textId="748AF733" w:rsidR="00632DCD" w:rsidRPr="004D506B" w:rsidRDefault="00632DCD" w:rsidP="00A03FE6">
      <w:pPr>
        <w:rPr>
          <w:rFonts w:ascii="Times New Roman" w:hAnsi="Times New Roman" w:cs="Times New Roman"/>
        </w:rPr>
      </w:pPr>
      <w:r w:rsidRPr="004D506B">
        <w:rPr>
          <w:rFonts w:ascii="Times New Roman" w:hAnsi="Times New Roman" w:cs="Times New Roman"/>
        </w:rPr>
        <w:t xml:space="preserve">The creep rupture life of weld joints decreases to values from half to one tenth of that of the base metal in Cr–Mo heat-resistant steels. It is industrially very important to understand the creep performance of weld joints and to minimize the reduction in the creep performance of weld joints relative to the base metal. In this study, a consistent prediction computational workflow was developed for practical three-layer cladding welds that connect two modules. These are the weld heat transfer analysis module, which predicts the heat-affected zone (HAZ) shape from welding conditions, and the creep damage analysis module, which calculates the creep rupture life from the predicted the shape of the HAZ. Using this workflow, we examined the effects of welding conditions on creep rupture life of 2.25Cr-1Mo Steel. Welding conditions were selected </w:t>
      </w:r>
      <w:proofErr w:type="gramStart"/>
      <w:r w:rsidRPr="004D506B">
        <w:rPr>
          <w:rFonts w:ascii="Times New Roman" w:hAnsi="Times New Roman" w:cs="Times New Roman"/>
        </w:rPr>
        <w:t>on the basis of</w:t>
      </w:r>
      <w:proofErr w:type="gramEnd"/>
      <w:r w:rsidRPr="004D506B">
        <w:rPr>
          <w:rFonts w:ascii="Times New Roman" w:hAnsi="Times New Roman" w:cs="Times New Roman"/>
        </w:rPr>
        <w:t xml:space="preserve"> the design of experiment method, and the correlation between each factor and creep rupture life was evaluated by factorial effect analysis. The results clarify that the creep rupture life changed significantly depending on the control of welding heat input under conditions that simulate practical welding. This suggests that there is an appropriate welding heat input to bring the creep rupture life of weld joints close to that of the base metal. Although previous studies of creep rupture life with relatively simple HAZ geometries have indicated the correlation with the width and angle of HAZ, it was newly discovered that these indices cannot simply explain the creep rupture life of the weld joints with complex HAZ geometries that appear in practical welding. The effect of HAZ shape on creep rupture life is more complicated than previously reported, suggesting that more appropriate HAZ shape factors should be</w:t>
      </w:r>
      <w:r w:rsidR="003C3452" w:rsidRPr="004D506B">
        <w:rPr>
          <w:rFonts w:ascii="Times New Roman" w:hAnsi="Times New Roman" w:cs="Times New Roman"/>
        </w:rPr>
        <w:t xml:space="preserve"> </w:t>
      </w:r>
      <w:r w:rsidR="007F3B3C" w:rsidRPr="004D506B">
        <w:rPr>
          <w:rFonts w:ascii="Times New Roman" w:hAnsi="Times New Roman" w:cs="Times New Roman"/>
        </w:rPr>
        <w:t>considered</w:t>
      </w:r>
      <w:r w:rsidR="003C3452" w:rsidRPr="004D506B">
        <w:rPr>
          <w:rFonts w:ascii="Times New Roman" w:hAnsi="Times New Roman" w:cs="Times New Roman"/>
        </w:rPr>
        <w:t>.</w:t>
      </w:r>
    </w:p>
    <w:p w14:paraId="1063966F" w14:textId="59B0C014" w:rsidR="000234FE" w:rsidRPr="004D506B" w:rsidRDefault="000234FE" w:rsidP="00A03FE6">
      <w:pPr>
        <w:rPr>
          <w:rFonts w:ascii="Times New Roman" w:hAnsi="Times New Roman" w:cs="Times New Roman"/>
          <w:b/>
          <w:bCs/>
        </w:rPr>
      </w:pPr>
      <w:r w:rsidRPr="004D506B">
        <w:rPr>
          <w:rFonts w:ascii="Times New Roman" w:hAnsi="Times New Roman" w:cs="Times New Roman" w:hint="eastAsia"/>
          <w:b/>
          <w:bCs/>
        </w:rPr>
        <w:t>K</w:t>
      </w:r>
      <w:r w:rsidRPr="004D506B">
        <w:rPr>
          <w:rFonts w:ascii="Times New Roman" w:hAnsi="Times New Roman" w:cs="Times New Roman"/>
          <w:b/>
          <w:bCs/>
        </w:rPr>
        <w:t>eywords</w:t>
      </w:r>
    </w:p>
    <w:p w14:paraId="207C91BE" w14:textId="77777777" w:rsidR="000234FE" w:rsidRPr="004D506B" w:rsidRDefault="000234FE" w:rsidP="00A03FE6">
      <w:pPr>
        <w:rPr>
          <w:rFonts w:ascii="Times New Roman" w:hAnsi="Times New Roman" w:cs="Times New Roman"/>
        </w:rPr>
      </w:pPr>
    </w:p>
    <w:p w14:paraId="40E76D99" w14:textId="77777777" w:rsidR="000234FE" w:rsidRPr="004D506B" w:rsidRDefault="000234FE" w:rsidP="00A03FE6">
      <w:pPr>
        <w:rPr>
          <w:rFonts w:ascii="Times New Roman" w:hAnsi="Times New Roman" w:cs="Times New Roman"/>
        </w:rPr>
      </w:pPr>
    </w:p>
    <w:p w14:paraId="3F5E49F3" w14:textId="77777777" w:rsidR="000234FE" w:rsidRPr="004D506B" w:rsidRDefault="000234FE" w:rsidP="000234FE">
      <w:pPr>
        <w:rPr>
          <w:b/>
          <w:bCs/>
        </w:rPr>
      </w:pPr>
      <w:r w:rsidRPr="004D506B">
        <w:rPr>
          <w:rFonts w:hint="eastAsia"/>
          <w:b/>
          <w:bCs/>
        </w:rPr>
        <w:t>S</w:t>
      </w:r>
      <w:r w:rsidRPr="004D506B">
        <w:rPr>
          <w:b/>
          <w:bCs/>
        </w:rPr>
        <w:t>tatements and Declarations</w:t>
      </w:r>
    </w:p>
    <w:p w14:paraId="6B805925" w14:textId="0AF4A511" w:rsidR="000234FE" w:rsidRPr="004D506B" w:rsidRDefault="00D73075" w:rsidP="00A03FE6">
      <w:pPr>
        <w:rPr>
          <w:rFonts w:ascii="Times New Roman" w:hAnsi="Times New Roman" w:cs="Times New Roman"/>
        </w:rPr>
      </w:pPr>
      <w:r w:rsidRPr="004D506B">
        <w:rPr>
          <w:rFonts w:ascii="Times New Roman" w:hAnsi="Times New Roman" w:cs="Times New Roman"/>
        </w:rPr>
        <w:t>The authors declare that they have no conflict of interest. &lt;- check</w:t>
      </w:r>
    </w:p>
    <w:p w14:paraId="5C310366" w14:textId="7830FA57" w:rsidR="000234FE" w:rsidRPr="004D506B" w:rsidRDefault="000234FE">
      <w:pPr>
        <w:widowControl/>
        <w:jc w:val="left"/>
        <w:rPr>
          <w:rFonts w:ascii="Times New Roman" w:hAnsi="Times New Roman" w:cs="Times New Roman"/>
        </w:rPr>
      </w:pPr>
      <w:r w:rsidRPr="004D506B">
        <w:rPr>
          <w:rFonts w:ascii="Times New Roman" w:hAnsi="Times New Roman" w:cs="Times New Roman"/>
        </w:rPr>
        <w:br w:type="page"/>
      </w:r>
    </w:p>
    <w:p w14:paraId="36CCCB4C" w14:textId="63E42F2C" w:rsidR="00596C3A" w:rsidRPr="004D506B" w:rsidRDefault="00322B46" w:rsidP="00596C3A">
      <w:pPr>
        <w:pStyle w:val="a3"/>
        <w:numPr>
          <w:ilvl w:val="0"/>
          <w:numId w:val="1"/>
        </w:numPr>
        <w:ind w:leftChars="0"/>
        <w:rPr>
          <w:b/>
          <w:bCs/>
        </w:rPr>
      </w:pPr>
      <w:r w:rsidRPr="004D506B">
        <w:rPr>
          <w:rFonts w:hint="eastAsia"/>
          <w:b/>
          <w:bCs/>
        </w:rPr>
        <w:lastRenderedPageBreak/>
        <w:t>B</w:t>
      </w:r>
      <w:r w:rsidRPr="004D506B">
        <w:rPr>
          <w:b/>
          <w:bCs/>
        </w:rPr>
        <w:t>ackground</w:t>
      </w:r>
    </w:p>
    <w:p w14:paraId="156F509B" w14:textId="3B7AD287" w:rsidR="002A3126" w:rsidRPr="004D506B" w:rsidRDefault="002A3126" w:rsidP="00592318">
      <w:pPr>
        <w:rPr>
          <w:rFonts w:ascii="Times New Roman" w:hAnsi="Times New Roman" w:cs="Times New Roman"/>
        </w:rPr>
      </w:pPr>
      <w:r w:rsidRPr="004D506B">
        <w:rPr>
          <w:rFonts w:ascii="Times New Roman" w:hAnsi="Times New Roman" w:cs="Times New Roman"/>
        </w:rPr>
        <w:t xml:space="preserve">For </w:t>
      </w:r>
      <w:r w:rsidR="00E961F9" w:rsidRPr="004D506B">
        <w:rPr>
          <w:rFonts w:ascii="Times New Roman" w:hAnsi="Times New Roman" w:cs="Times New Roman"/>
        </w:rPr>
        <w:t xml:space="preserve">the </w:t>
      </w:r>
      <w:r w:rsidRPr="004D506B">
        <w:rPr>
          <w:rFonts w:ascii="Times New Roman" w:hAnsi="Times New Roman" w:cs="Times New Roman"/>
        </w:rPr>
        <w:t xml:space="preserve">high-temperature equipment used in the creep temperature range, </w:t>
      </w:r>
      <w:r w:rsidR="007B1601" w:rsidRPr="004D506B">
        <w:rPr>
          <w:rFonts w:ascii="Times New Roman" w:hAnsi="Times New Roman" w:cs="Times New Roman"/>
        </w:rPr>
        <w:t xml:space="preserve">it is important </w:t>
      </w:r>
      <w:r w:rsidRPr="004D506B">
        <w:rPr>
          <w:rFonts w:ascii="Times New Roman" w:hAnsi="Times New Roman" w:cs="Times New Roman"/>
        </w:rPr>
        <w:t xml:space="preserve">to understand the creep performance of steel and </w:t>
      </w:r>
      <w:r w:rsidR="007F6DD7" w:rsidRPr="004D506B">
        <w:rPr>
          <w:rFonts w:ascii="Times New Roman" w:hAnsi="Times New Roman" w:cs="Times New Roman"/>
        </w:rPr>
        <w:t>weld joints</w:t>
      </w:r>
      <w:r w:rsidRPr="004D506B">
        <w:rPr>
          <w:rFonts w:ascii="Times New Roman" w:hAnsi="Times New Roman" w:cs="Times New Roman"/>
        </w:rPr>
        <w:t xml:space="preserve">. </w:t>
      </w:r>
      <w:proofErr w:type="gramStart"/>
      <w:r w:rsidRPr="004D506B">
        <w:rPr>
          <w:rFonts w:ascii="Times New Roman" w:hAnsi="Times New Roman" w:cs="Times New Roman"/>
        </w:rPr>
        <w:t xml:space="preserve">In particular, </w:t>
      </w:r>
      <w:r w:rsidR="007F6DD7" w:rsidRPr="004D506B">
        <w:rPr>
          <w:rFonts w:ascii="Times New Roman" w:hAnsi="Times New Roman" w:cs="Times New Roman"/>
        </w:rPr>
        <w:t>weld</w:t>
      </w:r>
      <w:proofErr w:type="gramEnd"/>
      <w:r w:rsidR="007F6DD7" w:rsidRPr="004D506B">
        <w:rPr>
          <w:rFonts w:ascii="Times New Roman" w:hAnsi="Times New Roman" w:cs="Times New Roman"/>
        </w:rPr>
        <w:t xml:space="preserve"> joints</w:t>
      </w:r>
      <w:r w:rsidRPr="004D506B">
        <w:rPr>
          <w:rFonts w:ascii="Times New Roman" w:hAnsi="Times New Roman" w:cs="Times New Roman"/>
        </w:rPr>
        <w:t xml:space="preserve">, which undergo various thermal histories, have a different microstructure from the base metal, and their creep performance </w:t>
      </w:r>
      <w:r w:rsidR="007B1601" w:rsidRPr="004D506B">
        <w:rPr>
          <w:rFonts w:ascii="Times New Roman" w:hAnsi="Times New Roman" w:cs="Times New Roman"/>
        </w:rPr>
        <w:t xml:space="preserve">should </w:t>
      </w:r>
      <w:r w:rsidRPr="004D506B">
        <w:rPr>
          <w:rFonts w:ascii="Times New Roman" w:hAnsi="Times New Roman" w:cs="Times New Roman"/>
        </w:rPr>
        <w:t>be inferior to that of the base metal. For example, in</w:t>
      </w:r>
      <w:r w:rsidR="00E961F9" w:rsidRPr="004D506B">
        <w:rPr>
          <w:rFonts w:ascii="Times New Roman" w:hAnsi="Times New Roman" w:cs="Times New Roman"/>
        </w:rPr>
        <w:t xml:space="preserve"> the</w:t>
      </w:r>
      <w:r w:rsidRPr="004D506B">
        <w:rPr>
          <w:rFonts w:ascii="Times New Roman" w:hAnsi="Times New Roman" w:cs="Times New Roman"/>
        </w:rPr>
        <w:t xml:space="preserve"> Cr</w:t>
      </w:r>
      <w:r w:rsidR="00B87BE9" w:rsidRPr="004D506B">
        <w:rPr>
          <w:rFonts w:ascii="Times New Roman" w:hAnsi="Times New Roman" w:cs="Times New Roman"/>
        </w:rPr>
        <w:t>–</w:t>
      </w:r>
      <w:r w:rsidRPr="004D506B">
        <w:rPr>
          <w:rFonts w:ascii="Times New Roman" w:hAnsi="Times New Roman" w:cs="Times New Roman"/>
        </w:rPr>
        <w:t xml:space="preserve">Mo </w:t>
      </w:r>
      <w:r w:rsidR="00B87BE9" w:rsidRPr="004D506B">
        <w:rPr>
          <w:rFonts w:ascii="Times New Roman" w:hAnsi="Times New Roman" w:cs="Times New Roman"/>
        </w:rPr>
        <w:t>heat-</w:t>
      </w:r>
      <w:r w:rsidRPr="004D506B">
        <w:rPr>
          <w:rFonts w:ascii="Times New Roman" w:hAnsi="Times New Roman" w:cs="Times New Roman"/>
        </w:rPr>
        <w:t xml:space="preserve">resistant steels used in boilers for thermal power generation, the </w:t>
      </w:r>
      <w:r w:rsidR="00632BA4" w:rsidRPr="004D506B">
        <w:rPr>
          <w:rFonts w:ascii="Times New Roman" w:hAnsi="Times New Roman" w:cs="Times New Roman"/>
        </w:rPr>
        <w:t>creep rupture life</w:t>
      </w:r>
      <w:r w:rsidRPr="004D506B">
        <w:rPr>
          <w:rFonts w:ascii="Times New Roman" w:hAnsi="Times New Roman" w:cs="Times New Roman"/>
        </w:rPr>
        <w:t xml:space="preserve"> of </w:t>
      </w:r>
      <w:r w:rsidR="007F6DD7" w:rsidRPr="004D506B">
        <w:rPr>
          <w:rFonts w:ascii="Times New Roman" w:hAnsi="Times New Roman" w:cs="Times New Roman"/>
        </w:rPr>
        <w:t>weld joints</w:t>
      </w:r>
      <w:r w:rsidRPr="004D506B">
        <w:rPr>
          <w:rFonts w:ascii="Times New Roman" w:hAnsi="Times New Roman" w:cs="Times New Roman"/>
        </w:rPr>
        <w:t xml:space="preserve"> is reported to be reduced to </w:t>
      </w:r>
      <w:r w:rsidR="00B87BE9" w:rsidRPr="004D506B">
        <w:rPr>
          <w:rFonts w:ascii="Times New Roman" w:hAnsi="Times New Roman" w:cs="Times New Roman"/>
        </w:rPr>
        <w:t xml:space="preserve">values from </w:t>
      </w:r>
      <w:r w:rsidRPr="004D506B">
        <w:rPr>
          <w:rFonts w:ascii="Times New Roman" w:hAnsi="Times New Roman" w:cs="Times New Roman"/>
        </w:rPr>
        <w:t xml:space="preserve">half to </w:t>
      </w:r>
      <w:r w:rsidR="00BD6204" w:rsidRPr="004D506B">
        <w:rPr>
          <w:rFonts w:ascii="Times New Roman" w:hAnsi="Times New Roman" w:cs="Times New Roman"/>
        </w:rPr>
        <w:t>one tenth</w:t>
      </w:r>
      <w:r w:rsidRPr="004D506B">
        <w:rPr>
          <w:rFonts w:ascii="Times New Roman" w:hAnsi="Times New Roman" w:cs="Times New Roman"/>
        </w:rPr>
        <w:t xml:space="preserve"> that of the base metal [1,2]. For this reason, in the design of cylindrical shells, where creep performance is required,</w:t>
      </w:r>
      <w:r w:rsidR="00147872" w:rsidRPr="004D506B">
        <w:rPr>
          <w:rFonts w:ascii="Times New Roman" w:hAnsi="Times New Roman" w:cs="Times New Roman"/>
        </w:rPr>
        <w:t xml:space="preserve"> a</w:t>
      </w:r>
      <w:r w:rsidRPr="004D506B">
        <w:rPr>
          <w:rFonts w:ascii="Times New Roman" w:hAnsi="Times New Roman" w:cs="Times New Roman"/>
        </w:rPr>
        <w:t xml:space="preserve"> standard [3</w:t>
      </w:r>
      <w:r w:rsidR="009C44FA" w:rsidRPr="004D506B">
        <w:rPr>
          <w:rFonts w:ascii="Times New Roman" w:hAnsi="Times New Roman" w:cs="Times New Roman"/>
        </w:rPr>
        <w:t>,4</w:t>
      </w:r>
      <w:r w:rsidRPr="004D506B">
        <w:rPr>
          <w:rFonts w:ascii="Times New Roman" w:hAnsi="Times New Roman" w:cs="Times New Roman"/>
        </w:rPr>
        <w:t>] stipulate</w:t>
      </w:r>
      <w:r w:rsidR="00147872" w:rsidRPr="004D506B">
        <w:rPr>
          <w:rFonts w:ascii="Times New Roman" w:hAnsi="Times New Roman" w:cs="Times New Roman"/>
        </w:rPr>
        <w:t>s</w:t>
      </w:r>
      <w:r w:rsidRPr="004D506B">
        <w:rPr>
          <w:rFonts w:ascii="Times New Roman" w:hAnsi="Times New Roman" w:cs="Times New Roman"/>
        </w:rPr>
        <w:t xml:space="preserve"> that the </w:t>
      </w:r>
      <w:r w:rsidR="009E32F3" w:rsidRPr="004D506B">
        <w:rPr>
          <w:rFonts w:ascii="Times New Roman" w:hAnsi="Times New Roman" w:cs="Times New Roman"/>
        </w:rPr>
        <w:t xml:space="preserve">tensile </w:t>
      </w:r>
      <w:r w:rsidRPr="004D506B">
        <w:rPr>
          <w:rFonts w:ascii="Times New Roman" w:hAnsi="Times New Roman" w:cs="Times New Roman"/>
        </w:rPr>
        <w:t xml:space="preserve">allowable stress be multiplied by a </w:t>
      </w:r>
      <w:r w:rsidR="009E32F3" w:rsidRPr="004D506B">
        <w:rPr>
          <w:rFonts w:ascii="Times New Roman" w:hAnsi="Times New Roman" w:cs="Times New Roman"/>
        </w:rPr>
        <w:t>weld strength</w:t>
      </w:r>
      <w:r w:rsidRPr="004D506B">
        <w:rPr>
          <w:rFonts w:ascii="Times New Roman" w:hAnsi="Times New Roman" w:cs="Times New Roman"/>
        </w:rPr>
        <w:t xml:space="preserve"> reduction factor. </w:t>
      </w:r>
      <w:r w:rsidR="007F3B3C" w:rsidRPr="004D506B">
        <w:rPr>
          <w:rFonts w:ascii="Times New Roman" w:hAnsi="Times New Roman" w:cs="Times New Roman"/>
        </w:rPr>
        <w:t>If cylindrical shells are designed considering the life reduction due to weld joints, the plate thickness will increase. This not only increases the weight of the steel (and thus, the cost) but also decreases the thermal efficiency of the plant</w:t>
      </w:r>
      <w:r w:rsidRPr="004D506B">
        <w:rPr>
          <w:rFonts w:ascii="Times New Roman" w:hAnsi="Times New Roman" w:cs="Times New Roman"/>
        </w:rPr>
        <w:t xml:space="preserve">. </w:t>
      </w:r>
      <w:r w:rsidR="007B1601" w:rsidRPr="004D506B">
        <w:rPr>
          <w:rFonts w:ascii="Times New Roman" w:hAnsi="Times New Roman" w:cs="Times New Roman"/>
        </w:rPr>
        <w:t>Thus</w:t>
      </w:r>
      <w:r w:rsidRPr="004D506B">
        <w:rPr>
          <w:rFonts w:ascii="Times New Roman" w:hAnsi="Times New Roman" w:cs="Times New Roman"/>
        </w:rPr>
        <w:t xml:space="preserve">, it is industrially very important to understand the creep performance of </w:t>
      </w:r>
      <w:r w:rsidR="007F6DD7" w:rsidRPr="004D506B">
        <w:rPr>
          <w:rFonts w:ascii="Times New Roman" w:hAnsi="Times New Roman" w:cs="Times New Roman"/>
        </w:rPr>
        <w:t>weld joints</w:t>
      </w:r>
      <w:r w:rsidRPr="004D506B">
        <w:rPr>
          <w:rFonts w:ascii="Times New Roman" w:hAnsi="Times New Roman" w:cs="Times New Roman"/>
        </w:rPr>
        <w:t xml:space="preserve"> and to minimize the degradation </w:t>
      </w:r>
      <w:r w:rsidR="00B87BE9" w:rsidRPr="004D506B">
        <w:rPr>
          <w:rFonts w:ascii="Times New Roman" w:hAnsi="Times New Roman" w:cs="Times New Roman"/>
        </w:rPr>
        <w:t xml:space="preserve">of </w:t>
      </w:r>
      <w:r w:rsidRPr="004D506B">
        <w:rPr>
          <w:rFonts w:ascii="Times New Roman" w:hAnsi="Times New Roman" w:cs="Times New Roman"/>
        </w:rPr>
        <w:t>the base metal.</w:t>
      </w:r>
    </w:p>
    <w:p w14:paraId="62AA8D5C" w14:textId="29FC6F35" w:rsidR="00F55CB5" w:rsidRPr="004D506B" w:rsidRDefault="00B87BE9" w:rsidP="00592318">
      <w:pPr>
        <w:rPr>
          <w:rFonts w:ascii="Times New Roman" w:hAnsi="Times New Roman" w:cs="Times New Roman"/>
        </w:rPr>
      </w:pPr>
      <w:r w:rsidRPr="004D506B">
        <w:rPr>
          <w:rFonts w:ascii="Times New Roman" w:hAnsi="Times New Roman" w:cs="Times New Roman"/>
        </w:rPr>
        <w:t xml:space="preserve">Although </w:t>
      </w:r>
      <w:r w:rsidR="006124C8" w:rsidRPr="004D506B">
        <w:rPr>
          <w:rFonts w:ascii="Times New Roman" w:hAnsi="Times New Roman" w:cs="Times New Roman"/>
        </w:rPr>
        <w:t xml:space="preserve">various additive elements can be added to the weld metal to enhance creep performance, the HAZ </w:t>
      </w:r>
      <w:r w:rsidR="00632BA4" w:rsidRPr="004D506B">
        <w:rPr>
          <w:rFonts w:ascii="Times New Roman" w:hAnsi="Times New Roman" w:cs="Times New Roman"/>
        </w:rPr>
        <w:t>within</w:t>
      </w:r>
      <w:r w:rsidR="006124C8" w:rsidRPr="004D506B">
        <w:rPr>
          <w:rFonts w:ascii="Times New Roman" w:hAnsi="Times New Roman" w:cs="Times New Roman"/>
        </w:rPr>
        <w:t xml:space="preserve"> the </w:t>
      </w:r>
      <w:r w:rsidR="00632BA4" w:rsidRPr="004D506B">
        <w:rPr>
          <w:rFonts w:ascii="Times New Roman" w:hAnsi="Times New Roman" w:cs="Times New Roman"/>
        </w:rPr>
        <w:t>base</w:t>
      </w:r>
      <w:r w:rsidR="006124C8" w:rsidRPr="004D506B">
        <w:rPr>
          <w:rFonts w:ascii="Times New Roman" w:hAnsi="Times New Roman" w:cs="Times New Roman"/>
        </w:rPr>
        <w:t xml:space="preserve"> metal tends to soften </w:t>
      </w:r>
      <w:r w:rsidRPr="004D506B">
        <w:rPr>
          <w:rFonts w:ascii="Times New Roman" w:hAnsi="Times New Roman" w:cs="Times New Roman" w:hint="eastAsia"/>
        </w:rPr>
        <w:t>owing</w:t>
      </w:r>
      <w:r w:rsidR="006124C8" w:rsidRPr="004D506B">
        <w:rPr>
          <w:rFonts w:ascii="Times New Roman" w:hAnsi="Times New Roman" w:cs="Times New Roman"/>
        </w:rPr>
        <w:t xml:space="preserve"> the thermal history and becomes the starting point of creep rupture. </w:t>
      </w:r>
      <w:r w:rsidR="007B1601" w:rsidRPr="004D506B">
        <w:rPr>
          <w:rFonts w:ascii="Times New Roman" w:hAnsi="Times New Roman" w:cs="Times New Roman"/>
        </w:rPr>
        <w:t>T</w:t>
      </w:r>
      <w:r w:rsidR="006124C8" w:rsidRPr="004D506B">
        <w:rPr>
          <w:rFonts w:ascii="Times New Roman" w:hAnsi="Times New Roman" w:cs="Times New Roman"/>
        </w:rPr>
        <w:t xml:space="preserve">he so-called Type IV fracture, in which creep cracks propagate in the HAZ, is a problem in heat-resistant steels. Therefore, some </w:t>
      </w:r>
      <w:r w:rsidRPr="004D506B">
        <w:rPr>
          <w:rFonts w:ascii="Times New Roman" w:hAnsi="Times New Roman" w:cs="Times New Roman"/>
        </w:rPr>
        <w:t xml:space="preserve">analytical methods </w:t>
      </w:r>
      <w:r w:rsidR="006124C8" w:rsidRPr="004D506B">
        <w:rPr>
          <w:rFonts w:ascii="Times New Roman" w:hAnsi="Times New Roman" w:cs="Times New Roman"/>
        </w:rPr>
        <w:t xml:space="preserve">have been proposed to evaluate the creep performance of </w:t>
      </w:r>
      <w:r w:rsidR="007F6DD7" w:rsidRPr="004D506B">
        <w:rPr>
          <w:rFonts w:ascii="Times New Roman" w:hAnsi="Times New Roman" w:cs="Times New Roman"/>
        </w:rPr>
        <w:t>weld joints</w:t>
      </w:r>
      <w:r w:rsidR="005A00F6" w:rsidRPr="004D506B">
        <w:rPr>
          <w:rFonts w:ascii="Times New Roman" w:hAnsi="Times New Roman" w:cs="Times New Roman"/>
        </w:rPr>
        <w:t xml:space="preserve"> </w:t>
      </w:r>
      <w:r w:rsidRPr="004D506B">
        <w:rPr>
          <w:rFonts w:ascii="Times New Roman" w:hAnsi="Times New Roman" w:cs="Times New Roman"/>
        </w:rPr>
        <w:t xml:space="preserve">in </w:t>
      </w:r>
      <w:r w:rsidR="005A00F6" w:rsidRPr="004D506B">
        <w:rPr>
          <w:rFonts w:ascii="Times New Roman" w:hAnsi="Times New Roman" w:cs="Times New Roman"/>
        </w:rPr>
        <w:t>which the HAZ geometry and microstructure</w:t>
      </w:r>
      <w:r w:rsidRPr="004D506B">
        <w:rPr>
          <w:rFonts w:ascii="Times New Roman" w:hAnsi="Times New Roman" w:cs="Times New Roman"/>
        </w:rPr>
        <w:t xml:space="preserve"> are modelled</w:t>
      </w:r>
      <w:r w:rsidR="006124C8" w:rsidRPr="004D506B">
        <w:rPr>
          <w:rFonts w:ascii="Times New Roman" w:hAnsi="Times New Roman" w:cs="Times New Roman"/>
        </w:rPr>
        <w:t>. For example, Hashimoto</w:t>
      </w:r>
      <w:r w:rsidRPr="004D506B">
        <w:rPr>
          <w:rFonts w:ascii="Times New Roman" w:hAnsi="Times New Roman" w:cs="Times New Roman"/>
        </w:rPr>
        <w:t xml:space="preserve"> et al.</w:t>
      </w:r>
      <w:r w:rsidR="006124C8" w:rsidRPr="004D506B">
        <w:rPr>
          <w:rFonts w:ascii="Times New Roman" w:hAnsi="Times New Roman" w:cs="Times New Roman"/>
        </w:rPr>
        <w:t xml:space="preserve"> [</w:t>
      </w:r>
      <w:r w:rsidR="009C44FA" w:rsidRPr="004D506B">
        <w:rPr>
          <w:rFonts w:ascii="Times New Roman" w:hAnsi="Times New Roman" w:cs="Times New Roman"/>
        </w:rPr>
        <w:t>5</w:t>
      </w:r>
      <w:r w:rsidR="006124C8" w:rsidRPr="004D506B">
        <w:rPr>
          <w:rFonts w:ascii="Times New Roman" w:hAnsi="Times New Roman" w:cs="Times New Roman"/>
        </w:rPr>
        <w:t xml:space="preserve">] showed that the creep rupture life of a welded joint increases to the same level as that of the base metal as the HAZ width </w:t>
      </w:r>
      <w:r w:rsidR="006E43C9" w:rsidRPr="004D506B">
        <w:rPr>
          <w:rFonts w:ascii="Times New Roman" w:hAnsi="Times New Roman" w:cs="Times New Roman"/>
        </w:rPr>
        <w:t>decreases</w:t>
      </w:r>
      <w:r w:rsidR="006124C8" w:rsidRPr="004D506B">
        <w:rPr>
          <w:rFonts w:ascii="Times New Roman" w:hAnsi="Times New Roman" w:cs="Times New Roman"/>
        </w:rPr>
        <w:t xml:space="preserve">, </w:t>
      </w:r>
      <w:proofErr w:type="gramStart"/>
      <w:r w:rsidR="006124C8" w:rsidRPr="004D506B">
        <w:rPr>
          <w:rFonts w:ascii="Times New Roman" w:hAnsi="Times New Roman" w:cs="Times New Roman"/>
        </w:rPr>
        <w:t xml:space="preserve">on </w:t>
      </w:r>
      <w:r w:rsidR="006E43C9" w:rsidRPr="004D506B">
        <w:rPr>
          <w:rFonts w:ascii="Times New Roman" w:hAnsi="Times New Roman" w:cs="Times New Roman"/>
        </w:rPr>
        <w:t>the basis of</w:t>
      </w:r>
      <w:proofErr w:type="gramEnd"/>
      <w:r w:rsidR="006E43C9" w:rsidRPr="004D506B">
        <w:rPr>
          <w:rFonts w:ascii="Times New Roman" w:hAnsi="Times New Roman" w:cs="Times New Roman"/>
        </w:rPr>
        <w:t xml:space="preserve"> </w:t>
      </w:r>
      <w:r w:rsidR="006124C8" w:rsidRPr="004D506B">
        <w:rPr>
          <w:rFonts w:ascii="Times New Roman" w:hAnsi="Times New Roman" w:cs="Times New Roman"/>
        </w:rPr>
        <w:t xml:space="preserve">creep analysis using finite element analysis </w:t>
      </w:r>
      <w:r w:rsidR="006E43C9" w:rsidRPr="004D506B">
        <w:rPr>
          <w:rFonts w:ascii="Times New Roman" w:hAnsi="Times New Roman" w:cs="Times New Roman"/>
        </w:rPr>
        <w:t xml:space="preserve">with </w:t>
      </w:r>
      <w:r w:rsidR="006124C8" w:rsidRPr="004D506B">
        <w:rPr>
          <w:rFonts w:ascii="Times New Roman" w:hAnsi="Times New Roman" w:cs="Times New Roman"/>
        </w:rPr>
        <w:t>a round rod specimen model. Tanner et al.</w:t>
      </w:r>
      <w:r w:rsidR="007066C9" w:rsidRPr="004D506B">
        <w:rPr>
          <w:rFonts w:ascii="Times New Roman" w:hAnsi="Times New Roman" w:cs="Times New Roman"/>
        </w:rPr>
        <w:t xml:space="preserve"> </w:t>
      </w:r>
      <w:r w:rsidR="006124C8" w:rsidRPr="004D506B">
        <w:rPr>
          <w:rFonts w:ascii="Times New Roman" w:hAnsi="Times New Roman" w:cs="Times New Roman"/>
        </w:rPr>
        <w:t>[</w:t>
      </w:r>
      <w:r w:rsidR="009C44FA" w:rsidRPr="004D506B">
        <w:rPr>
          <w:rFonts w:ascii="Times New Roman" w:hAnsi="Times New Roman" w:cs="Times New Roman"/>
        </w:rPr>
        <w:t>6</w:t>
      </w:r>
      <w:r w:rsidR="006124C8" w:rsidRPr="004D506B">
        <w:rPr>
          <w:rFonts w:ascii="Times New Roman" w:hAnsi="Times New Roman" w:cs="Times New Roman"/>
        </w:rPr>
        <w:t xml:space="preserve">] </w:t>
      </w:r>
      <w:r w:rsidR="003526BD" w:rsidRPr="004D506B">
        <w:rPr>
          <w:rFonts w:ascii="Times New Roman" w:hAnsi="Times New Roman" w:cs="Times New Roman"/>
        </w:rPr>
        <w:t xml:space="preserve">also conducted a creep analysis using a simplified finite element model of a round bar specimen and </w:t>
      </w:r>
      <w:r w:rsidR="006124C8" w:rsidRPr="004D506B">
        <w:rPr>
          <w:rFonts w:ascii="Times New Roman" w:hAnsi="Times New Roman" w:cs="Times New Roman"/>
        </w:rPr>
        <w:t xml:space="preserve">showed that HAZ angle </w:t>
      </w:r>
      <w:r w:rsidR="00965CD2" w:rsidRPr="004D506B">
        <w:rPr>
          <w:rFonts w:ascii="Times New Roman" w:hAnsi="Times New Roman" w:cs="Times New Roman"/>
        </w:rPr>
        <w:t>significantly affects</w:t>
      </w:r>
      <w:r w:rsidR="006124C8" w:rsidRPr="004D506B">
        <w:rPr>
          <w:rFonts w:ascii="Times New Roman" w:hAnsi="Times New Roman" w:cs="Times New Roman"/>
        </w:rPr>
        <w:t xml:space="preserve"> creep rupture life. </w:t>
      </w:r>
      <w:proofErr w:type="spellStart"/>
      <w:r w:rsidR="003526BD" w:rsidRPr="004D506B">
        <w:rPr>
          <w:rFonts w:ascii="Times New Roman" w:hAnsi="Times New Roman" w:cs="Times New Roman"/>
        </w:rPr>
        <w:t>Koiwa</w:t>
      </w:r>
      <w:proofErr w:type="spellEnd"/>
      <w:r w:rsidR="003526BD" w:rsidRPr="004D506B">
        <w:rPr>
          <w:rFonts w:ascii="Times New Roman" w:hAnsi="Times New Roman" w:cs="Times New Roman"/>
        </w:rPr>
        <w:t xml:space="preserve"> et al. [</w:t>
      </w:r>
      <w:r w:rsidR="009C44FA" w:rsidRPr="004D506B">
        <w:rPr>
          <w:rFonts w:ascii="Times New Roman" w:hAnsi="Times New Roman" w:cs="Times New Roman"/>
        </w:rPr>
        <w:t>7</w:t>
      </w:r>
      <w:r w:rsidR="003526BD" w:rsidRPr="004D506B">
        <w:rPr>
          <w:rFonts w:ascii="Times New Roman" w:hAnsi="Times New Roman" w:cs="Times New Roman"/>
        </w:rPr>
        <w:t xml:space="preserve">] also reported that it is possible to predict the rupture </w:t>
      </w:r>
      <w:r w:rsidR="005A00F6" w:rsidRPr="004D506B">
        <w:rPr>
          <w:rFonts w:ascii="Times New Roman" w:hAnsi="Times New Roman" w:cs="Times New Roman"/>
        </w:rPr>
        <w:t>life</w:t>
      </w:r>
      <w:r w:rsidR="003526BD" w:rsidRPr="004D506B">
        <w:rPr>
          <w:rFonts w:ascii="Times New Roman" w:hAnsi="Times New Roman" w:cs="Times New Roman"/>
        </w:rPr>
        <w:t>, damage location</w:t>
      </w:r>
      <w:r w:rsidR="00965CD2" w:rsidRPr="004D506B">
        <w:rPr>
          <w:rFonts w:ascii="Times New Roman" w:hAnsi="Times New Roman" w:cs="Times New Roman"/>
        </w:rPr>
        <w:t>,</w:t>
      </w:r>
      <w:r w:rsidR="003526BD" w:rsidRPr="004D506B">
        <w:rPr>
          <w:rFonts w:ascii="Times New Roman" w:hAnsi="Times New Roman" w:cs="Times New Roman"/>
        </w:rPr>
        <w:t xml:space="preserve"> and the dependence of </w:t>
      </w:r>
      <w:r w:rsidR="00632BA4" w:rsidRPr="004D506B">
        <w:rPr>
          <w:rFonts w:ascii="Times New Roman" w:hAnsi="Times New Roman" w:cs="Times New Roman"/>
        </w:rPr>
        <w:t>creep rupture life</w:t>
      </w:r>
      <w:r w:rsidR="003526BD" w:rsidRPr="004D506B">
        <w:rPr>
          <w:rFonts w:ascii="Times New Roman" w:hAnsi="Times New Roman" w:cs="Times New Roman"/>
        </w:rPr>
        <w:t xml:space="preserve"> on HAZ angle by simulating </w:t>
      </w:r>
      <w:r w:rsidR="00BD6204" w:rsidRPr="004D506B">
        <w:rPr>
          <w:rFonts w:ascii="Times New Roman" w:hAnsi="Times New Roman" w:cs="Times New Roman"/>
        </w:rPr>
        <w:t>a simplified</w:t>
      </w:r>
      <w:r w:rsidR="003526BD" w:rsidRPr="004D506B">
        <w:rPr>
          <w:rFonts w:ascii="Times New Roman" w:hAnsi="Times New Roman" w:cs="Times New Roman"/>
        </w:rPr>
        <w:t xml:space="preserve"> actual weld joint round bar specimen by finite element analysis using the time exhaustion </w:t>
      </w:r>
      <w:r w:rsidR="005A00F6" w:rsidRPr="004D506B">
        <w:rPr>
          <w:rFonts w:ascii="Times New Roman" w:hAnsi="Times New Roman" w:cs="Times New Roman"/>
        </w:rPr>
        <w:t>rule</w:t>
      </w:r>
      <w:r w:rsidR="003526BD" w:rsidRPr="004D506B">
        <w:rPr>
          <w:rFonts w:ascii="Times New Roman" w:hAnsi="Times New Roman" w:cs="Times New Roman"/>
        </w:rPr>
        <w:t xml:space="preserve"> with Huddleston stresses and Hayhurst's damage model. </w:t>
      </w:r>
      <w:r w:rsidR="00F55CB5" w:rsidRPr="004D506B">
        <w:rPr>
          <w:rFonts w:ascii="Times New Roman" w:hAnsi="Times New Roman" w:cs="Times New Roman"/>
        </w:rPr>
        <w:t xml:space="preserve">In these studies, </w:t>
      </w:r>
      <w:r w:rsidR="005A00F6" w:rsidRPr="004D506B">
        <w:rPr>
          <w:rFonts w:ascii="Times New Roman" w:hAnsi="Times New Roman" w:cs="Times New Roman"/>
        </w:rPr>
        <w:t xml:space="preserve">a simplified model of the welded joint is </w:t>
      </w:r>
      <w:r w:rsidR="00965CD2" w:rsidRPr="004D506B">
        <w:rPr>
          <w:rFonts w:ascii="Times New Roman" w:hAnsi="Times New Roman" w:cs="Times New Roman"/>
        </w:rPr>
        <w:t xml:space="preserve">used </w:t>
      </w:r>
      <w:r w:rsidR="005A00F6" w:rsidRPr="004D506B">
        <w:rPr>
          <w:rFonts w:ascii="Times New Roman" w:hAnsi="Times New Roman" w:cs="Times New Roman"/>
        </w:rPr>
        <w:t xml:space="preserve">to </w:t>
      </w:r>
      <w:r w:rsidR="00F55CB5" w:rsidRPr="004D506B">
        <w:rPr>
          <w:rFonts w:ascii="Times New Roman" w:hAnsi="Times New Roman" w:cs="Times New Roman"/>
        </w:rPr>
        <w:t xml:space="preserve">determine the </w:t>
      </w:r>
      <w:r w:rsidR="00965CD2" w:rsidRPr="004D506B">
        <w:rPr>
          <w:rFonts w:ascii="Times New Roman" w:hAnsi="Times New Roman" w:cs="Times New Roman"/>
        </w:rPr>
        <w:t>effect</w:t>
      </w:r>
      <w:r w:rsidR="00F55CB5" w:rsidRPr="004D506B">
        <w:rPr>
          <w:rFonts w:ascii="Times New Roman" w:hAnsi="Times New Roman" w:cs="Times New Roman"/>
        </w:rPr>
        <w:t xml:space="preserve"> of factors that capture the characteristics of HAZ geometry. In contrast, Yang </w:t>
      </w:r>
      <w:r w:rsidR="00965CD2" w:rsidRPr="004D506B">
        <w:rPr>
          <w:rFonts w:ascii="Times New Roman" w:hAnsi="Times New Roman" w:cs="Times New Roman"/>
        </w:rPr>
        <w:t>and Xuan</w:t>
      </w:r>
      <w:r w:rsidR="00F55CB5" w:rsidRPr="004D506B">
        <w:rPr>
          <w:rFonts w:ascii="Times New Roman" w:hAnsi="Times New Roman" w:cs="Times New Roman"/>
        </w:rPr>
        <w:t xml:space="preserve"> [</w:t>
      </w:r>
      <w:r w:rsidR="009C44FA" w:rsidRPr="004D506B">
        <w:rPr>
          <w:rFonts w:ascii="Times New Roman" w:hAnsi="Times New Roman" w:cs="Times New Roman"/>
        </w:rPr>
        <w:t>8</w:t>
      </w:r>
      <w:r w:rsidR="00F55CB5" w:rsidRPr="004D506B">
        <w:rPr>
          <w:rFonts w:ascii="Times New Roman" w:hAnsi="Times New Roman" w:cs="Times New Roman"/>
        </w:rPr>
        <w:t xml:space="preserve">] attempted to predict the regions </w:t>
      </w:r>
      <w:r w:rsidR="00965CD2" w:rsidRPr="004D506B">
        <w:rPr>
          <w:rFonts w:ascii="Times New Roman" w:hAnsi="Times New Roman" w:cs="Times New Roman"/>
        </w:rPr>
        <w:t xml:space="preserve">with </w:t>
      </w:r>
      <w:r w:rsidR="00F55CB5" w:rsidRPr="004D506B">
        <w:rPr>
          <w:rFonts w:ascii="Times New Roman" w:hAnsi="Times New Roman" w:cs="Times New Roman"/>
        </w:rPr>
        <w:t>high damage</w:t>
      </w:r>
      <w:r w:rsidR="00965CD2" w:rsidRPr="004D506B">
        <w:rPr>
          <w:rFonts w:ascii="Times New Roman" w:hAnsi="Times New Roman" w:cs="Times New Roman"/>
        </w:rPr>
        <w:t xml:space="preserve"> value</w:t>
      </w:r>
      <w:r w:rsidR="00F55CB5" w:rsidRPr="004D506B">
        <w:rPr>
          <w:rFonts w:ascii="Times New Roman" w:hAnsi="Times New Roman" w:cs="Times New Roman"/>
        </w:rPr>
        <w:t xml:space="preserve"> in the HAZ using a model that reproduced an actual weld joint with multilayer cladding welding. Similarly, </w:t>
      </w:r>
      <w:proofErr w:type="spellStart"/>
      <w:r w:rsidR="00F55CB5" w:rsidRPr="004D506B">
        <w:rPr>
          <w:rFonts w:ascii="Times New Roman" w:hAnsi="Times New Roman" w:cs="Times New Roman"/>
        </w:rPr>
        <w:t>Hongo</w:t>
      </w:r>
      <w:proofErr w:type="spellEnd"/>
      <w:r w:rsidR="00F55CB5" w:rsidRPr="004D506B">
        <w:rPr>
          <w:rFonts w:ascii="Times New Roman" w:hAnsi="Times New Roman" w:cs="Times New Roman"/>
        </w:rPr>
        <w:t xml:space="preserve"> et al. [</w:t>
      </w:r>
      <w:r w:rsidR="009C44FA" w:rsidRPr="004D506B">
        <w:rPr>
          <w:rFonts w:ascii="Times New Roman" w:hAnsi="Times New Roman" w:cs="Times New Roman"/>
        </w:rPr>
        <w:t>9</w:t>
      </w:r>
      <w:r w:rsidR="00F55CB5" w:rsidRPr="004D506B">
        <w:rPr>
          <w:rFonts w:ascii="Times New Roman" w:hAnsi="Times New Roman" w:cs="Times New Roman"/>
        </w:rPr>
        <w:t xml:space="preserve">] developed a three-dimensional model of a large welded joint specimen, and </w:t>
      </w:r>
      <w:proofErr w:type="gramStart"/>
      <w:r w:rsidR="00F55CB5" w:rsidRPr="004D506B">
        <w:rPr>
          <w:rFonts w:ascii="Times New Roman" w:hAnsi="Times New Roman" w:cs="Times New Roman"/>
        </w:rPr>
        <w:t xml:space="preserve">on the </w:t>
      </w:r>
      <w:r w:rsidR="00965CD2" w:rsidRPr="004D506B">
        <w:rPr>
          <w:rFonts w:ascii="Times New Roman" w:hAnsi="Times New Roman" w:cs="Times New Roman"/>
        </w:rPr>
        <w:t>basis of</w:t>
      </w:r>
      <w:proofErr w:type="gramEnd"/>
      <w:r w:rsidR="00965CD2" w:rsidRPr="004D506B">
        <w:rPr>
          <w:rFonts w:ascii="Times New Roman" w:hAnsi="Times New Roman" w:cs="Times New Roman"/>
        </w:rPr>
        <w:t xml:space="preserve"> </w:t>
      </w:r>
      <w:r w:rsidR="00F55CB5" w:rsidRPr="004D506B">
        <w:rPr>
          <w:rFonts w:ascii="Times New Roman" w:hAnsi="Times New Roman" w:cs="Times New Roman"/>
        </w:rPr>
        <w:t xml:space="preserve">constitutive equation based on damage mechanics, they found that the creep damage distribution and </w:t>
      </w:r>
      <w:r w:rsidR="00632BA4" w:rsidRPr="004D506B">
        <w:rPr>
          <w:rFonts w:ascii="Times New Roman" w:hAnsi="Times New Roman" w:cs="Times New Roman"/>
        </w:rPr>
        <w:t>creep rupture life</w:t>
      </w:r>
      <w:r w:rsidR="00F55CB5" w:rsidRPr="004D506B">
        <w:rPr>
          <w:rFonts w:ascii="Times New Roman" w:hAnsi="Times New Roman" w:cs="Times New Roman"/>
        </w:rPr>
        <w:t xml:space="preserve"> agreed well with the experimental data if the effect of multiaxial stress is </w:t>
      </w:r>
      <w:r w:rsidR="00965CD2" w:rsidRPr="004D506B">
        <w:rPr>
          <w:rFonts w:ascii="Times New Roman" w:hAnsi="Times New Roman" w:cs="Times New Roman"/>
        </w:rPr>
        <w:t>appropriately</w:t>
      </w:r>
      <w:r w:rsidR="00F55CB5" w:rsidRPr="004D506B">
        <w:rPr>
          <w:rFonts w:ascii="Times New Roman" w:hAnsi="Times New Roman" w:cs="Times New Roman"/>
        </w:rPr>
        <w:t xml:space="preserve"> taken into account. When using a model that simulates the actual weld joint, </w:t>
      </w:r>
      <w:r w:rsidR="00BD6204" w:rsidRPr="004D506B">
        <w:rPr>
          <w:rFonts w:ascii="Times New Roman" w:hAnsi="Times New Roman" w:cs="Times New Roman"/>
        </w:rPr>
        <w:t xml:space="preserve">a limited number of </w:t>
      </w:r>
      <w:r w:rsidR="00F55CB5" w:rsidRPr="004D506B">
        <w:rPr>
          <w:rFonts w:ascii="Times New Roman" w:hAnsi="Times New Roman" w:cs="Times New Roman"/>
        </w:rPr>
        <w:t xml:space="preserve">research </w:t>
      </w:r>
      <w:r w:rsidR="00BD6204" w:rsidRPr="004D506B">
        <w:rPr>
          <w:rFonts w:ascii="Times New Roman" w:hAnsi="Times New Roman" w:cs="Times New Roman"/>
        </w:rPr>
        <w:t>case</w:t>
      </w:r>
      <w:r w:rsidR="00D57361" w:rsidRPr="004D506B">
        <w:rPr>
          <w:rFonts w:ascii="Times New Roman" w:hAnsi="Times New Roman" w:cs="Times New Roman"/>
        </w:rPr>
        <w:t>s</w:t>
      </w:r>
      <w:r w:rsidR="00BD6204" w:rsidRPr="004D506B">
        <w:rPr>
          <w:rFonts w:ascii="Times New Roman" w:hAnsi="Times New Roman" w:cs="Times New Roman"/>
        </w:rPr>
        <w:t xml:space="preserve"> </w:t>
      </w:r>
      <w:r w:rsidR="00D57361" w:rsidRPr="004D506B">
        <w:rPr>
          <w:rFonts w:ascii="Times New Roman" w:hAnsi="Times New Roman" w:cs="Times New Roman"/>
        </w:rPr>
        <w:t>are</w:t>
      </w:r>
      <w:r w:rsidR="00F55CB5" w:rsidRPr="004D506B">
        <w:rPr>
          <w:rFonts w:ascii="Times New Roman" w:hAnsi="Times New Roman" w:cs="Times New Roman"/>
        </w:rPr>
        <w:t xml:space="preserve"> underway to precisely understand the degree of </w:t>
      </w:r>
      <w:r w:rsidR="00965CD2" w:rsidRPr="004D506B">
        <w:rPr>
          <w:rFonts w:ascii="Times New Roman" w:hAnsi="Times New Roman" w:cs="Times New Roman"/>
        </w:rPr>
        <w:t>effect</w:t>
      </w:r>
      <w:r w:rsidR="00F55CB5" w:rsidRPr="004D506B">
        <w:rPr>
          <w:rFonts w:ascii="Times New Roman" w:hAnsi="Times New Roman" w:cs="Times New Roman"/>
        </w:rPr>
        <w:t>.</w:t>
      </w:r>
    </w:p>
    <w:p w14:paraId="6C177537" w14:textId="77A3D755" w:rsidR="008F1F99" w:rsidRPr="004D506B" w:rsidRDefault="008F1F99" w:rsidP="00592318">
      <w:r w:rsidRPr="004D506B">
        <w:rPr>
          <w:rFonts w:ascii="Times New Roman" w:hAnsi="Times New Roman" w:cs="Times New Roman"/>
        </w:rPr>
        <w:t xml:space="preserve">Although creep damage analysis has been performed on </w:t>
      </w:r>
      <w:r w:rsidR="007F6DD7" w:rsidRPr="004D506B">
        <w:rPr>
          <w:rFonts w:ascii="Times New Roman" w:hAnsi="Times New Roman" w:cs="Times New Roman"/>
        </w:rPr>
        <w:t>weld joints</w:t>
      </w:r>
      <w:r w:rsidR="003C1CEF" w:rsidRPr="004D506B">
        <w:rPr>
          <w:rFonts w:ascii="Times New Roman" w:hAnsi="Times New Roman" w:cs="Times New Roman"/>
        </w:rPr>
        <w:t xml:space="preserve"> as </w:t>
      </w:r>
      <w:r w:rsidR="00965CD2" w:rsidRPr="004D506B">
        <w:rPr>
          <w:rFonts w:ascii="Times New Roman" w:hAnsi="Times New Roman" w:cs="Times New Roman"/>
        </w:rPr>
        <w:t xml:space="preserve">mentioned </w:t>
      </w:r>
      <w:r w:rsidR="003C1CEF" w:rsidRPr="004D506B">
        <w:rPr>
          <w:rFonts w:ascii="Times New Roman" w:hAnsi="Times New Roman" w:cs="Times New Roman"/>
        </w:rPr>
        <w:t>above</w:t>
      </w:r>
      <w:r w:rsidRPr="004D506B">
        <w:rPr>
          <w:rFonts w:ascii="Times New Roman" w:hAnsi="Times New Roman" w:cs="Times New Roman"/>
        </w:rPr>
        <w:t xml:space="preserve">, it is difficult to </w:t>
      </w:r>
      <w:r w:rsidR="003C1CEF" w:rsidRPr="004D506B">
        <w:rPr>
          <w:rFonts w:ascii="Times New Roman" w:hAnsi="Times New Roman" w:cs="Times New Roman"/>
        </w:rPr>
        <w:t xml:space="preserve">consistently </w:t>
      </w:r>
      <w:r w:rsidRPr="004D506B">
        <w:rPr>
          <w:rFonts w:ascii="Times New Roman" w:hAnsi="Times New Roman" w:cs="Times New Roman"/>
        </w:rPr>
        <w:t xml:space="preserve">investigate the </w:t>
      </w:r>
      <w:r w:rsidR="003C1CEF" w:rsidRPr="004D506B">
        <w:rPr>
          <w:rFonts w:ascii="Times New Roman" w:hAnsi="Times New Roman" w:cs="Times New Roman"/>
        </w:rPr>
        <w:t>effect</w:t>
      </w:r>
      <w:r w:rsidR="00965CD2" w:rsidRPr="004D506B">
        <w:rPr>
          <w:rFonts w:ascii="Times New Roman" w:hAnsi="Times New Roman" w:cs="Times New Roman"/>
        </w:rPr>
        <w:t>s</w:t>
      </w:r>
      <w:r w:rsidR="003C1CEF" w:rsidRPr="004D506B">
        <w:rPr>
          <w:rFonts w:ascii="Times New Roman" w:hAnsi="Times New Roman" w:cs="Times New Roman"/>
        </w:rPr>
        <w:t xml:space="preserve"> of </w:t>
      </w:r>
      <w:r w:rsidRPr="004D506B">
        <w:rPr>
          <w:rFonts w:ascii="Times New Roman" w:hAnsi="Times New Roman" w:cs="Times New Roman"/>
        </w:rPr>
        <w:t xml:space="preserve">welding conditions </w:t>
      </w:r>
      <w:r w:rsidR="003C1CEF" w:rsidRPr="004D506B">
        <w:rPr>
          <w:rFonts w:ascii="Times New Roman" w:hAnsi="Times New Roman" w:cs="Times New Roman"/>
        </w:rPr>
        <w:t>on</w:t>
      </w:r>
      <w:r w:rsidRPr="004D506B">
        <w:rPr>
          <w:rFonts w:ascii="Times New Roman" w:hAnsi="Times New Roman" w:cs="Times New Roman"/>
        </w:rPr>
        <w:t xml:space="preserve"> </w:t>
      </w:r>
      <w:r w:rsidR="00632BA4" w:rsidRPr="004D506B">
        <w:rPr>
          <w:rFonts w:ascii="Times New Roman" w:hAnsi="Times New Roman" w:cs="Times New Roman"/>
        </w:rPr>
        <w:t>creep rupture life</w:t>
      </w:r>
      <w:r w:rsidRPr="004D506B">
        <w:rPr>
          <w:rFonts w:ascii="Times New Roman" w:hAnsi="Times New Roman" w:cs="Times New Roman"/>
        </w:rPr>
        <w:t xml:space="preserve"> </w:t>
      </w:r>
      <w:r w:rsidR="003C1CEF" w:rsidRPr="004D506B">
        <w:rPr>
          <w:rFonts w:ascii="Times New Roman" w:hAnsi="Times New Roman" w:cs="Times New Roman"/>
        </w:rPr>
        <w:t xml:space="preserve">through the change </w:t>
      </w:r>
      <w:r w:rsidR="003C1CEF" w:rsidRPr="004D506B">
        <w:rPr>
          <w:rFonts w:ascii="Times New Roman" w:hAnsi="Times New Roman" w:cs="Times New Roman"/>
        </w:rPr>
        <w:lastRenderedPageBreak/>
        <w:t>in HAZ geometry with the previous</w:t>
      </w:r>
      <w:r w:rsidR="00965CD2" w:rsidRPr="004D506B">
        <w:rPr>
          <w:rFonts w:ascii="Times New Roman" w:hAnsi="Times New Roman" w:cs="Times New Roman"/>
        </w:rPr>
        <w:t>ly reported</w:t>
      </w:r>
      <w:r w:rsidR="003C1CEF" w:rsidRPr="004D506B">
        <w:rPr>
          <w:rFonts w:ascii="Times New Roman" w:hAnsi="Times New Roman" w:cs="Times New Roman"/>
        </w:rPr>
        <w:t xml:space="preserve"> </w:t>
      </w:r>
      <w:r w:rsidRPr="004D506B">
        <w:rPr>
          <w:rFonts w:ascii="Times New Roman" w:hAnsi="Times New Roman" w:cs="Times New Roman"/>
        </w:rPr>
        <w:t>approaches. For example, the approach using a simple HAZ shape model [</w:t>
      </w:r>
      <w:r w:rsidR="009C44FA" w:rsidRPr="004D506B">
        <w:rPr>
          <w:rFonts w:ascii="Times New Roman" w:hAnsi="Times New Roman" w:cs="Times New Roman"/>
        </w:rPr>
        <w:t>5</w:t>
      </w:r>
      <w:r w:rsidR="00876D08" w:rsidRPr="004D506B">
        <w:rPr>
          <w:rFonts w:ascii="Times New Roman" w:hAnsi="Times New Roman" w:cs="Times New Roman"/>
        </w:rPr>
        <w:t>–</w:t>
      </w:r>
      <w:r w:rsidR="009C44FA" w:rsidRPr="004D506B">
        <w:rPr>
          <w:rFonts w:ascii="Times New Roman" w:hAnsi="Times New Roman" w:cs="Times New Roman"/>
        </w:rPr>
        <w:t>7</w:t>
      </w:r>
      <w:r w:rsidRPr="004D506B">
        <w:rPr>
          <w:rFonts w:ascii="Times New Roman" w:hAnsi="Times New Roman" w:cs="Times New Roman"/>
        </w:rPr>
        <w:t xml:space="preserve">] cannot simulate the complex HAZ shape found in actual multilayer </w:t>
      </w:r>
      <w:r w:rsidR="007F6DD7" w:rsidRPr="004D506B">
        <w:rPr>
          <w:rFonts w:ascii="Times New Roman" w:hAnsi="Times New Roman" w:cs="Times New Roman"/>
        </w:rPr>
        <w:t>weld joints</w:t>
      </w:r>
      <w:r w:rsidRPr="004D506B">
        <w:rPr>
          <w:rFonts w:ascii="Times New Roman" w:hAnsi="Times New Roman" w:cs="Times New Roman"/>
        </w:rPr>
        <w:t xml:space="preserve"> and may not correctly evaluate </w:t>
      </w:r>
      <w:r w:rsidR="00965CD2" w:rsidRPr="004D506B">
        <w:rPr>
          <w:rFonts w:ascii="Times New Roman" w:hAnsi="Times New Roman" w:cs="Times New Roman"/>
        </w:rPr>
        <w:t xml:space="preserve">the </w:t>
      </w:r>
      <w:r w:rsidRPr="004D506B">
        <w:rPr>
          <w:rFonts w:ascii="Times New Roman" w:hAnsi="Times New Roman" w:cs="Times New Roman"/>
        </w:rPr>
        <w:t>HAZ shape factors affect</w:t>
      </w:r>
      <w:r w:rsidR="00965CD2" w:rsidRPr="004D506B">
        <w:rPr>
          <w:rFonts w:ascii="Times New Roman" w:hAnsi="Times New Roman" w:cs="Times New Roman"/>
        </w:rPr>
        <w:t>ing</w:t>
      </w:r>
      <w:r w:rsidRPr="004D506B">
        <w:rPr>
          <w:rFonts w:ascii="Times New Roman" w:hAnsi="Times New Roman" w:cs="Times New Roman"/>
        </w:rPr>
        <w:t xml:space="preserve"> </w:t>
      </w:r>
      <w:r w:rsidR="00632BA4" w:rsidRPr="004D506B">
        <w:rPr>
          <w:rFonts w:ascii="Times New Roman" w:hAnsi="Times New Roman" w:cs="Times New Roman"/>
        </w:rPr>
        <w:t>creep rupture life</w:t>
      </w:r>
      <w:r w:rsidRPr="004D506B">
        <w:rPr>
          <w:rFonts w:ascii="Times New Roman" w:hAnsi="Times New Roman" w:cs="Times New Roman"/>
        </w:rPr>
        <w:t>. In the method of analyzing a model that reproduces the actual HAZ shape [</w:t>
      </w:r>
      <w:r w:rsidR="009C44FA" w:rsidRPr="004D506B">
        <w:rPr>
          <w:rFonts w:ascii="Times New Roman" w:hAnsi="Times New Roman" w:cs="Times New Roman"/>
        </w:rPr>
        <w:t>8</w:t>
      </w:r>
      <w:r w:rsidRPr="004D506B">
        <w:rPr>
          <w:rFonts w:ascii="Times New Roman" w:hAnsi="Times New Roman" w:cs="Times New Roman"/>
        </w:rPr>
        <w:t>,</w:t>
      </w:r>
      <w:r w:rsidR="009C44FA" w:rsidRPr="004D506B">
        <w:rPr>
          <w:rFonts w:ascii="Times New Roman" w:hAnsi="Times New Roman" w:cs="Times New Roman"/>
        </w:rPr>
        <w:t>9</w:t>
      </w:r>
      <w:r w:rsidRPr="004D506B">
        <w:rPr>
          <w:rFonts w:ascii="Times New Roman" w:hAnsi="Times New Roman" w:cs="Times New Roman"/>
        </w:rPr>
        <w:t xml:space="preserve">], it is difficult to try various welding conditions because of the time and costs required for </w:t>
      </w:r>
      <w:r w:rsidR="00965CD2" w:rsidRPr="004D506B">
        <w:rPr>
          <w:rFonts w:ascii="Times New Roman" w:hAnsi="Times New Roman" w:cs="Times New Roman"/>
        </w:rPr>
        <w:t xml:space="preserve">the </w:t>
      </w:r>
      <w:r w:rsidRPr="004D506B">
        <w:rPr>
          <w:rFonts w:ascii="Times New Roman" w:hAnsi="Times New Roman" w:cs="Times New Roman"/>
        </w:rPr>
        <w:t xml:space="preserve">actual </w:t>
      </w:r>
      <w:r w:rsidR="003C1CEF" w:rsidRPr="004D506B">
        <w:rPr>
          <w:rFonts w:ascii="Times New Roman" w:hAnsi="Times New Roman" w:cs="Times New Roman"/>
        </w:rPr>
        <w:t>welding process</w:t>
      </w:r>
      <w:r w:rsidRPr="004D506B">
        <w:rPr>
          <w:rFonts w:ascii="Times New Roman" w:hAnsi="Times New Roman" w:cs="Times New Roman"/>
        </w:rPr>
        <w:t xml:space="preserve">. </w:t>
      </w:r>
      <w:r w:rsidR="003C1CEF" w:rsidRPr="004D506B">
        <w:rPr>
          <w:rFonts w:ascii="Times New Roman" w:hAnsi="Times New Roman" w:cs="Times New Roman"/>
        </w:rPr>
        <w:t>I</w:t>
      </w:r>
      <w:r w:rsidRPr="004D506B">
        <w:rPr>
          <w:rFonts w:ascii="Times New Roman" w:hAnsi="Times New Roman" w:cs="Times New Roman"/>
        </w:rPr>
        <w:t xml:space="preserve">f the HAZ shape can be predicted by simulating welding and </w:t>
      </w:r>
      <w:r w:rsidR="00632BA4" w:rsidRPr="004D506B">
        <w:rPr>
          <w:rFonts w:ascii="Times New Roman" w:hAnsi="Times New Roman" w:cs="Times New Roman"/>
        </w:rPr>
        <w:t>creep rupture life</w:t>
      </w:r>
      <w:r w:rsidRPr="004D506B">
        <w:rPr>
          <w:rFonts w:ascii="Times New Roman" w:hAnsi="Times New Roman" w:cs="Times New Roman"/>
        </w:rPr>
        <w:t xml:space="preserve"> can be evaluated computationally </w:t>
      </w:r>
      <w:proofErr w:type="gramStart"/>
      <w:r w:rsidRPr="004D506B">
        <w:rPr>
          <w:rFonts w:ascii="Times New Roman" w:hAnsi="Times New Roman" w:cs="Times New Roman"/>
        </w:rPr>
        <w:t xml:space="preserve">on the </w:t>
      </w:r>
      <w:r w:rsidR="00965CD2" w:rsidRPr="004D506B">
        <w:rPr>
          <w:rFonts w:ascii="Times New Roman" w:hAnsi="Times New Roman" w:cs="Times New Roman"/>
        </w:rPr>
        <w:t>basis of</w:t>
      </w:r>
      <w:proofErr w:type="gramEnd"/>
      <w:r w:rsidR="00965CD2" w:rsidRPr="004D506B">
        <w:rPr>
          <w:rFonts w:ascii="Times New Roman" w:hAnsi="Times New Roman" w:cs="Times New Roman"/>
        </w:rPr>
        <w:t xml:space="preserve"> </w:t>
      </w:r>
      <w:r w:rsidRPr="004D506B">
        <w:rPr>
          <w:rFonts w:ascii="Times New Roman" w:hAnsi="Times New Roman" w:cs="Times New Roman"/>
        </w:rPr>
        <w:t xml:space="preserve">predicted HAZ shape, </w:t>
      </w:r>
      <w:r w:rsidR="00965CD2" w:rsidRPr="004D506B">
        <w:rPr>
          <w:rFonts w:ascii="Times New Roman" w:hAnsi="Times New Roman" w:cs="Times New Roman"/>
        </w:rPr>
        <w:t xml:space="preserve">one </w:t>
      </w:r>
      <w:r w:rsidRPr="004D506B">
        <w:rPr>
          <w:rFonts w:ascii="Times New Roman" w:hAnsi="Times New Roman" w:cs="Times New Roman"/>
        </w:rPr>
        <w:t xml:space="preserve">would be </w:t>
      </w:r>
      <w:r w:rsidR="005A00F6" w:rsidRPr="004D506B">
        <w:rPr>
          <w:rFonts w:ascii="Times New Roman" w:hAnsi="Times New Roman" w:cs="Times New Roman"/>
        </w:rPr>
        <w:t>able</w:t>
      </w:r>
      <w:r w:rsidRPr="004D506B">
        <w:rPr>
          <w:rFonts w:ascii="Times New Roman" w:hAnsi="Times New Roman" w:cs="Times New Roman"/>
        </w:rPr>
        <w:t xml:space="preserve"> </w:t>
      </w:r>
      <w:r w:rsidR="00BD6204" w:rsidRPr="004D506B">
        <w:rPr>
          <w:rFonts w:ascii="Times New Roman" w:hAnsi="Times New Roman" w:cs="Times New Roman"/>
        </w:rPr>
        <w:t xml:space="preserve">not only </w:t>
      </w:r>
      <w:r w:rsidRPr="004D506B">
        <w:rPr>
          <w:rFonts w:ascii="Times New Roman" w:hAnsi="Times New Roman" w:cs="Times New Roman"/>
        </w:rPr>
        <w:t xml:space="preserve">to study a large number of welding conditions </w:t>
      </w:r>
      <w:r w:rsidR="00BD6204" w:rsidRPr="004D506B">
        <w:rPr>
          <w:rFonts w:ascii="Times New Roman" w:hAnsi="Times New Roman" w:cs="Times New Roman"/>
        </w:rPr>
        <w:t>but also to</w:t>
      </w:r>
      <w:r w:rsidRPr="004D506B">
        <w:rPr>
          <w:rFonts w:ascii="Times New Roman" w:hAnsi="Times New Roman" w:cs="Times New Roman"/>
        </w:rPr>
        <w:t xml:space="preserve"> find a strategy to minimize </w:t>
      </w:r>
      <w:r w:rsidR="00632BA4" w:rsidRPr="004D506B">
        <w:rPr>
          <w:rFonts w:ascii="Times New Roman" w:hAnsi="Times New Roman" w:cs="Times New Roman"/>
        </w:rPr>
        <w:t>creep rupture life</w:t>
      </w:r>
      <w:r w:rsidRPr="004D506B">
        <w:rPr>
          <w:rFonts w:ascii="Times New Roman" w:hAnsi="Times New Roman" w:cs="Times New Roman"/>
        </w:rPr>
        <w:t xml:space="preserve"> degradation as much as possible.</w:t>
      </w:r>
    </w:p>
    <w:p w14:paraId="45EEFA6A" w14:textId="7B95E9E3" w:rsidR="00171FF5" w:rsidRPr="004D506B" w:rsidRDefault="00171FF5" w:rsidP="00592318">
      <w:pPr>
        <w:rPr>
          <w:rFonts w:ascii="Times New Roman" w:hAnsi="Times New Roman" w:cs="Times New Roman"/>
        </w:rPr>
      </w:pPr>
      <w:r w:rsidRPr="004D506B">
        <w:rPr>
          <w:rFonts w:ascii="Times New Roman" w:hAnsi="Times New Roman" w:cs="Times New Roman"/>
        </w:rPr>
        <w:t>In this study, we have conducted research on Cr</w:t>
      </w:r>
      <w:r w:rsidR="00876D08" w:rsidRPr="004D506B">
        <w:rPr>
          <w:rFonts w:ascii="Times New Roman" w:hAnsi="Times New Roman" w:cs="Times New Roman"/>
        </w:rPr>
        <w:t>–</w:t>
      </w:r>
      <w:r w:rsidRPr="004D506B">
        <w:rPr>
          <w:rFonts w:ascii="Times New Roman" w:hAnsi="Times New Roman" w:cs="Times New Roman"/>
        </w:rPr>
        <w:t xml:space="preserve">Mo heat-resistant steel to clarify the </w:t>
      </w:r>
      <w:r w:rsidR="009B2C46" w:rsidRPr="004D506B">
        <w:rPr>
          <w:rFonts w:ascii="Times New Roman" w:hAnsi="Times New Roman" w:cs="Times New Roman"/>
        </w:rPr>
        <w:t xml:space="preserve">effects </w:t>
      </w:r>
      <w:r w:rsidRPr="004D506B">
        <w:rPr>
          <w:rFonts w:ascii="Times New Roman" w:hAnsi="Times New Roman" w:cs="Times New Roman"/>
        </w:rPr>
        <w:t xml:space="preserve">of welding conditions on </w:t>
      </w:r>
      <w:r w:rsidR="00632BA4" w:rsidRPr="004D506B">
        <w:rPr>
          <w:rFonts w:ascii="Times New Roman" w:hAnsi="Times New Roman" w:cs="Times New Roman"/>
        </w:rPr>
        <w:t>creep rupture life</w:t>
      </w:r>
      <w:r w:rsidRPr="004D506B">
        <w:rPr>
          <w:rFonts w:ascii="Times New Roman" w:hAnsi="Times New Roman" w:cs="Times New Roman"/>
        </w:rPr>
        <w:t xml:space="preserve">, with the aim of constructing a consistent prediction </w:t>
      </w:r>
      <w:r w:rsidR="00256E10" w:rsidRPr="004D506B">
        <w:rPr>
          <w:rFonts w:ascii="Times New Roman" w:hAnsi="Times New Roman" w:cs="Times New Roman"/>
        </w:rPr>
        <w:t xml:space="preserve">computational </w:t>
      </w:r>
      <w:r w:rsidR="006744F2" w:rsidRPr="004D506B">
        <w:rPr>
          <w:rFonts w:ascii="Times New Roman" w:hAnsi="Times New Roman" w:cs="Times New Roman"/>
        </w:rPr>
        <w:t>workflow</w:t>
      </w:r>
      <w:r w:rsidRPr="004D506B">
        <w:rPr>
          <w:rFonts w:ascii="Times New Roman" w:hAnsi="Times New Roman" w:cs="Times New Roman"/>
        </w:rPr>
        <w:t xml:space="preserve"> that combines weld heat transfer analysis and creep damage analysis. We aimed to </w:t>
      </w:r>
      <w:proofErr w:type="gramStart"/>
      <w:r w:rsidRPr="004D506B">
        <w:rPr>
          <w:rFonts w:ascii="Times New Roman" w:hAnsi="Times New Roman" w:cs="Times New Roman"/>
        </w:rPr>
        <w:t xml:space="preserve">construct </w:t>
      </w:r>
      <w:r w:rsidR="00256E10" w:rsidRPr="004D506B">
        <w:rPr>
          <w:rFonts w:ascii="Times New Roman" w:hAnsi="Times New Roman" w:cs="Times New Roman"/>
        </w:rPr>
        <w:t xml:space="preserve"> </w:t>
      </w:r>
      <w:r w:rsidRPr="004D506B">
        <w:rPr>
          <w:rFonts w:ascii="Times New Roman" w:hAnsi="Times New Roman" w:cs="Times New Roman"/>
        </w:rPr>
        <w:t>a</w:t>
      </w:r>
      <w:proofErr w:type="gramEnd"/>
      <w:r w:rsidRPr="004D506B">
        <w:rPr>
          <w:rFonts w:ascii="Times New Roman" w:hAnsi="Times New Roman" w:cs="Times New Roman"/>
        </w:rPr>
        <w:t xml:space="preserve"> </w:t>
      </w:r>
      <w:r w:rsidR="006744F2" w:rsidRPr="004D506B">
        <w:rPr>
          <w:rFonts w:ascii="Times New Roman" w:hAnsi="Times New Roman" w:cs="Times New Roman"/>
        </w:rPr>
        <w:t xml:space="preserve">workflow </w:t>
      </w:r>
      <w:r w:rsidRPr="004D506B">
        <w:rPr>
          <w:rFonts w:ascii="Times New Roman" w:hAnsi="Times New Roman" w:cs="Times New Roman"/>
        </w:rPr>
        <w:t xml:space="preserve">that </w:t>
      </w:r>
      <w:r w:rsidR="009B2C46" w:rsidRPr="004D506B">
        <w:rPr>
          <w:rFonts w:ascii="Times New Roman" w:hAnsi="Times New Roman" w:cs="Times New Roman"/>
        </w:rPr>
        <w:t xml:space="preserve">first </w:t>
      </w:r>
      <w:r w:rsidRPr="004D506B">
        <w:rPr>
          <w:rFonts w:ascii="Times New Roman" w:hAnsi="Times New Roman" w:cs="Times New Roman"/>
        </w:rPr>
        <w:t xml:space="preserve">predicts the HAZ shape based on welding conditions using weld heat transfer analysis </w:t>
      </w:r>
      <w:r w:rsidR="009B2C46" w:rsidRPr="004D506B">
        <w:rPr>
          <w:rFonts w:ascii="Times New Roman" w:hAnsi="Times New Roman" w:cs="Times New Roman"/>
        </w:rPr>
        <w:t>followed by the</w:t>
      </w:r>
      <w:r w:rsidRPr="004D506B">
        <w:rPr>
          <w:rFonts w:ascii="Times New Roman" w:hAnsi="Times New Roman" w:cs="Times New Roman"/>
        </w:rPr>
        <w:t xml:space="preserve"> computational predict</w:t>
      </w:r>
      <w:r w:rsidR="009B2C46" w:rsidRPr="004D506B">
        <w:rPr>
          <w:rFonts w:ascii="Times New Roman" w:hAnsi="Times New Roman" w:cs="Times New Roman"/>
        </w:rPr>
        <w:t>ion of</w:t>
      </w:r>
      <w:r w:rsidRPr="004D506B">
        <w:rPr>
          <w:rFonts w:ascii="Times New Roman" w:hAnsi="Times New Roman" w:cs="Times New Roman"/>
        </w:rPr>
        <w:t xml:space="preserve"> the </w:t>
      </w:r>
      <w:r w:rsidR="00632BA4" w:rsidRPr="004D506B">
        <w:rPr>
          <w:rFonts w:ascii="Times New Roman" w:hAnsi="Times New Roman" w:cs="Times New Roman"/>
        </w:rPr>
        <w:t>creep rupture life</w:t>
      </w:r>
      <w:r w:rsidRPr="004D506B">
        <w:rPr>
          <w:rFonts w:ascii="Times New Roman" w:hAnsi="Times New Roman" w:cs="Times New Roman"/>
        </w:rPr>
        <w:t xml:space="preserve"> of a welded joint with the predicted HAZ shape using creep damage analysis. The effect</w:t>
      </w:r>
      <w:r w:rsidR="009B2C46" w:rsidRPr="004D506B">
        <w:rPr>
          <w:rFonts w:ascii="Times New Roman" w:hAnsi="Times New Roman" w:cs="Times New Roman"/>
        </w:rPr>
        <w:t>s</w:t>
      </w:r>
      <w:r w:rsidRPr="004D506B">
        <w:rPr>
          <w:rFonts w:ascii="Times New Roman" w:hAnsi="Times New Roman" w:cs="Times New Roman"/>
        </w:rPr>
        <w:t xml:space="preserve"> of welding conditions on </w:t>
      </w:r>
      <w:r w:rsidR="00632BA4" w:rsidRPr="004D506B">
        <w:rPr>
          <w:rFonts w:ascii="Times New Roman" w:hAnsi="Times New Roman" w:cs="Times New Roman"/>
        </w:rPr>
        <w:t>creep rupture life</w:t>
      </w:r>
      <w:r w:rsidRPr="004D506B">
        <w:rPr>
          <w:rFonts w:ascii="Times New Roman" w:hAnsi="Times New Roman" w:cs="Times New Roman"/>
        </w:rPr>
        <w:t xml:space="preserve"> </w:t>
      </w:r>
      <w:r w:rsidR="009B2C46" w:rsidRPr="004D506B">
        <w:rPr>
          <w:rFonts w:ascii="Times New Roman" w:hAnsi="Times New Roman" w:cs="Times New Roman"/>
        </w:rPr>
        <w:t xml:space="preserve">were </w:t>
      </w:r>
      <w:r w:rsidRPr="004D506B">
        <w:rPr>
          <w:rFonts w:ascii="Times New Roman" w:hAnsi="Times New Roman" w:cs="Times New Roman"/>
        </w:rPr>
        <w:t xml:space="preserve">then evaluated. </w:t>
      </w:r>
      <w:r w:rsidR="009B2C46" w:rsidRPr="004D506B">
        <w:rPr>
          <w:rFonts w:ascii="Times New Roman" w:hAnsi="Times New Roman" w:cs="Times New Roman"/>
        </w:rPr>
        <w:t>T</w:t>
      </w:r>
      <w:r w:rsidRPr="004D506B">
        <w:rPr>
          <w:rFonts w:ascii="Times New Roman" w:hAnsi="Times New Roman" w:cs="Times New Roman"/>
        </w:rPr>
        <w:t>o</w:t>
      </w:r>
      <w:r w:rsidR="009B2C46" w:rsidRPr="004D506B">
        <w:rPr>
          <w:rFonts w:ascii="Times New Roman" w:hAnsi="Times New Roman" w:cs="Times New Roman"/>
        </w:rPr>
        <w:t xml:space="preserve"> efficiently</w:t>
      </w:r>
      <w:r w:rsidRPr="004D506B">
        <w:rPr>
          <w:rFonts w:ascii="Times New Roman" w:hAnsi="Times New Roman" w:cs="Times New Roman"/>
        </w:rPr>
        <w:t xml:space="preserve"> obtain information from a wide </w:t>
      </w:r>
      <w:r w:rsidR="009B2C46" w:rsidRPr="004D506B">
        <w:rPr>
          <w:rFonts w:ascii="Times New Roman" w:hAnsi="Times New Roman" w:cs="Times New Roman"/>
        </w:rPr>
        <w:t xml:space="preserve">range </w:t>
      </w:r>
      <w:r w:rsidRPr="004D506B">
        <w:rPr>
          <w:rFonts w:ascii="Times New Roman" w:hAnsi="Times New Roman" w:cs="Times New Roman"/>
        </w:rPr>
        <w:t xml:space="preserve">of welding conditions, the calculation conditions were set up </w:t>
      </w:r>
      <w:proofErr w:type="gramStart"/>
      <w:r w:rsidRPr="004D506B">
        <w:rPr>
          <w:rFonts w:ascii="Times New Roman" w:hAnsi="Times New Roman" w:cs="Times New Roman"/>
        </w:rPr>
        <w:t xml:space="preserve">on the </w:t>
      </w:r>
      <w:r w:rsidR="009B2C46" w:rsidRPr="004D506B">
        <w:rPr>
          <w:rFonts w:ascii="Times New Roman" w:hAnsi="Times New Roman" w:cs="Times New Roman"/>
        </w:rPr>
        <w:t>basis of</w:t>
      </w:r>
      <w:proofErr w:type="gramEnd"/>
      <w:r w:rsidR="009B2C46" w:rsidRPr="004D506B">
        <w:rPr>
          <w:rFonts w:ascii="Times New Roman" w:hAnsi="Times New Roman" w:cs="Times New Roman"/>
        </w:rPr>
        <w:t xml:space="preserve"> </w:t>
      </w:r>
      <w:r w:rsidRPr="004D506B">
        <w:rPr>
          <w:rFonts w:ascii="Times New Roman" w:hAnsi="Times New Roman" w:cs="Times New Roman"/>
        </w:rPr>
        <w:t xml:space="preserve">design of experiment method. A factorial effect analysis </w:t>
      </w:r>
      <w:r w:rsidR="009B2C46" w:rsidRPr="004D506B">
        <w:rPr>
          <w:rFonts w:ascii="Times New Roman" w:hAnsi="Times New Roman" w:cs="Times New Roman"/>
        </w:rPr>
        <w:t xml:space="preserve">of the calculated creep rupture life </w:t>
      </w:r>
      <w:r w:rsidRPr="004D506B">
        <w:rPr>
          <w:rFonts w:ascii="Times New Roman" w:hAnsi="Times New Roman" w:cs="Times New Roman"/>
        </w:rPr>
        <w:t>was performed to identify welding condition factors affect</w:t>
      </w:r>
      <w:r w:rsidR="008D3EB1" w:rsidRPr="004D506B">
        <w:rPr>
          <w:rFonts w:ascii="Times New Roman" w:hAnsi="Times New Roman" w:cs="Times New Roman"/>
        </w:rPr>
        <w:t>ing</w:t>
      </w:r>
      <w:r w:rsidRPr="004D506B">
        <w:rPr>
          <w:rFonts w:ascii="Times New Roman" w:hAnsi="Times New Roman" w:cs="Times New Roman"/>
        </w:rPr>
        <w:t xml:space="preserve"> </w:t>
      </w:r>
      <w:r w:rsidR="00632BA4" w:rsidRPr="004D506B">
        <w:rPr>
          <w:rFonts w:ascii="Times New Roman" w:hAnsi="Times New Roman" w:cs="Times New Roman"/>
        </w:rPr>
        <w:t>creep rupture life</w:t>
      </w:r>
      <w:r w:rsidRPr="004D506B">
        <w:rPr>
          <w:rFonts w:ascii="Times New Roman" w:hAnsi="Times New Roman" w:cs="Times New Roman"/>
        </w:rPr>
        <w:t xml:space="preserve">. Furthermore, whether the </w:t>
      </w:r>
      <w:r w:rsidR="00632BA4" w:rsidRPr="004D506B">
        <w:rPr>
          <w:rFonts w:ascii="Times New Roman" w:hAnsi="Times New Roman" w:cs="Times New Roman"/>
        </w:rPr>
        <w:t>creep rupture life</w:t>
      </w:r>
      <w:r w:rsidRPr="004D506B">
        <w:rPr>
          <w:rFonts w:ascii="Times New Roman" w:hAnsi="Times New Roman" w:cs="Times New Roman"/>
        </w:rPr>
        <w:t xml:space="preserve"> can be organized by </w:t>
      </w:r>
      <w:r w:rsidR="00286897" w:rsidRPr="004D506B">
        <w:rPr>
          <w:rFonts w:ascii="Times New Roman" w:hAnsi="Times New Roman" w:cs="Times New Roman"/>
        </w:rPr>
        <w:t xml:space="preserve">some conventional indicators, </w:t>
      </w:r>
      <w:r w:rsidR="008D3EB1" w:rsidRPr="004D506B">
        <w:rPr>
          <w:rFonts w:ascii="Times New Roman" w:hAnsi="Times New Roman" w:cs="Times New Roman"/>
        </w:rPr>
        <w:t xml:space="preserve">for example, </w:t>
      </w:r>
      <w:r w:rsidRPr="004D506B">
        <w:rPr>
          <w:rFonts w:ascii="Times New Roman" w:hAnsi="Times New Roman" w:cs="Times New Roman"/>
        </w:rPr>
        <w:t>the HAZ width and angle</w:t>
      </w:r>
      <w:r w:rsidR="00286897" w:rsidRPr="004D506B">
        <w:rPr>
          <w:rFonts w:ascii="Times New Roman" w:hAnsi="Times New Roman" w:cs="Times New Roman"/>
        </w:rPr>
        <w:t>,</w:t>
      </w:r>
      <w:r w:rsidRPr="004D506B">
        <w:rPr>
          <w:rFonts w:ascii="Times New Roman" w:hAnsi="Times New Roman" w:cs="Times New Roman"/>
        </w:rPr>
        <w:t xml:space="preserve"> in the case of complex HAZ geometries was examined.</w:t>
      </w:r>
    </w:p>
    <w:p w14:paraId="7456079F" w14:textId="77777777" w:rsidR="00A03FE6" w:rsidRPr="004D506B" w:rsidRDefault="00A03FE6" w:rsidP="00592318">
      <w:pPr>
        <w:rPr>
          <w:rFonts w:ascii="Times New Roman" w:hAnsi="Times New Roman" w:cs="Times New Roman"/>
        </w:rPr>
      </w:pPr>
    </w:p>
    <w:p w14:paraId="6AD5AAC4" w14:textId="2182F259" w:rsidR="00915AD8" w:rsidRPr="004D506B" w:rsidRDefault="00915AD8" w:rsidP="00592318">
      <w:r w:rsidRPr="004D506B">
        <w:rPr>
          <w:rFonts w:hint="eastAsia"/>
          <w:b/>
          <w:bCs/>
        </w:rPr>
        <w:t>2</w:t>
      </w:r>
      <w:r w:rsidRPr="004D506B">
        <w:rPr>
          <w:b/>
          <w:bCs/>
        </w:rPr>
        <w:t xml:space="preserve">. </w:t>
      </w:r>
      <w:r w:rsidR="00083A3D" w:rsidRPr="004D506B">
        <w:rPr>
          <w:b/>
          <w:bCs/>
        </w:rPr>
        <w:t xml:space="preserve">Establishment of a Consistent </w:t>
      </w:r>
      <w:r w:rsidR="008D3EB1" w:rsidRPr="004D506B">
        <w:rPr>
          <w:b/>
          <w:bCs/>
        </w:rPr>
        <w:t xml:space="preserve">Prediction </w:t>
      </w:r>
      <w:r w:rsidR="00CF5417" w:rsidRPr="004D506B">
        <w:rPr>
          <w:b/>
          <w:bCs/>
        </w:rPr>
        <w:t>Workflow</w:t>
      </w:r>
    </w:p>
    <w:p w14:paraId="593606C2" w14:textId="2AE409DA" w:rsidR="00596C3A" w:rsidRPr="004D506B" w:rsidRDefault="00596C3A" w:rsidP="00592318">
      <w:pPr>
        <w:rPr>
          <w:b/>
          <w:bCs/>
        </w:rPr>
      </w:pPr>
      <w:r w:rsidRPr="004D506B">
        <w:rPr>
          <w:rFonts w:hint="eastAsia"/>
          <w:b/>
          <w:bCs/>
        </w:rPr>
        <w:t xml:space="preserve">2.1 </w:t>
      </w:r>
      <w:r w:rsidR="00632BA4" w:rsidRPr="004D506B">
        <w:rPr>
          <w:b/>
          <w:bCs/>
        </w:rPr>
        <w:t xml:space="preserve">Creep </w:t>
      </w:r>
      <w:r w:rsidR="008D3EB1" w:rsidRPr="004D506B">
        <w:rPr>
          <w:b/>
          <w:bCs/>
        </w:rPr>
        <w:t>R</w:t>
      </w:r>
      <w:r w:rsidR="00632BA4" w:rsidRPr="004D506B">
        <w:rPr>
          <w:b/>
          <w:bCs/>
        </w:rPr>
        <w:t xml:space="preserve">upture </w:t>
      </w:r>
      <w:r w:rsidR="008D3EB1" w:rsidRPr="004D506B">
        <w:rPr>
          <w:b/>
          <w:bCs/>
        </w:rPr>
        <w:t>L</w:t>
      </w:r>
      <w:r w:rsidR="00632BA4" w:rsidRPr="004D506B">
        <w:rPr>
          <w:b/>
          <w:bCs/>
        </w:rPr>
        <w:t>ife</w:t>
      </w:r>
      <w:r w:rsidR="00117514" w:rsidRPr="004D506B">
        <w:rPr>
          <w:b/>
          <w:bCs/>
        </w:rPr>
        <w:t xml:space="preserve"> Prediction of </w:t>
      </w:r>
      <w:r w:rsidR="007F6DD7" w:rsidRPr="004D506B">
        <w:rPr>
          <w:b/>
          <w:bCs/>
        </w:rPr>
        <w:t>Weld joints</w:t>
      </w:r>
      <w:r w:rsidR="00117514" w:rsidRPr="004D506B">
        <w:rPr>
          <w:b/>
          <w:bCs/>
        </w:rPr>
        <w:t xml:space="preserve"> Using the Mint System</w:t>
      </w:r>
    </w:p>
    <w:p w14:paraId="17D458E8" w14:textId="3052AAEF" w:rsidR="00117514" w:rsidRPr="004D506B" w:rsidRDefault="00A86596" w:rsidP="00592318">
      <w:pPr>
        <w:rPr>
          <w:rFonts w:ascii="Times New Roman" w:hAnsi="Times New Roman" w:cs="Times New Roman"/>
        </w:rPr>
      </w:pPr>
      <w:r w:rsidRPr="004D506B">
        <w:rPr>
          <w:rFonts w:ascii="Times New Roman" w:hAnsi="Times New Roman" w:cs="Times New Roman"/>
        </w:rPr>
        <w:t>The workflow of c</w:t>
      </w:r>
      <w:r w:rsidR="00632BA4" w:rsidRPr="004D506B">
        <w:rPr>
          <w:rFonts w:ascii="Times New Roman" w:hAnsi="Times New Roman" w:cs="Times New Roman"/>
        </w:rPr>
        <w:t>reep rupture life</w:t>
      </w:r>
      <w:r w:rsidR="00117514" w:rsidRPr="004D506B">
        <w:rPr>
          <w:rFonts w:ascii="Times New Roman" w:hAnsi="Times New Roman" w:cs="Times New Roman"/>
        </w:rPr>
        <w:t xml:space="preserve"> prediction </w:t>
      </w:r>
      <w:r w:rsidRPr="004D506B">
        <w:rPr>
          <w:rFonts w:ascii="Times New Roman" w:hAnsi="Times New Roman" w:cs="Times New Roman"/>
        </w:rPr>
        <w:t xml:space="preserve">for </w:t>
      </w:r>
      <w:r w:rsidR="007F6DD7" w:rsidRPr="004D506B">
        <w:rPr>
          <w:rFonts w:ascii="Times New Roman" w:hAnsi="Times New Roman" w:cs="Times New Roman"/>
        </w:rPr>
        <w:t>weld joints</w:t>
      </w:r>
      <w:r w:rsidR="00117514" w:rsidRPr="004D506B">
        <w:rPr>
          <w:rFonts w:ascii="Times New Roman" w:hAnsi="Times New Roman" w:cs="Times New Roman"/>
        </w:rPr>
        <w:t xml:space="preserve"> was constructed </w:t>
      </w:r>
      <w:r w:rsidR="008D3EB1" w:rsidRPr="004D506B">
        <w:rPr>
          <w:rFonts w:ascii="Times New Roman" w:hAnsi="Times New Roman" w:cs="Times New Roman"/>
        </w:rPr>
        <w:t xml:space="preserve">using </w:t>
      </w:r>
      <w:r w:rsidR="00117514" w:rsidRPr="004D506B">
        <w:rPr>
          <w:rFonts w:ascii="Times New Roman" w:hAnsi="Times New Roman" w:cs="Times New Roman"/>
        </w:rPr>
        <w:t>the Materials Integration System (MInt system) [</w:t>
      </w:r>
      <w:r w:rsidR="009C44FA" w:rsidRPr="004D506B">
        <w:rPr>
          <w:rFonts w:ascii="Times New Roman" w:hAnsi="Times New Roman" w:cs="Times New Roman"/>
        </w:rPr>
        <w:t>10</w:t>
      </w:r>
      <w:r w:rsidR="00117514" w:rsidRPr="004D506B">
        <w:rPr>
          <w:rFonts w:ascii="Times New Roman" w:hAnsi="Times New Roman" w:cs="Times New Roman"/>
        </w:rPr>
        <w:t xml:space="preserve">], which was developed in the SIP project </w:t>
      </w:r>
      <w:r w:rsidR="00A10835" w:rsidRPr="004D506B">
        <w:rPr>
          <w:rFonts w:ascii="Times New Roman" w:hAnsi="Times New Roman" w:cs="Times New Roman"/>
        </w:rPr>
        <w:t>[1</w:t>
      </w:r>
      <w:r w:rsidR="009C44FA" w:rsidRPr="004D506B">
        <w:rPr>
          <w:rFonts w:ascii="Times New Roman" w:hAnsi="Times New Roman" w:cs="Times New Roman"/>
        </w:rPr>
        <w:t>1</w:t>
      </w:r>
      <w:r w:rsidR="00A10835" w:rsidRPr="004D506B">
        <w:rPr>
          <w:rFonts w:ascii="Times New Roman" w:hAnsi="Times New Roman" w:cs="Times New Roman"/>
        </w:rPr>
        <w:t xml:space="preserve">] </w:t>
      </w:r>
      <w:r w:rsidR="00117514" w:rsidRPr="004D506B">
        <w:rPr>
          <w:rFonts w:ascii="Times New Roman" w:hAnsi="Times New Roman" w:cs="Times New Roman"/>
        </w:rPr>
        <w:t>of the Cabinet Office</w:t>
      </w:r>
      <w:r w:rsidR="00FE375A" w:rsidRPr="004D506B">
        <w:rPr>
          <w:rFonts w:ascii="Times New Roman" w:hAnsi="Times New Roman" w:cs="Times New Roman" w:hint="eastAsia"/>
        </w:rPr>
        <w:t>,</w:t>
      </w:r>
      <w:r w:rsidR="00FE375A" w:rsidRPr="004D506B">
        <w:rPr>
          <w:rFonts w:ascii="Times New Roman" w:hAnsi="Times New Roman" w:cs="Times New Roman"/>
        </w:rPr>
        <w:t xml:space="preserve"> Government of Japan</w:t>
      </w:r>
      <w:r w:rsidR="00117514" w:rsidRPr="004D506B">
        <w:rPr>
          <w:rFonts w:ascii="Times New Roman" w:hAnsi="Times New Roman" w:cs="Times New Roman"/>
        </w:rPr>
        <w:t>. The MInt system can predict various performance</w:t>
      </w:r>
      <w:r w:rsidR="007468CB" w:rsidRPr="004D506B">
        <w:rPr>
          <w:rFonts w:ascii="Times New Roman" w:hAnsi="Times New Roman" w:cs="Times New Roman"/>
        </w:rPr>
        <w:t xml:space="preserve"> characteristics</w:t>
      </w:r>
      <w:r w:rsidR="00117514" w:rsidRPr="004D506B">
        <w:rPr>
          <w:rFonts w:ascii="Times New Roman" w:hAnsi="Times New Roman" w:cs="Times New Roman"/>
        </w:rPr>
        <w:t xml:space="preserve"> </w:t>
      </w:r>
      <w:r w:rsidR="007468CB" w:rsidRPr="004D506B">
        <w:rPr>
          <w:rFonts w:ascii="Times New Roman" w:hAnsi="Times New Roman" w:cs="Times New Roman"/>
        </w:rPr>
        <w:t xml:space="preserve">using </w:t>
      </w:r>
      <w:r w:rsidR="00117514" w:rsidRPr="004D506B">
        <w:rPr>
          <w:rFonts w:ascii="Times New Roman" w:hAnsi="Times New Roman" w:cs="Times New Roman"/>
        </w:rPr>
        <w:t>workflow</w:t>
      </w:r>
      <w:r w:rsidRPr="004D506B">
        <w:rPr>
          <w:rFonts w:ascii="Times New Roman" w:hAnsi="Times New Roman" w:cs="Times New Roman"/>
        </w:rPr>
        <w:t>s</w:t>
      </w:r>
      <w:r w:rsidR="00117514" w:rsidRPr="004D506B">
        <w:rPr>
          <w:rFonts w:ascii="Times New Roman" w:hAnsi="Times New Roman" w:cs="Times New Roman"/>
        </w:rPr>
        <w:t xml:space="preserve">, which </w:t>
      </w:r>
      <w:r w:rsidRPr="004D506B">
        <w:rPr>
          <w:rFonts w:ascii="Times New Roman" w:hAnsi="Times New Roman" w:cs="Times New Roman"/>
        </w:rPr>
        <w:t xml:space="preserve">are </w:t>
      </w:r>
      <w:r w:rsidR="00117514" w:rsidRPr="004D506B">
        <w:rPr>
          <w:rFonts w:ascii="Times New Roman" w:hAnsi="Times New Roman" w:cs="Times New Roman"/>
        </w:rPr>
        <w:t>constructed by connecting individual prediction modules. Fig. 1</w:t>
      </w:r>
      <w:r w:rsidRPr="004D506B">
        <w:rPr>
          <w:rFonts w:ascii="Times New Roman" w:hAnsi="Times New Roman" w:cs="Times New Roman"/>
        </w:rPr>
        <w:t xml:space="preserve"> shows</w:t>
      </w:r>
      <w:r w:rsidR="00117514" w:rsidRPr="004D506B">
        <w:rPr>
          <w:rFonts w:ascii="Times New Roman" w:hAnsi="Times New Roman" w:cs="Times New Roman"/>
        </w:rPr>
        <w:t xml:space="preserve"> the </w:t>
      </w:r>
      <w:r w:rsidRPr="004D506B">
        <w:rPr>
          <w:rFonts w:ascii="Times New Roman" w:hAnsi="Times New Roman" w:cs="Times New Roman"/>
        </w:rPr>
        <w:t xml:space="preserve">schematic of the </w:t>
      </w:r>
      <w:r w:rsidR="00117514" w:rsidRPr="004D506B">
        <w:rPr>
          <w:rFonts w:ascii="Times New Roman" w:hAnsi="Times New Roman" w:cs="Times New Roman"/>
        </w:rPr>
        <w:t>workflow consist</w:t>
      </w:r>
      <w:r w:rsidR="007468CB" w:rsidRPr="004D506B">
        <w:rPr>
          <w:rFonts w:ascii="Times New Roman" w:hAnsi="Times New Roman" w:cs="Times New Roman"/>
        </w:rPr>
        <w:t>ing</w:t>
      </w:r>
      <w:r w:rsidR="00117514" w:rsidRPr="004D506B">
        <w:rPr>
          <w:rFonts w:ascii="Times New Roman" w:hAnsi="Times New Roman" w:cs="Times New Roman"/>
        </w:rPr>
        <w:t xml:space="preserve"> of three steps: (1) </w:t>
      </w:r>
      <w:r w:rsidR="007468CB" w:rsidRPr="004D506B">
        <w:rPr>
          <w:rFonts w:ascii="Times New Roman" w:hAnsi="Times New Roman" w:cs="Times New Roman"/>
        </w:rPr>
        <w:t xml:space="preserve">the </w:t>
      </w:r>
      <w:r w:rsidR="00117514" w:rsidRPr="004D506B">
        <w:rPr>
          <w:rFonts w:ascii="Times New Roman" w:hAnsi="Times New Roman" w:cs="Times New Roman"/>
        </w:rPr>
        <w:t xml:space="preserve">prediction of HAZ shape by weld heat transfer analysis, (2) model reconstruction (remeshing) according to the predicted HAZ shape, and (3) creep damage analysis using the reconstructed model. Fig. 2 shows the workflow diagram constructed </w:t>
      </w:r>
      <w:r w:rsidR="007468CB" w:rsidRPr="004D506B">
        <w:rPr>
          <w:rFonts w:ascii="Times New Roman" w:hAnsi="Times New Roman" w:cs="Times New Roman"/>
        </w:rPr>
        <w:t xml:space="preserve">using </w:t>
      </w:r>
      <w:r w:rsidR="00117514" w:rsidRPr="004D506B">
        <w:rPr>
          <w:rFonts w:ascii="Times New Roman" w:hAnsi="Times New Roman" w:cs="Times New Roman"/>
        </w:rPr>
        <w:t>the MInt system. The weld heat transfer analysis is divided into three modules</w:t>
      </w:r>
      <w:r w:rsidR="00BD6204" w:rsidRPr="004D506B">
        <w:rPr>
          <w:rFonts w:ascii="Times New Roman" w:hAnsi="Times New Roman" w:cs="Times New Roman"/>
        </w:rPr>
        <w:t xml:space="preserve">, </w:t>
      </w:r>
      <w:r w:rsidR="00D57361" w:rsidRPr="004D506B">
        <w:rPr>
          <w:rFonts w:ascii="Times New Roman" w:hAnsi="Times New Roman" w:cs="Times New Roman"/>
        </w:rPr>
        <w:t>which</w:t>
      </w:r>
      <w:r w:rsidR="00BD6204" w:rsidRPr="004D506B">
        <w:rPr>
          <w:rFonts w:ascii="Times New Roman" w:hAnsi="Times New Roman" w:cs="Times New Roman"/>
        </w:rPr>
        <w:t xml:space="preserve"> are </w:t>
      </w:r>
      <w:r w:rsidR="00117514" w:rsidRPr="004D506B">
        <w:rPr>
          <w:rFonts w:ascii="Times New Roman" w:hAnsi="Times New Roman" w:cs="Times New Roman"/>
        </w:rPr>
        <w:t>mesh generation, heat transfer analysis, and visualization of results</w:t>
      </w:r>
      <w:r w:rsidR="00D57361" w:rsidRPr="004D506B">
        <w:rPr>
          <w:rFonts w:ascii="Times New Roman" w:hAnsi="Times New Roman" w:cs="Times New Roman"/>
        </w:rPr>
        <w:t>. The overall workflow consists of a total of five</w:t>
      </w:r>
      <w:r w:rsidR="00117514" w:rsidRPr="004D506B">
        <w:rPr>
          <w:rFonts w:ascii="Times New Roman" w:hAnsi="Times New Roman" w:cs="Times New Roman"/>
        </w:rPr>
        <w:t xml:space="preserve"> modules.</w:t>
      </w:r>
    </w:p>
    <w:p w14:paraId="6499F7E1" w14:textId="733B5720" w:rsidR="00C71137" w:rsidRPr="004D506B" w:rsidRDefault="00C71137" w:rsidP="00592318">
      <w:pPr>
        <w:rPr>
          <w:rFonts w:ascii="Times New Roman" w:hAnsi="Times New Roman" w:cs="Times New Roman"/>
        </w:rPr>
      </w:pPr>
      <w:r w:rsidRPr="004D506B">
        <w:rPr>
          <w:rFonts w:ascii="Times New Roman" w:hAnsi="Times New Roman" w:cs="Times New Roman"/>
          <w:noProof/>
        </w:rPr>
        <w:lastRenderedPageBreak/>
        <w:drawing>
          <wp:inline distT="0" distB="0" distL="0" distR="0" wp14:anchorId="468A6EC5" wp14:editId="47C8570E">
            <wp:extent cx="5394960" cy="1859280"/>
            <wp:effectExtent l="0" t="0" r="0" b="7620"/>
            <wp:docPr id="57296369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4960" cy="1859280"/>
                    </a:xfrm>
                    <a:prstGeom prst="rect">
                      <a:avLst/>
                    </a:prstGeom>
                    <a:noFill/>
                    <a:ln>
                      <a:noFill/>
                    </a:ln>
                  </pic:spPr>
                </pic:pic>
              </a:graphicData>
            </a:graphic>
          </wp:inline>
        </w:drawing>
      </w:r>
    </w:p>
    <w:p w14:paraId="5BE8A3D1" w14:textId="32202B1D" w:rsidR="00C71137" w:rsidRPr="004D506B" w:rsidRDefault="00C71137" w:rsidP="00592318">
      <w:pPr>
        <w:rPr>
          <w:rFonts w:ascii="Times New Roman" w:hAnsi="Times New Roman" w:cs="Times New Roman"/>
        </w:rPr>
      </w:pPr>
      <w:r w:rsidRPr="004D506B">
        <w:rPr>
          <w:rFonts w:ascii="Times New Roman" w:hAnsi="Times New Roman" w:cs="Times New Roman"/>
          <w:b/>
          <w:bCs/>
        </w:rPr>
        <w:t>Fig. 1</w:t>
      </w:r>
      <w:r w:rsidRPr="004D506B">
        <w:rPr>
          <w:rFonts w:ascii="Times New Roman" w:hAnsi="Times New Roman" w:cs="Times New Roman"/>
        </w:rPr>
        <w:t xml:space="preserve"> Schematic of creep damage calculation. (a) Heat transfer analysis in weld is performed (b) FEM model for creep damage calculation is meshed based on temperature distribution and applied to material properties (c) Creep damage analysis is conducted to evaluate the creep rupture life and the fracture initiation position</w:t>
      </w:r>
    </w:p>
    <w:p w14:paraId="53D27D20" w14:textId="60CF8854" w:rsidR="00C71137" w:rsidRPr="004D506B" w:rsidRDefault="00C71137" w:rsidP="00592318">
      <w:pPr>
        <w:rPr>
          <w:rFonts w:ascii="Times New Roman" w:hAnsi="Times New Roman" w:cs="Times New Roman"/>
        </w:rPr>
      </w:pPr>
      <w:r w:rsidRPr="004D506B">
        <w:rPr>
          <w:rFonts w:ascii="Times New Roman" w:hAnsi="Times New Roman" w:cs="Times New Roman"/>
          <w:noProof/>
        </w:rPr>
        <w:drawing>
          <wp:inline distT="0" distB="0" distL="0" distR="0" wp14:anchorId="14ADED6A" wp14:editId="6F79A863">
            <wp:extent cx="5394960" cy="2766060"/>
            <wp:effectExtent l="0" t="0" r="0" b="0"/>
            <wp:docPr id="149243562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4960" cy="2766060"/>
                    </a:xfrm>
                    <a:prstGeom prst="rect">
                      <a:avLst/>
                    </a:prstGeom>
                    <a:noFill/>
                    <a:ln>
                      <a:noFill/>
                    </a:ln>
                  </pic:spPr>
                </pic:pic>
              </a:graphicData>
            </a:graphic>
          </wp:inline>
        </w:drawing>
      </w:r>
    </w:p>
    <w:p w14:paraId="49E4B301" w14:textId="4F3217B7" w:rsidR="00C71137" w:rsidRPr="004D506B" w:rsidRDefault="00C71137" w:rsidP="00592318">
      <w:pPr>
        <w:rPr>
          <w:rFonts w:ascii="Times New Roman" w:hAnsi="Times New Roman" w:cs="Times New Roman"/>
        </w:rPr>
      </w:pPr>
      <w:r w:rsidRPr="004D506B">
        <w:rPr>
          <w:rFonts w:ascii="Times New Roman" w:hAnsi="Times New Roman" w:cs="Times New Roman"/>
          <w:b/>
          <w:bCs/>
        </w:rPr>
        <w:t>Fig. 2</w:t>
      </w:r>
      <w:r w:rsidRPr="004D506B">
        <w:rPr>
          <w:rFonts w:ascii="Times New Roman" w:hAnsi="Times New Roman" w:cs="Times New Roman"/>
        </w:rPr>
        <w:t xml:space="preserve"> Workflow image of MInt system for creep damage analysis</w:t>
      </w:r>
    </w:p>
    <w:p w14:paraId="445E9681" w14:textId="77777777" w:rsidR="00C71137" w:rsidRPr="004D506B" w:rsidRDefault="00C71137" w:rsidP="00592318">
      <w:pPr>
        <w:rPr>
          <w:rFonts w:ascii="Times New Roman" w:hAnsi="Times New Roman" w:cs="Times New Roman"/>
        </w:rPr>
      </w:pPr>
    </w:p>
    <w:p w14:paraId="6B8BDD0E" w14:textId="77C9B244" w:rsidR="00117514" w:rsidRPr="004D506B" w:rsidRDefault="003621C8" w:rsidP="00C71137">
      <w:pPr>
        <w:rPr>
          <w:rFonts w:ascii="Times New Roman" w:hAnsi="Times New Roman" w:cs="Times New Roman"/>
        </w:rPr>
      </w:pPr>
      <w:r w:rsidRPr="004D506B">
        <w:rPr>
          <w:rFonts w:ascii="Times New Roman" w:hAnsi="Times New Roman" w:cs="Times New Roman"/>
        </w:rPr>
        <w:t>The weld heat transfer analysis was</w:t>
      </w:r>
      <w:r w:rsidR="0083460B" w:rsidRPr="004D506B">
        <w:rPr>
          <w:rFonts w:ascii="Times New Roman" w:hAnsi="Times New Roman" w:cs="Times New Roman"/>
        </w:rPr>
        <w:t xml:space="preserve"> conducted</w:t>
      </w:r>
      <w:r w:rsidRPr="004D506B">
        <w:rPr>
          <w:rFonts w:ascii="Times New Roman" w:hAnsi="Times New Roman" w:cs="Times New Roman"/>
        </w:rPr>
        <w:t xml:space="preserve"> </w:t>
      </w:r>
      <w:r w:rsidR="007468CB" w:rsidRPr="004D506B">
        <w:rPr>
          <w:rFonts w:ascii="Times New Roman" w:hAnsi="Times New Roman" w:cs="Times New Roman"/>
        </w:rPr>
        <w:t xml:space="preserve">using </w:t>
      </w:r>
      <w:proofErr w:type="spellStart"/>
      <w:r w:rsidRPr="004D506B">
        <w:rPr>
          <w:rFonts w:ascii="Times New Roman" w:hAnsi="Times New Roman" w:cs="Times New Roman"/>
        </w:rPr>
        <w:t>CodeAster</w:t>
      </w:r>
      <w:proofErr w:type="spellEnd"/>
      <w:r w:rsidRPr="004D506B">
        <w:rPr>
          <w:rFonts w:ascii="Times New Roman" w:hAnsi="Times New Roman" w:cs="Times New Roman"/>
        </w:rPr>
        <w:t xml:space="preserve"> [1</w:t>
      </w:r>
      <w:r w:rsidR="009C44FA" w:rsidRPr="004D506B">
        <w:rPr>
          <w:rFonts w:ascii="Times New Roman" w:hAnsi="Times New Roman" w:cs="Times New Roman"/>
        </w:rPr>
        <w:t>2</w:t>
      </w:r>
      <w:r w:rsidRPr="004D506B">
        <w:rPr>
          <w:rFonts w:ascii="Times New Roman" w:hAnsi="Times New Roman" w:cs="Times New Roman"/>
        </w:rPr>
        <w:t xml:space="preserve">], a structural analysis solver. The inputs </w:t>
      </w:r>
      <w:r w:rsidR="007468CB" w:rsidRPr="004D506B">
        <w:rPr>
          <w:rFonts w:ascii="Times New Roman" w:hAnsi="Times New Roman" w:cs="Times New Roman"/>
        </w:rPr>
        <w:t xml:space="preserve">in </w:t>
      </w:r>
      <w:r w:rsidRPr="004D506B">
        <w:rPr>
          <w:rFonts w:ascii="Times New Roman" w:hAnsi="Times New Roman" w:cs="Times New Roman"/>
        </w:rPr>
        <w:t xml:space="preserve">the calculation are the model geometry, welding </w:t>
      </w:r>
      <w:r w:rsidR="00311602" w:rsidRPr="004D506B">
        <w:rPr>
          <w:rFonts w:ascii="Times New Roman" w:hAnsi="Times New Roman" w:cs="Times New Roman"/>
        </w:rPr>
        <w:t>conditions</w:t>
      </w:r>
      <w:r w:rsidRPr="004D506B">
        <w:rPr>
          <w:rFonts w:ascii="Times New Roman" w:hAnsi="Times New Roman" w:cs="Times New Roman"/>
        </w:rPr>
        <w:t xml:space="preserve">, and material properties. As shown in Fig. 3, the </w:t>
      </w:r>
      <w:r w:rsidR="000E2CE2" w:rsidRPr="004D506B">
        <w:rPr>
          <w:rFonts w:ascii="Times New Roman" w:hAnsi="Times New Roman" w:cs="Times New Roman"/>
        </w:rPr>
        <w:t xml:space="preserve">simulated </w:t>
      </w:r>
      <w:r w:rsidRPr="004D506B">
        <w:rPr>
          <w:rFonts w:ascii="Times New Roman" w:hAnsi="Times New Roman" w:cs="Times New Roman"/>
        </w:rPr>
        <w:t xml:space="preserve">model geometry </w:t>
      </w:r>
      <w:r w:rsidR="000E2CE2" w:rsidRPr="004D506B">
        <w:rPr>
          <w:rFonts w:ascii="Times New Roman" w:hAnsi="Times New Roman" w:cs="Times New Roman"/>
        </w:rPr>
        <w:t xml:space="preserve">of multi-layer welding </w:t>
      </w:r>
      <w:r w:rsidRPr="004D506B">
        <w:rPr>
          <w:rFonts w:ascii="Times New Roman" w:hAnsi="Times New Roman" w:cs="Times New Roman"/>
        </w:rPr>
        <w:t xml:space="preserve">was a two-dimensional </w:t>
      </w:r>
      <w:r w:rsidR="007468CB" w:rsidRPr="004D506B">
        <w:rPr>
          <w:rFonts w:ascii="Times New Roman" w:hAnsi="Times New Roman" w:cs="Times New Roman"/>
        </w:rPr>
        <w:t xml:space="preserve">one, </w:t>
      </w:r>
      <w:r w:rsidRPr="004D506B">
        <w:rPr>
          <w:rFonts w:ascii="Times New Roman" w:hAnsi="Times New Roman" w:cs="Times New Roman"/>
        </w:rPr>
        <w:t xml:space="preserve">with three layers stacked in one pass, and the assumed dimensions for </w:t>
      </w:r>
      <w:r w:rsidR="00311602" w:rsidRPr="004D506B">
        <w:rPr>
          <w:rFonts w:ascii="Times New Roman" w:hAnsi="Times New Roman" w:cs="Times New Roman"/>
        </w:rPr>
        <w:t>GTAW</w:t>
      </w:r>
      <w:r w:rsidRPr="004D506B">
        <w:rPr>
          <w:rFonts w:ascii="Times New Roman" w:hAnsi="Times New Roman" w:cs="Times New Roman"/>
        </w:rPr>
        <w:t xml:space="preserve"> welding</w:t>
      </w:r>
      <w:r w:rsidR="0083460B" w:rsidRPr="004D506B">
        <w:rPr>
          <w:rFonts w:ascii="Times New Roman" w:hAnsi="Times New Roman" w:cs="Times New Roman"/>
        </w:rPr>
        <w:t xml:space="preserve"> </w:t>
      </w:r>
      <w:r w:rsidR="00097E9B" w:rsidRPr="004D506B">
        <w:rPr>
          <w:rFonts w:ascii="Times New Roman" w:hAnsi="Times New Roman" w:cs="Times New Roman"/>
        </w:rPr>
        <w:t xml:space="preserve">were a </w:t>
      </w:r>
      <w:r w:rsidRPr="004D506B">
        <w:rPr>
          <w:rFonts w:ascii="Times New Roman" w:hAnsi="Times New Roman" w:cs="Times New Roman"/>
        </w:rPr>
        <w:t xml:space="preserve">plate thickness </w:t>
      </w:r>
      <w:r w:rsidR="0083460B" w:rsidRPr="004D506B">
        <w:rPr>
          <w:rFonts w:ascii="Times New Roman" w:hAnsi="Times New Roman" w:cs="Times New Roman"/>
        </w:rPr>
        <w:t xml:space="preserve">of </w:t>
      </w:r>
      <w:r w:rsidRPr="004D506B">
        <w:rPr>
          <w:rFonts w:ascii="Times New Roman" w:hAnsi="Times New Roman" w:cs="Times New Roman"/>
        </w:rPr>
        <w:t>8.0 mm,</w:t>
      </w:r>
      <w:r w:rsidR="0083460B" w:rsidRPr="004D506B">
        <w:rPr>
          <w:rFonts w:ascii="Times New Roman" w:hAnsi="Times New Roman" w:cs="Times New Roman"/>
        </w:rPr>
        <w:t xml:space="preserve"> </w:t>
      </w:r>
      <w:r w:rsidRPr="004D506B">
        <w:rPr>
          <w:rFonts w:ascii="Times New Roman" w:hAnsi="Times New Roman" w:cs="Times New Roman"/>
        </w:rPr>
        <w:t xml:space="preserve">groove width </w:t>
      </w:r>
      <w:r w:rsidR="0083460B" w:rsidRPr="004D506B">
        <w:rPr>
          <w:rFonts w:ascii="Times New Roman" w:hAnsi="Times New Roman" w:cs="Times New Roman"/>
        </w:rPr>
        <w:t xml:space="preserve">of </w:t>
      </w:r>
      <w:r w:rsidRPr="004D506B">
        <w:rPr>
          <w:rFonts w:ascii="Times New Roman" w:hAnsi="Times New Roman" w:cs="Times New Roman"/>
        </w:rPr>
        <w:t>4.0 mm, and</w:t>
      </w:r>
      <w:r w:rsidR="0083460B" w:rsidRPr="004D506B">
        <w:rPr>
          <w:rFonts w:ascii="Times New Roman" w:hAnsi="Times New Roman" w:cs="Times New Roman"/>
        </w:rPr>
        <w:t xml:space="preserve"> </w:t>
      </w:r>
      <w:r w:rsidRPr="004D506B">
        <w:rPr>
          <w:rFonts w:ascii="Times New Roman" w:hAnsi="Times New Roman" w:cs="Times New Roman"/>
        </w:rPr>
        <w:t xml:space="preserve">groove angle </w:t>
      </w:r>
      <w:r w:rsidR="0083460B" w:rsidRPr="004D506B">
        <w:rPr>
          <w:rFonts w:ascii="Times New Roman" w:hAnsi="Times New Roman" w:cs="Times New Roman"/>
        </w:rPr>
        <w:t xml:space="preserve">of </w:t>
      </w:r>
      <w:r w:rsidRPr="004D506B">
        <w:rPr>
          <w:rFonts w:ascii="Times New Roman" w:hAnsi="Times New Roman" w:cs="Times New Roman"/>
        </w:rPr>
        <w:t xml:space="preserve">0°. The mesh width was uniformly 0.2 mm over the entire model. The welding condition factors were the </w:t>
      </w:r>
      <w:r w:rsidR="0083460B" w:rsidRPr="004D506B">
        <w:rPr>
          <w:rFonts w:ascii="Times New Roman" w:hAnsi="Times New Roman" w:cs="Times New Roman"/>
        </w:rPr>
        <w:t>layer</w:t>
      </w:r>
      <w:r w:rsidRPr="004D506B">
        <w:rPr>
          <w:rFonts w:ascii="Times New Roman" w:hAnsi="Times New Roman" w:cs="Times New Roman"/>
        </w:rPr>
        <w:t xml:space="preserve"> thickness, welding heat input, and heat source width, which are easily controlled in </w:t>
      </w:r>
      <w:r w:rsidR="00311602" w:rsidRPr="004D506B">
        <w:rPr>
          <w:rFonts w:ascii="Times New Roman" w:hAnsi="Times New Roman" w:cs="Times New Roman"/>
        </w:rPr>
        <w:t xml:space="preserve">GTAW </w:t>
      </w:r>
      <w:r w:rsidRPr="004D506B">
        <w:rPr>
          <w:rFonts w:ascii="Times New Roman" w:hAnsi="Times New Roman" w:cs="Times New Roman"/>
        </w:rPr>
        <w:t xml:space="preserve">welding by setting the wire feed speed, current/voltage and welding speed, and torch swing, respectively. Although three parameters </w:t>
      </w:r>
      <w:r w:rsidRPr="004D506B">
        <w:rPr>
          <w:rFonts w:ascii="Times New Roman" w:hAnsi="Times New Roman" w:cs="Times New Roman"/>
        </w:rPr>
        <w:lastRenderedPageBreak/>
        <w:t xml:space="preserve">can be set for each layer, the thickness of the third layer </w:t>
      </w:r>
      <w:r w:rsidR="00097E9B" w:rsidRPr="004D506B">
        <w:rPr>
          <w:rFonts w:ascii="Times New Roman" w:hAnsi="Times New Roman" w:cs="Times New Roman"/>
        </w:rPr>
        <w:t xml:space="preserve">was </w:t>
      </w:r>
      <w:r w:rsidR="00286897" w:rsidRPr="004D506B">
        <w:rPr>
          <w:rFonts w:ascii="Times New Roman" w:hAnsi="Times New Roman" w:cs="Times New Roman"/>
        </w:rPr>
        <w:t>bounded</w:t>
      </w:r>
      <w:r w:rsidRPr="004D506B">
        <w:rPr>
          <w:rFonts w:ascii="Times New Roman" w:hAnsi="Times New Roman" w:cs="Times New Roman"/>
        </w:rPr>
        <w:t xml:space="preserve"> by the plate thickness and the thicknesses of the first and second layers, so </w:t>
      </w:r>
      <w:r w:rsidR="00097E9B" w:rsidRPr="004D506B">
        <w:rPr>
          <w:rFonts w:ascii="Times New Roman" w:hAnsi="Times New Roman" w:cs="Times New Roman"/>
        </w:rPr>
        <w:t>eight parameters were considered in this model</w:t>
      </w:r>
      <w:r w:rsidRPr="004D506B">
        <w:rPr>
          <w:rFonts w:ascii="Times New Roman" w:hAnsi="Times New Roman" w:cs="Times New Roman"/>
        </w:rPr>
        <w:t xml:space="preserve">. Other welding </w:t>
      </w:r>
      <w:r w:rsidR="00311602" w:rsidRPr="004D506B">
        <w:rPr>
          <w:rFonts w:ascii="Times New Roman" w:hAnsi="Times New Roman" w:cs="Times New Roman"/>
        </w:rPr>
        <w:t>conditions</w:t>
      </w:r>
      <w:r w:rsidRPr="004D506B">
        <w:rPr>
          <w:rFonts w:ascii="Times New Roman" w:hAnsi="Times New Roman" w:cs="Times New Roman"/>
        </w:rPr>
        <w:t xml:space="preserve">, such as heat source length and heat source depth, were given </w:t>
      </w:r>
      <w:r w:rsidR="00286897" w:rsidRPr="004D506B">
        <w:rPr>
          <w:rFonts w:ascii="Times New Roman" w:hAnsi="Times New Roman" w:cs="Times New Roman"/>
        </w:rPr>
        <w:t xml:space="preserve">as </w:t>
      </w:r>
      <w:r w:rsidRPr="004D506B">
        <w:rPr>
          <w:rFonts w:ascii="Times New Roman" w:hAnsi="Times New Roman" w:cs="Times New Roman"/>
        </w:rPr>
        <w:t xml:space="preserve">fixed </w:t>
      </w:r>
      <w:r w:rsidR="00097E9B" w:rsidRPr="004D506B">
        <w:rPr>
          <w:rFonts w:ascii="Times New Roman" w:hAnsi="Times New Roman" w:cs="Times New Roman"/>
        </w:rPr>
        <w:t>average</w:t>
      </w:r>
      <w:r w:rsidRPr="004D506B">
        <w:rPr>
          <w:rFonts w:ascii="Times New Roman" w:hAnsi="Times New Roman" w:cs="Times New Roman"/>
        </w:rPr>
        <w:t xml:space="preserve"> values for </w:t>
      </w:r>
      <w:r w:rsidR="00311602" w:rsidRPr="004D506B">
        <w:rPr>
          <w:rFonts w:ascii="Times New Roman" w:hAnsi="Times New Roman" w:cs="Times New Roman"/>
        </w:rPr>
        <w:t xml:space="preserve">GTAW </w:t>
      </w:r>
      <w:r w:rsidRPr="004D506B">
        <w:rPr>
          <w:rFonts w:ascii="Times New Roman" w:hAnsi="Times New Roman" w:cs="Times New Roman"/>
        </w:rPr>
        <w:t xml:space="preserve">welding. In the calculations, the initial temperature was set to 293 K, and </w:t>
      </w:r>
      <w:r w:rsidR="00097E9B" w:rsidRPr="004D506B">
        <w:rPr>
          <w:rFonts w:ascii="Times New Roman" w:hAnsi="Times New Roman" w:cs="Times New Roman"/>
        </w:rPr>
        <w:t xml:space="preserve">the </w:t>
      </w:r>
      <w:r w:rsidRPr="004D506B">
        <w:rPr>
          <w:rFonts w:ascii="Times New Roman" w:hAnsi="Times New Roman" w:cs="Times New Roman"/>
        </w:rPr>
        <w:t>heat transfer to air (ambient temperature 293 K</w:t>
      </w:r>
      <w:r w:rsidR="00097E9B" w:rsidRPr="004D506B">
        <w:rPr>
          <w:rFonts w:ascii="Times New Roman" w:hAnsi="Times New Roman" w:cs="Times New Roman"/>
        </w:rPr>
        <w:t>;</w:t>
      </w:r>
      <w:r w:rsidRPr="004D506B">
        <w:rPr>
          <w:rFonts w:ascii="Times New Roman" w:hAnsi="Times New Roman" w:cs="Times New Roman"/>
        </w:rPr>
        <w:t xml:space="preserve"> heat transfer coefficient</w:t>
      </w:r>
      <w:r w:rsidR="00097E9B" w:rsidRPr="004D506B">
        <w:rPr>
          <w:rFonts w:ascii="Times New Roman" w:hAnsi="Times New Roman" w:cs="Times New Roman"/>
        </w:rPr>
        <w:t>,</w:t>
      </w:r>
      <w:r w:rsidRPr="004D506B">
        <w:rPr>
          <w:rFonts w:ascii="Times New Roman" w:hAnsi="Times New Roman" w:cs="Times New Roman"/>
        </w:rPr>
        <w:t xml:space="preserve"> 5.0 W/m2K) and thermal radiation according to the Stefan</w:t>
      </w:r>
      <w:r w:rsidR="00097E9B" w:rsidRPr="004D506B">
        <w:rPr>
          <w:rFonts w:ascii="Times New Roman" w:hAnsi="Times New Roman" w:cs="Times New Roman"/>
        </w:rPr>
        <w:t>–</w:t>
      </w:r>
      <w:r w:rsidRPr="004D506B">
        <w:rPr>
          <w:rFonts w:ascii="Times New Roman" w:hAnsi="Times New Roman" w:cs="Times New Roman"/>
        </w:rPr>
        <w:t>Boltzmann law were considered as boundary conditions. Material properties were those of common steel</w:t>
      </w:r>
      <w:r w:rsidR="00097E9B" w:rsidRPr="004D506B">
        <w:rPr>
          <w:rFonts w:ascii="Times New Roman" w:hAnsi="Times New Roman" w:cs="Times New Roman"/>
        </w:rPr>
        <w:t>s</w:t>
      </w:r>
      <w:r w:rsidRPr="004D506B">
        <w:rPr>
          <w:rFonts w:ascii="Times New Roman" w:hAnsi="Times New Roman" w:cs="Times New Roman"/>
        </w:rPr>
        <w:t xml:space="preserve">. The distributions of density, specific heat, and thermal conductivity are shown in Fig. 4. </w:t>
      </w:r>
      <w:r w:rsidR="009841DA" w:rsidRPr="004D506B">
        <w:rPr>
          <w:rFonts w:ascii="Times New Roman" w:hAnsi="Times New Roman" w:cs="Times New Roman"/>
        </w:rPr>
        <w:t>With</w:t>
      </w:r>
      <w:r w:rsidRPr="004D506B">
        <w:rPr>
          <w:rFonts w:ascii="Times New Roman" w:hAnsi="Times New Roman" w:cs="Times New Roman"/>
        </w:rPr>
        <w:t xml:space="preserve"> the above </w:t>
      </w:r>
      <w:r w:rsidR="009841DA" w:rsidRPr="004D506B">
        <w:rPr>
          <w:rFonts w:ascii="Times New Roman" w:hAnsi="Times New Roman" w:cs="Times New Roman"/>
        </w:rPr>
        <w:t xml:space="preserve">variables </w:t>
      </w:r>
      <w:r w:rsidRPr="004D506B">
        <w:rPr>
          <w:rFonts w:ascii="Times New Roman" w:hAnsi="Times New Roman" w:cs="Times New Roman"/>
        </w:rPr>
        <w:t>as input</w:t>
      </w:r>
      <w:r w:rsidR="00097E9B" w:rsidRPr="004D506B">
        <w:rPr>
          <w:rFonts w:ascii="Times New Roman" w:hAnsi="Times New Roman" w:cs="Times New Roman"/>
        </w:rPr>
        <w:t>s</w:t>
      </w:r>
      <w:r w:rsidRPr="004D506B">
        <w:rPr>
          <w:rFonts w:ascii="Times New Roman" w:hAnsi="Times New Roman" w:cs="Times New Roman"/>
        </w:rPr>
        <w:t xml:space="preserve">, the time </w:t>
      </w:r>
      <w:r w:rsidR="0083460B" w:rsidRPr="004D506B">
        <w:rPr>
          <w:rFonts w:ascii="Times New Roman" w:hAnsi="Times New Roman" w:cs="Times New Roman"/>
        </w:rPr>
        <w:t>series</w:t>
      </w:r>
      <w:r w:rsidRPr="004D506B">
        <w:rPr>
          <w:rFonts w:ascii="Times New Roman" w:hAnsi="Times New Roman" w:cs="Times New Roman"/>
        </w:rPr>
        <w:t xml:space="preserve"> of the temperature distribution due to welding was calculated.</w:t>
      </w:r>
    </w:p>
    <w:p w14:paraId="63F05FDF" w14:textId="6F6751B4" w:rsidR="00C71137" w:rsidRPr="004D506B" w:rsidRDefault="00C71137" w:rsidP="00C71137">
      <w:pPr>
        <w:rPr>
          <w:rFonts w:ascii="Times New Roman" w:hAnsi="Times New Roman" w:cs="Times New Roman"/>
        </w:rPr>
      </w:pPr>
      <w:r w:rsidRPr="004D506B">
        <w:rPr>
          <w:rFonts w:ascii="Times New Roman" w:hAnsi="Times New Roman" w:cs="Times New Roman"/>
          <w:noProof/>
        </w:rPr>
        <w:drawing>
          <wp:inline distT="0" distB="0" distL="0" distR="0" wp14:anchorId="427CBBAE" wp14:editId="05497DAF">
            <wp:extent cx="5394960" cy="1851660"/>
            <wp:effectExtent l="0" t="0" r="0" b="0"/>
            <wp:docPr id="169011661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1851660"/>
                    </a:xfrm>
                    <a:prstGeom prst="rect">
                      <a:avLst/>
                    </a:prstGeom>
                    <a:noFill/>
                    <a:ln>
                      <a:noFill/>
                    </a:ln>
                  </pic:spPr>
                </pic:pic>
              </a:graphicData>
            </a:graphic>
          </wp:inline>
        </w:drawing>
      </w:r>
    </w:p>
    <w:p w14:paraId="28594337" w14:textId="06C04416" w:rsidR="00C71137" w:rsidRPr="004D506B" w:rsidRDefault="00C71137" w:rsidP="00C71137">
      <w:pPr>
        <w:rPr>
          <w:rFonts w:ascii="Times New Roman" w:hAnsi="Times New Roman" w:cs="Times New Roman"/>
        </w:rPr>
      </w:pPr>
      <w:r w:rsidRPr="004D506B">
        <w:rPr>
          <w:rFonts w:ascii="Times New Roman" w:hAnsi="Times New Roman" w:cs="Times New Roman"/>
          <w:b/>
          <w:bCs/>
        </w:rPr>
        <w:t>Fig. 3</w:t>
      </w:r>
      <w:r w:rsidRPr="004D506B">
        <w:rPr>
          <w:rFonts w:ascii="Times New Roman" w:hAnsi="Times New Roman" w:cs="Times New Roman"/>
        </w:rPr>
        <w:t xml:space="preserve"> Models for heat transfer analysis calculation. (a) A model for heat transfer analysis. (b) Parameters of the heat source</w:t>
      </w:r>
    </w:p>
    <w:p w14:paraId="113DB86D" w14:textId="358D94A5" w:rsidR="00C71137" w:rsidRPr="004D506B" w:rsidRDefault="00C71137" w:rsidP="00C71137">
      <w:pPr>
        <w:rPr>
          <w:rFonts w:ascii="Times New Roman" w:hAnsi="Times New Roman" w:cs="Times New Roman"/>
        </w:rPr>
      </w:pPr>
      <w:r w:rsidRPr="004D506B">
        <w:rPr>
          <w:rFonts w:ascii="Times New Roman" w:hAnsi="Times New Roman" w:cs="Times New Roman"/>
          <w:noProof/>
        </w:rPr>
        <w:lastRenderedPageBreak/>
        <w:drawing>
          <wp:inline distT="0" distB="0" distL="0" distR="0" wp14:anchorId="138C48A6" wp14:editId="07CBBF75">
            <wp:extent cx="5394960" cy="4084320"/>
            <wp:effectExtent l="0" t="0" r="0" b="0"/>
            <wp:docPr id="181538774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960" cy="4084320"/>
                    </a:xfrm>
                    <a:prstGeom prst="rect">
                      <a:avLst/>
                    </a:prstGeom>
                    <a:noFill/>
                    <a:ln>
                      <a:noFill/>
                    </a:ln>
                  </pic:spPr>
                </pic:pic>
              </a:graphicData>
            </a:graphic>
          </wp:inline>
        </w:drawing>
      </w:r>
    </w:p>
    <w:p w14:paraId="26FFFEE9" w14:textId="2E7C92FE" w:rsidR="00C71137" w:rsidRPr="004D506B" w:rsidRDefault="00C71137" w:rsidP="00C71137">
      <w:pPr>
        <w:rPr>
          <w:rFonts w:ascii="Times New Roman" w:hAnsi="Times New Roman" w:cs="Times New Roman"/>
        </w:rPr>
      </w:pPr>
      <w:r w:rsidRPr="004D506B">
        <w:rPr>
          <w:rFonts w:ascii="Times New Roman" w:hAnsi="Times New Roman" w:cs="Times New Roman"/>
          <w:b/>
          <w:bCs/>
        </w:rPr>
        <w:t>Fig. 4</w:t>
      </w:r>
      <w:r w:rsidRPr="004D506B">
        <w:rPr>
          <w:rFonts w:ascii="Times New Roman" w:hAnsi="Times New Roman" w:cs="Times New Roman"/>
        </w:rPr>
        <w:t xml:space="preserve"> Physical properties for thermal conduction calculation. The heat transfer analysis is conducted at 873 K</w:t>
      </w:r>
    </w:p>
    <w:p w14:paraId="49E2C6C3" w14:textId="5118ED6D" w:rsidR="00C71137" w:rsidRPr="004D506B" w:rsidRDefault="00C71137" w:rsidP="00C71137">
      <w:pPr>
        <w:rPr>
          <w:rFonts w:ascii="Times New Roman" w:hAnsi="Times New Roman" w:cs="Times New Roman"/>
        </w:rPr>
      </w:pPr>
    </w:p>
    <w:p w14:paraId="2015A4C0" w14:textId="77777777" w:rsidR="00741C8F" w:rsidRPr="004D506B" w:rsidRDefault="0083460B" w:rsidP="00592318">
      <w:pPr>
        <w:rPr>
          <w:rFonts w:ascii="Times New Roman" w:hAnsi="Times New Roman" w:cs="Times New Roman"/>
        </w:rPr>
      </w:pPr>
      <w:r w:rsidRPr="004D506B">
        <w:rPr>
          <w:rFonts w:ascii="Times New Roman" w:hAnsi="Times New Roman" w:cs="Times New Roman"/>
        </w:rPr>
        <w:t xml:space="preserve">From the thermal history of each node obtained by weld heat transfer analysis, the </w:t>
      </w:r>
      <w:r w:rsidR="0076493C" w:rsidRPr="004D506B">
        <w:rPr>
          <w:rFonts w:ascii="Times New Roman" w:hAnsi="Times New Roman" w:cs="Times New Roman"/>
        </w:rPr>
        <w:t xml:space="preserve">region of </w:t>
      </w:r>
      <w:r w:rsidRPr="004D506B">
        <w:rPr>
          <w:rFonts w:ascii="Times New Roman" w:hAnsi="Times New Roman" w:cs="Times New Roman"/>
        </w:rPr>
        <w:t xml:space="preserve">HAZ was identified </w:t>
      </w:r>
      <w:proofErr w:type="gramStart"/>
      <w:r w:rsidRPr="004D506B">
        <w:rPr>
          <w:rFonts w:ascii="Times New Roman" w:hAnsi="Times New Roman" w:cs="Times New Roman"/>
        </w:rPr>
        <w:t>on the</w:t>
      </w:r>
      <w:r w:rsidR="0076493C" w:rsidRPr="004D506B">
        <w:rPr>
          <w:rFonts w:ascii="Times New Roman" w:hAnsi="Times New Roman" w:cs="Times New Roman"/>
        </w:rPr>
        <w:t xml:space="preserve"> basis of</w:t>
      </w:r>
      <w:proofErr w:type="gramEnd"/>
      <w:r w:rsidR="0076493C" w:rsidRPr="004D506B">
        <w:rPr>
          <w:rFonts w:ascii="Times New Roman" w:hAnsi="Times New Roman" w:cs="Times New Roman"/>
        </w:rPr>
        <w:t xml:space="preserve"> the</w:t>
      </w:r>
      <w:r w:rsidRPr="004D506B">
        <w:rPr>
          <w:rFonts w:ascii="Times New Roman" w:hAnsi="Times New Roman" w:cs="Times New Roman"/>
        </w:rPr>
        <w:t xml:space="preserve"> maximum temperature attained, and the model was reconstructed for creep </w:t>
      </w:r>
      <w:r w:rsidR="0076493C" w:rsidRPr="004D506B">
        <w:rPr>
          <w:rFonts w:ascii="Times New Roman" w:hAnsi="Times New Roman" w:cs="Times New Roman"/>
        </w:rPr>
        <w:t xml:space="preserve">damage </w:t>
      </w:r>
      <w:r w:rsidRPr="004D506B">
        <w:rPr>
          <w:rFonts w:ascii="Times New Roman" w:hAnsi="Times New Roman" w:cs="Times New Roman"/>
        </w:rPr>
        <w:t>analysis.</w:t>
      </w:r>
      <w:r w:rsidR="00AC1726" w:rsidRPr="004D506B">
        <w:rPr>
          <w:rFonts w:ascii="Times New Roman" w:hAnsi="Times New Roman" w:cs="Times New Roman"/>
        </w:rPr>
        <w:t xml:space="preserve"> </w:t>
      </w:r>
      <w:r w:rsidRPr="004D506B">
        <w:rPr>
          <w:rFonts w:ascii="Times New Roman" w:hAnsi="Times New Roman" w:cs="Times New Roman"/>
        </w:rPr>
        <w:t>The HAZ region is defined as the region where the maximum temperature reaches 1048</w:t>
      </w:r>
      <w:r w:rsidR="00C25292" w:rsidRPr="004D506B">
        <w:rPr>
          <w:rFonts w:ascii="Times New Roman" w:hAnsi="Times New Roman" w:cs="Times New Roman"/>
        </w:rPr>
        <w:t>–</w:t>
      </w:r>
      <w:r w:rsidRPr="004D506B">
        <w:rPr>
          <w:rFonts w:ascii="Times New Roman" w:hAnsi="Times New Roman" w:cs="Times New Roman"/>
        </w:rPr>
        <w:t>1148 K, which is between the A1 and A3 transformation points because it has been reported [1</w:t>
      </w:r>
      <w:r w:rsidR="009C44FA" w:rsidRPr="004D506B">
        <w:rPr>
          <w:rFonts w:ascii="Times New Roman" w:hAnsi="Times New Roman" w:cs="Times New Roman"/>
        </w:rPr>
        <w:t>3</w:t>
      </w:r>
      <w:r w:rsidRPr="004D506B">
        <w:rPr>
          <w:rFonts w:ascii="Times New Roman" w:hAnsi="Times New Roman" w:cs="Times New Roman"/>
        </w:rPr>
        <w:t xml:space="preserve">] that </w:t>
      </w:r>
      <w:r w:rsidR="007F6DD7" w:rsidRPr="004D506B">
        <w:rPr>
          <w:rFonts w:ascii="Times New Roman" w:hAnsi="Times New Roman" w:cs="Times New Roman"/>
        </w:rPr>
        <w:t>weld joints</w:t>
      </w:r>
      <w:r w:rsidRPr="004D506B">
        <w:rPr>
          <w:rFonts w:ascii="Times New Roman" w:hAnsi="Times New Roman" w:cs="Times New Roman"/>
        </w:rPr>
        <w:t xml:space="preserve"> of this grade fail in the fine-grain</w:t>
      </w:r>
      <w:r w:rsidR="00286897" w:rsidRPr="004D506B">
        <w:rPr>
          <w:rFonts w:ascii="Times New Roman" w:hAnsi="Times New Roman" w:cs="Times New Roman"/>
        </w:rPr>
        <w:t>ed heat</w:t>
      </w:r>
      <w:r w:rsidR="0076493C" w:rsidRPr="004D506B">
        <w:rPr>
          <w:rFonts w:ascii="Times New Roman" w:hAnsi="Times New Roman" w:cs="Times New Roman"/>
        </w:rPr>
        <w:t>-</w:t>
      </w:r>
      <w:r w:rsidR="00286897" w:rsidRPr="004D506B">
        <w:rPr>
          <w:rFonts w:ascii="Times New Roman" w:hAnsi="Times New Roman" w:cs="Times New Roman"/>
        </w:rPr>
        <w:t>affected zone</w:t>
      </w:r>
      <w:r w:rsidRPr="004D506B">
        <w:rPr>
          <w:rFonts w:ascii="Times New Roman" w:hAnsi="Times New Roman" w:cs="Times New Roman"/>
        </w:rPr>
        <w:t xml:space="preserve"> to</w:t>
      </w:r>
      <w:r w:rsidR="0076493C" w:rsidRPr="004D506B">
        <w:rPr>
          <w:rFonts w:ascii="Times New Roman" w:hAnsi="Times New Roman" w:cs="Times New Roman"/>
        </w:rPr>
        <w:t xml:space="preserve"> the</w:t>
      </w:r>
      <w:r w:rsidRPr="004D506B">
        <w:rPr>
          <w:rFonts w:ascii="Times New Roman" w:hAnsi="Times New Roman" w:cs="Times New Roman"/>
        </w:rPr>
        <w:t xml:space="preserve"> duplex region in creep tests.</w:t>
      </w:r>
      <w:r w:rsidR="00AC1726" w:rsidRPr="004D506B">
        <w:rPr>
          <w:rFonts w:ascii="Times New Roman" w:hAnsi="Times New Roman" w:cs="Times New Roman"/>
        </w:rPr>
        <w:t xml:space="preserve"> In this study, the region with the highest </w:t>
      </w:r>
      <w:r w:rsidR="000E2CE2" w:rsidRPr="004D506B">
        <w:rPr>
          <w:rFonts w:ascii="Times New Roman" w:hAnsi="Times New Roman" w:cs="Times New Roman"/>
        </w:rPr>
        <w:t xml:space="preserve">maximum </w:t>
      </w:r>
      <w:r w:rsidR="00AC1726" w:rsidRPr="004D506B">
        <w:rPr>
          <w:rFonts w:ascii="Times New Roman" w:hAnsi="Times New Roman" w:cs="Times New Roman"/>
        </w:rPr>
        <w:t>temperature above A3 is defined as the weld metal</w:t>
      </w:r>
      <w:r w:rsidR="0076493C" w:rsidRPr="004D506B">
        <w:rPr>
          <w:rFonts w:ascii="Times New Roman" w:hAnsi="Times New Roman" w:cs="Times New Roman"/>
        </w:rPr>
        <w:t xml:space="preserve"> (WM)</w:t>
      </w:r>
      <w:r w:rsidR="00AC1726" w:rsidRPr="004D506B">
        <w:rPr>
          <w:rFonts w:ascii="Times New Roman" w:hAnsi="Times New Roman" w:cs="Times New Roman"/>
        </w:rPr>
        <w:t xml:space="preserve"> region</w:t>
      </w:r>
      <w:r w:rsidR="0076493C" w:rsidRPr="004D506B">
        <w:rPr>
          <w:rFonts w:ascii="Times New Roman" w:hAnsi="Times New Roman" w:cs="Times New Roman"/>
        </w:rPr>
        <w:t>,</w:t>
      </w:r>
      <w:r w:rsidR="00AC1726" w:rsidRPr="004D506B">
        <w:rPr>
          <w:rFonts w:ascii="Times New Roman" w:hAnsi="Times New Roman" w:cs="Times New Roman"/>
        </w:rPr>
        <w:t xml:space="preserve"> and the region with the lowest </w:t>
      </w:r>
      <w:r w:rsidR="000E2CE2" w:rsidRPr="004D506B">
        <w:rPr>
          <w:rFonts w:ascii="Times New Roman" w:hAnsi="Times New Roman" w:cs="Times New Roman"/>
        </w:rPr>
        <w:t xml:space="preserve">maximum </w:t>
      </w:r>
      <w:r w:rsidR="00AC1726" w:rsidRPr="004D506B">
        <w:rPr>
          <w:rFonts w:ascii="Times New Roman" w:hAnsi="Times New Roman" w:cs="Times New Roman"/>
        </w:rPr>
        <w:t>temperature below A1 is defined as the base metal</w:t>
      </w:r>
      <w:r w:rsidR="0076493C" w:rsidRPr="004D506B">
        <w:rPr>
          <w:rFonts w:ascii="Times New Roman" w:hAnsi="Times New Roman" w:cs="Times New Roman"/>
        </w:rPr>
        <w:t xml:space="preserve"> (BM)</w:t>
      </w:r>
      <w:r w:rsidR="00AC1726" w:rsidRPr="004D506B">
        <w:rPr>
          <w:rFonts w:ascii="Times New Roman" w:hAnsi="Times New Roman" w:cs="Times New Roman"/>
        </w:rPr>
        <w:t xml:space="preserve"> region. The HAZ was </w:t>
      </w:r>
      <w:proofErr w:type="spellStart"/>
      <w:r w:rsidR="00AC1726" w:rsidRPr="004D506B">
        <w:rPr>
          <w:rFonts w:ascii="Times New Roman" w:hAnsi="Times New Roman" w:cs="Times New Roman"/>
        </w:rPr>
        <w:t>remeshed</w:t>
      </w:r>
      <w:proofErr w:type="spellEnd"/>
      <w:r w:rsidR="00286897" w:rsidRPr="004D506B">
        <w:rPr>
          <w:rFonts w:ascii="Times New Roman" w:hAnsi="Times New Roman" w:cs="Times New Roman"/>
        </w:rPr>
        <w:t xml:space="preserve"> along the HAZ</w:t>
      </w:r>
      <w:r w:rsidR="00AC1726" w:rsidRPr="004D506B">
        <w:rPr>
          <w:rFonts w:ascii="Times New Roman" w:hAnsi="Times New Roman" w:cs="Times New Roman"/>
        </w:rPr>
        <w:t xml:space="preserve"> using an automatic region segmentation method with two-dimensional complete quadrilateral elements to maintain the shape of the identified HAZ region. The </w:t>
      </w:r>
      <w:r w:rsidR="00286897" w:rsidRPr="004D506B">
        <w:rPr>
          <w:rFonts w:ascii="Times New Roman" w:hAnsi="Times New Roman" w:cs="Times New Roman"/>
        </w:rPr>
        <w:t>mesh</w:t>
      </w:r>
      <w:r w:rsidR="00AC1726" w:rsidRPr="004D506B">
        <w:rPr>
          <w:rFonts w:ascii="Times New Roman" w:hAnsi="Times New Roman" w:cs="Times New Roman"/>
        </w:rPr>
        <w:t xml:space="preserve"> </w:t>
      </w:r>
      <w:r w:rsidR="00286897" w:rsidRPr="004D506B">
        <w:rPr>
          <w:rFonts w:ascii="Times New Roman" w:hAnsi="Times New Roman" w:cs="Times New Roman"/>
        </w:rPr>
        <w:t>with</w:t>
      </w:r>
      <w:r w:rsidR="00AC1726" w:rsidRPr="004D506B">
        <w:rPr>
          <w:rFonts w:ascii="Times New Roman" w:hAnsi="Times New Roman" w:cs="Times New Roman"/>
        </w:rPr>
        <w:t xml:space="preserve">in the HAZ region, which is the </w:t>
      </w:r>
      <w:proofErr w:type="gramStart"/>
      <w:r w:rsidR="00AC1726" w:rsidRPr="004D506B">
        <w:rPr>
          <w:rFonts w:ascii="Times New Roman" w:hAnsi="Times New Roman" w:cs="Times New Roman"/>
        </w:rPr>
        <w:t>main focus</w:t>
      </w:r>
      <w:proofErr w:type="gramEnd"/>
      <w:r w:rsidR="00AC1726" w:rsidRPr="004D506B">
        <w:rPr>
          <w:rFonts w:ascii="Times New Roman" w:hAnsi="Times New Roman" w:cs="Times New Roman"/>
        </w:rPr>
        <w:t xml:space="preserve"> of the analysis, was made fine, and the mesh size was gradually increased toward the outer boundaries of the WM and BM regions to </w:t>
      </w:r>
      <w:r w:rsidR="0076493C" w:rsidRPr="004D506B">
        <w:rPr>
          <w:rFonts w:ascii="Times New Roman" w:hAnsi="Times New Roman" w:cs="Times New Roman"/>
        </w:rPr>
        <w:t xml:space="preserve">reduce </w:t>
      </w:r>
      <w:r w:rsidR="00AC1726" w:rsidRPr="004D506B">
        <w:rPr>
          <w:rFonts w:ascii="Times New Roman" w:hAnsi="Times New Roman" w:cs="Times New Roman"/>
        </w:rPr>
        <w:t>the number of elements in the overall model.</w:t>
      </w:r>
    </w:p>
    <w:p w14:paraId="683BE44A" w14:textId="2123C3AD" w:rsidR="003621C8" w:rsidRPr="004D506B" w:rsidRDefault="009B4786" w:rsidP="00592318">
      <w:pPr>
        <w:rPr>
          <w:rFonts w:ascii="Times New Roman" w:hAnsi="Times New Roman" w:cs="Times New Roman"/>
        </w:rPr>
      </w:pPr>
      <w:r w:rsidRPr="004D506B">
        <w:rPr>
          <w:rFonts w:ascii="Times New Roman" w:hAnsi="Times New Roman" w:cs="Times New Roman"/>
        </w:rPr>
        <w:t xml:space="preserve">Based on the computed weld joint consisting of HAZ, WM, and BM regions, the specimen for the creep analysis was constructed, as follows. </w:t>
      </w:r>
      <w:r w:rsidR="00E647B9" w:rsidRPr="004D506B">
        <w:rPr>
          <w:rFonts w:ascii="Times New Roman" w:hAnsi="Times New Roman" w:cs="Times New Roman"/>
        </w:rPr>
        <w:t>That is</w:t>
      </w:r>
      <w:r w:rsidRPr="004D506B">
        <w:rPr>
          <w:rFonts w:ascii="Times New Roman" w:hAnsi="Times New Roman" w:cs="Times New Roman"/>
        </w:rPr>
        <w:t xml:space="preserve">, </w:t>
      </w:r>
      <w:r w:rsidR="00E647B9" w:rsidRPr="004D506B">
        <w:rPr>
          <w:rFonts w:ascii="Times New Roman" w:hAnsi="Times New Roman" w:cs="Times New Roman"/>
        </w:rPr>
        <w:t xml:space="preserve">the specimen was assumed a square column taken from the weld joint and </w:t>
      </w:r>
      <w:r w:rsidRPr="004D506B">
        <w:rPr>
          <w:rFonts w:ascii="Times New Roman" w:hAnsi="Times New Roman" w:cs="Times New Roman"/>
        </w:rPr>
        <w:t xml:space="preserve">the loading axis was set to the normal of the </w:t>
      </w:r>
      <w:r w:rsidR="00C97C25" w:rsidRPr="004D506B">
        <w:rPr>
          <w:rFonts w:ascii="Times New Roman" w:hAnsi="Times New Roman" w:cs="Times New Roman"/>
        </w:rPr>
        <w:t xml:space="preserve">weld center </w:t>
      </w:r>
      <w:r w:rsidRPr="004D506B">
        <w:rPr>
          <w:rFonts w:ascii="Times New Roman" w:hAnsi="Times New Roman" w:cs="Times New Roman"/>
        </w:rPr>
        <w:t xml:space="preserve">plane </w:t>
      </w:r>
      <w:r w:rsidR="00C97C25" w:rsidRPr="004D506B">
        <w:rPr>
          <w:rFonts w:ascii="Times New Roman" w:hAnsi="Times New Roman" w:cs="Times New Roman"/>
        </w:rPr>
        <w:t xml:space="preserve">which contains </w:t>
      </w:r>
      <w:r w:rsidR="00C97C25" w:rsidRPr="004D506B">
        <w:rPr>
          <w:rFonts w:ascii="Times New Roman" w:hAnsi="Times New Roman" w:cs="Times New Roman"/>
        </w:rPr>
        <w:lastRenderedPageBreak/>
        <w:t xml:space="preserve">the weld center line and is vertical to the weld joint surface. </w:t>
      </w:r>
      <w:r w:rsidR="001D2D29" w:rsidRPr="004D506B">
        <w:rPr>
          <w:rFonts w:ascii="Times New Roman" w:hAnsi="Times New Roman" w:cs="Times New Roman"/>
        </w:rPr>
        <w:t xml:space="preserve">Since the weld center </w:t>
      </w:r>
      <w:r w:rsidR="00E647B9" w:rsidRPr="004D506B">
        <w:rPr>
          <w:rFonts w:ascii="Times New Roman" w:hAnsi="Times New Roman" w:cs="Times New Roman"/>
        </w:rPr>
        <w:t xml:space="preserve">plane </w:t>
      </w:r>
      <w:proofErr w:type="gramStart"/>
      <w:r w:rsidR="001D2D29" w:rsidRPr="004D506B">
        <w:rPr>
          <w:rFonts w:ascii="Times New Roman" w:hAnsi="Times New Roman" w:cs="Times New Roman"/>
        </w:rPr>
        <w:t>is located in</w:t>
      </w:r>
      <w:proofErr w:type="gramEnd"/>
      <w:r w:rsidR="001D2D29" w:rsidRPr="004D506B">
        <w:rPr>
          <w:rFonts w:ascii="Times New Roman" w:hAnsi="Times New Roman" w:cs="Times New Roman"/>
        </w:rPr>
        <w:t xml:space="preserve"> the center of the groove, the maximum temperature distribution obtained from the weld simulation</w:t>
      </w:r>
      <w:r w:rsidR="00332843" w:rsidRPr="004D506B">
        <w:rPr>
          <w:rFonts w:ascii="Times New Roman" w:hAnsi="Times New Roman" w:cs="Times New Roman"/>
        </w:rPr>
        <w:t xml:space="preserve"> and thus the HAZ shape</w:t>
      </w:r>
      <w:r w:rsidR="001D2D29" w:rsidRPr="004D506B">
        <w:rPr>
          <w:rFonts w:ascii="Times New Roman" w:hAnsi="Times New Roman" w:cs="Times New Roman"/>
        </w:rPr>
        <w:t xml:space="preserve"> </w:t>
      </w:r>
      <w:r w:rsidR="005C2B36" w:rsidRPr="004D506B">
        <w:rPr>
          <w:rFonts w:ascii="Times New Roman" w:hAnsi="Times New Roman" w:cs="Times New Roman"/>
        </w:rPr>
        <w:t xml:space="preserve">were </w:t>
      </w:r>
      <w:r w:rsidR="00741C8F" w:rsidRPr="004D506B">
        <w:rPr>
          <w:rFonts w:ascii="Times New Roman" w:hAnsi="Times New Roman" w:cs="Times New Roman"/>
        </w:rPr>
        <w:t xml:space="preserve">plane </w:t>
      </w:r>
      <w:r w:rsidR="001D2D29" w:rsidRPr="004D506B">
        <w:rPr>
          <w:rFonts w:ascii="Times New Roman" w:hAnsi="Times New Roman" w:cs="Times New Roman"/>
        </w:rPr>
        <w:t xml:space="preserve">symmetrical with respect to the </w:t>
      </w:r>
      <w:r w:rsidR="004D315A" w:rsidRPr="004D506B">
        <w:rPr>
          <w:rFonts w:ascii="Times New Roman" w:hAnsi="Times New Roman" w:cs="Times New Roman"/>
        </w:rPr>
        <w:t xml:space="preserve">weld center </w:t>
      </w:r>
      <w:r w:rsidR="001D2D29" w:rsidRPr="004D506B">
        <w:rPr>
          <w:rFonts w:ascii="Times New Roman" w:hAnsi="Times New Roman" w:cs="Times New Roman"/>
        </w:rPr>
        <w:t>plane</w:t>
      </w:r>
      <w:r w:rsidRPr="004D506B">
        <w:rPr>
          <w:rFonts w:ascii="Times New Roman" w:hAnsi="Times New Roman" w:cs="Times New Roman"/>
        </w:rPr>
        <w:t>.</w:t>
      </w:r>
      <w:r w:rsidR="00741C8F" w:rsidRPr="004D506B">
        <w:rPr>
          <w:rFonts w:ascii="Times New Roman" w:hAnsi="Times New Roman" w:cs="Times New Roman"/>
        </w:rPr>
        <w:t xml:space="preserve"> </w:t>
      </w:r>
      <w:r w:rsidR="004D315A" w:rsidRPr="004D506B">
        <w:rPr>
          <w:rFonts w:ascii="Times New Roman" w:hAnsi="Times New Roman" w:cs="Times New Roman"/>
        </w:rPr>
        <w:t xml:space="preserve">In addition, </w:t>
      </w:r>
      <w:r w:rsidR="001D2D29" w:rsidRPr="004D506B">
        <w:rPr>
          <w:rFonts w:ascii="Times New Roman" w:hAnsi="Times New Roman" w:cs="Times New Roman"/>
        </w:rPr>
        <w:t xml:space="preserve">the HAZ shape is uniform </w:t>
      </w:r>
      <w:r w:rsidR="004D315A" w:rsidRPr="004D506B">
        <w:rPr>
          <w:rFonts w:ascii="Times New Roman" w:hAnsi="Times New Roman" w:cs="Times New Roman"/>
        </w:rPr>
        <w:t>along the weld line</w:t>
      </w:r>
      <w:r w:rsidR="00332843" w:rsidRPr="004D506B">
        <w:rPr>
          <w:rFonts w:ascii="Times New Roman" w:hAnsi="Times New Roman" w:cs="Times New Roman"/>
        </w:rPr>
        <w:t xml:space="preserve"> and </w:t>
      </w:r>
      <w:r w:rsidR="00E647B9" w:rsidRPr="004D506B">
        <w:rPr>
          <w:rFonts w:ascii="Times New Roman" w:hAnsi="Times New Roman" w:cs="Times New Roman"/>
        </w:rPr>
        <w:t xml:space="preserve">one can </w:t>
      </w:r>
      <w:r w:rsidR="00583530" w:rsidRPr="004D506B">
        <w:rPr>
          <w:rFonts w:ascii="Times New Roman" w:hAnsi="Times New Roman" w:cs="Times New Roman"/>
        </w:rPr>
        <w:t xml:space="preserve">thus </w:t>
      </w:r>
      <w:r w:rsidR="00E647B9" w:rsidRPr="004D506B">
        <w:rPr>
          <w:rFonts w:ascii="Times New Roman" w:hAnsi="Times New Roman" w:cs="Times New Roman"/>
        </w:rPr>
        <w:t xml:space="preserve">assume that </w:t>
      </w:r>
      <w:r w:rsidR="00332843" w:rsidRPr="004D506B">
        <w:rPr>
          <w:rFonts w:ascii="Times New Roman" w:hAnsi="Times New Roman" w:cs="Times New Roman"/>
        </w:rPr>
        <w:t xml:space="preserve">the </w:t>
      </w:r>
      <w:r w:rsidR="00E647B9" w:rsidRPr="004D506B">
        <w:rPr>
          <w:rFonts w:ascii="Times New Roman" w:hAnsi="Times New Roman" w:cs="Times New Roman"/>
        </w:rPr>
        <w:t xml:space="preserve">creep </w:t>
      </w:r>
      <w:r w:rsidR="00332843" w:rsidRPr="004D506B">
        <w:rPr>
          <w:rFonts w:ascii="Times New Roman" w:hAnsi="Times New Roman" w:cs="Times New Roman"/>
        </w:rPr>
        <w:t xml:space="preserve">deformation occurs </w:t>
      </w:r>
      <w:r w:rsidR="00E647B9" w:rsidRPr="004D506B">
        <w:rPr>
          <w:rFonts w:ascii="Times New Roman" w:hAnsi="Times New Roman" w:cs="Times New Roman"/>
        </w:rPr>
        <w:t xml:space="preserve">in a manner of plane symmetry </w:t>
      </w:r>
      <w:r w:rsidR="00332843" w:rsidRPr="004D506B">
        <w:rPr>
          <w:rFonts w:ascii="Times New Roman" w:hAnsi="Times New Roman" w:cs="Times New Roman"/>
        </w:rPr>
        <w:t xml:space="preserve">with respective to the plane </w:t>
      </w:r>
      <w:r w:rsidR="00583530" w:rsidRPr="004D506B">
        <w:rPr>
          <w:rFonts w:ascii="Times New Roman" w:hAnsi="Times New Roman" w:cs="Times New Roman"/>
        </w:rPr>
        <w:t xml:space="preserve">which locates midway along the weld center line and includes the load axis. </w:t>
      </w:r>
      <w:r w:rsidR="005C2B36" w:rsidRPr="004D506B">
        <w:rPr>
          <w:rFonts w:ascii="Times New Roman" w:hAnsi="Times New Roman" w:cs="Times New Roman"/>
        </w:rPr>
        <w:t>In total, the square-column creep specimen had two symmetrical planes</w:t>
      </w:r>
      <w:r w:rsidR="00D57361" w:rsidRPr="004D506B">
        <w:rPr>
          <w:rFonts w:ascii="Times New Roman" w:hAnsi="Times New Roman" w:cs="Times New Roman"/>
        </w:rPr>
        <w:t>. One is normal to the load direction and the other is normal to the weld direction.</w:t>
      </w:r>
      <w:r w:rsidR="005C2B36" w:rsidRPr="004D506B">
        <w:rPr>
          <w:rFonts w:ascii="Times New Roman" w:hAnsi="Times New Roman" w:cs="Times New Roman"/>
        </w:rPr>
        <w:t xml:space="preserve"> </w:t>
      </w:r>
      <w:r w:rsidR="001D2D29" w:rsidRPr="004D506B">
        <w:rPr>
          <w:rFonts w:ascii="Times New Roman" w:hAnsi="Times New Roman" w:cs="Times New Roman"/>
        </w:rPr>
        <w:t xml:space="preserve">Therefore, a one-quarter model </w:t>
      </w:r>
      <w:r w:rsidR="005C2B36" w:rsidRPr="004D506B">
        <w:rPr>
          <w:rFonts w:ascii="Times New Roman" w:hAnsi="Times New Roman" w:cs="Times New Roman"/>
        </w:rPr>
        <w:t xml:space="preserve">shown in Fig. 5 </w:t>
      </w:r>
      <w:r w:rsidR="001D2D29" w:rsidRPr="004D506B">
        <w:rPr>
          <w:rFonts w:ascii="Times New Roman" w:hAnsi="Times New Roman" w:cs="Times New Roman"/>
        </w:rPr>
        <w:t xml:space="preserve">was </w:t>
      </w:r>
      <w:r w:rsidR="005C2B36" w:rsidRPr="004D506B">
        <w:rPr>
          <w:rFonts w:ascii="Times New Roman" w:hAnsi="Times New Roman" w:cs="Times New Roman"/>
        </w:rPr>
        <w:t xml:space="preserve">used </w:t>
      </w:r>
      <w:r w:rsidR="001D2D29" w:rsidRPr="004D506B">
        <w:rPr>
          <w:rFonts w:ascii="Times New Roman" w:hAnsi="Times New Roman" w:cs="Times New Roman"/>
        </w:rPr>
        <w:t xml:space="preserve">to reduce the calculation cost of the FEM </w:t>
      </w:r>
      <w:r w:rsidR="005C2B36" w:rsidRPr="004D506B">
        <w:rPr>
          <w:rFonts w:ascii="Times New Roman" w:hAnsi="Times New Roman" w:cs="Times New Roman"/>
        </w:rPr>
        <w:t>computation in the creep analysis</w:t>
      </w:r>
      <w:r w:rsidR="001D2D29" w:rsidRPr="004D506B">
        <w:rPr>
          <w:rFonts w:ascii="Times New Roman" w:hAnsi="Times New Roman" w:cs="Times New Roman"/>
        </w:rPr>
        <w:t>.</w:t>
      </w:r>
      <w:r w:rsidR="005C2B36" w:rsidRPr="004D506B">
        <w:rPr>
          <w:rFonts w:ascii="Times New Roman" w:hAnsi="Times New Roman" w:cs="Times New Roman"/>
        </w:rPr>
        <w:t xml:space="preserve"> </w:t>
      </w:r>
    </w:p>
    <w:p w14:paraId="6F4F8070" w14:textId="33A3FD61" w:rsidR="00C71137" w:rsidRPr="004D506B" w:rsidRDefault="00C71137" w:rsidP="00592318">
      <w:pPr>
        <w:rPr>
          <w:rFonts w:ascii="Times New Roman" w:hAnsi="Times New Roman" w:cs="Times New Roman"/>
        </w:rPr>
      </w:pPr>
      <w:r w:rsidRPr="004D506B">
        <w:rPr>
          <w:noProof/>
        </w:rPr>
        <w:drawing>
          <wp:inline distT="0" distB="0" distL="0" distR="0" wp14:anchorId="353C4256" wp14:editId="63C9BDBF">
            <wp:extent cx="5394960" cy="3703320"/>
            <wp:effectExtent l="0" t="0" r="0" b="0"/>
            <wp:docPr id="146078082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960" cy="3703320"/>
                    </a:xfrm>
                    <a:prstGeom prst="rect">
                      <a:avLst/>
                    </a:prstGeom>
                    <a:noFill/>
                    <a:ln>
                      <a:noFill/>
                    </a:ln>
                  </pic:spPr>
                </pic:pic>
              </a:graphicData>
            </a:graphic>
          </wp:inline>
        </w:drawing>
      </w:r>
    </w:p>
    <w:p w14:paraId="78655B85" w14:textId="4CBA77E2" w:rsidR="00C71137" w:rsidRPr="004D506B" w:rsidRDefault="00C71137" w:rsidP="00592318">
      <w:r w:rsidRPr="004D506B">
        <w:rPr>
          <w:b/>
          <w:bCs/>
        </w:rPr>
        <w:t>Fig. 5</w:t>
      </w:r>
      <w:r w:rsidRPr="004D506B">
        <w:t xml:space="preserve"> Element properties of FEM model for creep damage analysis</w:t>
      </w:r>
    </w:p>
    <w:p w14:paraId="73859DA1" w14:textId="77777777" w:rsidR="00C71137" w:rsidRPr="004D506B" w:rsidRDefault="00C71137" w:rsidP="00592318"/>
    <w:p w14:paraId="050D7E1F" w14:textId="307D6445" w:rsidR="00122D29" w:rsidRPr="004D506B" w:rsidRDefault="0097064B" w:rsidP="00316690">
      <w:r w:rsidRPr="004D506B">
        <w:rPr>
          <w:rFonts w:ascii="Times New Roman" w:hAnsi="Times New Roman" w:cs="Times New Roman"/>
        </w:rPr>
        <w:t>The c</w:t>
      </w:r>
      <w:r w:rsidR="00122D29" w:rsidRPr="004D506B">
        <w:rPr>
          <w:rFonts w:ascii="Times New Roman" w:hAnsi="Times New Roman" w:cs="Times New Roman"/>
        </w:rPr>
        <w:t xml:space="preserve">reep analysis of </w:t>
      </w:r>
      <w:r w:rsidR="007F6DD7" w:rsidRPr="004D506B">
        <w:rPr>
          <w:rFonts w:ascii="Times New Roman" w:hAnsi="Times New Roman" w:cs="Times New Roman"/>
        </w:rPr>
        <w:t>weld joints</w:t>
      </w:r>
      <w:r w:rsidR="00122D29" w:rsidRPr="004D506B">
        <w:rPr>
          <w:rFonts w:ascii="Times New Roman" w:hAnsi="Times New Roman" w:cs="Times New Roman"/>
        </w:rPr>
        <w:t xml:space="preserve"> by finite element calculations was conducted using </w:t>
      </w:r>
      <w:proofErr w:type="spellStart"/>
      <w:r w:rsidR="00122D29" w:rsidRPr="004D506B">
        <w:rPr>
          <w:rFonts w:ascii="Times New Roman" w:hAnsi="Times New Roman" w:cs="Times New Roman"/>
        </w:rPr>
        <w:t>FrontISTR</w:t>
      </w:r>
      <w:proofErr w:type="spellEnd"/>
      <w:r w:rsidR="00122D29" w:rsidRPr="004D506B">
        <w:rPr>
          <w:rFonts w:ascii="Times New Roman" w:hAnsi="Times New Roman" w:cs="Times New Roman"/>
        </w:rPr>
        <w:t xml:space="preserve"> [</w:t>
      </w:r>
      <w:r w:rsidRPr="004D506B">
        <w:rPr>
          <w:rFonts w:ascii="Times New Roman" w:hAnsi="Times New Roman" w:cs="Times New Roman"/>
        </w:rPr>
        <w:t>1</w:t>
      </w:r>
      <w:r w:rsidR="009C44FA" w:rsidRPr="004D506B">
        <w:rPr>
          <w:rFonts w:ascii="Times New Roman" w:hAnsi="Times New Roman" w:cs="Times New Roman"/>
        </w:rPr>
        <w:t>4</w:t>
      </w:r>
      <w:r w:rsidR="00122D29" w:rsidRPr="004D506B">
        <w:rPr>
          <w:rFonts w:ascii="Times New Roman" w:hAnsi="Times New Roman" w:cs="Times New Roman"/>
        </w:rPr>
        <w:t xml:space="preserve">] </w:t>
      </w:r>
      <w:r w:rsidRPr="004D506B">
        <w:rPr>
          <w:rFonts w:ascii="Times New Roman" w:hAnsi="Times New Roman" w:cs="Times New Roman"/>
        </w:rPr>
        <w:t>in accordance with</w:t>
      </w:r>
      <w:r w:rsidR="00122D29" w:rsidRPr="004D506B">
        <w:rPr>
          <w:rFonts w:ascii="Times New Roman" w:hAnsi="Times New Roman" w:cs="Times New Roman"/>
        </w:rPr>
        <w:t xml:space="preserve"> the method previously reported [</w:t>
      </w:r>
      <w:r w:rsidRPr="004D506B">
        <w:rPr>
          <w:rFonts w:ascii="Times New Roman" w:hAnsi="Times New Roman" w:cs="Times New Roman"/>
        </w:rPr>
        <w:t>1</w:t>
      </w:r>
      <w:r w:rsidR="009C44FA" w:rsidRPr="004D506B">
        <w:rPr>
          <w:rFonts w:ascii="Times New Roman" w:hAnsi="Times New Roman" w:cs="Times New Roman"/>
        </w:rPr>
        <w:t>5</w:t>
      </w:r>
      <w:r w:rsidR="00122D29" w:rsidRPr="004D506B">
        <w:rPr>
          <w:rFonts w:ascii="Times New Roman" w:hAnsi="Times New Roman" w:cs="Times New Roman"/>
        </w:rPr>
        <w:t xml:space="preserve">]. For each region, </w:t>
      </w:r>
      <w:r w:rsidRPr="004D506B">
        <w:rPr>
          <w:rFonts w:ascii="Times New Roman" w:hAnsi="Times New Roman" w:cs="Times New Roman"/>
        </w:rPr>
        <w:t xml:space="preserve">the </w:t>
      </w:r>
      <w:r w:rsidR="00122D29" w:rsidRPr="004D506B">
        <w:rPr>
          <w:rFonts w:ascii="Times New Roman" w:hAnsi="Times New Roman" w:cs="Times New Roman"/>
        </w:rPr>
        <w:t xml:space="preserve">material properties (mechanical and creep properties) necessary for creep analysis were assigned. The material properties of the base metal were obtained from creep tests of </w:t>
      </w:r>
      <w:r w:rsidRPr="004D506B">
        <w:rPr>
          <w:rFonts w:ascii="Times New Roman" w:hAnsi="Times New Roman" w:cs="Times New Roman"/>
        </w:rPr>
        <w:t xml:space="preserve">the </w:t>
      </w:r>
      <w:r w:rsidR="00122D29" w:rsidRPr="004D506B">
        <w:rPr>
          <w:rFonts w:ascii="Times New Roman" w:hAnsi="Times New Roman" w:cs="Times New Roman"/>
        </w:rPr>
        <w:t>base metal equivalent to the material used in this study. The weld metal properties were the same as those of the base metal, assuming that the weld metal is as resistant to deformation as the base metal</w:t>
      </w:r>
      <w:r w:rsidR="00286897" w:rsidRPr="004D506B">
        <w:rPr>
          <w:rFonts w:ascii="Times New Roman" w:hAnsi="Times New Roman" w:cs="Times New Roman"/>
        </w:rPr>
        <w:t>. T</w:t>
      </w:r>
      <w:r w:rsidR="00122D29" w:rsidRPr="004D506B">
        <w:rPr>
          <w:rFonts w:ascii="Times New Roman" w:hAnsi="Times New Roman" w:cs="Times New Roman"/>
        </w:rPr>
        <w:t xml:space="preserve">he HAZ region was given </w:t>
      </w:r>
      <w:r w:rsidRPr="004D506B">
        <w:rPr>
          <w:rFonts w:ascii="Times New Roman" w:hAnsi="Times New Roman" w:cs="Times New Roman"/>
        </w:rPr>
        <w:t xml:space="preserve">the </w:t>
      </w:r>
      <w:r w:rsidR="00122D29" w:rsidRPr="004D506B">
        <w:rPr>
          <w:rFonts w:ascii="Times New Roman" w:hAnsi="Times New Roman" w:cs="Times New Roman"/>
        </w:rPr>
        <w:t>material properties obtained from tests on the simulated HAZ of the target material. The chemical composition and material properties used in the analysis are shown in Table</w:t>
      </w:r>
      <w:r w:rsidRPr="004D506B">
        <w:rPr>
          <w:rFonts w:ascii="Times New Roman" w:hAnsi="Times New Roman" w:cs="Times New Roman"/>
        </w:rPr>
        <w:t>s</w:t>
      </w:r>
      <w:r w:rsidR="00122D29" w:rsidRPr="004D506B">
        <w:rPr>
          <w:rFonts w:ascii="Times New Roman" w:hAnsi="Times New Roman" w:cs="Times New Roman"/>
        </w:rPr>
        <w:t xml:space="preserve"> 1 and 2, respectively.</w:t>
      </w:r>
    </w:p>
    <w:p w14:paraId="18EF051F" w14:textId="43663397" w:rsidR="00D50471" w:rsidRPr="004D506B" w:rsidRDefault="00033EEA" w:rsidP="00592318">
      <w:pPr>
        <w:rPr>
          <w:rFonts w:ascii="Times New Roman" w:hAnsi="Times New Roman" w:cs="Times New Roman"/>
        </w:rPr>
      </w:pPr>
      <w:r w:rsidRPr="004D506B">
        <w:rPr>
          <w:rFonts w:ascii="Times New Roman" w:hAnsi="Times New Roman" w:cs="Times New Roman"/>
          <w:noProof/>
        </w:rPr>
        <w:lastRenderedPageBreak/>
        <mc:AlternateContent>
          <mc:Choice Requires="wps">
            <w:drawing>
              <wp:anchor distT="45720" distB="45720" distL="114300" distR="114300" simplePos="0" relativeHeight="251661312" behindDoc="0" locked="0" layoutInCell="1" allowOverlap="1" wp14:anchorId="0E2B8B8D" wp14:editId="4F68A3D9">
                <wp:simplePos x="0" y="0"/>
                <wp:positionH relativeFrom="margin">
                  <wp:align>right</wp:align>
                </wp:positionH>
                <wp:positionV relativeFrom="paragraph">
                  <wp:posOffset>2140585</wp:posOffset>
                </wp:positionV>
                <wp:extent cx="556260" cy="320040"/>
                <wp:effectExtent l="0" t="0" r="0" b="3810"/>
                <wp:wrapNone/>
                <wp:docPr id="1718286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20040"/>
                        </a:xfrm>
                        <a:prstGeom prst="rect">
                          <a:avLst/>
                        </a:prstGeom>
                        <a:solidFill>
                          <a:srgbClr val="FFFFFF"/>
                        </a:solidFill>
                        <a:ln w="9525">
                          <a:noFill/>
                          <a:miter lim="800000"/>
                          <a:headEnd/>
                          <a:tailEnd/>
                        </a:ln>
                      </wps:spPr>
                      <wps:txbx>
                        <w:txbxContent>
                          <w:p w14:paraId="3B0C2B66" w14:textId="54D73DC1" w:rsidR="00720C33" w:rsidRDefault="00720C33" w:rsidP="00720C33">
                            <w:r>
                              <w:rPr>
                                <w:rFonts w:hint="eastAsia"/>
                              </w:rPr>
                              <w:t>…(</w:t>
                            </w: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B8B8D" id="_x0000_t202" coordsize="21600,21600" o:spt="202" path="m,l,21600r21600,l21600,xe">
                <v:stroke joinstyle="miter"/>
                <v:path gradientshapeok="t" o:connecttype="rect"/>
              </v:shapetype>
              <v:shape id="テキスト ボックス 2" o:spid="_x0000_s1026" type="#_x0000_t202" style="position:absolute;left:0;text-align:left;margin-left:-7.4pt;margin-top:168.55pt;width:43.8pt;height:25.2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" stroked="f">
                <v:textbox>
                  <w:txbxContent>
                    <w:p w14:paraId="3B0C2B66" w14:textId="54D73DC1" w:rsidR="00720C33" w:rsidRDefault="00720C33" w:rsidP="00720C33">
                      <w:r>
                        <w:rPr>
                          <w:rFonts w:hint="eastAsia"/>
                        </w:rPr>
                        <w:t>…(</w:t>
                      </w:r>
                      <w:r>
                        <w:t>2)</w:t>
                      </w:r>
                    </w:p>
                  </w:txbxContent>
                </v:textbox>
                <w10:wrap anchorx="margin"/>
              </v:shape>
            </w:pict>
          </mc:Fallback>
        </mc:AlternateContent>
      </w:r>
      <w:r w:rsidR="00D50471" w:rsidRPr="004D506B">
        <w:rPr>
          <w:rFonts w:ascii="Times New Roman" w:hAnsi="Times New Roman" w:cs="Times New Roman"/>
        </w:rPr>
        <w:t>As a creep damage law, we used the time exhaustion rule [1</w:t>
      </w:r>
      <w:r w:rsidR="009C44FA" w:rsidRPr="004D506B">
        <w:rPr>
          <w:rFonts w:ascii="Times New Roman" w:hAnsi="Times New Roman" w:cs="Times New Roman"/>
        </w:rPr>
        <w:t>6</w:t>
      </w:r>
      <w:r w:rsidR="00D50471" w:rsidRPr="004D506B">
        <w:rPr>
          <w:rFonts w:ascii="Times New Roman" w:hAnsi="Times New Roman" w:cs="Times New Roman"/>
        </w:rPr>
        <w:t>] presented as</w:t>
      </w:r>
    </w:p>
    <w:p w14:paraId="2EB919B7" w14:textId="3D91FA04" w:rsidR="00720C33" w:rsidRPr="004D506B" w:rsidRDefault="00000000" w:rsidP="00592318">
      <w:pPr>
        <w:rPr>
          <w:rFonts w:ascii="Times New Roman" w:hAnsi="Times New Roman" w:cs="Times New Roman"/>
        </w:rPr>
      </w:pPr>
      <m:oMathPara>
        <m:oMath>
          <m:sSub>
            <m:sSubPr>
              <m:ctrlPr>
                <w:rPr>
                  <w:rFonts w:ascii="Cambria Math" w:hAnsi="Cambria Math" w:cs="Times New Roman"/>
                  <w:i/>
                  <w:iCs/>
                </w:rPr>
              </m:ctrlPr>
            </m:sSubPr>
            <m:e>
              <m:r>
                <w:rPr>
                  <w:rFonts w:ascii="Cambria Math" w:hAnsi="Cambria Math" w:cs="Times New Roman"/>
                </w:rPr>
                <m:t>D</m:t>
              </m:r>
            </m:e>
            <m:sub>
              <m:r>
                <w:rPr>
                  <w:rFonts w:ascii="Cambria Math" w:hAnsi="Cambria Math" w:cs="Times New Roman"/>
                </w:rPr>
                <m:t>c</m:t>
              </m:r>
            </m:sub>
          </m:sSub>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e>
          </m:d>
          <m:r>
            <m:rPr>
              <m:sty m:val="p"/>
            </m:rP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sup>
            <m:e>
              <m:f>
                <m:fPr>
                  <m:ctrlPr>
                    <w:rPr>
                      <w:rFonts w:ascii="Cambria Math" w:hAnsi="Cambria Math" w:cs="Times New Roman"/>
                      <w:i/>
                    </w:rPr>
                  </m:ctrlPr>
                </m:fPr>
                <m:num>
                  <m:r>
                    <m:rPr>
                      <m:sty m:val="p"/>
                    </m:rPr>
                    <w:rPr>
                      <w:rFonts w:ascii="Cambria Math" w:hAnsi="Cambria Math" w:cs="Times New Roman"/>
                    </w:rPr>
                    <m:t>d</m:t>
                  </m:r>
                  <m:r>
                    <w:rPr>
                      <w:rFonts w:ascii="Cambria Math" w:hAnsi="Cambria Math" w:cs="Times New Roman"/>
                    </w:rPr>
                    <m:t>t</m:t>
                  </m:r>
                </m:num>
                <m:den>
                  <m:r>
                    <w:rPr>
                      <w:rFonts w:ascii="Cambria Math" w:hAnsi="Cambria Math" w:cs="Times New Roman"/>
                    </w:rPr>
                    <m:t>Tr</m:t>
                  </m:r>
                  <m:d>
                    <m:dPr>
                      <m:ctrlPr>
                        <w:rPr>
                          <w:rFonts w:ascii="Cambria Math" w:hAnsi="Cambria Math" w:cs="Times New Roman"/>
                        </w:rPr>
                      </m:ctrlPr>
                    </m:dPr>
                    <m:e>
                      <m:r>
                        <w:rPr>
                          <w:rFonts w:ascii="Cambria Math" w:hAnsi="Cambria Math" w:cs="Times New Roman"/>
                        </w:rPr>
                        <m:t>σ</m:t>
                      </m:r>
                      <m:r>
                        <m:rPr>
                          <m:sty m:val="p"/>
                        </m:rPr>
                        <w:rPr>
                          <w:rFonts w:ascii="Cambria Math" w:hAnsi="Cambria Math" w:cs="Times New Roman"/>
                        </w:rPr>
                        <m:t>,</m:t>
                      </m:r>
                      <m:r>
                        <w:rPr>
                          <w:rFonts w:ascii="Cambria Math" w:hAnsi="Cambria Math" w:cs="Times New Roman"/>
                        </w:rPr>
                        <m:t>T</m:t>
                      </m:r>
                    </m:e>
                  </m:d>
                </m:den>
              </m:f>
              <m:r>
                <w:rPr>
                  <w:rFonts w:ascii="Cambria Math" w:hAnsi="Cambria Math" w:cs="Times New Roman"/>
                </w:rPr>
                <m:t xml:space="preserve"> </m:t>
              </m:r>
            </m:e>
          </m:nary>
          <m:r>
            <w:rPr>
              <w:rFonts w:ascii="Cambria Math" w:hAnsi="Cambria Math" w:cs="Times New Roman"/>
            </w:rPr>
            <m:t>.</m:t>
          </m:r>
        </m:oMath>
      </m:oMathPara>
    </w:p>
    <w:p w14:paraId="2AB74927" w14:textId="67BAA851" w:rsidR="00D50471" w:rsidRPr="004D506B" w:rsidRDefault="00D50471" w:rsidP="00592318">
      <w:pPr>
        <w:rPr>
          <w:rFonts w:ascii="Times New Roman" w:hAnsi="Times New Roman" w:cs="Times New Roman"/>
        </w:rPr>
      </w:pPr>
      <m:oMath>
        <m:r>
          <w:rPr>
            <w:rFonts w:ascii="Cambria Math" w:hAnsi="Cambria Math" w:cs="Times New Roman"/>
          </w:rPr>
          <m:t>Dc(</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r>
          <w:rPr>
            <w:rFonts w:ascii="Cambria Math" w:hAnsi="Cambria Math" w:cs="Times New Roman"/>
          </w:rPr>
          <m:t>)</m:t>
        </m:r>
      </m:oMath>
      <w:r w:rsidRPr="004D506B">
        <w:rPr>
          <w:rFonts w:ascii="Times New Roman" w:hAnsi="Times New Roman" w:cs="Times New Roman"/>
        </w:rPr>
        <w:t xml:space="preserve"> represents the creep damage degree</w:t>
      </w:r>
      <w:r w:rsidR="00286897" w:rsidRPr="004D506B">
        <w:rPr>
          <w:rFonts w:ascii="Times New Roman" w:hAnsi="Times New Roman" w:cs="Times New Roman"/>
        </w:rPr>
        <w:t xml:space="preserve"> at the testing time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1</m:t>
            </m:r>
          </m:sub>
        </m:sSub>
      </m:oMath>
      <w:r w:rsidRPr="004D506B">
        <w:rPr>
          <w:rFonts w:ascii="Times New Roman" w:hAnsi="Times New Roman" w:cs="Times New Roman"/>
        </w:rPr>
        <w:t xml:space="preserve">. The time evolution of the creep damage for each element was calculated, and the creep rupture life was defined as the time when the element with a creep damage degree of 1 appeared. </w:t>
      </w:r>
      <m:oMath>
        <m:r>
          <w:rPr>
            <w:rFonts w:ascii="Cambria Math" w:hAnsi="Cambria Math" w:cs="Times New Roman"/>
          </w:rPr>
          <m:t>Tr(σ,T)</m:t>
        </m:r>
      </m:oMath>
      <w:r w:rsidRPr="004D506B">
        <w:rPr>
          <w:rFonts w:ascii="Times New Roman" w:hAnsi="Times New Roman" w:cs="Times New Roman"/>
        </w:rPr>
        <w:t xml:space="preserve"> is the creep rupture life, which is given by the stress-activation energy law as a function of </w:t>
      </w:r>
      <w:r w:rsidR="00175DCF" w:rsidRPr="004D506B">
        <w:rPr>
          <w:rFonts w:ascii="Times New Roman" w:hAnsi="Times New Roman" w:cs="Times New Roman"/>
        </w:rPr>
        <w:t xml:space="preserve">the </w:t>
      </w:r>
      <w:r w:rsidRPr="004D506B">
        <w:rPr>
          <w:rFonts w:ascii="Times New Roman" w:hAnsi="Times New Roman" w:cs="Times New Roman"/>
        </w:rPr>
        <w:t xml:space="preserve">scalar stress </w:t>
      </w:r>
      <m:oMath>
        <m:r>
          <w:rPr>
            <w:rFonts w:ascii="Cambria Math" w:hAnsi="Cambria Math" w:cs="Times New Roman"/>
          </w:rPr>
          <m:t>σ</m:t>
        </m:r>
      </m:oMath>
      <w:r w:rsidRPr="004D506B">
        <w:rPr>
          <w:rFonts w:ascii="Times New Roman" w:hAnsi="Times New Roman" w:cs="Times New Roman"/>
        </w:rPr>
        <w:t xml:space="preserve"> and temperature </w:t>
      </w:r>
      <m:oMath>
        <m:r>
          <w:rPr>
            <w:rFonts w:ascii="Cambria Math" w:hAnsi="Cambria Math" w:cs="Times New Roman"/>
          </w:rPr>
          <m:t>T</m:t>
        </m:r>
      </m:oMath>
      <w:r w:rsidRPr="004D506B">
        <w:rPr>
          <w:rFonts w:ascii="Times New Roman" w:hAnsi="Times New Roman" w:cs="Times New Roman"/>
        </w:rPr>
        <w:t>, as in equation (2)</w:t>
      </w:r>
      <w:r w:rsidR="00175DCF" w:rsidRPr="004D506B">
        <w:rPr>
          <w:rFonts w:ascii="Times New Roman" w:hAnsi="Times New Roman" w:cs="Times New Roman"/>
        </w:rPr>
        <w:t>,</w:t>
      </w:r>
      <w:r w:rsidRPr="004D506B">
        <w:rPr>
          <w:rFonts w:ascii="Times New Roman" w:hAnsi="Times New Roman" w:cs="Times New Roman"/>
        </w:rPr>
        <w:t xml:space="preserve"> </w:t>
      </w:r>
      <w:r w:rsidR="00175DCF" w:rsidRPr="004D506B">
        <w:rPr>
          <w:rFonts w:ascii="Times New Roman" w:hAnsi="Times New Roman" w:cs="Times New Roman"/>
        </w:rPr>
        <w:t>w</w:t>
      </w:r>
      <w:r w:rsidRPr="004D506B">
        <w:rPr>
          <w:rFonts w:ascii="Times New Roman" w:hAnsi="Times New Roman" w:cs="Times New Roman"/>
        </w:rPr>
        <w:t>here the scalar stress was chosen as described below</w:t>
      </w:r>
      <w:r w:rsidR="000E2CE2" w:rsidRPr="004D506B">
        <w:rPr>
          <w:rFonts w:ascii="Times New Roman" w:hAnsi="Times New Roman" w:cs="Times New Roman"/>
        </w:rPr>
        <w:t xml:space="preserve"> with the parameters </w:t>
      </w:r>
      <m:oMath>
        <m:sSub>
          <m:sSubPr>
            <m:ctrlPr>
              <w:rPr>
                <w:rFonts w:ascii="Cambria Math" w:hAnsi="Cambria Math" w:cs="Times New Roman"/>
                <w:i/>
                <w:iCs/>
              </w:rPr>
            </m:ctrlPr>
          </m:sSubPr>
          <m:e>
            <m:r>
              <w:rPr>
                <w:rFonts w:ascii="Cambria Math" w:hAnsi="Cambria Math" w:cs="Times New Roman"/>
              </w:rPr>
              <m:t>A</m:t>
            </m:r>
          </m:e>
          <m:sub>
            <m:r>
              <m:rPr>
                <m:sty m:val="p"/>
              </m:rPr>
              <w:rPr>
                <w:rFonts w:ascii="Cambria Math" w:hAnsi="Cambria Math" w:cs="Times New Roman"/>
              </w:rPr>
              <m:t>TER</m:t>
            </m:r>
          </m:sub>
        </m:sSub>
      </m:oMath>
      <w:r w:rsidR="000E2CE2" w:rsidRPr="004D506B">
        <w:rPr>
          <w:rFonts w:ascii="Times New Roman" w:hAnsi="Times New Roman" w:cs="Times New Roman" w:hint="eastAsia"/>
          <w:iCs/>
        </w:rPr>
        <w:t>,</w:t>
      </w:r>
      <w:r w:rsidR="000E2CE2" w:rsidRPr="004D506B">
        <w:rPr>
          <w:rFonts w:ascii="Times New Roman" w:hAnsi="Times New Roman" w:cs="Times New Roman"/>
          <w:iCs/>
        </w:rPr>
        <w:t xml:space="preserve"> </w:t>
      </w:r>
      <m:oMath>
        <m:sSub>
          <m:sSubPr>
            <m:ctrlPr>
              <w:rPr>
                <w:rFonts w:ascii="Cambria Math" w:hAnsi="Cambria Math" w:cs="Times New Roman"/>
                <w:i/>
                <w:iCs/>
              </w:rPr>
            </m:ctrlPr>
          </m:sSubPr>
          <m:e>
            <m:r>
              <w:rPr>
                <w:rFonts w:ascii="Cambria Math" w:hAnsi="Cambria Math" w:cs="Times New Roman"/>
              </w:rPr>
              <m:t>Q</m:t>
            </m:r>
          </m:e>
          <m:sub>
            <m:r>
              <m:rPr>
                <m:sty m:val="p"/>
              </m:rPr>
              <w:rPr>
                <w:rFonts w:ascii="Cambria Math" w:hAnsi="Cambria Math" w:cs="Times New Roman"/>
              </w:rPr>
              <m:t>TER</m:t>
            </m:r>
          </m:sub>
        </m:sSub>
      </m:oMath>
      <w:r w:rsidR="000E2CE2" w:rsidRPr="004D506B">
        <w:rPr>
          <w:rFonts w:ascii="Times New Roman" w:hAnsi="Times New Roman" w:cs="Times New Roman" w:hint="eastAsia"/>
          <w:iCs/>
        </w:rPr>
        <w:t>,</w:t>
      </w:r>
      <w:r w:rsidR="000E2CE2" w:rsidRPr="004D506B">
        <w:rPr>
          <w:rFonts w:ascii="Times New Roman" w:hAnsi="Times New Roman" w:cs="Times New Roman"/>
          <w:iCs/>
        </w:rPr>
        <w:t xml:space="preserve"> and </w:t>
      </w:r>
      <m:oMath>
        <m:sSub>
          <m:sSubPr>
            <m:ctrlPr>
              <w:rPr>
                <w:rFonts w:ascii="Cambria Math" w:hAnsi="Cambria Math" w:cs="Times New Roman"/>
                <w:i/>
                <w:iCs/>
              </w:rPr>
            </m:ctrlPr>
          </m:sSubPr>
          <m:e>
            <m:r>
              <w:rPr>
                <w:rFonts w:ascii="Cambria Math" w:hAnsi="Cambria Math" w:cs="Times New Roman"/>
              </w:rPr>
              <m:t>n</m:t>
            </m:r>
          </m:e>
          <m:sub>
            <m:r>
              <m:rPr>
                <m:sty m:val="p"/>
              </m:rPr>
              <w:rPr>
                <w:rFonts w:ascii="Cambria Math" w:hAnsi="Cambria Math" w:cs="Times New Roman"/>
              </w:rPr>
              <m:t>TER</m:t>
            </m:r>
          </m:sub>
        </m:sSub>
      </m:oMath>
      <w:r w:rsidRPr="004D506B">
        <w:rPr>
          <w:rFonts w:ascii="Times New Roman" w:hAnsi="Times New Roman" w:cs="Times New Roman"/>
        </w:rPr>
        <w:t>.</w:t>
      </w:r>
    </w:p>
    <w:p w14:paraId="0262F1EA" w14:textId="23C1CA6F" w:rsidR="00720C33" w:rsidRPr="004D506B" w:rsidRDefault="00720C33" w:rsidP="00592318">
      <w:pPr>
        <w:rPr>
          <w:rFonts w:ascii="Times New Roman" w:hAnsi="Times New Roman" w:cs="Times New Roman"/>
        </w:rPr>
      </w:pPr>
      <m:oMathPara>
        <m:oMath>
          <m:r>
            <w:rPr>
              <w:rFonts w:ascii="Cambria Math" w:hAnsi="Cambria Math" w:cs="Times New Roman"/>
            </w:rPr>
            <m:t>Tr</m:t>
          </m:r>
          <m:d>
            <m:dPr>
              <m:ctrlPr>
                <w:rPr>
                  <w:rFonts w:ascii="Cambria Math" w:hAnsi="Cambria Math" w:cs="Times New Roman"/>
                </w:rPr>
              </m:ctrlPr>
            </m:dPr>
            <m:e>
              <m:r>
                <w:rPr>
                  <w:rFonts w:ascii="Cambria Math" w:hAnsi="Cambria Math" w:cs="Times New Roman"/>
                </w:rPr>
                <m:t>σ</m:t>
              </m:r>
              <m:r>
                <m:rPr>
                  <m:sty m:val="p"/>
                </m:rPr>
                <w:rPr>
                  <w:rFonts w:ascii="Cambria Math" w:hAnsi="Cambria Math" w:cs="Times New Roman"/>
                </w:rPr>
                <m:t>,</m:t>
              </m:r>
              <m:r>
                <w:rPr>
                  <w:rFonts w:ascii="Cambria Math" w:hAnsi="Cambria Math" w:cs="Times New Roman"/>
                </w:rPr>
                <m:t>T</m:t>
              </m:r>
            </m:e>
          </m:d>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A</m:t>
              </m:r>
            </m:e>
            <m:sub>
              <m:r>
                <m:rPr>
                  <m:sty m:val="p"/>
                </m:rPr>
                <w:rPr>
                  <w:rFonts w:ascii="Cambria Math" w:hAnsi="Cambria Math" w:cs="Times New Roman"/>
                </w:rPr>
                <m:t>TER</m:t>
              </m:r>
            </m:sub>
          </m:sSub>
          <m:func>
            <m:funcPr>
              <m:ctrlPr>
                <w:rPr>
                  <w:rFonts w:ascii="Cambria Math" w:hAnsi="Cambria Math" w:cs="Times New Roman"/>
                </w:rPr>
              </m:ctrlPr>
            </m:funcPr>
            <m:fName>
              <m:r>
                <m:rPr>
                  <m:sty m:val="p"/>
                </m:rPr>
                <w:rPr>
                  <w:rFonts w:ascii="Cambria Math" w:hAnsi="Cambria Math" w:cs="Times New Roman"/>
                </w:rPr>
                <m:t>exp</m:t>
              </m:r>
            </m:fName>
            <m:e>
              <m:d>
                <m:dPr>
                  <m:ctrlPr>
                    <w:rPr>
                      <w:rFonts w:ascii="Cambria Math" w:hAnsi="Cambria Math" w:cs="Times New Roman"/>
                    </w:rPr>
                  </m:ctrlPr>
                </m:dPr>
                <m:e>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Q</m:t>
                          </m:r>
                        </m:e>
                        <m:sub>
                          <m:r>
                            <m:rPr>
                              <m:sty m:val="p"/>
                            </m:rPr>
                            <w:rPr>
                              <w:rFonts w:ascii="Cambria Math" w:hAnsi="Cambria Math" w:cs="Times New Roman"/>
                            </w:rPr>
                            <m:t>TER</m:t>
                          </m:r>
                        </m:sub>
                      </m:sSub>
                    </m:num>
                    <m:den>
                      <m:r>
                        <w:rPr>
                          <w:rFonts w:ascii="Cambria Math" w:hAnsi="Cambria Math" w:cs="Times New Roman"/>
                        </w:rPr>
                        <m:t>RT</m:t>
                      </m:r>
                    </m:den>
                  </m:f>
                </m:e>
              </m:d>
            </m:e>
          </m:func>
          <m:sSup>
            <m:sSupPr>
              <m:ctrlPr>
                <w:rPr>
                  <w:rFonts w:ascii="Cambria Math" w:hAnsi="Cambria Math" w:cs="Times New Roman"/>
                  <w:i/>
                  <w:iCs/>
                </w:rPr>
              </m:ctrlPr>
            </m:sSupPr>
            <m:e>
              <m:r>
                <w:rPr>
                  <w:rFonts w:ascii="Cambria Math" w:hAnsi="Cambria Math" w:cs="Times New Roman"/>
                </w:rPr>
                <m:t>σ</m:t>
              </m:r>
            </m:e>
            <m:sup>
              <m:sSub>
                <m:sSubPr>
                  <m:ctrlPr>
                    <w:rPr>
                      <w:rFonts w:ascii="Cambria Math" w:hAnsi="Cambria Math" w:cs="Times New Roman"/>
                      <w:i/>
                      <w:iCs/>
                    </w:rPr>
                  </m:ctrlPr>
                </m:sSubPr>
                <m:e>
                  <m:r>
                    <w:rPr>
                      <w:rFonts w:ascii="Cambria Math" w:hAnsi="Cambria Math" w:cs="Times New Roman"/>
                    </w:rPr>
                    <m:t>n</m:t>
                  </m:r>
                </m:e>
                <m:sub>
                  <m:r>
                    <m:rPr>
                      <m:sty m:val="p"/>
                    </m:rPr>
                    <w:rPr>
                      <w:rFonts w:ascii="Cambria Math" w:hAnsi="Cambria Math" w:cs="Times New Roman"/>
                    </w:rPr>
                    <m:t>TER</m:t>
                  </m:r>
                </m:sub>
              </m:sSub>
            </m:sup>
          </m:sSup>
        </m:oMath>
      </m:oMathPara>
    </w:p>
    <w:p w14:paraId="2BBDB8FA" w14:textId="2FEC9D6D" w:rsidR="00720C33" w:rsidRPr="004D506B" w:rsidRDefault="00A060E3" w:rsidP="00592318">
      <w:pPr>
        <w:rPr>
          <w:rFonts w:ascii="Times New Roman" w:hAnsi="Times New Roman" w:cs="Times New Roman"/>
        </w:rPr>
      </w:pPr>
      <w:r w:rsidRPr="004D506B">
        <w:rPr>
          <w:rFonts w:ascii="Times New Roman" w:hAnsi="Times New Roman" w:cs="Times New Roman"/>
          <w:i/>
          <w:iCs/>
          <w:noProof/>
        </w:rPr>
        <mc:AlternateContent>
          <mc:Choice Requires="wps">
            <w:drawing>
              <wp:anchor distT="45720" distB="45720" distL="114300" distR="114300" simplePos="0" relativeHeight="251669504" behindDoc="0" locked="0" layoutInCell="1" allowOverlap="1" wp14:anchorId="23603CC9" wp14:editId="5E2275B4">
                <wp:simplePos x="0" y="0"/>
                <wp:positionH relativeFrom="margin">
                  <wp:align>right</wp:align>
                </wp:positionH>
                <wp:positionV relativeFrom="paragraph">
                  <wp:posOffset>-372110</wp:posOffset>
                </wp:positionV>
                <wp:extent cx="556260" cy="320040"/>
                <wp:effectExtent l="0" t="0" r="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20040"/>
                        </a:xfrm>
                        <a:prstGeom prst="rect">
                          <a:avLst/>
                        </a:prstGeom>
                        <a:solidFill>
                          <a:srgbClr val="FFFFFF"/>
                        </a:solidFill>
                        <a:ln w="9525">
                          <a:noFill/>
                          <a:miter lim="800000"/>
                          <a:headEnd/>
                          <a:tailEnd/>
                        </a:ln>
                      </wps:spPr>
                      <wps:txbx>
                        <w:txbxContent>
                          <w:p w14:paraId="58C88205" w14:textId="098727FE" w:rsidR="00A060E3" w:rsidRDefault="00A060E3">
                            <w:r>
                              <w:rPr>
                                <w:rFonts w:hint="eastAsia"/>
                              </w:rPr>
                              <w:t>…(</w:t>
                            </w:r>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03CC9" id="_x0000_s1027" type="#_x0000_t202" style="position:absolute;left:0;text-align:left;margin-left:-7.4pt;margin-top:-29.3pt;width:43.8pt;height:25.2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" stroked="f">
                <v:textbox>
                  <w:txbxContent>
                    <w:p w14:paraId="58C88205" w14:textId="098727FE" w:rsidR="00A060E3" w:rsidRDefault="00A060E3">
                      <w:r>
                        <w:rPr>
                          <w:rFonts w:hint="eastAsia"/>
                        </w:rPr>
                        <w:t>…(</w:t>
                      </w:r>
                      <w:r>
                        <w:t>2)</w:t>
                      </w:r>
                    </w:p>
                  </w:txbxContent>
                </v:textbox>
                <w10:wrap anchorx="margin"/>
              </v:shape>
            </w:pict>
          </mc:Fallback>
        </mc:AlternateContent>
      </w:r>
      <w:r w:rsidRPr="004D506B">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6E70A30F" wp14:editId="36C0018D">
                <wp:simplePos x="0" y="0"/>
                <wp:positionH relativeFrom="margin">
                  <wp:align>right</wp:align>
                </wp:positionH>
                <wp:positionV relativeFrom="paragraph">
                  <wp:posOffset>732155</wp:posOffset>
                </wp:positionV>
                <wp:extent cx="556260" cy="320040"/>
                <wp:effectExtent l="0" t="0" r="0" b="3810"/>
                <wp:wrapNone/>
                <wp:docPr id="3442908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20040"/>
                        </a:xfrm>
                        <a:prstGeom prst="rect">
                          <a:avLst/>
                        </a:prstGeom>
                        <a:solidFill>
                          <a:srgbClr val="FFFFFF"/>
                        </a:solidFill>
                        <a:ln w="9525">
                          <a:noFill/>
                          <a:miter lim="800000"/>
                          <a:headEnd/>
                          <a:tailEnd/>
                        </a:ln>
                      </wps:spPr>
                      <wps:txbx>
                        <w:txbxContent>
                          <w:p w14:paraId="5E0B875F" w14:textId="4EA9BF3D" w:rsidR="00720C33" w:rsidRDefault="00720C33" w:rsidP="00720C33">
                            <w:r>
                              <w:rPr>
                                <w:rFonts w:hint="eastAsia"/>
                              </w:rPr>
                              <w:t>…(</w:t>
                            </w: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0A30F" id="_x0000_s1028" type="#_x0000_t202" style="position:absolute;left:0;text-align:left;margin-left:-7.4pt;margin-top:57.65pt;width:43.8pt;height:25.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" stroked="f">
                <v:textbox>
                  <w:txbxContent>
                    <w:p w14:paraId="5E0B875F" w14:textId="4EA9BF3D" w:rsidR="00720C33" w:rsidRDefault="00720C33" w:rsidP="00720C33">
                      <w:r>
                        <w:rPr>
                          <w:rFonts w:hint="eastAsia"/>
                        </w:rPr>
                        <w:t>…(</w:t>
                      </w:r>
                      <w:r>
                        <w:t>3)</w:t>
                      </w:r>
                    </w:p>
                  </w:txbxContent>
                </v:textbox>
                <w10:wrap anchorx="margin"/>
              </v:shape>
            </w:pict>
          </mc:Fallback>
        </mc:AlternateContent>
      </w:r>
      <w:r w:rsidRPr="004D506B">
        <w:rPr>
          <w:rFonts w:ascii="Times New Roman" w:hAnsi="Times New Roman" w:cs="Times New Roman"/>
          <w:i/>
          <w:iCs/>
          <w:noProof/>
        </w:rPr>
        <mc:AlternateContent>
          <mc:Choice Requires="wps">
            <w:drawing>
              <wp:anchor distT="45720" distB="45720" distL="114300" distR="114300" simplePos="0" relativeHeight="251659264" behindDoc="0" locked="0" layoutInCell="1" allowOverlap="1" wp14:anchorId="1FF3405A" wp14:editId="58607505">
                <wp:simplePos x="0" y="0"/>
                <wp:positionH relativeFrom="margin">
                  <wp:align>right</wp:align>
                </wp:positionH>
                <wp:positionV relativeFrom="paragraph">
                  <wp:posOffset>-2194878</wp:posOffset>
                </wp:positionV>
                <wp:extent cx="556260" cy="320040"/>
                <wp:effectExtent l="0" t="0" r="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20040"/>
                        </a:xfrm>
                        <a:prstGeom prst="rect">
                          <a:avLst/>
                        </a:prstGeom>
                        <a:solidFill>
                          <a:srgbClr val="FFFFFF"/>
                        </a:solidFill>
                        <a:ln w="9525">
                          <a:noFill/>
                          <a:miter lim="800000"/>
                          <a:headEnd/>
                          <a:tailEnd/>
                        </a:ln>
                      </wps:spPr>
                      <wps:txbx>
                        <w:txbxContent>
                          <w:p w14:paraId="48B87014" w14:textId="452A11A0" w:rsidR="00720C33" w:rsidRDefault="00720C33">
                            <w:r>
                              <w:rPr>
                                <w:rFonts w:hint="eastAsia"/>
                              </w:rPr>
                              <w:t>…(</w:t>
                            </w:r>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3405A" id="_x0000_s1029" type="#_x0000_t202" style="position:absolute;left:0;text-align:left;margin-left:-7.4pt;margin-top:-172.85pt;width:43.8pt;height:25.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" stroked="f">
                <v:textbox>
                  <w:txbxContent>
                    <w:p w14:paraId="48B87014" w14:textId="452A11A0" w:rsidR="00720C33" w:rsidRDefault="00720C33">
                      <w:r>
                        <w:rPr>
                          <w:rFonts w:hint="eastAsia"/>
                        </w:rPr>
                        <w:t>…(</w:t>
                      </w:r>
                      <w:r>
                        <w:t>1)</w:t>
                      </w:r>
                    </w:p>
                  </w:txbxContent>
                </v:textbox>
                <w10:wrap anchorx="margin"/>
              </v:shape>
            </w:pict>
          </mc:Fallback>
        </mc:AlternateContent>
      </w:r>
      <w:r w:rsidR="00175DCF" w:rsidRPr="004D506B">
        <w:rPr>
          <w:rFonts w:ascii="Times New Roman" w:hAnsi="Times New Roman" w:cs="Times New Roman"/>
        </w:rPr>
        <w:t>T</w:t>
      </w:r>
      <w:r w:rsidR="00D50471" w:rsidRPr="004D506B">
        <w:rPr>
          <w:rFonts w:ascii="Times New Roman" w:hAnsi="Times New Roman" w:cs="Times New Roman"/>
        </w:rPr>
        <w:t xml:space="preserve">o extend the time exhaustion rule to parts with </w:t>
      </w:r>
      <w:r w:rsidR="00175DCF" w:rsidRPr="004D506B">
        <w:rPr>
          <w:rFonts w:ascii="Times New Roman" w:hAnsi="Times New Roman" w:cs="Times New Roman"/>
        </w:rPr>
        <w:t xml:space="preserve">a </w:t>
      </w:r>
      <w:r w:rsidR="00D50471" w:rsidRPr="004D506B">
        <w:rPr>
          <w:rFonts w:ascii="Times New Roman" w:hAnsi="Times New Roman" w:cs="Times New Roman"/>
        </w:rPr>
        <w:t xml:space="preserve">complex geometry such as </w:t>
      </w:r>
      <w:r w:rsidR="007F6DD7" w:rsidRPr="004D506B">
        <w:rPr>
          <w:rFonts w:ascii="Times New Roman" w:hAnsi="Times New Roman" w:cs="Times New Roman"/>
        </w:rPr>
        <w:t>weld joints</w:t>
      </w:r>
      <w:r w:rsidR="00D50471" w:rsidRPr="004D506B">
        <w:rPr>
          <w:rFonts w:ascii="Times New Roman" w:hAnsi="Times New Roman" w:cs="Times New Roman"/>
        </w:rPr>
        <w:t xml:space="preserve">, which can incorporate </w:t>
      </w:r>
      <w:r w:rsidR="00175DCF" w:rsidRPr="004D506B">
        <w:rPr>
          <w:rFonts w:ascii="Times New Roman" w:hAnsi="Times New Roman" w:cs="Times New Roman"/>
        </w:rPr>
        <w:t xml:space="preserve">the </w:t>
      </w:r>
      <w:r w:rsidR="00D50471" w:rsidRPr="004D506B">
        <w:rPr>
          <w:rFonts w:ascii="Times New Roman" w:hAnsi="Times New Roman" w:cs="Times New Roman"/>
        </w:rPr>
        <w:t xml:space="preserve">multiaxiality of stress, </w:t>
      </w:r>
      <w:r w:rsidR="00175DCF" w:rsidRPr="004D506B">
        <w:rPr>
          <w:rFonts w:ascii="Times New Roman" w:hAnsi="Times New Roman" w:cs="Times New Roman"/>
        </w:rPr>
        <w:t xml:space="preserve">the </w:t>
      </w:r>
      <w:r w:rsidR="00D50471" w:rsidRPr="004D506B">
        <w:rPr>
          <w:rFonts w:ascii="Times New Roman" w:hAnsi="Times New Roman" w:cs="Times New Roman"/>
        </w:rPr>
        <w:t>Huddleston stress [1</w:t>
      </w:r>
      <w:r w:rsidR="009C44FA" w:rsidRPr="004D506B">
        <w:rPr>
          <w:rFonts w:ascii="Times New Roman" w:hAnsi="Times New Roman" w:cs="Times New Roman"/>
        </w:rPr>
        <w:t>7</w:t>
      </w:r>
      <w:r w:rsidR="00D50471" w:rsidRPr="004D506B">
        <w:rPr>
          <w:rFonts w:ascii="Times New Roman" w:hAnsi="Times New Roman" w:cs="Times New Roman"/>
        </w:rPr>
        <w:t xml:space="preserve">] (eqn. (3)), a scalar stress that can well express </w:t>
      </w:r>
      <w:r w:rsidR="00175DCF" w:rsidRPr="004D506B">
        <w:rPr>
          <w:rFonts w:ascii="Times New Roman" w:hAnsi="Times New Roman" w:cs="Times New Roman"/>
        </w:rPr>
        <w:t xml:space="preserve">the </w:t>
      </w:r>
      <w:r w:rsidR="00D50471" w:rsidRPr="004D506B">
        <w:rPr>
          <w:rFonts w:ascii="Times New Roman" w:hAnsi="Times New Roman" w:cs="Times New Roman"/>
        </w:rPr>
        <w:t xml:space="preserve">multiaxiality of </w:t>
      </w:r>
      <w:r w:rsidR="00175DCF" w:rsidRPr="004D506B">
        <w:rPr>
          <w:rFonts w:ascii="Times New Roman" w:hAnsi="Times New Roman" w:cs="Times New Roman"/>
        </w:rPr>
        <w:t xml:space="preserve">the </w:t>
      </w:r>
      <w:r w:rsidR="00D50471" w:rsidRPr="004D506B">
        <w:rPr>
          <w:rFonts w:ascii="Times New Roman" w:hAnsi="Times New Roman" w:cs="Times New Roman"/>
        </w:rPr>
        <w:t xml:space="preserve">stress tensor in this material, was used and mapped to </w:t>
      </w:r>
      <w:r w:rsidR="00175DCF" w:rsidRPr="004D506B">
        <w:rPr>
          <w:rFonts w:ascii="Times New Roman" w:hAnsi="Times New Roman" w:cs="Times New Roman"/>
        </w:rPr>
        <w:t xml:space="preserve">eqn. </w:t>
      </w:r>
      <w:r w:rsidR="00D50471" w:rsidRPr="004D506B">
        <w:rPr>
          <w:rFonts w:ascii="Times New Roman" w:hAnsi="Times New Roman" w:cs="Times New Roman"/>
        </w:rPr>
        <w:t>(2):</w:t>
      </w:r>
    </w:p>
    <w:p w14:paraId="43DA49F4" w14:textId="27F2F997" w:rsidR="00720C33" w:rsidRPr="004D506B" w:rsidRDefault="00000000" w:rsidP="00592318">
      <w:pPr>
        <w:rPr>
          <w:rFonts w:ascii="Times New Roman" w:hAnsi="Times New Roman" w:cs="Times New Roman"/>
        </w:rPr>
      </w:pPr>
      <m:oMathPara>
        <m:oMath>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Hud</m:t>
              </m:r>
            </m:sub>
          </m:sSub>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eq</m:t>
              </m:r>
            </m:sub>
          </m:sSub>
          <m:r>
            <m:rPr>
              <m:sty m:val="p"/>
            </m:rPr>
            <w:rPr>
              <w:rFonts w:ascii="Cambria Math" w:hAnsi="Cambria Math" w:cs="Times New Roman"/>
            </w:rPr>
            <m:t>exp</m:t>
          </m:r>
          <m:d>
            <m:dPr>
              <m:begChr m:val="["/>
              <m:endChr m:val="]"/>
              <m:ctrlPr>
                <w:rPr>
                  <w:rFonts w:ascii="Cambria Math" w:hAnsi="Cambria Math" w:cs="Times New Roman"/>
                  <w:i/>
                  <w:iCs/>
                </w:rPr>
              </m:ctrlPr>
            </m:dPr>
            <m:e>
              <m:r>
                <w:rPr>
                  <w:rFonts w:ascii="Cambria Math" w:hAnsi="Cambria Math" w:cs="Times New Roman"/>
                </w:rPr>
                <m:t>b</m:t>
              </m:r>
              <m:d>
                <m:dPr>
                  <m:ctrlPr>
                    <w:rPr>
                      <w:rFonts w:ascii="Cambria Math" w:hAnsi="Cambria Math" w:cs="Times New Roman"/>
                      <w:i/>
                      <w:iCs/>
                    </w:rPr>
                  </m:ctrlPr>
                </m:dPr>
                <m:e>
                  <m:f>
                    <m:fPr>
                      <m:ctrlPr>
                        <w:rPr>
                          <w:rFonts w:ascii="Cambria Math" w:hAnsi="Cambria Math" w:cs="Times New Roman"/>
                          <w:i/>
                          <w:iCs/>
                        </w:rPr>
                      </m:ctrlPr>
                    </m:fPr>
                    <m:num>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3</m:t>
                          </m:r>
                        </m:sub>
                      </m:sSub>
                    </m:num>
                    <m:den>
                      <m:rad>
                        <m:radPr>
                          <m:degHide m:val="1"/>
                          <m:ctrlPr>
                            <w:rPr>
                              <w:rFonts w:ascii="Cambria Math" w:hAnsi="Cambria Math" w:cs="Times New Roman"/>
                              <w:i/>
                              <w:iCs/>
                            </w:rPr>
                          </m:ctrlPr>
                        </m:radPr>
                        <m:deg/>
                        <m:e>
                          <m:sSubSup>
                            <m:sSubSupPr>
                              <m:ctrlPr>
                                <w:rPr>
                                  <w:rFonts w:ascii="Cambria Math" w:hAnsi="Cambria Math" w:cs="Times New Roman"/>
                                  <w:i/>
                                  <w:iCs/>
                                </w:rPr>
                              </m:ctrlPr>
                            </m:sSubSupPr>
                            <m:e>
                              <m:r>
                                <w:rPr>
                                  <w:rFonts w:ascii="Cambria Math" w:hAnsi="Cambria Math" w:cs="Times New Roman"/>
                                </w:rPr>
                                <m:t>σ</m:t>
                              </m:r>
                            </m:e>
                            <m:sub>
                              <m:r>
                                <m:rPr>
                                  <m:sty m:val="p"/>
                                </m:rPr>
                                <w:rPr>
                                  <w:rFonts w:ascii="Cambria Math" w:hAnsi="Cambria Math" w:cs="Times New Roman"/>
                                </w:rPr>
                                <m:t>1</m:t>
                              </m:r>
                            </m:sub>
                            <m:sup>
                              <m:r>
                                <m:rPr>
                                  <m:sty m:val="p"/>
                                </m:rPr>
                                <w:rPr>
                                  <w:rFonts w:ascii="Cambria Math" w:hAnsi="Cambria Math" w:cs="Times New Roman"/>
                                </w:rPr>
                                <m:t>2</m:t>
                              </m:r>
                            </m:sup>
                          </m:sSubSup>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σ</m:t>
                              </m:r>
                            </m:e>
                            <m:sub>
                              <m:r>
                                <m:rPr>
                                  <m:sty m:val="p"/>
                                </m:rPr>
                                <w:rPr>
                                  <w:rFonts w:ascii="Cambria Math" w:hAnsi="Cambria Math" w:cs="Times New Roman"/>
                                </w:rPr>
                                <m:t>2</m:t>
                              </m:r>
                            </m:sub>
                            <m:sup>
                              <m:r>
                                <m:rPr>
                                  <m:sty m:val="p"/>
                                </m:rPr>
                                <w:rPr>
                                  <w:rFonts w:ascii="Cambria Math" w:hAnsi="Cambria Math" w:cs="Times New Roman"/>
                                </w:rPr>
                                <m:t>2</m:t>
                              </m:r>
                            </m:sup>
                          </m:sSubSup>
                          <m:r>
                            <m:rPr>
                              <m:sty m:val="p"/>
                            </m:rPr>
                            <w:rPr>
                              <w:rFonts w:ascii="Cambria Math" w:hAnsi="Cambria Math" w:cs="Times New Roman"/>
                            </w:rPr>
                            <m:t>+</m:t>
                          </m:r>
                          <m:sSubSup>
                            <m:sSubSupPr>
                              <m:ctrlPr>
                                <w:rPr>
                                  <w:rFonts w:ascii="Cambria Math" w:hAnsi="Cambria Math" w:cs="Times New Roman"/>
                                  <w:i/>
                                  <w:iCs/>
                                </w:rPr>
                              </m:ctrlPr>
                            </m:sSubSupPr>
                            <m:e>
                              <m:r>
                                <w:rPr>
                                  <w:rFonts w:ascii="Cambria Math" w:hAnsi="Cambria Math" w:cs="Times New Roman"/>
                                </w:rPr>
                                <m:t>σ</m:t>
                              </m:r>
                            </m:e>
                            <m:sub>
                              <m:r>
                                <m:rPr>
                                  <m:sty m:val="p"/>
                                </m:rPr>
                                <w:rPr>
                                  <w:rFonts w:ascii="Cambria Math" w:hAnsi="Cambria Math" w:cs="Times New Roman"/>
                                </w:rPr>
                                <m:t>3</m:t>
                              </m:r>
                            </m:sub>
                            <m:sup>
                              <m:r>
                                <m:rPr>
                                  <m:sty m:val="p"/>
                                </m:rPr>
                                <w:rPr>
                                  <w:rFonts w:ascii="Cambria Math" w:hAnsi="Cambria Math" w:cs="Times New Roman"/>
                                </w:rPr>
                                <m:t>2</m:t>
                              </m:r>
                            </m:sup>
                          </m:sSubSup>
                        </m:e>
                      </m:rad>
                    </m:den>
                  </m:f>
                  <m:r>
                    <m:rPr>
                      <m:sty m:val="p"/>
                    </m:rPr>
                    <w:rPr>
                      <w:rFonts w:ascii="Cambria Math" w:hAnsi="Cambria Math" w:cs="Times New Roman"/>
                    </w:rPr>
                    <m:t>-1</m:t>
                  </m:r>
                </m:e>
              </m:d>
            </m:e>
          </m:d>
          <m:r>
            <w:rPr>
              <w:rFonts w:ascii="Cambria Math" w:hAnsi="Cambria Math" w:cs="Times New Roman"/>
            </w:rPr>
            <m:t xml:space="preserve"> </m:t>
          </m:r>
        </m:oMath>
      </m:oMathPara>
    </w:p>
    <w:p w14:paraId="3BA5A8BE" w14:textId="06446D54" w:rsidR="00D22BB3" w:rsidRPr="004D506B" w:rsidRDefault="00033EEA" w:rsidP="00592318">
      <w:pPr>
        <w:rPr>
          <w:rFonts w:ascii="Times New Roman" w:hAnsi="Times New Roman" w:cs="Times New Roman"/>
        </w:rPr>
      </w:pPr>
      <w:r w:rsidRPr="004D506B">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636C9A43" wp14:editId="698916C7">
                <wp:simplePos x="0" y="0"/>
                <wp:positionH relativeFrom="margin">
                  <wp:align>right</wp:align>
                </wp:positionH>
                <wp:positionV relativeFrom="paragraph">
                  <wp:posOffset>438785</wp:posOffset>
                </wp:positionV>
                <wp:extent cx="556260" cy="320040"/>
                <wp:effectExtent l="0" t="0" r="0" b="3810"/>
                <wp:wrapNone/>
                <wp:docPr id="17588114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20040"/>
                        </a:xfrm>
                        <a:prstGeom prst="rect">
                          <a:avLst/>
                        </a:prstGeom>
                        <a:solidFill>
                          <a:srgbClr val="FFFFFF"/>
                        </a:solidFill>
                        <a:ln w="9525">
                          <a:noFill/>
                          <a:miter lim="800000"/>
                          <a:headEnd/>
                          <a:tailEnd/>
                        </a:ln>
                      </wps:spPr>
                      <wps:txbx>
                        <w:txbxContent>
                          <w:p w14:paraId="784F42C7" w14:textId="2FA37E7C" w:rsidR="00D22BB3" w:rsidRDefault="00D22BB3" w:rsidP="00D22BB3">
                            <w:r>
                              <w:rPr>
                                <w:rFonts w:hint="eastAsia"/>
                              </w:rPr>
                              <w:t>…(</w:t>
                            </w: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C9A43" id="_x0000_s1030" type="#_x0000_t202" style="position:absolute;left:0;text-align:left;margin-left:-7.4pt;margin-top:34.55pt;width:43.8pt;height:25.2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" stroked="f">
                <v:textbox>
                  <w:txbxContent>
                    <w:p w14:paraId="784F42C7" w14:textId="2FA37E7C" w:rsidR="00D22BB3" w:rsidRDefault="00D22BB3" w:rsidP="00D22BB3">
                      <w:r>
                        <w:rPr>
                          <w:rFonts w:hint="eastAsia"/>
                        </w:rPr>
                        <w:t>…(</w:t>
                      </w:r>
                      <w:r>
                        <w:t>4)</w:t>
                      </w:r>
                    </w:p>
                  </w:txbxContent>
                </v:textbox>
                <w10:wrap anchorx="margin"/>
              </v:shape>
            </w:pict>
          </mc:Fallback>
        </mc:AlternateContent>
      </w:r>
      <w:r w:rsidR="00175DCF" w:rsidRPr="004D506B">
        <w:rPr>
          <w:rFonts w:ascii="Times New Roman" w:hAnsi="Times New Roman" w:cs="Times New Roman"/>
        </w:rPr>
        <w:t>w</w:t>
      </w:r>
      <w:r w:rsidR="00D50471" w:rsidRPr="004D506B">
        <w:rPr>
          <w:rFonts w:ascii="Times New Roman" w:hAnsi="Times New Roman" w:cs="Times New Roman"/>
        </w:rPr>
        <w:t xml:space="preserve">here, </w:t>
      </w:r>
      <m:oMath>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3</m:t>
                </m:r>
              </m:sub>
            </m:sSub>
          </m:e>
        </m:d>
      </m:oMath>
      <w:r w:rsidR="00D50471" w:rsidRPr="004D506B">
        <w:rPr>
          <w:rFonts w:ascii="Times New Roman" w:hAnsi="Times New Roman" w:cs="Times New Roman"/>
        </w:rPr>
        <w:t xml:space="preserve"> explains a diagonalized stress tensor and </w:t>
      </w:r>
      <m:oMath>
        <m:sSub>
          <m:sSubPr>
            <m:ctrlPr>
              <w:rPr>
                <w:rFonts w:ascii="Cambria Math" w:hAnsi="Cambria Math" w:cs="Times New Roman"/>
                <w:i/>
              </w:rPr>
            </m:ctrlPr>
          </m:sSubPr>
          <m:e>
            <m:r>
              <w:rPr>
                <w:rFonts w:ascii="Cambria Math" w:hAnsi="Cambria Math" w:cs="Times New Roman"/>
              </w:rPr>
              <m:t>σ</m:t>
            </m:r>
          </m:e>
          <m:sub>
            <m:r>
              <m:rPr>
                <m:sty m:val="p"/>
              </m:rPr>
              <w:rPr>
                <w:rFonts w:ascii="Cambria Math" w:hAnsi="Cambria Math" w:cs="Times New Roman"/>
              </w:rPr>
              <m:t>eq</m:t>
            </m:r>
          </m:sub>
        </m:sSub>
      </m:oMath>
      <w:r w:rsidR="00D50471" w:rsidRPr="004D506B">
        <w:rPr>
          <w:rFonts w:ascii="Times New Roman" w:hAnsi="Times New Roman" w:cs="Times New Roman"/>
        </w:rPr>
        <w:t xml:space="preserve"> is an equivalent stress</w:t>
      </w:r>
      <w:r w:rsidR="00175DCF" w:rsidRPr="004D506B">
        <w:rPr>
          <w:rFonts w:ascii="Times New Roman" w:hAnsi="Times New Roman" w:cs="Times New Roman"/>
        </w:rPr>
        <w:t xml:space="preserve"> expressed</w:t>
      </w:r>
      <w:r w:rsidR="00D50471" w:rsidRPr="004D506B">
        <w:rPr>
          <w:rFonts w:ascii="Times New Roman" w:hAnsi="Times New Roman" w:cs="Times New Roman"/>
        </w:rPr>
        <w:t xml:space="preserve"> as</w:t>
      </w:r>
      <w:r w:rsidR="002A0BCD" w:rsidRPr="004D506B">
        <w:rPr>
          <w:rFonts w:ascii="Times New Roman" w:hAnsi="Times New Roman" w:cs="Times New Roman"/>
        </w:rPr>
        <w:t xml:space="preserve"> </w:t>
      </w:r>
    </w:p>
    <w:p w14:paraId="556CC960" w14:textId="15687665" w:rsidR="00D22BB3" w:rsidRPr="004D506B" w:rsidRDefault="00000000" w:rsidP="00592318">
      <w:pPr>
        <w:rPr>
          <w:rFonts w:ascii="Times New Roman" w:hAnsi="Times New Roman" w:cs="Times New Roman"/>
        </w:rPr>
      </w:pPr>
      <m:oMathPara>
        <m:oMath>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eq</m:t>
              </m:r>
            </m:sub>
          </m:sSub>
          <m:r>
            <w:rPr>
              <w:rFonts w:ascii="Cambria Math" w:hAnsi="Cambria Math" w:cs="Times New Roman"/>
            </w:rPr>
            <m:t>=</m:t>
          </m:r>
          <m:rad>
            <m:radPr>
              <m:degHide m:val="1"/>
              <m:ctrlPr>
                <w:rPr>
                  <w:rFonts w:ascii="Cambria Math" w:hAnsi="Cambria Math" w:cs="Times New Roman"/>
                  <w:i/>
                </w:rPr>
              </m:ctrlPr>
            </m:radPr>
            <m:deg/>
            <m:e>
              <m:f>
                <m:fPr>
                  <m:ctrlPr>
                    <w:rPr>
                      <w:rFonts w:ascii="Cambria Math" w:hAnsi="Cambria Math" w:cs="Times New Roman"/>
                      <w:i/>
                    </w:rPr>
                  </m:ctrlPr>
                </m:fPr>
                <m:num>
                  <m:sSup>
                    <m:sSupPr>
                      <m:ctrlPr>
                        <w:rPr>
                          <w:rFonts w:ascii="Cambria Math" w:hAnsi="Cambria Math" w:cs="Times New Roman"/>
                          <w:i/>
                          <w:iCs/>
                        </w:rPr>
                      </m:ctrlPr>
                    </m:sSupPr>
                    <m:e>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2</m:t>
                              </m:r>
                            </m:sub>
                          </m:sSub>
                        </m:e>
                      </m:d>
                    </m:e>
                    <m:sup>
                      <m:r>
                        <m:rPr>
                          <m:sty m:val="p"/>
                        </m:rP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i/>
                          <w:iCs/>
                        </w:rPr>
                      </m:ctrlPr>
                    </m:sSupPr>
                    <m:e>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2</m:t>
                              </m:r>
                            </m:sub>
                          </m:sSub>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3</m:t>
                              </m:r>
                            </m:sub>
                          </m:sSub>
                        </m:e>
                      </m:d>
                    </m:e>
                    <m:sup>
                      <m:r>
                        <m:rPr>
                          <m:sty m:val="p"/>
                        </m:rPr>
                        <w:rPr>
                          <w:rFonts w:ascii="Cambria Math" w:hAnsi="Cambria Math" w:cs="Times New Roman"/>
                        </w:rPr>
                        <m:t>2</m:t>
                      </m:r>
                    </m:sup>
                  </m:sSup>
                  <m:r>
                    <m:rPr>
                      <m:sty m:val="p"/>
                    </m:rPr>
                    <w:rPr>
                      <w:rFonts w:ascii="Cambria Math" w:hAnsi="Cambria Math" w:cs="Times New Roman"/>
                    </w:rPr>
                    <m:t>+</m:t>
                  </m:r>
                  <m:sSup>
                    <m:sSupPr>
                      <m:ctrlPr>
                        <w:rPr>
                          <w:rFonts w:ascii="Cambria Math" w:hAnsi="Cambria Math" w:cs="Times New Roman"/>
                          <w:i/>
                          <w:iCs/>
                        </w:rPr>
                      </m:ctrlPr>
                    </m:sSupPr>
                    <m:e>
                      <m:d>
                        <m:dPr>
                          <m:ctrlPr>
                            <w:rPr>
                              <w:rFonts w:ascii="Cambria Math" w:hAnsi="Cambria Math" w:cs="Times New Roman"/>
                              <w:i/>
                              <w:iCs/>
                            </w:rPr>
                          </m:ctrlPr>
                        </m:dPr>
                        <m:e>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3</m:t>
                              </m:r>
                            </m:sub>
                          </m:sSub>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σ</m:t>
                              </m:r>
                            </m:e>
                            <m:sub>
                              <m:r>
                                <m:rPr>
                                  <m:sty m:val="p"/>
                                </m:rPr>
                                <w:rPr>
                                  <w:rFonts w:ascii="Cambria Math" w:hAnsi="Cambria Math" w:cs="Times New Roman"/>
                                </w:rPr>
                                <m:t>1</m:t>
                              </m:r>
                            </m:sub>
                          </m:sSub>
                        </m:e>
                      </m:d>
                    </m:e>
                    <m:sup>
                      <m:r>
                        <m:rPr>
                          <m:sty m:val="p"/>
                        </m:rPr>
                        <w:rPr>
                          <w:rFonts w:ascii="Cambria Math" w:hAnsi="Cambria Math" w:cs="Times New Roman"/>
                        </w:rPr>
                        <m:t>2</m:t>
                      </m:r>
                    </m:sup>
                  </m:sSup>
                </m:num>
                <m:den>
                  <m:r>
                    <w:rPr>
                      <w:rFonts w:ascii="Cambria Math" w:hAnsi="Cambria Math" w:cs="Times New Roman"/>
                    </w:rPr>
                    <m:t>2</m:t>
                  </m:r>
                </m:den>
              </m:f>
            </m:e>
          </m:rad>
          <m:r>
            <w:rPr>
              <w:rFonts w:ascii="Cambria Math" w:hAnsi="Cambria Math" w:cs="Times New Roman"/>
            </w:rPr>
            <m:t>.</m:t>
          </m:r>
        </m:oMath>
      </m:oMathPara>
    </w:p>
    <w:p w14:paraId="779E7C05" w14:textId="38086C5E" w:rsidR="00D50471" w:rsidRPr="004D506B" w:rsidRDefault="00D50471" w:rsidP="00592318">
      <w:pPr>
        <w:rPr>
          <w:rFonts w:ascii="Times New Roman" w:hAnsi="Times New Roman" w:cs="Times New Roman"/>
        </w:rPr>
      </w:pPr>
      <w:r w:rsidRPr="004D506B">
        <w:rPr>
          <w:rFonts w:ascii="Times New Roman" w:hAnsi="Times New Roman" w:cs="Times New Roman"/>
        </w:rPr>
        <w:t xml:space="preserve">We use the Huddleston stress coefficient </w:t>
      </w:r>
      <m:oMath>
        <m:r>
          <w:rPr>
            <w:rFonts w:ascii="Cambria Math" w:hAnsi="Cambria Math" w:cs="Times New Roman"/>
          </w:rPr>
          <m:t>b=0.34</m:t>
        </m:r>
      </m:oMath>
      <w:r w:rsidRPr="004D506B">
        <w:rPr>
          <w:rFonts w:ascii="Times New Roman" w:hAnsi="Times New Roman" w:cs="Times New Roman"/>
        </w:rPr>
        <w:t>. Th</w:t>
      </w:r>
      <w:r w:rsidR="00175DCF" w:rsidRPr="004D506B">
        <w:rPr>
          <w:rFonts w:ascii="Times New Roman" w:hAnsi="Times New Roman" w:cs="Times New Roman"/>
        </w:rPr>
        <w:t>e</w:t>
      </w:r>
      <w:r w:rsidRPr="004D506B">
        <w:rPr>
          <w:rFonts w:ascii="Times New Roman" w:hAnsi="Times New Roman" w:cs="Times New Roman"/>
        </w:rPr>
        <w:t xml:space="preserve"> value was identified in a previous </w:t>
      </w:r>
      <w:r w:rsidR="00175DCF" w:rsidRPr="004D506B">
        <w:rPr>
          <w:rFonts w:ascii="Times New Roman" w:hAnsi="Times New Roman" w:cs="Times New Roman"/>
        </w:rPr>
        <w:t xml:space="preserve">study </w:t>
      </w:r>
      <w:r w:rsidRPr="004D506B">
        <w:rPr>
          <w:rFonts w:ascii="Times New Roman" w:hAnsi="Times New Roman" w:cs="Times New Roman"/>
        </w:rPr>
        <w:t>[</w:t>
      </w:r>
      <w:r w:rsidR="00175DCF" w:rsidRPr="004D506B">
        <w:rPr>
          <w:rFonts w:ascii="Times New Roman" w:hAnsi="Times New Roman" w:cs="Times New Roman"/>
        </w:rPr>
        <w:t>1</w:t>
      </w:r>
      <w:r w:rsidR="009C44FA" w:rsidRPr="004D506B">
        <w:rPr>
          <w:rFonts w:ascii="Times New Roman" w:hAnsi="Times New Roman" w:cs="Times New Roman"/>
        </w:rPr>
        <w:t>5</w:t>
      </w:r>
      <w:r w:rsidRPr="004D506B">
        <w:rPr>
          <w:rFonts w:ascii="Times New Roman" w:hAnsi="Times New Roman" w:cs="Times New Roman"/>
        </w:rPr>
        <w:t xml:space="preserve">] as a value with good experimental reproducibility </w:t>
      </w:r>
      <w:proofErr w:type="gramStart"/>
      <w:r w:rsidRPr="004D506B">
        <w:rPr>
          <w:rFonts w:ascii="Times New Roman" w:hAnsi="Times New Roman" w:cs="Times New Roman"/>
        </w:rPr>
        <w:t xml:space="preserve">on </w:t>
      </w:r>
      <w:r w:rsidR="00175DCF" w:rsidRPr="004D506B">
        <w:rPr>
          <w:rFonts w:ascii="Times New Roman" w:hAnsi="Times New Roman" w:cs="Times New Roman"/>
        </w:rPr>
        <w:t>the basis of</w:t>
      </w:r>
      <w:proofErr w:type="gramEnd"/>
      <w:r w:rsidR="00175DCF" w:rsidRPr="004D506B">
        <w:rPr>
          <w:rFonts w:ascii="Times New Roman" w:hAnsi="Times New Roman" w:cs="Times New Roman"/>
        </w:rPr>
        <w:t xml:space="preserve"> the result of </w:t>
      </w:r>
      <w:r w:rsidRPr="004D506B">
        <w:rPr>
          <w:rFonts w:ascii="Times New Roman" w:hAnsi="Times New Roman" w:cs="Times New Roman"/>
        </w:rPr>
        <w:t>a creep analysis simulating an actual</w:t>
      </w:r>
      <w:r w:rsidR="007B1C8C" w:rsidRPr="004D506B">
        <w:rPr>
          <w:rFonts w:ascii="Times New Roman" w:hAnsi="Times New Roman" w:cs="Times New Roman"/>
        </w:rPr>
        <w:t xml:space="preserve"> creep test</w:t>
      </w:r>
      <w:r w:rsidR="00175DCF" w:rsidRPr="004D506B">
        <w:rPr>
          <w:rFonts w:ascii="Times New Roman" w:hAnsi="Times New Roman" w:cs="Times New Roman"/>
        </w:rPr>
        <w:t>s</w:t>
      </w:r>
      <w:r w:rsidR="007B1C8C" w:rsidRPr="004D506B">
        <w:rPr>
          <w:rFonts w:ascii="Times New Roman" w:hAnsi="Times New Roman" w:cs="Times New Roman"/>
        </w:rPr>
        <w:t xml:space="preserve"> of weld</w:t>
      </w:r>
      <w:r w:rsidRPr="004D506B">
        <w:rPr>
          <w:rFonts w:ascii="Times New Roman" w:hAnsi="Times New Roman" w:cs="Times New Roman"/>
        </w:rPr>
        <w:t xml:space="preserve"> joint for the </w:t>
      </w:r>
      <w:r w:rsidR="00175DCF" w:rsidRPr="004D506B">
        <w:rPr>
          <w:rFonts w:ascii="Times New Roman" w:hAnsi="Times New Roman" w:cs="Times New Roman"/>
        </w:rPr>
        <w:t>same material</w:t>
      </w:r>
      <w:r w:rsidR="00286897" w:rsidRPr="004D506B">
        <w:rPr>
          <w:rFonts w:ascii="Times New Roman" w:hAnsi="Times New Roman" w:cs="Times New Roman"/>
        </w:rPr>
        <w:t xml:space="preserve"> described in our previous report [</w:t>
      </w:r>
      <w:r w:rsidR="00175DCF" w:rsidRPr="004D506B">
        <w:rPr>
          <w:rFonts w:ascii="Times New Roman" w:hAnsi="Times New Roman" w:cs="Times New Roman"/>
        </w:rPr>
        <w:t>1</w:t>
      </w:r>
      <w:r w:rsidR="009C44FA" w:rsidRPr="004D506B">
        <w:rPr>
          <w:rFonts w:ascii="Times New Roman" w:hAnsi="Times New Roman" w:cs="Times New Roman"/>
        </w:rPr>
        <w:t>5</w:t>
      </w:r>
      <w:r w:rsidR="00286897" w:rsidRPr="004D506B">
        <w:rPr>
          <w:rFonts w:ascii="Times New Roman" w:hAnsi="Times New Roman" w:cs="Times New Roman"/>
        </w:rPr>
        <w:t>]</w:t>
      </w:r>
      <w:r w:rsidRPr="004D506B">
        <w:rPr>
          <w:rFonts w:ascii="Times New Roman" w:hAnsi="Times New Roman" w:cs="Times New Roman"/>
        </w:rPr>
        <w:t xml:space="preserve">. </w:t>
      </w:r>
      <w:r w:rsidR="003F630F" w:rsidRPr="004D506B">
        <w:rPr>
          <w:rFonts w:ascii="Times New Roman" w:hAnsi="Times New Roman" w:cs="Times New Roman"/>
        </w:rPr>
        <w:t>For the creep constitutive equation, t</w:t>
      </w:r>
      <w:r w:rsidRPr="004D506B">
        <w:rPr>
          <w:rFonts w:ascii="Times New Roman" w:hAnsi="Times New Roman" w:cs="Times New Roman"/>
        </w:rPr>
        <w:t>he Norton</w:t>
      </w:r>
      <w:r w:rsidR="00175DCF" w:rsidRPr="004D506B">
        <w:rPr>
          <w:rFonts w:ascii="Times New Roman" w:hAnsi="Times New Roman" w:cs="Times New Roman"/>
        </w:rPr>
        <w:t>–</w:t>
      </w:r>
      <w:r w:rsidRPr="004D506B">
        <w:rPr>
          <w:rFonts w:ascii="Times New Roman" w:hAnsi="Times New Roman" w:cs="Times New Roman"/>
        </w:rPr>
        <w:t>Arrhenius type</w:t>
      </w:r>
      <w:r w:rsidR="003F630F" w:rsidRPr="004D506B">
        <w:rPr>
          <w:rFonts w:ascii="Times New Roman" w:hAnsi="Times New Roman" w:cs="Times New Roman"/>
        </w:rPr>
        <w:t xml:space="preserve"> </w:t>
      </w:r>
      <w:r w:rsidR="00175DCF" w:rsidRPr="004D506B">
        <w:rPr>
          <w:rFonts w:ascii="Times New Roman" w:hAnsi="Times New Roman" w:cs="Times New Roman"/>
        </w:rPr>
        <w:t xml:space="preserve">equation </w:t>
      </w:r>
      <w:r w:rsidR="003F630F" w:rsidRPr="004D506B">
        <w:rPr>
          <w:rFonts w:ascii="Times New Roman" w:hAnsi="Times New Roman" w:cs="Times New Roman"/>
        </w:rPr>
        <w:t>was used</w:t>
      </w:r>
      <w:r w:rsidRPr="004D506B">
        <w:rPr>
          <w:rFonts w:ascii="Times New Roman" w:hAnsi="Times New Roman" w:cs="Times New Roman"/>
        </w:rPr>
        <w:t xml:space="preserve">. The material properties used </w:t>
      </w:r>
      <w:r w:rsidR="003F630F" w:rsidRPr="004D506B">
        <w:rPr>
          <w:rFonts w:ascii="Times New Roman" w:hAnsi="Times New Roman" w:cs="Times New Roman"/>
        </w:rPr>
        <w:t xml:space="preserve">for the calculation </w:t>
      </w:r>
      <w:r w:rsidRPr="004D506B">
        <w:rPr>
          <w:rFonts w:ascii="Times New Roman" w:hAnsi="Times New Roman" w:cs="Times New Roman"/>
        </w:rPr>
        <w:t>are shown in Table 3</w:t>
      </w:r>
      <w:r w:rsidR="003F630F" w:rsidRPr="004D506B">
        <w:rPr>
          <w:rFonts w:ascii="Times New Roman" w:hAnsi="Times New Roman" w:cs="Times New Roman"/>
        </w:rPr>
        <w:t xml:space="preserve">, </w:t>
      </w:r>
      <w:r w:rsidR="00175DCF" w:rsidRPr="004D506B">
        <w:rPr>
          <w:rFonts w:ascii="Times New Roman" w:hAnsi="Times New Roman" w:cs="Times New Roman"/>
        </w:rPr>
        <w:t xml:space="preserve">which </w:t>
      </w:r>
      <w:r w:rsidR="003F630F" w:rsidRPr="004D506B">
        <w:rPr>
          <w:rFonts w:ascii="Times New Roman" w:hAnsi="Times New Roman" w:cs="Times New Roman"/>
        </w:rPr>
        <w:t>are</w:t>
      </w:r>
      <w:r w:rsidRPr="004D506B">
        <w:rPr>
          <w:rFonts w:ascii="Times New Roman" w:hAnsi="Times New Roman" w:cs="Times New Roman"/>
        </w:rPr>
        <w:t xml:space="preserve"> the same as those shown in </w:t>
      </w:r>
      <w:r w:rsidR="00175DCF" w:rsidRPr="004D506B">
        <w:rPr>
          <w:rFonts w:ascii="Times New Roman" w:hAnsi="Times New Roman" w:cs="Times New Roman"/>
        </w:rPr>
        <w:t xml:space="preserve">a </w:t>
      </w:r>
      <w:r w:rsidRPr="004D506B">
        <w:rPr>
          <w:rFonts w:ascii="Times New Roman" w:hAnsi="Times New Roman" w:cs="Times New Roman"/>
        </w:rPr>
        <w:t>previous report [</w:t>
      </w:r>
      <w:r w:rsidR="00175DCF" w:rsidRPr="004D506B">
        <w:rPr>
          <w:rFonts w:ascii="Times New Roman" w:hAnsi="Times New Roman" w:cs="Times New Roman"/>
        </w:rPr>
        <w:t>1</w:t>
      </w:r>
      <w:r w:rsidR="009C44FA" w:rsidRPr="004D506B">
        <w:rPr>
          <w:rFonts w:ascii="Times New Roman" w:hAnsi="Times New Roman" w:cs="Times New Roman"/>
        </w:rPr>
        <w:t>5</w:t>
      </w:r>
      <w:r w:rsidRPr="004D506B">
        <w:rPr>
          <w:rFonts w:ascii="Times New Roman" w:hAnsi="Times New Roman" w:cs="Times New Roman"/>
        </w:rPr>
        <w:t xml:space="preserve">]. </w:t>
      </w:r>
      <w:r w:rsidR="003F630F" w:rsidRPr="004D506B">
        <w:rPr>
          <w:rFonts w:ascii="Times New Roman" w:hAnsi="Times New Roman" w:cs="Times New Roman"/>
        </w:rPr>
        <w:t>The condition</w:t>
      </w:r>
      <w:r w:rsidR="00175DCF" w:rsidRPr="004D506B">
        <w:rPr>
          <w:rFonts w:ascii="Times New Roman" w:hAnsi="Times New Roman" w:cs="Times New Roman"/>
        </w:rPr>
        <w:t>s</w:t>
      </w:r>
      <w:r w:rsidR="003F630F" w:rsidRPr="004D506B">
        <w:rPr>
          <w:rFonts w:ascii="Times New Roman" w:hAnsi="Times New Roman" w:cs="Times New Roman"/>
        </w:rPr>
        <w:t xml:space="preserve"> for the</w:t>
      </w:r>
      <w:r w:rsidR="007B1C8C" w:rsidRPr="004D506B">
        <w:rPr>
          <w:rFonts w:ascii="Times New Roman" w:hAnsi="Times New Roman" w:cs="Times New Roman"/>
        </w:rPr>
        <w:t xml:space="preserve"> simulated</w:t>
      </w:r>
      <w:r w:rsidR="003F630F" w:rsidRPr="004D506B">
        <w:rPr>
          <w:rFonts w:ascii="Times New Roman" w:hAnsi="Times New Roman" w:cs="Times New Roman"/>
        </w:rPr>
        <w:t xml:space="preserve"> c</w:t>
      </w:r>
      <w:r w:rsidRPr="004D506B">
        <w:rPr>
          <w:rFonts w:ascii="Times New Roman" w:hAnsi="Times New Roman" w:cs="Times New Roman"/>
        </w:rPr>
        <w:t>reep tests were a temperature of 873 K and a stress of 80 MPa.</w:t>
      </w:r>
    </w:p>
    <w:p w14:paraId="4B03FCA5" w14:textId="068D0373" w:rsidR="003F630F" w:rsidRPr="004D506B" w:rsidRDefault="00620F2C" w:rsidP="00620F2C">
      <w:pPr>
        <w:rPr>
          <w:rFonts w:ascii="Times New Roman" w:hAnsi="Times New Roman" w:cs="Times New Roman"/>
        </w:rPr>
      </w:pPr>
      <w:r w:rsidRPr="004D506B">
        <w:rPr>
          <w:rFonts w:ascii="Times New Roman" w:hAnsi="Times New Roman" w:cs="Times New Roman"/>
        </w:rPr>
        <w:t xml:space="preserve">As a preliminary calculation, the sensitivity analysis </w:t>
      </w:r>
      <w:r w:rsidR="00175DCF" w:rsidRPr="004D506B">
        <w:rPr>
          <w:rFonts w:ascii="Times New Roman" w:hAnsi="Times New Roman" w:cs="Times New Roman"/>
        </w:rPr>
        <w:t xml:space="preserve">of </w:t>
      </w:r>
      <w:r w:rsidRPr="004D506B">
        <w:rPr>
          <w:rFonts w:ascii="Times New Roman" w:hAnsi="Times New Roman" w:cs="Times New Roman"/>
        </w:rPr>
        <w:t xml:space="preserve">the </w:t>
      </w:r>
      <w:r w:rsidR="008F3F3F" w:rsidRPr="004D506B">
        <w:rPr>
          <w:rFonts w:ascii="Times New Roman" w:hAnsi="Times New Roman" w:cs="Times New Roman"/>
        </w:rPr>
        <w:t>element size of the mesh</w:t>
      </w:r>
      <w:r w:rsidRPr="004D506B">
        <w:rPr>
          <w:rFonts w:ascii="Times New Roman" w:hAnsi="Times New Roman" w:cs="Times New Roman"/>
        </w:rPr>
        <w:t xml:space="preserve"> </w:t>
      </w:r>
      <w:r w:rsidR="007B1C8C" w:rsidRPr="004D506B">
        <w:rPr>
          <w:rFonts w:ascii="Times New Roman" w:hAnsi="Times New Roman" w:cs="Times New Roman"/>
        </w:rPr>
        <w:t xml:space="preserve">versus </w:t>
      </w:r>
      <w:r w:rsidRPr="004D506B">
        <w:rPr>
          <w:rFonts w:ascii="Times New Roman" w:hAnsi="Times New Roman" w:cs="Times New Roman"/>
        </w:rPr>
        <w:t xml:space="preserve">the rupture life </w:t>
      </w:r>
      <w:r w:rsidR="007B1C8C" w:rsidRPr="004D506B">
        <w:rPr>
          <w:rFonts w:ascii="Times New Roman" w:hAnsi="Times New Roman" w:cs="Times New Roman"/>
        </w:rPr>
        <w:t>w</w:t>
      </w:r>
      <w:r w:rsidR="00B16AF3" w:rsidRPr="004D506B">
        <w:rPr>
          <w:rFonts w:ascii="Times New Roman" w:hAnsi="Times New Roman" w:cs="Times New Roman"/>
        </w:rPr>
        <w:t>as</w:t>
      </w:r>
      <w:r w:rsidR="007B1C8C" w:rsidRPr="004D506B">
        <w:rPr>
          <w:rFonts w:ascii="Times New Roman" w:hAnsi="Times New Roman" w:cs="Times New Roman"/>
        </w:rPr>
        <w:t xml:space="preserve"> performed </w:t>
      </w:r>
      <w:r w:rsidRPr="004D506B">
        <w:rPr>
          <w:rFonts w:ascii="Times New Roman" w:hAnsi="Times New Roman" w:cs="Times New Roman"/>
        </w:rPr>
        <w:t xml:space="preserve">under several selected </w:t>
      </w:r>
      <w:r w:rsidR="00286897" w:rsidRPr="004D506B">
        <w:rPr>
          <w:rFonts w:ascii="Times New Roman" w:hAnsi="Times New Roman" w:cs="Times New Roman"/>
        </w:rPr>
        <w:t xml:space="preserve">welding </w:t>
      </w:r>
      <w:r w:rsidRPr="004D506B">
        <w:rPr>
          <w:rFonts w:ascii="Times New Roman" w:hAnsi="Times New Roman" w:cs="Times New Roman"/>
        </w:rPr>
        <w:t>conditions. T</w:t>
      </w:r>
      <w:r w:rsidR="003F630F" w:rsidRPr="004D506B">
        <w:rPr>
          <w:rFonts w:ascii="Times New Roman" w:hAnsi="Times New Roman" w:cs="Times New Roman"/>
        </w:rPr>
        <w:t xml:space="preserve">he appropriate mesh size setting was determined for which the </w:t>
      </w:r>
      <w:r w:rsidR="007B1C8C" w:rsidRPr="004D506B">
        <w:rPr>
          <w:rFonts w:ascii="Times New Roman" w:hAnsi="Times New Roman" w:cs="Times New Roman"/>
        </w:rPr>
        <w:t xml:space="preserve">creep </w:t>
      </w:r>
      <w:r w:rsidR="003F630F" w:rsidRPr="004D506B">
        <w:rPr>
          <w:rFonts w:ascii="Times New Roman" w:hAnsi="Times New Roman" w:cs="Times New Roman"/>
        </w:rPr>
        <w:t xml:space="preserve">rupture life </w:t>
      </w:r>
      <w:proofErr w:type="gramStart"/>
      <w:r w:rsidR="003F630F" w:rsidRPr="004D506B">
        <w:rPr>
          <w:rFonts w:ascii="Times New Roman" w:hAnsi="Times New Roman" w:cs="Times New Roman"/>
        </w:rPr>
        <w:t>is considered to be</w:t>
      </w:r>
      <w:proofErr w:type="gramEnd"/>
      <w:r w:rsidR="003F630F" w:rsidRPr="004D506B">
        <w:rPr>
          <w:rFonts w:ascii="Times New Roman" w:hAnsi="Times New Roman" w:cs="Times New Roman"/>
        </w:rPr>
        <w:t xml:space="preserve"> convergent, except in the case described below. The B-Bar integral [1</w:t>
      </w:r>
      <w:r w:rsidR="009C44FA" w:rsidRPr="004D506B">
        <w:rPr>
          <w:rFonts w:ascii="Times New Roman" w:hAnsi="Times New Roman" w:cs="Times New Roman"/>
        </w:rPr>
        <w:t>8</w:t>
      </w:r>
      <w:r w:rsidR="003F630F" w:rsidRPr="004D506B">
        <w:rPr>
          <w:rFonts w:ascii="Times New Roman" w:hAnsi="Times New Roman" w:cs="Times New Roman"/>
        </w:rPr>
        <w:t xml:space="preserve">], a type of selective reduced integration, was used to obtain results in which the spatial distribution of damage is </w:t>
      </w:r>
      <w:r w:rsidRPr="004D506B">
        <w:rPr>
          <w:rFonts w:ascii="Times New Roman" w:hAnsi="Times New Roman" w:cs="Times New Roman"/>
        </w:rPr>
        <w:t>natural</w:t>
      </w:r>
      <w:r w:rsidR="003F630F" w:rsidRPr="004D506B">
        <w:rPr>
          <w:rFonts w:ascii="Times New Roman" w:hAnsi="Times New Roman" w:cs="Times New Roman"/>
        </w:rPr>
        <w:t xml:space="preserve">. On the other hand, for some HAZ geometries, it was not possible to find a mesh size that gave a stable </w:t>
      </w:r>
      <w:r w:rsidR="007B1C8C" w:rsidRPr="004D506B">
        <w:rPr>
          <w:rFonts w:ascii="Times New Roman" w:hAnsi="Times New Roman" w:cs="Times New Roman"/>
        </w:rPr>
        <w:t xml:space="preserve">creep </w:t>
      </w:r>
      <w:r w:rsidRPr="004D506B">
        <w:rPr>
          <w:rFonts w:ascii="Times New Roman" w:hAnsi="Times New Roman" w:cs="Times New Roman"/>
        </w:rPr>
        <w:t>rupture</w:t>
      </w:r>
      <w:r w:rsidR="003F630F" w:rsidRPr="004D506B">
        <w:rPr>
          <w:rFonts w:ascii="Times New Roman" w:hAnsi="Times New Roman" w:cs="Times New Roman"/>
        </w:rPr>
        <w:t xml:space="preserve"> life </w:t>
      </w:r>
      <w:r w:rsidRPr="004D506B">
        <w:rPr>
          <w:rFonts w:ascii="Times New Roman" w:hAnsi="Times New Roman" w:cs="Times New Roman"/>
        </w:rPr>
        <w:t>when the fracture initiation element</w:t>
      </w:r>
      <w:r w:rsidR="007B1C8C" w:rsidRPr="004D506B">
        <w:rPr>
          <w:rFonts w:ascii="Times New Roman" w:hAnsi="Times New Roman" w:cs="Times New Roman"/>
        </w:rPr>
        <w:t>, the element where the damage value first reaches 1,</w:t>
      </w:r>
      <w:r w:rsidRPr="004D506B">
        <w:rPr>
          <w:rFonts w:ascii="Times New Roman" w:hAnsi="Times New Roman" w:cs="Times New Roman"/>
        </w:rPr>
        <w:t xml:space="preserve"> was located at the interface between </w:t>
      </w:r>
      <w:r w:rsidR="00B16AF3" w:rsidRPr="004D506B">
        <w:rPr>
          <w:rFonts w:ascii="Times New Roman" w:hAnsi="Times New Roman" w:cs="Times New Roman"/>
        </w:rPr>
        <w:t xml:space="preserve">the </w:t>
      </w:r>
      <w:r w:rsidRPr="004D506B">
        <w:rPr>
          <w:rFonts w:ascii="Times New Roman" w:hAnsi="Times New Roman" w:cs="Times New Roman"/>
        </w:rPr>
        <w:t>HAZ and the weld or base metal on the HAZ free-edge surface (</w:t>
      </w:r>
      <w:r w:rsidR="00364031" w:rsidRPr="004D506B">
        <w:rPr>
          <w:rFonts w:ascii="Times New Roman" w:hAnsi="Times New Roman" w:cs="Times New Roman"/>
        </w:rPr>
        <w:t>fracture at the HAZ edge</w:t>
      </w:r>
      <w:r w:rsidRPr="004D506B">
        <w:rPr>
          <w:rFonts w:ascii="Times New Roman" w:hAnsi="Times New Roman" w:cs="Times New Roman"/>
        </w:rPr>
        <w:t>)</w:t>
      </w:r>
      <w:r w:rsidR="003F630F" w:rsidRPr="004D506B">
        <w:rPr>
          <w:rFonts w:ascii="Times New Roman" w:hAnsi="Times New Roman" w:cs="Times New Roman"/>
        </w:rPr>
        <w:t xml:space="preserve">. This may be </w:t>
      </w:r>
      <w:proofErr w:type="gramStart"/>
      <w:r w:rsidR="003F630F" w:rsidRPr="004D506B">
        <w:rPr>
          <w:rFonts w:ascii="Times New Roman" w:hAnsi="Times New Roman" w:cs="Times New Roman"/>
        </w:rPr>
        <w:t>due to the effect</w:t>
      </w:r>
      <w:proofErr w:type="gramEnd"/>
      <w:r w:rsidR="003F630F" w:rsidRPr="004D506B">
        <w:rPr>
          <w:rFonts w:ascii="Times New Roman" w:hAnsi="Times New Roman" w:cs="Times New Roman"/>
        </w:rPr>
        <w:t xml:space="preserve"> of the singular stress field generated at the interface between the HAZ and the </w:t>
      </w:r>
      <w:r w:rsidR="003F630F" w:rsidRPr="004D506B">
        <w:rPr>
          <w:rFonts w:ascii="Times New Roman" w:hAnsi="Times New Roman" w:cs="Times New Roman"/>
        </w:rPr>
        <w:lastRenderedPageBreak/>
        <w:t>weld or base metal on the HAZ free</w:t>
      </w:r>
      <w:r w:rsidR="00B16AF3" w:rsidRPr="004D506B">
        <w:rPr>
          <w:rFonts w:ascii="Times New Roman" w:hAnsi="Times New Roman" w:cs="Times New Roman"/>
        </w:rPr>
        <w:t>-</w:t>
      </w:r>
      <w:r w:rsidR="003F630F" w:rsidRPr="004D506B">
        <w:rPr>
          <w:rFonts w:ascii="Times New Roman" w:hAnsi="Times New Roman" w:cs="Times New Roman"/>
        </w:rPr>
        <w:t>edge surface.</w:t>
      </w:r>
      <w:r w:rsidRPr="004D506B">
        <w:rPr>
          <w:rFonts w:ascii="Times New Roman" w:hAnsi="Times New Roman" w:cs="Times New Roman"/>
        </w:rPr>
        <w:t xml:space="preserve"> The reliability of the rupture life with a </w:t>
      </w:r>
      <w:r w:rsidR="00364031" w:rsidRPr="004D506B">
        <w:rPr>
          <w:rFonts w:ascii="Times New Roman" w:hAnsi="Times New Roman" w:cs="Times New Roman"/>
        </w:rPr>
        <w:t>fracture at the HAZ edge</w:t>
      </w:r>
      <w:r w:rsidRPr="004D506B">
        <w:rPr>
          <w:rFonts w:ascii="Times New Roman" w:hAnsi="Times New Roman" w:cs="Times New Roman"/>
        </w:rPr>
        <w:t xml:space="preserve"> was considered low, and the results were excluded from the subsequent evaluation.</w:t>
      </w:r>
    </w:p>
    <w:p w14:paraId="022520DC" w14:textId="77777777" w:rsidR="00A03FE6" w:rsidRPr="004D506B" w:rsidRDefault="00A03FE6" w:rsidP="00620F2C">
      <w:pPr>
        <w:rPr>
          <w:rFonts w:ascii="Times New Roman" w:hAnsi="Times New Roman" w:cs="Times New Roman"/>
        </w:rPr>
      </w:pPr>
    </w:p>
    <w:p w14:paraId="2655CA26" w14:textId="3A724877" w:rsidR="00596C3A" w:rsidRPr="004D506B" w:rsidRDefault="00596C3A" w:rsidP="00592318">
      <w:pPr>
        <w:rPr>
          <w:rFonts w:ascii="Times New Roman" w:hAnsi="Times New Roman" w:cs="Times New Roman"/>
          <w:b/>
          <w:bCs/>
        </w:rPr>
      </w:pPr>
      <w:r w:rsidRPr="004D506B">
        <w:rPr>
          <w:rFonts w:ascii="Times New Roman" w:hAnsi="Times New Roman" w:cs="Times New Roman"/>
          <w:b/>
          <w:bCs/>
        </w:rPr>
        <w:t xml:space="preserve">2.2 </w:t>
      </w:r>
      <w:r w:rsidR="00AA5DC9" w:rsidRPr="004D506B">
        <w:rPr>
          <w:rFonts w:ascii="Times New Roman" w:hAnsi="Times New Roman" w:cs="Times New Roman"/>
          <w:b/>
          <w:bCs/>
        </w:rPr>
        <w:t xml:space="preserve">Evaluation of Weld </w:t>
      </w:r>
      <w:r w:rsidR="002B0618" w:rsidRPr="004D506B">
        <w:rPr>
          <w:rFonts w:ascii="Times New Roman" w:hAnsi="Times New Roman" w:cs="Times New Roman"/>
          <w:b/>
          <w:bCs/>
        </w:rPr>
        <w:t>Condition</w:t>
      </w:r>
      <w:r w:rsidR="00AA5DC9" w:rsidRPr="004D506B">
        <w:rPr>
          <w:rFonts w:ascii="Times New Roman" w:hAnsi="Times New Roman" w:cs="Times New Roman"/>
          <w:b/>
          <w:bCs/>
        </w:rPr>
        <w:t xml:space="preserve">s Affecting </w:t>
      </w:r>
      <w:r w:rsidR="00632BA4" w:rsidRPr="004D506B">
        <w:rPr>
          <w:rFonts w:ascii="Times New Roman" w:hAnsi="Times New Roman" w:cs="Times New Roman"/>
          <w:b/>
          <w:bCs/>
        </w:rPr>
        <w:t xml:space="preserve">Creep </w:t>
      </w:r>
      <w:r w:rsidR="00943455" w:rsidRPr="004D506B">
        <w:rPr>
          <w:rFonts w:ascii="Times New Roman" w:hAnsi="Times New Roman" w:cs="Times New Roman"/>
          <w:b/>
          <w:bCs/>
        </w:rPr>
        <w:t>R</w:t>
      </w:r>
      <w:r w:rsidR="00632BA4" w:rsidRPr="004D506B">
        <w:rPr>
          <w:rFonts w:ascii="Times New Roman" w:hAnsi="Times New Roman" w:cs="Times New Roman"/>
          <w:b/>
          <w:bCs/>
        </w:rPr>
        <w:t xml:space="preserve">upture </w:t>
      </w:r>
      <w:r w:rsidR="00943455" w:rsidRPr="004D506B">
        <w:rPr>
          <w:rFonts w:ascii="Times New Roman" w:hAnsi="Times New Roman" w:cs="Times New Roman"/>
          <w:b/>
          <w:bCs/>
        </w:rPr>
        <w:t>L</w:t>
      </w:r>
      <w:r w:rsidR="00632BA4" w:rsidRPr="004D506B">
        <w:rPr>
          <w:rFonts w:ascii="Times New Roman" w:hAnsi="Times New Roman" w:cs="Times New Roman"/>
          <w:b/>
          <w:bCs/>
        </w:rPr>
        <w:t>ife</w:t>
      </w:r>
    </w:p>
    <w:p w14:paraId="6699DB30" w14:textId="06FD01F9" w:rsidR="00AA5DC9" w:rsidRPr="004D506B" w:rsidRDefault="00AA5DC9" w:rsidP="00592318">
      <w:pPr>
        <w:rPr>
          <w:rFonts w:ascii="Times New Roman" w:hAnsi="Times New Roman" w:cs="Times New Roman"/>
        </w:rPr>
      </w:pPr>
      <w:r w:rsidRPr="004D506B">
        <w:rPr>
          <w:rFonts w:ascii="Times New Roman" w:hAnsi="Times New Roman" w:cs="Times New Roman"/>
        </w:rPr>
        <w:t xml:space="preserve">In this study, </w:t>
      </w:r>
      <w:r w:rsidR="00B504E2" w:rsidRPr="004D506B">
        <w:rPr>
          <w:rFonts w:ascii="Times New Roman" w:hAnsi="Times New Roman" w:cs="Times New Roman"/>
        </w:rPr>
        <w:t xml:space="preserve">a </w:t>
      </w:r>
      <w:r w:rsidRPr="004D506B">
        <w:rPr>
          <w:rFonts w:ascii="Times New Roman" w:hAnsi="Times New Roman" w:cs="Times New Roman"/>
        </w:rPr>
        <w:t xml:space="preserve">multi-layer </w:t>
      </w:r>
      <w:r w:rsidR="00DE1E40" w:rsidRPr="004D506B">
        <w:rPr>
          <w:rFonts w:ascii="Times New Roman" w:hAnsi="Times New Roman" w:cs="Times New Roman"/>
        </w:rPr>
        <w:t xml:space="preserve">cladding </w:t>
      </w:r>
      <w:r w:rsidRPr="004D506B">
        <w:rPr>
          <w:rFonts w:ascii="Times New Roman" w:hAnsi="Times New Roman" w:cs="Times New Roman"/>
        </w:rPr>
        <w:t>welding</w:t>
      </w:r>
      <w:r w:rsidR="00943455" w:rsidRPr="004D506B">
        <w:rPr>
          <w:rFonts w:ascii="Times New Roman" w:hAnsi="Times New Roman" w:cs="Times New Roman"/>
        </w:rPr>
        <w:t xml:space="preserve"> was simulated</w:t>
      </w:r>
      <w:r w:rsidRPr="004D506B">
        <w:rPr>
          <w:rFonts w:ascii="Times New Roman" w:hAnsi="Times New Roman" w:cs="Times New Roman"/>
        </w:rPr>
        <w:t xml:space="preserve"> </w:t>
      </w:r>
      <w:r w:rsidR="00943455" w:rsidRPr="004D506B">
        <w:rPr>
          <w:rFonts w:ascii="Times New Roman" w:hAnsi="Times New Roman" w:cs="Times New Roman"/>
        </w:rPr>
        <w:t xml:space="preserve">using </w:t>
      </w:r>
      <w:r w:rsidRPr="004D506B">
        <w:rPr>
          <w:rFonts w:ascii="Times New Roman" w:hAnsi="Times New Roman" w:cs="Times New Roman"/>
        </w:rPr>
        <w:t>a three-layer model</w:t>
      </w:r>
      <w:r w:rsidR="00B504E2" w:rsidRPr="004D506B">
        <w:rPr>
          <w:rFonts w:ascii="Times New Roman" w:hAnsi="Times New Roman" w:cs="Times New Roman"/>
        </w:rPr>
        <w:t>. T</w:t>
      </w:r>
      <w:r w:rsidRPr="004D506B">
        <w:rPr>
          <w:rFonts w:ascii="Times New Roman" w:hAnsi="Times New Roman" w:cs="Times New Roman"/>
        </w:rPr>
        <w:t xml:space="preserve">here are eight </w:t>
      </w:r>
      <w:r w:rsidR="00943455" w:rsidRPr="004D506B">
        <w:rPr>
          <w:rFonts w:ascii="Times New Roman" w:hAnsi="Times New Roman" w:cs="Times New Roman"/>
        </w:rPr>
        <w:t>welding condition</w:t>
      </w:r>
      <w:r w:rsidRPr="004D506B">
        <w:rPr>
          <w:rFonts w:ascii="Times New Roman" w:hAnsi="Times New Roman" w:cs="Times New Roman"/>
        </w:rPr>
        <w:t xml:space="preserve">s to be considered. It is computationally expensive to </w:t>
      </w:r>
      <w:r w:rsidR="00943455" w:rsidRPr="004D506B">
        <w:rPr>
          <w:rFonts w:ascii="Times New Roman" w:hAnsi="Times New Roman" w:cs="Times New Roman"/>
        </w:rPr>
        <w:t xml:space="preserve">exhaustively </w:t>
      </w:r>
      <w:r w:rsidRPr="004D506B">
        <w:rPr>
          <w:rFonts w:ascii="Times New Roman" w:hAnsi="Times New Roman" w:cs="Times New Roman"/>
        </w:rPr>
        <w:t xml:space="preserve">evaluate the effect of each </w:t>
      </w:r>
      <w:r w:rsidR="002B0618" w:rsidRPr="004D506B">
        <w:rPr>
          <w:rFonts w:ascii="Times New Roman" w:hAnsi="Times New Roman" w:cs="Times New Roman"/>
        </w:rPr>
        <w:t>condition</w:t>
      </w:r>
      <w:r w:rsidRPr="004D506B">
        <w:rPr>
          <w:rFonts w:ascii="Times New Roman" w:hAnsi="Times New Roman" w:cs="Times New Roman"/>
        </w:rPr>
        <w:t xml:space="preserve"> on </w:t>
      </w:r>
      <w:r w:rsidR="00632BA4" w:rsidRPr="004D506B">
        <w:rPr>
          <w:rFonts w:ascii="Times New Roman" w:hAnsi="Times New Roman" w:cs="Times New Roman"/>
        </w:rPr>
        <w:t>creep rupture life</w:t>
      </w:r>
      <w:r w:rsidRPr="004D506B">
        <w:rPr>
          <w:rFonts w:ascii="Times New Roman" w:hAnsi="Times New Roman" w:cs="Times New Roman"/>
        </w:rPr>
        <w:t xml:space="preserve">. For example, if each </w:t>
      </w:r>
      <w:r w:rsidR="002B0618" w:rsidRPr="004D506B">
        <w:rPr>
          <w:rFonts w:ascii="Times New Roman" w:hAnsi="Times New Roman" w:cs="Times New Roman"/>
        </w:rPr>
        <w:t>condition</w:t>
      </w:r>
      <w:r w:rsidRPr="004D506B">
        <w:rPr>
          <w:rFonts w:ascii="Times New Roman" w:hAnsi="Times New Roman" w:cs="Times New Roman"/>
        </w:rPr>
        <w:t xml:space="preserve"> is exhaustively investigated at seven levels, </w:t>
      </w:r>
      <m:oMath>
        <m:sSup>
          <m:sSupPr>
            <m:ctrlPr>
              <w:rPr>
                <w:rFonts w:ascii="Cambria Math" w:hAnsi="Cambria Math" w:cs="Times New Roman"/>
                <w:i/>
              </w:rPr>
            </m:ctrlPr>
          </m:sSupPr>
          <m:e>
            <m:r>
              <w:rPr>
                <w:rFonts w:ascii="Cambria Math" w:hAnsi="Cambria Math" w:cs="Times New Roman"/>
              </w:rPr>
              <m:t>7</m:t>
            </m:r>
          </m:e>
          <m:sup>
            <m:r>
              <w:rPr>
                <w:rFonts w:ascii="Cambria Math" w:hAnsi="Cambria Math" w:cs="Times New Roman"/>
              </w:rPr>
              <m:t>8</m:t>
            </m:r>
          </m:sup>
        </m:sSup>
        <m:r>
          <w:rPr>
            <w:rFonts w:ascii="Cambria Math" w:hAnsi="Cambria Math" w:cs="Times New Roman"/>
          </w:rPr>
          <m:t>(=5764801)</m:t>
        </m:r>
      </m:oMath>
      <w:r w:rsidRPr="004D506B">
        <w:rPr>
          <w:rFonts w:ascii="Times New Roman" w:hAnsi="Times New Roman" w:cs="Times New Roman"/>
        </w:rPr>
        <w:t xml:space="preserve"> </w:t>
      </w:r>
      <w:r w:rsidR="007D3DC1" w:rsidRPr="004D506B">
        <w:rPr>
          <w:rFonts w:ascii="Times New Roman" w:hAnsi="Times New Roman" w:cs="Times New Roman"/>
        </w:rPr>
        <w:t xml:space="preserve">times of </w:t>
      </w:r>
      <w:r w:rsidRPr="004D506B">
        <w:rPr>
          <w:rFonts w:ascii="Times New Roman" w:hAnsi="Times New Roman" w:cs="Times New Roman"/>
        </w:rPr>
        <w:t xml:space="preserve">calculations are required, which is an unrealistic number of calculations from the viewpoint of computational cost. Therefore, to </w:t>
      </w:r>
      <w:r w:rsidR="00943455" w:rsidRPr="004D506B">
        <w:rPr>
          <w:rFonts w:ascii="Times New Roman" w:hAnsi="Times New Roman" w:cs="Times New Roman"/>
        </w:rPr>
        <w:t xml:space="preserve">efficiently </w:t>
      </w:r>
      <w:r w:rsidRPr="004D506B">
        <w:rPr>
          <w:rFonts w:ascii="Times New Roman" w:hAnsi="Times New Roman" w:cs="Times New Roman"/>
        </w:rPr>
        <w:t xml:space="preserve">evaluate the effect of each welding condition on </w:t>
      </w:r>
      <w:r w:rsidR="00632BA4" w:rsidRPr="004D506B">
        <w:rPr>
          <w:rFonts w:ascii="Times New Roman" w:hAnsi="Times New Roman" w:cs="Times New Roman"/>
        </w:rPr>
        <w:t>creep rupture life</w:t>
      </w:r>
      <w:r w:rsidRPr="004D506B">
        <w:rPr>
          <w:rFonts w:ascii="Times New Roman" w:hAnsi="Times New Roman" w:cs="Times New Roman"/>
        </w:rPr>
        <w:t>, welding conditions were s</w:t>
      </w:r>
      <w:r w:rsidR="00B504E2" w:rsidRPr="004D506B">
        <w:rPr>
          <w:rFonts w:ascii="Times New Roman" w:hAnsi="Times New Roman" w:cs="Times New Roman"/>
        </w:rPr>
        <w:t>elected</w:t>
      </w:r>
      <w:r w:rsidRPr="004D506B">
        <w:rPr>
          <w:rFonts w:ascii="Times New Roman" w:hAnsi="Times New Roman" w:cs="Times New Roman"/>
        </w:rPr>
        <w:t xml:space="preserve"> </w:t>
      </w:r>
      <w:proofErr w:type="gramStart"/>
      <w:r w:rsidRPr="004D506B">
        <w:rPr>
          <w:rFonts w:ascii="Times New Roman" w:hAnsi="Times New Roman" w:cs="Times New Roman"/>
        </w:rPr>
        <w:t xml:space="preserve">on the </w:t>
      </w:r>
      <w:r w:rsidR="00943455" w:rsidRPr="004D506B">
        <w:rPr>
          <w:rFonts w:ascii="Times New Roman" w:hAnsi="Times New Roman" w:cs="Times New Roman"/>
        </w:rPr>
        <w:t>basis of</w:t>
      </w:r>
      <w:proofErr w:type="gramEnd"/>
      <w:r w:rsidR="00943455" w:rsidRPr="004D506B">
        <w:rPr>
          <w:rFonts w:ascii="Times New Roman" w:hAnsi="Times New Roman" w:cs="Times New Roman"/>
        </w:rPr>
        <w:t xml:space="preserve"> the </w:t>
      </w:r>
      <w:r w:rsidRPr="004D506B">
        <w:rPr>
          <w:rFonts w:ascii="Times New Roman" w:hAnsi="Times New Roman" w:cs="Times New Roman"/>
        </w:rPr>
        <w:t>design of experiment method.</w:t>
      </w:r>
    </w:p>
    <w:p w14:paraId="0C83F511" w14:textId="70CE97A7" w:rsidR="0053728B" w:rsidRPr="004D506B" w:rsidRDefault="0053728B" w:rsidP="0053728B">
      <w:pPr>
        <w:rPr>
          <w:rFonts w:ascii="Times New Roman" w:hAnsi="Times New Roman" w:cs="Times New Roman"/>
        </w:rPr>
      </w:pPr>
      <w:r w:rsidRPr="004D506B">
        <w:rPr>
          <w:rFonts w:ascii="Times New Roman" w:hAnsi="Times New Roman" w:cs="Times New Roman"/>
        </w:rPr>
        <w:t xml:space="preserve">The values </w:t>
      </w:r>
      <w:r w:rsidR="00DA0F4F" w:rsidRPr="004D506B">
        <w:rPr>
          <w:rFonts w:ascii="Times New Roman" w:hAnsi="Times New Roman" w:cs="Times New Roman"/>
        </w:rPr>
        <w:t>of</w:t>
      </w:r>
      <w:r w:rsidRPr="004D506B">
        <w:rPr>
          <w:rFonts w:ascii="Times New Roman" w:hAnsi="Times New Roman" w:cs="Times New Roman"/>
        </w:rPr>
        <w:t xml:space="preserve"> each </w:t>
      </w:r>
      <w:r w:rsidR="00DA0F4F" w:rsidRPr="004D506B">
        <w:rPr>
          <w:rFonts w:ascii="Times New Roman" w:hAnsi="Times New Roman" w:cs="Times New Roman"/>
        </w:rPr>
        <w:t xml:space="preserve">welding </w:t>
      </w:r>
      <w:r w:rsidR="002B0618" w:rsidRPr="004D506B">
        <w:rPr>
          <w:rFonts w:ascii="Times New Roman" w:hAnsi="Times New Roman" w:cs="Times New Roman"/>
        </w:rPr>
        <w:t>condition</w:t>
      </w:r>
      <w:r w:rsidRPr="004D506B">
        <w:rPr>
          <w:rFonts w:ascii="Times New Roman" w:hAnsi="Times New Roman" w:cs="Times New Roman"/>
        </w:rPr>
        <w:t xml:space="preserve"> were selected </w:t>
      </w:r>
      <w:r w:rsidR="00DA0F4F" w:rsidRPr="004D506B">
        <w:rPr>
          <w:rFonts w:ascii="Times New Roman" w:hAnsi="Times New Roman" w:cs="Times New Roman"/>
        </w:rPr>
        <w:t xml:space="preserve">to be in </w:t>
      </w:r>
      <w:r w:rsidRPr="004D506B">
        <w:rPr>
          <w:rFonts w:ascii="Times New Roman" w:hAnsi="Times New Roman" w:cs="Times New Roman"/>
        </w:rPr>
        <w:t>the range</w:t>
      </w:r>
      <w:r w:rsidR="00DA0F4F" w:rsidRPr="004D506B">
        <w:rPr>
          <w:rFonts w:ascii="Times New Roman" w:hAnsi="Times New Roman" w:cs="Times New Roman"/>
        </w:rPr>
        <w:t>s</w:t>
      </w:r>
      <w:r w:rsidRPr="004D506B">
        <w:rPr>
          <w:rFonts w:ascii="Times New Roman" w:hAnsi="Times New Roman" w:cs="Times New Roman"/>
        </w:rPr>
        <w:t xml:space="preserve"> where general </w:t>
      </w:r>
      <w:r w:rsidR="00311602" w:rsidRPr="004D506B">
        <w:rPr>
          <w:rFonts w:ascii="Times New Roman" w:hAnsi="Times New Roman" w:cs="Times New Roman"/>
        </w:rPr>
        <w:t xml:space="preserve">GTAW </w:t>
      </w:r>
      <w:r w:rsidRPr="004D506B">
        <w:rPr>
          <w:rFonts w:ascii="Times New Roman" w:hAnsi="Times New Roman" w:cs="Times New Roman"/>
        </w:rPr>
        <w:t xml:space="preserve">welding can be stably performed, </w:t>
      </w:r>
      <w:r w:rsidR="00DA0F4F" w:rsidRPr="004D506B">
        <w:rPr>
          <w:rFonts w:ascii="Times New Roman" w:hAnsi="Times New Roman" w:cs="Times New Roman"/>
        </w:rPr>
        <w:t xml:space="preserve">namely, </w:t>
      </w:r>
      <w:r w:rsidRPr="004D506B">
        <w:rPr>
          <w:rFonts w:ascii="Times New Roman" w:hAnsi="Times New Roman" w:cs="Times New Roman"/>
        </w:rPr>
        <w:t xml:space="preserve">from 2.0 to 3.2 mm (in 0.2 mm increments) for </w:t>
      </w:r>
      <w:r w:rsidR="00033EEA" w:rsidRPr="004D506B">
        <w:rPr>
          <w:rFonts w:ascii="Times New Roman" w:hAnsi="Times New Roman" w:cs="Times New Roman"/>
        </w:rPr>
        <w:t xml:space="preserve">layer </w:t>
      </w:r>
      <w:r w:rsidRPr="004D506B">
        <w:rPr>
          <w:rFonts w:ascii="Times New Roman" w:hAnsi="Times New Roman" w:cs="Times New Roman"/>
        </w:rPr>
        <w:t xml:space="preserve">thickness, from 1000 to 2200 J/mm (in 200 J/mm increments) for heat input, and from 2.0 to 5.0 </w:t>
      </w:r>
      <w:r w:rsidR="00BA6518" w:rsidRPr="004D506B">
        <w:rPr>
          <w:rFonts w:ascii="Times New Roman" w:hAnsi="Times New Roman" w:cs="Times New Roman"/>
        </w:rPr>
        <w:t xml:space="preserve">mm </w:t>
      </w:r>
      <w:r w:rsidRPr="004D506B">
        <w:rPr>
          <w:rFonts w:ascii="Times New Roman" w:hAnsi="Times New Roman" w:cs="Times New Roman"/>
        </w:rPr>
        <w:t xml:space="preserve">(in 0.5 mm increments) for heat source width, all at </w:t>
      </w:r>
      <w:r w:rsidR="00DA0F4F" w:rsidRPr="004D506B">
        <w:rPr>
          <w:rFonts w:ascii="Times New Roman" w:hAnsi="Times New Roman" w:cs="Times New Roman"/>
        </w:rPr>
        <w:t xml:space="preserve">seven </w:t>
      </w:r>
      <w:r w:rsidRPr="004D506B">
        <w:rPr>
          <w:rFonts w:ascii="Times New Roman" w:hAnsi="Times New Roman" w:cs="Times New Roman"/>
        </w:rPr>
        <w:t xml:space="preserve">levels each. The welding conditions assigned by the L49 orthogonal </w:t>
      </w:r>
      <w:r w:rsidR="00497B52" w:rsidRPr="004D506B">
        <w:rPr>
          <w:rFonts w:ascii="Times New Roman" w:hAnsi="Times New Roman" w:cs="Times New Roman"/>
        </w:rPr>
        <w:t>array</w:t>
      </w:r>
      <w:r w:rsidRPr="004D506B">
        <w:rPr>
          <w:rFonts w:ascii="Times New Roman" w:hAnsi="Times New Roman" w:cs="Times New Roman"/>
        </w:rPr>
        <w:t xml:space="preserve"> of </w:t>
      </w:r>
      <w:r w:rsidR="00DA0F4F" w:rsidRPr="004D506B">
        <w:rPr>
          <w:rFonts w:ascii="Times New Roman" w:hAnsi="Times New Roman" w:cs="Times New Roman"/>
        </w:rPr>
        <w:t xml:space="preserve">the </w:t>
      </w:r>
      <w:r w:rsidRPr="004D506B">
        <w:rPr>
          <w:rFonts w:ascii="Times New Roman" w:hAnsi="Times New Roman" w:cs="Times New Roman"/>
        </w:rPr>
        <w:t xml:space="preserve">design of experiment are shown in Table 4. In the following descriptions, each condition will be referred to by the </w:t>
      </w:r>
      <w:r w:rsidR="00761B0C" w:rsidRPr="004D506B">
        <w:rPr>
          <w:rFonts w:ascii="Times New Roman" w:hAnsi="Times New Roman" w:cs="Times New Roman"/>
        </w:rPr>
        <w:t xml:space="preserve">leftmost </w:t>
      </w:r>
      <w:r w:rsidR="00DA0F4F" w:rsidRPr="004D506B">
        <w:rPr>
          <w:rFonts w:ascii="Times New Roman" w:hAnsi="Times New Roman" w:cs="Times New Roman"/>
        </w:rPr>
        <w:t>column number</w:t>
      </w:r>
      <w:r w:rsidRPr="004D506B">
        <w:rPr>
          <w:rFonts w:ascii="Times New Roman" w:hAnsi="Times New Roman" w:cs="Times New Roman"/>
        </w:rPr>
        <w:t xml:space="preserve"> in Table 4.</w:t>
      </w:r>
    </w:p>
    <w:p w14:paraId="07553487" w14:textId="7A3C93C6" w:rsidR="00497B52" w:rsidRPr="004D506B" w:rsidRDefault="0053728B" w:rsidP="00592318">
      <w:pPr>
        <w:rPr>
          <w:rFonts w:ascii="Times New Roman" w:hAnsi="Times New Roman" w:cs="Times New Roman"/>
        </w:rPr>
      </w:pPr>
      <w:r w:rsidRPr="004D506B">
        <w:rPr>
          <w:rFonts w:ascii="Times New Roman" w:hAnsi="Times New Roman" w:cs="Times New Roman"/>
        </w:rPr>
        <w:t xml:space="preserve">In the L49 </w:t>
      </w:r>
      <w:r w:rsidR="00497B52" w:rsidRPr="004D506B">
        <w:rPr>
          <w:rFonts w:ascii="Times New Roman" w:hAnsi="Times New Roman" w:cs="Times New Roman"/>
        </w:rPr>
        <w:t>orthogonal array</w:t>
      </w:r>
      <w:r w:rsidRPr="004D506B">
        <w:rPr>
          <w:rFonts w:ascii="Times New Roman" w:hAnsi="Times New Roman" w:cs="Times New Roman"/>
        </w:rPr>
        <w:t xml:space="preserve"> used in this study, seven levels </w:t>
      </w:r>
      <w:r w:rsidR="00761B0C" w:rsidRPr="004D506B">
        <w:rPr>
          <w:rFonts w:ascii="Times New Roman" w:hAnsi="Times New Roman" w:cs="Times New Roman"/>
        </w:rPr>
        <w:t xml:space="preserve">were </w:t>
      </w:r>
      <w:r w:rsidRPr="004D506B">
        <w:rPr>
          <w:rFonts w:ascii="Times New Roman" w:hAnsi="Times New Roman" w:cs="Times New Roman"/>
        </w:rPr>
        <w:t xml:space="preserve">assigned to every </w:t>
      </w:r>
      <w:r w:rsidR="002B0618" w:rsidRPr="004D506B">
        <w:rPr>
          <w:rFonts w:ascii="Times New Roman" w:hAnsi="Times New Roman" w:cs="Times New Roman"/>
        </w:rPr>
        <w:t>condition</w:t>
      </w:r>
      <w:r w:rsidRPr="004D506B">
        <w:rPr>
          <w:rFonts w:ascii="Times New Roman" w:hAnsi="Times New Roman" w:cs="Times New Roman"/>
        </w:rPr>
        <w:t xml:space="preserve">, and all </w:t>
      </w:r>
      <w:r w:rsidR="002B0618" w:rsidRPr="004D506B">
        <w:rPr>
          <w:rFonts w:ascii="Times New Roman" w:hAnsi="Times New Roman" w:cs="Times New Roman"/>
        </w:rPr>
        <w:t>condition</w:t>
      </w:r>
      <w:r w:rsidRPr="004D506B">
        <w:rPr>
          <w:rFonts w:ascii="Times New Roman" w:hAnsi="Times New Roman" w:cs="Times New Roman"/>
        </w:rPr>
        <w:t xml:space="preserve">s </w:t>
      </w:r>
      <w:r w:rsidR="00761B0C" w:rsidRPr="004D506B">
        <w:rPr>
          <w:rFonts w:ascii="Times New Roman" w:hAnsi="Times New Roman" w:cs="Times New Roman"/>
        </w:rPr>
        <w:t xml:space="preserve">were </w:t>
      </w:r>
      <w:r w:rsidRPr="004D506B">
        <w:rPr>
          <w:rFonts w:ascii="Times New Roman" w:hAnsi="Times New Roman" w:cs="Times New Roman"/>
        </w:rPr>
        <w:t xml:space="preserve">set so that there </w:t>
      </w:r>
      <w:r w:rsidR="00761B0C" w:rsidRPr="004D506B">
        <w:rPr>
          <w:rFonts w:ascii="Times New Roman" w:hAnsi="Times New Roman" w:cs="Times New Roman"/>
        </w:rPr>
        <w:t xml:space="preserve">was </w:t>
      </w:r>
      <w:r w:rsidRPr="004D506B">
        <w:rPr>
          <w:rFonts w:ascii="Times New Roman" w:hAnsi="Times New Roman" w:cs="Times New Roman"/>
        </w:rPr>
        <w:t xml:space="preserve">no overlap between groups </w:t>
      </w:r>
      <w:r w:rsidR="00DA0F4F" w:rsidRPr="004D506B">
        <w:rPr>
          <w:rFonts w:ascii="Times New Roman" w:hAnsi="Times New Roman" w:cs="Times New Roman"/>
        </w:rPr>
        <w:t>with</w:t>
      </w:r>
      <w:r w:rsidRPr="004D506B">
        <w:rPr>
          <w:rFonts w:ascii="Times New Roman" w:hAnsi="Times New Roman" w:cs="Times New Roman"/>
        </w:rPr>
        <w:t xml:space="preserve"> the same value for a </w:t>
      </w:r>
      <w:r w:rsidR="002B0618" w:rsidRPr="004D506B">
        <w:rPr>
          <w:rFonts w:ascii="Times New Roman" w:hAnsi="Times New Roman" w:cs="Times New Roman"/>
        </w:rPr>
        <w:t>condition</w:t>
      </w:r>
      <w:r w:rsidRPr="004D506B">
        <w:rPr>
          <w:rFonts w:ascii="Times New Roman" w:hAnsi="Times New Roman" w:cs="Times New Roman"/>
        </w:rPr>
        <w:t xml:space="preserve"> Therefore, if the creep </w:t>
      </w:r>
      <w:r w:rsidR="00393AA3" w:rsidRPr="004D506B">
        <w:rPr>
          <w:rFonts w:ascii="Times New Roman" w:hAnsi="Times New Roman" w:cs="Times New Roman"/>
        </w:rPr>
        <w:t xml:space="preserve">rupture </w:t>
      </w:r>
      <w:r w:rsidRPr="004D506B">
        <w:rPr>
          <w:rFonts w:ascii="Times New Roman" w:hAnsi="Times New Roman" w:cs="Times New Roman"/>
        </w:rPr>
        <w:t>life is averaged over a group with the same value for a</w:t>
      </w:r>
      <w:r w:rsidR="00393AA3" w:rsidRPr="004D506B">
        <w:rPr>
          <w:rFonts w:ascii="Times New Roman" w:hAnsi="Times New Roman" w:cs="Times New Roman"/>
        </w:rPr>
        <w:t xml:space="preserve"> selected</w:t>
      </w:r>
      <w:r w:rsidRPr="004D506B">
        <w:rPr>
          <w:rFonts w:ascii="Times New Roman" w:hAnsi="Times New Roman" w:cs="Times New Roman"/>
        </w:rPr>
        <w:t xml:space="preserve"> </w:t>
      </w:r>
      <w:r w:rsidR="002B0618" w:rsidRPr="004D506B">
        <w:rPr>
          <w:rFonts w:ascii="Times New Roman" w:hAnsi="Times New Roman" w:cs="Times New Roman"/>
        </w:rPr>
        <w:t>condition</w:t>
      </w:r>
      <w:r w:rsidRPr="004D506B">
        <w:rPr>
          <w:rFonts w:ascii="Times New Roman" w:hAnsi="Times New Roman" w:cs="Times New Roman"/>
        </w:rPr>
        <w:t xml:space="preserve">, the value is equally affected by the other </w:t>
      </w:r>
      <w:r w:rsidR="002B0618" w:rsidRPr="004D506B">
        <w:rPr>
          <w:rFonts w:ascii="Times New Roman" w:hAnsi="Times New Roman" w:cs="Times New Roman"/>
        </w:rPr>
        <w:t>condition</w:t>
      </w:r>
      <w:r w:rsidRPr="004D506B">
        <w:rPr>
          <w:rFonts w:ascii="Times New Roman" w:hAnsi="Times New Roman" w:cs="Times New Roman"/>
        </w:rPr>
        <w:t xml:space="preserve">s and can be considered as the creep </w:t>
      </w:r>
      <w:r w:rsidR="00393AA3" w:rsidRPr="004D506B">
        <w:rPr>
          <w:rFonts w:ascii="Times New Roman" w:hAnsi="Times New Roman" w:cs="Times New Roman"/>
        </w:rPr>
        <w:t xml:space="preserve">rupture </w:t>
      </w:r>
      <w:r w:rsidRPr="004D506B">
        <w:rPr>
          <w:rFonts w:ascii="Times New Roman" w:hAnsi="Times New Roman" w:cs="Times New Roman"/>
        </w:rPr>
        <w:t xml:space="preserve">life representative of the </w:t>
      </w:r>
      <w:r w:rsidR="00393AA3" w:rsidRPr="004D506B">
        <w:rPr>
          <w:rFonts w:ascii="Times New Roman" w:hAnsi="Times New Roman" w:cs="Times New Roman"/>
        </w:rPr>
        <w:t xml:space="preserve">selected </w:t>
      </w:r>
      <w:r w:rsidRPr="004D506B">
        <w:rPr>
          <w:rFonts w:ascii="Times New Roman" w:hAnsi="Times New Roman" w:cs="Times New Roman"/>
        </w:rPr>
        <w:t xml:space="preserve">weld </w:t>
      </w:r>
      <w:r w:rsidR="002B0618" w:rsidRPr="004D506B">
        <w:rPr>
          <w:rFonts w:ascii="Times New Roman" w:hAnsi="Times New Roman" w:cs="Times New Roman"/>
        </w:rPr>
        <w:t>condition</w:t>
      </w:r>
      <w:r w:rsidRPr="004D506B">
        <w:rPr>
          <w:rFonts w:ascii="Times New Roman" w:hAnsi="Times New Roman" w:cs="Times New Roman"/>
        </w:rPr>
        <w:t xml:space="preserve"> value.</w:t>
      </w:r>
      <w:r w:rsidR="00497B52" w:rsidRPr="004D506B">
        <w:rPr>
          <w:rFonts w:ascii="Times New Roman" w:hAnsi="Times New Roman" w:cs="Times New Roman"/>
        </w:rPr>
        <w:t xml:space="preserve"> Therefore, the correlation between welding conditions and creep life was evaluated by comparing the average creep life for each parameter of the welding conditions at seven values. However, since the 18 calculation results with a fracture at the HAZ edge were excluded from the subsequent evaluation, the factor effect diagram was derived from 31 welding conditions, not 49.</w:t>
      </w:r>
    </w:p>
    <w:p w14:paraId="387409E5" w14:textId="77777777" w:rsidR="00A03FE6" w:rsidRPr="004D506B" w:rsidRDefault="00A03FE6" w:rsidP="00592318">
      <w:pPr>
        <w:rPr>
          <w:rFonts w:ascii="Times New Roman" w:hAnsi="Times New Roman" w:cs="Times New Roman"/>
        </w:rPr>
      </w:pPr>
    </w:p>
    <w:p w14:paraId="4F519C8A" w14:textId="4FDC2BD8" w:rsidR="00915AD8" w:rsidRPr="004D506B" w:rsidRDefault="00915AD8" w:rsidP="00592318">
      <w:pPr>
        <w:rPr>
          <w:rFonts w:ascii="Times New Roman" w:hAnsi="Times New Roman" w:cs="Times New Roman"/>
        </w:rPr>
      </w:pPr>
      <w:r w:rsidRPr="004D506B">
        <w:rPr>
          <w:rFonts w:ascii="Times New Roman" w:hAnsi="Times New Roman" w:cs="Times New Roman"/>
          <w:b/>
          <w:bCs/>
        </w:rPr>
        <w:t>3.</w:t>
      </w:r>
      <w:r w:rsidR="00393AA3" w:rsidRPr="004D506B">
        <w:rPr>
          <w:rFonts w:ascii="Times New Roman" w:hAnsi="Times New Roman" w:cs="Times New Roman"/>
          <w:b/>
          <w:bCs/>
        </w:rPr>
        <w:t xml:space="preserve"> Results and Discussion</w:t>
      </w:r>
    </w:p>
    <w:p w14:paraId="1971F8BA" w14:textId="0018FD07" w:rsidR="00596C3A" w:rsidRPr="004D506B" w:rsidRDefault="00596C3A" w:rsidP="00592318">
      <w:pPr>
        <w:rPr>
          <w:rFonts w:ascii="Times New Roman" w:hAnsi="Times New Roman" w:cs="Times New Roman"/>
          <w:b/>
          <w:bCs/>
        </w:rPr>
      </w:pPr>
      <w:r w:rsidRPr="004D506B">
        <w:rPr>
          <w:rFonts w:ascii="Times New Roman" w:hAnsi="Times New Roman" w:cs="Times New Roman"/>
          <w:b/>
          <w:bCs/>
        </w:rPr>
        <w:t xml:space="preserve">3.1 </w:t>
      </w:r>
      <w:r w:rsidR="00393AA3" w:rsidRPr="004D506B">
        <w:rPr>
          <w:rFonts w:ascii="Times New Roman" w:hAnsi="Times New Roman" w:cs="Times New Roman"/>
          <w:b/>
          <w:bCs/>
        </w:rPr>
        <w:t xml:space="preserve">Consistent </w:t>
      </w:r>
      <w:r w:rsidR="00AE6273" w:rsidRPr="004D506B">
        <w:rPr>
          <w:rFonts w:ascii="Times New Roman" w:hAnsi="Times New Roman" w:cs="Times New Roman"/>
          <w:b/>
          <w:bCs/>
        </w:rPr>
        <w:t>C</w:t>
      </w:r>
      <w:r w:rsidR="00632BA4" w:rsidRPr="004D506B">
        <w:rPr>
          <w:rFonts w:ascii="Times New Roman" w:hAnsi="Times New Roman" w:cs="Times New Roman"/>
          <w:b/>
          <w:bCs/>
        </w:rPr>
        <w:t xml:space="preserve">reep </w:t>
      </w:r>
      <w:r w:rsidR="00AE6273" w:rsidRPr="004D506B">
        <w:rPr>
          <w:rFonts w:ascii="Times New Roman" w:hAnsi="Times New Roman" w:cs="Times New Roman"/>
          <w:b/>
          <w:bCs/>
        </w:rPr>
        <w:t>R</w:t>
      </w:r>
      <w:r w:rsidR="00632BA4" w:rsidRPr="004D506B">
        <w:rPr>
          <w:rFonts w:ascii="Times New Roman" w:hAnsi="Times New Roman" w:cs="Times New Roman"/>
          <w:b/>
          <w:bCs/>
        </w:rPr>
        <w:t xml:space="preserve">upture </w:t>
      </w:r>
      <w:r w:rsidR="00AE6273" w:rsidRPr="004D506B">
        <w:rPr>
          <w:rFonts w:ascii="Times New Roman" w:hAnsi="Times New Roman" w:cs="Times New Roman"/>
          <w:b/>
          <w:bCs/>
        </w:rPr>
        <w:t>L</w:t>
      </w:r>
      <w:r w:rsidR="00632BA4" w:rsidRPr="004D506B">
        <w:rPr>
          <w:rFonts w:ascii="Times New Roman" w:hAnsi="Times New Roman" w:cs="Times New Roman"/>
          <w:b/>
          <w:bCs/>
        </w:rPr>
        <w:t>ife</w:t>
      </w:r>
      <w:r w:rsidR="00393AA3" w:rsidRPr="004D506B">
        <w:rPr>
          <w:rFonts w:ascii="Times New Roman" w:hAnsi="Times New Roman" w:cs="Times New Roman"/>
          <w:b/>
          <w:bCs/>
        </w:rPr>
        <w:t xml:space="preserve"> </w:t>
      </w:r>
      <w:r w:rsidR="00AE6273" w:rsidRPr="004D506B">
        <w:rPr>
          <w:rFonts w:ascii="Times New Roman" w:hAnsi="Times New Roman" w:cs="Times New Roman"/>
          <w:b/>
          <w:bCs/>
        </w:rPr>
        <w:t>P</w:t>
      </w:r>
      <w:r w:rsidR="00393AA3" w:rsidRPr="004D506B">
        <w:rPr>
          <w:rFonts w:ascii="Times New Roman" w:hAnsi="Times New Roman" w:cs="Times New Roman"/>
          <w:b/>
          <w:bCs/>
        </w:rPr>
        <w:t xml:space="preserve">rediction </w:t>
      </w:r>
      <w:r w:rsidR="00AE6273" w:rsidRPr="004D506B">
        <w:rPr>
          <w:rFonts w:ascii="Times New Roman" w:hAnsi="Times New Roman" w:cs="Times New Roman"/>
          <w:b/>
          <w:bCs/>
        </w:rPr>
        <w:t>R</w:t>
      </w:r>
      <w:r w:rsidR="00393AA3" w:rsidRPr="004D506B">
        <w:rPr>
          <w:rFonts w:ascii="Times New Roman" w:hAnsi="Times New Roman" w:cs="Times New Roman"/>
          <w:b/>
          <w:bCs/>
        </w:rPr>
        <w:t xml:space="preserve">esults from </w:t>
      </w:r>
      <w:r w:rsidR="00AE6273" w:rsidRPr="004D506B">
        <w:rPr>
          <w:rFonts w:ascii="Times New Roman" w:hAnsi="Times New Roman" w:cs="Times New Roman"/>
          <w:b/>
          <w:bCs/>
        </w:rPr>
        <w:t>W</w:t>
      </w:r>
      <w:r w:rsidR="00393AA3" w:rsidRPr="004D506B">
        <w:rPr>
          <w:rFonts w:ascii="Times New Roman" w:hAnsi="Times New Roman" w:cs="Times New Roman"/>
          <w:b/>
          <w:bCs/>
        </w:rPr>
        <w:t xml:space="preserve">elding </w:t>
      </w:r>
      <w:r w:rsidR="00AE6273" w:rsidRPr="004D506B">
        <w:rPr>
          <w:rFonts w:ascii="Times New Roman" w:hAnsi="Times New Roman" w:cs="Times New Roman"/>
          <w:b/>
          <w:bCs/>
        </w:rPr>
        <w:t>C</w:t>
      </w:r>
      <w:r w:rsidR="00393AA3" w:rsidRPr="004D506B">
        <w:rPr>
          <w:rFonts w:ascii="Times New Roman" w:hAnsi="Times New Roman" w:cs="Times New Roman"/>
          <w:b/>
          <w:bCs/>
        </w:rPr>
        <w:t xml:space="preserve">onditions </w:t>
      </w:r>
      <w:r w:rsidR="00AE6273" w:rsidRPr="004D506B">
        <w:rPr>
          <w:rFonts w:ascii="Times New Roman" w:hAnsi="Times New Roman" w:cs="Times New Roman"/>
          <w:b/>
          <w:bCs/>
        </w:rPr>
        <w:t>T</w:t>
      </w:r>
      <w:r w:rsidR="00393AA3" w:rsidRPr="004D506B">
        <w:rPr>
          <w:rFonts w:ascii="Times New Roman" w:hAnsi="Times New Roman" w:cs="Times New Roman"/>
          <w:b/>
          <w:bCs/>
        </w:rPr>
        <w:t xml:space="preserve">hrough </w:t>
      </w:r>
      <w:r w:rsidR="00AE6273" w:rsidRPr="004D506B">
        <w:rPr>
          <w:rFonts w:ascii="Times New Roman" w:hAnsi="Times New Roman" w:cs="Times New Roman"/>
          <w:b/>
          <w:bCs/>
        </w:rPr>
        <w:t>Workflow</w:t>
      </w:r>
    </w:p>
    <w:p w14:paraId="168F0327" w14:textId="7F031A4C" w:rsidR="00C71137" w:rsidRPr="004D506B" w:rsidRDefault="00C71137" w:rsidP="00592318">
      <w:pPr>
        <w:rPr>
          <w:rFonts w:ascii="Times New Roman" w:hAnsi="Times New Roman" w:cs="Times New Roman"/>
        </w:rPr>
      </w:pPr>
      <w:r w:rsidRPr="004D506B">
        <w:rPr>
          <w:rFonts w:ascii="Times New Roman" w:hAnsi="Times New Roman" w:cs="Times New Roman"/>
          <w:noProof/>
        </w:rPr>
        <w:lastRenderedPageBreak/>
        <w:drawing>
          <wp:inline distT="0" distB="0" distL="0" distR="0" wp14:anchorId="3514CCBF" wp14:editId="79FF8E08">
            <wp:extent cx="5394960" cy="4046220"/>
            <wp:effectExtent l="0" t="0" r="0" b="0"/>
            <wp:docPr id="167818528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3D995C5C" w14:textId="15C2E1AC" w:rsidR="00C71137" w:rsidRPr="004D506B" w:rsidRDefault="00C71137" w:rsidP="00592318">
      <w:pPr>
        <w:rPr>
          <w:rFonts w:ascii="Times New Roman" w:hAnsi="Times New Roman" w:cs="Times New Roman"/>
        </w:rPr>
      </w:pPr>
      <w:r w:rsidRPr="004D506B">
        <w:rPr>
          <w:rFonts w:ascii="Times New Roman" w:hAnsi="Times New Roman" w:cs="Times New Roman"/>
          <w:b/>
          <w:bCs/>
        </w:rPr>
        <w:t>Fig. 6</w:t>
      </w:r>
      <w:r w:rsidRPr="004D506B">
        <w:rPr>
          <w:rFonts w:ascii="Times New Roman" w:hAnsi="Times New Roman" w:cs="Times New Roman"/>
        </w:rPr>
        <w:t xml:space="preserve"> Results of weld heat transfer analysis. (a) Maximum temperature distribution from thermal history obtained by heat transfer calculation for L49_005. (b) HAZ region, defined between 1048 and 1148 K.  (c) L49_005 for creep damage analysis</w:t>
      </w:r>
    </w:p>
    <w:p w14:paraId="525C8E67" w14:textId="77777777" w:rsidR="00222EAC" w:rsidRPr="004D506B" w:rsidRDefault="00222EAC" w:rsidP="00592318">
      <w:pPr>
        <w:rPr>
          <w:rFonts w:ascii="Times New Roman" w:hAnsi="Times New Roman" w:cs="Times New Roman"/>
        </w:rPr>
      </w:pPr>
    </w:p>
    <w:p w14:paraId="2B7631D8" w14:textId="4EB5407E" w:rsidR="00393AA3" w:rsidRPr="004D506B" w:rsidRDefault="00015D24" w:rsidP="00592318">
      <w:pPr>
        <w:rPr>
          <w:rFonts w:ascii="Times New Roman" w:hAnsi="Times New Roman" w:cs="Times New Roman"/>
        </w:rPr>
      </w:pPr>
      <w:r w:rsidRPr="004D506B">
        <w:rPr>
          <w:rFonts w:ascii="Times New Roman" w:hAnsi="Times New Roman" w:cs="Times New Roman"/>
        </w:rPr>
        <w:t xml:space="preserve">A contour plot of the maximum temperature of L49_005 is shown in Fig. 6(a) as an example of the results of the weld heat transfer analysis. The </w:t>
      </w:r>
      <w:r w:rsidR="00AE6273" w:rsidRPr="004D506B">
        <w:rPr>
          <w:rFonts w:ascii="Times New Roman" w:hAnsi="Times New Roman" w:cs="Times New Roman"/>
        </w:rPr>
        <w:t xml:space="preserve">width of the </w:t>
      </w:r>
      <w:r w:rsidRPr="004D506B">
        <w:rPr>
          <w:rFonts w:ascii="Times New Roman" w:hAnsi="Times New Roman" w:cs="Times New Roman"/>
        </w:rPr>
        <w:t>melting zone</w:t>
      </w:r>
      <w:r w:rsidR="00A86596" w:rsidRPr="004D506B">
        <w:rPr>
          <w:rFonts w:ascii="Times New Roman" w:hAnsi="Times New Roman" w:cs="Times New Roman"/>
        </w:rPr>
        <w:t>,</w:t>
      </w:r>
      <w:r w:rsidRPr="004D506B">
        <w:rPr>
          <w:rFonts w:ascii="Times New Roman" w:hAnsi="Times New Roman" w:cs="Times New Roman"/>
        </w:rPr>
        <w:t xml:space="preserve"> heated above 1723 K (the melting point of the material)</w:t>
      </w:r>
      <w:r w:rsidR="00A86596" w:rsidRPr="004D506B">
        <w:rPr>
          <w:rFonts w:ascii="Times New Roman" w:hAnsi="Times New Roman" w:cs="Times New Roman"/>
        </w:rPr>
        <w:t>,</w:t>
      </w:r>
      <w:r w:rsidRPr="004D506B">
        <w:rPr>
          <w:rFonts w:ascii="Times New Roman" w:hAnsi="Times New Roman" w:cs="Times New Roman"/>
        </w:rPr>
        <w:t xml:space="preserve"> is </w:t>
      </w:r>
      <w:r w:rsidR="00AE6273" w:rsidRPr="004D506B">
        <w:rPr>
          <w:rFonts w:ascii="Times New Roman" w:hAnsi="Times New Roman" w:cs="Times New Roman"/>
        </w:rPr>
        <w:t xml:space="preserve">larger </w:t>
      </w:r>
      <w:r w:rsidRPr="004D506B">
        <w:rPr>
          <w:rFonts w:ascii="Times New Roman" w:hAnsi="Times New Roman" w:cs="Times New Roman"/>
        </w:rPr>
        <w:t xml:space="preserve">than the calculated groove width of 4.0 mm (shown in </w:t>
      </w:r>
      <w:r w:rsidR="00AE6273" w:rsidRPr="004D506B">
        <w:rPr>
          <w:rFonts w:ascii="Times New Roman" w:hAnsi="Times New Roman" w:cs="Times New Roman"/>
        </w:rPr>
        <w:t xml:space="preserve">the </w:t>
      </w:r>
      <w:r w:rsidRPr="004D506B">
        <w:rPr>
          <w:rFonts w:ascii="Times New Roman" w:hAnsi="Times New Roman" w:cs="Times New Roman"/>
        </w:rPr>
        <w:t>dashed line in the figure), and the heat input is sufficient for a sound welding condition. The maximum width of the melting zone was</w:t>
      </w:r>
      <w:r w:rsidR="00AE6273" w:rsidRPr="004D506B">
        <w:rPr>
          <w:rFonts w:ascii="Times New Roman" w:hAnsi="Times New Roman" w:cs="Times New Roman"/>
        </w:rPr>
        <w:t xml:space="preserve"> determined to be</w:t>
      </w:r>
      <w:r w:rsidRPr="004D506B">
        <w:rPr>
          <w:rFonts w:ascii="Times New Roman" w:hAnsi="Times New Roman" w:cs="Times New Roman"/>
        </w:rPr>
        <w:t xml:space="preserve"> 7.6 mm in the first</w:t>
      </w:r>
      <w:r w:rsidR="00AE6273" w:rsidRPr="004D506B">
        <w:rPr>
          <w:rFonts w:ascii="Times New Roman" w:hAnsi="Times New Roman" w:cs="Times New Roman"/>
        </w:rPr>
        <w:t xml:space="preserve"> layer</w:t>
      </w:r>
      <w:r w:rsidRPr="004D506B">
        <w:rPr>
          <w:rFonts w:ascii="Times New Roman" w:hAnsi="Times New Roman" w:cs="Times New Roman"/>
        </w:rPr>
        <w:t>, 6.8 mm in the second</w:t>
      </w:r>
      <w:r w:rsidR="00AE6273" w:rsidRPr="004D506B">
        <w:rPr>
          <w:rFonts w:ascii="Times New Roman" w:hAnsi="Times New Roman" w:cs="Times New Roman"/>
        </w:rPr>
        <w:t xml:space="preserve"> layer</w:t>
      </w:r>
      <w:r w:rsidRPr="004D506B">
        <w:rPr>
          <w:rFonts w:ascii="Times New Roman" w:hAnsi="Times New Roman" w:cs="Times New Roman"/>
        </w:rPr>
        <w:t>, and 8.4 mm in the third layer. Since the welding heat input and heat source width in each layer are equal in L49_005, the width of the melting zone is considered to reflect the difference</w:t>
      </w:r>
      <w:r w:rsidR="00AE6273" w:rsidRPr="004D506B">
        <w:rPr>
          <w:rFonts w:ascii="Times New Roman" w:hAnsi="Times New Roman" w:cs="Times New Roman"/>
        </w:rPr>
        <w:t>s</w:t>
      </w:r>
      <w:r w:rsidRPr="004D506B">
        <w:rPr>
          <w:rFonts w:ascii="Times New Roman" w:hAnsi="Times New Roman" w:cs="Times New Roman"/>
        </w:rPr>
        <w:t xml:space="preserve"> in layer thickness and heat </w:t>
      </w:r>
      <w:r w:rsidR="00A97D9E" w:rsidRPr="004D506B">
        <w:rPr>
          <w:rFonts w:ascii="Times New Roman" w:hAnsi="Times New Roman" w:cs="Times New Roman"/>
        </w:rPr>
        <w:t>removal</w:t>
      </w:r>
      <w:r w:rsidRPr="004D506B">
        <w:rPr>
          <w:rFonts w:ascii="Times New Roman" w:hAnsi="Times New Roman" w:cs="Times New Roman"/>
        </w:rPr>
        <w:t xml:space="preserve"> conditions. </w:t>
      </w:r>
      <w:r w:rsidR="00A97D9E" w:rsidRPr="004D506B">
        <w:rPr>
          <w:rFonts w:ascii="Times New Roman" w:hAnsi="Times New Roman" w:cs="Times New Roman"/>
        </w:rPr>
        <w:t>In particular</w:t>
      </w:r>
      <w:r w:rsidRPr="004D506B">
        <w:rPr>
          <w:rFonts w:ascii="Times New Roman" w:hAnsi="Times New Roman" w:cs="Times New Roman"/>
        </w:rPr>
        <w:t xml:space="preserve">, the first layer with a thickness of 2.0 mm has a wider melting zone than the second layer with a thickness of 2.8 mm. This means that the heat spreads </w:t>
      </w:r>
      <w:r w:rsidR="00A97D9E" w:rsidRPr="004D506B">
        <w:rPr>
          <w:rFonts w:ascii="Times New Roman" w:hAnsi="Times New Roman" w:cs="Times New Roman"/>
        </w:rPr>
        <w:t>more</w:t>
      </w:r>
      <w:r w:rsidR="00AE6273" w:rsidRPr="004D506B">
        <w:rPr>
          <w:rFonts w:ascii="Times New Roman" w:hAnsi="Times New Roman" w:cs="Times New Roman"/>
        </w:rPr>
        <w:t xml:space="preserve"> easily</w:t>
      </w:r>
      <w:r w:rsidR="00A97D9E" w:rsidRPr="004D506B">
        <w:rPr>
          <w:rFonts w:ascii="Times New Roman" w:hAnsi="Times New Roman" w:cs="Times New Roman"/>
        </w:rPr>
        <w:t xml:space="preserve"> </w:t>
      </w:r>
      <w:r w:rsidRPr="004D506B">
        <w:rPr>
          <w:rFonts w:ascii="Times New Roman" w:hAnsi="Times New Roman" w:cs="Times New Roman"/>
        </w:rPr>
        <w:t>around the volume of the weld metal</w:t>
      </w:r>
      <w:r w:rsidR="00A97D9E" w:rsidRPr="004D506B">
        <w:rPr>
          <w:rFonts w:ascii="Times New Roman" w:hAnsi="Times New Roman" w:cs="Times New Roman"/>
        </w:rPr>
        <w:t xml:space="preserve"> </w:t>
      </w:r>
      <w:r w:rsidR="002D13E2" w:rsidRPr="004D506B">
        <w:rPr>
          <w:rFonts w:ascii="Times New Roman" w:hAnsi="Times New Roman" w:cs="Times New Roman"/>
        </w:rPr>
        <w:t xml:space="preserve">when it is </w:t>
      </w:r>
      <w:r w:rsidR="00A97D9E" w:rsidRPr="004D506B">
        <w:rPr>
          <w:rFonts w:ascii="Times New Roman" w:hAnsi="Times New Roman" w:cs="Times New Roman"/>
        </w:rPr>
        <w:t>smaller</w:t>
      </w:r>
      <w:r w:rsidRPr="004D506B">
        <w:rPr>
          <w:rFonts w:ascii="Times New Roman" w:hAnsi="Times New Roman" w:cs="Times New Roman"/>
        </w:rPr>
        <w:t xml:space="preserve">. </w:t>
      </w:r>
      <w:r w:rsidR="00A97D9E" w:rsidRPr="004D506B">
        <w:rPr>
          <w:rFonts w:ascii="Times New Roman" w:hAnsi="Times New Roman" w:cs="Times New Roman"/>
        </w:rPr>
        <w:t xml:space="preserve">On the other hand, the thickness of the third </w:t>
      </w:r>
      <w:r w:rsidR="00AE6273" w:rsidRPr="004D506B">
        <w:rPr>
          <w:rFonts w:ascii="Times New Roman" w:hAnsi="Times New Roman" w:cs="Times New Roman"/>
        </w:rPr>
        <w:t xml:space="preserve">(final) </w:t>
      </w:r>
      <w:r w:rsidR="00A97D9E" w:rsidRPr="004D506B">
        <w:rPr>
          <w:rFonts w:ascii="Times New Roman" w:hAnsi="Times New Roman" w:cs="Times New Roman"/>
        </w:rPr>
        <w:t>layer is 3.2 mm, so the boundary surface with air is wider than the other two layers, making it more difficult for heat to escape, which can be understood as</w:t>
      </w:r>
      <w:r w:rsidR="00AE6273" w:rsidRPr="004D506B">
        <w:rPr>
          <w:rFonts w:ascii="Times New Roman" w:hAnsi="Times New Roman" w:cs="Times New Roman"/>
        </w:rPr>
        <w:t xml:space="preserve"> that</w:t>
      </w:r>
      <w:r w:rsidR="00A97D9E" w:rsidRPr="004D506B">
        <w:rPr>
          <w:rFonts w:ascii="Times New Roman" w:hAnsi="Times New Roman" w:cs="Times New Roman"/>
        </w:rPr>
        <w:t xml:space="preserve"> the widest melting zone is obtained</w:t>
      </w:r>
      <w:r w:rsidR="00C25292" w:rsidRPr="004D506B">
        <w:rPr>
          <w:rFonts w:ascii="Times New Roman" w:hAnsi="Times New Roman" w:cs="Times New Roman"/>
        </w:rPr>
        <w:t xml:space="preserve"> at the third layer</w:t>
      </w:r>
      <w:r w:rsidR="00A97D9E" w:rsidRPr="004D506B">
        <w:rPr>
          <w:rFonts w:ascii="Times New Roman" w:hAnsi="Times New Roman" w:cs="Times New Roman"/>
        </w:rPr>
        <w:t xml:space="preserve">. </w:t>
      </w:r>
      <w:r w:rsidR="003820FD" w:rsidRPr="004D506B">
        <w:rPr>
          <w:rFonts w:ascii="Times New Roman" w:hAnsi="Times New Roman" w:cs="Times New Roman"/>
        </w:rPr>
        <w:t xml:space="preserve">This is well reflected in the fact that the welding zone of </w:t>
      </w:r>
      <w:r w:rsidR="00AE6273" w:rsidRPr="004D506B">
        <w:rPr>
          <w:rFonts w:ascii="Times New Roman" w:hAnsi="Times New Roman" w:cs="Times New Roman"/>
        </w:rPr>
        <w:t xml:space="preserve">the </w:t>
      </w:r>
      <w:r w:rsidR="003820FD" w:rsidRPr="004D506B">
        <w:rPr>
          <w:rFonts w:ascii="Times New Roman" w:hAnsi="Times New Roman" w:cs="Times New Roman"/>
        </w:rPr>
        <w:t xml:space="preserve">final layer tends to be wider in actual welding. </w:t>
      </w:r>
      <w:r w:rsidRPr="004D506B">
        <w:rPr>
          <w:rFonts w:ascii="Times New Roman" w:hAnsi="Times New Roman" w:cs="Times New Roman"/>
        </w:rPr>
        <w:t xml:space="preserve">Locally, the melting width is slightly </w:t>
      </w:r>
      <w:r w:rsidR="00AE6273" w:rsidRPr="004D506B">
        <w:rPr>
          <w:rFonts w:ascii="Times New Roman" w:hAnsi="Times New Roman" w:cs="Times New Roman"/>
        </w:rPr>
        <w:t xml:space="preserve">smaller </w:t>
      </w:r>
      <w:r w:rsidRPr="004D506B">
        <w:rPr>
          <w:rFonts w:ascii="Times New Roman" w:hAnsi="Times New Roman" w:cs="Times New Roman"/>
        </w:rPr>
        <w:t xml:space="preserve">between the layers </w:t>
      </w:r>
      <w:r w:rsidRPr="004D506B">
        <w:rPr>
          <w:rFonts w:ascii="Times New Roman" w:hAnsi="Times New Roman" w:cs="Times New Roman"/>
        </w:rPr>
        <w:lastRenderedPageBreak/>
        <w:t xml:space="preserve">of each stack. As a result, the boundary between the second and third layers had the </w:t>
      </w:r>
      <w:r w:rsidR="00AE6273" w:rsidRPr="004D506B">
        <w:rPr>
          <w:rFonts w:ascii="Times New Roman" w:hAnsi="Times New Roman" w:cs="Times New Roman"/>
        </w:rPr>
        <w:t xml:space="preserve">smallest </w:t>
      </w:r>
      <w:r w:rsidRPr="004D506B">
        <w:rPr>
          <w:rFonts w:ascii="Times New Roman" w:hAnsi="Times New Roman" w:cs="Times New Roman"/>
        </w:rPr>
        <w:t>melt width of 6.4 mm.</w:t>
      </w:r>
    </w:p>
    <w:p w14:paraId="2D323A43" w14:textId="5D20D91C" w:rsidR="003820FD" w:rsidRPr="004D506B" w:rsidRDefault="00C25292" w:rsidP="00592318">
      <w:pPr>
        <w:rPr>
          <w:rFonts w:ascii="Times New Roman" w:hAnsi="Times New Roman" w:cs="Times New Roman"/>
        </w:rPr>
      </w:pPr>
      <w:r w:rsidRPr="004D506B">
        <w:rPr>
          <w:rFonts w:ascii="Times New Roman" w:hAnsi="Times New Roman" w:cs="Times New Roman"/>
        </w:rPr>
        <w:t>Fig. 6(b) shows the region where the maximum temperature is in the range of 1048–1148 K</w:t>
      </w:r>
      <w:r w:rsidR="00314B11" w:rsidRPr="004D506B">
        <w:rPr>
          <w:rFonts w:ascii="Times New Roman" w:hAnsi="Times New Roman" w:cs="Times New Roman"/>
        </w:rPr>
        <w:t xml:space="preserve"> of L49_005</w:t>
      </w:r>
      <w:r w:rsidRPr="004D506B">
        <w:rPr>
          <w:rFonts w:ascii="Times New Roman" w:hAnsi="Times New Roman" w:cs="Times New Roman"/>
        </w:rPr>
        <w:t xml:space="preserve">, </w:t>
      </w:r>
      <w:r w:rsidR="00AE6273" w:rsidRPr="004D506B">
        <w:rPr>
          <w:rFonts w:ascii="Times New Roman" w:hAnsi="Times New Roman" w:cs="Times New Roman"/>
        </w:rPr>
        <w:t xml:space="preserve">which is </w:t>
      </w:r>
      <w:r w:rsidRPr="004D506B">
        <w:rPr>
          <w:rFonts w:ascii="Times New Roman" w:hAnsi="Times New Roman" w:cs="Times New Roman"/>
        </w:rPr>
        <w:t>b</w:t>
      </w:r>
      <w:r w:rsidR="003820FD" w:rsidRPr="004D506B">
        <w:rPr>
          <w:rFonts w:ascii="Times New Roman" w:hAnsi="Times New Roman" w:cs="Times New Roman"/>
        </w:rPr>
        <w:t xml:space="preserve">ased on the temperature distribution obtained. The region shown here is identified as the HAZ region in this study (shown in gray). The red region, </w:t>
      </w:r>
      <w:r w:rsidR="00FF5D33" w:rsidRPr="004D506B">
        <w:rPr>
          <w:rFonts w:ascii="Times New Roman" w:hAnsi="Times New Roman" w:cs="Times New Roman"/>
        </w:rPr>
        <w:t xml:space="preserve">where the maximum temperature is higher </w:t>
      </w:r>
      <w:r w:rsidR="003820FD" w:rsidRPr="004D506B">
        <w:rPr>
          <w:rFonts w:ascii="Times New Roman" w:hAnsi="Times New Roman" w:cs="Times New Roman"/>
        </w:rPr>
        <w:t xml:space="preserve">than </w:t>
      </w:r>
      <w:r w:rsidR="00AE6273" w:rsidRPr="004D506B">
        <w:rPr>
          <w:rFonts w:ascii="Times New Roman" w:hAnsi="Times New Roman" w:cs="Times New Roman"/>
        </w:rPr>
        <w:t xml:space="preserve">that in </w:t>
      </w:r>
      <w:r w:rsidR="003820FD" w:rsidRPr="004D506B">
        <w:rPr>
          <w:rFonts w:ascii="Times New Roman" w:hAnsi="Times New Roman" w:cs="Times New Roman"/>
        </w:rPr>
        <w:t xml:space="preserve">the HAZ region, is the WM </w:t>
      </w:r>
      <w:r w:rsidR="00364031" w:rsidRPr="004D506B">
        <w:rPr>
          <w:rFonts w:ascii="Times New Roman" w:hAnsi="Times New Roman" w:cs="Times New Roman"/>
        </w:rPr>
        <w:t>(Weld Metal)</w:t>
      </w:r>
      <w:r w:rsidR="00364031" w:rsidRPr="004D506B">
        <w:rPr>
          <w:rFonts w:ascii="Times New Roman" w:hAnsi="Times New Roman" w:cs="Times New Roman" w:hint="eastAsia"/>
        </w:rPr>
        <w:t xml:space="preserve"> </w:t>
      </w:r>
      <w:r w:rsidR="003820FD" w:rsidRPr="004D506B">
        <w:rPr>
          <w:rFonts w:ascii="Times New Roman" w:hAnsi="Times New Roman" w:cs="Times New Roman"/>
        </w:rPr>
        <w:t>region, and the blue region, wh</w:t>
      </w:r>
      <w:r w:rsidR="00FF5D33" w:rsidRPr="004D506B">
        <w:rPr>
          <w:rFonts w:ascii="Times New Roman" w:hAnsi="Times New Roman" w:cs="Times New Roman"/>
        </w:rPr>
        <w:t>ere</w:t>
      </w:r>
      <w:r w:rsidR="003820FD" w:rsidRPr="004D506B">
        <w:rPr>
          <w:rFonts w:ascii="Times New Roman" w:hAnsi="Times New Roman" w:cs="Times New Roman"/>
        </w:rPr>
        <w:t xml:space="preserve"> </w:t>
      </w:r>
      <w:r w:rsidR="00FF5D33" w:rsidRPr="004D506B">
        <w:rPr>
          <w:rFonts w:ascii="Times New Roman" w:hAnsi="Times New Roman" w:cs="Times New Roman"/>
        </w:rPr>
        <w:t>the temperature is</w:t>
      </w:r>
      <w:r w:rsidR="003820FD" w:rsidRPr="004D506B">
        <w:rPr>
          <w:rFonts w:ascii="Times New Roman" w:hAnsi="Times New Roman" w:cs="Times New Roman"/>
        </w:rPr>
        <w:t xml:space="preserve"> </w:t>
      </w:r>
      <w:r w:rsidR="00FF5D33" w:rsidRPr="004D506B">
        <w:rPr>
          <w:rFonts w:ascii="Times New Roman" w:hAnsi="Times New Roman" w:cs="Times New Roman"/>
        </w:rPr>
        <w:t>lower</w:t>
      </w:r>
      <w:r w:rsidR="003820FD" w:rsidRPr="004D506B">
        <w:rPr>
          <w:rFonts w:ascii="Times New Roman" w:hAnsi="Times New Roman" w:cs="Times New Roman"/>
        </w:rPr>
        <w:t xml:space="preserve"> than </w:t>
      </w:r>
      <w:r w:rsidR="00AE6273" w:rsidRPr="004D506B">
        <w:rPr>
          <w:rFonts w:ascii="Times New Roman" w:hAnsi="Times New Roman" w:cs="Times New Roman"/>
        </w:rPr>
        <w:t xml:space="preserve">that in </w:t>
      </w:r>
      <w:r w:rsidR="003820FD" w:rsidRPr="004D506B">
        <w:rPr>
          <w:rFonts w:ascii="Times New Roman" w:hAnsi="Times New Roman" w:cs="Times New Roman"/>
        </w:rPr>
        <w:t>the HAZ region, is the BM region. The WM region includes the region where the highest temperature reached is between 1148 K and the melting point</w:t>
      </w:r>
      <w:r w:rsidRPr="004D506B">
        <w:rPr>
          <w:rFonts w:ascii="Times New Roman" w:hAnsi="Times New Roman" w:cs="Times New Roman"/>
        </w:rPr>
        <w:t xml:space="preserve"> (1723 K)</w:t>
      </w:r>
      <w:r w:rsidR="003820FD" w:rsidRPr="004D506B">
        <w:rPr>
          <w:rFonts w:ascii="Times New Roman" w:hAnsi="Times New Roman" w:cs="Times New Roman"/>
        </w:rPr>
        <w:t xml:space="preserve">, which is </w:t>
      </w:r>
      <w:r w:rsidR="007F2ECE" w:rsidRPr="004D506B">
        <w:rPr>
          <w:rFonts w:ascii="Times New Roman" w:hAnsi="Times New Roman" w:cs="Times New Roman"/>
        </w:rPr>
        <w:t>supposed</w:t>
      </w:r>
      <w:r w:rsidR="003820FD" w:rsidRPr="004D506B">
        <w:rPr>
          <w:rFonts w:ascii="Times New Roman" w:hAnsi="Times New Roman" w:cs="Times New Roman"/>
        </w:rPr>
        <w:t xml:space="preserve"> to be the coarse-grained HAZ in an actual welded joint. The distance from the heat source</w:t>
      </w:r>
      <w:r w:rsidR="00AE6273" w:rsidRPr="004D506B">
        <w:rPr>
          <w:rFonts w:ascii="Times New Roman" w:hAnsi="Times New Roman" w:cs="Times New Roman"/>
        </w:rPr>
        <w:t>,</w:t>
      </w:r>
      <w:r w:rsidR="003820FD" w:rsidRPr="004D506B">
        <w:rPr>
          <w:rFonts w:ascii="Times New Roman" w:hAnsi="Times New Roman" w:cs="Times New Roman"/>
        </w:rPr>
        <w:t xml:space="preserve"> which is located </w:t>
      </w:r>
      <w:r w:rsidR="00AE6273" w:rsidRPr="004D506B">
        <w:rPr>
          <w:rFonts w:ascii="Times New Roman" w:hAnsi="Times New Roman" w:cs="Times New Roman"/>
        </w:rPr>
        <w:t xml:space="preserve">at </w:t>
      </w:r>
      <w:r w:rsidR="003820FD" w:rsidRPr="004D506B">
        <w:rPr>
          <w:rFonts w:ascii="Times New Roman" w:hAnsi="Times New Roman" w:cs="Times New Roman"/>
        </w:rPr>
        <w:t>the center of the model</w:t>
      </w:r>
      <w:r w:rsidR="00AE6273" w:rsidRPr="004D506B">
        <w:rPr>
          <w:rFonts w:ascii="Times New Roman" w:hAnsi="Times New Roman" w:cs="Times New Roman"/>
        </w:rPr>
        <w:t>,</w:t>
      </w:r>
      <w:r w:rsidR="003820FD" w:rsidRPr="004D506B">
        <w:rPr>
          <w:rFonts w:ascii="Times New Roman" w:hAnsi="Times New Roman" w:cs="Times New Roman"/>
        </w:rPr>
        <w:t xml:space="preserve"> to the interface on the WM side of the HAZ </w:t>
      </w:r>
      <w:r w:rsidR="00AD7201" w:rsidRPr="004D506B">
        <w:rPr>
          <w:rFonts w:ascii="Times New Roman" w:hAnsi="Times New Roman" w:cs="Times New Roman"/>
        </w:rPr>
        <w:t>varies from</w:t>
      </w:r>
      <w:r w:rsidR="003820FD" w:rsidRPr="004D506B">
        <w:rPr>
          <w:rFonts w:ascii="Times New Roman" w:hAnsi="Times New Roman" w:cs="Times New Roman"/>
        </w:rPr>
        <w:t xml:space="preserve"> 10.4 to 12.8 mm, with the third layer being the f</w:t>
      </w:r>
      <w:r w:rsidR="002B03F6" w:rsidRPr="004D506B">
        <w:rPr>
          <w:rFonts w:ascii="Times New Roman" w:hAnsi="Times New Roman" w:cs="Times New Roman"/>
        </w:rPr>
        <w:t>a</w:t>
      </w:r>
      <w:r w:rsidR="003820FD" w:rsidRPr="004D506B">
        <w:rPr>
          <w:rFonts w:ascii="Times New Roman" w:hAnsi="Times New Roman" w:cs="Times New Roman"/>
        </w:rPr>
        <w:t xml:space="preserve">rthest from the heat source, the second layer being the closest, and the first layer being slightly farther. As a result, the WM </w:t>
      </w:r>
      <w:r w:rsidR="002B03F6" w:rsidRPr="004D506B">
        <w:rPr>
          <w:rFonts w:ascii="Times New Roman" w:hAnsi="Times New Roman" w:cs="Times New Roman"/>
        </w:rPr>
        <w:t xml:space="preserve">side </w:t>
      </w:r>
      <w:r w:rsidR="003820FD" w:rsidRPr="004D506B">
        <w:rPr>
          <w:rFonts w:ascii="Times New Roman" w:hAnsi="Times New Roman" w:cs="Times New Roman"/>
        </w:rPr>
        <w:t xml:space="preserve">interface of the HAZ </w:t>
      </w:r>
      <w:r w:rsidR="002B03F6" w:rsidRPr="004D506B">
        <w:rPr>
          <w:rFonts w:ascii="Times New Roman" w:hAnsi="Times New Roman" w:cs="Times New Roman"/>
        </w:rPr>
        <w:t>is</w:t>
      </w:r>
      <w:r w:rsidR="003820FD" w:rsidRPr="004D506B">
        <w:rPr>
          <w:rFonts w:ascii="Times New Roman" w:hAnsi="Times New Roman" w:cs="Times New Roman"/>
        </w:rPr>
        <w:t xml:space="preserve"> bent </w:t>
      </w:r>
      <w:r w:rsidRPr="004D506B">
        <w:rPr>
          <w:rFonts w:ascii="Times New Roman" w:hAnsi="Times New Roman" w:cs="Times New Roman"/>
        </w:rPr>
        <w:t>at</w:t>
      </w:r>
      <w:r w:rsidR="003820FD" w:rsidRPr="004D506B">
        <w:rPr>
          <w:rFonts w:ascii="Times New Roman" w:hAnsi="Times New Roman" w:cs="Times New Roman"/>
        </w:rPr>
        <w:t xml:space="preserve"> the second layer, </w:t>
      </w:r>
      <w:r w:rsidR="00235BC2" w:rsidRPr="004D506B">
        <w:rPr>
          <w:rFonts w:ascii="Times New Roman" w:hAnsi="Times New Roman" w:cs="Times New Roman"/>
        </w:rPr>
        <w:t xml:space="preserve">which </w:t>
      </w:r>
      <w:r w:rsidR="00291397" w:rsidRPr="004D506B">
        <w:rPr>
          <w:rFonts w:ascii="Times New Roman" w:hAnsi="Times New Roman" w:cs="Times New Roman"/>
        </w:rPr>
        <w:t xml:space="preserve">can be understood that the </w:t>
      </w:r>
      <w:r w:rsidR="00235BC2" w:rsidRPr="004D506B">
        <w:rPr>
          <w:rFonts w:ascii="Times New Roman" w:hAnsi="Times New Roman" w:cs="Times New Roman"/>
        </w:rPr>
        <w:t xml:space="preserve">tendency </w:t>
      </w:r>
      <w:r w:rsidR="00291397" w:rsidRPr="004D506B">
        <w:rPr>
          <w:rFonts w:ascii="Times New Roman" w:hAnsi="Times New Roman" w:cs="Times New Roman"/>
        </w:rPr>
        <w:t xml:space="preserve">is the same as that </w:t>
      </w:r>
      <w:r w:rsidR="00235BC2" w:rsidRPr="004D506B">
        <w:rPr>
          <w:rFonts w:ascii="Times New Roman" w:hAnsi="Times New Roman" w:cs="Times New Roman"/>
        </w:rPr>
        <w:t xml:space="preserve">of the width </w:t>
      </w:r>
      <w:r w:rsidR="00291397" w:rsidRPr="004D506B">
        <w:rPr>
          <w:rFonts w:ascii="Times New Roman" w:hAnsi="Times New Roman" w:cs="Times New Roman"/>
        </w:rPr>
        <w:t>of the melting zone</w:t>
      </w:r>
      <w:r w:rsidR="001F512C" w:rsidRPr="004D506B">
        <w:rPr>
          <w:rFonts w:ascii="Times New Roman" w:hAnsi="Times New Roman" w:cs="Times New Roman"/>
        </w:rPr>
        <w:t xml:space="preserve">, that is the third layer is not easily cooled at the surface, as explained above. </w:t>
      </w:r>
      <w:r w:rsidR="003820FD" w:rsidRPr="004D506B">
        <w:rPr>
          <w:rFonts w:ascii="Times New Roman" w:hAnsi="Times New Roman" w:cs="Times New Roman"/>
        </w:rPr>
        <w:t xml:space="preserve">In detail, the bending position of the WM </w:t>
      </w:r>
      <w:r w:rsidR="002B03F6" w:rsidRPr="004D506B">
        <w:rPr>
          <w:rFonts w:ascii="Times New Roman" w:hAnsi="Times New Roman" w:cs="Times New Roman"/>
        </w:rPr>
        <w:t xml:space="preserve">side </w:t>
      </w:r>
      <w:r w:rsidR="003820FD" w:rsidRPr="004D506B">
        <w:rPr>
          <w:rFonts w:ascii="Times New Roman" w:hAnsi="Times New Roman" w:cs="Times New Roman"/>
        </w:rPr>
        <w:t xml:space="preserve">interface of the HAZ closest to the heat source is inside the second layer and not </w:t>
      </w:r>
      <w:r w:rsidR="00AD7201" w:rsidRPr="004D506B">
        <w:rPr>
          <w:rFonts w:ascii="Times New Roman" w:hAnsi="Times New Roman" w:cs="Times New Roman"/>
        </w:rPr>
        <w:t xml:space="preserve">located </w:t>
      </w:r>
      <w:r w:rsidR="003820FD" w:rsidRPr="004D506B">
        <w:rPr>
          <w:rFonts w:ascii="Times New Roman" w:hAnsi="Times New Roman" w:cs="Times New Roman"/>
        </w:rPr>
        <w:t xml:space="preserve">between the layers. </w:t>
      </w:r>
      <w:r w:rsidR="00AD7201" w:rsidRPr="004D506B">
        <w:rPr>
          <w:rFonts w:ascii="Times New Roman" w:hAnsi="Times New Roman" w:cs="Times New Roman"/>
        </w:rPr>
        <w:t>U</w:t>
      </w:r>
      <w:r w:rsidR="003820FD" w:rsidRPr="004D506B">
        <w:rPr>
          <w:rFonts w:ascii="Times New Roman" w:hAnsi="Times New Roman" w:cs="Times New Roman"/>
        </w:rPr>
        <w:t xml:space="preserve">nlike the case of the width of the </w:t>
      </w:r>
      <w:r w:rsidR="009451B1" w:rsidRPr="004D506B">
        <w:rPr>
          <w:rFonts w:ascii="Times New Roman" w:hAnsi="Times New Roman" w:cs="Times New Roman"/>
        </w:rPr>
        <w:t>molten</w:t>
      </w:r>
      <w:r w:rsidR="003820FD" w:rsidRPr="004D506B">
        <w:rPr>
          <w:rFonts w:ascii="Times New Roman" w:hAnsi="Times New Roman" w:cs="Times New Roman"/>
        </w:rPr>
        <w:t xml:space="preserve"> zone, there is no local narrowing between the layers. </w:t>
      </w:r>
      <w:r w:rsidR="00AD7201" w:rsidRPr="004D506B">
        <w:rPr>
          <w:rFonts w:ascii="Times New Roman" w:hAnsi="Times New Roman" w:cs="Times New Roman"/>
        </w:rPr>
        <w:t xml:space="preserve">In other words, although the global bending tendency, which is located around the second layer, is the same as that of the width of the molten zone, locally there is no bending near the interlayer and the interface shape is smoother. </w:t>
      </w:r>
      <w:r w:rsidR="003820FD" w:rsidRPr="004D506B">
        <w:rPr>
          <w:rFonts w:ascii="Times New Roman" w:hAnsi="Times New Roman" w:cs="Times New Roman"/>
        </w:rPr>
        <w:t xml:space="preserve">Furthermore, the interface on the BM side of the HAZ region is </w:t>
      </w:r>
      <w:r w:rsidRPr="004D506B">
        <w:rPr>
          <w:rFonts w:ascii="Times New Roman" w:hAnsi="Times New Roman" w:cs="Times New Roman"/>
        </w:rPr>
        <w:t xml:space="preserve">equalized in </w:t>
      </w:r>
      <w:r w:rsidR="003820FD" w:rsidRPr="004D506B">
        <w:rPr>
          <w:rFonts w:ascii="Times New Roman" w:hAnsi="Times New Roman" w:cs="Times New Roman"/>
        </w:rPr>
        <w:t xml:space="preserve">temperature, and no clear bending is seen globally. </w:t>
      </w:r>
      <w:r w:rsidR="003329B5" w:rsidRPr="004D506B">
        <w:rPr>
          <w:rFonts w:ascii="Times New Roman" w:hAnsi="Times New Roman" w:cs="Times New Roman"/>
        </w:rPr>
        <w:t>At the interface on the WM region side, t</w:t>
      </w:r>
      <w:r w:rsidR="003820FD" w:rsidRPr="004D506B">
        <w:rPr>
          <w:rFonts w:ascii="Times New Roman" w:hAnsi="Times New Roman" w:cs="Times New Roman"/>
        </w:rPr>
        <w:t xml:space="preserve">he width of the HAZ region was 1.4 mm </w:t>
      </w:r>
      <w:r w:rsidR="002B03F6" w:rsidRPr="004D506B">
        <w:rPr>
          <w:rFonts w:ascii="Times New Roman" w:hAnsi="Times New Roman" w:cs="Times New Roman"/>
        </w:rPr>
        <w:t>and was maximum</w:t>
      </w:r>
      <w:r w:rsidR="003820FD" w:rsidRPr="004D506B">
        <w:rPr>
          <w:rFonts w:ascii="Times New Roman" w:hAnsi="Times New Roman" w:cs="Times New Roman"/>
        </w:rPr>
        <w:t xml:space="preserve"> at the location of the bend. The narrowest HAZ region was found on the surface (top of the third layer), with a width of 0.8 mm.</w:t>
      </w:r>
    </w:p>
    <w:p w14:paraId="30BD847F" w14:textId="232795D6" w:rsidR="00AD7201" w:rsidRPr="004D506B" w:rsidRDefault="00AD7201" w:rsidP="00592318">
      <w:pPr>
        <w:rPr>
          <w:rFonts w:ascii="Times New Roman" w:hAnsi="Times New Roman" w:cs="Times New Roman"/>
        </w:rPr>
      </w:pPr>
      <w:r w:rsidRPr="004D506B">
        <w:rPr>
          <w:rFonts w:ascii="Times New Roman" w:hAnsi="Times New Roman" w:cs="Times New Roman"/>
        </w:rPr>
        <w:t>Fig. 6(c) shows a model for</w:t>
      </w:r>
      <w:r w:rsidR="002B03F6" w:rsidRPr="004D506B">
        <w:rPr>
          <w:rFonts w:ascii="Times New Roman" w:hAnsi="Times New Roman" w:cs="Times New Roman"/>
        </w:rPr>
        <w:t xml:space="preserve"> the</w:t>
      </w:r>
      <w:r w:rsidRPr="004D506B">
        <w:rPr>
          <w:rFonts w:ascii="Times New Roman" w:hAnsi="Times New Roman" w:cs="Times New Roman"/>
        </w:rPr>
        <w:t xml:space="preserve"> creep damage analysis</w:t>
      </w:r>
      <w:r w:rsidR="009451B1" w:rsidRPr="004D506B">
        <w:rPr>
          <w:rFonts w:ascii="Times New Roman" w:hAnsi="Times New Roman" w:cs="Times New Roman"/>
        </w:rPr>
        <w:t xml:space="preserve"> </w:t>
      </w:r>
      <w:r w:rsidR="00314B11" w:rsidRPr="004D506B">
        <w:rPr>
          <w:rFonts w:ascii="Times New Roman" w:hAnsi="Times New Roman" w:cs="Times New Roman"/>
        </w:rPr>
        <w:t xml:space="preserve">of L49_005 </w:t>
      </w:r>
      <w:r w:rsidR="009451B1" w:rsidRPr="004D506B">
        <w:rPr>
          <w:rFonts w:ascii="Times New Roman" w:hAnsi="Times New Roman" w:cs="Times New Roman"/>
        </w:rPr>
        <w:t>with a</w:t>
      </w:r>
      <w:r w:rsidR="00C25292" w:rsidRPr="004D506B">
        <w:rPr>
          <w:rFonts w:ascii="Times New Roman" w:hAnsi="Times New Roman" w:cs="Times New Roman"/>
        </w:rPr>
        <w:t>n automatically generated</w:t>
      </w:r>
      <w:r w:rsidR="009451B1" w:rsidRPr="004D506B">
        <w:rPr>
          <w:rFonts w:ascii="Times New Roman" w:hAnsi="Times New Roman" w:cs="Times New Roman"/>
        </w:rPr>
        <w:t xml:space="preserve"> mesh</w:t>
      </w:r>
      <w:r w:rsidRPr="004D506B">
        <w:rPr>
          <w:rFonts w:ascii="Times New Roman" w:hAnsi="Times New Roman" w:cs="Times New Roman"/>
        </w:rPr>
        <w:t xml:space="preserve">, </w:t>
      </w:r>
      <w:r w:rsidR="009C2466" w:rsidRPr="004D506B">
        <w:rPr>
          <w:rFonts w:ascii="Times New Roman" w:hAnsi="Times New Roman" w:cs="Times New Roman"/>
        </w:rPr>
        <w:t>which was generated using</w:t>
      </w:r>
      <w:r w:rsidRPr="004D506B">
        <w:rPr>
          <w:rFonts w:ascii="Times New Roman" w:hAnsi="Times New Roman" w:cs="Times New Roman"/>
        </w:rPr>
        <w:t xml:space="preserve"> </w:t>
      </w:r>
      <w:r w:rsidR="009451B1" w:rsidRPr="004D506B">
        <w:rPr>
          <w:rFonts w:ascii="Times New Roman" w:hAnsi="Times New Roman" w:cs="Times New Roman"/>
        </w:rPr>
        <w:t xml:space="preserve">the model reconstruction module with </w:t>
      </w:r>
      <w:r w:rsidR="009C2466" w:rsidRPr="004D506B">
        <w:rPr>
          <w:rFonts w:ascii="Times New Roman" w:hAnsi="Times New Roman" w:cs="Times New Roman"/>
        </w:rPr>
        <w:t xml:space="preserve">the identification </w:t>
      </w:r>
      <w:r w:rsidR="002D13E2" w:rsidRPr="004D506B">
        <w:rPr>
          <w:rFonts w:ascii="Times New Roman" w:hAnsi="Times New Roman" w:cs="Times New Roman"/>
        </w:rPr>
        <w:t xml:space="preserve">of </w:t>
      </w:r>
      <w:r w:rsidRPr="004D506B">
        <w:rPr>
          <w:rFonts w:ascii="Times New Roman" w:hAnsi="Times New Roman" w:cs="Times New Roman"/>
        </w:rPr>
        <w:t xml:space="preserve">the HAZ region. The </w:t>
      </w:r>
      <w:r w:rsidR="003329B5" w:rsidRPr="004D506B">
        <w:rPr>
          <w:rFonts w:ascii="Times New Roman" w:hAnsi="Times New Roman" w:cs="Times New Roman"/>
        </w:rPr>
        <w:t>mesh</w:t>
      </w:r>
      <w:r w:rsidRPr="004D506B">
        <w:rPr>
          <w:rFonts w:ascii="Times New Roman" w:hAnsi="Times New Roman" w:cs="Times New Roman"/>
        </w:rPr>
        <w:t xml:space="preserve"> size inside the HAZ region is </w:t>
      </w:r>
      <w:r w:rsidR="009C2466" w:rsidRPr="004D506B">
        <w:rPr>
          <w:rFonts w:ascii="Times New Roman" w:hAnsi="Times New Roman" w:cs="Times New Roman"/>
        </w:rPr>
        <w:t xml:space="preserve">small </w:t>
      </w:r>
      <w:r w:rsidRPr="004D506B">
        <w:rPr>
          <w:rFonts w:ascii="Times New Roman" w:hAnsi="Times New Roman" w:cs="Times New Roman"/>
        </w:rPr>
        <w:t xml:space="preserve">enough to follow the complex HAZ geometry well. In addition, the </w:t>
      </w:r>
      <w:r w:rsidR="003329B5" w:rsidRPr="004D506B">
        <w:rPr>
          <w:rFonts w:ascii="Times New Roman" w:hAnsi="Times New Roman" w:cs="Times New Roman"/>
        </w:rPr>
        <w:t>mesh</w:t>
      </w:r>
      <w:r w:rsidRPr="004D506B">
        <w:rPr>
          <w:rFonts w:ascii="Times New Roman" w:hAnsi="Times New Roman" w:cs="Times New Roman"/>
        </w:rPr>
        <w:t xml:space="preserve"> size changes continuously from the HAZ boundary to the BM and WM regions, enabling the </w:t>
      </w:r>
      <w:r w:rsidR="009C2466" w:rsidRPr="004D506B">
        <w:rPr>
          <w:rFonts w:ascii="Times New Roman" w:hAnsi="Times New Roman" w:cs="Times New Roman"/>
        </w:rPr>
        <w:t xml:space="preserve">generation </w:t>
      </w:r>
      <w:r w:rsidRPr="004D506B">
        <w:rPr>
          <w:rFonts w:ascii="Times New Roman" w:hAnsi="Times New Roman" w:cs="Times New Roman"/>
        </w:rPr>
        <w:t xml:space="preserve">of a model for creep damage analysis that </w:t>
      </w:r>
      <w:r w:rsidR="009C2466" w:rsidRPr="004D506B">
        <w:rPr>
          <w:rFonts w:ascii="Times New Roman" w:hAnsi="Times New Roman" w:cs="Times New Roman"/>
        </w:rPr>
        <w:t xml:space="preserve">reduces </w:t>
      </w:r>
      <w:r w:rsidRPr="004D506B">
        <w:rPr>
          <w:rFonts w:ascii="Times New Roman" w:hAnsi="Times New Roman" w:cs="Times New Roman"/>
        </w:rPr>
        <w:t xml:space="preserve">the </w:t>
      </w:r>
      <w:r w:rsidR="009C2466" w:rsidRPr="004D506B">
        <w:rPr>
          <w:rFonts w:ascii="Times New Roman" w:hAnsi="Times New Roman" w:cs="Times New Roman"/>
        </w:rPr>
        <w:t xml:space="preserve">total </w:t>
      </w:r>
      <w:r w:rsidRPr="004D506B">
        <w:rPr>
          <w:rFonts w:ascii="Times New Roman" w:hAnsi="Times New Roman" w:cs="Times New Roman"/>
        </w:rPr>
        <w:t>number of elements without compromising calculation accuracy.</w:t>
      </w:r>
    </w:p>
    <w:p w14:paraId="6E8AD40E" w14:textId="5028F1C4" w:rsidR="00C71137" w:rsidRPr="004D506B" w:rsidRDefault="00C71137" w:rsidP="00592318">
      <w:pPr>
        <w:rPr>
          <w:rFonts w:ascii="Times New Roman" w:hAnsi="Times New Roman" w:cs="Times New Roman"/>
        </w:rPr>
      </w:pPr>
      <w:r w:rsidRPr="004D506B">
        <w:rPr>
          <w:rFonts w:ascii="Times New Roman" w:hAnsi="Times New Roman" w:cs="Times New Roman"/>
          <w:noProof/>
        </w:rPr>
        <w:lastRenderedPageBreak/>
        <w:drawing>
          <wp:inline distT="0" distB="0" distL="0" distR="0" wp14:anchorId="4DCFD52D" wp14:editId="39320B8B">
            <wp:extent cx="5394960" cy="2141220"/>
            <wp:effectExtent l="0" t="0" r="0" b="0"/>
            <wp:docPr id="144395596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4960" cy="2141220"/>
                    </a:xfrm>
                    <a:prstGeom prst="rect">
                      <a:avLst/>
                    </a:prstGeom>
                    <a:noFill/>
                    <a:ln>
                      <a:noFill/>
                    </a:ln>
                  </pic:spPr>
                </pic:pic>
              </a:graphicData>
            </a:graphic>
          </wp:inline>
        </w:drawing>
      </w:r>
    </w:p>
    <w:p w14:paraId="2EAA7F12" w14:textId="77777777" w:rsidR="00C71137" w:rsidRPr="004D506B" w:rsidRDefault="00C71137" w:rsidP="00C71137">
      <w:pPr>
        <w:rPr>
          <w:rFonts w:ascii="Times New Roman" w:hAnsi="Times New Roman" w:cs="Times New Roman"/>
        </w:rPr>
      </w:pPr>
      <w:r w:rsidRPr="004D506B">
        <w:rPr>
          <w:rFonts w:ascii="Times New Roman" w:hAnsi="Times New Roman" w:cs="Times New Roman"/>
          <w:b/>
          <w:bCs/>
        </w:rPr>
        <w:t>Fig. 7</w:t>
      </w:r>
      <w:r w:rsidRPr="004D506B">
        <w:rPr>
          <w:rFonts w:ascii="Times New Roman" w:hAnsi="Times New Roman" w:cs="Times New Roman"/>
        </w:rPr>
        <w:t xml:space="preserve"> Results of creep damage analysis of L49_005: (a) Relationship between elapsed time and creep damage on the fracture initiation cell. The time when creep damage equals 1 is the rupture time. </w:t>
      </w:r>
    </w:p>
    <w:p w14:paraId="40302E9A" w14:textId="744F2F9A" w:rsidR="00C71137" w:rsidRPr="004D506B" w:rsidRDefault="00C71137" w:rsidP="00C71137">
      <w:pPr>
        <w:rPr>
          <w:rFonts w:ascii="Times New Roman" w:hAnsi="Times New Roman" w:cs="Times New Roman"/>
        </w:rPr>
      </w:pPr>
      <w:r w:rsidRPr="004D506B">
        <w:rPr>
          <w:rFonts w:ascii="Times New Roman" w:hAnsi="Times New Roman" w:cs="Times New Roman"/>
        </w:rPr>
        <w:t>(b) Creep damage distributions and fracture initiation cell at the creep rupture time (bordered in white) shown in the cross section of the specimen including the fracture initiation cells. The HAZ boundary is indicated by the green line</w:t>
      </w:r>
    </w:p>
    <w:p w14:paraId="156F905C" w14:textId="77777777" w:rsidR="00C71137" w:rsidRPr="004D506B" w:rsidRDefault="00C71137" w:rsidP="00592318">
      <w:pPr>
        <w:rPr>
          <w:rFonts w:ascii="Times New Roman" w:hAnsi="Times New Roman" w:cs="Times New Roman"/>
        </w:rPr>
      </w:pPr>
    </w:p>
    <w:p w14:paraId="14C6313F" w14:textId="7ACA9B73" w:rsidR="008F3F3F" w:rsidRPr="004D506B" w:rsidRDefault="008F3F3F" w:rsidP="00592318">
      <w:pPr>
        <w:rPr>
          <w:rFonts w:ascii="Times New Roman" w:hAnsi="Times New Roman" w:cs="Times New Roman"/>
        </w:rPr>
      </w:pPr>
      <w:r w:rsidRPr="004D506B">
        <w:rPr>
          <w:rFonts w:ascii="Times New Roman" w:hAnsi="Times New Roman" w:cs="Times New Roman"/>
        </w:rPr>
        <w:t>Fig. 7(a) shows the results of the creep damage analysis</w:t>
      </w:r>
      <w:r w:rsidR="00314B11" w:rsidRPr="004D506B">
        <w:rPr>
          <w:rFonts w:ascii="Times New Roman" w:hAnsi="Times New Roman" w:cs="Times New Roman"/>
        </w:rPr>
        <w:t xml:space="preserve"> of L49_005</w:t>
      </w:r>
      <w:r w:rsidRPr="004D506B">
        <w:rPr>
          <w:rFonts w:ascii="Times New Roman" w:hAnsi="Times New Roman" w:cs="Times New Roman"/>
        </w:rPr>
        <w:t xml:space="preserve">. Here, </w:t>
      </w:r>
      <w:bookmarkStart w:id="0" w:name="_Hlk138175373"/>
      <w:r w:rsidRPr="004D506B">
        <w:rPr>
          <w:rFonts w:ascii="Times New Roman" w:hAnsi="Times New Roman" w:cs="Times New Roman"/>
        </w:rPr>
        <w:t xml:space="preserve">the </w:t>
      </w:r>
      <w:r w:rsidR="007B1C8C" w:rsidRPr="004D506B">
        <w:rPr>
          <w:rFonts w:ascii="Times New Roman" w:hAnsi="Times New Roman" w:cs="Times New Roman"/>
        </w:rPr>
        <w:t>fracture initiation element</w:t>
      </w:r>
      <w:bookmarkEnd w:id="0"/>
      <w:r w:rsidRPr="004D506B">
        <w:rPr>
          <w:rFonts w:ascii="Times New Roman" w:hAnsi="Times New Roman" w:cs="Times New Roman"/>
        </w:rPr>
        <w:t xml:space="preserve"> is surrounded by a white boundary line. The damage point is located at the WM interface in the HAZ region. Fig. 7(b) shows the time evolution of the damage value at the </w:t>
      </w:r>
      <w:r w:rsidR="007B1C8C" w:rsidRPr="004D506B">
        <w:rPr>
          <w:rFonts w:ascii="Times New Roman" w:hAnsi="Times New Roman" w:cs="Times New Roman"/>
        </w:rPr>
        <w:t xml:space="preserve">fracture initiation element </w:t>
      </w:r>
      <w:r w:rsidR="00314B11" w:rsidRPr="004D506B">
        <w:rPr>
          <w:rFonts w:ascii="Times New Roman" w:hAnsi="Times New Roman" w:cs="Times New Roman"/>
        </w:rPr>
        <w:t>shown in Fig. 7(a)</w:t>
      </w:r>
      <w:r w:rsidRPr="004D506B">
        <w:rPr>
          <w:rFonts w:ascii="Times New Roman" w:hAnsi="Times New Roman" w:cs="Times New Roman"/>
        </w:rPr>
        <w:t>. The damage value increases uniformly with time and reaches 1 at 1050 h. This time is the creep rupture life.</w:t>
      </w:r>
    </w:p>
    <w:p w14:paraId="3DE07550" w14:textId="49BA95D8" w:rsidR="008F3F3F" w:rsidRPr="004D506B" w:rsidRDefault="008F3F3F" w:rsidP="00592318">
      <w:pPr>
        <w:rPr>
          <w:rFonts w:ascii="Times New Roman" w:hAnsi="Times New Roman" w:cs="Times New Roman"/>
        </w:rPr>
      </w:pPr>
      <w:r w:rsidRPr="004D506B">
        <w:rPr>
          <w:rFonts w:ascii="Times New Roman" w:hAnsi="Times New Roman" w:cs="Times New Roman"/>
        </w:rPr>
        <w:t xml:space="preserve">As described above, it was confirmed that the workflow for </w:t>
      </w:r>
      <w:r w:rsidR="009C2466" w:rsidRPr="004D506B">
        <w:rPr>
          <w:rFonts w:ascii="Times New Roman" w:hAnsi="Times New Roman" w:cs="Times New Roman"/>
        </w:rPr>
        <w:t xml:space="preserve">the </w:t>
      </w:r>
      <w:r w:rsidRPr="004D506B">
        <w:rPr>
          <w:rFonts w:ascii="Times New Roman" w:hAnsi="Times New Roman" w:cs="Times New Roman"/>
        </w:rPr>
        <w:t xml:space="preserve">creep rupture life calculation of </w:t>
      </w:r>
      <w:r w:rsidR="007F6DD7" w:rsidRPr="004D506B">
        <w:rPr>
          <w:rFonts w:ascii="Times New Roman" w:hAnsi="Times New Roman" w:cs="Times New Roman"/>
        </w:rPr>
        <w:t>weld joints</w:t>
      </w:r>
      <w:r w:rsidRPr="004D506B">
        <w:rPr>
          <w:rFonts w:ascii="Times New Roman" w:hAnsi="Times New Roman" w:cs="Times New Roman"/>
        </w:rPr>
        <w:t xml:space="preserve"> established in the MInt system can predict </w:t>
      </w:r>
      <w:r w:rsidR="009C2466" w:rsidRPr="004D506B">
        <w:rPr>
          <w:rFonts w:ascii="Times New Roman" w:hAnsi="Times New Roman" w:cs="Times New Roman"/>
        </w:rPr>
        <w:t xml:space="preserve">the </w:t>
      </w:r>
      <w:r w:rsidRPr="004D506B">
        <w:rPr>
          <w:rFonts w:ascii="Times New Roman" w:hAnsi="Times New Roman" w:cs="Times New Roman"/>
        </w:rPr>
        <w:t>HAZ shape from welding conditions and perform creep damage analysis based on the HAZ shape.</w:t>
      </w:r>
    </w:p>
    <w:p w14:paraId="3069B38B" w14:textId="77777777" w:rsidR="00A03FE6" w:rsidRPr="004D506B" w:rsidRDefault="00A03FE6" w:rsidP="00592318">
      <w:pPr>
        <w:rPr>
          <w:rFonts w:ascii="Times New Roman" w:hAnsi="Times New Roman" w:cs="Times New Roman"/>
        </w:rPr>
      </w:pPr>
    </w:p>
    <w:p w14:paraId="297AB3A6" w14:textId="550A1E70" w:rsidR="00700B08" w:rsidRPr="004D506B" w:rsidRDefault="004E3BBE" w:rsidP="00592318">
      <w:pPr>
        <w:rPr>
          <w:rFonts w:ascii="Times New Roman" w:hAnsi="Times New Roman" w:cs="Times New Roman"/>
          <w:b/>
          <w:bCs/>
        </w:rPr>
      </w:pPr>
      <w:r w:rsidRPr="004D506B">
        <w:rPr>
          <w:rFonts w:ascii="Times New Roman" w:hAnsi="Times New Roman" w:cs="Times New Roman"/>
          <w:b/>
          <w:bCs/>
        </w:rPr>
        <w:t xml:space="preserve">3.2 </w:t>
      </w:r>
      <w:r w:rsidR="004F796D" w:rsidRPr="004D506B">
        <w:rPr>
          <w:rFonts w:ascii="Times New Roman" w:hAnsi="Times New Roman" w:cs="Times New Roman"/>
          <w:b/>
          <w:bCs/>
        </w:rPr>
        <w:t>Creep Rupture Lives and HAZ Shapes</w:t>
      </w:r>
    </w:p>
    <w:p w14:paraId="7DAF1300" w14:textId="77777777" w:rsidR="00CA5849" w:rsidRPr="004D506B" w:rsidRDefault="00CA5849" w:rsidP="00592318">
      <w:pPr>
        <w:rPr>
          <w:rFonts w:ascii="Times New Roman" w:hAnsi="Times New Roman" w:cs="Times New Roman"/>
          <w:b/>
          <w:bCs/>
        </w:rPr>
      </w:pPr>
    </w:p>
    <w:p w14:paraId="32E4B324" w14:textId="0B3930EA" w:rsidR="00CA5849" w:rsidRPr="004D506B" w:rsidRDefault="00CA5849" w:rsidP="00592318">
      <w:pPr>
        <w:rPr>
          <w:rFonts w:ascii="Times New Roman" w:hAnsi="Times New Roman" w:cs="Times New Roman"/>
        </w:rPr>
      </w:pPr>
      <w:r w:rsidRPr="004D506B">
        <w:rPr>
          <w:rFonts w:ascii="Times New Roman" w:hAnsi="Times New Roman" w:cs="Times New Roman"/>
          <w:b/>
          <w:bCs/>
          <w:noProof/>
        </w:rPr>
        <w:lastRenderedPageBreak/>
        <w:drawing>
          <wp:inline distT="0" distB="0" distL="0" distR="0" wp14:anchorId="467337AE" wp14:editId="44BFC018">
            <wp:extent cx="5394960" cy="2156460"/>
            <wp:effectExtent l="0" t="0" r="0" b="0"/>
            <wp:docPr id="73520161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960" cy="2156460"/>
                    </a:xfrm>
                    <a:prstGeom prst="rect">
                      <a:avLst/>
                    </a:prstGeom>
                    <a:noFill/>
                    <a:ln>
                      <a:noFill/>
                    </a:ln>
                  </pic:spPr>
                </pic:pic>
              </a:graphicData>
            </a:graphic>
          </wp:inline>
        </w:drawing>
      </w:r>
    </w:p>
    <w:p w14:paraId="69B4B88E" w14:textId="1EC453C5" w:rsidR="00CA5849" w:rsidRPr="004D506B" w:rsidRDefault="00CA5849" w:rsidP="00592318">
      <w:pPr>
        <w:rPr>
          <w:rFonts w:ascii="Times New Roman" w:hAnsi="Times New Roman" w:cs="Times New Roman"/>
        </w:rPr>
      </w:pPr>
      <w:r w:rsidRPr="004D506B">
        <w:rPr>
          <w:rFonts w:ascii="Times New Roman" w:hAnsi="Times New Roman" w:cs="Times New Roman"/>
          <w:b/>
          <w:bCs/>
        </w:rPr>
        <w:t>Fig. 8</w:t>
      </w:r>
      <w:r w:rsidRPr="004D506B">
        <w:rPr>
          <w:rFonts w:ascii="Times New Roman" w:hAnsi="Times New Roman" w:cs="Times New Roman"/>
        </w:rPr>
        <w:t xml:space="preserve"> Creep rupture lives calculated by creep damage analysis</w:t>
      </w:r>
    </w:p>
    <w:p w14:paraId="445896E4" w14:textId="77777777" w:rsidR="00CA5849" w:rsidRPr="004D506B" w:rsidRDefault="00CA5849" w:rsidP="00592318">
      <w:pPr>
        <w:rPr>
          <w:rFonts w:ascii="Times New Roman" w:hAnsi="Times New Roman" w:cs="Times New Roman"/>
        </w:rPr>
      </w:pPr>
    </w:p>
    <w:p w14:paraId="45875E1F" w14:textId="40ABFE58" w:rsidR="00700B08" w:rsidRPr="004D506B" w:rsidRDefault="00700B08" w:rsidP="00592318">
      <w:pPr>
        <w:rPr>
          <w:rFonts w:ascii="Times New Roman" w:hAnsi="Times New Roman" w:cs="Times New Roman"/>
        </w:rPr>
      </w:pPr>
      <w:r w:rsidRPr="004D506B">
        <w:rPr>
          <w:rFonts w:ascii="Times New Roman" w:hAnsi="Times New Roman" w:cs="Times New Roman"/>
        </w:rPr>
        <w:t xml:space="preserve">Table 4 and Fig. 8 show the results of the calculation of the creep rupture life of the </w:t>
      </w:r>
      <w:r w:rsidR="007F6DD7" w:rsidRPr="004D506B">
        <w:rPr>
          <w:rFonts w:ascii="Times New Roman" w:hAnsi="Times New Roman" w:cs="Times New Roman"/>
        </w:rPr>
        <w:t>weld joints</w:t>
      </w:r>
      <w:r w:rsidRPr="004D506B">
        <w:rPr>
          <w:rFonts w:ascii="Times New Roman" w:hAnsi="Times New Roman" w:cs="Times New Roman"/>
        </w:rPr>
        <w:t xml:space="preserve"> under the welding conditions using the workflow, </w:t>
      </w:r>
      <w:r w:rsidR="00153E6A" w:rsidRPr="004D506B">
        <w:rPr>
          <w:rFonts w:ascii="Times New Roman" w:hAnsi="Times New Roman" w:cs="Times New Roman"/>
        </w:rPr>
        <w:t>as well as</w:t>
      </w:r>
      <w:r w:rsidRPr="004D506B">
        <w:rPr>
          <w:rFonts w:ascii="Times New Roman" w:hAnsi="Times New Roman" w:cs="Times New Roman"/>
        </w:rPr>
        <w:t xml:space="preserve"> the </w:t>
      </w:r>
      <w:r w:rsidR="003329B5" w:rsidRPr="004D506B">
        <w:rPr>
          <w:rFonts w:ascii="Times New Roman" w:hAnsi="Times New Roman" w:cs="Times New Roman"/>
        </w:rPr>
        <w:t xml:space="preserve">welding </w:t>
      </w:r>
      <w:r w:rsidRPr="004D506B">
        <w:rPr>
          <w:rFonts w:ascii="Times New Roman" w:hAnsi="Times New Roman" w:cs="Times New Roman"/>
        </w:rPr>
        <w:t>condition</w:t>
      </w:r>
      <w:r w:rsidR="003329B5" w:rsidRPr="004D506B">
        <w:rPr>
          <w:rFonts w:ascii="Times New Roman" w:hAnsi="Times New Roman" w:cs="Times New Roman"/>
        </w:rPr>
        <w:t xml:space="preserve">s </w:t>
      </w:r>
      <w:r w:rsidRPr="004D506B">
        <w:rPr>
          <w:rFonts w:ascii="Times New Roman" w:hAnsi="Times New Roman" w:cs="Times New Roman"/>
        </w:rPr>
        <w:t xml:space="preserve">shown in Table 4. </w:t>
      </w:r>
      <w:r w:rsidR="009C2466" w:rsidRPr="004D506B">
        <w:rPr>
          <w:rFonts w:ascii="Times New Roman" w:hAnsi="Times New Roman" w:cs="Times New Roman"/>
        </w:rPr>
        <w:t>T</w:t>
      </w:r>
      <w:r w:rsidR="009451B1" w:rsidRPr="004D506B">
        <w:rPr>
          <w:rFonts w:ascii="Times New Roman" w:hAnsi="Times New Roman" w:cs="Times New Roman"/>
        </w:rPr>
        <w:t>o reproduce the creep tests of the base metal and simulated HAZ, t</w:t>
      </w:r>
      <w:r w:rsidRPr="004D506B">
        <w:rPr>
          <w:rFonts w:ascii="Times New Roman" w:hAnsi="Times New Roman" w:cs="Times New Roman"/>
        </w:rPr>
        <w:t>he calculation</w:t>
      </w:r>
      <w:r w:rsidR="00365A56" w:rsidRPr="004D506B">
        <w:rPr>
          <w:rFonts w:ascii="Times New Roman" w:hAnsi="Times New Roman" w:cs="Times New Roman"/>
        </w:rPr>
        <w:t>s</w:t>
      </w:r>
      <w:r w:rsidRPr="004D506B">
        <w:rPr>
          <w:rFonts w:ascii="Times New Roman" w:hAnsi="Times New Roman" w:cs="Times New Roman"/>
        </w:rPr>
        <w:t xml:space="preserve"> for model</w:t>
      </w:r>
      <w:r w:rsidR="009451B1" w:rsidRPr="004D506B">
        <w:rPr>
          <w:rFonts w:ascii="Times New Roman" w:hAnsi="Times New Roman" w:cs="Times New Roman"/>
        </w:rPr>
        <w:t>s</w:t>
      </w:r>
      <w:r w:rsidRPr="004D506B">
        <w:rPr>
          <w:rFonts w:ascii="Times New Roman" w:hAnsi="Times New Roman" w:cs="Times New Roman"/>
        </w:rPr>
        <w:t xml:space="preserve"> in which all elements are </w:t>
      </w:r>
      <w:r w:rsidR="00D0588F" w:rsidRPr="004D506B">
        <w:rPr>
          <w:rFonts w:ascii="Times New Roman" w:hAnsi="Times New Roman" w:cs="Times New Roman"/>
        </w:rPr>
        <w:t>assigned</w:t>
      </w:r>
      <w:r w:rsidRPr="004D506B">
        <w:rPr>
          <w:rFonts w:ascii="Times New Roman" w:hAnsi="Times New Roman" w:cs="Times New Roman"/>
        </w:rPr>
        <w:t xml:space="preserve"> the material properties of the base metal (</w:t>
      </w:r>
      <w:proofErr w:type="spellStart"/>
      <w:r w:rsidRPr="004D506B">
        <w:rPr>
          <w:rFonts w:ascii="Times New Roman" w:hAnsi="Times New Roman" w:cs="Times New Roman"/>
        </w:rPr>
        <w:t>All_BM</w:t>
      </w:r>
      <w:proofErr w:type="spellEnd"/>
      <w:r w:rsidRPr="004D506B">
        <w:rPr>
          <w:rFonts w:ascii="Times New Roman" w:hAnsi="Times New Roman" w:cs="Times New Roman"/>
        </w:rPr>
        <w:t>) and the material properties of the HAZ (</w:t>
      </w:r>
      <w:proofErr w:type="spellStart"/>
      <w:r w:rsidRPr="004D506B">
        <w:rPr>
          <w:rFonts w:ascii="Times New Roman" w:hAnsi="Times New Roman" w:cs="Times New Roman"/>
        </w:rPr>
        <w:t>All_HAZ</w:t>
      </w:r>
      <w:proofErr w:type="spellEnd"/>
      <w:r w:rsidRPr="004D506B">
        <w:rPr>
          <w:rFonts w:ascii="Times New Roman" w:hAnsi="Times New Roman" w:cs="Times New Roman"/>
        </w:rPr>
        <w:t>)</w:t>
      </w:r>
      <w:r w:rsidR="009451B1" w:rsidRPr="004D506B">
        <w:rPr>
          <w:rFonts w:ascii="Times New Roman" w:hAnsi="Times New Roman" w:cs="Times New Roman"/>
        </w:rPr>
        <w:t xml:space="preserve"> </w:t>
      </w:r>
      <w:r w:rsidR="00365A56" w:rsidRPr="004D506B">
        <w:rPr>
          <w:rFonts w:ascii="Times New Roman" w:hAnsi="Times New Roman" w:cs="Times New Roman"/>
        </w:rPr>
        <w:t xml:space="preserve">were </w:t>
      </w:r>
      <w:r w:rsidR="009451B1" w:rsidRPr="004D506B">
        <w:rPr>
          <w:rFonts w:ascii="Times New Roman" w:hAnsi="Times New Roman" w:cs="Times New Roman"/>
        </w:rPr>
        <w:t xml:space="preserve">also </w:t>
      </w:r>
      <w:r w:rsidR="007D3DC1" w:rsidRPr="004D506B">
        <w:rPr>
          <w:rFonts w:ascii="Times New Roman" w:hAnsi="Times New Roman" w:cs="Times New Roman"/>
        </w:rPr>
        <w:t>conducted.</w:t>
      </w:r>
      <w:r w:rsidRPr="004D506B">
        <w:rPr>
          <w:rFonts w:ascii="Times New Roman" w:hAnsi="Times New Roman" w:cs="Times New Roman"/>
        </w:rPr>
        <w:t xml:space="preserve"> The </w:t>
      </w:r>
      <w:r w:rsidR="00632BA4" w:rsidRPr="004D506B">
        <w:rPr>
          <w:rFonts w:ascii="Times New Roman" w:hAnsi="Times New Roman" w:cs="Times New Roman"/>
        </w:rPr>
        <w:t>creep rupture li</w:t>
      </w:r>
      <w:r w:rsidR="009451B1" w:rsidRPr="004D506B">
        <w:rPr>
          <w:rFonts w:ascii="Times New Roman" w:hAnsi="Times New Roman" w:cs="Times New Roman"/>
        </w:rPr>
        <w:t>ves</w:t>
      </w:r>
      <w:r w:rsidRPr="004D506B">
        <w:rPr>
          <w:rFonts w:ascii="Times New Roman" w:hAnsi="Times New Roman" w:cs="Times New Roman"/>
        </w:rPr>
        <w:t xml:space="preserve"> of the </w:t>
      </w:r>
      <w:r w:rsidR="007F6DD7" w:rsidRPr="004D506B">
        <w:rPr>
          <w:rFonts w:ascii="Times New Roman" w:hAnsi="Times New Roman" w:cs="Times New Roman"/>
        </w:rPr>
        <w:t>weld joints</w:t>
      </w:r>
      <w:r w:rsidRPr="004D506B">
        <w:rPr>
          <w:rFonts w:ascii="Times New Roman" w:hAnsi="Times New Roman" w:cs="Times New Roman"/>
        </w:rPr>
        <w:t xml:space="preserve"> </w:t>
      </w:r>
      <w:r w:rsidR="009451B1" w:rsidRPr="004D506B">
        <w:rPr>
          <w:rFonts w:ascii="Times New Roman" w:hAnsi="Times New Roman" w:cs="Times New Roman"/>
        </w:rPr>
        <w:t>are</w:t>
      </w:r>
      <w:r w:rsidRPr="004D506B">
        <w:rPr>
          <w:rFonts w:ascii="Times New Roman" w:hAnsi="Times New Roman" w:cs="Times New Roman"/>
        </w:rPr>
        <w:t xml:space="preserve"> distributed between 820 and 1520 h, which is</w:t>
      </w:r>
      <w:r w:rsidR="00D0588F" w:rsidRPr="004D506B">
        <w:rPr>
          <w:rFonts w:ascii="Times New Roman" w:hAnsi="Times New Roman" w:cs="Times New Roman"/>
        </w:rPr>
        <w:t xml:space="preserve"> between the </w:t>
      </w:r>
      <w:r w:rsidR="007D3DC1" w:rsidRPr="004D506B">
        <w:rPr>
          <w:rFonts w:ascii="Times New Roman" w:hAnsi="Times New Roman" w:cs="Times New Roman"/>
        </w:rPr>
        <w:t xml:space="preserve">creep </w:t>
      </w:r>
      <w:r w:rsidR="00D0588F" w:rsidRPr="004D506B">
        <w:rPr>
          <w:rFonts w:ascii="Times New Roman" w:hAnsi="Times New Roman" w:cs="Times New Roman"/>
        </w:rPr>
        <w:t>rupture time</w:t>
      </w:r>
      <w:r w:rsidRPr="004D506B">
        <w:rPr>
          <w:rFonts w:ascii="Times New Roman" w:hAnsi="Times New Roman" w:cs="Times New Roman"/>
        </w:rPr>
        <w:t xml:space="preserve"> </w:t>
      </w:r>
      <w:r w:rsidR="00D0588F" w:rsidRPr="004D506B">
        <w:rPr>
          <w:rFonts w:ascii="Times New Roman" w:hAnsi="Times New Roman" w:cs="Times New Roman"/>
        </w:rPr>
        <w:t>of</w:t>
      </w:r>
      <w:r w:rsidRPr="004D506B">
        <w:rPr>
          <w:rFonts w:ascii="Times New Roman" w:hAnsi="Times New Roman" w:cs="Times New Roman"/>
        </w:rPr>
        <w:t xml:space="preserve"> </w:t>
      </w:r>
      <w:proofErr w:type="spellStart"/>
      <w:r w:rsidRPr="004D506B">
        <w:rPr>
          <w:rFonts w:ascii="Times New Roman" w:hAnsi="Times New Roman" w:cs="Times New Roman"/>
        </w:rPr>
        <w:t>All_BM</w:t>
      </w:r>
      <w:proofErr w:type="spellEnd"/>
      <w:r w:rsidRPr="004D506B">
        <w:rPr>
          <w:rFonts w:ascii="Times New Roman" w:hAnsi="Times New Roman" w:cs="Times New Roman"/>
        </w:rPr>
        <w:t xml:space="preserve"> (3240 h) and</w:t>
      </w:r>
      <w:r w:rsidR="00365A56" w:rsidRPr="004D506B">
        <w:rPr>
          <w:rFonts w:ascii="Times New Roman" w:hAnsi="Times New Roman" w:cs="Times New Roman"/>
        </w:rPr>
        <w:t xml:space="preserve"> that</w:t>
      </w:r>
      <w:r w:rsidRPr="004D506B">
        <w:rPr>
          <w:rFonts w:ascii="Times New Roman" w:hAnsi="Times New Roman" w:cs="Times New Roman"/>
        </w:rPr>
        <w:t xml:space="preserve"> </w:t>
      </w:r>
      <w:r w:rsidR="00D0588F" w:rsidRPr="004D506B">
        <w:rPr>
          <w:rFonts w:ascii="Times New Roman" w:hAnsi="Times New Roman" w:cs="Times New Roman"/>
        </w:rPr>
        <w:t xml:space="preserve">of </w:t>
      </w:r>
      <w:proofErr w:type="spellStart"/>
      <w:r w:rsidRPr="004D506B">
        <w:rPr>
          <w:rFonts w:ascii="Times New Roman" w:hAnsi="Times New Roman" w:cs="Times New Roman"/>
        </w:rPr>
        <w:t>All_HAZ</w:t>
      </w:r>
      <w:proofErr w:type="spellEnd"/>
      <w:r w:rsidRPr="004D506B">
        <w:rPr>
          <w:rFonts w:ascii="Times New Roman" w:hAnsi="Times New Roman" w:cs="Times New Roman"/>
        </w:rPr>
        <w:t xml:space="preserve"> (440 h). </w:t>
      </w:r>
      <w:r w:rsidR="00D0588F" w:rsidRPr="004D506B">
        <w:rPr>
          <w:rFonts w:ascii="Times New Roman" w:hAnsi="Times New Roman" w:cs="Times New Roman"/>
        </w:rPr>
        <w:t>This is</w:t>
      </w:r>
      <w:r w:rsidRPr="004D506B">
        <w:rPr>
          <w:rFonts w:ascii="Times New Roman" w:hAnsi="Times New Roman" w:cs="Times New Roman"/>
        </w:rPr>
        <w:t xml:space="preserve"> consistent with the reports [18,19] that the </w:t>
      </w:r>
      <w:r w:rsidR="00D0588F" w:rsidRPr="004D506B">
        <w:rPr>
          <w:rFonts w:ascii="Times New Roman" w:hAnsi="Times New Roman" w:cs="Times New Roman"/>
        </w:rPr>
        <w:t xml:space="preserve">creep rupture life </w:t>
      </w:r>
      <w:r w:rsidR="00365A56" w:rsidRPr="004D506B">
        <w:rPr>
          <w:rFonts w:ascii="Times New Roman" w:hAnsi="Times New Roman" w:cs="Times New Roman"/>
        </w:rPr>
        <w:t xml:space="preserve">obtained by </w:t>
      </w:r>
      <w:r w:rsidR="00D0588F" w:rsidRPr="004D506B">
        <w:rPr>
          <w:rFonts w:ascii="Times New Roman" w:hAnsi="Times New Roman" w:cs="Times New Roman"/>
        </w:rPr>
        <w:t xml:space="preserve">uniaxial creep tests of </w:t>
      </w:r>
      <w:r w:rsidR="007F6DD7" w:rsidRPr="004D506B">
        <w:rPr>
          <w:rFonts w:ascii="Times New Roman" w:hAnsi="Times New Roman" w:cs="Times New Roman"/>
        </w:rPr>
        <w:t>weld joints</w:t>
      </w:r>
      <w:r w:rsidR="00D0588F" w:rsidRPr="004D506B">
        <w:rPr>
          <w:rFonts w:ascii="Times New Roman" w:hAnsi="Times New Roman" w:cs="Times New Roman"/>
        </w:rPr>
        <w:t xml:space="preserve"> for this grade</w:t>
      </w:r>
      <w:r w:rsidR="00153E6A" w:rsidRPr="004D506B">
        <w:rPr>
          <w:rFonts w:ascii="Times New Roman" w:hAnsi="Times New Roman" w:cs="Times New Roman"/>
        </w:rPr>
        <w:t xml:space="preserve"> of</w:t>
      </w:r>
      <w:r w:rsidR="00D0588F" w:rsidRPr="004D506B">
        <w:rPr>
          <w:rFonts w:ascii="Times New Roman" w:hAnsi="Times New Roman" w:cs="Times New Roman"/>
        </w:rPr>
        <w:t xml:space="preserve"> steel</w:t>
      </w:r>
      <w:r w:rsidRPr="004D506B">
        <w:rPr>
          <w:rFonts w:ascii="Times New Roman" w:hAnsi="Times New Roman" w:cs="Times New Roman"/>
        </w:rPr>
        <w:t xml:space="preserve"> takes a value between the</w:t>
      </w:r>
      <w:r w:rsidR="00687C66" w:rsidRPr="004D506B">
        <w:rPr>
          <w:rFonts w:ascii="Times New Roman" w:hAnsi="Times New Roman" w:cs="Times New Roman"/>
        </w:rPr>
        <w:t xml:space="preserve"> creep</w:t>
      </w:r>
      <w:r w:rsidRPr="004D506B">
        <w:rPr>
          <w:rFonts w:ascii="Times New Roman" w:hAnsi="Times New Roman" w:cs="Times New Roman"/>
        </w:rPr>
        <w:t xml:space="preserve"> </w:t>
      </w:r>
      <w:r w:rsidR="00D0588F" w:rsidRPr="004D506B">
        <w:rPr>
          <w:rFonts w:ascii="Times New Roman" w:hAnsi="Times New Roman" w:cs="Times New Roman"/>
        </w:rPr>
        <w:t xml:space="preserve">rupture </w:t>
      </w:r>
      <w:r w:rsidR="00365A56" w:rsidRPr="004D506B">
        <w:rPr>
          <w:rFonts w:ascii="Times New Roman" w:hAnsi="Times New Roman" w:cs="Times New Roman"/>
        </w:rPr>
        <w:t xml:space="preserve">lives </w:t>
      </w:r>
      <w:r w:rsidRPr="004D506B">
        <w:rPr>
          <w:rFonts w:ascii="Times New Roman" w:hAnsi="Times New Roman" w:cs="Times New Roman"/>
        </w:rPr>
        <w:t xml:space="preserve">of the base metal and </w:t>
      </w:r>
      <w:r w:rsidR="00D0588F" w:rsidRPr="004D506B">
        <w:rPr>
          <w:rFonts w:ascii="Times New Roman" w:hAnsi="Times New Roman" w:cs="Times New Roman"/>
        </w:rPr>
        <w:t>simulated</w:t>
      </w:r>
      <w:r w:rsidRPr="004D506B">
        <w:rPr>
          <w:rFonts w:ascii="Times New Roman" w:hAnsi="Times New Roman" w:cs="Times New Roman"/>
        </w:rPr>
        <w:t xml:space="preserve"> HAZ material.</w:t>
      </w:r>
    </w:p>
    <w:p w14:paraId="72189507" w14:textId="20134322" w:rsidR="00CA5849" w:rsidRPr="004D506B" w:rsidRDefault="00AB371D" w:rsidP="000E5969">
      <w:pPr>
        <w:jc w:val="center"/>
        <w:rPr>
          <w:rFonts w:ascii="Times New Roman" w:hAnsi="Times New Roman" w:cs="Times New Roman"/>
        </w:rPr>
      </w:pPr>
      <w:r w:rsidRPr="004D506B">
        <w:rPr>
          <w:noProof/>
        </w:rPr>
        <w:drawing>
          <wp:inline distT="0" distB="0" distL="0" distR="0" wp14:anchorId="3724E9E3" wp14:editId="371C48FF">
            <wp:extent cx="3581400" cy="221268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7143" cy="2228589"/>
                    </a:xfrm>
                    <a:prstGeom prst="rect">
                      <a:avLst/>
                    </a:prstGeom>
                  </pic:spPr>
                </pic:pic>
              </a:graphicData>
            </a:graphic>
          </wp:inline>
        </w:drawing>
      </w:r>
    </w:p>
    <w:p w14:paraId="6BD284B3" w14:textId="082071C1" w:rsidR="00CA5849" w:rsidRPr="004D506B" w:rsidRDefault="00CA5849" w:rsidP="00592318">
      <w:pPr>
        <w:rPr>
          <w:rFonts w:ascii="Times New Roman" w:hAnsi="Times New Roman" w:cs="Times New Roman"/>
        </w:rPr>
      </w:pPr>
      <w:r w:rsidRPr="004D506B">
        <w:rPr>
          <w:rFonts w:ascii="Times New Roman" w:hAnsi="Times New Roman" w:cs="Times New Roman"/>
          <w:b/>
          <w:bCs/>
        </w:rPr>
        <w:t>Fig. 9</w:t>
      </w:r>
      <w:r w:rsidRPr="004D506B">
        <w:rPr>
          <w:rFonts w:ascii="Times New Roman" w:hAnsi="Times New Roman" w:cs="Times New Roman"/>
        </w:rPr>
        <w:t xml:space="preserve"> Histogram of creep rupture lives in L49 diagonal table calculated by creep damage analysis</w:t>
      </w:r>
    </w:p>
    <w:p w14:paraId="19C685E5" w14:textId="77777777" w:rsidR="00CA5849" w:rsidRPr="004D506B" w:rsidRDefault="00CA5849" w:rsidP="00592318">
      <w:pPr>
        <w:rPr>
          <w:rFonts w:ascii="Times New Roman" w:hAnsi="Times New Roman" w:cs="Times New Roman"/>
        </w:rPr>
      </w:pPr>
    </w:p>
    <w:p w14:paraId="0182C906" w14:textId="260BD2D3" w:rsidR="00CA5849" w:rsidRPr="004D506B" w:rsidRDefault="00D0588F" w:rsidP="00592318">
      <w:pPr>
        <w:rPr>
          <w:rFonts w:ascii="Times New Roman" w:hAnsi="Times New Roman" w:cs="Times New Roman"/>
        </w:rPr>
      </w:pPr>
      <w:r w:rsidRPr="004D506B">
        <w:rPr>
          <w:rFonts w:ascii="Times New Roman" w:hAnsi="Times New Roman" w:cs="Times New Roman"/>
        </w:rPr>
        <w:t xml:space="preserve">A histogram of the </w:t>
      </w:r>
      <w:r w:rsidR="00632BA4" w:rsidRPr="004D506B">
        <w:rPr>
          <w:rFonts w:ascii="Times New Roman" w:hAnsi="Times New Roman" w:cs="Times New Roman"/>
        </w:rPr>
        <w:t xml:space="preserve">creep rupture </w:t>
      </w:r>
      <w:r w:rsidR="008B1C37" w:rsidRPr="004D506B">
        <w:rPr>
          <w:rFonts w:ascii="Times New Roman" w:hAnsi="Times New Roman" w:cs="Times New Roman"/>
        </w:rPr>
        <w:t xml:space="preserve">lives </w:t>
      </w:r>
      <w:r w:rsidRPr="004D506B">
        <w:rPr>
          <w:rFonts w:ascii="Times New Roman" w:hAnsi="Times New Roman" w:cs="Times New Roman"/>
        </w:rPr>
        <w:t xml:space="preserve">of </w:t>
      </w:r>
      <w:r w:rsidR="007F6DD7" w:rsidRPr="004D506B">
        <w:rPr>
          <w:rFonts w:ascii="Times New Roman" w:hAnsi="Times New Roman" w:cs="Times New Roman"/>
        </w:rPr>
        <w:t>weld joints</w:t>
      </w:r>
      <w:r w:rsidRPr="004D506B">
        <w:rPr>
          <w:rFonts w:ascii="Times New Roman" w:hAnsi="Times New Roman" w:cs="Times New Roman"/>
        </w:rPr>
        <w:t xml:space="preserve"> is shown in Fig. 9. The distribution with the highest frequency is 1300</w:t>
      </w:r>
      <w:r w:rsidR="00876D08" w:rsidRPr="004D506B">
        <w:rPr>
          <w:rFonts w:ascii="Times New Roman" w:hAnsi="Times New Roman" w:cs="Times New Roman"/>
        </w:rPr>
        <w:t>–</w:t>
      </w:r>
      <w:r w:rsidRPr="004D506B">
        <w:rPr>
          <w:rFonts w:ascii="Times New Roman" w:hAnsi="Times New Roman" w:cs="Times New Roman"/>
        </w:rPr>
        <w:t xml:space="preserve">1400 hr. </w:t>
      </w:r>
      <w:r w:rsidR="003329B5" w:rsidRPr="004D506B">
        <w:rPr>
          <w:rFonts w:ascii="Times New Roman" w:hAnsi="Times New Roman" w:cs="Times New Roman"/>
        </w:rPr>
        <w:t xml:space="preserve">The distribution of the creep rupture lives </w:t>
      </w:r>
      <w:r w:rsidR="007F6D01" w:rsidRPr="004D506B">
        <w:rPr>
          <w:rFonts w:ascii="Times New Roman" w:hAnsi="Times New Roman" w:cs="Times New Roman"/>
        </w:rPr>
        <w:t>is</w:t>
      </w:r>
      <w:r w:rsidR="003329B5" w:rsidRPr="004D506B">
        <w:rPr>
          <w:rFonts w:ascii="Times New Roman" w:hAnsi="Times New Roman" w:cs="Times New Roman"/>
        </w:rPr>
        <w:t xml:space="preserve"> broad and th</w:t>
      </w:r>
      <w:r w:rsidRPr="004D506B">
        <w:rPr>
          <w:rFonts w:ascii="Times New Roman" w:hAnsi="Times New Roman" w:cs="Times New Roman"/>
        </w:rPr>
        <w:t xml:space="preserve">ere is no specific </w:t>
      </w:r>
      <w:r w:rsidR="00541C78" w:rsidRPr="004D506B">
        <w:rPr>
          <w:rFonts w:ascii="Times New Roman" w:hAnsi="Times New Roman" w:cs="Times New Roman"/>
        </w:rPr>
        <w:t>skew</w:t>
      </w:r>
      <w:r w:rsidRPr="004D506B">
        <w:rPr>
          <w:rFonts w:ascii="Times New Roman" w:hAnsi="Times New Roman" w:cs="Times New Roman"/>
        </w:rPr>
        <w:t xml:space="preserve">. There are two conditions </w:t>
      </w:r>
      <w:r w:rsidR="008B1C37" w:rsidRPr="004D506B">
        <w:rPr>
          <w:rFonts w:ascii="Times New Roman" w:hAnsi="Times New Roman" w:cs="Times New Roman"/>
        </w:rPr>
        <w:t xml:space="preserve">under which </w:t>
      </w:r>
      <w:r w:rsidR="00632BA4" w:rsidRPr="004D506B">
        <w:rPr>
          <w:rFonts w:ascii="Times New Roman" w:hAnsi="Times New Roman" w:cs="Times New Roman"/>
        </w:rPr>
        <w:t>creep rupture li</w:t>
      </w:r>
      <w:r w:rsidR="00985634" w:rsidRPr="004D506B">
        <w:rPr>
          <w:rFonts w:ascii="Times New Roman" w:hAnsi="Times New Roman" w:cs="Times New Roman"/>
        </w:rPr>
        <w:t>ves</w:t>
      </w:r>
      <w:r w:rsidRPr="004D506B">
        <w:rPr>
          <w:rFonts w:ascii="Times New Roman" w:hAnsi="Times New Roman" w:cs="Times New Roman"/>
        </w:rPr>
        <w:t xml:space="preserve"> exceed 1500 </w:t>
      </w:r>
      <w:proofErr w:type="spellStart"/>
      <w:r w:rsidRPr="004D506B">
        <w:rPr>
          <w:rFonts w:ascii="Times New Roman" w:hAnsi="Times New Roman" w:cs="Times New Roman"/>
        </w:rPr>
        <w:t>hr</w:t>
      </w:r>
      <w:proofErr w:type="spellEnd"/>
      <w:r w:rsidRPr="004D506B">
        <w:rPr>
          <w:rFonts w:ascii="Times New Roman" w:hAnsi="Times New Roman" w:cs="Times New Roman"/>
        </w:rPr>
        <w:t xml:space="preserve"> </w:t>
      </w:r>
      <w:r w:rsidR="00985634" w:rsidRPr="004D506B">
        <w:rPr>
          <w:rFonts w:ascii="Times New Roman" w:hAnsi="Times New Roman" w:cs="Times New Roman"/>
        </w:rPr>
        <w:t>(</w:t>
      </w:r>
      <w:r w:rsidRPr="004D506B">
        <w:rPr>
          <w:rFonts w:ascii="Times New Roman" w:hAnsi="Times New Roman" w:cs="Times New Roman"/>
        </w:rPr>
        <w:t>L49_027</w:t>
      </w:r>
      <w:r w:rsidR="00985634" w:rsidRPr="004D506B">
        <w:rPr>
          <w:rFonts w:ascii="Times New Roman" w:hAnsi="Times New Roman" w:cs="Times New Roman"/>
        </w:rPr>
        <w:t xml:space="preserve">, </w:t>
      </w:r>
      <w:r w:rsidRPr="004D506B">
        <w:rPr>
          <w:rFonts w:ascii="Times New Roman" w:hAnsi="Times New Roman" w:cs="Times New Roman"/>
        </w:rPr>
        <w:lastRenderedPageBreak/>
        <w:t xml:space="preserve">1520 </w:t>
      </w:r>
      <w:proofErr w:type="spellStart"/>
      <w:r w:rsidRPr="004D506B">
        <w:rPr>
          <w:rFonts w:ascii="Times New Roman" w:hAnsi="Times New Roman" w:cs="Times New Roman"/>
        </w:rPr>
        <w:t>hr</w:t>
      </w:r>
      <w:proofErr w:type="spellEnd"/>
      <w:r w:rsidRPr="004D506B">
        <w:rPr>
          <w:rFonts w:ascii="Times New Roman" w:hAnsi="Times New Roman" w:cs="Times New Roman"/>
        </w:rPr>
        <w:t xml:space="preserve"> and L49_042</w:t>
      </w:r>
      <w:r w:rsidR="00985634" w:rsidRPr="004D506B">
        <w:rPr>
          <w:rFonts w:ascii="Times New Roman" w:hAnsi="Times New Roman" w:cs="Times New Roman"/>
        </w:rPr>
        <w:t>,</w:t>
      </w:r>
      <w:r w:rsidRPr="004D506B">
        <w:rPr>
          <w:rFonts w:ascii="Times New Roman" w:hAnsi="Times New Roman" w:cs="Times New Roman"/>
        </w:rPr>
        <w:t xml:space="preserve"> 1500 </w:t>
      </w:r>
      <w:proofErr w:type="spellStart"/>
      <w:r w:rsidRPr="004D506B">
        <w:rPr>
          <w:rFonts w:ascii="Times New Roman" w:hAnsi="Times New Roman" w:cs="Times New Roman"/>
        </w:rPr>
        <w:t>hr</w:t>
      </w:r>
      <w:proofErr w:type="spellEnd"/>
      <w:r w:rsidRPr="004D506B">
        <w:rPr>
          <w:rFonts w:ascii="Times New Roman" w:hAnsi="Times New Roman" w:cs="Times New Roman"/>
        </w:rPr>
        <w:t>). The average value for all 31 conditions, excluding</w:t>
      </w:r>
      <w:r w:rsidR="008B1C37" w:rsidRPr="004D506B">
        <w:rPr>
          <w:rFonts w:ascii="Times New Roman" w:hAnsi="Times New Roman" w:cs="Times New Roman"/>
        </w:rPr>
        <w:t xml:space="preserve"> the</w:t>
      </w:r>
      <w:r w:rsidRPr="004D506B">
        <w:rPr>
          <w:rFonts w:ascii="Times New Roman" w:hAnsi="Times New Roman" w:cs="Times New Roman"/>
        </w:rPr>
        <w:t xml:space="preserve"> </w:t>
      </w:r>
      <w:r w:rsidR="00364031" w:rsidRPr="004D506B">
        <w:rPr>
          <w:rFonts w:ascii="Times New Roman" w:hAnsi="Times New Roman" w:cs="Times New Roman"/>
        </w:rPr>
        <w:t>fracture at the HAZ edge</w:t>
      </w:r>
      <w:r w:rsidRPr="004D506B">
        <w:rPr>
          <w:rFonts w:ascii="Times New Roman" w:hAnsi="Times New Roman" w:cs="Times New Roman"/>
        </w:rPr>
        <w:t xml:space="preserve">, </w:t>
      </w:r>
      <w:r w:rsidR="008B1C37" w:rsidRPr="004D506B">
        <w:rPr>
          <w:rFonts w:ascii="Times New Roman" w:hAnsi="Times New Roman" w:cs="Times New Roman"/>
        </w:rPr>
        <w:t xml:space="preserve">is </w:t>
      </w:r>
      <w:r w:rsidRPr="004D506B">
        <w:rPr>
          <w:rFonts w:ascii="Times New Roman" w:hAnsi="Times New Roman" w:cs="Times New Roman"/>
        </w:rPr>
        <w:t xml:space="preserve">1193.5 h. </w:t>
      </w:r>
      <w:r w:rsidR="00364031" w:rsidRPr="004D506B">
        <w:rPr>
          <w:rFonts w:ascii="Times New Roman" w:hAnsi="Times New Roman" w:cs="Times New Roman" w:hint="eastAsia"/>
        </w:rPr>
        <w:t>T</w:t>
      </w:r>
      <w:r w:rsidR="00364031" w:rsidRPr="004D506B">
        <w:rPr>
          <w:rFonts w:ascii="Times New Roman" w:hAnsi="Times New Roman" w:cs="Times New Roman"/>
        </w:rPr>
        <w:t>he variation in creep rupture life is from -31.2 to +27.4 % of the average value</w:t>
      </w:r>
      <w:r w:rsidRPr="004D506B">
        <w:rPr>
          <w:rFonts w:ascii="Times New Roman" w:hAnsi="Times New Roman" w:cs="Times New Roman"/>
        </w:rPr>
        <w:t xml:space="preserve">, indicating that the welding conditions and HAZ shape </w:t>
      </w:r>
      <w:r w:rsidR="008B1C37" w:rsidRPr="004D506B">
        <w:rPr>
          <w:rFonts w:ascii="Times New Roman" w:hAnsi="Times New Roman" w:cs="Times New Roman"/>
        </w:rPr>
        <w:t xml:space="preserve">have </w:t>
      </w:r>
      <w:r w:rsidRPr="004D506B">
        <w:rPr>
          <w:rFonts w:ascii="Times New Roman" w:hAnsi="Times New Roman" w:cs="Times New Roman"/>
        </w:rPr>
        <w:t>a large effect.</w:t>
      </w:r>
    </w:p>
    <w:p w14:paraId="2A90914F" w14:textId="0A37C4BB" w:rsidR="00CA5849" w:rsidRPr="004D506B" w:rsidRDefault="00CA5849" w:rsidP="00592318">
      <w:pPr>
        <w:rPr>
          <w:rFonts w:ascii="Times New Roman" w:hAnsi="Times New Roman" w:cs="Times New Roman"/>
        </w:rPr>
      </w:pPr>
      <w:r w:rsidRPr="004D506B">
        <w:rPr>
          <w:rFonts w:ascii="Times New Roman" w:hAnsi="Times New Roman" w:cs="Times New Roman"/>
          <w:noProof/>
        </w:rPr>
        <w:drawing>
          <wp:inline distT="0" distB="0" distL="0" distR="0" wp14:anchorId="383B18A1" wp14:editId="5AB91A6E">
            <wp:extent cx="5394960" cy="4046220"/>
            <wp:effectExtent l="0" t="0" r="0" b="0"/>
            <wp:docPr id="189122828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4960" cy="4046220"/>
                    </a:xfrm>
                    <a:prstGeom prst="rect">
                      <a:avLst/>
                    </a:prstGeom>
                    <a:noFill/>
                    <a:ln>
                      <a:noFill/>
                    </a:ln>
                  </pic:spPr>
                </pic:pic>
              </a:graphicData>
            </a:graphic>
          </wp:inline>
        </w:drawing>
      </w:r>
    </w:p>
    <w:p w14:paraId="6E09CF71" w14:textId="6669A855" w:rsidR="00CA5849" w:rsidRPr="004D506B" w:rsidRDefault="00CA5849" w:rsidP="00592318">
      <w:pPr>
        <w:rPr>
          <w:rFonts w:ascii="Times New Roman" w:hAnsi="Times New Roman" w:cs="Times New Roman"/>
        </w:rPr>
      </w:pPr>
      <w:r w:rsidRPr="004D506B">
        <w:rPr>
          <w:rFonts w:ascii="Times New Roman" w:hAnsi="Times New Roman" w:cs="Times New Roman"/>
          <w:b/>
          <w:bCs/>
        </w:rPr>
        <w:t>Fig. 10</w:t>
      </w:r>
      <w:r w:rsidRPr="004D506B">
        <w:rPr>
          <w:rFonts w:ascii="Times New Roman" w:hAnsi="Times New Roman" w:cs="Times New Roman"/>
        </w:rPr>
        <w:t xml:space="preserve"> HAZ shapes and fracture initiation cells in (a) L49_027, (b) L49_042, (c) L49_013, and (d) L49_023</w:t>
      </w:r>
    </w:p>
    <w:p w14:paraId="601A724A" w14:textId="77777777" w:rsidR="00CA5849" w:rsidRPr="004D506B" w:rsidRDefault="00CA5849" w:rsidP="00592318">
      <w:pPr>
        <w:rPr>
          <w:rFonts w:ascii="Times New Roman" w:hAnsi="Times New Roman" w:cs="Times New Roman"/>
        </w:rPr>
      </w:pPr>
    </w:p>
    <w:p w14:paraId="4311973B" w14:textId="4B7D88E1" w:rsidR="00955BF1" w:rsidRPr="004D506B" w:rsidRDefault="00547C62" w:rsidP="00592318">
      <w:pPr>
        <w:rPr>
          <w:rFonts w:ascii="Times New Roman" w:hAnsi="Times New Roman" w:cs="Times New Roman"/>
        </w:rPr>
      </w:pPr>
      <w:r w:rsidRPr="004D506B">
        <w:rPr>
          <w:rFonts w:ascii="Times New Roman" w:hAnsi="Times New Roman" w:cs="Times New Roman"/>
        </w:rPr>
        <w:t>Fig.10 shows the creep analysis and</w:t>
      </w:r>
      <w:r w:rsidR="00174D0A" w:rsidRPr="004D506B">
        <w:rPr>
          <w:rFonts w:ascii="Times New Roman" w:hAnsi="Times New Roman" w:cs="Times New Roman"/>
        </w:rPr>
        <w:t xml:space="preserve"> the fracture initiation element</w:t>
      </w:r>
      <w:r w:rsidRPr="004D506B">
        <w:rPr>
          <w:rFonts w:ascii="Times New Roman" w:hAnsi="Times New Roman" w:cs="Times New Roman"/>
        </w:rPr>
        <w:t xml:space="preserve"> for the</w:t>
      </w:r>
      <w:r w:rsidR="003329B5" w:rsidRPr="004D506B">
        <w:rPr>
          <w:rFonts w:ascii="Times New Roman" w:hAnsi="Times New Roman" w:cs="Times New Roman"/>
        </w:rPr>
        <w:t xml:space="preserve"> two longest creep rupture</w:t>
      </w:r>
      <w:r w:rsidRPr="004D506B">
        <w:rPr>
          <w:rFonts w:ascii="Times New Roman" w:hAnsi="Times New Roman" w:cs="Times New Roman"/>
        </w:rPr>
        <w:t xml:space="preserve"> condition</w:t>
      </w:r>
      <w:r w:rsidR="003329B5" w:rsidRPr="004D506B">
        <w:rPr>
          <w:rFonts w:ascii="Times New Roman" w:hAnsi="Times New Roman" w:cs="Times New Roman"/>
        </w:rPr>
        <w:t xml:space="preserve"> models</w:t>
      </w:r>
      <w:r w:rsidRPr="004D506B">
        <w:rPr>
          <w:rFonts w:ascii="Times New Roman" w:hAnsi="Times New Roman" w:cs="Times New Roman"/>
        </w:rPr>
        <w:t xml:space="preserve"> </w:t>
      </w:r>
      <w:r w:rsidR="00124D82" w:rsidRPr="004D506B">
        <w:rPr>
          <w:rFonts w:ascii="Times New Roman" w:hAnsi="Times New Roman" w:cs="Times New Roman"/>
        </w:rPr>
        <w:t>(</w:t>
      </w:r>
      <w:r w:rsidRPr="004D506B">
        <w:rPr>
          <w:rFonts w:ascii="Times New Roman" w:hAnsi="Times New Roman" w:cs="Times New Roman"/>
        </w:rPr>
        <w:t>L49_027 and L49_042</w:t>
      </w:r>
      <w:r w:rsidR="00124D82" w:rsidRPr="004D506B">
        <w:rPr>
          <w:rFonts w:ascii="Times New Roman" w:hAnsi="Times New Roman" w:cs="Times New Roman"/>
        </w:rPr>
        <w:t>)</w:t>
      </w:r>
      <w:r w:rsidRPr="004D506B">
        <w:rPr>
          <w:rFonts w:ascii="Times New Roman" w:hAnsi="Times New Roman" w:cs="Times New Roman"/>
        </w:rPr>
        <w:t xml:space="preserve"> and </w:t>
      </w:r>
      <w:r w:rsidR="00124D82" w:rsidRPr="004D506B">
        <w:rPr>
          <w:rFonts w:ascii="Times New Roman" w:hAnsi="Times New Roman" w:cs="Times New Roman"/>
        </w:rPr>
        <w:t xml:space="preserve">those for </w:t>
      </w:r>
      <w:r w:rsidRPr="004D506B">
        <w:rPr>
          <w:rFonts w:ascii="Times New Roman" w:hAnsi="Times New Roman" w:cs="Times New Roman"/>
        </w:rPr>
        <w:t xml:space="preserve">the models </w:t>
      </w:r>
      <w:r w:rsidR="00124D82" w:rsidRPr="004D506B">
        <w:rPr>
          <w:rFonts w:ascii="Times New Roman" w:hAnsi="Times New Roman" w:cs="Times New Roman"/>
        </w:rPr>
        <w:t xml:space="preserve">under </w:t>
      </w:r>
      <w:r w:rsidRPr="004D506B">
        <w:rPr>
          <w:rFonts w:ascii="Times New Roman" w:hAnsi="Times New Roman" w:cs="Times New Roman"/>
        </w:rPr>
        <w:t xml:space="preserve">short-life conditions </w:t>
      </w:r>
      <w:r w:rsidR="00124D82" w:rsidRPr="004D506B">
        <w:rPr>
          <w:rFonts w:ascii="Times New Roman" w:hAnsi="Times New Roman" w:cs="Times New Roman"/>
        </w:rPr>
        <w:t>(</w:t>
      </w:r>
      <w:r w:rsidRPr="004D506B">
        <w:rPr>
          <w:rFonts w:ascii="Times New Roman" w:hAnsi="Times New Roman" w:cs="Times New Roman"/>
        </w:rPr>
        <w:t>L49_013 and L49_023</w:t>
      </w:r>
      <w:r w:rsidR="00124D82" w:rsidRPr="004D506B">
        <w:rPr>
          <w:rFonts w:ascii="Times New Roman" w:hAnsi="Times New Roman" w:cs="Times New Roman"/>
        </w:rPr>
        <w:t>)</w:t>
      </w:r>
      <w:r w:rsidRPr="004D506B">
        <w:rPr>
          <w:rFonts w:ascii="Times New Roman" w:hAnsi="Times New Roman" w:cs="Times New Roman"/>
        </w:rPr>
        <w:t xml:space="preserve">. Although the angles and widths of the HAZ are different </w:t>
      </w:r>
      <w:r w:rsidR="00124D82" w:rsidRPr="004D506B">
        <w:rPr>
          <w:rFonts w:ascii="Times New Roman" w:hAnsi="Times New Roman" w:cs="Times New Roman"/>
        </w:rPr>
        <w:t xml:space="preserve">between the </w:t>
      </w:r>
      <w:r w:rsidR="00985634" w:rsidRPr="004D506B">
        <w:rPr>
          <w:rFonts w:ascii="Times New Roman" w:hAnsi="Times New Roman" w:cs="Times New Roman"/>
        </w:rPr>
        <w:t xml:space="preserve">two conditions, </w:t>
      </w:r>
      <w:r w:rsidRPr="004D506B">
        <w:rPr>
          <w:rFonts w:ascii="Times New Roman" w:hAnsi="Times New Roman" w:cs="Times New Roman"/>
        </w:rPr>
        <w:t xml:space="preserve">L49_027 and L49_042, both </w:t>
      </w:r>
      <w:r w:rsidR="00124D82" w:rsidRPr="004D506B">
        <w:rPr>
          <w:rFonts w:ascii="Times New Roman" w:hAnsi="Times New Roman" w:cs="Times New Roman"/>
        </w:rPr>
        <w:t xml:space="preserve">conditions provided </w:t>
      </w:r>
      <w:r w:rsidR="0087580B" w:rsidRPr="004D506B">
        <w:rPr>
          <w:rFonts w:ascii="Times New Roman" w:hAnsi="Times New Roman" w:cs="Times New Roman"/>
        </w:rPr>
        <w:t>nearly</w:t>
      </w:r>
      <w:r w:rsidRPr="004D506B">
        <w:rPr>
          <w:rFonts w:ascii="Times New Roman" w:hAnsi="Times New Roman" w:cs="Times New Roman"/>
        </w:rPr>
        <w:t xml:space="preserve"> </w:t>
      </w:r>
      <w:r w:rsidR="0087580B" w:rsidRPr="004D506B">
        <w:rPr>
          <w:rFonts w:ascii="Times New Roman" w:hAnsi="Times New Roman" w:cs="Times New Roman"/>
        </w:rPr>
        <w:t>upright</w:t>
      </w:r>
      <w:r w:rsidRPr="004D506B">
        <w:rPr>
          <w:rFonts w:ascii="Times New Roman" w:hAnsi="Times New Roman" w:cs="Times New Roman"/>
        </w:rPr>
        <w:t xml:space="preserve"> </w:t>
      </w:r>
      <w:r w:rsidR="0087580B" w:rsidRPr="004D506B">
        <w:rPr>
          <w:rFonts w:ascii="Times New Roman" w:hAnsi="Times New Roman" w:cs="Times New Roman"/>
        </w:rPr>
        <w:t xml:space="preserve">and </w:t>
      </w:r>
      <w:r w:rsidR="00CC1AD3" w:rsidRPr="004D506B">
        <w:rPr>
          <w:rFonts w:ascii="Times New Roman" w:hAnsi="Times New Roman" w:cs="Times New Roman"/>
        </w:rPr>
        <w:t xml:space="preserve">flat </w:t>
      </w:r>
      <w:r w:rsidR="00124D82" w:rsidRPr="004D506B">
        <w:rPr>
          <w:rFonts w:ascii="Times New Roman" w:hAnsi="Times New Roman" w:cs="Times New Roman"/>
        </w:rPr>
        <w:t>geometries at</w:t>
      </w:r>
      <w:r w:rsidR="0087580B" w:rsidRPr="004D506B">
        <w:rPr>
          <w:rFonts w:ascii="Times New Roman" w:hAnsi="Times New Roman" w:cs="Times New Roman"/>
        </w:rPr>
        <w:t xml:space="preserve"> interfaces, that is, </w:t>
      </w:r>
      <w:r w:rsidR="00BD43F6" w:rsidRPr="004D506B">
        <w:rPr>
          <w:rFonts w:ascii="Times New Roman" w:hAnsi="Times New Roman" w:cs="Times New Roman"/>
        </w:rPr>
        <w:t>smooth</w:t>
      </w:r>
      <w:r w:rsidRPr="004D506B">
        <w:rPr>
          <w:rFonts w:ascii="Times New Roman" w:hAnsi="Times New Roman" w:cs="Times New Roman"/>
        </w:rPr>
        <w:t xml:space="preserve"> shapes, and each position of the weld seam is clear. On the other hand, L49_013 and L49_023, which had a shorter </w:t>
      </w:r>
      <w:r w:rsidR="00632BA4" w:rsidRPr="004D506B">
        <w:rPr>
          <w:rFonts w:ascii="Times New Roman" w:hAnsi="Times New Roman" w:cs="Times New Roman"/>
        </w:rPr>
        <w:t>creep rupture life</w:t>
      </w:r>
      <w:r w:rsidRPr="004D506B">
        <w:rPr>
          <w:rFonts w:ascii="Times New Roman" w:hAnsi="Times New Roman" w:cs="Times New Roman"/>
        </w:rPr>
        <w:t xml:space="preserve">, both </w:t>
      </w:r>
      <w:r w:rsidR="00124D82" w:rsidRPr="004D506B">
        <w:rPr>
          <w:rFonts w:ascii="Times New Roman" w:hAnsi="Times New Roman" w:cs="Times New Roman"/>
        </w:rPr>
        <w:t>show</w:t>
      </w:r>
      <w:r w:rsidRPr="004D506B">
        <w:rPr>
          <w:rFonts w:ascii="Times New Roman" w:hAnsi="Times New Roman" w:cs="Times New Roman"/>
        </w:rPr>
        <w:t xml:space="preserve"> ben</w:t>
      </w:r>
      <w:r w:rsidR="0087580B" w:rsidRPr="004D506B">
        <w:rPr>
          <w:rFonts w:ascii="Times New Roman" w:hAnsi="Times New Roman" w:cs="Times New Roman"/>
        </w:rPr>
        <w:t>ding</w:t>
      </w:r>
      <w:r w:rsidRPr="004D506B">
        <w:rPr>
          <w:rFonts w:ascii="Times New Roman" w:hAnsi="Times New Roman" w:cs="Times New Roman"/>
        </w:rPr>
        <w:t xml:space="preserve"> near the center of the plate thickness, and the HAZ width at the position is </w:t>
      </w:r>
      <w:r w:rsidR="00E976D9" w:rsidRPr="004D506B">
        <w:rPr>
          <w:rFonts w:ascii="Times New Roman" w:hAnsi="Times New Roman" w:cs="Times New Roman"/>
        </w:rPr>
        <w:t xml:space="preserve">larger </w:t>
      </w:r>
      <w:r w:rsidR="0087580B" w:rsidRPr="004D506B">
        <w:rPr>
          <w:rFonts w:ascii="Times New Roman" w:hAnsi="Times New Roman" w:cs="Times New Roman"/>
        </w:rPr>
        <w:t>than the other position</w:t>
      </w:r>
      <w:r w:rsidR="00E976D9" w:rsidRPr="004D506B">
        <w:rPr>
          <w:rFonts w:ascii="Times New Roman" w:hAnsi="Times New Roman" w:cs="Times New Roman"/>
        </w:rPr>
        <w:t>s</w:t>
      </w:r>
      <w:r w:rsidRPr="004D506B">
        <w:rPr>
          <w:rFonts w:ascii="Times New Roman" w:hAnsi="Times New Roman" w:cs="Times New Roman"/>
        </w:rPr>
        <w:t>. In addition, despite the three-layer welding, the shape of the weld</w:t>
      </w:r>
      <w:r w:rsidR="003E1131" w:rsidRPr="004D506B">
        <w:rPr>
          <w:rFonts w:ascii="Times New Roman" w:hAnsi="Times New Roman" w:cs="Times New Roman"/>
        </w:rPr>
        <w:t xml:space="preserve"> in</w:t>
      </w:r>
      <w:r w:rsidR="00E976D9" w:rsidRPr="004D506B">
        <w:rPr>
          <w:rFonts w:ascii="Times New Roman" w:hAnsi="Times New Roman" w:cs="Times New Roman"/>
        </w:rPr>
        <w:t xml:space="preserve"> the</w:t>
      </w:r>
      <w:r w:rsidR="003E1131" w:rsidRPr="004D506B">
        <w:rPr>
          <w:rFonts w:ascii="Times New Roman" w:hAnsi="Times New Roman" w:cs="Times New Roman"/>
        </w:rPr>
        <w:t xml:space="preserve"> latter case</w:t>
      </w:r>
      <w:r w:rsidRPr="004D506B">
        <w:rPr>
          <w:rFonts w:ascii="Times New Roman" w:hAnsi="Times New Roman" w:cs="Times New Roman"/>
        </w:rPr>
        <w:t xml:space="preserve"> </w:t>
      </w:r>
      <w:r w:rsidR="00E976D9" w:rsidRPr="004D506B">
        <w:rPr>
          <w:rFonts w:ascii="Times New Roman" w:hAnsi="Times New Roman" w:cs="Times New Roman"/>
        </w:rPr>
        <w:t xml:space="preserve">is </w:t>
      </w:r>
      <w:proofErr w:type="gramStart"/>
      <w:r w:rsidRPr="004D506B">
        <w:rPr>
          <w:rFonts w:ascii="Times New Roman" w:hAnsi="Times New Roman" w:cs="Times New Roman"/>
        </w:rPr>
        <w:t>similar to</w:t>
      </w:r>
      <w:proofErr w:type="gramEnd"/>
      <w:r w:rsidRPr="004D506B">
        <w:rPr>
          <w:rFonts w:ascii="Times New Roman" w:hAnsi="Times New Roman" w:cs="Times New Roman"/>
        </w:rPr>
        <w:t xml:space="preserve"> that of a two-layer weld</w:t>
      </w:r>
      <w:r w:rsidR="00E976D9" w:rsidRPr="004D506B">
        <w:rPr>
          <w:rFonts w:ascii="Times New Roman" w:hAnsi="Times New Roman" w:cs="Times New Roman"/>
        </w:rPr>
        <w:t>ing</w:t>
      </w:r>
      <w:r w:rsidRPr="004D506B">
        <w:rPr>
          <w:rFonts w:ascii="Times New Roman" w:hAnsi="Times New Roman" w:cs="Times New Roman"/>
        </w:rPr>
        <w:t xml:space="preserve">. </w:t>
      </w:r>
      <w:r w:rsidR="007F6D01" w:rsidRPr="004D506B">
        <w:rPr>
          <w:rFonts w:ascii="Times New Roman" w:hAnsi="Times New Roman" w:cs="Times New Roman"/>
        </w:rPr>
        <w:t>For all cases,</w:t>
      </w:r>
      <w:r w:rsidR="00A02ACC" w:rsidRPr="004D506B">
        <w:rPr>
          <w:rFonts w:ascii="Times New Roman" w:hAnsi="Times New Roman" w:cs="Times New Roman"/>
        </w:rPr>
        <w:t xml:space="preserve"> t</w:t>
      </w:r>
      <w:r w:rsidRPr="004D506B">
        <w:rPr>
          <w:rFonts w:ascii="Times New Roman" w:hAnsi="Times New Roman" w:cs="Times New Roman"/>
        </w:rPr>
        <w:t xml:space="preserve">he </w:t>
      </w:r>
      <w:r w:rsidR="00174D0A" w:rsidRPr="004D506B">
        <w:rPr>
          <w:rFonts w:ascii="Times New Roman" w:hAnsi="Times New Roman" w:cs="Times New Roman"/>
        </w:rPr>
        <w:t>fracture initiation element</w:t>
      </w:r>
      <w:r w:rsidRPr="004D506B">
        <w:rPr>
          <w:rFonts w:ascii="Times New Roman" w:hAnsi="Times New Roman" w:cs="Times New Roman"/>
        </w:rPr>
        <w:t xml:space="preserve"> is </w:t>
      </w:r>
      <w:r w:rsidR="00A02ACC" w:rsidRPr="004D506B">
        <w:rPr>
          <w:rFonts w:ascii="Times New Roman" w:hAnsi="Times New Roman" w:cs="Times New Roman"/>
        </w:rPr>
        <w:t>within</w:t>
      </w:r>
      <w:r w:rsidRPr="004D506B">
        <w:rPr>
          <w:rFonts w:ascii="Times New Roman" w:hAnsi="Times New Roman" w:cs="Times New Roman"/>
        </w:rPr>
        <w:t xml:space="preserve"> </w:t>
      </w:r>
      <w:r w:rsidR="00A02ACC" w:rsidRPr="004D506B">
        <w:rPr>
          <w:rFonts w:ascii="Times New Roman" w:hAnsi="Times New Roman" w:cs="Times New Roman"/>
        </w:rPr>
        <w:t xml:space="preserve">the </w:t>
      </w:r>
      <w:r w:rsidRPr="004D506B">
        <w:rPr>
          <w:rFonts w:ascii="Times New Roman" w:hAnsi="Times New Roman" w:cs="Times New Roman"/>
        </w:rPr>
        <w:t xml:space="preserve">HAZ or </w:t>
      </w:r>
      <w:r w:rsidR="00A02ACC" w:rsidRPr="004D506B">
        <w:rPr>
          <w:rFonts w:ascii="Times New Roman" w:hAnsi="Times New Roman" w:cs="Times New Roman"/>
        </w:rPr>
        <w:t xml:space="preserve">at the </w:t>
      </w:r>
      <w:r w:rsidRPr="004D506B">
        <w:rPr>
          <w:rFonts w:ascii="Times New Roman" w:hAnsi="Times New Roman" w:cs="Times New Roman"/>
        </w:rPr>
        <w:t>HAZ interface</w:t>
      </w:r>
      <w:r w:rsidR="00E976D9" w:rsidRPr="004D506B">
        <w:rPr>
          <w:rFonts w:ascii="Times New Roman" w:hAnsi="Times New Roman" w:cs="Times New Roman"/>
        </w:rPr>
        <w:t>,</w:t>
      </w:r>
      <w:r w:rsidR="00A02ACC" w:rsidRPr="004D506B">
        <w:rPr>
          <w:rFonts w:ascii="Times New Roman" w:hAnsi="Times New Roman" w:cs="Times New Roman"/>
        </w:rPr>
        <w:t xml:space="preserve"> </w:t>
      </w:r>
      <w:r w:rsidR="00E976D9" w:rsidRPr="004D506B">
        <w:rPr>
          <w:rFonts w:ascii="Times New Roman" w:hAnsi="Times New Roman" w:cs="Times New Roman"/>
        </w:rPr>
        <w:t>the</w:t>
      </w:r>
      <w:r w:rsidRPr="004D506B">
        <w:rPr>
          <w:rFonts w:ascii="Times New Roman" w:hAnsi="Times New Roman" w:cs="Times New Roman"/>
        </w:rPr>
        <w:t xml:space="preserve"> fracture</w:t>
      </w:r>
      <w:r w:rsidR="00A02ACC" w:rsidRPr="004D506B">
        <w:rPr>
          <w:rFonts w:ascii="Times New Roman" w:hAnsi="Times New Roman" w:cs="Times New Roman"/>
        </w:rPr>
        <w:t>d</w:t>
      </w:r>
      <w:r w:rsidRPr="004D506B">
        <w:rPr>
          <w:rFonts w:ascii="Times New Roman" w:hAnsi="Times New Roman" w:cs="Times New Roman"/>
        </w:rPr>
        <w:t xml:space="preserve"> HAZ, the so-called Type IV fracture, which is widely observed in this steel grade, is reproduced. In detail, the change in HAZ width is small in the case of a </w:t>
      </w:r>
      <w:r w:rsidR="00BD43F6" w:rsidRPr="004D506B">
        <w:rPr>
          <w:rFonts w:ascii="Times New Roman" w:hAnsi="Times New Roman" w:cs="Times New Roman"/>
        </w:rPr>
        <w:t xml:space="preserve">smooth </w:t>
      </w:r>
      <w:r w:rsidRPr="004D506B">
        <w:rPr>
          <w:rFonts w:ascii="Times New Roman" w:hAnsi="Times New Roman" w:cs="Times New Roman"/>
        </w:rPr>
        <w:t xml:space="preserve">HAZ shape, </w:t>
      </w:r>
      <w:r w:rsidR="00E976D9" w:rsidRPr="004D506B">
        <w:rPr>
          <w:rFonts w:ascii="Times New Roman" w:hAnsi="Times New Roman" w:cs="Times New Roman"/>
        </w:rPr>
        <w:t xml:space="preserve">whereas </w:t>
      </w:r>
      <w:r w:rsidR="00061D1E" w:rsidRPr="004D506B">
        <w:rPr>
          <w:rFonts w:ascii="Times New Roman" w:hAnsi="Times New Roman" w:cs="Times New Roman"/>
        </w:rPr>
        <w:t>it</w:t>
      </w:r>
      <w:r w:rsidRPr="004D506B">
        <w:rPr>
          <w:rFonts w:ascii="Times New Roman" w:hAnsi="Times New Roman" w:cs="Times New Roman"/>
        </w:rPr>
        <w:t xml:space="preserve"> appears to be large in the case of a highly flexural HAZ shape.</w:t>
      </w:r>
    </w:p>
    <w:p w14:paraId="0712CCB4" w14:textId="77777777" w:rsidR="00CA5849" w:rsidRPr="004D506B" w:rsidRDefault="00CA5849" w:rsidP="00592318">
      <w:pPr>
        <w:rPr>
          <w:rFonts w:ascii="Times New Roman" w:hAnsi="Times New Roman" w:cs="Times New Roman"/>
        </w:rPr>
      </w:pPr>
    </w:p>
    <w:p w14:paraId="7C6CD61D" w14:textId="06CD7ABE" w:rsidR="00CA5849" w:rsidRPr="004D506B" w:rsidRDefault="00CA5849" w:rsidP="00592318">
      <w:pPr>
        <w:rPr>
          <w:rFonts w:ascii="Times New Roman" w:hAnsi="Times New Roman" w:cs="Times New Roman"/>
        </w:rPr>
      </w:pPr>
      <w:r w:rsidRPr="004D506B">
        <w:rPr>
          <w:rFonts w:ascii="Times New Roman" w:hAnsi="Times New Roman" w:cs="Times New Roman"/>
          <w:noProof/>
        </w:rPr>
        <w:drawing>
          <wp:inline distT="0" distB="0" distL="0" distR="0" wp14:anchorId="31F18D27" wp14:editId="11E12ECF">
            <wp:extent cx="4838700" cy="3230880"/>
            <wp:effectExtent l="0" t="0" r="0" b="7620"/>
            <wp:docPr id="55951411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38700" cy="3230880"/>
                    </a:xfrm>
                    <a:prstGeom prst="rect">
                      <a:avLst/>
                    </a:prstGeom>
                    <a:noFill/>
                    <a:ln>
                      <a:noFill/>
                    </a:ln>
                  </pic:spPr>
                </pic:pic>
              </a:graphicData>
            </a:graphic>
          </wp:inline>
        </w:drawing>
      </w:r>
    </w:p>
    <w:p w14:paraId="3793B272" w14:textId="23562DB0" w:rsidR="00CA5849" w:rsidRPr="004D506B" w:rsidRDefault="00CA5849" w:rsidP="00592318">
      <w:pPr>
        <w:rPr>
          <w:rFonts w:ascii="Times New Roman" w:hAnsi="Times New Roman" w:cs="Times New Roman"/>
        </w:rPr>
      </w:pPr>
      <w:r w:rsidRPr="004D506B">
        <w:rPr>
          <w:rFonts w:ascii="Times New Roman" w:hAnsi="Times New Roman" w:cs="Times New Roman"/>
          <w:b/>
          <w:bCs/>
        </w:rPr>
        <w:t>Fig. 11</w:t>
      </w:r>
      <w:r w:rsidRPr="004D506B">
        <w:rPr>
          <w:rFonts w:ascii="Times New Roman" w:hAnsi="Times New Roman" w:cs="Times New Roman"/>
        </w:rPr>
        <w:t xml:space="preserve"> Relationship between WM width ratio and creep rupture life</w:t>
      </w:r>
    </w:p>
    <w:p w14:paraId="229759A1" w14:textId="77777777" w:rsidR="00CA5849" w:rsidRPr="004D506B" w:rsidRDefault="00CA5849" w:rsidP="00592318">
      <w:pPr>
        <w:rPr>
          <w:rFonts w:ascii="Times New Roman" w:hAnsi="Times New Roman" w:cs="Times New Roman"/>
        </w:rPr>
      </w:pPr>
    </w:p>
    <w:p w14:paraId="3733D806" w14:textId="058B2670" w:rsidR="002A17B5" w:rsidRPr="004D506B" w:rsidRDefault="002A17B5" w:rsidP="00592318">
      <w:pPr>
        <w:rPr>
          <w:rFonts w:ascii="Times New Roman" w:hAnsi="Times New Roman" w:cs="Times New Roman"/>
        </w:rPr>
      </w:pPr>
      <w:r w:rsidRPr="004D506B">
        <w:rPr>
          <w:rFonts w:ascii="Times New Roman" w:hAnsi="Times New Roman" w:cs="Times New Roman"/>
        </w:rPr>
        <w:t xml:space="preserve">To confirm the correlation between HAZ bending shape and </w:t>
      </w:r>
      <w:r w:rsidR="00632BA4" w:rsidRPr="004D506B">
        <w:rPr>
          <w:rFonts w:ascii="Times New Roman" w:hAnsi="Times New Roman" w:cs="Times New Roman"/>
        </w:rPr>
        <w:t>creep rupture life</w:t>
      </w:r>
      <w:r w:rsidRPr="004D506B">
        <w:rPr>
          <w:rFonts w:ascii="Times New Roman" w:hAnsi="Times New Roman" w:cs="Times New Roman"/>
        </w:rPr>
        <w:t xml:space="preserve">, we focused on the width of the HAZ section, which is related to the degree of bending. </w:t>
      </w:r>
      <w:r w:rsidR="00061D1E" w:rsidRPr="004D506B">
        <w:rPr>
          <w:rFonts w:ascii="Times New Roman" w:hAnsi="Times New Roman" w:cs="Times New Roman"/>
        </w:rPr>
        <w:t>We</w:t>
      </w:r>
      <w:r w:rsidR="001B1C7E" w:rsidRPr="004D506B">
        <w:rPr>
          <w:rFonts w:ascii="Times New Roman" w:hAnsi="Times New Roman" w:cs="Times New Roman"/>
        </w:rPr>
        <w:t xml:space="preserve"> </w:t>
      </w:r>
      <w:r w:rsidR="007F6D01" w:rsidRPr="004D506B">
        <w:rPr>
          <w:rFonts w:ascii="Times New Roman" w:hAnsi="Times New Roman" w:cs="Times New Roman"/>
        </w:rPr>
        <w:t>introduce</w:t>
      </w:r>
      <w:r w:rsidR="00061D1E" w:rsidRPr="004D506B">
        <w:rPr>
          <w:rFonts w:ascii="Times New Roman" w:hAnsi="Times New Roman" w:cs="Times New Roman" w:hint="eastAsia"/>
        </w:rPr>
        <w:t>d</w:t>
      </w:r>
      <w:r w:rsidR="007F6D01" w:rsidRPr="004D506B">
        <w:rPr>
          <w:rFonts w:ascii="Times New Roman" w:hAnsi="Times New Roman" w:cs="Times New Roman"/>
        </w:rPr>
        <w:t xml:space="preserve"> WM width ratio, </w:t>
      </w:r>
      <w:r w:rsidR="001B1C7E" w:rsidRPr="004D506B">
        <w:rPr>
          <w:rFonts w:ascii="Times New Roman" w:hAnsi="Times New Roman" w:cs="Times New Roman"/>
        </w:rPr>
        <w:t>the index of the bending shape</w:t>
      </w:r>
      <w:r w:rsidR="00056EB9" w:rsidRPr="004D506B">
        <w:rPr>
          <w:rFonts w:ascii="Times New Roman" w:hAnsi="Times New Roman" w:cs="Times New Roman"/>
        </w:rPr>
        <w:t xml:space="preserve"> </w:t>
      </w:r>
      <w:r w:rsidR="007F6D01" w:rsidRPr="004D506B">
        <w:rPr>
          <w:rFonts w:ascii="Times New Roman" w:hAnsi="Times New Roman" w:cs="Times New Roman"/>
        </w:rPr>
        <w:t>as</w:t>
      </w:r>
      <w:r w:rsidRPr="004D506B">
        <w:rPr>
          <w:rFonts w:ascii="Times New Roman" w:hAnsi="Times New Roman" w:cs="Times New Roman"/>
        </w:rPr>
        <w:t xml:space="preserve"> the ratio of the width of the WM region at the position where the WM region is widest </w:t>
      </w:r>
      <w:r w:rsidR="00E976D9" w:rsidRPr="004D506B">
        <w:rPr>
          <w:rFonts w:ascii="Times New Roman" w:hAnsi="Times New Roman" w:cs="Times New Roman"/>
        </w:rPr>
        <w:t>to that where the W</w:t>
      </w:r>
      <w:r w:rsidR="00364031" w:rsidRPr="004D506B">
        <w:rPr>
          <w:rFonts w:ascii="Times New Roman" w:hAnsi="Times New Roman" w:cs="Times New Roman"/>
        </w:rPr>
        <w:t>M</w:t>
      </w:r>
      <w:r w:rsidR="00E976D9" w:rsidRPr="004D506B">
        <w:rPr>
          <w:rFonts w:ascii="Times New Roman" w:hAnsi="Times New Roman" w:cs="Times New Roman"/>
        </w:rPr>
        <w:t xml:space="preserve"> region is</w:t>
      </w:r>
      <w:r w:rsidRPr="004D506B">
        <w:rPr>
          <w:rFonts w:ascii="Times New Roman" w:hAnsi="Times New Roman" w:cs="Times New Roman"/>
        </w:rPr>
        <w:t xml:space="preserve"> narrowest</w:t>
      </w:r>
      <w:r w:rsidR="00DC225B" w:rsidRPr="004D506B">
        <w:rPr>
          <w:rFonts w:ascii="Times New Roman" w:hAnsi="Times New Roman" w:cs="Times New Roman"/>
        </w:rPr>
        <w:t>.</w:t>
      </w:r>
      <w:r w:rsidR="001B1C7E" w:rsidRPr="004D506B">
        <w:rPr>
          <w:rFonts w:ascii="Times New Roman" w:hAnsi="Times New Roman" w:cs="Times New Roman"/>
        </w:rPr>
        <w:t xml:space="preserve"> Fig. 11 shows the correlation between creep rupture life and </w:t>
      </w:r>
      <w:r w:rsidR="00A24463" w:rsidRPr="004D506B">
        <w:rPr>
          <w:rFonts w:ascii="Times New Roman" w:hAnsi="Times New Roman" w:cs="Times New Roman"/>
        </w:rPr>
        <w:t xml:space="preserve">WM </w:t>
      </w:r>
      <w:r w:rsidR="00E976D9" w:rsidRPr="004D506B">
        <w:rPr>
          <w:rFonts w:ascii="Times New Roman" w:hAnsi="Times New Roman" w:cs="Times New Roman"/>
        </w:rPr>
        <w:t>w</w:t>
      </w:r>
      <w:r w:rsidR="00A24463" w:rsidRPr="004D506B">
        <w:rPr>
          <w:rFonts w:ascii="Times New Roman" w:hAnsi="Times New Roman" w:cs="Times New Roman"/>
        </w:rPr>
        <w:t xml:space="preserve">idth </w:t>
      </w:r>
      <w:r w:rsidR="00E976D9" w:rsidRPr="004D506B">
        <w:rPr>
          <w:rFonts w:ascii="Times New Roman" w:hAnsi="Times New Roman" w:cs="Times New Roman"/>
        </w:rPr>
        <w:t>r</w:t>
      </w:r>
      <w:r w:rsidR="00A24463" w:rsidRPr="004D506B">
        <w:rPr>
          <w:rFonts w:ascii="Times New Roman" w:hAnsi="Times New Roman" w:cs="Times New Roman"/>
        </w:rPr>
        <w:t>atio</w:t>
      </w:r>
      <w:r w:rsidRPr="004D506B">
        <w:rPr>
          <w:rFonts w:ascii="Times New Roman" w:hAnsi="Times New Roman" w:cs="Times New Roman"/>
        </w:rPr>
        <w:t xml:space="preserve">. If the WM </w:t>
      </w:r>
      <w:r w:rsidR="00E976D9" w:rsidRPr="004D506B">
        <w:rPr>
          <w:rFonts w:ascii="Times New Roman" w:hAnsi="Times New Roman" w:cs="Times New Roman"/>
        </w:rPr>
        <w:t>w</w:t>
      </w:r>
      <w:r w:rsidRPr="004D506B">
        <w:rPr>
          <w:rFonts w:ascii="Times New Roman" w:hAnsi="Times New Roman" w:cs="Times New Roman"/>
        </w:rPr>
        <w:t xml:space="preserve">idth </w:t>
      </w:r>
      <w:r w:rsidR="00E976D9" w:rsidRPr="004D506B">
        <w:rPr>
          <w:rFonts w:ascii="Times New Roman" w:hAnsi="Times New Roman" w:cs="Times New Roman"/>
        </w:rPr>
        <w:t>r</w:t>
      </w:r>
      <w:r w:rsidRPr="004D506B">
        <w:rPr>
          <w:rFonts w:ascii="Times New Roman" w:hAnsi="Times New Roman" w:cs="Times New Roman"/>
        </w:rPr>
        <w:t xml:space="preserve">atio is close to 1, the width of the WM region does not change significantly at any position in the thickness direction and the HAZ region has a </w:t>
      </w:r>
      <w:r w:rsidR="007D3DC1" w:rsidRPr="004D506B">
        <w:rPr>
          <w:rFonts w:ascii="Times New Roman" w:hAnsi="Times New Roman" w:cs="Times New Roman"/>
        </w:rPr>
        <w:t xml:space="preserve">smooth </w:t>
      </w:r>
      <w:r w:rsidRPr="004D506B">
        <w:rPr>
          <w:rFonts w:ascii="Times New Roman" w:hAnsi="Times New Roman" w:cs="Times New Roman"/>
        </w:rPr>
        <w:t xml:space="preserve">shape. Conversely, a larger WM </w:t>
      </w:r>
      <w:r w:rsidR="00E976D9" w:rsidRPr="004D506B">
        <w:rPr>
          <w:rFonts w:ascii="Times New Roman" w:hAnsi="Times New Roman" w:cs="Times New Roman"/>
        </w:rPr>
        <w:t>w</w:t>
      </w:r>
      <w:r w:rsidRPr="004D506B">
        <w:rPr>
          <w:rFonts w:ascii="Times New Roman" w:hAnsi="Times New Roman" w:cs="Times New Roman"/>
        </w:rPr>
        <w:t xml:space="preserve">idth </w:t>
      </w:r>
      <w:r w:rsidR="00E976D9" w:rsidRPr="004D506B">
        <w:rPr>
          <w:rFonts w:ascii="Times New Roman" w:hAnsi="Times New Roman" w:cs="Times New Roman"/>
        </w:rPr>
        <w:t>r</w:t>
      </w:r>
      <w:r w:rsidRPr="004D506B">
        <w:rPr>
          <w:rFonts w:ascii="Times New Roman" w:hAnsi="Times New Roman" w:cs="Times New Roman"/>
        </w:rPr>
        <w:t>atio indicates a more complex HAZ shape. For convenience, the median value of 1.25 (</w:t>
      </w:r>
      <w:r w:rsidR="00DC225B" w:rsidRPr="004D506B">
        <w:rPr>
          <w:rFonts w:ascii="Times New Roman" w:hAnsi="Times New Roman" w:cs="Times New Roman"/>
        </w:rPr>
        <w:t xml:space="preserve">the value at </w:t>
      </w:r>
      <w:r w:rsidRPr="004D506B">
        <w:rPr>
          <w:rFonts w:ascii="Times New Roman" w:hAnsi="Times New Roman" w:cs="Times New Roman"/>
        </w:rPr>
        <w:t xml:space="preserve">L49_004) among the 49 conditions is used as the threshold for the presence of bending. The WM </w:t>
      </w:r>
      <w:r w:rsidR="00E976D9" w:rsidRPr="004D506B">
        <w:rPr>
          <w:rFonts w:ascii="Times New Roman" w:hAnsi="Times New Roman" w:cs="Times New Roman"/>
        </w:rPr>
        <w:t>w</w:t>
      </w:r>
      <w:r w:rsidRPr="004D506B">
        <w:rPr>
          <w:rFonts w:ascii="Times New Roman" w:hAnsi="Times New Roman" w:cs="Times New Roman"/>
        </w:rPr>
        <w:t xml:space="preserve">idth </w:t>
      </w:r>
      <w:r w:rsidR="00E976D9" w:rsidRPr="004D506B">
        <w:rPr>
          <w:rFonts w:ascii="Times New Roman" w:hAnsi="Times New Roman" w:cs="Times New Roman"/>
        </w:rPr>
        <w:t>r</w:t>
      </w:r>
      <w:r w:rsidRPr="004D506B">
        <w:rPr>
          <w:rFonts w:ascii="Times New Roman" w:hAnsi="Times New Roman" w:cs="Times New Roman"/>
        </w:rPr>
        <w:t xml:space="preserve">atio of L49_013 with bending was 1.61, and that of L49_027 without bending was 1.16. </w:t>
      </w:r>
      <w:r w:rsidR="00A24463" w:rsidRPr="004D506B">
        <w:rPr>
          <w:rFonts w:ascii="Times New Roman" w:hAnsi="Times New Roman" w:cs="Times New Roman"/>
        </w:rPr>
        <w:t>In Fig. 11, t</w:t>
      </w:r>
      <w:r w:rsidRPr="004D506B">
        <w:rPr>
          <w:rFonts w:ascii="Times New Roman" w:hAnsi="Times New Roman" w:cs="Times New Roman"/>
        </w:rPr>
        <w:t xml:space="preserve">here is no clear correlation between WM </w:t>
      </w:r>
      <w:r w:rsidR="00E976D9" w:rsidRPr="004D506B">
        <w:rPr>
          <w:rFonts w:ascii="Times New Roman" w:hAnsi="Times New Roman" w:cs="Times New Roman"/>
        </w:rPr>
        <w:t>w</w:t>
      </w:r>
      <w:r w:rsidRPr="004D506B">
        <w:rPr>
          <w:rFonts w:ascii="Times New Roman" w:hAnsi="Times New Roman" w:cs="Times New Roman"/>
        </w:rPr>
        <w:t xml:space="preserve">idth </w:t>
      </w:r>
      <w:r w:rsidR="00E976D9" w:rsidRPr="004D506B">
        <w:rPr>
          <w:rFonts w:ascii="Times New Roman" w:hAnsi="Times New Roman" w:cs="Times New Roman"/>
        </w:rPr>
        <w:t>r</w:t>
      </w:r>
      <w:r w:rsidRPr="004D506B">
        <w:rPr>
          <w:rFonts w:ascii="Times New Roman" w:hAnsi="Times New Roman" w:cs="Times New Roman"/>
        </w:rPr>
        <w:t xml:space="preserve">atio and </w:t>
      </w:r>
      <w:r w:rsidR="00632BA4" w:rsidRPr="004D506B">
        <w:rPr>
          <w:rFonts w:ascii="Times New Roman" w:hAnsi="Times New Roman" w:cs="Times New Roman"/>
        </w:rPr>
        <w:t>creep rupture life</w:t>
      </w:r>
      <w:r w:rsidRPr="004D506B">
        <w:rPr>
          <w:rFonts w:ascii="Times New Roman" w:hAnsi="Times New Roman" w:cs="Times New Roman"/>
        </w:rPr>
        <w:t xml:space="preserve">, and there exist welding conditions with short </w:t>
      </w:r>
      <w:r w:rsidR="00632BA4" w:rsidRPr="004D506B">
        <w:rPr>
          <w:rFonts w:ascii="Times New Roman" w:hAnsi="Times New Roman" w:cs="Times New Roman"/>
        </w:rPr>
        <w:t>creep rupture life</w:t>
      </w:r>
      <w:r w:rsidRPr="004D506B">
        <w:rPr>
          <w:rFonts w:ascii="Times New Roman" w:hAnsi="Times New Roman" w:cs="Times New Roman"/>
        </w:rPr>
        <w:t xml:space="preserve"> even in the case of a </w:t>
      </w:r>
      <w:r w:rsidR="00BD43F6" w:rsidRPr="004D506B">
        <w:rPr>
          <w:rFonts w:ascii="Times New Roman" w:hAnsi="Times New Roman" w:cs="Times New Roman"/>
        </w:rPr>
        <w:t xml:space="preserve">smooth </w:t>
      </w:r>
      <w:r w:rsidRPr="004D506B">
        <w:rPr>
          <w:rFonts w:ascii="Times New Roman" w:hAnsi="Times New Roman" w:cs="Times New Roman"/>
        </w:rPr>
        <w:t>shape. This indicates that the presence</w:t>
      </w:r>
      <w:r w:rsidR="00F24B0F" w:rsidRPr="004D506B">
        <w:rPr>
          <w:rFonts w:ascii="Times New Roman" w:hAnsi="Times New Roman" w:cs="Times New Roman"/>
        </w:rPr>
        <w:t>/</w:t>
      </w:r>
      <w:r w:rsidRPr="004D506B">
        <w:rPr>
          <w:rFonts w:ascii="Times New Roman" w:hAnsi="Times New Roman" w:cs="Times New Roman"/>
        </w:rPr>
        <w:t xml:space="preserve">absence of HAZ bending is not a decisive factor in determining </w:t>
      </w:r>
      <w:r w:rsidR="00632BA4" w:rsidRPr="004D506B">
        <w:rPr>
          <w:rFonts w:ascii="Times New Roman" w:hAnsi="Times New Roman" w:cs="Times New Roman"/>
        </w:rPr>
        <w:t>creep rupture life</w:t>
      </w:r>
      <w:r w:rsidRPr="004D506B">
        <w:rPr>
          <w:rFonts w:ascii="Times New Roman" w:hAnsi="Times New Roman" w:cs="Times New Roman"/>
        </w:rPr>
        <w:t>.</w:t>
      </w:r>
    </w:p>
    <w:p w14:paraId="375620EC" w14:textId="77777777" w:rsidR="00CA5849" w:rsidRPr="004D506B" w:rsidRDefault="00CA5849" w:rsidP="00592318">
      <w:pPr>
        <w:rPr>
          <w:rFonts w:ascii="Times New Roman" w:hAnsi="Times New Roman" w:cs="Times New Roman"/>
        </w:rPr>
      </w:pPr>
    </w:p>
    <w:p w14:paraId="1B219CB7" w14:textId="77777777" w:rsidR="00222EAC" w:rsidRPr="004D506B" w:rsidRDefault="00CA5849" w:rsidP="00592318">
      <w:pPr>
        <w:rPr>
          <w:rFonts w:ascii="Times New Roman" w:hAnsi="Times New Roman" w:cs="Times New Roman"/>
        </w:rPr>
      </w:pPr>
      <w:r w:rsidRPr="004D506B">
        <w:rPr>
          <w:rFonts w:ascii="Times New Roman" w:hAnsi="Times New Roman" w:cs="Times New Roman"/>
          <w:noProof/>
        </w:rPr>
        <w:lastRenderedPageBreak/>
        <w:drawing>
          <wp:inline distT="0" distB="0" distL="0" distR="0" wp14:anchorId="0B0CC234" wp14:editId="0382FB5E">
            <wp:extent cx="4922520" cy="3253740"/>
            <wp:effectExtent l="0" t="0" r="0" b="3810"/>
            <wp:docPr id="184823364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22520" cy="3253740"/>
                    </a:xfrm>
                    <a:prstGeom prst="rect">
                      <a:avLst/>
                    </a:prstGeom>
                    <a:noFill/>
                    <a:ln>
                      <a:noFill/>
                    </a:ln>
                  </pic:spPr>
                </pic:pic>
              </a:graphicData>
            </a:graphic>
          </wp:inline>
        </w:drawing>
      </w:r>
    </w:p>
    <w:p w14:paraId="081C219A" w14:textId="43CFEF71" w:rsidR="00CA5849" w:rsidRPr="004D506B" w:rsidRDefault="00CA5849" w:rsidP="00592318">
      <w:pPr>
        <w:rPr>
          <w:rFonts w:ascii="Times New Roman" w:hAnsi="Times New Roman" w:cs="Times New Roman"/>
        </w:rPr>
      </w:pPr>
      <w:r w:rsidRPr="004D506B">
        <w:rPr>
          <w:rFonts w:ascii="Times New Roman" w:hAnsi="Times New Roman" w:cs="Times New Roman"/>
          <w:b/>
          <w:bCs/>
        </w:rPr>
        <w:t>Fig. 12</w:t>
      </w:r>
      <w:r w:rsidRPr="004D506B">
        <w:rPr>
          <w:rFonts w:ascii="Times New Roman" w:hAnsi="Times New Roman" w:cs="Times New Roman"/>
        </w:rPr>
        <w:t xml:space="preserve"> Relationship between HAZ width and creep rupture life</w:t>
      </w:r>
    </w:p>
    <w:p w14:paraId="06F9C1D8" w14:textId="77777777" w:rsidR="00CA5849" w:rsidRPr="004D506B" w:rsidRDefault="00CA5849" w:rsidP="00592318">
      <w:pPr>
        <w:rPr>
          <w:rFonts w:ascii="Times New Roman" w:hAnsi="Times New Roman" w:cs="Times New Roman"/>
        </w:rPr>
      </w:pPr>
    </w:p>
    <w:p w14:paraId="2B3D8ECD" w14:textId="3F036AF8" w:rsidR="00592318" w:rsidRPr="004D506B" w:rsidRDefault="001B1C7E" w:rsidP="001B1C7E">
      <w:pPr>
        <w:rPr>
          <w:rFonts w:ascii="Times New Roman" w:hAnsi="Times New Roman" w:cs="Times New Roman"/>
        </w:rPr>
      </w:pPr>
      <w:r w:rsidRPr="004D506B">
        <w:rPr>
          <w:rFonts w:ascii="Times New Roman" w:hAnsi="Times New Roman" w:cs="Times New Roman"/>
        </w:rPr>
        <w:t xml:space="preserve">Fig. 12 shows the relationship between </w:t>
      </w:r>
      <w:r w:rsidR="007F6D01" w:rsidRPr="004D506B">
        <w:rPr>
          <w:rFonts w:ascii="Times New Roman" w:hAnsi="Times New Roman" w:cs="Times New Roman"/>
        </w:rPr>
        <w:t>maximum width of HAZ along the tensile direction (hereinafter referred to as maximum HAZ width)</w:t>
      </w:r>
      <w:r w:rsidRPr="004D506B">
        <w:rPr>
          <w:rFonts w:ascii="Times New Roman" w:hAnsi="Times New Roman" w:cs="Times New Roman"/>
        </w:rPr>
        <w:t xml:space="preserve"> and creep rupture life. The trend is different between the conditions </w:t>
      </w:r>
      <w:r w:rsidR="00E976D9" w:rsidRPr="004D506B">
        <w:rPr>
          <w:rFonts w:ascii="Times New Roman" w:hAnsi="Times New Roman" w:cs="Times New Roman"/>
        </w:rPr>
        <w:t>without</w:t>
      </w:r>
      <w:r w:rsidRPr="004D506B">
        <w:rPr>
          <w:rFonts w:ascii="Times New Roman" w:hAnsi="Times New Roman" w:cs="Times New Roman"/>
        </w:rPr>
        <w:t xml:space="preserve"> HAZ bending (WM width ratio ≤ 1.25) and those with HAZ bending (WM width ratio &gt; 1.25). </w:t>
      </w:r>
      <w:r w:rsidR="007F6D01" w:rsidRPr="004D506B">
        <w:rPr>
          <w:rFonts w:ascii="Times New Roman" w:hAnsi="Times New Roman" w:cs="Times New Roman"/>
        </w:rPr>
        <w:t>T</w:t>
      </w:r>
      <w:r w:rsidRPr="004D506B">
        <w:rPr>
          <w:rFonts w:ascii="Times New Roman" w:hAnsi="Times New Roman" w:cs="Times New Roman"/>
        </w:rPr>
        <w:t xml:space="preserve">he creep rupture life tends to </w:t>
      </w:r>
      <w:r w:rsidR="00E976D9" w:rsidRPr="004D506B">
        <w:rPr>
          <w:rFonts w:ascii="Times New Roman" w:hAnsi="Times New Roman" w:cs="Times New Roman"/>
        </w:rPr>
        <w:t xml:space="preserve">decrease </w:t>
      </w:r>
      <w:r w:rsidRPr="004D506B">
        <w:rPr>
          <w:rFonts w:ascii="Times New Roman" w:hAnsi="Times New Roman" w:cs="Times New Roman"/>
        </w:rPr>
        <w:t>as the HAZ width increases</w:t>
      </w:r>
      <w:r w:rsidR="007F6D01" w:rsidRPr="004D506B">
        <w:rPr>
          <w:rFonts w:ascii="Times New Roman" w:hAnsi="Times New Roman" w:cs="Times New Roman"/>
        </w:rPr>
        <w:t xml:space="preserve"> under conditions without HAZ bending</w:t>
      </w:r>
      <w:r w:rsidRPr="004D506B">
        <w:rPr>
          <w:rFonts w:ascii="Times New Roman" w:hAnsi="Times New Roman" w:cs="Times New Roman"/>
        </w:rPr>
        <w:t xml:space="preserve">. This is qualitatively consistent with the results of Hashimoto </w:t>
      </w:r>
      <w:r w:rsidR="00312A67" w:rsidRPr="004D506B">
        <w:rPr>
          <w:rFonts w:ascii="Times New Roman" w:hAnsi="Times New Roman" w:cs="Times New Roman"/>
        </w:rPr>
        <w:t xml:space="preserve">et al. </w:t>
      </w:r>
      <w:r w:rsidRPr="004D506B">
        <w:rPr>
          <w:rFonts w:ascii="Times New Roman" w:hAnsi="Times New Roman" w:cs="Times New Roman"/>
        </w:rPr>
        <w:t>[</w:t>
      </w:r>
      <w:r w:rsidR="009C44FA" w:rsidRPr="004D506B">
        <w:rPr>
          <w:rFonts w:ascii="Times New Roman" w:hAnsi="Times New Roman" w:cs="Times New Roman"/>
        </w:rPr>
        <w:t>5</w:t>
      </w:r>
      <w:r w:rsidRPr="004D506B">
        <w:rPr>
          <w:rFonts w:ascii="Times New Roman" w:hAnsi="Times New Roman" w:cs="Times New Roman"/>
        </w:rPr>
        <w:t xml:space="preserve">]. It can be understood that this is </w:t>
      </w:r>
      <w:proofErr w:type="gramStart"/>
      <w:r w:rsidRPr="004D506B">
        <w:rPr>
          <w:rFonts w:ascii="Times New Roman" w:hAnsi="Times New Roman" w:cs="Times New Roman"/>
        </w:rPr>
        <w:t>due to the fact that</w:t>
      </w:r>
      <w:proofErr w:type="gramEnd"/>
      <w:r w:rsidRPr="004D506B">
        <w:rPr>
          <w:rFonts w:ascii="Times New Roman" w:hAnsi="Times New Roman" w:cs="Times New Roman"/>
        </w:rPr>
        <w:t xml:space="preserve"> the </w:t>
      </w:r>
      <w:r w:rsidR="00312A67" w:rsidRPr="004D506B">
        <w:rPr>
          <w:rFonts w:ascii="Times New Roman" w:hAnsi="Times New Roman" w:cs="Times New Roman"/>
        </w:rPr>
        <w:t xml:space="preserve">smooth </w:t>
      </w:r>
      <w:r w:rsidR="00FE415D" w:rsidRPr="004D506B">
        <w:rPr>
          <w:rFonts w:ascii="Times New Roman" w:hAnsi="Times New Roman" w:cs="Times New Roman"/>
        </w:rPr>
        <w:t>HAZ</w:t>
      </w:r>
      <w:r w:rsidRPr="004D506B">
        <w:rPr>
          <w:rFonts w:ascii="Times New Roman" w:hAnsi="Times New Roman" w:cs="Times New Roman"/>
        </w:rPr>
        <w:t xml:space="preserve"> shape without bending is close to the simple shape treated in the previous report</w:t>
      </w:r>
      <w:r w:rsidR="00E976D9" w:rsidRPr="004D506B">
        <w:rPr>
          <w:rFonts w:ascii="Times New Roman" w:hAnsi="Times New Roman" w:cs="Times New Roman"/>
        </w:rPr>
        <w:t xml:space="preserve"> </w:t>
      </w:r>
      <w:r w:rsidR="00EB33F3" w:rsidRPr="004D506B">
        <w:rPr>
          <w:rFonts w:ascii="Times New Roman" w:hAnsi="Times New Roman" w:cs="Times New Roman"/>
        </w:rPr>
        <w:t>[5]</w:t>
      </w:r>
      <w:r w:rsidRPr="004D506B">
        <w:rPr>
          <w:rFonts w:ascii="Times New Roman" w:hAnsi="Times New Roman" w:cs="Times New Roman"/>
        </w:rPr>
        <w:t xml:space="preserve">. On the other hand, for the model with bends, there is no clear relationship between HAZ width and </w:t>
      </w:r>
      <w:r w:rsidR="00632BA4" w:rsidRPr="004D506B">
        <w:rPr>
          <w:rFonts w:ascii="Times New Roman" w:hAnsi="Times New Roman" w:cs="Times New Roman"/>
        </w:rPr>
        <w:t>creep rupture life</w:t>
      </w:r>
      <w:r w:rsidRPr="004D506B">
        <w:rPr>
          <w:rFonts w:ascii="Times New Roman" w:hAnsi="Times New Roman" w:cs="Times New Roman"/>
        </w:rPr>
        <w:t xml:space="preserve">. Thus, in HAZ geometries that simulate actual welding, </w:t>
      </w:r>
      <w:r w:rsidR="00632BA4" w:rsidRPr="004D506B">
        <w:rPr>
          <w:rFonts w:ascii="Times New Roman" w:hAnsi="Times New Roman" w:cs="Times New Roman"/>
        </w:rPr>
        <w:t>creep rupture life</w:t>
      </w:r>
      <w:r w:rsidRPr="004D506B">
        <w:rPr>
          <w:rFonts w:ascii="Times New Roman" w:hAnsi="Times New Roman" w:cs="Times New Roman"/>
        </w:rPr>
        <w:t xml:space="preserve"> can be explained simply by HAZ width only in the case of a </w:t>
      </w:r>
      <w:r w:rsidR="00E81ABC" w:rsidRPr="004D506B">
        <w:rPr>
          <w:rFonts w:ascii="Times New Roman" w:hAnsi="Times New Roman" w:cs="Times New Roman"/>
        </w:rPr>
        <w:t>flat</w:t>
      </w:r>
      <w:r w:rsidRPr="004D506B">
        <w:rPr>
          <w:rFonts w:ascii="Times New Roman" w:hAnsi="Times New Roman" w:cs="Times New Roman"/>
        </w:rPr>
        <w:t xml:space="preserve"> geometry with little flexure.</w:t>
      </w:r>
    </w:p>
    <w:p w14:paraId="2829804F" w14:textId="77777777" w:rsidR="00CA5849" w:rsidRPr="004D506B" w:rsidRDefault="00CA5849" w:rsidP="001B1C7E">
      <w:pPr>
        <w:rPr>
          <w:rFonts w:ascii="Times New Roman" w:hAnsi="Times New Roman" w:cs="Times New Roman"/>
        </w:rPr>
      </w:pPr>
    </w:p>
    <w:p w14:paraId="2E2A2F75" w14:textId="283142DC" w:rsidR="00CA5849" w:rsidRPr="004D506B" w:rsidRDefault="00CA5849" w:rsidP="001B1C7E">
      <w:pPr>
        <w:rPr>
          <w:rFonts w:ascii="Times New Roman" w:hAnsi="Times New Roman" w:cs="Times New Roman"/>
        </w:rPr>
      </w:pPr>
      <w:r w:rsidRPr="004D506B">
        <w:rPr>
          <w:rFonts w:ascii="Times New Roman" w:hAnsi="Times New Roman" w:cs="Times New Roman" w:hint="eastAsia"/>
          <w:noProof/>
        </w:rPr>
        <w:lastRenderedPageBreak/>
        <w:drawing>
          <wp:inline distT="0" distB="0" distL="0" distR="0" wp14:anchorId="3CFBF60B" wp14:editId="3C8DD500">
            <wp:extent cx="4953000" cy="3268980"/>
            <wp:effectExtent l="0" t="0" r="0" b="7620"/>
            <wp:docPr id="113155380"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53000" cy="3268980"/>
                    </a:xfrm>
                    <a:prstGeom prst="rect">
                      <a:avLst/>
                    </a:prstGeom>
                    <a:noFill/>
                    <a:ln>
                      <a:noFill/>
                    </a:ln>
                  </pic:spPr>
                </pic:pic>
              </a:graphicData>
            </a:graphic>
          </wp:inline>
        </w:drawing>
      </w:r>
    </w:p>
    <w:p w14:paraId="197DAF9B" w14:textId="4F8267C0" w:rsidR="00CA5849" w:rsidRPr="004D506B" w:rsidRDefault="00CA5849" w:rsidP="001B1C7E">
      <w:pPr>
        <w:rPr>
          <w:rFonts w:ascii="Times New Roman" w:hAnsi="Times New Roman" w:cs="Times New Roman"/>
        </w:rPr>
      </w:pPr>
      <w:r w:rsidRPr="004D506B">
        <w:rPr>
          <w:rFonts w:ascii="Times New Roman" w:hAnsi="Times New Roman" w:cs="Times New Roman"/>
          <w:b/>
          <w:bCs/>
        </w:rPr>
        <w:t>Fig. 13</w:t>
      </w:r>
      <w:r w:rsidRPr="004D506B">
        <w:rPr>
          <w:rFonts w:ascii="Times New Roman" w:hAnsi="Times New Roman" w:cs="Times New Roman"/>
        </w:rPr>
        <w:t xml:space="preserve"> Relationship between HAZ maximum angle and creep rupture life</w:t>
      </w:r>
    </w:p>
    <w:p w14:paraId="6DC3BCFB" w14:textId="77777777" w:rsidR="00CA5849" w:rsidRPr="004D506B" w:rsidRDefault="00CA5849" w:rsidP="001B1C7E">
      <w:pPr>
        <w:rPr>
          <w:rFonts w:ascii="Times New Roman" w:hAnsi="Times New Roman" w:cs="Times New Roman"/>
        </w:rPr>
      </w:pPr>
    </w:p>
    <w:p w14:paraId="72612D1D" w14:textId="71C0C2C3" w:rsidR="00B453F4" w:rsidRPr="004D506B" w:rsidRDefault="00B453F4" w:rsidP="00B453F4">
      <w:pPr>
        <w:rPr>
          <w:rFonts w:ascii="Times New Roman" w:hAnsi="Times New Roman" w:cs="Times New Roman"/>
        </w:rPr>
      </w:pPr>
      <w:r w:rsidRPr="004D506B">
        <w:rPr>
          <w:rFonts w:ascii="Times New Roman" w:hAnsi="Times New Roman" w:cs="Times New Roman"/>
        </w:rPr>
        <w:t xml:space="preserve">Fig. 13 shows a plot of the correlation between </w:t>
      </w:r>
      <w:r w:rsidR="00E976D9" w:rsidRPr="004D506B">
        <w:rPr>
          <w:rFonts w:ascii="Times New Roman" w:hAnsi="Times New Roman" w:cs="Times New Roman"/>
        </w:rPr>
        <w:t xml:space="preserve">maximum </w:t>
      </w:r>
      <w:r w:rsidRPr="004D506B">
        <w:rPr>
          <w:rFonts w:ascii="Times New Roman" w:hAnsi="Times New Roman" w:cs="Times New Roman"/>
        </w:rPr>
        <w:t>HAZ angle</w:t>
      </w:r>
      <w:r w:rsidR="007F6D01" w:rsidRPr="004D506B">
        <w:rPr>
          <w:rFonts w:ascii="Times New Roman" w:hAnsi="Times New Roman" w:cs="Times New Roman"/>
        </w:rPr>
        <w:t>, the maximum boundary angle of HAZ toward the vertical orientation of the model,</w:t>
      </w:r>
      <w:r w:rsidRPr="004D506B">
        <w:rPr>
          <w:rFonts w:ascii="Times New Roman" w:hAnsi="Times New Roman" w:cs="Times New Roman"/>
        </w:rPr>
        <w:t xml:space="preserve"> and creep rupture life. The </w:t>
      </w:r>
      <w:r w:rsidR="00312A67" w:rsidRPr="004D506B">
        <w:rPr>
          <w:rFonts w:ascii="Times New Roman" w:hAnsi="Times New Roman" w:cs="Times New Roman"/>
        </w:rPr>
        <w:t>above</w:t>
      </w:r>
      <w:r w:rsidR="00E976D9" w:rsidRPr="004D506B">
        <w:rPr>
          <w:rFonts w:ascii="Times New Roman" w:hAnsi="Times New Roman" w:cs="Times New Roman"/>
        </w:rPr>
        <w:t>-</w:t>
      </w:r>
      <w:r w:rsidR="00312A67" w:rsidRPr="004D506B">
        <w:rPr>
          <w:rFonts w:ascii="Times New Roman" w:hAnsi="Times New Roman" w:cs="Times New Roman"/>
        </w:rPr>
        <w:t xml:space="preserve">mentioned </w:t>
      </w:r>
      <w:r w:rsidR="006948F3" w:rsidRPr="004D506B">
        <w:rPr>
          <w:rFonts w:ascii="Times New Roman" w:hAnsi="Times New Roman" w:cs="Times New Roman"/>
        </w:rPr>
        <w:t xml:space="preserve">two types of </w:t>
      </w:r>
      <w:r w:rsidRPr="004D506B">
        <w:rPr>
          <w:rFonts w:ascii="Times New Roman" w:hAnsi="Times New Roman" w:cs="Times New Roman"/>
        </w:rPr>
        <w:t>HAZ</w:t>
      </w:r>
      <w:r w:rsidR="006948F3" w:rsidRPr="004D506B">
        <w:rPr>
          <w:rFonts w:ascii="Times New Roman" w:hAnsi="Times New Roman" w:cs="Times New Roman"/>
        </w:rPr>
        <w:t xml:space="preserve"> </w:t>
      </w:r>
      <w:r w:rsidR="00E976D9" w:rsidRPr="004D506B">
        <w:rPr>
          <w:rFonts w:ascii="Times New Roman" w:hAnsi="Times New Roman" w:cs="Times New Roman"/>
        </w:rPr>
        <w:t xml:space="preserve">shape </w:t>
      </w:r>
      <w:r w:rsidR="006948F3" w:rsidRPr="004D506B">
        <w:rPr>
          <w:rFonts w:ascii="Times New Roman" w:hAnsi="Times New Roman" w:cs="Times New Roman"/>
        </w:rPr>
        <w:t>according to WM width ratio</w:t>
      </w:r>
      <w:r w:rsidRPr="004D506B">
        <w:rPr>
          <w:rFonts w:ascii="Times New Roman" w:hAnsi="Times New Roman" w:cs="Times New Roman"/>
        </w:rPr>
        <w:t xml:space="preserve"> are roughly divided </w:t>
      </w:r>
      <w:r w:rsidR="00E976D9" w:rsidRPr="004D506B">
        <w:rPr>
          <w:rFonts w:ascii="Times New Roman" w:hAnsi="Times New Roman" w:cs="Times New Roman"/>
        </w:rPr>
        <w:t xml:space="preserve">at </w:t>
      </w:r>
      <w:r w:rsidRPr="004D506B">
        <w:rPr>
          <w:rFonts w:ascii="Times New Roman" w:hAnsi="Times New Roman" w:cs="Times New Roman"/>
        </w:rPr>
        <w:t xml:space="preserve">the HAZ maximum angle </w:t>
      </w:r>
      <w:r w:rsidR="00E976D9" w:rsidRPr="004D506B">
        <w:rPr>
          <w:rFonts w:ascii="Times New Roman" w:hAnsi="Times New Roman" w:cs="Times New Roman"/>
        </w:rPr>
        <w:t xml:space="preserve">of </w:t>
      </w:r>
      <w:r w:rsidRPr="004D506B">
        <w:rPr>
          <w:rFonts w:ascii="Times New Roman" w:hAnsi="Times New Roman" w:cs="Times New Roman"/>
        </w:rPr>
        <w:t>a</w:t>
      </w:r>
      <w:r w:rsidR="00892D0B" w:rsidRPr="004D506B">
        <w:rPr>
          <w:rFonts w:ascii="Times New Roman" w:hAnsi="Times New Roman" w:cs="Times New Roman"/>
        </w:rPr>
        <w:t>bou</w:t>
      </w:r>
      <w:r w:rsidRPr="004D506B">
        <w:rPr>
          <w:rFonts w:ascii="Times New Roman" w:hAnsi="Times New Roman" w:cs="Times New Roman"/>
        </w:rPr>
        <w:t xml:space="preserve">t 25°, and the HAZ maximum angle is smaller for the shape without </w:t>
      </w:r>
      <w:r w:rsidR="006948F3" w:rsidRPr="004D506B">
        <w:rPr>
          <w:rFonts w:ascii="Times New Roman" w:hAnsi="Times New Roman" w:cs="Times New Roman"/>
        </w:rPr>
        <w:t xml:space="preserve">HAZ </w:t>
      </w:r>
      <w:r w:rsidRPr="004D506B">
        <w:rPr>
          <w:rFonts w:ascii="Times New Roman" w:hAnsi="Times New Roman" w:cs="Times New Roman"/>
        </w:rPr>
        <w:t xml:space="preserve">bending. As a general trend, there is no correlation between HAZ maximum angle and creep rupture life, and there is no </w:t>
      </w:r>
      <w:proofErr w:type="gramStart"/>
      <w:r w:rsidRPr="004D506B">
        <w:rPr>
          <w:rFonts w:ascii="Times New Roman" w:hAnsi="Times New Roman" w:cs="Times New Roman"/>
        </w:rPr>
        <w:t>particular correlation</w:t>
      </w:r>
      <w:proofErr w:type="gramEnd"/>
      <w:r w:rsidRPr="004D506B">
        <w:rPr>
          <w:rFonts w:ascii="Times New Roman" w:hAnsi="Times New Roman" w:cs="Times New Roman"/>
        </w:rPr>
        <w:t xml:space="preserve"> when the shapes are divided into those without bends and those with bends. The correlation between HAZ angle and </w:t>
      </w:r>
      <w:r w:rsidR="00632BA4" w:rsidRPr="004D506B">
        <w:rPr>
          <w:rFonts w:ascii="Times New Roman" w:hAnsi="Times New Roman" w:cs="Times New Roman"/>
        </w:rPr>
        <w:t>creep rupture life</w:t>
      </w:r>
      <w:r w:rsidRPr="004D506B">
        <w:rPr>
          <w:rFonts w:ascii="Times New Roman" w:hAnsi="Times New Roman" w:cs="Times New Roman"/>
        </w:rPr>
        <w:t xml:space="preserve"> found by Tanner et al</w:t>
      </w:r>
      <w:r w:rsidR="00312A67" w:rsidRPr="004D506B">
        <w:rPr>
          <w:rFonts w:ascii="Times New Roman" w:hAnsi="Times New Roman" w:cs="Times New Roman"/>
        </w:rPr>
        <w:t>.</w:t>
      </w:r>
      <w:r w:rsidRPr="004D506B">
        <w:rPr>
          <w:rFonts w:ascii="Times New Roman" w:hAnsi="Times New Roman" w:cs="Times New Roman"/>
        </w:rPr>
        <w:t xml:space="preserve"> [</w:t>
      </w:r>
      <w:r w:rsidR="009C44FA" w:rsidRPr="004D506B">
        <w:rPr>
          <w:rFonts w:ascii="Times New Roman" w:hAnsi="Times New Roman" w:cs="Times New Roman"/>
        </w:rPr>
        <w:t>6</w:t>
      </w:r>
      <w:r w:rsidRPr="004D506B">
        <w:rPr>
          <w:rFonts w:ascii="Times New Roman" w:hAnsi="Times New Roman" w:cs="Times New Roman"/>
        </w:rPr>
        <w:t xml:space="preserve">] for simple geometries could not be found in this research for HAZs </w:t>
      </w:r>
      <w:r w:rsidR="00166C2E" w:rsidRPr="004D506B">
        <w:rPr>
          <w:rFonts w:ascii="Times New Roman" w:hAnsi="Times New Roman" w:cs="Times New Roman"/>
        </w:rPr>
        <w:t xml:space="preserve">with complex geometries </w:t>
      </w:r>
      <w:r w:rsidRPr="004D506B">
        <w:rPr>
          <w:rFonts w:ascii="Times New Roman" w:hAnsi="Times New Roman" w:cs="Times New Roman"/>
        </w:rPr>
        <w:t>simulating actual welds. This may be due to factors other than</w:t>
      </w:r>
      <w:r w:rsidR="00166C2E" w:rsidRPr="004D506B">
        <w:rPr>
          <w:rFonts w:ascii="Times New Roman" w:hAnsi="Times New Roman" w:cs="Times New Roman"/>
        </w:rPr>
        <w:t xml:space="preserve"> the</w:t>
      </w:r>
      <w:r w:rsidRPr="004D506B">
        <w:rPr>
          <w:rFonts w:ascii="Times New Roman" w:hAnsi="Times New Roman" w:cs="Times New Roman"/>
        </w:rPr>
        <w:t xml:space="preserve"> angle that affect </w:t>
      </w:r>
      <w:r w:rsidR="00632BA4" w:rsidRPr="004D506B">
        <w:rPr>
          <w:rFonts w:ascii="Times New Roman" w:hAnsi="Times New Roman" w:cs="Times New Roman"/>
        </w:rPr>
        <w:t>creep rupture life</w:t>
      </w:r>
      <w:r w:rsidRPr="004D506B">
        <w:rPr>
          <w:rFonts w:ascii="Times New Roman" w:hAnsi="Times New Roman" w:cs="Times New Roman"/>
        </w:rPr>
        <w:t>.</w:t>
      </w:r>
    </w:p>
    <w:p w14:paraId="2703F4D4" w14:textId="51902821" w:rsidR="00AB735E" w:rsidRPr="004D506B" w:rsidRDefault="00B453F4" w:rsidP="00592318">
      <w:pPr>
        <w:rPr>
          <w:rFonts w:ascii="Times New Roman" w:hAnsi="Times New Roman" w:cs="Times New Roman"/>
        </w:rPr>
      </w:pPr>
      <w:r w:rsidRPr="004D506B">
        <w:rPr>
          <w:rFonts w:ascii="Times New Roman" w:hAnsi="Times New Roman" w:cs="Times New Roman"/>
        </w:rPr>
        <w:t>As described above, the creep</w:t>
      </w:r>
      <w:r w:rsidR="00AB735E" w:rsidRPr="004D506B">
        <w:rPr>
          <w:rFonts w:ascii="Times New Roman" w:hAnsi="Times New Roman" w:cs="Times New Roman"/>
        </w:rPr>
        <w:t xml:space="preserve"> rupture</w:t>
      </w:r>
      <w:r w:rsidRPr="004D506B">
        <w:rPr>
          <w:rFonts w:ascii="Times New Roman" w:hAnsi="Times New Roman" w:cs="Times New Roman"/>
        </w:rPr>
        <w:t xml:space="preserve"> life calculation workflow for </w:t>
      </w:r>
      <w:r w:rsidR="007F6DD7" w:rsidRPr="004D506B">
        <w:rPr>
          <w:rFonts w:ascii="Times New Roman" w:hAnsi="Times New Roman" w:cs="Times New Roman"/>
        </w:rPr>
        <w:t>weld joints</w:t>
      </w:r>
      <w:r w:rsidRPr="004D506B">
        <w:rPr>
          <w:rFonts w:ascii="Times New Roman" w:hAnsi="Times New Roman" w:cs="Times New Roman"/>
        </w:rPr>
        <w:t xml:space="preserve"> using the MInt system produced HAZ</w:t>
      </w:r>
      <w:r w:rsidR="00166C2E" w:rsidRPr="004D506B">
        <w:rPr>
          <w:rFonts w:ascii="Times New Roman" w:hAnsi="Times New Roman" w:cs="Times New Roman"/>
        </w:rPr>
        <w:t>s</w:t>
      </w:r>
      <w:r w:rsidRPr="004D506B">
        <w:rPr>
          <w:rFonts w:ascii="Times New Roman" w:hAnsi="Times New Roman" w:cs="Times New Roman"/>
        </w:rPr>
        <w:t xml:space="preserve"> with various shape patterns under different welding conditions. Creep</w:t>
      </w:r>
      <w:r w:rsidR="00AB735E" w:rsidRPr="004D506B">
        <w:rPr>
          <w:rFonts w:ascii="Times New Roman" w:hAnsi="Times New Roman" w:cs="Times New Roman"/>
        </w:rPr>
        <w:t xml:space="preserve"> rupture</w:t>
      </w:r>
      <w:r w:rsidRPr="004D506B">
        <w:rPr>
          <w:rFonts w:ascii="Times New Roman" w:hAnsi="Times New Roman" w:cs="Times New Roman"/>
        </w:rPr>
        <w:t xml:space="preserve"> life varies greatly depending on HAZ shape</w:t>
      </w:r>
      <w:r w:rsidR="006948F3" w:rsidRPr="004D506B">
        <w:rPr>
          <w:rFonts w:ascii="Times New Roman" w:hAnsi="Times New Roman" w:cs="Times New Roman"/>
        </w:rPr>
        <w:t>.</w:t>
      </w:r>
      <w:r w:rsidRPr="004D506B">
        <w:rPr>
          <w:rFonts w:ascii="Times New Roman" w:hAnsi="Times New Roman" w:cs="Times New Roman"/>
        </w:rPr>
        <w:t xml:space="preserve"> </w:t>
      </w:r>
      <w:r w:rsidR="006948F3" w:rsidRPr="004D506B">
        <w:rPr>
          <w:rFonts w:ascii="Times New Roman" w:hAnsi="Times New Roman" w:cs="Times New Roman"/>
        </w:rPr>
        <w:t>U</w:t>
      </w:r>
      <w:r w:rsidRPr="004D506B">
        <w:rPr>
          <w:rFonts w:ascii="Times New Roman" w:hAnsi="Times New Roman" w:cs="Times New Roman"/>
        </w:rPr>
        <w:t>nder conditions without HAZ bending, the</w:t>
      </w:r>
      <w:r w:rsidR="00EB33F3" w:rsidRPr="004D506B">
        <w:rPr>
          <w:rFonts w:ascii="Times New Roman" w:hAnsi="Times New Roman" w:cs="Times New Roman"/>
        </w:rPr>
        <w:t xml:space="preserve"> </w:t>
      </w:r>
      <w:r w:rsidR="00166C2E" w:rsidRPr="004D506B">
        <w:rPr>
          <w:rFonts w:ascii="Times New Roman" w:hAnsi="Times New Roman" w:cs="Times New Roman"/>
        </w:rPr>
        <w:t>effect</w:t>
      </w:r>
      <w:r w:rsidRPr="004D506B">
        <w:rPr>
          <w:rFonts w:ascii="Times New Roman" w:hAnsi="Times New Roman" w:cs="Times New Roman"/>
        </w:rPr>
        <w:t xml:space="preserve"> of HAZ maximum angle </w:t>
      </w:r>
      <w:r w:rsidR="00061D1E" w:rsidRPr="004D506B">
        <w:rPr>
          <w:rFonts w:ascii="Times New Roman" w:hAnsi="Times New Roman" w:cs="Times New Roman"/>
        </w:rPr>
        <w:t xml:space="preserve">on </w:t>
      </w:r>
      <w:r w:rsidR="007F6D01" w:rsidRPr="004D506B">
        <w:rPr>
          <w:rFonts w:ascii="Times New Roman" w:hAnsi="Times New Roman" w:cs="Times New Roman"/>
        </w:rPr>
        <w:t xml:space="preserve">creep rupture life </w:t>
      </w:r>
      <w:r w:rsidRPr="004D506B">
        <w:rPr>
          <w:rFonts w:ascii="Times New Roman" w:hAnsi="Times New Roman" w:cs="Times New Roman"/>
        </w:rPr>
        <w:t xml:space="preserve">is not clear, although </w:t>
      </w:r>
      <w:r w:rsidR="00166C2E" w:rsidRPr="004D506B">
        <w:rPr>
          <w:rFonts w:ascii="Times New Roman" w:hAnsi="Times New Roman" w:cs="Times New Roman"/>
        </w:rPr>
        <w:t>that</w:t>
      </w:r>
      <w:r w:rsidRPr="004D506B">
        <w:rPr>
          <w:rFonts w:ascii="Times New Roman" w:hAnsi="Times New Roman" w:cs="Times New Roman"/>
        </w:rPr>
        <w:t xml:space="preserve"> of HAZ width is consistent with previous reports. Furthermore, under conditions with HAZ bending, no clear correlation was found </w:t>
      </w:r>
      <w:r w:rsidR="00166C2E" w:rsidRPr="004D506B">
        <w:rPr>
          <w:rFonts w:ascii="Times New Roman" w:hAnsi="Times New Roman" w:cs="Times New Roman"/>
        </w:rPr>
        <w:t>between creep rupture life and</w:t>
      </w:r>
      <w:r w:rsidRPr="004D506B">
        <w:rPr>
          <w:rFonts w:ascii="Times New Roman" w:hAnsi="Times New Roman" w:cs="Times New Roman"/>
        </w:rPr>
        <w:t xml:space="preserve"> HAZ width or HAZ maximum angle. </w:t>
      </w:r>
      <w:proofErr w:type="gramStart"/>
      <w:r w:rsidR="00166C2E" w:rsidRPr="004D506B">
        <w:rPr>
          <w:rFonts w:ascii="Times New Roman" w:hAnsi="Times New Roman" w:cs="Times New Roman"/>
        </w:rPr>
        <w:t>On the basis of</w:t>
      </w:r>
      <w:proofErr w:type="gramEnd"/>
      <w:r w:rsidR="00892D0B" w:rsidRPr="004D506B">
        <w:rPr>
          <w:rFonts w:ascii="Times New Roman" w:hAnsi="Times New Roman" w:cs="Times New Roman"/>
        </w:rPr>
        <w:t xml:space="preserve"> these results, detailed analysis is expected to </w:t>
      </w:r>
      <w:r w:rsidR="00166C2E" w:rsidRPr="004D506B">
        <w:rPr>
          <w:rFonts w:ascii="Times New Roman" w:hAnsi="Times New Roman" w:cs="Times New Roman"/>
        </w:rPr>
        <w:t xml:space="preserve">reveal </w:t>
      </w:r>
      <w:r w:rsidR="00892D0B" w:rsidRPr="004D506B">
        <w:rPr>
          <w:rFonts w:ascii="Times New Roman" w:hAnsi="Times New Roman" w:cs="Times New Roman"/>
        </w:rPr>
        <w:t xml:space="preserve">the relationship between HAZ shape </w:t>
      </w:r>
      <w:r w:rsidR="007F6D01" w:rsidRPr="004D506B">
        <w:rPr>
          <w:rFonts w:ascii="Times New Roman" w:hAnsi="Times New Roman" w:cs="Times New Roman"/>
        </w:rPr>
        <w:t xml:space="preserve">of actual welding joints </w:t>
      </w:r>
      <w:r w:rsidR="00892D0B" w:rsidRPr="004D506B">
        <w:rPr>
          <w:rFonts w:ascii="Times New Roman" w:hAnsi="Times New Roman" w:cs="Times New Roman"/>
        </w:rPr>
        <w:t xml:space="preserve">and creep rupture life by </w:t>
      </w:r>
      <w:r w:rsidR="006948F3" w:rsidRPr="004D506B">
        <w:rPr>
          <w:rFonts w:ascii="Times New Roman" w:hAnsi="Times New Roman" w:cs="Times New Roman"/>
        </w:rPr>
        <w:t>proposing</w:t>
      </w:r>
      <w:r w:rsidR="00892D0B" w:rsidRPr="004D506B">
        <w:rPr>
          <w:rFonts w:ascii="Times New Roman" w:hAnsi="Times New Roman" w:cs="Times New Roman"/>
        </w:rPr>
        <w:t xml:space="preserve"> shape factors other than HAZ width and HAZ maximum angle since actual </w:t>
      </w:r>
      <w:r w:rsidR="007F6DD7" w:rsidRPr="004D506B">
        <w:rPr>
          <w:rFonts w:ascii="Times New Roman" w:hAnsi="Times New Roman" w:cs="Times New Roman"/>
        </w:rPr>
        <w:t>weld joints</w:t>
      </w:r>
      <w:r w:rsidR="00892D0B" w:rsidRPr="004D506B">
        <w:rPr>
          <w:rFonts w:ascii="Times New Roman" w:hAnsi="Times New Roman" w:cs="Times New Roman"/>
        </w:rPr>
        <w:t xml:space="preserve"> often have complex HAZ shapes including </w:t>
      </w:r>
      <w:r w:rsidR="00166C2E" w:rsidRPr="004D506B">
        <w:rPr>
          <w:rFonts w:ascii="Times New Roman" w:hAnsi="Times New Roman" w:cs="Times New Roman"/>
        </w:rPr>
        <w:t xml:space="preserve">those with </w:t>
      </w:r>
      <w:r w:rsidR="00892D0B" w:rsidRPr="004D506B">
        <w:rPr>
          <w:rFonts w:ascii="Times New Roman" w:hAnsi="Times New Roman" w:cs="Times New Roman"/>
        </w:rPr>
        <w:t>bending as shown in this study.</w:t>
      </w:r>
    </w:p>
    <w:p w14:paraId="100C2D62" w14:textId="77777777" w:rsidR="00A03FE6" w:rsidRPr="004D506B" w:rsidRDefault="00A03FE6" w:rsidP="00592318">
      <w:pPr>
        <w:rPr>
          <w:rFonts w:ascii="Times New Roman" w:hAnsi="Times New Roman" w:cs="Times New Roman"/>
        </w:rPr>
      </w:pPr>
    </w:p>
    <w:p w14:paraId="4194F98B" w14:textId="7E5A21B1" w:rsidR="008428FA" w:rsidRPr="004D506B" w:rsidRDefault="004E3BBE" w:rsidP="00592318">
      <w:pPr>
        <w:rPr>
          <w:rFonts w:ascii="Times New Roman" w:hAnsi="Times New Roman" w:cs="Times New Roman"/>
        </w:rPr>
      </w:pPr>
      <w:r w:rsidRPr="004D506B">
        <w:rPr>
          <w:rFonts w:ascii="Times New Roman" w:hAnsi="Times New Roman" w:cs="Times New Roman"/>
          <w:b/>
          <w:bCs/>
        </w:rPr>
        <w:t xml:space="preserve">3.3 </w:t>
      </w:r>
      <w:r w:rsidR="00AB735E" w:rsidRPr="004D506B">
        <w:rPr>
          <w:rFonts w:ascii="Times New Roman" w:hAnsi="Times New Roman" w:cs="Times New Roman"/>
          <w:b/>
          <w:bCs/>
        </w:rPr>
        <w:t>Effect</w:t>
      </w:r>
      <w:r w:rsidR="00166C2E" w:rsidRPr="004D506B">
        <w:rPr>
          <w:rFonts w:ascii="Times New Roman" w:hAnsi="Times New Roman" w:cs="Times New Roman"/>
          <w:b/>
          <w:bCs/>
        </w:rPr>
        <w:t>s</w:t>
      </w:r>
      <w:r w:rsidR="00AB735E" w:rsidRPr="004D506B">
        <w:rPr>
          <w:rFonts w:ascii="Times New Roman" w:hAnsi="Times New Roman" w:cs="Times New Roman"/>
          <w:b/>
          <w:bCs/>
        </w:rPr>
        <w:t xml:space="preserve"> of Welding Conditions on </w:t>
      </w:r>
      <w:r w:rsidR="00632BA4" w:rsidRPr="004D506B">
        <w:rPr>
          <w:rFonts w:ascii="Times New Roman" w:hAnsi="Times New Roman" w:cs="Times New Roman"/>
          <w:b/>
          <w:bCs/>
        </w:rPr>
        <w:t xml:space="preserve">Creep </w:t>
      </w:r>
      <w:r w:rsidR="00166C2E" w:rsidRPr="004D506B">
        <w:rPr>
          <w:rFonts w:ascii="Times New Roman" w:hAnsi="Times New Roman" w:cs="Times New Roman"/>
          <w:b/>
          <w:bCs/>
        </w:rPr>
        <w:t>R</w:t>
      </w:r>
      <w:r w:rsidR="00632BA4" w:rsidRPr="004D506B">
        <w:rPr>
          <w:rFonts w:ascii="Times New Roman" w:hAnsi="Times New Roman" w:cs="Times New Roman"/>
          <w:b/>
          <w:bCs/>
        </w:rPr>
        <w:t xml:space="preserve">upture </w:t>
      </w:r>
      <w:r w:rsidR="00166C2E" w:rsidRPr="004D506B">
        <w:rPr>
          <w:rFonts w:ascii="Times New Roman" w:hAnsi="Times New Roman" w:cs="Times New Roman"/>
          <w:b/>
          <w:bCs/>
        </w:rPr>
        <w:t>L</w:t>
      </w:r>
      <w:r w:rsidR="00632BA4" w:rsidRPr="004D506B">
        <w:rPr>
          <w:rFonts w:ascii="Times New Roman" w:hAnsi="Times New Roman" w:cs="Times New Roman"/>
          <w:b/>
          <w:bCs/>
        </w:rPr>
        <w:t>ife</w:t>
      </w:r>
    </w:p>
    <w:p w14:paraId="35387E49" w14:textId="3D482246" w:rsidR="00CA5849" w:rsidRPr="004D506B" w:rsidRDefault="00CA5849" w:rsidP="00592318">
      <w:pPr>
        <w:rPr>
          <w:rFonts w:ascii="Times New Roman" w:hAnsi="Times New Roman" w:cs="Times New Roman"/>
        </w:rPr>
      </w:pPr>
      <w:r w:rsidRPr="004D506B">
        <w:rPr>
          <w:rFonts w:ascii="Times New Roman" w:hAnsi="Times New Roman" w:cs="Times New Roman"/>
          <w:noProof/>
        </w:rPr>
        <w:drawing>
          <wp:inline distT="0" distB="0" distL="0" distR="0" wp14:anchorId="1357AEA6" wp14:editId="25D3DA44">
            <wp:extent cx="5394960" cy="1409700"/>
            <wp:effectExtent l="0" t="0" r="0" b="0"/>
            <wp:docPr id="2124609653"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4960" cy="1409700"/>
                    </a:xfrm>
                    <a:prstGeom prst="rect">
                      <a:avLst/>
                    </a:prstGeom>
                    <a:noFill/>
                    <a:ln>
                      <a:noFill/>
                    </a:ln>
                  </pic:spPr>
                </pic:pic>
              </a:graphicData>
            </a:graphic>
          </wp:inline>
        </w:drawing>
      </w:r>
    </w:p>
    <w:p w14:paraId="784D4B6C" w14:textId="1A41771A" w:rsidR="00CA5849" w:rsidRPr="004D506B" w:rsidRDefault="00CA5849" w:rsidP="00592318">
      <w:pPr>
        <w:rPr>
          <w:rFonts w:ascii="Times New Roman" w:hAnsi="Times New Roman" w:cs="Times New Roman"/>
        </w:rPr>
      </w:pPr>
      <w:r w:rsidRPr="004D506B">
        <w:rPr>
          <w:rFonts w:ascii="Times New Roman" w:hAnsi="Times New Roman" w:cs="Times New Roman"/>
          <w:b/>
          <w:bCs/>
        </w:rPr>
        <w:t>Fig. 14</w:t>
      </w:r>
      <w:r w:rsidRPr="004D506B">
        <w:rPr>
          <w:rFonts w:ascii="Times New Roman" w:hAnsi="Times New Roman" w:cs="Times New Roman"/>
        </w:rPr>
        <w:t xml:space="preserve"> Factorial effect analysis of welding </w:t>
      </w:r>
      <w:r w:rsidR="002B0618" w:rsidRPr="004D506B">
        <w:rPr>
          <w:rFonts w:ascii="Times New Roman" w:hAnsi="Times New Roman" w:cs="Times New Roman"/>
        </w:rPr>
        <w:t>condition</w:t>
      </w:r>
      <w:r w:rsidRPr="004D506B">
        <w:rPr>
          <w:rFonts w:ascii="Times New Roman" w:hAnsi="Times New Roman" w:cs="Times New Roman"/>
        </w:rPr>
        <w:t>s versus creep rupture time</w:t>
      </w:r>
    </w:p>
    <w:p w14:paraId="42DA9AC8" w14:textId="77777777" w:rsidR="00CA5849" w:rsidRPr="004D506B" w:rsidRDefault="00CA5849" w:rsidP="00592318">
      <w:pPr>
        <w:rPr>
          <w:rFonts w:ascii="Times New Roman" w:hAnsi="Times New Roman" w:cs="Times New Roman"/>
        </w:rPr>
      </w:pPr>
    </w:p>
    <w:p w14:paraId="68F1015C" w14:textId="48536871" w:rsidR="008428FA" w:rsidRPr="004D506B" w:rsidRDefault="008428FA" w:rsidP="00592318">
      <w:pPr>
        <w:rPr>
          <w:rFonts w:ascii="Times New Roman" w:hAnsi="Times New Roman" w:cs="Times New Roman"/>
        </w:rPr>
      </w:pPr>
      <w:r w:rsidRPr="004D506B">
        <w:rPr>
          <w:rFonts w:ascii="Times New Roman" w:hAnsi="Times New Roman" w:cs="Times New Roman"/>
        </w:rPr>
        <w:t xml:space="preserve">Fig. 14 </w:t>
      </w:r>
      <w:r w:rsidR="005301E1" w:rsidRPr="004D506B">
        <w:rPr>
          <w:rFonts w:ascii="Times New Roman" w:hAnsi="Times New Roman" w:cs="Times New Roman"/>
        </w:rPr>
        <w:t xml:space="preserve">shows </w:t>
      </w:r>
      <w:r w:rsidRPr="004D506B">
        <w:rPr>
          <w:rFonts w:ascii="Times New Roman" w:hAnsi="Times New Roman" w:cs="Times New Roman"/>
        </w:rPr>
        <w:t xml:space="preserve">the </w:t>
      </w:r>
      <w:r w:rsidR="005301E1" w:rsidRPr="004D506B">
        <w:rPr>
          <w:rFonts w:ascii="Times New Roman" w:hAnsi="Times New Roman" w:cs="Times New Roman"/>
        </w:rPr>
        <w:t xml:space="preserve">result of the </w:t>
      </w:r>
      <w:r w:rsidRPr="004D506B">
        <w:rPr>
          <w:rFonts w:ascii="Times New Roman" w:hAnsi="Times New Roman" w:cs="Times New Roman"/>
        </w:rPr>
        <w:t>factorial effect analysis of welding condition</w:t>
      </w:r>
      <w:r w:rsidR="00A86243" w:rsidRPr="004D506B">
        <w:rPr>
          <w:rFonts w:ascii="Times New Roman" w:hAnsi="Times New Roman" w:cs="Times New Roman"/>
        </w:rPr>
        <w:t>s</w:t>
      </w:r>
      <w:r w:rsidRPr="004D506B">
        <w:rPr>
          <w:rFonts w:ascii="Times New Roman" w:hAnsi="Times New Roman" w:cs="Times New Roman"/>
        </w:rPr>
        <w:t xml:space="preserve"> versus creep rupture life. The welding condition that clearly correlate</w:t>
      </w:r>
      <w:r w:rsidR="00A86243" w:rsidRPr="004D506B">
        <w:rPr>
          <w:rFonts w:ascii="Times New Roman" w:hAnsi="Times New Roman" w:cs="Times New Roman"/>
        </w:rPr>
        <w:t>s</w:t>
      </w:r>
      <w:r w:rsidRPr="004D506B">
        <w:rPr>
          <w:rFonts w:ascii="Times New Roman" w:hAnsi="Times New Roman" w:cs="Times New Roman"/>
        </w:rPr>
        <w:t xml:space="preserve"> with creep rupture life </w:t>
      </w:r>
      <w:r w:rsidR="00A86243" w:rsidRPr="004D506B">
        <w:rPr>
          <w:rFonts w:ascii="Times New Roman" w:hAnsi="Times New Roman" w:cs="Times New Roman"/>
        </w:rPr>
        <w:t xml:space="preserve">is </w:t>
      </w:r>
      <w:r w:rsidRPr="004D506B">
        <w:rPr>
          <w:rFonts w:ascii="Times New Roman" w:hAnsi="Times New Roman" w:cs="Times New Roman"/>
        </w:rPr>
        <w:t xml:space="preserve">heat input in the first and third layers. In both </w:t>
      </w:r>
      <w:r w:rsidR="00A86243" w:rsidRPr="004D506B">
        <w:rPr>
          <w:rFonts w:ascii="Times New Roman" w:hAnsi="Times New Roman" w:cs="Times New Roman"/>
        </w:rPr>
        <w:t>conditions</w:t>
      </w:r>
      <w:r w:rsidRPr="004D506B">
        <w:rPr>
          <w:rFonts w:ascii="Times New Roman" w:hAnsi="Times New Roman" w:cs="Times New Roman"/>
        </w:rPr>
        <w:t xml:space="preserve">, the creep rupture life tends to shorten as the heat input increases. No </w:t>
      </w:r>
      <w:r w:rsidR="005A3AB7" w:rsidRPr="004D506B">
        <w:rPr>
          <w:rFonts w:ascii="Times New Roman" w:hAnsi="Times New Roman" w:cs="Times New Roman"/>
        </w:rPr>
        <w:t xml:space="preserve">evident </w:t>
      </w:r>
      <w:r w:rsidRPr="004D506B">
        <w:rPr>
          <w:rFonts w:ascii="Times New Roman" w:hAnsi="Times New Roman" w:cs="Times New Roman"/>
        </w:rPr>
        <w:t xml:space="preserve">trend was obtained for the heat input </w:t>
      </w:r>
      <w:r w:rsidR="00A86243" w:rsidRPr="004D506B">
        <w:rPr>
          <w:rFonts w:ascii="Times New Roman" w:hAnsi="Times New Roman" w:cs="Times New Roman"/>
        </w:rPr>
        <w:t xml:space="preserve">in </w:t>
      </w:r>
      <w:r w:rsidRPr="004D506B">
        <w:rPr>
          <w:rFonts w:ascii="Times New Roman" w:hAnsi="Times New Roman" w:cs="Times New Roman"/>
        </w:rPr>
        <w:t xml:space="preserve">the second layer. In addition, the changes in creep rupture life with the change </w:t>
      </w:r>
      <w:r w:rsidR="00A86243" w:rsidRPr="004D506B">
        <w:rPr>
          <w:rFonts w:ascii="Times New Roman" w:hAnsi="Times New Roman" w:cs="Times New Roman"/>
        </w:rPr>
        <w:t xml:space="preserve">in </w:t>
      </w:r>
      <w:r w:rsidRPr="004D506B">
        <w:rPr>
          <w:rFonts w:ascii="Times New Roman" w:hAnsi="Times New Roman" w:cs="Times New Roman"/>
        </w:rPr>
        <w:t xml:space="preserve">layer thickness and heat source width are minor, suggesting that </w:t>
      </w:r>
      <w:r w:rsidR="006948F3" w:rsidRPr="004D506B">
        <w:rPr>
          <w:rFonts w:ascii="Times New Roman" w:hAnsi="Times New Roman" w:cs="Times New Roman"/>
        </w:rPr>
        <w:t xml:space="preserve">the contribution of </w:t>
      </w:r>
      <w:r w:rsidRPr="004D506B">
        <w:rPr>
          <w:rFonts w:ascii="Times New Roman" w:hAnsi="Times New Roman" w:cs="Times New Roman"/>
        </w:rPr>
        <w:t>these welding condition</w:t>
      </w:r>
      <w:r w:rsidR="00A86243" w:rsidRPr="004D506B">
        <w:rPr>
          <w:rFonts w:ascii="Times New Roman" w:hAnsi="Times New Roman" w:cs="Times New Roman"/>
        </w:rPr>
        <w:t>s</w:t>
      </w:r>
      <w:r w:rsidRPr="004D506B">
        <w:rPr>
          <w:rFonts w:ascii="Times New Roman" w:hAnsi="Times New Roman" w:cs="Times New Roman"/>
        </w:rPr>
        <w:t xml:space="preserve"> </w:t>
      </w:r>
      <w:r w:rsidR="006948F3" w:rsidRPr="004D506B">
        <w:rPr>
          <w:rFonts w:ascii="Times New Roman" w:hAnsi="Times New Roman" w:cs="Times New Roman"/>
        </w:rPr>
        <w:t>to creep rupture life is small.</w:t>
      </w:r>
    </w:p>
    <w:p w14:paraId="6B07ADA8" w14:textId="5DAD7F60" w:rsidR="008428FA" w:rsidRPr="004D506B" w:rsidRDefault="004E608D" w:rsidP="00592318">
      <w:pPr>
        <w:rPr>
          <w:rFonts w:ascii="Times New Roman" w:hAnsi="Times New Roman" w:cs="Times New Roman"/>
        </w:rPr>
      </w:pPr>
      <w:r w:rsidRPr="004D506B">
        <w:rPr>
          <w:rFonts w:ascii="Times New Roman" w:hAnsi="Times New Roman" w:cs="Times New Roman"/>
        </w:rPr>
        <w:t xml:space="preserve">The reason why the </w:t>
      </w:r>
      <w:r w:rsidR="00632BA4" w:rsidRPr="004D506B">
        <w:rPr>
          <w:rFonts w:ascii="Times New Roman" w:hAnsi="Times New Roman" w:cs="Times New Roman"/>
        </w:rPr>
        <w:t>creep rupture life</w:t>
      </w:r>
      <w:r w:rsidRPr="004D506B">
        <w:rPr>
          <w:rFonts w:ascii="Times New Roman" w:hAnsi="Times New Roman" w:cs="Times New Roman"/>
        </w:rPr>
        <w:t xml:space="preserve"> varies </w:t>
      </w:r>
      <w:r w:rsidR="0056530F" w:rsidRPr="004D506B">
        <w:rPr>
          <w:rFonts w:ascii="Times New Roman" w:hAnsi="Times New Roman" w:cs="Times New Roman"/>
        </w:rPr>
        <w:t>with</w:t>
      </w:r>
      <w:r w:rsidRPr="004D506B">
        <w:rPr>
          <w:rFonts w:ascii="Times New Roman" w:hAnsi="Times New Roman" w:cs="Times New Roman"/>
        </w:rPr>
        <w:t xml:space="preserve"> the heat input is discussed. </w:t>
      </w:r>
      <w:r w:rsidR="005A3AB7" w:rsidRPr="004D506B">
        <w:rPr>
          <w:rFonts w:ascii="Times New Roman" w:hAnsi="Times New Roman" w:cs="Times New Roman"/>
        </w:rPr>
        <w:t>T</w:t>
      </w:r>
      <w:r w:rsidRPr="004D506B">
        <w:rPr>
          <w:rFonts w:ascii="Times New Roman" w:hAnsi="Times New Roman" w:cs="Times New Roman"/>
        </w:rPr>
        <w:t>he</w:t>
      </w:r>
      <w:r w:rsidR="0056530F" w:rsidRPr="004D506B">
        <w:rPr>
          <w:rFonts w:ascii="Times New Roman" w:hAnsi="Times New Roman" w:cs="Times New Roman"/>
        </w:rPr>
        <w:t>re</w:t>
      </w:r>
      <w:r w:rsidRPr="004D506B">
        <w:rPr>
          <w:rFonts w:ascii="Times New Roman" w:hAnsi="Times New Roman" w:cs="Times New Roman"/>
        </w:rPr>
        <w:t xml:space="preserve"> </w:t>
      </w:r>
      <w:r w:rsidR="0056530F" w:rsidRPr="004D506B">
        <w:rPr>
          <w:rFonts w:ascii="Times New Roman" w:hAnsi="Times New Roman" w:cs="Times New Roman"/>
        </w:rPr>
        <w:t>are three layers</w:t>
      </w:r>
      <w:r w:rsidR="005A3AB7" w:rsidRPr="004D506B">
        <w:rPr>
          <w:rFonts w:ascii="Times New Roman" w:hAnsi="Times New Roman" w:cs="Times New Roman"/>
        </w:rPr>
        <w:t xml:space="preserve"> in this study.</w:t>
      </w:r>
      <w:r w:rsidRPr="004D506B">
        <w:rPr>
          <w:rFonts w:ascii="Times New Roman" w:hAnsi="Times New Roman" w:cs="Times New Roman"/>
        </w:rPr>
        <w:t xml:space="preserve"> </w:t>
      </w:r>
      <w:r w:rsidR="005A3AB7" w:rsidRPr="004D506B">
        <w:rPr>
          <w:rFonts w:ascii="Times New Roman" w:hAnsi="Times New Roman" w:cs="Times New Roman"/>
        </w:rPr>
        <w:t>T</w:t>
      </w:r>
      <w:r w:rsidRPr="004D506B">
        <w:rPr>
          <w:rFonts w:ascii="Times New Roman" w:hAnsi="Times New Roman" w:cs="Times New Roman"/>
        </w:rPr>
        <w:t xml:space="preserve">he first and third layers have wide boundary surfaces with air, which prevents heat from escaping to the surroundings, </w:t>
      </w:r>
      <w:r w:rsidR="007F6D01" w:rsidRPr="004D506B">
        <w:rPr>
          <w:rFonts w:ascii="Times New Roman" w:hAnsi="Times New Roman" w:cs="Times New Roman"/>
        </w:rPr>
        <w:t>resulting in</w:t>
      </w:r>
      <w:r w:rsidRPr="004D506B">
        <w:rPr>
          <w:rFonts w:ascii="Times New Roman" w:hAnsi="Times New Roman" w:cs="Times New Roman"/>
        </w:rPr>
        <w:t xml:space="preserve"> </w:t>
      </w:r>
      <w:r w:rsidR="008A3882" w:rsidRPr="004D506B">
        <w:rPr>
          <w:rFonts w:ascii="Times New Roman" w:hAnsi="Times New Roman" w:cs="Times New Roman"/>
        </w:rPr>
        <w:t>larger</w:t>
      </w:r>
      <w:r w:rsidRPr="004D506B">
        <w:rPr>
          <w:rFonts w:ascii="Times New Roman" w:hAnsi="Times New Roman" w:cs="Times New Roman"/>
        </w:rPr>
        <w:t xml:space="preserve"> melting zone and HAZ width</w:t>
      </w:r>
      <w:r w:rsidR="0056530F" w:rsidRPr="004D506B">
        <w:rPr>
          <w:rFonts w:ascii="Times New Roman" w:hAnsi="Times New Roman" w:cs="Times New Roman"/>
        </w:rPr>
        <w:t>s</w:t>
      </w:r>
      <w:r w:rsidRPr="004D506B">
        <w:rPr>
          <w:rFonts w:ascii="Times New Roman" w:hAnsi="Times New Roman" w:cs="Times New Roman"/>
        </w:rPr>
        <w:t xml:space="preserve">. Therefore, it can be considered that a small heat input in these layers will result in a </w:t>
      </w:r>
      <w:r w:rsidR="00BD43F6" w:rsidRPr="004D506B">
        <w:rPr>
          <w:rFonts w:ascii="Times New Roman" w:hAnsi="Times New Roman" w:cs="Times New Roman"/>
        </w:rPr>
        <w:t xml:space="preserve">smooth </w:t>
      </w:r>
      <w:r w:rsidR="0056530F" w:rsidRPr="004D506B">
        <w:rPr>
          <w:rFonts w:ascii="Times New Roman" w:hAnsi="Times New Roman" w:cs="Times New Roman"/>
        </w:rPr>
        <w:t xml:space="preserve">HAZ </w:t>
      </w:r>
      <w:r w:rsidRPr="004D506B">
        <w:rPr>
          <w:rFonts w:ascii="Times New Roman" w:hAnsi="Times New Roman" w:cs="Times New Roman"/>
        </w:rPr>
        <w:t>shape</w:t>
      </w:r>
      <w:r w:rsidR="008A3882" w:rsidRPr="004D506B">
        <w:rPr>
          <w:rFonts w:ascii="Times New Roman" w:hAnsi="Times New Roman" w:cs="Times New Roman"/>
        </w:rPr>
        <w:t>, while</w:t>
      </w:r>
      <w:r w:rsidR="00BD43F6" w:rsidRPr="004D506B">
        <w:rPr>
          <w:rFonts w:ascii="Times New Roman" w:hAnsi="Times New Roman" w:cs="Times New Roman"/>
        </w:rPr>
        <w:t xml:space="preserve"> </w:t>
      </w:r>
      <w:r w:rsidRPr="004D506B">
        <w:rPr>
          <w:rFonts w:ascii="Times New Roman" w:hAnsi="Times New Roman" w:cs="Times New Roman"/>
        </w:rPr>
        <w:t xml:space="preserve">a large heat input in these layers will result in a bent shape. As shown in </w:t>
      </w:r>
      <w:r w:rsidR="00DE1E40" w:rsidRPr="004D506B">
        <w:rPr>
          <w:rFonts w:ascii="Times New Roman" w:hAnsi="Times New Roman" w:cs="Times New Roman"/>
        </w:rPr>
        <w:t>s</w:t>
      </w:r>
      <w:r w:rsidRPr="004D506B">
        <w:rPr>
          <w:rFonts w:ascii="Times New Roman" w:hAnsi="Times New Roman" w:cs="Times New Roman"/>
        </w:rPr>
        <w:t xml:space="preserve">ection 3.2, </w:t>
      </w:r>
      <w:r w:rsidR="0056530F" w:rsidRPr="004D506B">
        <w:rPr>
          <w:rFonts w:ascii="Times New Roman" w:hAnsi="Times New Roman" w:cs="Times New Roman"/>
        </w:rPr>
        <w:t>u</w:t>
      </w:r>
      <w:r w:rsidR="005A3AB7" w:rsidRPr="004D506B">
        <w:rPr>
          <w:rFonts w:ascii="Times New Roman" w:hAnsi="Times New Roman" w:cs="Times New Roman" w:hint="eastAsia"/>
        </w:rPr>
        <w:t xml:space="preserve">nder conditions </w:t>
      </w:r>
      <w:r w:rsidR="005A3AB7" w:rsidRPr="004D506B">
        <w:rPr>
          <w:rFonts w:ascii="Times New Roman" w:hAnsi="Times New Roman" w:cs="Times New Roman"/>
        </w:rPr>
        <w:t>where</w:t>
      </w:r>
      <w:r w:rsidRPr="004D506B">
        <w:rPr>
          <w:rFonts w:ascii="Times New Roman" w:hAnsi="Times New Roman" w:cs="Times New Roman"/>
        </w:rPr>
        <w:t xml:space="preserve"> the HAZ </w:t>
      </w:r>
      <w:r w:rsidR="0056530F" w:rsidRPr="004D506B">
        <w:rPr>
          <w:rFonts w:ascii="Times New Roman" w:hAnsi="Times New Roman" w:cs="Times New Roman"/>
        </w:rPr>
        <w:t xml:space="preserve">shape </w:t>
      </w:r>
      <w:r w:rsidRPr="004D506B">
        <w:rPr>
          <w:rFonts w:ascii="Times New Roman" w:hAnsi="Times New Roman" w:cs="Times New Roman"/>
        </w:rPr>
        <w:t xml:space="preserve">is </w:t>
      </w:r>
      <w:r w:rsidR="00BD43F6" w:rsidRPr="004D506B">
        <w:rPr>
          <w:rFonts w:ascii="Times New Roman" w:hAnsi="Times New Roman" w:cs="Times New Roman"/>
        </w:rPr>
        <w:t>smooth</w:t>
      </w:r>
      <w:r w:rsidRPr="004D506B">
        <w:rPr>
          <w:rFonts w:ascii="Times New Roman" w:hAnsi="Times New Roman" w:cs="Times New Roman"/>
        </w:rPr>
        <w:t xml:space="preserve">, the creep rupture life </w:t>
      </w:r>
      <w:r w:rsidR="00DD1E56" w:rsidRPr="004D506B">
        <w:rPr>
          <w:rFonts w:ascii="Times New Roman" w:hAnsi="Times New Roman" w:cs="Times New Roman"/>
        </w:rPr>
        <w:t>becomes</w:t>
      </w:r>
      <w:r w:rsidRPr="004D506B">
        <w:rPr>
          <w:rFonts w:ascii="Times New Roman" w:hAnsi="Times New Roman" w:cs="Times New Roman"/>
        </w:rPr>
        <w:t xml:space="preserve"> longer if the HAZ width is </w:t>
      </w:r>
      <w:r w:rsidR="0056530F" w:rsidRPr="004D506B">
        <w:rPr>
          <w:rFonts w:ascii="Times New Roman" w:hAnsi="Times New Roman" w:cs="Times New Roman"/>
        </w:rPr>
        <w:t>smaller</w:t>
      </w:r>
      <w:r w:rsidRPr="004D506B">
        <w:rPr>
          <w:rFonts w:ascii="Times New Roman" w:hAnsi="Times New Roman" w:cs="Times New Roman"/>
        </w:rPr>
        <w:t xml:space="preserve">. When the heat input is reduced, the HAZ width becomes </w:t>
      </w:r>
      <w:r w:rsidR="0056530F" w:rsidRPr="004D506B">
        <w:rPr>
          <w:rFonts w:ascii="Times New Roman" w:hAnsi="Times New Roman" w:cs="Times New Roman"/>
        </w:rPr>
        <w:t>smaller</w:t>
      </w:r>
      <w:r w:rsidRPr="004D506B">
        <w:rPr>
          <w:rFonts w:ascii="Times New Roman" w:hAnsi="Times New Roman" w:cs="Times New Roman"/>
        </w:rPr>
        <w:t xml:space="preserve">, so the creep rupture life </w:t>
      </w:r>
      <w:proofErr w:type="gramStart"/>
      <w:r w:rsidRPr="004D506B">
        <w:rPr>
          <w:rFonts w:ascii="Times New Roman" w:hAnsi="Times New Roman" w:cs="Times New Roman"/>
        </w:rPr>
        <w:t>is considered to be</w:t>
      </w:r>
      <w:proofErr w:type="gramEnd"/>
      <w:r w:rsidRPr="004D506B">
        <w:rPr>
          <w:rFonts w:ascii="Times New Roman" w:hAnsi="Times New Roman" w:cs="Times New Roman"/>
        </w:rPr>
        <w:t xml:space="preserve"> longer under such conditions.</w:t>
      </w:r>
      <w:r w:rsidR="002D132A" w:rsidRPr="004D506B">
        <w:rPr>
          <w:rFonts w:ascii="Times New Roman" w:hAnsi="Times New Roman" w:cs="Times New Roman"/>
        </w:rPr>
        <w:t xml:space="preserve"> </w:t>
      </w:r>
      <w:r w:rsidR="008A3882" w:rsidRPr="004D506B">
        <w:rPr>
          <w:rFonts w:ascii="Times New Roman" w:hAnsi="Times New Roman" w:cs="Times New Roman"/>
        </w:rPr>
        <w:t>C</w:t>
      </w:r>
      <w:r w:rsidRPr="004D506B">
        <w:rPr>
          <w:rFonts w:ascii="Times New Roman" w:hAnsi="Times New Roman" w:cs="Times New Roman"/>
        </w:rPr>
        <w:t xml:space="preserve">reep </w:t>
      </w:r>
      <w:r w:rsidR="002D132A" w:rsidRPr="004D506B">
        <w:rPr>
          <w:rFonts w:ascii="Times New Roman" w:hAnsi="Times New Roman" w:cs="Times New Roman"/>
        </w:rPr>
        <w:t xml:space="preserve">rupture </w:t>
      </w:r>
      <w:r w:rsidRPr="004D506B">
        <w:rPr>
          <w:rFonts w:ascii="Times New Roman" w:hAnsi="Times New Roman" w:cs="Times New Roman"/>
        </w:rPr>
        <w:t>life cannot be simply explained by HAZ width or HAZ maximum angle</w:t>
      </w:r>
      <w:r w:rsidR="008A3882" w:rsidRPr="004D506B">
        <w:rPr>
          <w:rFonts w:ascii="Times New Roman" w:hAnsi="Times New Roman" w:cs="Times New Roman"/>
        </w:rPr>
        <w:t>, as discussed in section 3.2</w:t>
      </w:r>
      <w:r w:rsidR="002D132A" w:rsidRPr="004D506B">
        <w:rPr>
          <w:rFonts w:ascii="Times New Roman" w:hAnsi="Times New Roman" w:cs="Times New Roman"/>
        </w:rPr>
        <w:t>.</w:t>
      </w:r>
      <w:r w:rsidRPr="004D506B">
        <w:rPr>
          <w:rFonts w:ascii="Times New Roman" w:hAnsi="Times New Roman" w:cs="Times New Roman"/>
        </w:rPr>
        <w:t xml:space="preserve"> However, since there is a correlation between heat input and </w:t>
      </w:r>
      <w:r w:rsidR="00632BA4" w:rsidRPr="004D506B">
        <w:rPr>
          <w:rFonts w:ascii="Times New Roman" w:hAnsi="Times New Roman" w:cs="Times New Roman"/>
        </w:rPr>
        <w:t>creep rupture life</w:t>
      </w:r>
      <w:r w:rsidRPr="004D506B">
        <w:rPr>
          <w:rFonts w:ascii="Times New Roman" w:hAnsi="Times New Roman" w:cs="Times New Roman"/>
        </w:rPr>
        <w:t xml:space="preserve">, it can be inferred that </w:t>
      </w:r>
      <w:r w:rsidR="00632BA4" w:rsidRPr="004D506B">
        <w:rPr>
          <w:rFonts w:ascii="Times New Roman" w:hAnsi="Times New Roman" w:cs="Times New Roman"/>
        </w:rPr>
        <w:t>creep rupture life</w:t>
      </w:r>
      <w:r w:rsidRPr="004D506B">
        <w:rPr>
          <w:rFonts w:ascii="Times New Roman" w:hAnsi="Times New Roman" w:cs="Times New Roman"/>
        </w:rPr>
        <w:t xml:space="preserve"> may be explained by setting appropriate HAZ geometry factors.</w:t>
      </w:r>
    </w:p>
    <w:p w14:paraId="1810B2F1" w14:textId="5E06CE9E" w:rsidR="002D132A" w:rsidRPr="004D506B" w:rsidRDefault="002D132A" w:rsidP="00592318">
      <w:pPr>
        <w:rPr>
          <w:rFonts w:ascii="Times New Roman" w:hAnsi="Times New Roman" w:cs="Times New Roman"/>
        </w:rPr>
      </w:pPr>
      <w:r w:rsidRPr="004D506B">
        <w:rPr>
          <w:rFonts w:ascii="Times New Roman" w:hAnsi="Times New Roman" w:cs="Times New Roman"/>
        </w:rPr>
        <w:t xml:space="preserve">Although there was no clear correlation between the creep rupture life and the heat input condition </w:t>
      </w:r>
      <w:r w:rsidR="005A3AB7" w:rsidRPr="004D506B">
        <w:rPr>
          <w:rFonts w:ascii="Times New Roman" w:hAnsi="Times New Roman" w:cs="Times New Roman"/>
        </w:rPr>
        <w:t>for</w:t>
      </w:r>
      <w:r w:rsidRPr="004D506B">
        <w:rPr>
          <w:rFonts w:ascii="Times New Roman" w:hAnsi="Times New Roman" w:cs="Times New Roman"/>
        </w:rPr>
        <w:t xml:space="preserve"> the second layer, the following control can be assumed from the viewpoint of reducing the width while </w:t>
      </w:r>
      <w:r w:rsidR="0056530F" w:rsidRPr="004D506B">
        <w:rPr>
          <w:rFonts w:ascii="Times New Roman" w:hAnsi="Times New Roman" w:cs="Times New Roman"/>
        </w:rPr>
        <w:t xml:space="preserve">preventing the </w:t>
      </w:r>
      <w:r w:rsidRPr="004D506B">
        <w:rPr>
          <w:rFonts w:ascii="Times New Roman" w:hAnsi="Times New Roman" w:cs="Times New Roman"/>
        </w:rPr>
        <w:t xml:space="preserve">bending, </w:t>
      </w:r>
      <w:r w:rsidR="0056530F" w:rsidRPr="004D506B">
        <w:rPr>
          <w:rFonts w:ascii="Times New Roman" w:hAnsi="Times New Roman" w:cs="Times New Roman"/>
        </w:rPr>
        <w:t xml:space="preserve">as an </w:t>
      </w:r>
      <w:r w:rsidRPr="004D506B">
        <w:rPr>
          <w:rFonts w:ascii="Times New Roman" w:hAnsi="Times New Roman" w:cs="Times New Roman"/>
        </w:rPr>
        <w:t>example. Since the heat</w:t>
      </w:r>
      <w:r w:rsidR="00DD1E56" w:rsidRPr="004D506B">
        <w:rPr>
          <w:rFonts w:ascii="Times New Roman" w:hAnsi="Times New Roman" w:cs="Times New Roman"/>
        </w:rPr>
        <w:t xml:space="preserve"> inputted</w:t>
      </w:r>
      <w:r w:rsidRPr="004D506B">
        <w:rPr>
          <w:rFonts w:ascii="Times New Roman" w:hAnsi="Times New Roman" w:cs="Times New Roman"/>
        </w:rPr>
        <w:t xml:space="preserve"> in the second layer can </w:t>
      </w:r>
      <w:r w:rsidR="0056530F" w:rsidRPr="004D506B">
        <w:rPr>
          <w:rFonts w:ascii="Times New Roman" w:hAnsi="Times New Roman" w:cs="Times New Roman"/>
        </w:rPr>
        <w:t xml:space="preserve">more </w:t>
      </w:r>
      <w:r w:rsidRPr="004D506B">
        <w:rPr>
          <w:rFonts w:ascii="Times New Roman" w:hAnsi="Times New Roman" w:cs="Times New Roman"/>
        </w:rPr>
        <w:t xml:space="preserve">easily escape to the surroundings than </w:t>
      </w:r>
      <w:r w:rsidR="0056530F" w:rsidRPr="004D506B">
        <w:rPr>
          <w:rFonts w:ascii="Times New Roman" w:hAnsi="Times New Roman" w:cs="Times New Roman"/>
        </w:rPr>
        <w:t xml:space="preserve">that in </w:t>
      </w:r>
      <w:r w:rsidRPr="004D506B">
        <w:rPr>
          <w:rFonts w:ascii="Times New Roman" w:hAnsi="Times New Roman" w:cs="Times New Roman"/>
        </w:rPr>
        <w:t xml:space="preserve">the first and third layers, we can </w:t>
      </w:r>
      <w:r w:rsidR="0056530F" w:rsidRPr="004D506B">
        <w:rPr>
          <w:rFonts w:ascii="Times New Roman" w:hAnsi="Times New Roman" w:cs="Times New Roman"/>
        </w:rPr>
        <w:t xml:space="preserve">prevent the </w:t>
      </w:r>
      <w:r w:rsidRPr="004D506B">
        <w:rPr>
          <w:rFonts w:ascii="Times New Roman" w:hAnsi="Times New Roman" w:cs="Times New Roman"/>
        </w:rPr>
        <w:t xml:space="preserve">bending of HAZ by </w:t>
      </w:r>
      <w:r w:rsidR="0056530F" w:rsidRPr="004D506B">
        <w:rPr>
          <w:rFonts w:ascii="Times New Roman" w:hAnsi="Times New Roman" w:cs="Times New Roman"/>
        </w:rPr>
        <w:t>inputting more</w:t>
      </w:r>
      <w:r w:rsidRPr="004D506B">
        <w:rPr>
          <w:rFonts w:ascii="Times New Roman" w:hAnsi="Times New Roman" w:cs="Times New Roman"/>
        </w:rPr>
        <w:t xml:space="preserve"> heat </w:t>
      </w:r>
      <w:r w:rsidR="00E400A2" w:rsidRPr="004D506B">
        <w:rPr>
          <w:rFonts w:ascii="Times New Roman" w:hAnsi="Times New Roman" w:cs="Times New Roman"/>
        </w:rPr>
        <w:t>in the second layer</w:t>
      </w:r>
      <w:r w:rsidRPr="004D506B">
        <w:rPr>
          <w:rFonts w:ascii="Times New Roman" w:hAnsi="Times New Roman" w:cs="Times New Roman"/>
        </w:rPr>
        <w:t xml:space="preserve"> than </w:t>
      </w:r>
      <w:r w:rsidR="00E400A2" w:rsidRPr="004D506B">
        <w:rPr>
          <w:rFonts w:ascii="Times New Roman" w:hAnsi="Times New Roman" w:cs="Times New Roman"/>
        </w:rPr>
        <w:t>in</w:t>
      </w:r>
      <w:r w:rsidRPr="004D506B">
        <w:rPr>
          <w:rFonts w:ascii="Times New Roman" w:hAnsi="Times New Roman" w:cs="Times New Roman"/>
        </w:rPr>
        <w:t xml:space="preserve"> the first and third layers. On the other hand, since the HAZ width becomes </w:t>
      </w:r>
      <w:r w:rsidR="00E400A2" w:rsidRPr="004D506B">
        <w:rPr>
          <w:rFonts w:ascii="Times New Roman" w:hAnsi="Times New Roman" w:cs="Times New Roman"/>
        </w:rPr>
        <w:t xml:space="preserve">larger </w:t>
      </w:r>
      <w:r w:rsidRPr="004D506B">
        <w:rPr>
          <w:rFonts w:ascii="Times New Roman" w:hAnsi="Times New Roman" w:cs="Times New Roman"/>
        </w:rPr>
        <w:t xml:space="preserve">as the heat input increases, it is assumed that there is an optimal heat input within the selected range. </w:t>
      </w:r>
      <w:r w:rsidR="008A3882" w:rsidRPr="004D506B">
        <w:rPr>
          <w:rFonts w:ascii="Times New Roman" w:hAnsi="Times New Roman" w:cs="Times New Roman"/>
        </w:rPr>
        <w:t xml:space="preserve">Based on previous studies on heat input, we expect to suppress the HAZ width and prevent bending by controlling the heat input. This involves minimizing the input in </w:t>
      </w:r>
      <w:r w:rsidR="008A3882" w:rsidRPr="004D506B">
        <w:rPr>
          <w:rFonts w:ascii="Times New Roman" w:hAnsi="Times New Roman" w:cs="Times New Roman"/>
        </w:rPr>
        <w:lastRenderedPageBreak/>
        <w:t>the first and third layers, while slightly increasing it in the second layer. As a result, we can expect a longer creep rupture life</w:t>
      </w:r>
      <w:r w:rsidR="003A37FB" w:rsidRPr="004D506B">
        <w:rPr>
          <w:rFonts w:ascii="Times New Roman" w:hAnsi="Times New Roman" w:cs="Times New Roman"/>
        </w:rPr>
        <w:t xml:space="preserve">. </w:t>
      </w:r>
      <w:r w:rsidR="007F6D01" w:rsidRPr="004D506B">
        <w:rPr>
          <w:rFonts w:ascii="Times New Roman" w:hAnsi="Times New Roman" w:cs="Times New Roman"/>
        </w:rPr>
        <w:t>Furthermore,</w:t>
      </w:r>
      <w:r w:rsidRPr="004D506B">
        <w:rPr>
          <w:rFonts w:ascii="Times New Roman" w:hAnsi="Times New Roman" w:cs="Times New Roman"/>
        </w:rPr>
        <w:t xml:space="preserve"> finding more appropriate HAZ shape factors governing creep </w:t>
      </w:r>
      <w:r w:rsidR="003A37FB" w:rsidRPr="004D506B">
        <w:rPr>
          <w:rFonts w:ascii="Times New Roman" w:hAnsi="Times New Roman" w:cs="Times New Roman"/>
        </w:rPr>
        <w:t xml:space="preserve">rupture </w:t>
      </w:r>
      <w:r w:rsidRPr="004D506B">
        <w:rPr>
          <w:rFonts w:ascii="Times New Roman" w:hAnsi="Times New Roman" w:cs="Times New Roman"/>
        </w:rPr>
        <w:t xml:space="preserve">life, it is expected that a more appropriate control </w:t>
      </w:r>
      <w:r w:rsidR="00E400A2" w:rsidRPr="004D506B">
        <w:rPr>
          <w:rFonts w:ascii="Times New Roman" w:hAnsi="Times New Roman" w:cs="Times New Roman"/>
        </w:rPr>
        <w:t xml:space="preserve">strategy </w:t>
      </w:r>
      <w:r w:rsidRPr="004D506B">
        <w:rPr>
          <w:rFonts w:ascii="Times New Roman" w:hAnsi="Times New Roman" w:cs="Times New Roman"/>
        </w:rPr>
        <w:t>for welding conditions can be established.</w:t>
      </w:r>
    </w:p>
    <w:p w14:paraId="02E350A8" w14:textId="3CAD0A8B" w:rsidR="004243DC" w:rsidRPr="004D506B" w:rsidRDefault="00E85155" w:rsidP="004243DC">
      <w:r w:rsidRPr="004D506B">
        <w:rPr>
          <w:rFonts w:ascii="Times New Roman" w:hAnsi="Times New Roman" w:cs="Times New Roman"/>
        </w:rPr>
        <w:t xml:space="preserve">We limited </w:t>
      </w:r>
      <w:r w:rsidR="00E400A2" w:rsidRPr="004D506B">
        <w:rPr>
          <w:rFonts w:ascii="Times New Roman" w:hAnsi="Times New Roman" w:cs="Times New Roman"/>
        </w:rPr>
        <w:t xml:space="preserve">the </w:t>
      </w:r>
      <w:r w:rsidR="00876D08" w:rsidRPr="004D506B">
        <w:rPr>
          <w:rFonts w:ascii="Times New Roman" w:hAnsi="Times New Roman" w:cs="Times New Roman"/>
        </w:rPr>
        <w:t xml:space="preserve">conditions of </w:t>
      </w:r>
      <w:r w:rsidR="007F6DD7" w:rsidRPr="004D506B">
        <w:rPr>
          <w:rFonts w:ascii="Times New Roman" w:hAnsi="Times New Roman" w:cs="Times New Roman"/>
        </w:rPr>
        <w:t>weld joints</w:t>
      </w:r>
      <w:r w:rsidR="003A37FB" w:rsidRPr="004D506B">
        <w:rPr>
          <w:rFonts w:ascii="Times New Roman" w:hAnsi="Times New Roman" w:cs="Times New Roman"/>
        </w:rPr>
        <w:t xml:space="preserve"> </w:t>
      </w:r>
      <w:r w:rsidR="00F66369" w:rsidRPr="004D506B">
        <w:rPr>
          <w:rFonts w:ascii="Times New Roman" w:hAnsi="Times New Roman" w:cs="Times New Roman"/>
        </w:rPr>
        <w:t xml:space="preserve">to </w:t>
      </w:r>
      <w:r w:rsidR="003A37FB" w:rsidRPr="004D506B">
        <w:rPr>
          <w:rFonts w:ascii="Times New Roman" w:hAnsi="Times New Roman" w:cs="Times New Roman"/>
        </w:rPr>
        <w:t>three layers and a plate thickness of 8 mm</w:t>
      </w:r>
      <w:r w:rsidRPr="004D506B">
        <w:rPr>
          <w:rFonts w:ascii="Times New Roman" w:hAnsi="Times New Roman" w:cs="Times New Roman"/>
        </w:rPr>
        <w:t xml:space="preserve"> in this study</w:t>
      </w:r>
      <w:r w:rsidR="003A37FB" w:rsidRPr="004D506B">
        <w:rPr>
          <w:rFonts w:ascii="Times New Roman" w:hAnsi="Times New Roman" w:cs="Times New Roman"/>
        </w:rPr>
        <w:t xml:space="preserve">. By analyzing the effects of increasing the number of layers </w:t>
      </w:r>
      <w:r w:rsidRPr="004D506B">
        <w:rPr>
          <w:rFonts w:ascii="Times New Roman" w:hAnsi="Times New Roman" w:cs="Times New Roman"/>
        </w:rPr>
        <w:t>with</w:t>
      </w:r>
      <w:r w:rsidR="003A37FB" w:rsidRPr="004D506B">
        <w:rPr>
          <w:rFonts w:ascii="Times New Roman" w:hAnsi="Times New Roman" w:cs="Times New Roman"/>
        </w:rPr>
        <w:t xml:space="preserve"> </w:t>
      </w:r>
      <w:r w:rsidR="00F66369" w:rsidRPr="004D506B">
        <w:rPr>
          <w:rFonts w:ascii="Times New Roman" w:hAnsi="Times New Roman" w:cs="Times New Roman"/>
        </w:rPr>
        <w:t xml:space="preserve">thinner </w:t>
      </w:r>
      <w:r w:rsidR="00211550" w:rsidRPr="004D506B">
        <w:rPr>
          <w:rFonts w:ascii="Times New Roman" w:hAnsi="Times New Roman" w:cs="Times New Roman"/>
        </w:rPr>
        <w:t>layers</w:t>
      </w:r>
      <w:r w:rsidR="003A37FB" w:rsidRPr="004D506B">
        <w:rPr>
          <w:rFonts w:ascii="Times New Roman" w:hAnsi="Times New Roman" w:cs="Times New Roman"/>
        </w:rPr>
        <w:t xml:space="preserve"> </w:t>
      </w:r>
      <w:r w:rsidRPr="004D506B">
        <w:rPr>
          <w:rFonts w:ascii="Times New Roman" w:hAnsi="Times New Roman" w:cs="Times New Roman"/>
        </w:rPr>
        <w:t>or</w:t>
      </w:r>
      <w:r w:rsidR="003A37FB" w:rsidRPr="004D506B">
        <w:rPr>
          <w:rFonts w:ascii="Times New Roman" w:hAnsi="Times New Roman" w:cs="Times New Roman"/>
        </w:rPr>
        <w:t xml:space="preserve"> reducing the number of </w:t>
      </w:r>
      <w:r w:rsidR="00F66369" w:rsidRPr="004D506B">
        <w:rPr>
          <w:rFonts w:ascii="Times New Roman" w:hAnsi="Times New Roman" w:cs="Times New Roman"/>
        </w:rPr>
        <w:t>thick</w:t>
      </w:r>
      <w:r w:rsidR="00211550" w:rsidRPr="004D506B">
        <w:rPr>
          <w:rFonts w:ascii="Times New Roman" w:hAnsi="Times New Roman" w:cs="Times New Roman"/>
        </w:rPr>
        <w:t>er</w:t>
      </w:r>
      <w:r w:rsidR="00F66369" w:rsidRPr="004D506B">
        <w:rPr>
          <w:rFonts w:ascii="Times New Roman" w:hAnsi="Times New Roman" w:cs="Times New Roman"/>
        </w:rPr>
        <w:t xml:space="preserve"> </w:t>
      </w:r>
      <w:r w:rsidR="003A37FB" w:rsidRPr="004D506B">
        <w:rPr>
          <w:rFonts w:ascii="Times New Roman" w:hAnsi="Times New Roman" w:cs="Times New Roman"/>
        </w:rPr>
        <w:t xml:space="preserve">layers, </w:t>
      </w:r>
      <w:r w:rsidR="00F66369" w:rsidRPr="004D506B">
        <w:rPr>
          <w:rFonts w:ascii="Times New Roman" w:hAnsi="Times New Roman" w:cs="Times New Roman"/>
        </w:rPr>
        <w:t xml:space="preserve">we may be able to establish </w:t>
      </w:r>
      <w:r w:rsidR="003A37FB" w:rsidRPr="004D506B">
        <w:rPr>
          <w:rFonts w:ascii="Times New Roman" w:hAnsi="Times New Roman" w:cs="Times New Roman"/>
        </w:rPr>
        <w:t xml:space="preserve">guidelines for preventing </w:t>
      </w:r>
      <w:r w:rsidR="00632BA4" w:rsidRPr="004D506B">
        <w:rPr>
          <w:rFonts w:ascii="Times New Roman" w:hAnsi="Times New Roman" w:cs="Times New Roman"/>
        </w:rPr>
        <w:t>creep rupture life</w:t>
      </w:r>
      <w:r w:rsidR="003A37FB" w:rsidRPr="004D506B">
        <w:rPr>
          <w:rFonts w:ascii="Times New Roman" w:hAnsi="Times New Roman" w:cs="Times New Roman"/>
        </w:rPr>
        <w:t xml:space="preserve"> degradation under more practical welding conditions.</w:t>
      </w:r>
      <w:r w:rsidR="002D1F26" w:rsidRPr="004D506B">
        <w:rPr>
          <w:rFonts w:ascii="Times New Roman" w:hAnsi="Times New Roman" w:cs="Times New Roman"/>
        </w:rPr>
        <w:t xml:space="preserve"> </w:t>
      </w:r>
      <w:r w:rsidRPr="004D506B">
        <w:rPr>
          <w:rFonts w:ascii="Times New Roman" w:hAnsi="Times New Roman" w:cs="Times New Roman"/>
        </w:rPr>
        <w:t xml:space="preserve">These results indicate that the creep rupture life can be </w:t>
      </w:r>
      <w:r w:rsidR="008A3882" w:rsidRPr="004D506B">
        <w:rPr>
          <w:rFonts w:ascii="Times New Roman" w:hAnsi="Times New Roman" w:cs="Times New Roman"/>
        </w:rPr>
        <w:t>altered</w:t>
      </w:r>
      <w:r w:rsidRPr="004D506B">
        <w:rPr>
          <w:rFonts w:ascii="Times New Roman" w:hAnsi="Times New Roman" w:cs="Times New Roman"/>
        </w:rPr>
        <w:t xml:space="preserve"> by </w:t>
      </w:r>
      <w:r w:rsidR="00211550" w:rsidRPr="004D506B">
        <w:rPr>
          <w:rFonts w:ascii="Times New Roman" w:hAnsi="Times New Roman" w:cs="Times New Roman"/>
        </w:rPr>
        <w:t>controlling the welding heat input.</w:t>
      </w:r>
      <w:r w:rsidR="002D1F26" w:rsidRPr="004D506B">
        <w:rPr>
          <w:rFonts w:ascii="Times New Roman" w:hAnsi="Times New Roman" w:cs="Times New Roman"/>
        </w:rPr>
        <w:t xml:space="preserve"> </w:t>
      </w:r>
      <w:r w:rsidR="004243DC" w:rsidRPr="004D506B">
        <w:rPr>
          <w:rFonts w:ascii="Times New Roman" w:hAnsi="Times New Roman" w:cs="Times New Roman"/>
        </w:rPr>
        <w:t>It should be pointed out, however, that careful attention to welding procedures is necessary to achieve the targeted welding conditions</w:t>
      </w:r>
      <w:r w:rsidR="00E24191" w:rsidRPr="004D506B">
        <w:rPr>
          <w:rFonts w:ascii="Times New Roman" w:hAnsi="Times New Roman" w:cs="Times New Roman"/>
        </w:rPr>
        <w:t xml:space="preserve"> for controlling creep rupture life</w:t>
      </w:r>
      <w:r w:rsidR="004243DC" w:rsidRPr="004D506B">
        <w:rPr>
          <w:rFonts w:ascii="Times New Roman" w:hAnsi="Times New Roman" w:cs="Times New Roman" w:hint="eastAsia"/>
        </w:rPr>
        <w:t>.</w:t>
      </w:r>
      <w:r w:rsidR="007F4760" w:rsidRPr="004D506B">
        <w:rPr>
          <w:rFonts w:ascii="Times New Roman" w:hAnsi="Times New Roman" w:cs="Times New Roman"/>
        </w:rPr>
        <w:t xml:space="preserve"> For adjusting welding conditions within a small range in the actual welding process, it could be helpful to use support devices such as monitoring equipment and/or automatic welding machines for welding condition control.</w:t>
      </w:r>
    </w:p>
    <w:p w14:paraId="6C5B80EF" w14:textId="6599E378" w:rsidR="00592318" w:rsidRPr="004D506B" w:rsidRDefault="00592318" w:rsidP="00592318">
      <w:pPr>
        <w:rPr>
          <w:rFonts w:ascii="Times New Roman" w:hAnsi="Times New Roman" w:cs="Times New Roman"/>
        </w:rPr>
      </w:pPr>
    </w:p>
    <w:p w14:paraId="2DE7A3AA" w14:textId="46C8A921" w:rsidR="00A03FE6" w:rsidRPr="004D506B" w:rsidRDefault="00A03FE6" w:rsidP="00592318">
      <w:pPr>
        <w:rPr>
          <w:rFonts w:ascii="Times New Roman" w:hAnsi="Times New Roman" w:cs="Times New Roman"/>
        </w:rPr>
      </w:pPr>
    </w:p>
    <w:p w14:paraId="251236E9" w14:textId="77777777" w:rsidR="008D3501" w:rsidRPr="004D506B" w:rsidRDefault="008D3501" w:rsidP="008D3501">
      <w:pPr>
        <w:rPr>
          <w:b/>
          <w:bCs/>
        </w:rPr>
      </w:pPr>
      <w:r w:rsidRPr="004D506B">
        <w:rPr>
          <w:b/>
          <w:bCs/>
        </w:rPr>
        <w:t>3.4 Verification of the Workflow by Experimental Reproducibility</w:t>
      </w:r>
    </w:p>
    <w:p w14:paraId="46D15898" w14:textId="7F90C9BE" w:rsidR="008D3501" w:rsidRPr="004D506B" w:rsidRDefault="008D3501" w:rsidP="008D3501">
      <w:r w:rsidRPr="004D506B">
        <w:t xml:space="preserve">The workflow </w:t>
      </w:r>
      <w:r w:rsidR="00E308A5" w:rsidRPr="004D506B">
        <w:t xml:space="preserve">integrated </w:t>
      </w:r>
      <w:r w:rsidR="002979EB" w:rsidRPr="004D506B">
        <w:t>the welding simulation and the creep damage analysis</w:t>
      </w:r>
      <w:r w:rsidRPr="004D506B">
        <w:t xml:space="preserve"> to predict creep life from welding conditions. </w:t>
      </w:r>
      <w:r w:rsidR="002979EB" w:rsidRPr="004D506B">
        <w:t>We here discuss the validity of the prediction by the workflow for each computation step.</w:t>
      </w:r>
    </w:p>
    <w:p w14:paraId="684091CA" w14:textId="70987D19" w:rsidR="008D3501" w:rsidRPr="004D506B" w:rsidRDefault="008D3501" w:rsidP="008D3501">
      <w:r w:rsidRPr="004D506B">
        <w:t xml:space="preserve">First, for the welding </w:t>
      </w:r>
      <w:r w:rsidR="002979EB" w:rsidRPr="004D506B">
        <w:t>simulation</w:t>
      </w:r>
      <w:r w:rsidRPr="004D506B">
        <w:t xml:space="preserve">, bead-on-plate welding was performed using the welding conditions within the scope of this study, and the highest temperature </w:t>
      </w:r>
      <w:r w:rsidR="00104C5C" w:rsidRPr="004D506B">
        <w:t>measured</w:t>
      </w:r>
      <w:r w:rsidRPr="004D506B">
        <w:t xml:space="preserve"> at a position 5mm </w:t>
      </w:r>
      <w:r w:rsidR="00104C5C" w:rsidRPr="004D506B">
        <w:t xml:space="preserve">away </w:t>
      </w:r>
      <w:r w:rsidRPr="004D506B">
        <w:t>from the weld termination</w:t>
      </w:r>
      <w:r w:rsidR="002979EB" w:rsidRPr="004D506B">
        <w:t xml:space="preserve"> matched well with the </w:t>
      </w:r>
      <w:r w:rsidR="00104C5C" w:rsidRPr="004D506B">
        <w:t>predicted</w:t>
      </w:r>
      <w:r w:rsidR="002979EB" w:rsidRPr="004D506B">
        <w:t xml:space="preserve"> one</w:t>
      </w:r>
      <w:r w:rsidRPr="004D506B">
        <w:t xml:space="preserve"> </w:t>
      </w:r>
      <w:r w:rsidR="00104C5C" w:rsidRPr="004D506B">
        <w:t xml:space="preserve">from the welding simulation </w:t>
      </w:r>
      <w:r w:rsidRPr="004D506B">
        <w:t>within 12%</w:t>
      </w:r>
      <w:r w:rsidR="002979EB" w:rsidRPr="004D506B">
        <w:t xml:space="preserve"> error</w:t>
      </w:r>
      <w:r w:rsidRPr="004D506B">
        <w:t xml:space="preserve">. </w:t>
      </w:r>
      <w:r w:rsidR="002979EB" w:rsidRPr="004D506B">
        <w:t>Furthermore</w:t>
      </w:r>
      <w:r w:rsidRPr="004D506B">
        <w:t>, the macro</w:t>
      </w:r>
      <w:r w:rsidR="002979EB" w:rsidRPr="004D506B">
        <w:t>scopic observation</w:t>
      </w:r>
      <w:r w:rsidRPr="004D506B">
        <w:t xml:space="preserve"> </w:t>
      </w:r>
      <w:r w:rsidR="002979EB" w:rsidRPr="004D506B">
        <w:t xml:space="preserve">on the </w:t>
      </w:r>
      <w:r w:rsidRPr="004D506B">
        <w:t xml:space="preserve">cross-section of this welded joint </w:t>
      </w:r>
      <w:r w:rsidR="002979EB" w:rsidRPr="004D506B">
        <w:t xml:space="preserve">revealed </w:t>
      </w:r>
      <w:r w:rsidRPr="004D506B">
        <w:t xml:space="preserve">that the bead shape </w:t>
      </w:r>
      <w:r w:rsidR="002979EB" w:rsidRPr="004D506B">
        <w:t>was</w:t>
      </w:r>
      <w:r w:rsidRPr="004D506B">
        <w:t xml:space="preserve"> </w:t>
      </w:r>
      <w:r w:rsidR="00E308A5" w:rsidRPr="004D506B">
        <w:t xml:space="preserve">reasonably </w:t>
      </w:r>
      <w:proofErr w:type="gramStart"/>
      <w:r w:rsidRPr="004D506B">
        <w:t>similar</w:t>
      </w:r>
      <w:r w:rsidR="00E308A5" w:rsidRPr="004D506B">
        <w:t xml:space="preserve"> to</w:t>
      </w:r>
      <w:proofErr w:type="gramEnd"/>
      <w:r w:rsidR="00E308A5" w:rsidRPr="004D506B">
        <w:t xml:space="preserve"> the shape predicted by the welding simulation</w:t>
      </w:r>
      <w:r w:rsidRPr="004D506B">
        <w:t xml:space="preserve">. </w:t>
      </w:r>
      <w:r w:rsidR="002979EB" w:rsidRPr="004D506B">
        <w:t>These validation results on the bead-on-plate support the reliability of the welding simulation in terms of temperature prediction</w:t>
      </w:r>
      <w:r w:rsidRPr="004D506B">
        <w:t>.</w:t>
      </w:r>
    </w:p>
    <w:p w14:paraId="1025D2AB" w14:textId="39C5BDBC" w:rsidR="008D3501" w:rsidRPr="004D506B" w:rsidRDefault="008D3501" w:rsidP="008D3501">
      <w:r w:rsidRPr="004D506B">
        <w:t>Second, as for the validity of the prediction of rupture life by creep damage analysis, as summarized in Table 5, results have been reported that confirm</w:t>
      </w:r>
      <w:r w:rsidR="00683B06" w:rsidRPr="004D506B">
        <w:t>ed</w:t>
      </w:r>
      <w:r w:rsidRPr="004D506B">
        <w:t xml:space="preserve"> the good experimental reproducibility </w:t>
      </w:r>
      <w:r w:rsidR="00683B06" w:rsidRPr="004D506B">
        <w:t>for</w:t>
      </w:r>
      <w:r w:rsidRPr="004D506B">
        <w:t xml:space="preserve"> the similar method as in the present study [7, 9, 15]. </w:t>
      </w:r>
      <w:proofErr w:type="spellStart"/>
      <w:r w:rsidRPr="004D506B">
        <w:t>Hongo</w:t>
      </w:r>
      <w:proofErr w:type="spellEnd"/>
      <w:r w:rsidR="00A320E9" w:rsidRPr="004D506B">
        <w:t xml:space="preserve"> et.al. </w:t>
      </w:r>
      <w:r w:rsidRPr="004D506B">
        <w:t xml:space="preserve">[9] reported on the results of analysis for 9Cr-1Mo steel </w:t>
      </w:r>
      <w:r w:rsidR="00036B96" w:rsidRPr="004D506B">
        <w:t>with</w:t>
      </w:r>
      <w:r w:rsidRPr="004D506B">
        <w:t xml:space="preserve"> an FEM model </w:t>
      </w:r>
      <w:r w:rsidR="00036B96" w:rsidRPr="004D506B">
        <w:t xml:space="preserve">tracing </w:t>
      </w:r>
      <w:r w:rsidRPr="004D506B">
        <w:t xml:space="preserve">the actual HAZ geometry showing that the damage location </w:t>
      </w:r>
      <w:r w:rsidR="00036B96" w:rsidRPr="004D506B">
        <w:t>was</w:t>
      </w:r>
      <w:r w:rsidRPr="004D506B">
        <w:t xml:space="preserve"> accurately reproduced</w:t>
      </w:r>
      <w:r w:rsidR="00036B96" w:rsidRPr="004D506B">
        <w:t xml:space="preserve"> with appropriate material variables that best reproduce creep life</w:t>
      </w:r>
      <w:r w:rsidRPr="004D506B">
        <w:t xml:space="preserve">. This indicates that the analysis method used in this study can reproduce well the non-uniform stress and creep strain distribution caused by the complex HAZ geometry. </w:t>
      </w:r>
      <w:r w:rsidR="00C95F04" w:rsidRPr="004D506B">
        <w:t>Then</w:t>
      </w:r>
      <w:r w:rsidRPr="004D506B">
        <w:t xml:space="preserve">, </w:t>
      </w:r>
      <w:proofErr w:type="spellStart"/>
      <w:r w:rsidRPr="004D506B">
        <w:t>Koiwa</w:t>
      </w:r>
      <w:proofErr w:type="spellEnd"/>
      <w:r w:rsidRPr="004D506B">
        <w:t xml:space="preserve"> et</w:t>
      </w:r>
      <w:r w:rsidR="00A320E9" w:rsidRPr="004D506B">
        <w:t>.al.</w:t>
      </w:r>
      <w:r w:rsidRPr="004D506B">
        <w:t xml:space="preserve"> [7] and </w:t>
      </w:r>
      <w:proofErr w:type="spellStart"/>
      <w:r w:rsidRPr="004D506B">
        <w:t>Izuno</w:t>
      </w:r>
      <w:proofErr w:type="spellEnd"/>
      <w:r w:rsidRPr="004D506B">
        <w:t xml:space="preserve"> et.al</w:t>
      </w:r>
      <w:r w:rsidR="00A320E9" w:rsidRPr="004D506B">
        <w:t>.</w:t>
      </w:r>
      <w:r w:rsidRPr="004D506B">
        <w:t xml:space="preserve"> [15] have quantitatively demonstrated good reproducibility of creep life using welded joints with simple plate HAZ geometries</w:t>
      </w:r>
      <w:r w:rsidR="00036B96" w:rsidRPr="004D506B">
        <w:t>, as follows:</w:t>
      </w:r>
      <w:r w:rsidRPr="004D506B">
        <w:t xml:space="preserve"> </w:t>
      </w:r>
      <w:proofErr w:type="spellStart"/>
      <w:r w:rsidRPr="004D506B">
        <w:t>Koiwa</w:t>
      </w:r>
      <w:proofErr w:type="spellEnd"/>
      <w:r w:rsidRPr="004D506B">
        <w:t xml:space="preserve"> </w:t>
      </w:r>
      <w:r w:rsidR="00A320E9" w:rsidRPr="004D506B">
        <w:t xml:space="preserve">et.al. </w:t>
      </w:r>
      <w:r w:rsidRPr="004D506B">
        <w:t xml:space="preserve">reported that experimental creep life </w:t>
      </w:r>
      <w:r w:rsidR="00036B96" w:rsidRPr="004D506B">
        <w:t>was</w:t>
      </w:r>
      <w:r w:rsidRPr="004D506B">
        <w:t xml:space="preserve"> reproduced </w:t>
      </w:r>
      <w:r w:rsidRPr="004D506B">
        <w:lastRenderedPageBreak/>
        <w:t>with</w:t>
      </w:r>
      <w:r w:rsidR="00036B96" w:rsidRPr="004D506B">
        <w:t>in</w:t>
      </w:r>
      <w:r w:rsidRPr="004D506B">
        <w:t xml:space="preserve"> a </w:t>
      </w:r>
      <w:r w:rsidR="00036B96" w:rsidRPr="004D506B">
        <w:t>f</w:t>
      </w:r>
      <w:r w:rsidRPr="004D506B">
        <w:t>actor</w:t>
      </w:r>
      <w:r w:rsidR="00036B96" w:rsidRPr="004D506B">
        <w:t xml:space="preserve"> of</w:t>
      </w:r>
      <w:r w:rsidRPr="004D506B">
        <w:t xml:space="preserve"> 2 error for 9Cr-1Mo steel</w:t>
      </w:r>
      <w:r w:rsidR="00036B96" w:rsidRPr="004D506B">
        <w:t xml:space="preserve"> [7]</w:t>
      </w:r>
      <w:r w:rsidRPr="004D506B">
        <w:t xml:space="preserve">; </w:t>
      </w:r>
      <w:proofErr w:type="spellStart"/>
      <w:r w:rsidRPr="004D506B">
        <w:t>Izuno</w:t>
      </w:r>
      <w:proofErr w:type="spellEnd"/>
      <w:r w:rsidR="00A320E9" w:rsidRPr="004D506B">
        <w:t xml:space="preserve"> et.al. </w:t>
      </w:r>
      <w:r w:rsidRPr="004D506B">
        <w:t xml:space="preserve">obtained a high creep life reproducibility of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0.948</m:t>
        </m:r>
      </m:oMath>
      <w:r w:rsidRPr="004D506B">
        <w:t xml:space="preserve"> ( </w:t>
      </w:r>
      <m:oMath>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 1</m:t>
        </m:r>
      </m:oMath>
      <w:r w:rsidR="00C95F04" w:rsidRPr="004D506B">
        <w:rPr>
          <w:rFonts w:hint="eastAsia"/>
        </w:rPr>
        <w:t xml:space="preserve"> </w:t>
      </w:r>
      <w:r w:rsidRPr="004D506B">
        <w:t>meaning perfect reproduction) for 2 1/4Cr-1Mo steel</w:t>
      </w:r>
      <w:r w:rsidR="00036B96" w:rsidRPr="004D506B">
        <w:t xml:space="preserve"> [15]</w:t>
      </w:r>
      <w:r w:rsidRPr="004D506B">
        <w:t xml:space="preserve">. As mentioned in Section 2.1, the present calculations were performed using the same material constants and damage laws as </w:t>
      </w:r>
      <w:proofErr w:type="spellStart"/>
      <w:r w:rsidRPr="004D506B">
        <w:t>Izuno</w:t>
      </w:r>
      <w:proofErr w:type="spellEnd"/>
      <w:r w:rsidRPr="004D506B">
        <w:t xml:space="preserve"> </w:t>
      </w:r>
      <w:r w:rsidR="00A320E9" w:rsidRPr="004D506B">
        <w:t xml:space="preserve">et.al. </w:t>
      </w:r>
      <w:r w:rsidR="00036B96" w:rsidRPr="004D506B">
        <w:t>[15]</w:t>
      </w:r>
      <w:r w:rsidR="00AB4657" w:rsidRPr="004D506B">
        <w:t xml:space="preserve"> used</w:t>
      </w:r>
      <w:r w:rsidRPr="004D506B">
        <w:t xml:space="preserve">. </w:t>
      </w:r>
      <w:r w:rsidR="00BA3CEF" w:rsidRPr="004D506B">
        <w:t>In total, we can conclude that t</w:t>
      </w:r>
      <w:r w:rsidRPr="004D506B">
        <w:t xml:space="preserve">he creep rupture life estimation in this study </w:t>
      </w:r>
      <w:r w:rsidR="00BA3CEF" w:rsidRPr="004D506B">
        <w:t xml:space="preserve">should </w:t>
      </w:r>
      <w:r w:rsidRPr="004D506B">
        <w:t xml:space="preserve">have </w:t>
      </w:r>
      <w:r w:rsidR="00BA3CEF" w:rsidRPr="004D506B">
        <w:t>reasonable</w:t>
      </w:r>
      <w:r w:rsidRPr="004D506B">
        <w:t xml:space="preserve"> experimental reproducibility even for complex HAZ geometries.</w:t>
      </w:r>
    </w:p>
    <w:p w14:paraId="160FAD42" w14:textId="195DA107" w:rsidR="008D3501" w:rsidRPr="004D506B" w:rsidRDefault="00BA3CEF" w:rsidP="008D3501">
      <w:r w:rsidRPr="004D506B">
        <w:t xml:space="preserve">We consider that the above-mentioned verifications for each computation step support the validity of the prediction by the </w:t>
      </w:r>
      <w:r w:rsidR="00C95F04" w:rsidRPr="004D506B">
        <w:t xml:space="preserve">integrated </w:t>
      </w:r>
      <w:r w:rsidRPr="004D506B">
        <w:t xml:space="preserve">workflow. </w:t>
      </w:r>
      <w:r w:rsidR="00C95F04" w:rsidRPr="004D506B">
        <w:t xml:space="preserve">Still, we should note that the total error has yet to be examined by </w:t>
      </w:r>
      <w:r w:rsidR="00F006A6" w:rsidRPr="004D506B">
        <w:t xml:space="preserve">creep </w:t>
      </w:r>
      <w:r w:rsidR="00C95F04" w:rsidRPr="004D506B">
        <w:t xml:space="preserve">experiments </w:t>
      </w:r>
      <w:r w:rsidR="00F006A6" w:rsidRPr="004D506B">
        <w:t>using</w:t>
      </w:r>
      <w:r w:rsidR="00C95F04" w:rsidRPr="004D506B">
        <w:t xml:space="preserve"> the</w:t>
      </w:r>
      <w:r w:rsidR="00F006A6" w:rsidRPr="004D506B">
        <w:t xml:space="preserve"> weld joints </w:t>
      </w:r>
      <w:r w:rsidR="00653784" w:rsidRPr="004D506B">
        <w:t>created under</w:t>
      </w:r>
      <w:r w:rsidR="00F006A6" w:rsidRPr="004D506B">
        <w:t xml:space="preserve"> several welding conditions computed in this study. </w:t>
      </w:r>
      <w:r w:rsidR="004243DC" w:rsidRPr="004D506B">
        <w:t xml:space="preserve">Consequently, although the quantitative accuracy of the creep life prediction must await further experimental validation, we can conclude that the results of this study regarding the dependence of the creep life on welding conditions are </w:t>
      </w:r>
      <w:r w:rsidR="00653784" w:rsidRPr="004D506B">
        <w:t>accurate.</w:t>
      </w:r>
    </w:p>
    <w:p w14:paraId="33727D27" w14:textId="77777777" w:rsidR="008D3501" w:rsidRPr="004D506B" w:rsidRDefault="008D3501" w:rsidP="00592318">
      <w:pPr>
        <w:rPr>
          <w:rFonts w:ascii="Times New Roman" w:hAnsi="Times New Roman" w:cs="Times New Roman"/>
        </w:rPr>
      </w:pPr>
    </w:p>
    <w:p w14:paraId="79F8AE5C" w14:textId="7A29BCA5" w:rsidR="003D5F8D" w:rsidRPr="004D506B" w:rsidRDefault="004E3BBE" w:rsidP="00592318">
      <w:pPr>
        <w:rPr>
          <w:rFonts w:ascii="Times New Roman" w:hAnsi="Times New Roman" w:cs="Times New Roman"/>
        </w:rPr>
      </w:pPr>
      <w:r w:rsidRPr="004D506B">
        <w:rPr>
          <w:rFonts w:ascii="Times New Roman" w:hAnsi="Times New Roman" w:cs="Times New Roman"/>
          <w:b/>
          <w:bCs/>
        </w:rPr>
        <w:t xml:space="preserve">4. </w:t>
      </w:r>
      <w:r w:rsidR="003D5F8D" w:rsidRPr="004D506B">
        <w:rPr>
          <w:rFonts w:ascii="Times New Roman" w:hAnsi="Times New Roman" w:cs="Times New Roman"/>
          <w:b/>
          <w:bCs/>
        </w:rPr>
        <w:t>Conclusion</w:t>
      </w:r>
    </w:p>
    <w:p w14:paraId="1BBA36E4" w14:textId="7D4F9B93" w:rsidR="003D5F8D" w:rsidRPr="004D506B" w:rsidRDefault="00F5654D" w:rsidP="003D5F8D">
      <w:pPr>
        <w:rPr>
          <w:rFonts w:ascii="Times New Roman" w:hAnsi="Times New Roman" w:cs="Times New Roman"/>
        </w:rPr>
      </w:pPr>
      <w:r w:rsidRPr="004D506B">
        <w:rPr>
          <w:rFonts w:ascii="Times New Roman" w:hAnsi="Times New Roman" w:cs="Times New Roman"/>
        </w:rPr>
        <w:t>T</w:t>
      </w:r>
      <w:r w:rsidR="003D5F8D" w:rsidRPr="004D506B">
        <w:rPr>
          <w:rFonts w:ascii="Times New Roman" w:hAnsi="Times New Roman" w:cs="Times New Roman"/>
        </w:rPr>
        <w:t>o investigate the effect</w:t>
      </w:r>
      <w:r w:rsidRPr="004D506B">
        <w:rPr>
          <w:rFonts w:ascii="Times New Roman" w:hAnsi="Times New Roman" w:cs="Times New Roman"/>
        </w:rPr>
        <w:t>s</w:t>
      </w:r>
      <w:r w:rsidR="003D5F8D" w:rsidRPr="004D506B">
        <w:rPr>
          <w:rFonts w:ascii="Times New Roman" w:hAnsi="Times New Roman" w:cs="Times New Roman"/>
        </w:rPr>
        <w:t xml:space="preserve"> of welding conditions on the creep rupture life of </w:t>
      </w:r>
      <w:r w:rsidR="007F6DD7" w:rsidRPr="004D506B">
        <w:rPr>
          <w:rFonts w:ascii="Times New Roman" w:hAnsi="Times New Roman" w:cs="Times New Roman"/>
        </w:rPr>
        <w:t>weld joints</w:t>
      </w:r>
      <w:r w:rsidR="003D5F8D" w:rsidRPr="004D506B">
        <w:rPr>
          <w:rFonts w:ascii="Times New Roman" w:hAnsi="Times New Roman" w:cs="Times New Roman"/>
        </w:rPr>
        <w:t xml:space="preserve">, a consistent creep rupture life prediction </w:t>
      </w:r>
      <w:r w:rsidR="00CF5417" w:rsidRPr="004D506B">
        <w:rPr>
          <w:rFonts w:ascii="Times New Roman" w:hAnsi="Times New Roman" w:cs="Times New Roman"/>
        </w:rPr>
        <w:t xml:space="preserve">workflow </w:t>
      </w:r>
      <w:r w:rsidR="003D5F8D" w:rsidRPr="004D506B">
        <w:rPr>
          <w:rFonts w:ascii="Times New Roman" w:hAnsi="Times New Roman" w:cs="Times New Roman"/>
        </w:rPr>
        <w:t xml:space="preserve">that can predict the HAZ shape from welding conditions and perform creep analysis including the predicted HAZ shape in the model was developed. Using the </w:t>
      </w:r>
      <w:r w:rsidR="00CF5417" w:rsidRPr="004D506B">
        <w:rPr>
          <w:rFonts w:ascii="Times New Roman" w:hAnsi="Times New Roman" w:cs="Times New Roman"/>
        </w:rPr>
        <w:t>workflow</w:t>
      </w:r>
      <w:r w:rsidR="003D5F8D" w:rsidRPr="004D506B">
        <w:rPr>
          <w:rFonts w:ascii="Times New Roman" w:hAnsi="Times New Roman" w:cs="Times New Roman"/>
        </w:rPr>
        <w:t xml:space="preserve">, </w:t>
      </w:r>
      <w:r w:rsidRPr="004D506B">
        <w:rPr>
          <w:rFonts w:ascii="Times New Roman" w:hAnsi="Times New Roman" w:cs="Times New Roman"/>
        </w:rPr>
        <w:t xml:space="preserve">we conducted </w:t>
      </w:r>
      <w:r w:rsidR="003D5F8D" w:rsidRPr="004D506B">
        <w:rPr>
          <w:rFonts w:ascii="Times New Roman" w:hAnsi="Times New Roman" w:cs="Times New Roman"/>
        </w:rPr>
        <w:t>analyses</w:t>
      </w:r>
      <w:r w:rsidRPr="004D506B">
        <w:rPr>
          <w:rFonts w:ascii="Times New Roman" w:hAnsi="Times New Roman" w:cs="Times New Roman"/>
        </w:rPr>
        <w:t xml:space="preserve"> under</w:t>
      </w:r>
      <w:r w:rsidR="003D5F8D" w:rsidRPr="004D506B">
        <w:rPr>
          <w:rFonts w:ascii="Times New Roman" w:hAnsi="Times New Roman" w:cs="Times New Roman"/>
        </w:rPr>
        <w:t xml:space="preserve"> a wide range of welding conditions by the design of experiment method, and the following conclusions were obtained.</w:t>
      </w:r>
    </w:p>
    <w:p w14:paraId="73CA2EB1" w14:textId="3DBB0DDE" w:rsidR="003D5F8D" w:rsidRPr="004D506B" w:rsidRDefault="00CE60B5" w:rsidP="00592318">
      <w:pPr>
        <w:rPr>
          <w:rFonts w:ascii="Times New Roman" w:hAnsi="Times New Roman" w:cs="Times New Roman"/>
        </w:rPr>
      </w:pPr>
      <w:r w:rsidRPr="004D506B">
        <w:rPr>
          <w:rFonts w:ascii="Times New Roman" w:hAnsi="Times New Roman" w:cs="Times New Roman"/>
        </w:rPr>
        <w:t xml:space="preserve">(1) The consistent creep rupture life prediction </w:t>
      </w:r>
      <w:r w:rsidR="00CF5417" w:rsidRPr="004D506B">
        <w:rPr>
          <w:rFonts w:ascii="Times New Roman" w:hAnsi="Times New Roman" w:cs="Times New Roman"/>
        </w:rPr>
        <w:t xml:space="preserve">workflow </w:t>
      </w:r>
      <w:r w:rsidRPr="004D506B">
        <w:rPr>
          <w:rFonts w:ascii="Times New Roman" w:hAnsi="Times New Roman" w:cs="Times New Roman"/>
        </w:rPr>
        <w:t xml:space="preserve">enabled creep rupture life prediction for a model simulating </w:t>
      </w:r>
      <w:r w:rsidR="00F5654D" w:rsidRPr="004D506B">
        <w:rPr>
          <w:rFonts w:ascii="Times New Roman" w:hAnsi="Times New Roman" w:cs="Times New Roman"/>
        </w:rPr>
        <w:t xml:space="preserve">the </w:t>
      </w:r>
      <w:r w:rsidRPr="004D506B">
        <w:rPr>
          <w:rFonts w:ascii="Times New Roman" w:hAnsi="Times New Roman" w:cs="Times New Roman"/>
        </w:rPr>
        <w:t>HAZ geometry of multi-layer cladding welding. By changing the welding conditions,</w:t>
      </w:r>
      <w:r w:rsidR="00151A3E" w:rsidRPr="004D506B">
        <w:rPr>
          <w:rFonts w:ascii="Times New Roman" w:hAnsi="Times New Roman" w:cs="Times New Roman"/>
        </w:rPr>
        <w:t xml:space="preserve"> </w:t>
      </w:r>
      <w:r w:rsidRPr="004D506B">
        <w:rPr>
          <w:rFonts w:ascii="Times New Roman" w:hAnsi="Times New Roman" w:cs="Times New Roman"/>
        </w:rPr>
        <w:t xml:space="preserve">the </w:t>
      </w:r>
      <w:r w:rsidR="007F6D01" w:rsidRPr="004D506B">
        <w:rPr>
          <w:rFonts w:ascii="Times New Roman" w:hAnsi="Times New Roman" w:cs="Times New Roman"/>
        </w:rPr>
        <w:t xml:space="preserve">weld </w:t>
      </w:r>
      <w:r w:rsidRPr="004D506B">
        <w:rPr>
          <w:rFonts w:ascii="Times New Roman" w:hAnsi="Times New Roman" w:cs="Times New Roman"/>
        </w:rPr>
        <w:t xml:space="preserve">joint creep </w:t>
      </w:r>
      <w:r w:rsidR="003D4612" w:rsidRPr="004D506B">
        <w:rPr>
          <w:rFonts w:ascii="Times New Roman" w:hAnsi="Times New Roman" w:cs="Times New Roman"/>
        </w:rPr>
        <w:t xml:space="preserve">rupture </w:t>
      </w:r>
      <w:r w:rsidRPr="004D506B">
        <w:rPr>
          <w:rFonts w:ascii="Times New Roman" w:hAnsi="Times New Roman" w:cs="Times New Roman"/>
        </w:rPr>
        <w:t xml:space="preserve">lives were </w:t>
      </w:r>
      <w:r w:rsidR="003D4612" w:rsidRPr="004D506B">
        <w:rPr>
          <w:rFonts w:ascii="Times New Roman" w:hAnsi="Times New Roman" w:cs="Times New Roman"/>
        </w:rPr>
        <w:t>varied</w:t>
      </w:r>
      <w:r w:rsidRPr="004D506B">
        <w:rPr>
          <w:rFonts w:ascii="Times New Roman" w:hAnsi="Times New Roman" w:cs="Times New Roman"/>
        </w:rPr>
        <w:t xml:space="preserve"> between the </w:t>
      </w:r>
      <w:r w:rsidR="007F6D01" w:rsidRPr="004D506B">
        <w:rPr>
          <w:rFonts w:ascii="Times New Roman" w:hAnsi="Times New Roman" w:cs="Times New Roman"/>
        </w:rPr>
        <w:t xml:space="preserve">creep rupture </w:t>
      </w:r>
      <w:r w:rsidRPr="004D506B">
        <w:rPr>
          <w:rFonts w:ascii="Times New Roman" w:hAnsi="Times New Roman" w:cs="Times New Roman"/>
        </w:rPr>
        <w:t>lives of base metal and</w:t>
      </w:r>
      <w:r w:rsidR="007F6D01" w:rsidRPr="004D506B">
        <w:rPr>
          <w:rFonts w:ascii="Times New Roman" w:hAnsi="Times New Roman" w:cs="Times New Roman"/>
        </w:rPr>
        <w:t xml:space="preserve"> simulated</w:t>
      </w:r>
      <w:r w:rsidRPr="004D506B">
        <w:rPr>
          <w:rFonts w:ascii="Times New Roman" w:hAnsi="Times New Roman" w:cs="Times New Roman"/>
        </w:rPr>
        <w:t xml:space="preserve"> HAZ. The distribution </w:t>
      </w:r>
      <w:r w:rsidR="003D4612" w:rsidRPr="004D506B">
        <w:rPr>
          <w:rFonts w:ascii="Times New Roman" w:hAnsi="Times New Roman" w:cs="Times New Roman"/>
        </w:rPr>
        <w:t xml:space="preserve">of creep rupture lives </w:t>
      </w:r>
      <w:r w:rsidR="007F6D01" w:rsidRPr="004D506B">
        <w:rPr>
          <w:rFonts w:ascii="Times New Roman" w:hAnsi="Times New Roman" w:cs="Times New Roman"/>
        </w:rPr>
        <w:t xml:space="preserve">of weld joints </w:t>
      </w:r>
      <w:r w:rsidRPr="004D506B">
        <w:rPr>
          <w:rFonts w:ascii="Times New Roman" w:hAnsi="Times New Roman" w:cs="Times New Roman"/>
        </w:rPr>
        <w:t>ranged from -31.2 to +27.4</w:t>
      </w:r>
      <w:r w:rsidR="00151A3E" w:rsidRPr="004D506B">
        <w:rPr>
          <w:rFonts w:ascii="Times New Roman" w:hAnsi="Times New Roman" w:cs="Times New Roman"/>
        </w:rPr>
        <w:t xml:space="preserve"> </w:t>
      </w:r>
      <w:r w:rsidRPr="004D506B">
        <w:rPr>
          <w:rFonts w:ascii="Times New Roman" w:hAnsi="Times New Roman" w:cs="Times New Roman"/>
        </w:rPr>
        <w:t>% relative to the mean.</w:t>
      </w:r>
    </w:p>
    <w:p w14:paraId="1041668B" w14:textId="686C6079" w:rsidR="003D4612" w:rsidRPr="004D506B" w:rsidRDefault="003D4612" w:rsidP="00592318">
      <w:pPr>
        <w:rPr>
          <w:rFonts w:ascii="Times New Roman" w:hAnsi="Times New Roman" w:cs="Times New Roman"/>
        </w:rPr>
      </w:pPr>
      <w:r w:rsidRPr="004D506B">
        <w:rPr>
          <w:rFonts w:ascii="Times New Roman" w:hAnsi="Times New Roman" w:cs="Times New Roman"/>
        </w:rPr>
        <w:t xml:space="preserve">(2) Creep rupture life is significantly affected by HAZ geometry, and although HAZ width affects </w:t>
      </w:r>
      <w:r w:rsidR="00632BA4" w:rsidRPr="004D506B">
        <w:rPr>
          <w:rFonts w:ascii="Times New Roman" w:hAnsi="Times New Roman" w:cs="Times New Roman"/>
        </w:rPr>
        <w:t>creep rupture life</w:t>
      </w:r>
      <w:r w:rsidRPr="004D506B">
        <w:rPr>
          <w:rFonts w:ascii="Times New Roman" w:hAnsi="Times New Roman" w:cs="Times New Roman"/>
        </w:rPr>
        <w:t xml:space="preserve"> under conditions where the HAZ shape is </w:t>
      </w:r>
      <w:r w:rsidR="00BD43F6" w:rsidRPr="004D506B">
        <w:rPr>
          <w:rFonts w:ascii="Times New Roman" w:hAnsi="Times New Roman" w:cs="Times New Roman"/>
        </w:rPr>
        <w:t>smooth</w:t>
      </w:r>
      <w:r w:rsidRPr="004D506B">
        <w:rPr>
          <w:rFonts w:ascii="Times New Roman" w:hAnsi="Times New Roman" w:cs="Times New Roman"/>
        </w:rPr>
        <w:t xml:space="preserve">, </w:t>
      </w:r>
      <w:r w:rsidR="00BD36EB" w:rsidRPr="004D506B">
        <w:rPr>
          <w:rFonts w:ascii="Times New Roman" w:hAnsi="Times New Roman" w:cs="Times New Roman"/>
        </w:rPr>
        <w:t>it show</w:t>
      </w:r>
      <w:r w:rsidR="009C44FA" w:rsidRPr="004D506B">
        <w:rPr>
          <w:rFonts w:ascii="Times New Roman" w:hAnsi="Times New Roman" w:cs="Times New Roman"/>
        </w:rPr>
        <w:t>s</w:t>
      </w:r>
      <w:r w:rsidR="00BD36EB" w:rsidRPr="004D506B">
        <w:rPr>
          <w:rFonts w:ascii="Times New Roman" w:hAnsi="Times New Roman" w:cs="Times New Roman"/>
        </w:rPr>
        <w:t xml:space="preserve"> </w:t>
      </w:r>
      <w:r w:rsidRPr="004D506B">
        <w:rPr>
          <w:rFonts w:ascii="Times New Roman" w:hAnsi="Times New Roman" w:cs="Times New Roman"/>
        </w:rPr>
        <w:t xml:space="preserve">no clear correlation with HAZ width or maximum HAZ angle under conditions for the bending </w:t>
      </w:r>
      <w:r w:rsidR="00BD36EB" w:rsidRPr="004D506B">
        <w:rPr>
          <w:rFonts w:ascii="Times New Roman" w:hAnsi="Times New Roman" w:cs="Times New Roman"/>
        </w:rPr>
        <w:t xml:space="preserve">of </w:t>
      </w:r>
      <w:r w:rsidRPr="004D506B">
        <w:rPr>
          <w:rFonts w:ascii="Times New Roman" w:hAnsi="Times New Roman" w:cs="Times New Roman"/>
        </w:rPr>
        <w:t xml:space="preserve">HAZ. The HAZ geometry calculated </w:t>
      </w:r>
      <w:r w:rsidR="00BD36EB" w:rsidRPr="004D506B">
        <w:rPr>
          <w:rFonts w:ascii="Times New Roman" w:hAnsi="Times New Roman" w:cs="Times New Roman"/>
        </w:rPr>
        <w:t xml:space="preserve">using </w:t>
      </w:r>
      <w:r w:rsidRPr="004D506B">
        <w:rPr>
          <w:rFonts w:ascii="Times New Roman" w:hAnsi="Times New Roman" w:cs="Times New Roman"/>
        </w:rPr>
        <w:t xml:space="preserve">the </w:t>
      </w:r>
      <w:r w:rsidR="00CF5417" w:rsidRPr="004D506B">
        <w:rPr>
          <w:rFonts w:ascii="Times New Roman" w:hAnsi="Times New Roman" w:cs="Times New Roman"/>
        </w:rPr>
        <w:t xml:space="preserve">workflow </w:t>
      </w:r>
      <w:r w:rsidRPr="004D506B">
        <w:rPr>
          <w:rFonts w:ascii="Times New Roman" w:hAnsi="Times New Roman" w:cs="Times New Roman"/>
        </w:rPr>
        <w:t>simulates an actual welded joint, so this study clarified that it is difficult to explain</w:t>
      </w:r>
      <w:r w:rsidR="00AF1832" w:rsidRPr="004D506B">
        <w:rPr>
          <w:rFonts w:ascii="Times New Roman" w:hAnsi="Times New Roman" w:cs="Times New Roman"/>
        </w:rPr>
        <w:t xml:space="preserve"> </w:t>
      </w:r>
      <w:r w:rsidR="00632BA4" w:rsidRPr="004D506B">
        <w:rPr>
          <w:rFonts w:ascii="Times New Roman" w:hAnsi="Times New Roman" w:cs="Times New Roman"/>
        </w:rPr>
        <w:t>creep rupture life</w:t>
      </w:r>
      <w:r w:rsidRPr="004D506B">
        <w:rPr>
          <w:rFonts w:ascii="Times New Roman" w:hAnsi="Times New Roman" w:cs="Times New Roman"/>
        </w:rPr>
        <w:t xml:space="preserve"> by</w:t>
      </w:r>
      <w:r w:rsidR="00BD36EB" w:rsidRPr="004D506B">
        <w:rPr>
          <w:rFonts w:ascii="Times New Roman" w:hAnsi="Times New Roman" w:cs="Times New Roman"/>
        </w:rPr>
        <w:t xml:space="preserve"> considering</w:t>
      </w:r>
      <w:r w:rsidRPr="004D506B">
        <w:rPr>
          <w:rFonts w:ascii="Times New Roman" w:hAnsi="Times New Roman" w:cs="Times New Roman"/>
        </w:rPr>
        <w:t xml:space="preserve"> only HAZ width and HAZ maximum angle. It is expected that a more appropriate HAZ shape factor that can explain creep rupture life will be found through further detailed analysis.</w:t>
      </w:r>
    </w:p>
    <w:p w14:paraId="4AFCB1D1" w14:textId="4C0FD0E5" w:rsidR="00BD0DFC" w:rsidRPr="004D506B" w:rsidRDefault="00BD0DFC" w:rsidP="00592318">
      <w:pPr>
        <w:rPr>
          <w:rFonts w:ascii="Times New Roman" w:hAnsi="Times New Roman" w:cs="Times New Roman"/>
        </w:rPr>
      </w:pPr>
      <w:r w:rsidRPr="004D506B">
        <w:rPr>
          <w:rFonts w:ascii="Times New Roman" w:hAnsi="Times New Roman" w:cs="Times New Roman"/>
        </w:rPr>
        <w:t xml:space="preserve">(3) The results of the analysis based on the design of experiment method showed that the degradation of creep performance can be suppressed by minimizing the heat input to the weld in the first and third layers in contact with the surface. It was shown that </w:t>
      </w:r>
      <w:r w:rsidR="007F6DD7" w:rsidRPr="004D506B">
        <w:rPr>
          <w:rFonts w:ascii="Times New Roman" w:hAnsi="Times New Roman" w:cs="Times New Roman"/>
        </w:rPr>
        <w:t>weld joints</w:t>
      </w:r>
      <w:r w:rsidRPr="004D506B">
        <w:rPr>
          <w:rFonts w:ascii="Times New Roman" w:hAnsi="Times New Roman" w:cs="Times New Roman"/>
        </w:rPr>
        <w:t xml:space="preserve"> with good creep rupture life could be fabricated by controlling the welding conditions</w:t>
      </w:r>
      <w:r w:rsidR="006E19E3" w:rsidRPr="004D506B">
        <w:rPr>
          <w:rFonts w:ascii="Times New Roman" w:hAnsi="Times New Roman" w:cs="Times New Roman"/>
        </w:rPr>
        <w:t xml:space="preserve"> for actual welding</w:t>
      </w:r>
      <w:r w:rsidR="00DB5048" w:rsidRPr="004D506B">
        <w:rPr>
          <w:rFonts w:ascii="Times New Roman" w:hAnsi="Times New Roman" w:cs="Times New Roman"/>
        </w:rPr>
        <w:t xml:space="preserve"> using welding support devices.</w:t>
      </w:r>
    </w:p>
    <w:p w14:paraId="51B49539" w14:textId="7BCA597C" w:rsidR="006E19E3" w:rsidRPr="004D506B" w:rsidRDefault="006E19E3" w:rsidP="00592318">
      <w:pPr>
        <w:rPr>
          <w:rFonts w:ascii="Times New Roman" w:hAnsi="Times New Roman" w:cs="Times New Roman"/>
        </w:rPr>
      </w:pPr>
      <w:r w:rsidRPr="004D506B">
        <w:rPr>
          <w:rFonts w:ascii="Times New Roman" w:hAnsi="Times New Roman" w:cs="Times New Roman"/>
        </w:rPr>
        <w:lastRenderedPageBreak/>
        <w:t xml:space="preserve">(4) </w:t>
      </w:r>
      <w:r w:rsidR="00A116C0" w:rsidRPr="004D506B">
        <w:rPr>
          <w:rFonts w:ascii="Times New Roman" w:hAnsi="Times New Roman" w:cs="Times New Roman"/>
        </w:rPr>
        <w:t>A c</w:t>
      </w:r>
      <w:r w:rsidRPr="004D506B">
        <w:rPr>
          <w:rFonts w:ascii="Times New Roman" w:hAnsi="Times New Roman" w:cs="Times New Roman"/>
        </w:rPr>
        <w:t xml:space="preserve">onsistent </w:t>
      </w:r>
      <w:r w:rsidR="00A116C0" w:rsidRPr="004D506B">
        <w:rPr>
          <w:rFonts w:ascii="Times New Roman" w:hAnsi="Times New Roman" w:cs="Times New Roman"/>
        </w:rPr>
        <w:t xml:space="preserve">creep life </w:t>
      </w:r>
      <w:r w:rsidRPr="004D506B">
        <w:rPr>
          <w:rFonts w:ascii="Times New Roman" w:hAnsi="Times New Roman" w:cs="Times New Roman"/>
        </w:rPr>
        <w:t xml:space="preserve">prediction </w:t>
      </w:r>
      <w:r w:rsidR="00A116C0" w:rsidRPr="004D506B">
        <w:rPr>
          <w:rFonts w:ascii="Times New Roman" w:hAnsi="Times New Roman" w:cs="Times New Roman"/>
        </w:rPr>
        <w:t xml:space="preserve">workflow can be used to </w:t>
      </w:r>
      <w:r w:rsidRPr="004D506B">
        <w:rPr>
          <w:rFonts w:ascii="Times New Roman" w:hAnsi="Times New Roman" w:cs="Times New Roman"/>
        </w:rPr>
        <w:t xml:space="preserve">evaluate and predict the linkage between welding conditions, HAZ geometry, and </w:t>
      </w:r>
      <w:r w:rsidR="00632BA4" w:rsidRPr="004D506B">
        <w:rPr>
          <w:rFonts w:ascii="Times New Roman" w:hAnsi="Times New Roman" w:cs="Times New Roman"/>
        </w:rPr>
        <w:t>creep rupture life</w:t>
      </w:r>
      <w:r w:rsidRPr="004D506B">
        <w:rPr>
          <w:rFonts w:ascii="Times New Roman" w:hAnsi="Times New Roman" w:cs="Times New Roman"/>
        </w:rPr>
        <w:t xml:space="preserve">, suggesting the possibility of predicting </w:t>
      </w:r>
      <w:r w:rsidR="00632BA4" w:rsidRPr="004D506B">
        <w:rPr>
          <w:rFonts w:ascii="Times New Roman" w:hAnsi="Times New Roman" w:cs="Times New Roman"/>
        </w:rPr>
        <w:t>creep rupture life</w:t>
      </w:r>
      <w:r w:rsidRPr="004D506B">
        <w:rPr>
          <w:rFonts w:ascii="Times New Roman" w:hAnsi="Times New Roman" w:cs="Times New Roman"/>
        </w:rPr>
        <w:t xml:space="preserve"> from welding conditions. </w:t>
      </w:r>
    </w:p>
    <w:p w14:paraId="51253D72" w14:textId="77777777" w:rsidR="00A03FE6" w:rsidRPr="004D506B" w:rsidRDefault="00A03FE6" w:rsidP="00592318">
      <w:pPr>
        <w:rPr>
          <w:rFonts w:ascii="Times New Roman" w:hAnsi="Times New Roman" w:cs="Times New Roman"/>
        </w:rPr>
      </w:pPr>
    </w:p>
    <w:p w14:paraId="5DAD73AA" w14:textId="2E36EF38" w:rsidR="00AB735E" w:rsidRPr="004D506B" w:rsidRDefault="00AB735E" w:rsidP="00592318">
      <w:pPr>
        <w:rPr>
          <w:rFonts w:ascii="Times New Roman" w:hAnsi="Times New Roman" w:cs="Times New Roman"/>
          <w:b/>
          <w:bCs/>
        </w:rPr>
      </w:pPr>
      <w:r w:rsidRPr="004D506B">
        <w:rPr>
          <w:rFonts w:ascii="Times New Roman" w:hAnsi="Times New Roman" w:cs="Times New Roman"/>
          <w:b/>
          <w:bCs/>
        </w:rPr>
        <w:t>Acknowledgment:</w:t>
      </w:r>
    </w:p>
    <w:p w14:paraId="4F3DD99C" w14:textId="77777777" w:rsidR="00B92BDC" w:rsidRPr="004D506B" w:rsidRDefault="00B92BDC" w:rsidP="00592318">
      <w:pPr>
        <w:rPr>
          <w:rFonts w:ascii="Times New Roman" w:hAnsi="Times New Roman" w:cs="Times New Roman"/>
        </w:rPr>
      </w:pPr>
      <w:r w:rsidRPr="004D506B">
        <w:rPr>
          <w:rFonts w:ascii="Times New Roman" w:hAnsi="Times New Roman" w:cs="Times New Roman"/>
        </w:rPr>
        <w:t>This work was partly supported by Council for Science, Technology and Innovation (CSTI), Cross-ministerial Strategic Innovation Promotion Program (SIP), “Materials Integration for revolutionary design system of structural materials” (Funding agency: JST).</w:t>
      </w:r>
    </w:p>
    <w:p w14:paraId="5681F1AB" w14:textId="77777777" w:rsidR="00015DE8" w:rsidRPr="004D506B" w:rsidRDefault="00015DE8">
      <w:pPr>
        <w:widowControl/>
        <w:jc w:val="left"/>
      </w:pPr>
      <w:r w:rsidRPr="004D506B">
        <w:br w:type="page"/>
      </w:r>
    </w:p>
    <w:p w14:paraId="129CA23E" w14:textId="77777777" w:rsidR="00015DE8" w:rsidRPr="004D506B" w:rsidRDefault="00015DE8" w:rsidP="00015DE8">
      <w:pPr>
        <w:rPr>
          <w:rFonts w:ascii="Times New Roman" w:hAnsi="Times New Roman" w:cs="Times New Roman"/>
          <w:b/>
          <w:bCs/>
        </w:rPr>
      </w:pPr>
      <w:r w:rsidRPr="004D506B">
        <w:rPr>
          <w:rFonts w:ascii="Times New Roman" w:hAnsi="Times New Roman" w:cs="Times New Roman"/>
          <w:b/>
          <w:bCs/>
        </w:rPr>
        <w:lastRenderedPageBreak/>
        <w:t>References</w:t>
      </w:r>
    </w:p>
    <w:p w14:paraId="1E08CDE3" w14:textId="52FAB785" w:rsidR="00015DE8" w:rsidRPr="004D506B" w:rsidRDefault="00015DE8"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 xml:space="preserve">Francis JA, Mazur W, </w:t>
      </w:r>
      <w:proofErr w:type="spellStart"/>
      <w:r w:rsidRPr="004D506B">
        <w:rPr>
          <w:rFonts w:ascii="Times New Roman" w:hAnsi="Times New Roman" w:cs="Times New Roman"/>
          <w:lang w:val="en-GB"/>
        </w:rPr>
        <w:t>Bhadeshia</w:t>
      </w:r>
      <w:proofErr w:type="spellEnd"/>
      <w:r w:rsidRPr="004D506B">
        <w:rPr>
          <w:rFonts w:ascii="Times New Roman" w:hAnsi="Times New Roman" w:cs="Times New Roman"/>
          <w:lang w:val="en-GB"/>
        </w:rPr>
        <w:t xml:space="preserve"> HKDH (2006) Review Type IV </w:t>
      </w:r>
      <w:r w:rsidR="00B2606C" w:rsidRPr="004D506B">
        <w:rPr>
          <w:rFonts w:ascii="Times New Roman" w:hAnsi="Times New Roman" w:cs="Times New Roman"/>
          <w:lang w:val="en-GB"/>
        </w:rPr>
        <w:t>C</w:t>
      </w:r>
      <w:r w:rsidRPr="004D506B">
        <w:rPr>
          <w:rFonts w:ascii="Times New Roman" w:hAnsi="Times New Roman" w:cs="Times New Roman"/>
          <w:lang w:val="en-GB"/>
        </w:rPr>
        <w:t xml:space="preserve">racking in </w:t>
      </w:r>
      <w:r w:rsidR="00B2606C" w:rsidRPr="004D506B">
        <w:rPr>
          <w:rFonts w:ascii="Times New Roman" w:hAnsi="Times New Roman" w:cs="Times New Roman"/>
          <w:lang w:val="en-GB"/>
        </w:rPr>
        <w:t>F</w:t>
      </w:r>
      <w:r w:rsidRPr="004D506B">
        <w:rPr>
          <w:rFonts w:ascii="Times New Roman" w:hAnsi="Times New Roman" w:cs="Times New Roman"/>
          <w:lang w:val="en-GB"/>
        </w:rPr>
        <w:t xml:space="preserve">erritic </w:t>
      </w:r>
      <w:r w:rsidR="00B2606C" w:rsidRPr="004D506B">
        <w:rPr>
          <w:rFonts w:ascii="Times New Roman" w:hAnsi="Times New Roman" w:cs="Times New Roman"/>
          <w:lang w:val="en-GB"/>
        </w:rPr>
        <w:t>P</w:t>
      </w:r>
      <w:r w:rsidRPr="004D506B">
        <w:rPr>
          <w:rFonts w:ascii="Times New Roman" w:hAnsi="Times New Roman" w:cs="Times New Roman"/>
          <w:lang w:val="en-GB"/>
        </w:rPr>
        <w:t xml:space="preserve">ower </w:t>
      </w:r>
      <w:r w:rsidR="00B2606C" w:rsidRPr="004D506B">
        <w:rPr>
          <w:rFonts w:ascii="Times New Roman" w:hAnsi="Times New Roman" w:cs="Times New Roman"/>
          <w:lang w:val="en-GB"/>
        </w:rPr>
        <w:t>P</w:t>
      </w:r>
      <w:r w:rsidRPr="004D506B">
        <w:rPr>
          <w:rFonts w:ascii="Times New Roman" w:hAnsi="Times New Roman" w:cs="Times New Roman"/>
          <w:lang w:val="en-GB"/>
        </w:rPr>
        <w:t xml:space="preserve">lant </w:t>
      </w:r>
      <w:r w:rsidR="00B2606C" w:rsidRPr="004D506B">
        <w:rPr>
          <w:rFonts w:ascii="Times New Roman" w:hAnsi="Times New Roman" w:cs="Times New Roman"/>
          <w:lang w:val="en-GB"/>
        </w:rPr>
        <w:t>S</w:t>
      </w:r>
      <w:r w:rsidRPr="004D506B">
        <w:rPr>
          <w:rFonts w:ascii="Times New Roman" w:hAnsi="Times New Roman" w:cs="Times New Roman"/>
          <w:lang w:val="en-GB"/>
        </w:rPr>
        <w:t xml:space="preserve">teels. Mater Sci </w:t>
      </w:r>
      <w:proofErr w:type="spellStart"/>
      <w:r w:rsidRPr="004D506B">
        <w:rPr>
          <w:rFonts w:ascii="Times New Roman" w:hAnsi="Times New Roman" w:cs="Times New Roman"/>
          <w:lang w:val="en-GB"/>
        </w:rPr>
        <w:t>Technol</w:t>
      </w:r>
      <w:proofErr w:type="spellEnd"/>
      <w:r w:rsidRPr="004D506B">
        <w:rPr>
          <w:rFonts w:ascii="Times New Roman" w:hAnsi="Times New Roman" w:cs="Times New Roman"/>
          <w:lang w:val="en-GB"/>
        </w:rPr>
        <w:t xml:space="preserve"> 22:1387-1395. </w:t>
      </w:r>
      <w:bookmarkStart w:id="1" w:name="_Hlk126168038"/>
      <w:r w:rsidRPr="004D506B">
        <w:rPr>
          <w:rFonts w:ascii="Times New Roman" w:hAnsi="Times New Roman" w:cs="Times New Roman"/>
          <w:lang w:val="en-GB"/>
        </w:rPr>
        <w:t>https://doi.org/10.1179/174328406X148778</w:t>
      </w:r>
      <w:bookmarkEnd w:id="1"/>
    </w:p>
    <w:p w14:paraId="52CF3B21" w14:textId="1A28A293" w:rsidR="00015DE8" w:rsidRPr="004D506B" w:rsidRDefault="00015DE8"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 xml:space="preserve">Li Y, </w:t>
      </w:r>
      <w:proofErr w:type="spellStart"/>
      <w:r w:rsidRPr="004D506B">
        <w:rPr>
          <w:rFonts w:ascii="Times New Roman" w:hAnsi="Times New Roman" w:cs="Times New Roman"/>
          <w:lang w:val="en-GB"/>
        </w:rPr>
        <w:t>Hongo</w:t>
      </w:r>
      <w:proofErr w:type="spellEnd"/>
      <w:r w:rsidRPr="004D506B">
        <w:rPr>
          <w:rFonts w:ascii="Times New Roman" w:hAnsi="Times New Roman" w:cs="Times New Roman"/>
          <w:lang w:val="en-GB"/>
        </w:rPr>
        <w:t xml:space="preserve"> H, </w:t>
      </w:r>
      <w:proofErr w:type="spellStart"/>
      <w:r w:rsidRPr="004D506B">
        <w:rPr>
          <w:rFonts w:ascii="Times New Roman" w:hAnsi="Times New Roman" w:cs="Times New Roman"/>
          <w:lang w:val="en-GB"/>
        </w:rPr>
        <w:t>Tabuchi</w:t>
      </w:r>
      <w:proofErr w:type="spellEnd"/>
      <w:r w:rsidRPr="004D506B">
        <w:rPr>
          <w:rFonts w:ascii="Times New Roman" w:hAnsi="Times New Roman" w:cs="Times New Roman"/>
          <w:lang w:val="en-GB"/>
        </w:rPr>
        <w:t xml:space="preserve"> M, Takahashi Y, </w:t>
      </w:r>
      <w:proofErr w:type="spellStart"/>
      <w:r w:rsidRPr="004D506B">
        <w:rPr>
          <w:rFonts w:ascii="Times New Roman" w:hAnsi="Times New Roman" w:cs="Times New Roman"/>
          <w:lang w:val="en-GB"/>
        </w:rPr>
        <w:t>Monma</w:t>
      </w:r>
      <w:proofErr w:type="spellEnd"/>
      <w:r w:rsidRPr="004D506B">
        <w:rPr>
          <w:rFonts w:ascii="Times New Roman" w:hAnsi="Times New Roman" w:cs="Times New Roman"/>
          <w:lang w:val="en-GB"/>
        </w:rPr>
        <w:t xml:space="preserve"> Y (2009)</w:t>
      </w:r>
      <w:r w:rsidRPr="004D506B">
        <w:rPr>
          <w:rFonts w:ascii="Times New Roman" w:hAnsi="Times New Roman" w:cs="Times New Roman"/>
        </w:rPr>
        <w:t xml:space="preserve"> </w:t>
      </w:r>
      <w:r w:rsidRPr="004D506B">
        <w:rPr>
          <w:rFonts w:ascii="Times New Roman" w:hAnsi="Times New Roman" w:cs="Times New Roman"/>
          <w:lang w:val="en-GB"/>
        </w:rPr>
        <w:t xml:space="preserve">Evaluation of </w:t>
      </w:r>
      <w:r w:rsidR="00B2606C" w:rsidRPr="004D506B">
        <w:rPr>
          <w:rFonts w:ascii="Times New Roman" w:hAnsi="Times New Roman" w:cs="Times New Roman"/>
          <w:lang w:val="en-GB"/>
        </w:rPr>
        <w:t>C</w:t>
      </w:r>
      <w:r w:rsidRPr="004D506B">
        <w:rPr>
          <w:rFonts w:ascii="Times New Roman" w:hAnsi="Times New Roman" w:cs="Times New Roman"/>
          <w:lang w:val="en-GB"/>
        </w:rPr>
        <w:t xml:space="preserve">reep </w:t>
      </w:r>
      <w:r w:rsidR="00B2606C" w:rsidRPr="004D506B">
        <w:rPr>
          <w:rFonts w:ascii="Times New Roman" w:hAnsi="Times New Roman" w:cs="Times New Roman"/>
          <w:lang w:val="en-GB"/>
        </w:rPr>
        <w:t>D</w:t>
      </w:r>
      <w:r w:rsidRPr="004D506B">
        <w:rPr>
          <w:rFonts w:ascii="Times New Roman" w:hAnsi="Times New Roman" w:cs="Times New Roman"/>
          <w:lang w:val="en-GB"/>
        </w:rPr>
        <w:t xml:space="preserve">amage in </w:t>
      </w:r>
      <w:r w:rsidR="00B2606C" w:rsidRPr="004D506B">
        <w:rPr>
          <w:rFonts w:ascii="Times New Roman" w:hAnsi="Times New Roman" w:cs="Times New Roman"/>
          <w:lang w:val="en-GB"/>
        </w:rPr>
        <w:t>H</w:t>
      </w:r>
      <w:r w:rsidRPr="004D506B">
        <w:rPr>
          <w:rFonts w:ascii="Times New Roman" w:hAnsi="Times New Roman" w:cs="Times New Roman"/>
          <w:lang w:val="en-GB"/>
        </w:rPr>
        <w:t xml:space="preserve">eat </w:t>
      </w:r>
      <w:r w:rsidR="00B2606C" w:rsidRPr="004D506B">
        <w:rPr>
          <w:rFonts w:ascii="Times New Roman" w:hAnsi="Times New Roman" w:cs="Times New Roman"/>
          <w:lang w:val="en-GB"/>
        </w:rPr>
        <w:t>A</w:t>
      </w:r>
      <w:r w:rsidRPr="004D506B">
        <w:rPr>
          <w:rFonts w:ascii="Times New Roman" w:hAnsi="Times New Roman" w:cs="Times New Roman"/>
          <w:lang w:val="en-GB"/>
        </w:rPr>
        <w:t xml:space="preserve">ffected </w:t>
      </w:r>
      <w:r w:rsidR="00B2606C" w:rsidRPr="004D506B">
        <w:rPr>
          <w:rFonts w:ascii="Times New Roman" w:hAnsi="Times New Roman" w:cs="Times New Roman"/>
          <w:lang w:val="en-GB"/>
        </w:rPr>
        <w:t>Z</w:t>
      </w:r>
      <w:r w:rsidRPr="004D506B">
        <w:rPr>
          <w:rFonts w:ascii="Times New Roman" w:hAnsi="Times New Roman" w:cs="Times New Roman"/>
          <w:lang w:val="en-GB"/>
        </w:rPr>
        <w:t xml:space="preserve">one of </w:t>
      </w:r>
      <w:r w:rsidR="00B2606C" w:rsidRPr="004D506B">
        <w:rPr>
          <w:rFonts w:ascii="Times New Roman" w:hAnsi="Times New Roman" w:cs="Times New Roman"/>
          <w:lang w:val="en-GB"/>
        </w:rPr>
        <w:t>T</w:t>
      </w:r>
      <w:r w:rsidRPr="004D506B">
        <w:rPr>
          <w:rFonts w:ascii="Times New Roman" w:hAnsi="Times New Roman" w:cs="Times New Roman"/>
          <w:lang w:val="en-GB"/>
        </w:rPr>
        <w:t xml:space="preserve">hick </w:t>
      </w:r>
      <w:r w:rsidR="00B2606C" w:rsidRPr="004D506B">
        <w:rPr>
          <w:rFonts w:ascii="Times New Roman" w:hAnsi="Times New Roman" w:cs="Times New Roman"/>
          <w:lang w:val="en-GB"/>
        </w:rPr>
        <w:t>W</w:t>
      </w:r>
      <w:r w:rsidRPr="004D506B">
        <w:rPr>
          <w:rFonts w:ascii="Times New Roman" w:hAnsi="Times New Roman" w:cs="Times New Roman"/>
          <w:lang w:val="en-GB"/>
        </w:rPr>
        <w:t xml:space="preserve">elded </w:t>
      </w:r>
      <w:r w:rsidR="00B2606C" w:rsidRPr="004D506B">
        <w:rPr>
          <w:rFonts w:ascii="Times New Roman" w:hAnsi="Times New Roman" w:cs="Times New Roman"/>
          <w:lang w:val="en-GB"/>
        </w:rPr>
        <w:t>J</w:t>
      </w:r>
      <w:r w:rsidRPr="004D506B">
        <w:rPr>
          <w:rFonts w:ascii="Times New Roman" w:hAnsi="Times New Roman" w:cs="Times New Roman"/>
          <w:lang w:val="en-GB"/>
        </w:rPr>
        <w:t xml:space="preserve">oint for Mod.9Cr–1Mo </w:t>
      </w:r>
      <w:r w:rsidR="00B2606C" w:rsidRPr="004D506B">
        <w:rPr>
          <w:rFonts w:ascii="Times New Roman" w:hAnsi="Times New Roman" w:cs="Times New Roman"/>
          <w:lang w:val="en-GB"/>
        </w:rPr>
        <w:t>S</w:t>
      </w:r>
      <w:r w:rsidRPr="004D506B">
        <w:rPr>
          <w:rFonts w:ascii="Times New Roman" w:hAnsi="Times New Roman" w:cs="Times New Roman"/>
          <w:lang w:val="en-GB"/>
        </w:rPr>
        <w:t xml:space="preserve">teel. Int J Pressure </w:t>
      </w:r>
      <w:proofErr w:type="spellStart"/>
      <w:r w:rsidRPr="004D506B">
        <w:rPr>
          <w:rFonts w:ascii="Times New Roman" w:hAnsi="Times New Roman" w:cs="Times New Roman"/>
          <w:lang w:val="en-GB"/>
        </w:rPr>
        <w:t>Vess</w:t>
      </w:r>
      <w:proofErr w:type="spellEnd"/>
      <w:r w:rsidRPr="004D506B">
        <w:rPr>
          <w:rFonts w:ascii="Times New Roman" w:hAnsi="Times New Roman" w:cs="Times New Roman"/>
          <w:lang w:val="en-GB"/>
        </w:rPr>
        <w:t xml:space="preserve"> Pip 86:585–592. </w:t>
      </w:r>
      <w:hyperlink r:id="rId22" w:history="1">
        <w:r w:rsidRPr="004D506B">
          <w:rPr>
            <w:rStyle w:val="af"/>
            <w:rFonts w:ascii="Times New Roman" w:hAnsi="Times New Roman" w:cs="Times New Roman"/>
            <w:color w:val="auto"/>
            <w:lang w:val="en-GB"/>
          </w:rPr>
          <w:t>https://doi.org/10.1016/j.ijpvp.2009.04.008</w:t>
        </w:r>
      </w:hyperlink>
    </w:p>
    <w:p w14:paraId="2420AFA0" w14:textId="77777777" w:rsidR="009C44FA" w:rsidRPr="004D506B" w:rsidRDefault="00EB4009"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ASME</w:t>
      </w:r>
      <w:r w:rsidR="009C44FA" w:rsidRPr="004D506B">
        <w:rPr>
          <w:rFonts w:ascii="Times New Roman" w:hAnsi="Times New Roman" w:cs="Times New Roman"/>
          <w:lang w:val="en-GB"/>
        </w:rPr>
        <w:t xml:space="preserve"> (2008)</w:t>
      </w:r>
      <w:r w:rsidRPr="004D506B">
        <w:rPr>
          <w:rFonts w:ascii="Times New Roman" w:hAnsi="Times New Roman" w:cs="Times New Roman"/>
          <w:lang w:val="en-GB"/>
        </w:rPr>
        <w:t xml:space="preserve"> Boiler </w:t>
      </w:r>
      <w:r w:rsidR="00147872" w:rsidRPr="004D506B">
        <w:rPr>
          <w:rFonts w:ascii="Times New Roman" w:hAnsi="Times New Roman" w:cs="Times New Roman"/>
          <w:lang w:val="en-GB"/>
        </w:rPr>
        <w:t>&amp;</w:t>
      </w:r>
      <w:r w:rsidRPr="004D506B">
        <w:rPr>
          <w:rFonts w:ascii="Times New Roman" w:hAnsi="Times New Roman" w:cs="Times New Roman"/>
          <w:lang w:val="en-GB"/>
        </w:rPr>
        <w:t xml:space="preserve"> Pressure Vessel Code Sec.I-2008A</w:t>
      </w:r>
    </w:p>
    <w:p w14:paraId="731C4DA2" w14:textId="7B92D070" w:rsidR="00015DE8" w:rsidRPr="004D506B" w:rsidRDefault="009C44FA"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 xml:space="preserve">ASME (2008) </w:t>
      </w:r>
      <w:r w:rsidR="00EB4009" w:rsidRPr="004D506B">
        <w:rPr>
          <w:rFonts w:ascii="Times New Roman" w:hAnsi="Times New Roman" w:cs="Times New Roman"/>
          <w:lang w:val="en-GB"/>
        </w:rPr>
        <w:t>Pressure Piping Code B31.1-2008A</w:t>
      </w:r>
    </w:p>
    <w:p w14:paraId="1FDB283B" w14:textId="6FE60B46" w:rsidR="00015DE8" w:rsidRPr="004D506B" w:rsidRDefault="00015DE8"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Hashimoto M, Koyama T, Sato T, Tamura K</w:t>
      </w:r>
      <w:r w:rsidR="00B2606C" w:rsidRPr="004D506B">
        <w:rPr>
          <w:rFonts w:ascii="Times New Roman" w:hAnsi="Times New Roman" w:cs="Times New Roman"/>
          <w:lang w:val="en-GB"/>
        </w:rPr>
        <w:t xml:space="preserve"> (1995)</w:t>
      </w:r>
      <w:r w:rsidRPr="004D506B">
        <w:rPr>
          <w:rFonts w:ascii="Times New Roman" w:hAnsi="Times New Roman" w:cs="Times New Roman"/>
          <w:lang w:val="en-GB"/>
        </w:rPr>
        <w:t xml:space="preserve"> Creep Damage Analysis of Welded Joints Including HAZ Softening Region. J. Soc. Mat. Sci. Japan 44</w:t>
      </w:r>
      <w:r w:rsidR="00B2606C" w:rsidRPr="004D506B">
        <w:rPr>
          <w:rFonts w:ascii="Times New Roman" w:hAnsi="Times New Roman" w:cs="Times New Roman"/>
          <w:lang w:val="en-GB"/>
        </w:rPr>
        <w:t>:</w:t>
      </w:r>
      <w:r w:rsidRPr="004D506B">
        <w:rPr>
          <w:rFonts w:ascii="Times New Roman" w:hAnsi="Times New Roman" w:cs="Times New Roman"/>
          <w:lang w:val="en-GB"/>
        </w:rPr>
        <w:t>11</w:t>
      </w:r>
      <w:r w:rsidR="00EB4009" w:rsidRPr="004D506B">
        <w:rPr>
          <w:rFonts w:ascii="Times New Roman" w:hAnsi="Times New Roman" w:cs="Times New Roman"/>
          <w:lang w:val="en-GB"/>
        </w:rPr>
        <w:t>-15</w:t>
      </w:r>
      <w:r w:rsidRPr="004D506B">
        <w:rPr>
          <w:rFonts w:ascii="Times New Roman" w:hAnsi="Times New Roman" w:cs="Times New Roman"/>
          <w:lang w:val="en-GB"/>
        </w:rPr>
        <w:t xml:space="preserve"> https://doi.org/10.2472/jsms.44.11</w:t>
      </w:r>
    </w:p>
    <w:p w14:paraId="35A313F6" w14:textId="55709AB4" w:rsidR="00015DE8" w:rsidRPr="004D506B" w:rsidRDefault="00015DE8"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Tanner DW, Sun W, Hyde TH (2012) Proceedings of the International Conference on Creep and Fracture of Engineering Materials and Structures</w:t>
      </w:r>
      <w:r w:rsidR="00B2606C" w:rsidRPr="004D506B">
        <w:rPr>
          <w:rFonts w:ascii="Times New Roman" w:hAnsi="Times New Roman" w:cs="Times New Roman"/>
          <w:lang w:val="en-GB"/>
        </w:rPr>
        <w:t>.</w:t>
      </w:r>
      <w:r w:rsidRPr="004D506B">
        <w:rPr>
          <w:rFonts w:ascii="Times New Roman" w:hAnsi="Times New Roman" w:cs="Times New Roman"/>
          <w:lang w:val="en-GB"/>
        </w:rPr>
        <w:t xml:space="preserve"> The Japan Institute of Metals, Kyoto, Japan, </w:t>
      </w:r>
      <w:proofErr w:type="gramStart"/>
      <w:r w:rsidRPr="004D506B">
        <w:rPr>
          <w:rFonts w:ascii="Times New Roman" w:hAnsi="Times New Roman" w:cs="Times New Roman"/>
          <w:lang w:val="en-GB"/>
        </w:rPr>
        <w:t>Paper</w:t>
      </w:r>
      <w:r w:rsidR="00B2606C" w:rsidRPr="004D506B">
        <w:rPr>
          <w:rFonts w:ascii="Times New Roman" w:hAnsi="Times New Roman" w:cs="Times New Roman"/>
          <w:lang w:val="en-GB"/>
        </w:rPr>
        <w:t>:</w:t>
      </w:r>
      <w:r w:rsidRPr="004D506B">
        <w:rPr>
          <w:rFonts w:ascii="Times New Roman" w:hAnsi="Times New Roman" w:cs="Times New Roman"/>
          <w:lang w:val="en-GB"/>
        </w:rPr>
        <w:t>B</w:t>
      </w:r>
      <w:proofErr w:type="gramEnd"/>
      <w:r w:rsidRPr="004D506B">
        <w:rPr>
          <w:rFonts w:ascii="Times New Roman" w:hAnsi="Times New Roman" w:cs="Times New Roman"/>
          <w:lang w:val="en-GB"/>
        </w:rPr>
        <w:t>40</w:t>
      </w:r>
    </w:p>
    <w:p w14:paraId="4C418481" w14:textId="77777777" w:rsidR="00015DE8" w:rsidRPr="004D506B" w:rsidRDefault="00015DE8" w:rsidP="00015DE8">
      <w:pPr>
        <w:pStyle w:val="a3"/>
        <w:widowControl/>
        <w:numPr>
          <w:ilvl w:val="0"/>
          <w:numId w:val="2"/>
        </w:numPr>
        <w:ind w:leftChars="0"/>
        <w:jc w:val="left"/>
        <w:rPr>
          <w:rFonts w:ascii="Times New Roman" w:hAnsi="Times New Roman" w:cs="Times New Roman"/>
          <w:lang w:val="en-GB"/>
        </w:rPr>
      </w:pPr>
      <w:proofErr w:type="spellStart"/>
      <w:r w:rsidRPr="004D506B">
        <w:rPr>
          <w:rFonts w:ascii="Times New Roman" w:hAnsi="Times New Roman" w:cs="Times New Roman"/>
          <w:lang w:val="en-GB"/>
        </w:rPr>
        <w:t>Koiwa</w:t>
      </w:r>
      <w:proofErr w:type="spellEnd"/>
      <w:r w:rsidRPr="004D506B">
        <w:rPr>
          <w:rFonts w:ascii="Times New Roman" w:hAnsi="Times New Roman" w:cs="Times New Roman"/>
          <w:lang w:val="en-GB"/>
        </w:rPr>
        <w:t xml:space="preserve"> K, </w:t>
      </w:r>
      <w:proofErr w:type="spellStart"/>
      <w:r w:rsidRPr="004D506B">
        <w:rPr>
          <w:rFonts w:ascii="Times New Roman" w:hAnsi="Times New Roman" w:cs="Times New Roman"/>
          <w:lang w:val="en-GB"/>
        </w:rPr>
        <w:t>Tabuchi</w:t>
      </w:r>
      <w:proofErr w:type="spellEnd"/>
      <w:r w:rsidRPr="004D506B">
        <w:rPr>
          <w:rFonts w:ascii="Times New Roman" w:hAnsi="Times New Roman" w:cs="Times New Roman"/>
          <w:lang w:val="en-GB"/>
        </w:rPr>
        <w:t xml:space="preserve"> M, Demura M, Yamazaki M, Watanabe M (2019) Prediction of Creep Rupture Time Using Constitutive Laws and Damage Rules in 9Cr-1Mo-V-Nb Steel Welds. Mater Trans </w:t>
      </w:r>
      <w:r w:rsidRPr="004D506B">
        <w:rPr>
          <w:rFonts w:ascii="Times New Roman" w:hAnsi="Times New Roman" w:cs="Times New Roman"/>
        </w:rPr>
        <w:t>60:213-221. https://doi.org/10.2320/matertrans.ME201703</w:t>
      </w:r>
    </w:p>
    <w:p w14:paraId="0885354A" w14:textId="1279CC08" w:rsidR="00015DE8" w:rsidRPr="004D506B" w:rsidRDefault="00B2606C"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 xml:space="preserve">Yang B, Xuan </w:t>
      </w:r>
      <w:r w:rsidR="00EB4009" w:rsidRPr="004D506B">
        <w:rPr>
          <w:rFonts w:ascii="Times New Roman" w:hAnsi="Times New Roman" w:cs="Times New Roman"/>
          <w:lang w:val="en-GB"/>
        </w:rPr>
        <w:t>F</w:t>
      </w:r>
      <w:r w:rsidRPr="004D506B">
        <w:rPr>
          <w:rFonts w:ascii="Times New Roman" w:hAnsi="Times New Roman" w:cs="Times New Roman"/>
          <w:lang w:val="en-GB"/>
        </w:rPr>
        <w:t>Z</w:t>
      </w:r>
      <w:r w:rsidR="00EB4009" w:rsidRPr="004D506B">
        <w:rPr>
          <w:rFonts w:ascii="Times New Roman" w:hAnsi="Times New Roman" w:cs="Times New Roman"/>
          <w:lang w:val="en-GB"/>
        </w:rPr>
        <w:t xml:space="preserve"> </w:t>
      </w:r>
      <w:r w:rsidRPr="004D506B">
        <w:rPr>
          <w:rFonts w:ascii="Times New Roman" w:hAnsi="Times New Roman" w:cs="Times New Roman"/>
          <w:lang w:val="en-GB"/>
        </w:rPr>
        <w:t xml:space="preserve">(2019) </w:t>
      </w:r>
      <w:r w:rsidR="00EB4009" w:rsidRPr="004D506B">
        <w:rPr>
          <w:rFonts w:ascii="Times New Roman" w:hAnsi="Times New Roman" w:cs="Times New Roman"/>
          <w:lang w:val="en-GB"/>
        </w:rPr>
        <w:t xml:space="preserve">Nonhomogeneous </w:t>
      </w:r>
      <w:r w:rsidRPr="004D506B">
        <w:rPr>
          <w:rFonts w:ascii="Times New Roman" w:hAnsi="Times New Roman" w:cs="Times New Roman"/>
          <w:lang w:val="en-GB"/>
        </w:rPr>
        <w:t>M</w:t>
      </w:r>
      <w:r w:rsidR="00EB4009" w:rsidRPr="004D506B">
        <w:rPr>
          <w:rFonts w:ascii="Times New Roman" w:hAnsi="Times New Roman" w:cs="Times New Roman"/>
          <w:lang w:val="en-GB"/>
        </w:rPr>
        <w:t xml:space="preserve">icrostructure </w:t>
      </w:r>
      <w:r w:rsidRPr="004D506B">
        <w:rPr>
          <w:rFonts w:ascii="Times New Roman" w:hAnsi="Times New Roman" w:cs="Times New Roman"/>
          <w:lang w:val="en-GB"/>
        </w:rPr>
        <w:t>R</w:t>
      </w:r>
      <w:r w:rsidR="00EB4009" w:rsidRPr="004D506B">
        <w:rPr>
          <w:rFonts w:ascii="Times New Roman" w:hAnsi="Times New Roman" w:cs="Times New Roman"/>
          <w:lang w:val="en-GB"/>
        </w:rPr>
        <w:t xml:space="preserve">elated </w:t>
      </w:r>
      <w:r w:rsidRPr="004D506B">
        <w:rPr>
          <w:rFonts w:ascii="Times New Roman" w:hAnsi="Times New Roman" w:cs="Times New Roman"/>
          <w:lang w:val="en-GB"/>
        </w:rPr>
        <w:t>C</w:t>
      </w:r>
      <w:r w:rsidR="00EB4009" w:rsidRPr="004D506B">
        <w:rPr>
          <w:rFonts w:ascii="Times New Roman" w:hAnsi="Times New Roman" w:cs="Times New Roman"/>
          <w:lang w:val="en-GB"/>
        </w:rPr>
        <w:t xml:space="preserve">reep </w:t>
      </w:r>
      <w:r w:rsidRPr="004D506B">
        <w:rPr>
          <w:rFonts w:ascii="Times New Roman" w:hAnsi="Times New Roman" w:cs="Times New Roman"/>
          <w:lang w:val="en-GB"/>
        </w:rPr>
        <w:t>D</w:t>
      </w:r>
      <w:r w:rsidR="00EB4009" w:rsidRPr="004D506B">
        <w:rPr>
          <w:rFonts w:ascii="Times New Roman" w:hAnsi="Times New Roman" w:cs="Times New Roman"/>
          <w:lang w:val="en-GB"/>
        </w:rPr>
        <w:t xml:space="preserve">amage of the </w:t>
      </w:r>
      <w:proofErr w:type="spellStart"/>
      <w:r w:rsidR="00EB4009" w:rsidRPr="004D506B">
        <w:rPr>
          <w:rFonts w:ascii="Times New Roman" w:hAnsi="Times New Roman" w:cs="Times New Roman"/>
          <w:lang w:val="en-GB"/>
        </w:rPr>
        <w:t>CrMoV</w:t>
      </w:r>
      <w:proofErr w:type="spellEnd"/>
      <w:r w:rsidR="00EB4009" w:rsidRPr="004D506B">
        <w:rPr>
          <w:rFonts w:ascii="Times New Roman" w:hAnsi="Times New Roman" w:cs="Times New Roman"/>
          <w:lang w:val="en-GB"/>
        </w:rPr>
        <w:t xml:space="preserve"> </w:t>
      </w:r>
      <w:r w:rsidRPr="004D506B">
        <w:rPr>
          <w:rFonts w:ascii="Times New Roman" w:hAnsi="Times New Roman" w:cs="Times New Roman"/>
          <w:lang w:val="en-GB"/>
        </w:rPr>
        <w:t>Multi</w:t>
      </w:r>
      <w:r w:rsidR="00EB4009" w:rsidRPr="004D506B">
        <w:rPr>
          <w:rFonts w:ascii="Times New Roman" w:hAnsi="Times New Roman" w:cs="Times New Roman"/>
          <w:lang w:val="en-GB"/>
        </w:rPr>
        <w:t xml:space="preserve">-pass </w:t>
      </w:r>
      <w:r w:rsidRPr="004D506B">
        <w:rPr>
          <w:rFonts w:ascii="Times New Roman" w:hAnsi="Times New Roman" w:cs="Times New Roman"/>
          <w:lang w:val="en-GB"/>
        </w:rPr>
        <w:t>W</w:t>
      </w:r>
      <w:r w:rsidR="00EB4009" w:rsidRPr="004D506B">
        <w:rPr>
          <w:rFonts w:ascii="Times New Roman" w:hAnsi="Times New Roman" w:cs="Times New Roman"/>
          <w:lang w:val="en-GB"/>
        </w:rPr>
        <w:t xml:space="preserve">eld </w:t>
      </w:r>
      <w:r w:rsidRPr="004D506B">
        <w:rPr>
          <w:rFonts w:ascii="Times New Roman" w:hAnsi="Times New Roman" w:cs="Times New Roman"/>
          <w:lang w:val="en-GB"/>
        </w:rPr>
        <w:t>M</w:t>
      </w:r>
      <w:r w:rsidR="00EB4009" w:rsidRPr="004D506B">
        <w:rPr>
          <w:rFonts w:ascii="Times New Roman" w:hAnsi="Times New Roman" w:cs="Times New Roman"/>
          <w:lang w:val="en-GB"/>
        </w:rPr>
        <w:t>etal</w:t>
      </w:r>
      <w:r w:rsidRPr="004D506B">
        <w:rPr>
          <w:rFonts w:ascii="Times New Roman" w:hAnsi="Times New Roman" w:cs="Times New Roman"/>
          <w:lang w:val="en-GB"/>
        </w:rPr>
        <w:t>.</w:t>
      </w:r>
      <w:r w:rsidR="00EB4009" w:rsidRPr="004D506B">
        <w:rPr>
          <w:rFonts w:ascii="Times New Roman" w:hAnsi="Times New Roman" w:cs="Times New Roman"/>
          <w:lang w:val="en-GB"/>
        </w:rPr>
        <w:t xml:space="preserve"> Mater Sci Eng A 763</w:t>
      </w:r>
      <w:r w:rsidRPr="004D506B">
        <w:rPr>
          <w:rFonts w:ascii="Times New Roman" w:hAnsi="Times New Roman" w:cs="Times New Roman"/>
          <w:lang w:val="en-GB"/>
        </w:rPr>
        <w:t>:138112</w:t>
      </w:r>
    </w:p>
    <w:p w14:paraId="795A04FD" w14:textId="65951051" w:rsidR="00015DE8" w:rsidRPr="004D506B" w:rsidRDefault="00015DE8" w:rsidP="00015DE8">
      <w:pPr>
        <w:pStyle w:val="a3"/>
        <w:numPr>
          <w:ilvl w:val="0"/>
          <w:numId w:val="2"/>
        </w:numPr>
        <w:ind w:leftChars="0"/>
        <w:rPr>
          <w:rFonts w:ascii="Times New Roman" w:hAnsi="Times New Roman" w:cs="Times New Roman"/>
          <w:lang w:val="en-GB"/>
        </w:rPr>
      </w:pPr>
      <w:proofErr w:type="spellStart"/>
      <w:r w:rsidRPr="004D506B">
        <w:rPr>
          <w:rFonts w:ascii="Times New Roman" w:hAnsi="Times New Roman" w:cs="Times New Roman"/>
          <w:lang w:val="en-GB"/>
        </w:rPr>
        <w:t>Hongo</w:t>
      </w:r>
      <w:proofErr w:type="spellEnd"/>
      <w:r w:rsidRPr="004D506B">
        <w:rPr>
          <w:rFonts w:ascii="Times New Roman" w:hAnsi="Times New Roman" w:cs="Times New Roman"/>
          <w:lang w:val="en-GB"/>
        </w:rPr>
        <w:t xml:space="preserve"> H, </w:t>
      </w:r>
      <w:proofErr w:type="spellStart"/>
      <w:r w:rsidRPr="004D506B">
        <w:rPr>
          <w:rFonts w:ascii="Times New Roman" w:hAnsi="Times New Roman" w:cs="Times New Roman"/>
          <w:lang w:val="en-GB"/>
        </w:rPr>
        <w:t>Tabuchi</w:t>
      </w:r>
      <w:proofErr w:type="spellEnd"/>
      <w:r w:rsidRPr="004D506B">
        <w:rPr>
          <w:rFonts w:ascii="Times New Roman" w:hAnsi="Times New Roman" w:cs="Times New Roman"/>
          <w:lang w:val="en-GB"/>
        </w:rPr>
        <w:t xml:space="preserve"> M, Watanabe T (2012)</w:t>
      </w:r>
      <w:r w:rsidRPr="004D506B">
        <w:rPr>
          <w:rFonts w:ascii="Times New Roman" w:hAnsi="Times New Roman" w:cs="Times New Roman"/>
        </w:rPr>
        <w:t xml:space="preserve"> </w:t>
      </w:r>
      <w:r w:rsidRPr="004D506B">
        <w:rPr>
          <w:rFonts w:ascii="Times New Roman" w:hAnsi="Times New Roman" w:cs="Times New Roman"/>
          <w:lang w:val="en-GB"/>
        </w:rPr>
        <w:t xml:space="preserve">Type IV Creep Damage </w:t>
      </w:r>
      <w:proofErr w:type="spellStart"/>
      <w:r w:rsidRPr="004D506B">
        <w:rPr>
          <w:rFonts w:ascii="Times New Roman" w:hAnsi="Times New Roman" w:cs="Times New Roman"/>
          <w:lang w:val="en-GB"/>
        </w:rPr>
        <w:t>Behavior</w:t>
      </w:r>
      <w:proofErr w:type="spellEnd"/>
      <w:r w:rsidRPr="004D506B">
        <w:rPr>
          <w:rFonts w:ascii="Times New Roman" w:hAnsi="Times New Roman" w:cs="Times New Roman"/>
          <w:lang w:val="en-GB"/>
        </w:rPr>
        <w:t xml:space="preserve"> in Gr.91 Steel Welded Joints. </w:t>
      </w:r>
      <w:proofErr w:type="spellStart"/>
      <w:r w:rsidRPr="004D506B">
        <w:rPr>
          <w:rFonts w:ascii="Times New Roman" w:hAnsi="Times New Roman" w:cs="Times New Roman"/>
          <w:lang w:val="en-GB"/>
        </w:rPr>
        <w:t>Metall</w:t>
      </w:r>
      <w:proofErr w:type="spellEnd"/>
      <w:r w:rsidRPr="004D506B">
        <w:rPr>
          <w:rFonts w:ascii="Times New Roman" w:hAnsi="Times New Roman" w:cs="Times New Roman"/>
          <w:lang w:val="en-GB"/>
        </w:rPr>
        <w:t xml:space="preserve"> Mater Trans A 43A:1163-1173. https://</w:t>
      </w:r>
      <w:r w:rsidRPr="004D506B">
        <w:rPr>
          <w:rFonts w:ascii="Times New Roman" w:hAnsi="Times New Roman" w:cs="Times New Roman"/>
        </w:rPr>
        <w:t>doi.org/</w:t>
      </w:r>
      <w:r w:rsidRPr="004D506B">
        <w:rPr>
          <w:rFonts w:ascii="Times New Roman" w:hAnsi="Times New Roman" w:cs="Times New Roman"/>
          <w:lang w:val="en-GB"/>
        </w:rPr>
        <w:t>10.1007/s11661-011-0967-6</w:t>
      </w:r>
    </w:p>
    <w:p w14:paraId="3E6F431B" w14:textId="6FC5541F" w:rsidR="00117514" w:rsidRPr="004D506B" w:rsidRDefault="00117514" w:rsidP="00117514">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 xml:space="preserve">Minamoto S, </w:t>
      </w:r>
      <w:proofErr w:type="spellStart"/>
      <w:r w:rsidRPr="004D506B">
        <w:rPr>
          <w:rFonts w:ascii="Times New Roman" w:hAnsi="Times New Roman" w:cs="Times New Roman"/>
          <w:lang w:val="en-GB"/>
        </w:rPr>
        <w:t>Kadohira</w:t>
      </w:r>
      <w:proofErr w:type="spellEnd"/>
      <w:r w:rsidRPr="004D506B">
        <w:rPr>
          <w:rFonts w:ascii="Times New Roman" w:hAnsi="Times New Roman" w:cs="Times New Roman"/>
          <w:lang w:val="en-GB"/>
        </w:rPr>
        <w:t xml:space="preserve"> T, Ito K, Watanabe M (2020) Development of the Materials Integration System for Materials Design and Manufacturing. Mater Trans 61</w:t>
      </w:r>
      <w:r w:rsidR="00B2606C" w:rsidRPr="004D506B">
        <w:rPr>
          <w:rFonts w:ascii="Times New Roman" w:hAnsi="Times New Roman" w:cs="Times New Roman"/>
          <w:lang w:val="en-GB"/>
        </w:rPr>
        <w:t>:</w:t>
      </w:r>
      <w:r w:rsidRPr="004D506B">
        <w:rPr>
          <w:rFonts w:ascii="Times New Roman" w:hAnsi="Times New Roman" w:cs="Times New Roman"/>
          <w:lang w:val="en-GB"/>
        </w:rPr>
        <w:t>2067-2071 https://doi.org/10.2320/matertrans.MT-MA2020002t</w:t>
      </w:r>
    </w:p>
    <w:p w14:paraId="4E4DFCE3" w14:textId="308E81F1" w:rsidR="00D71C4A" w:rsidRPr="004D506B" w:rsidRDefault="00015DE8" w:rsidP="00D71C4A">
      <w:pPr>
        <w:pStyle w:val="a3"/>
        <w:widowControl/>
        <w:numPr>
          <w:ilvl w:val="0"/>
          <w:numId w:val="2"/>
        </w:numPr>
        <w:ind w:leftChars="0"/>
        <w:jc w:val="left"/>
        <w:rPr>
          <w:rFonts w:ascii="Times New Roman" w:hAnsi="Times New Roman" w:cs="Times New Roman"/>
          <w:u w:val="single"/>
          <w:lang w:val="en-GB"/>
        </w:rPr>
      </w:pPr>
      <w:r w:rsidRPr="004D506B">
        <w:rPr>
          <w:rFonts w:ascii="Times New Roman" w:hAnsi="Times New Roman" w:cs="Times New Roman"/>
          <w:lang w:val="en-GB"/>
        </w:rPr>
        <w:t>Demura M (2023) Challenges in Materials Integration. Tetsu-to-</w:t>
      </w:r>
      <w:proofErr w:type="spellStart"/>
      <w:r w:rsidRPr="004D506B">
        <w:rPr>
          <w:rFonts w:ascii="Times New Roman" w:hAnsi="Times New Roman" w:cs="Times New Roman"/>
          <w:lang w:val="en-GB"/>
        </w:rPr>
        <w:t>Hagané</w:t>
      </w:r>
      <w:proofErr w:type="spellEnd"/>
      <w:r w:rsidRPr="004D506B">
        <w:rPr>
          <w:rFonts w:ascii="Times New Roman" w:hAnsi="Times New Roman" w:cs="Times New Roman"/>
          <w:lang w:val="en-GB"/>
        </w:rPr>
        <w:t xml:space="preserve"> 109</w:t>
      </w:r>
      <w:r w:rsidR="00B2606C" w:rsidRPr="004D506B">
        <w:rPr>
          <w:rFonts w:ascii="Times New Roman" w:hAnsi="Times New Roman" w:cs="Times New Roman"/>
          <w:lang w:val="en-GB"/>
        </w:rPr>
        <w:t>:</w:t>
      </w:r>
      <w:r w:rsidRPr="004D506B">
        <w:rPr>
          <w:rFonts w:ascii="Times New Roman" w:hAnsi="Times New Roman" w:cs="Times New Roman"/>
          <w:lang w:val="en-GB"/>
        </w:rPr>
        <w:t>490-500</w:t>
      </w:r>
      <w:bookmarkStart w:id="2" w:name="_Hlk137741559"/>
      <w:r w:rsidR="00D71C4A" w:rsidRPr="004D506B">
        <w:rPr>
          <w:rFonts w:ascii="Times New Roman" w:hAnsi="Times New Roman" w:cs="Times New Roman"/>
          <w:lang w:val="en-GB"/>
        </w:rPr>
        <w:t xml:space="preserve"> https://doi.org/10.2355/tetsutohagane.TETSU-2022-122</w:t>
      </w:r>
    </w:p>
    <w:p w14:paraId="224F9309" w14:textId="2D534F99" w:rsidR="00015DE8" w:rsidRPr="004D506B" w:rsidRDefault="00015DE8" w:rsidP="00015DE8">
      <w:pPr>
        <w:pStyle w:val="a3"/>
        <w:widowControl/>
        <w:numPr>
          <w:ilvl w:val="0"/>
          <w:numId w:val="2"/>
        </w:numPr>
        <w:ind w:leftChars="0"/>
        <w:jc w:val="left"/>
        <w:rPr>
          <w:rFonts w:ascii="Times New Roman" w:hAnsi="Times New Roman" w:cs="Times New Roman"/>
          <w:u w:val="single"/>
          <w:lang w:val="en-GB"/>
        </w:rPr>
      </w:pPr>
      <w:proofErr w:type="spellStart"/>
      <w:r w:rsidRPr="004D506B">
        <w:rPr>
          <w:rFonts w:ascii="Times New Roman" w:hAnsi="Times New Roman" w:cs="Times New Roman"/>
        </w:rPr>
        <w:t>Electricitè</w:t>
      </w:r>
      <w:proofErr w:type="spellEnd"/>
      <w:r w:rsidRPr="004D506B">
        <w:rPr>
          <w:rFonts w:ascii="Times New Roman" w:hAnsi="Times New Roman" w:cs="Times New Roman"/>
        </w:rPr>
        <w:t xml:space="preserve"> de France, Finite element </w:t>
      </w:r>
      <w:proofErr w:type="spellStart"/>
      <w:r w:rsidRPr="004D506B">
        <w:rPr>
          <w:rFonts w:ascii="Times New Roman" w:hAnsi="Times New Roman" w:cs="Times New Roman"/>
        </w:rPr>
        <w:t>code_aster</w:t>
      </w:r>
      <w:proofErr w:type="spellEnd"/>
      <w:r w:rsidRPr="004D506B">
        <w:rPr>
          <w:rFonts w:ascii="Times New Roman" w:hAnsi="Times New Roman" w:cs="Times New Roman"/>
        </w:rPr>
        <w:t xml:space="preserve">, Analysis of Structures and </w:t>
      </w:r>
      <w:proofErr w:type="spellStart"/>
      <w:r w:rsidRPr="004D506B">
        <w:rPr>
          <w:rFonts w:ascii="Times New Roman" w:hAnsi="Times New Roman" w:cs="Times New Roman"/>
        </w:rPr>
        <w:t>Thermomechanics</w:t>
      </w:r>
      <w:proofErr w:type="spellEnd"/>
      <w:r w:rsidRPr="004D506B">
        <w:rPr>
          <w:rFonts w:ascii="Times New Roman" w:hAnsi="Times New Roman" w:cs="Times New Roman"/>
        </w:rPr>
        <w:t xml:space="preserve"> for Studies and Research, Open source on www.code-aster.org, 1989-2017</w:t>
      </w:r>
    </w:p>
    <w:bookmarkEnd w:id="2"/>
    <w:p w14:paraId="61C88055" w14:textId="20BEFDCB" w:rsidR="00015DE8" w:rsidRPr="004D506B" w:rsidRDefault="00EB4009" w:rsidP="00015DE8">
      <w:pPr>
        <w:pStyle w:val="a3"/>
        <w:widowControl/>
        <w:numPr>
          <w:ilvl w:val="0"/>
          <w:numId w:val="2"/>
        </w:numPr>
        <w:ind w:leftChars="0"/>
        <w:jc w:val="left"/>
        <w:rPr>
          <w:rStyle w:val="af"/>
          <w:rFonts w:ascii="Times New Roman" w:hAnsi="Times New Roman" w:cs="Times New Roman"/>
          <w:color w:val="auto"/>
          <w:lang w:val="en-GB"/>
        </w:rPr>
      </w:pPr>
      <w:r w:rsidRPr="004D506B">
        <w:rPr>
          <w:rStyle w:val="af"/>
          <w:rFonts w:ascii="Times New Roman" w:hAnsi="Times New Roman" w:cs="Times New Roman"/>
          <w:color w:val="auto"/>
          <w:u w:val="none"/>
          <w:lang w:val="en-GB"/>
        </w:rPr>
        <w:t xml:space="preserve">Watanabe T, Yamazaki M, </w:t>
      </w:r>
      <w:proofErr w:type="spellStart"/>
      <w:r w:rsidRPr="004D506B">
        <w:rPr>
          <w:rStyle w:val="af"/>
          <w:rFonts w:ascii="Times New Roman" w:hAnsi="Times New Roman" w:cs="Times New Roman"/>
          <w:color w:val="auto"/>
          <w:u w:val="none"/>
          <w:lang w:val="en-GB"/>
        </w:rPr>
        <w:t>Hongo</w:t>
      </w:r>
      <w:proofErr w:type="spellEnd"/>
      <w:r w:rsidRPr="004D506B">
        <w:rPr>
          <w:rStyle w:val="af"/>
          <w:rFonts w:ascii="Times New Roman" w:hAnsi="Times New Roman" w:cs="Times New Roman"/>
          <w:color w:val="auto"/>
          <w:u w:val="none"/>
          <w:lang w:val="en-GB"/>
        </w:rPr>
        <w:t xml:space="preserve"> H, Kinugawa J, </w:t>
      </w:r>
      <w:proofErr w:type="spellStart"/>
      <w:r w:rsidRPr="004D506B">
        <w:rPr>
          <w:rStyle w:val="af"/>
          <w:rFonts w:ascii="Times New Roman" w:hAnsi="Times New Roman" w:cs="Times New Roman"/>
          <w:color w:val="auto"/>
          <w:u w:val="none"/>
          <w:lang w:val="en-GB"/>
        </w:rPr>
        <w:t>Monma</w:t>
      </w:r>
      <w:proofErr w:type="spellEnd"/>
      <w:r w:rsidRPr="004D506B">
        <w:rPr>
          <w:rStyle w:val="af"/>
          <w:rFonts w:ascii="Times New Roman" w:hAnsi="Times New Roman" w:cs="Times New Roman"/>
          <w:color w:val="auto"/>
          <w:u w:val="none"/>
          <w:lang w:val="en-GB"/>
        </w:rPr>
        <w:t xml:space="preserve"> Y </w:t>
      </w:r>
      <w:r w:rsidR="00B2606C" w:rsidRPr="004D506B">
        <w:rPr>
          <w:rStyle w:val="af"/>
          <w:rFonts w:ascii="Times New Roman" w:hAnsi="Times New Roman" w:cs="Times New Roman"/>
          <w:color w:val="auto"/>
          <w:u w:val="none"/>
          <w:lang w:val="en-GB"/>
        </w:rPr>
        <w:t xml:space="preserve">(1996) </w:t>
      </w:r>
      <w:r w:rsidRPr="004D506B">
        <w:rPr>
          <w:rStyle w:val="af"/>
          <w:rFonts w:ascii="Times New Roman" w:hAnsi="Times New Roman" w:cs="Times New Roman"/>
          <w:color w:val="auto"/>
          <w:u w:val="none"/>
          <w:lang w:val="en-GB"/>
        </w:rPr>
        <w:t>Multi-Layer Welded 2.25Cr-1Mo Steel: Creep-Rupture Properties and HAZ Microstructure of Large Joints. J Soc Mat Sci Japan 45</w:t>
      </w:r>
      <w:r w:rsidR="00B2606C" w:rsidRPr="004D506B">
        <w:rPr>
          <w:rStyle w:val="af"/>
          <w:rFonts w:ascii="Times New Roman" w:hAnsi="Times New Roman" w:cs="Times New Roman"/>
          <w:color w:val="auto"/>
          <w:u w:val="none"/>
          <w:lang w:val="en-GB"/>
        </w:rPr>
        <w:t>:</w:t>
      </w:r>
      <w:r w:rsidRPr="004D506B">
        <w:rPr>
          <w:rStyle w:val="af"/>
          <w:rFonts w:ascii="Times New Roman" w:hAnsi="Times New Roman" w:cs="Times New Roman"/>
          <w:color w:val="auto"/>
          <w:u w:val="none"/>
          <w:lang w:val="en-GB"/>
        </w:rPr>
        <w:t xml:space="preserve">430-436 </w:t>
      </w:r>
      <w:r w:rsidRPr="004D506B">
        <w:rPr>
          <w:rStyle w:val="af"/>
          <w:rFonts w:ascii="Times New Roman" w:hAnsi="Times New Roman" w:cs="Times New Roman"/>
          <w:color w:val="auto"/>
          <w:lang w:val="en-GB"/>
        </w:rPr>
        <w:t>https://doi.org/10.2472/jsms.45.430</w:t>
      </w:r>
    </w:p>
    <w:p w14:paraId="1FB833F1" w14:textId="26D366B3" w:rsidR="0097064B" w:rsidRPr="004D506B" w:rsidRDefault="0097064B" w:rsidP="0097064B">
      <w:pPr>
        <w:pStyle w:val="a3"/>
        <w:widowControl/>
        <w:numPr>
          <w:ilvl w:val="0"/>
          <w:numId w:val="2"/>
        </w:numPr>
        <w:ind w:leftChars="0"/>
        <w:jc w:val="left"/>
        <w:rPr>
          <w:rStyle w:val="af"/>
          <w:rFonts w:ascii="Times New Roman" w:hAnsi="Times New Roman" w:cs="Times New Roman"/>
          <w:color w:val="auto"/>
          <w:u w:val="none"/>
          <w:lang w:val="en-GB"/>
        </w:rPr>
      </w:pPr>
      <w:proofErr w:type="spellStart"/>
      <w:r w:rsidRPr="004D506B">
        <w:rPr>
          <w:rFonts w:ascii="Times New Roman" w:hAnsi="Times New Roman" w:cs="Times New Roman"/>
        </w:rPr>
        <w:t>FrontISTR</w:t>
      </w:r>
      <w:proofErr w:type="spellEnd"/>
      <w:r w:rsidRPr="004D506B">
        <w:rPr>
          <w:rFonts w:ascii="Times New Roman" w:hAnsi="Times New Roman" w:cs="Times New Roman"/>
        </w:rPr>
        <w:t xml:space="preserve"> Commons, </w:t>
      </w:r>
      <w:hyperlink r:id="rId23" w:history="1">
        <w:r w:rsidRPr="004D506B">
          <w:rPr>
            <w:rStyle w:val="af"/>
            <w:rFonts w:ascii="Times New Roman" w:hAnsi="Times New Roman" w:cs="Times New Roman"/>
            <w:color w:val="auto"/>
            <w:lang w:val="en-GB"/>
          </w:rPr>
          <w:t>https://www.frontistr.com/index.php</w:t>
        </w:r>
      </w:hyperlink>
    </w:p>
    <w:p w14:paraId="63F02254" w14:textId="5A1B066C" w:rsidR="00015DE8" w:rsidRPr="004D506B" w:rsidRDefault="00015DE8" w:rsidP="00015DE8">
      <w:pPr>
        <w:pStyle w:val="a3"/>
        <w:widowControl/>
        <w:numPr>
          <w:ilvl w:val="0"/>
          <w:numId w:val="2"/>
        </w:numPr>
        <w:ind w:leftChars="0"/>
        <w:jc w:val="left"/>
        <w:rPr>
          <w:rFonts w:ascii="Times New Roman" w:hAnsi="Times New Roman" w:cs="Times New Roman"/>
          <w:lang w:val="en-GB"/>
        </w:rPr>
      </w:pPr>
      <w:proofErr w:type="spellStart"/>
      <w:r w:rsidRPr="004D506B">
        <w:rPr>
          <w:rFonts w:ascii="Times New Roman" w:hAnsi="Times New Roman" w:cs="Times New Roman"/>
          <w:lang w:val="en-GB"/>
        </w:rPr>
        <w:lastRenderedPageBreak/>
        <w:t>Izuno</w:t>
      </w:r>
      <w:proofErr w:type="spellEnd"/>
      <w:r w:rsidRPr="004D506B">
        <w:rPr>
          <w:rFonts w:ascii="Times New Roman" w:hAnsi="Times New Roman" w:cs="Times New Roman"/>
          <w:lang w:val="en-GB"/>
        </w:rPr>
        <w:t xml:space="preserve"> H, Demura M, Yamazaki M, </w:t>
      </w:r>
      <w:proofErr w:type="spellStart"/>
      <w:r w:rsidRPr="004D506B">
        <w:rPr>
          <w:rFonts w:ascii="Times New Roman" w:hAnsi="Times New Roman" w:cs="Times New Roman"/>
          <w:lang w:val="en-GB"/>
        </w:rPr>
        <w:t>Tabuchi</w:t>
      </w:r>
      <w:proofErr w:type="spellEnd"/>
      <w:r w:rsidRPr="004D506B">
        <w:rPr>
          <w:rFonts w:ascii="Times New Roman" w:hAnsi="Times New Roman" w:cs="Times New Roman"/>
          <w:lang w:val="en-GB"/>
        </w:rPr>
        <w:t xml:space="preserve"> M, Abe D. Torigata K (2020)</w:t>
      </w:r>
      <w:r w:rsidRPr="004D506B">
        <w:rPr>
          <w:rFonts w:ascii="Times New Roman" w:hAnsi="Times New Roman" w:cs="Times New Roman"/>
        </w:rPr>
        <w:t xml:space="preserve"> </w:t>
      </w:r>
      <w:r w:rsidRPr="004D506B">
        <w:rPr>
          <w:rFonts w:ascii="Times New Roman" w:hAnsi="Times New Roman" w:cs="Times New Roman"/>
          <w:lang w:val="en-GB"/>
        </w:rPr>
        <w:t xml:space="preserve">Damage Model Determination for Predicting Creep Rupture Time of 2 1/4Cr1Mo Steel Weld Joints Mater Trans 62:1013-1022. </w:t>
      </w:r>
      <w:hyperlink r:id="rId24" w:history="1">
        <w:r w:rsidRPr="004D506B">
          <w:rPr>
            <w:rStyle w:val="af"/>
            <w:rFonts w:ascii="Times New Roman" w:hAnsi="Times New Roman" w:cs="Times New Roman"/>
            <w:color w:val="auto"/>
            <w:lang w:val="en-GB"/>
          </w:rPr>
          <w:t>https://doi.org/10.2320/matertrans.MT-MA2020004</w:t>
        </w:r>
      </w:hyperlink>
    </w:p>
    <w:p w14:paraId="5E065865" w14:textId="0E31B13F" w:rsidR="00015DE8" w:rsidRPr="004D506B" w:rsidRDefault="00015DE8" w:rsidP="00015DE8">
      <w:pPr>
        <w:pStyle w:val="a3"/>
        <w:widowControl/>
        <w:numPr>
          <w:ilvl w:val="0"/>
          <w:numId w:val="2"/>
        </w:numPr>
        <w:ind w:leftChars="0"/>
        <w:jc w:val="left"/>
        <w:rPr>
          <w:rFonts w:ascii="Times New Roman" w:hAnsi="Times New Roman" w:cs="Times New Roman"/>
          <w:u w:val="single"/>
          <w:lang w:val="en-GB"/>
        </w:rPr>
      </w:pPr>
      <w:r w:rsidRPr="004D506B">
        <w:rPr>
          <w:rFonts w:ascii="Times New Roman" w:hAnsi="Times New Roman" w:cs="Times New Roman"/>
          <w:lang w:val="en-GB"/>
        </w:rPr>
        <w:t xml:space="preserve">Spindler MW (2007) An </w:t>
      </w:r>
      <w:r w:rsidR="00FE1F47" w:rsidRPr="004D506B">
        <w:rPr>
          <w:rFonts w:ascii="Times New Roman" w:hAnsi="Times New Roman" w:cs="Times New Roman"/>
          <w:lang w:val="en-GB"/>
        </w:rPr>
        <w:t xml:space="preserve">Improved Method </w:t>
      </w:r>
      <w:r w:rsidRPr="004D506B">
        <w:rPr>
          <w:rFonts w:ascii="Times New Roman" w:hAnsi="Times New Roman" w:cs="Times New Roman"/>
          <w:lang w:val="en-GB"/>
        </w:rPr>
        <w:t xml:space="preserve">for </w:t>
      </w:r>
      <w:r w:rsidR="00FE1F47" w:rsidRPr="004D506B">
        <w:rPr>
          <w:rFonts w:ascii="Times New Roman" w:hAnsi="Times New Roman" w:cs="Times New Roman"/>
          <w:lang w:val="en-GB"/>
        </w:rPr>
        <w:t xml:space="preserve">Calculation </w:t>
      </w:r>
      <w:r w:rsidRPr="004D506B">
        <w:rPr>
          <w:rFonts w:ascii="Times New Roman" w:hAnsi="Times New Roman" w:cs="Times New Roman"/>
          <w:lang w:val="en-GB"/>
        </w:rPr>
        <w:t xml:space="preserve">of </w:t>
      </w:r>
      <w:r w:rsidR="00FE1F47" w:rsidRPr="004D506B">
        <w:rPr>
          <w:rFonts w:ascii="Times New Roman" w:hAnsi="Times New Roman" w:cs="Times New Roman"/>
          <w:lang w:val="en-GB"/>
        </w:rPr>
        <w:t>Creep Damage During Creep</w:t>
      </w:r>
      <w:r w:rsidRPr="004D506B">
        <w:rPr>
          <w:rFonts w:ascii="Times New Roman" w:hAnsi="Times New Roman" w:cs="Times New Roman"/>
          <w:lang w:val="en-GB"/>
        </w:rPr>
        <w:t>–</w:t>
      </w:r>
      <w:r w:rsidR="00FE1F47" w:rsidRPr="004D506B">
        <w:rPr>
          <w:rFonts w:ascii="Times New Roman" w:hAnsi="Times New Roman" w:cs="Times New Roman"/>
          <w:lang w:val="en-GB"/>
        </w:rPr>
        <w:t>Fatigue Cycling</w:t>
      </w:r>
      <w:r w:rsidRPr="004D506B">
        <w:rPr>
          <w:rFonts w:ascii="Times New Roman" w:hAnsi="Times New Roman" w:cs="Times New Roman"/>
          <w:lang w:val="en-GB"/>
        </w:rPr>
        <w:t xml:space="preserve">. Mater Sci </w:t>
      </w:r>
      <w:proofErr w:type="spellStart"/>
      <w:r w:rsidRPr="004D506B">
        <w:rPr>
          <w:rFonts w:ascii="Times New Roman" w:hAnsi="Times New Roman" w:cs="Times New Roman"/>
          <w:lang w:val="en-GB"/>
        </w:rPr>
        <w:t>Technol</w:t>
      </w:r>
      <w:proofErr w:type="spellEnd"/>
      <w:r w:rsidRPr="004D506B">
        <w:rPr>
          <w:rFonts w:ascii="Times New Roman" w:hAnsi="Times New Roman" w:cs="Times New Roman"/>
          <w:lang w:val="en-GB"/>
        </w:rPr>
        <w:t xml:space="preserve"> 23:1461-1470</w:t>
      </w:r>
      <w:r w:rsidR="004E211E" w:rsidRPr="004D506B">
        <w:rPr>
          <w:rFonts w:ascii="Times New Roman" w:hAnsi="Times New Roman" w:cs="Times New Roman"/>
          <w:lang w:val="en-GB"/>
        </w:rPr>
        <w:t xml:space="preserve"> https://doi.org/10.1179/174328407X243924</w:t>
      </w:r>
    </w:p>
    <w:p w14:paraId="3479FCA0" w14:textId="77777777" w:rsidR="00015DE8" w:rsidRPr="004D506B" w:rsidRDefault="00015DE8" w:rsidP="00015DE8">
      <w:pPr>
        <w:pStyle w:val="a3"/>
        <w:widowControl/>
        <w:numPr>
          <w:ilvl w:val="0"/>
          <w:numId w:val="2"/>
        </w:numPr>
        <w:ind w:leftChars="0"/>
        <w:jc w:val="left"/>
        <w:rPr>
          <w:rFonts w:ascii="Times New Roman" w:hAnsi="Times New Roman" w:cs="Times New Roman"/>
          <w:lang w:val="en-GB"/>
        </w:rPr>
      </w:pPr>
      <w:r w:rsidRPr="004D506B">
        <w:rPr>
          <w:rFonts w:ascii="Times New Roman" w:hAnsi="Times New Roman" w:cs="Times New Roman"/>
          <w:lang w:val="en-GB"/>
        </w:rPr>
        <w:t xml:space="preserve">Huddleston RL (1985) An Improved Multiaxial Creep-Rupture Strength Criterion. J Press Vessel </w:t>
      </w:r>
      <w:proofErr w:type="spellStart"/>
      <w:r w:rsidRPr="004D506B">
        <w:rPr>
          <w:rFonts w:ascii="Times New Roman" w:hAnsi="Times New Roman" w:cs="Times New Roman"/>
          <w:lang w:val="en-GB"/>
        </w:rPr>
        <w:t>Technol</w:t>
      </w:r>
      <w:proofErr w:type="spellEnd"/>
      <w:r w:rsidRPr="004D506B">
        <w:rPr>
          <w:rFonts w:ascii="Times New Roman" w:hAnsi="Times New Roman" w:cs="Times New Roman"/>
          <w:lang w:val="en-GB"/>
        </w:rPr>
        <w:t xml:space="preserve"> 107:421-429. </w:t>
      </w:r>
      <w:hyperlink r:id="rId25" w:history="1">
        <w:r w:rsidRPr="004D506B">
          <w:rPr>
            <w:rStyle w:val="af"/>
            <w:rFonts w:ascii="Times New Roman" w:hAnsi="Times New Roman" w:cs="Times New Roman"/>
            <w:color w:val="auto"/>
            <w:lang w:val="en-GB"/>
          </w:rPr>
          <w:t>https://doi.org/10.1115/1.3264476</w:t>
        </w:r>
      </w:hyperlink>
    </w:p>
    <w:p w14:paraId="46DD491C" w14:textId="67AE85E3" w:rsidR="00015DE8" w:rsidRPr="004D506B" w:rsidRDefault="004D3FB6" w:rsidP="00015DE8">
      <w:pPr>
        <w:pStyle w:val="a3"/>
        <w:widowControl/>
        <w:numPr>
          <w:ilvl w:val="0"/>
          <w:numId w:val="2"/>
        </w:numPr>
        <w:ind w:leftChars="0"/>
        <w:jc w:val="left"/>
        <w:rPr>
          <w:rFonts w:ascii="Times New Roman" w:hAnsi="Times New Roman" w:cs="Times New Roman"/>
          <w:lang w:val="en-GB"/>
        </w:rPr>
      </w:pPr>
      <w:proofErr w:type="spellStart"/>
      <w:r w:rsidRPr="004D506B">
        <w:rPr>
          <w:rFonts w:ascii="Times New Roman" w:hAnsi="Times New Roman" w:cs="Times New Roman" w:hint="eastAsia"/>
          <w:lang w:val="en-GB"/>
        </w:rPr>
        <w:t>Pi</w:t>
      </w:r>
      <w:r w:rsidRPr="004D506B">
        <w:rPr>
          <w:rFonts w:ascii="Times New Roman" w:hAnsi="Times New Roman" w:cs="Times New Roman"/>
          <w:lang w:val="en-GB"/>
        </w:rPr>
        <w:t>ltner</w:t>
      </w:r>
      <w:proofErr w:type="spellEnd"/>
      <w:r w:rsidRPr="004D506B">
        <w:rPr>
          <w:rFonts w:ascii="Times New Roman" w:hAnsi="Times New Roman" w:cs="Times New Roman"/>
          <w:lang w:val="en-GB"/>
        </w:rPr>
        <w:t xml:space="preserve"> R, Taylor RL (1999) A Systematic Construction of B-Bar Functions for Linear and Non-Linear Mixed-Enhanced Finite Elements for Plane Elasticity Problems. Int J </w:t>
      </w:r>
      <w:proofErr w:type="spellStart"/>
      <w:r w:rsidRPr="004D506B">
        <w:rPr>
          <w:rFonts w:ascii="Times New Roman" w:hAnsi="Times New Roman" w:cs="Times New Roman"/>
          <w:lang w:val="en-GB"/>
        </w:rPr>
        <w:t>Numer</w:t>
      </w:r>
      <w:proofErr w:type="spellEnd"/>
      <w:r w:rsidRPr="004D506B">
        <w:rPr>
          <w:rFonts w:ascii="Times New Roman" w:hAnsi="Times New Roman" w:cs="Times New Roman"/>
          <w:lang w:val="en-GB"/>
        </w:rPr>
        <w:t xml:space="preserve"> Mech </w:t>
      </w:r>
      <w:proofErr w:type="spellStart"/>
      <w:r w:rsidRPr="004D506B">
        <w:rPr>
          <w:rFonts w:ascii="Times New Roman" w:hAnsi="Times New Roman" w:cs="Times New Roman"/>
          <w:lang w:val="en-GB"/>
        </w:rPr>
        <w:t>Engng</w:t>
      </w:r>
      <w:proofErr w:type="spellEnd"/>
      <w:r w:rsidRPr="004D506B">
        <w:rPr>
          <w:rFonts w:ascii="Times New Roman" w:hAnsi="Times New Roman" w:cs="Times New Roman"/>
          <w:lang w:val="en-GB"/>
        </w:rPr>
        <w:t xml:space="preserve"> 44:615-639 http://dx.doi.org/10.1002/(SICI)1097-0207(19990220)44:5%3C615::AID-NME518%3E3.0.CO;2-U</w:t>
      </w:r>
    </w:p>
    <w:p w14:paraId="324A9FD9" w14:textId="661BC9AC" w:rsidR="00015DE8" w:rsidRPr="004D506B" w:rsidRDefault="00015DE8" w:rsidP="00015DE8">
      <w:pPr>
        <w:pStyle w:val="a3"/>
        <w:widowControl/>
        <w:numPr>
          <w:ilvl w:val="0"/>
          <w:numId w:val="2"/>
        </w:numPr>
        <w:ind w:leftChars="0"/>
        <w:jc w:val="left"/>
        <w:rPr>
          <w:rStyle w:val="af"/>
          <w:rFonts w:ascii="Times New Roman" w:hAnsi="Times New Roman" w:cs="Times New Roman"/>
          <w:color w:val="auto"/>
          <w:lang w:val="en-GB"/>
        </w:rPr>
      </w:pPr>
      <w:r w:rsidRPr="004D506B">
        <w:rPr>
          <w:rStyle w:val="af"/>
          <w:rFonts w:ascii="Times New Roman" w:hAnsi="Times New Roman" w:cs="Times New Roman"/>
          <w:color w:val="auto"/>
          <w:u w:val="none"/>
          <w:lang w:val="en-GB"/>
        </w:rPr>
        <w:t xml:space="preserve">Ogata T, </w:t>
      </w:r>
      <w:proofErr w:type="spellStart"/>
      <w:r w:rsidRPr="004D506B">
        <w:rPr>
          <w:rStyle w:val="af"/>
          <w:rFonts w:ascii="Times New Roman" w:hAnsi="Times New Roman" w:cs="Times New Roman"/>
          <w:color w:val="auto"/>
          <w:u w:val="none"/>
          <w:lang w:val="en-GB"/>
        </w:rPr>
        <w:t>Yaguchi</w:t>
      </w:r>
      <w:proofErr w:type="spellEnd"/>
      <w:r w:rsidRPr="004D506B">
        <w:rPr>
          <w:rStyle w:val="af"/>
          <w:rFonts w:ascii="Times New Roman" w:hAnsi="Times New Roman" w:cs="Times New Roman"/>
          <w:color w:val="auto"/>
          <w:u w:val="none"/>
          <w:lang w:val="en-GB"/>
        </w:rPr>
        <w:t xml:space="preserve"> M (1998) High-Temperature Strength Property Evaluation of Heat Affected Zone in Boiler Weldment Parts of 2.25Cr-1Mo Steel. J Soc Mater Sci Japan 47:253-259 </w:t>
      </w:r>
      <w:r w:rsidRPr="004D506B">
        <w:rPr>
          <w:rStyle w:val="af"/>
          <w:rFonts w:ascii="Times New Roman" w:hAnsi="Times New Roman" w:cs="Times New Roman"/>
          <w:color w:val="auto"/>
          <w:lang w:val="en-GB"/>
        </w:rPr>
        <w:t>https://doi.org/10.2472/jsms.47.253</w:t>
      </w:r>
    </w:p>
    <w:p w14:paraId="73E31827" w14:textId="4EFF812E" w:rsidR="00015DE8" w:rsidRPr="004D506B" w:rsidRDefault="00015DE8" w:rsidP="00015DE8">
      <w:pPr>
        <w:pStyle w:val="a3"/>
        <w:widowControl/>
        <w:numPr>
          <w:ilvl w:val="0"/>
          <w:numId w:val="2"/>
        </w:numPr>
        <w:ind w:leftChars="0"/>
        <w:jc w:val="left"/>
        <w:rPr>
          <w:rStyle w:val="af"/>
          <w:rFonts w:ascii="Times New Roman" w:hAnsi="Times New Roman" w:cs="Times New Roman"/>
          <w:color w:val="auto"/>
          <w:lang w:val="en-GB"/>
        </w:rPr>
      </w:pPr>
      <w:r w:rsidRPr="004D506B">
        <w:rPr>
          <w:rStyle w:val="af"/>
          <w:rFonts w:ascii="Times New Roman" w:hAnsi="Times New Roman" w:cs="Times New Roman"/>
          <w:color w:val="auto"/>
          <w:u w:val="none"/>
          <w:lang w:val="en-GB"/>
        </w:rPr>
        <w:t xml:space="preserve">Abe F, </w:t>
      </w:r>
      <w:proofErr w:type="spellStart"/>
      <w:r w:rsidRPr="004D506B">
        <w:rPr>
          <w:rStyle w:val="af"/>
          <w:rFonts w:ascii="Times New Roman" w:hAnsi="Times New Roman" w:cs="Times New Roman"/>
          <w:color w:val="auto"/>
          <w:u w:val="none"/>
          <w:lang w:val="en-GB"/>
        </w:rPr>
        <w:t>Tabuchi</w:t>
      </w:r>
      <w:proofErr w:type="spellEnd"/>
      <w:r w:rsidRPr="004D506B">
        <w:rPr>
          <w:rStyle w:val="af"/>
          <w:rFonts w:ascii="Times New Roman" w:hAnsi="Times New Roman" w:cs="Times New Roman"/>
          <w:color w:val="auto"/>
          <w:u w:val="none"/>
          <w:lang w:val="en-GB"/>
        </w:rPr>
        <w:t xml:space="preserve"> M (2004) Microstructure and </w:t>
      </w:r>
      <w:r w:rsidR="004E211E" w:rsidRPr="004D506B">
        <w:rPr>
          <w:rStyle w:val="af"/>
          <w:rFonts w:ascii="Times New Roman" w:hAnsi="Times New Roman" w:cs="Times New Roman"/>
          <w:color w:val="auto"/>
          <w:u w:val="none"/>
          <w:lang w:val="en-GB"/>
        </w:rPr>
        <w:t>C</w:t>
      </w:r>
      <w:r w:rsidRPr="004D506B">
        <w:rPr>
          <w:rStyle w:val="af"/>
          <w:rFonts w:ascii="Times New Roman" w:hAnsi="Times New Roman" w:cs="Times New Roman"/>
          <w:color w:val="auto"/>
          <w:u w:val="none"/>
          <w:lang w:val="en-GB"/>
        </w:rPr>
        <w:t xml:space="preserve">reep </w:t>
      </w:r>
      <w:r w:rsidR="004E211E" w:rsidRPr="004D506B">
        <w:rPr>
          <w:rStyle w:val="af"/>
          <w:rFonts w:ascii="Times New Roman" w:hAnsi="Times New Roman" w:cs="Times New Roman"/>
          <w:color w:val="auto"/>
          <w:u w:val="none"/>
          <w:lang w:val="en-GB"/>
        </w:rPr>
        <w:t>S</w:t>
      </w:r>
      <w:r w:rsidRPr="004D506B">
        <w:rPr>
          <w:rStyle w:val="af"/>
          <w:rFonts w:ascii="Times New Roman" w:hAnsi="Times New Roman" w:cs="Times New Roman"/>
          <w:color w:val="auto"/>
          <w:u w:val="none"/>
          <w:lang w:val="en-GB"/>
        </w:rPr>
        <w:t xml:space="preserve">trength of </w:t>
      </w:r>
      <w:r w:rsidR="004E211E" w:rsidRPr="004D506B">
        <w:rPr>
          <w:rStyle w:val="af"/>
          <w:rFonts w:ascii="Times New Roman" w:hAnsi="Times New Roman" w:cs="Times New Roman"/>
          <w:color w:val="auto"/>
          <w:u w:val="none"/>
          <w:lang w:val="en-GB"/>
        </w:rPr>
        <w:t>W</w:t>
      </w:r>
      <w:r w:rsidRPr="004D506B">
        <w:rPr>
          <w:rStyle w:val="af"/>
          <w:rFonts w:ascii="Times New Roman" w:hAnsi="Times New Roman" w:cs="Times New Roman"/>
          <w:color w:val="auto"/>
          <w:u w:val="none"/>
          <w:lang w:val="en-GB"/>
        </w:rPr>
        <w:t xml:space="preserve">elds in </w:t>
      </w:r>
      <w:r w:rsidR="004E211E" w:rsidRPr="004D506B">
        <w:rPr>
          <w:rStyle w:val="af"/>
          <w:rFonts w:ascii="Times New Roman" w:hAnsi="Times New Roman" w:cs="Times New Roman"/>
          <w:color w:val="auto"/>
          <w:u w:val="none"/>
          <w:lang w:val="en-GB"/>
        </w:rPr>
        <w:t>Advanced Ferritic Power Plant Steels</w:t>
      </w:r>
      <w:r w:rsidRPr="004D506B">
        <w:rPr>
          <w:rStyle w:val="af"/>
          <w:rFonts w:ascii="Times New Roman" w:hAnsi="Times New Roman" w:cs="Times New Roman"/>
          <w:color w:val="auto"/>
          <w:u w:val="none"/>
          <w:lang w:val="en-GB"/>
        </w:rPr>
        <w:t xml:space="preserve">. Science </w:t>
      </w:r>
      <w:proofErr w:type="spellStart"/>
      <w:r w:rsidRPr="004D506B">
        <w:rPr>
          <w:rStyle w:val="af"/>
          <w:rFonts w:ascii="Times New Roman" w:hAnsi="Times New Roman" w:cs="Times New Roman"/>
          <w:color w:val="auto"/>
          <w:u w:val="none"/>
          <w:lang w:val="en-GB"/>
        </w:rPr>
        <w:t>Technol</w:t>
      </w:r>
      <w:proofErr w:type="spellEnd"/>
      <w:r w:rsidRPr="004D506B">
        <w:rPr>
          <w:rStyle w:val="af"/>
          <w:rFonts w:ascii="Times New Roman" w:hAnsi="Times New Roman" w:cs="Times New Roman"/>
          <w:color w:val="auto"/>
          <w:u w:val="none"/>
          <w:lang w:val="en-GB"/>
        </w:rPr>
        <w:t xml:space="preserve"> Weld Join 9:22-30. </w:t>
      </w:r>
      <w:hyperlink r:id="rId26" w:history="1">
        <w:r w:rsidR="00A060E3" w:rsidRPr="004D506B">
          <w:rPr>
            <w:rStyle w:val="af"/>
            <w:rFonts w:ascii="Times New Roman" w:hAnsi="Times New Roman" w:cs="Times New Roman"/>
            <w:color w:val="auto"/>
            <w:lang w:val="en-GB"/>
          </w:rPr>
          <w:t>https://doi.org/10.1179/136217104225017107</w:t>
        </w:r>
      </w:hyperlink>
    </w:p>
    <w:p w14:paraId="194FC717" w14:textId="5E5B7F4B" w:rsidR="00D316BC" w:rsidRPr="004D506B" w:rsidRDefault="00D316BC" w:rsidP="00D316BC">
      <w:pPr>
        <w:pStyle w:val="a3"/>
        <w:widowControl/>
        <w:numPr>
          <w:ilvl w:val="0"/>
          <w:numId w:val="2"/>
        </w:numPr>
        <w:ind w:leftChars="0"/>
        <w:jc w:val="left"/>
        <w:rPr>
          <w:rStyle w:val="af"/>
          <w:rFonts w:ascii="Times New Roman" w:hAnsi="Times New Roman" w:cs="Times New Roman"/>
          <w:color w:val="auto"/>
          <w:lang w:val="en-GB"/>
        </w:rPr>
      </w:pPr>
      <w:r w:rsidRPr="004D506B">
        <w:rPr>
          <w:rStyle w:val="af"/>
          <w:rFonts w:ascii="Times New Roman" w:hAnsi="Times New Roman" w:cs="Times New Roman"/>
          <w:color w:val="auto"/>
          <w:lang w:val="en-GB"/>
        </w:rPr>
        <w:t xml:space="preserve">Francis JA, </w:t>
      </w:r>
      <w:proofErr w:type="spellStart"/>
      <w:r w:rsidRPr="004D506B">
        <w:rPr>
          <w:rStyle w:val="af"/>
          <w:rFonts w:ascii="Times New Roman" w:hAnsi="Times New Roman" w:cs="Times New Roman"/>
          <w:color w:val="auto"/>
          <w:lang w:val="en-GB"/>
        </w:rPr>
        <w:t>Cantin</w:t>
      </w:r>
      <w:proofErr w:type="spellEnd"/>
      <w:r w:rsidRPr="004D506B">
        <w:rPr>
          <w:rStyle w:val="af"/>
          <w:rFonts w:ascii="Times New Roman" w:hAnsi="Times New Roman" w:cs="Times New Roman"/>
          <w:color w:val="auto"/>
          <w:lang w:val="en-GB"/>
        </w:rPr>
        <w:t xml:space="preserve"> GMD, Mazur W, </w:t>
      </w:r>
      <w:proofErr w:type="spellStart"/>
      <w:r w:rsidRPr="004D506B">
        <w:rPr>
          <w:rStyle w:val="af"/>
          <w:rFonts w:ascii="Times New Roman" w:hAnsi="Times New Roman" w:cs="Times New Roman"/>
          <w:color w:val="auto"/>
          <w:lang w:val="en-GB"/>
        </w:rPr>
        <w:t>Bhadeshia</w:t>
      </w:r>
      <w:proofErr w:type="spellEnd"/>
      <w:r w:rsidRPr="004D506B">
        <w:rPr>
          <w:rStyle w:val="af"/>
          <w:rFonts w:ascii="Times New Roman" w:hAnsi="Times New Roman" w:cs="Times New Roman"/>
          <w:color w:val="auto"/>
          <w:lang w:val="en-GB"/>
        </w:rPr>
        <w:t xml:space="preserve"> </w:t>
      </w:r>
      <w:proofErr w:type="gramStart"/>
      <w:r w:rsidRPr="004D506B">
        <w:rPr>
          <w:rStyle w:val="af"/>
          <w:rFonts w:ascii="Times New Roman" w:hAnsi="Times New Roman" w:cs="Times New Roman"/>
          <w:color w:val="auto"/>
          <w:lang w:val="en-GB"/>
        </w:rPr>
        <w:t>HKDH(</w:t>
      </w:r>
      <w:proofErr w:type="gramEnd"/>
      <w:r w:rsidRPr="004D506B">
        <w:rPr>
          <w:rStyle w:val="af"/>
          <w:rFonts w:ascii="Times New Roman" w:hAnsi="Times New Roman" w:cs="Times New Roman"/>
          <w:color w:val="auto"/>
          <w:lang w:val="en-GB"/>
        </w:rPr>
        <w:t xml:space="preserve">2009) Effects of weld preheat temperature and heat input on type IV failure. Sci </w:t>
      </w:r>
      <w:proofErr w:type="spellStart"/>
      <w:r w:rsidRPr="004D506B">
        <w:rPr>
          <w:rStyle w:val="af"/>
          <w:rFonts w:ascii="Times New Roman" w:hAnsi="Times New Roman" w:cs="Times New Roman"/>
          <w:color w:val="auto"/>
          <w:lang w:val="en-GB"/>
        </w:rPr>
        <w:t>Technol</w:t>
      </w:r>
      <w:proofErr w:type="spellEnd"/>
      <w:r w:rsidRPr="004D506B">
        <w:rPr>
          <w:rStyle w:val="af"/>
          <w:rFonts w:ascii="Times New Roman" w:hAnsi="Times New Roman" w:cs="Times New Roman"/>
          <w:color w:val="auto"/>
          <w:lang w:val="en-GB"/>
        </w:rPr>
        <w:t xml:space="preserve"> Weld Join 14:436-442. https://doi.org/10.1179/136217109X415884</w:t>
      </w:r>
    </w:p>
    <w:p w14:paraId="24957913" w14:textId="45EF7052" w:rsidR="00D316BC" w:rsidRPr="004D506B" w:rsidRDefault="00D316BC" w:rsidP="00D316BC">
      <w:pPr>
        <w:pStyle w:val="a3"/>
        <w:widowControl/>
        <w:numPr>
          <w:ilvl w:val="0"/>
          <w:numId w:val="2"/>
        </w:numPr>
        <w:ind w:leftChars="0"/>
        <w:jc w:val="left"/>
        <w:rPr>
          <w:rStyle w:val="af"/>
          <w:rFonts w:ascii="Times New Roman" w:hAnsi="Times New Roman" w:cs="Times New Roman"/>
          <w:color w:val="auto"/>
          <w:lang w:val="en-GB"/>
        </w:rPr>
      </w:pPr>
      <w:r w:rsidRPr="004D506B">
        <w:rPr>
          <w:rStyle w:val="af"/>
          <w:rFonts w:ascii="Times New Roman" w:hAnsi="Times New Roman" w:cs="Times New Roman"/>
          <w:color w:val="auto"/>
          <w:lang w:val="en-GB"/>
        </w:rPr>
        <w:t xml:space="preserve">Divya M, Das CR, Albert SK, Goyal S, Ganesh P, Kaul R, Swaminathan J, Murty BS, </w:t>
      </w:r>
      <w:proofErr w:type="spellStart"/>
      <w:r w:rsidRPr="004D506B">
        <w:rPr>
          <w:rStyle w:val="af"/>
          <w:rFonts w:ascii="Times New Roman" w:hAnsi="Times New Roman" w:cs="Times New Roman"/>
          <w:color w:val="auto"/>
          <w:lang w:val="en-GB"/>
        </w:rPr>
        <w:t>Kukreja</w:t>
      </w:r>
      <w:proofErr w:type="spellEnd"/>
      <w:r w:rsidRPr="004D506B">
        <w:rPr>
          <w:rStyle w:val="af"/>
          <w:rFonts w:ascii="Times New Roman" w:hAnsi="Times New Roman" w:cs="Times New Roman"/>
          <w:color w:val="auto"/>
          <w:lang w:val="en-GB"/>
        </w:rPr>
        <w:t xml:space="preserve"> LM, </w:t>
      </w:r>
      <w:proofErr w:type="spellStart"/>
      <w:r w:rsidRPr="004D506B">
        <w:rPr>
          <w:rStyle w:val="af"/>
          <w:rFonts w:ascii="Times New Roman" w:hAnsi="Times New Roman" w:cs="Times New Roman"/>
          <w:color w:val="auto"/>
          <w:lang w:val="en-GB"/>
        </w:rPr>
        <w:t>Bhaduri</w:t>
      </w:r>
      <w:proofErr w:type="spellEnd"/>
      <w:r w:rsidRPr="004D506B">
        <w:rPr>
          <w:rStyle w:val="af"/>
          <w:rFonts w:ascii="Times New Roman" w:hAnsi="Times New Roman" w:cs="Times New Roman"/>
          <w:color w:val="auto"/>
          <w:lang w:val="en-GB"/>
        </w:rPr>
        <w:t xml:space="preserve"> AK (2014) Influence of welding process on Type IV cracking </w:t>
      </w:r>
      <w:proofErr w:type="spellStart"/>
      <w:r w:rsidRPr="004D506B">
        <w:rPr>
          <w:rStyle w:val="af"/>
          <w:rFonts w:ascii="Times New Roman" w:hAnsi="Times New Roman" w:cs="Times New Roman"/>
          <w:color w:val="auto"/>
          <w:lang w:val="en-GB"/>
        </w:rPr>
        <w:t>behavior</w:t>
      </w:r>
      <w:proofErr w:type="spellEnd"/>
      <w:r w:rsidRPr="004D506B">
        <w:rPr>
          <w:rStyle w:val="af"/>
          <w:rFonts w:ascii="Times New Roman" w:hAnsi="Times New Roman" w:cs="Times New Roman"/>
          <w:color w:val="auto"/>
          <w:lang w:val="en-GB"/>
        </w:rPr>
        <w:t xml:space="preserve"> of P91 steel. Mater Sci Eng A 613:148-158. http://dx.doi.org/10.1016/j.msea.2014.06.089</w:t>
      </w:r>
    </w:p>
    <w:p w14:paraId="15529ED4" w14:textId="4C6BF085" w:rsidR="00D316BC" w:rsidRPr="004D506B" w:rsidRDefault="00D316BC" w:rsidP="00D316BC">
      <w:pPr>
        <w:pStyle w:val="a3"/>
        <w:widowControl/>
        <w:numPr>
          <w:ilvl w:val="0"/>
          <w:numId w:val="2"/>
        </w:numPr>
        <w:ind w:leftChars="0"/>
        <w:jc w:val="left"/>
        <w:rPr>
          <w:rStyle w:val="af"/>
          <w:rFonts w:ascii="Times New Roman" w:hAnsi="Times New Roman" w:cs="Times New Roman"/>
          <w:color w:val="auto"/>
          <w:lang w:val="en-GB"/>
        </w:rPr>
      </w:pPr>
      <w:r w:rsidRPr="004D506B">
        <w:rPr>
          <w:rStyle w:val="af"/>
          <w:rFonts w:ascii="Times New Roman" w:hAnsi="Times New Roman" w:cs="Times New Roman"/>
          <w:color w:val="auto"/>
          <w:lang w:val="en-GB"/>
        </w:rPr>
        <w:t xml:space="preserve">Watanabe T, </w:t>
      </w:r>
      <w:proofErr w:type="spellStart"/>
      <w:r w:rsidRPr="004D506B">
        <w:rPr>
          <w:rStyle w:val="af"/>
          <w:rFonts w:ascii="Times New Roman" w:hAnsi="Times New Roman" w:cs="Times New Roman"/>
          <w:color w:val="auto"/>
          <w:lang w:val="en-GB"/>
        </w:rPr>
        <w:t>Tabuchi</w:t>
      </w:r>
      <w:proofErr w:type="spellEnd"/>
      <w:r w:rsidRPr="004D506B">
        <w:rPr>
          <w:rStyle w:val="af"/>
          <w:rFonts w:ascii="Times New Roman" w:hAnsi="Times New Roman" w:cs="Times New Roman"/>
          <w:color w:val="auto"/>
          <w:lang w:val="en-GB"/>
        </w:rPr>
        <w:t xml:space="preserve"> M, Yamazaki M, </w:t>
      </w:r>
      <w:proofErr w:type="spellStart"/>
      <w:r w:rsidRPr="004D506B">
        <w:rPr>
          <w:rStyle w:val="af"/>
          <w:rFonts w:ascii="Times New Roman" w:hAnsi="Times New Roman" w:cs="Times New Roman"/>
          <w:color w:val="auto"/>
          <w:lang w:val="en-GB"/>
        </w:rPr>
        <w:t>Hongo</w:t>
      </w:r>
      <w:proofErr w:type="spellEnd"/>
      <w:r w:rsidRPr="004D506B">
        <w:rPr>
          <w:rStyle w:val="af"/>
          <w:rFonts w:ascii="Times New Roman" w:hAnsi="Times New Roman" w:cs="Times New Roman"/>
          <w:color w:val="auto"/>
          <w:lang w:val="en-GB"/>
        </w:rPr>
        <w:t xml:space="preserve"> H, Tanabe T (2006) Creep damage evaluation of 9Cr–1Mo–V–Nb steel welded joints showing Type IV fracture. Int J Press </w:t>
      </w:r>
      <w:proofErr w:type="spellStart"/>
      <w:r w:rsidRPr="004D506B">
        <w:rPr>
          <w:rStyle w:val="af"/>
          <w:rFonts w:ascii="Times New Roman" w:hAnsi="Times New Roman" w:cs="Times New Roman"/>
          <w:color w:val="auto"/>
          <w:lang w:val="en-GB"/>
        </w:rPr>
        <w:t>Vess</w:t>
      </w:r>
      <w:proofErr w:type="spellEnd"/>
      <w:r w:rsidRPr="004D506B">
        <w:rPr>
          <w:rStyle w:val="af"/>
          <w:rFonts w:ascii="Times New Roman" w:hAnsi="Times New Roman" w:cs="Times New Roman"/>
          <w:color w:val="auto"/>
          <w:lang w:val="en-GB"/>
        </w:rPr>
        <w:t xml:space="preserve"> Pip 83:63-71. </w:t>
      </w:r>
      <w:hyperlink r:id="rId27" w:history="1">
        <w:r w:rsidRPr="004D506B">
          <w:rPr>
            <w:rStyle w:val="af"/>
            <w:rFonts w:ascii="Times New Roman" w:hAnsi="Times New Roman" w:cs="Times New Roman"/>
            <w:color w:val="auto"/>
            <w:lang w:val="en-GB"/>
          </w:rPr>
          <w:t>https://doi.org/10.1016/j.ijpvp.2005.09.004</w:t>
        </w:r>
      </w:hyperlink>
    </w:p>
    <w:p w14:paraId="0B0A36B3" w14:textId="758AB7CE" w:rsidR="00D316BC" w:rsidRPr="004D506B" w:rsidRDefault="00D316BC" w:rsidP="00D316BC">
      <w:pPr>
        <w:pStyle w:val="a3"/>
        <w:widowControl/>
        <w:numPr>
          <w:ilvl w:val="0"/>
          <w:numId w:val="2"/>
        </w:numPr>
        <w:ind w:leftChars="0"/>
        <w:jc w:val="left"/>
        <w:rPr>
          <w:rStyle w:val="af"/>
          <w:rFonts w:ascii="Times New Roman" w:hAnsi="Times New Roman" w:cs="Times New Roman"/>
          <w:color w:val="auto"/>
          <w:lang w:val="en-GB"/>
        </w:rPr>
      </w:pPr>
      <w:proofErr w:type="spellStart"/>
      <w:r w:rsidRPr="004D506B">
        <w:rPr>
          <w:rStyle w:val="af"/>
          <w:rFonts w:ascii="Times New Roman" w:hAnsi="Times New Roman" w:cs="Times New Roman"/>
          <w:color w:val="auto"/>
          <w:lang w:val="en-GB"/>
        </w:rPr>
        <w:t>Hongo</w:t>
      </w:r>
      <w:proofErr w:type="spellEnd"/>
      <w:r w:rsidRPr="004D506B">
        <w:rPr>
          <w:rStyle w:val="af"/>
          <w:rFonts w:ascii="Times New Roman" w:hAnsi="Times New Roman" w:cs="Times New Roman"/>
          <w:color w:val="auto"/>
          <w:lang w:val="en-GB"/>
        </w:rPr>
        <w:t xml:space="preserve"> H, </w:t>
      </w:r>
      <w:proofErr w:type="spellStart"/>
      <w:r w:rsidRPr="004D506B">
        <w:rPr>
          <w:rStyle w:val="af"/>
          <w:rFonts w:ascii="Times New Roman" w:hAnsi="Times New Roman" w:cs="Times New Roman"/>
          <w:color w:val="auto"/>
          <w:lang w:val="en-GB"/>
        </w:rPr>
        <w:t>Tabuchi</w:t>
      </w:r>
      <w:proofErr w:type="spellEnd"/>
      <w:r w:rsidRPr="004D506B">
        <w:rPr>
          <w:rStyle w:val="af"/>
          <w:rFonts w:ascii="Times New Roman" w:hAnsi="Times New Roman" w:cs="Times New Roman"/>
          <w:color w:val="auto"/>
          <w:lang w:val="en-GB"/>
        </w:rPr>
        <w:t xml:space="preserve"> M, Watanabe T (2012) Type IV Creep Damage </w:t>
      </w:r>
      <w:proofErr w:type="spellStart"/>
      <w:r w:rsidRPr="004D506B">
        <w:rPr>
          <w:rStyle w:val="af"/>
          <w:rFonts w:ascii="Times New Roman" w:hAnsi="Times New Roman" w:cs="Times New Roman"/>
          <w:color w:val="auto"/>
          <w:lang w:val="en-GB"/>
        </w:rPr>
        <w:t>Behavior</w:t>
      </w:r>
      <w:proofErr w:type="spellEnd"/>
      <w:r w:rsidRPr="004D506B">
        <w:rPr>
          <w:rStyle w:val="af"/>
          <w:rFonts w:ascii="Times New Roman" w:hAnsi="Times New Roman" w:cs="Times New Roman"/>
          <w:color w:val="auto"/>
          <w:lang w:val="en-GB"/>
        </w:rPr>
        <w:t xml:space="preserve"> in Gr.91 Steel Welded Joints. </w:t>
      </w:r>
      <w:proofErr w:type="spellStart"/>
      <w:r w:rsidRPr="004D506B">
        <w:rPr>
          <w:rStyle w:val="af"/>
          <w:rFonts w:ascii="Times New Roman" w:hAnsi="Times New Roman" w:cs="Times New Roman"/>
          <w:color w:val="auto"/>
          <w:lang w:val="en-GB"/>
        </w:rPr>
        <w:t>Metall</w:t>
      </w:r>
      <w:proofErr w:type="spellEnd"/>
      <w:r w:rsidRPr="004D506B">
        <w:rPr>
          <w:rStyle w:val="af"/>
          <w:rFonts w:ascii="Times New Roman" w:hAnsi="Times New Roman" w:cs="Times New Roman"/>
          <w:color w:val="auto"/>
          <w:lang w:val="en-GB"/>
        </w:rPr>
        <w:t xml:space="preserve"> Mater Trans A 43A: 1163-1173. https://doi.org/10.1007/s11661-011-0967-6</w:t>
      </w:r>
    </w:p>
    <w:p w14:paraId="05E7B4C0" w14:textId="7DF400D3" w:rsidR="00D73075" w:rsidRPr="004D506B" w:rsidRDefault="00D73075" w:rsidP="00592318">
      <w:r w:rsidRPr="004D506B">
        <w:rPr>
          <w:noProof/>
        </w:rPr>
        <w:lastRenderedPageBreak/>
        <w:drawing>
          <wp:anchor distT="0" distB="0" distL="114300" distR="114300" simplePos="0" relativeHeight="251666432" behindDoc="0" locked="0" layoutInCell="1" allowOverlap="1" wp14:anchorId="5E3F3BE5" wp14:editId="280B7888">
            <wp:simplePos x="0" y="0"/>
            <wp:positionH relativeFrom="margin">
              <wp:align>center</wp:align>
            </wp:positionH>
            <wp:positionV relativeFrom="paragraph">
              <wp:posOffset>132080</wp:posOffset>
            </wp:positionV>
            <wp:extent cx="7059930" cy="1407795"/>
            <wp:effectExtent l="0" t="0" r="7620" b="1905"/>
            <wp:wrapTopAndBottom/>
            <wp:docPr id="3408315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059930" cy="1407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506B">
        <w:t>Table 1. Chemical compositions of specimens of 2 ¼ Cr–1Mo steel for creep damage analysis.</w:t>
      </w:r>
    </w:p>
    <w:p w14:paraId="120F36A6" w14:textId="77777777" w:rsidR="00D73075" w:rsidRPr="004D506B" w:rsidRDefault="00D73075">
      <w:pPr>
        <w:widowControl/>
        <w:jc w:val="left"/>
      </w:pPr>
      <w:r w:rsidRPr="004D506B">
        <w:br w:type="page"/>
      </w:r>
    </w:p>
    <w:p w14:paraId="43A680AB" w14:textId="77777777" w:rsidR="00D73075" w:rsidRPr="004D506B" w:rsidRDefault="00D73075" w:rsidP="00592318">
      <w:r w:rsidRPr="004D506B">
        <w:rPr>
          <w:noProof/>
        </w:rPr>
        <w:lastRenderedPageBreak/>
        <w:drawing>
          <wp:inline distT="0" distB="0" distL="0" distR="0" wp14:anchorId="3FAFDF07" wp14:editId="78E4AA5F">
            <wp:extent cx="4115435" cy="1335405"/>
            <wp:effectExtent l="0" t="0" r="0" b="0"/>
            <wp:docPr id="5029520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15435" cy="1335405"/>
                    </a:xfrm>
                    <a:prstGeom prst="rect">
                      <a:avLst/>
                    </a:prstGeom>
                    <a:noFill/>
                    <a:ln>
                      <a:noFill/>
                    </a:ln>
                  </pic:spPr>
                </pic:pic>
              </a:graphicData>
            </a:graphic>
          </wp:inline>
        </w:drawing>
      </w:r>
    </w:p>
    <w:p w14:paraId="7C850F17" w14:textId="66116041" w:rsidR="00D73075" w:rsidRPr="004D506B" w:rsidRDefault="00D73075" w:rsidP="00592318">
      <w:r w:rsidRPr="004D506B">
        <w:t>Table 2. Elastic parameters applied in FEM model for creep damage analysis.</w:t>
      </w:r>
    </w:p>
    <w:p w14:paraId="7AC3A58A" w14:textId="77777777" w:rsidR="00D73075" w:rsidRPr="004D506B" w:rsidRDefault="00D73075">
      <w:pPr>
        <w:widowControl/>
        <w:jc w:val="left"/>
      </w:pPr>
      <w:r w:rsidRPr="004D506B">
        <w:br w:type="page"/>
      </w:r>
    </w:p>
    <w:p w14:paraId="378F650D" w14:textId="3E0AF5B5" w:rsidR="00D73075" w:rsidRPr="004D506B" w:rsidRDefault="00D73075" w:rsidP="00592318">
      <w:r w:rsidRPr="004D506B">
        <w:rPr>
          <w:noProof/>
        </w:rPr>
        <w:lastRenderedPageBreak/>
        <w:drawing>
          <wp:anchor distT="0" distB="0" distL="114300" distR="114300" simplePos="0" relativeHeight="251667456" behindDoc="0" locked="0" layoutInCell="1" allowOverlap="1" wp14:anchorId="46D3D5DE" wp14:editId="6FEDA3A4">
            <wp:simplePos x="0" y="0"/>
            <wp:positionH relativeFrom="margin">
              <wp:align>center</wp:align>
            </wp:positionH>
            <wp:positionV relativeFrom="paragraph">
              <wp:posOffset>165735</wp:posOffset>
            </wp:positionV>
            <wp:extent cx="6861810" cy="1807210"/>
            <wp:effectExtent l="0" t="0" r="0" b="0"/>
            <wp:wrapTopAndBottom/>
            <wp:docPr id="134248709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61810" cy="1807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506B">
        <w:t>Table 3. Creep parameters and test conditions applied in FEM model for creep damage analysis.</w:t>
      </w:r>
    </w:p>
    <w:p w14:paraId="3F69459A" w14:textId="77777777" w:rsidR="00D73075" w:rsidRPr="004D506B" w:rsidRDefault="00D73075">
      <w:pPr>
        <w:widowControl/>
        <w:jc w:val="left"/>
      </w:pPr>
      <w:r w:rsidRPr="004D506B">
        <w:br w:type="page"/>
      </w:r>
    </w:p>
    <w:p w14:paraId="2BE880A3" w14:textId="26CDC56A" w:rsidR="00D73075" w:rsidRPr="004D506B" w:rsidRDefault="00BE59A9" w:rsidP="00592318">
      <w:r w:rsidRPr="004D506B">
        <w:rPr>
          <w:noProof/>
        </w:rPr>
        <w:lastRenderedPageBreak/>
        <w:drawing>
          <wp:inline distT="0" distB="0" distL="0" distR="0" wp14:anchorId="3F1B4841" wp14:editId="6D0AEA68">
            <wp:extent cx="5036820" cy="7578071"/>
            <wp:effectExtent l="0" t="0" r="0" b="4445"/>
            <wp:docPr id="3" name="図 2">
              <a:extLst xmlns:a="http://schemas.openxmlformats.org/drawingml/2006/main">
                <a:ext uri="{FF2B5EF4-FFF2-40B4-BE49-F238E27FC236}">
                  <a16:creationId xmlns:a16="http://schemas.microsoft.com/office/drawing/2014/main" id="{61EC60AD-8D74-476B-B04A-7D2A95AC9A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61EC60AD-8D74-476B-B04A-7D2A95AC9A10}"/>
                        </a:ext>
                      </a:extLst>
                    </pic:cNvPr>
                    <pic:cNvPicPr>
                      <a:picLocks noChangeAspect="1"/>
                    </pic:cNvPicPr>
                  </pic:nvPicPr>
                  <pic:blipFill>
                    <a:blip r:embed="rId31"/>
                    <a:stretch>
                      <a:fillRect/>
                    </a:stretch>
                  </pic:blipFill>
                  <pic:spPr>
                    <a:xfrm>
                      <a:off x="0" y="0"/>
                      <a:ext cx="5044974" cy="7590339"/>
                    </a:xfrm>
                    <a:prstGeom prst="rect">
                      <a:avLst/>
                    </a:prstGeom>
                  </pic:spPr>
                </pic:pic>
              </a:graphicData>
            </a:graphic>
          </wp:inline>
        </w:drawing>
      </w:r>
    </w:p>
    <w:p w14:paraId="44C0E5A3" w14:textId="199B64E6" w:rsidR="00DC21F9" w:rsidRPr="004D506B" w:rsidRDefault="00D73075" w:rsidP="00592318">
      <w:r w:rsidRPr="004D506B">
        <w:t xml:space="preserve">Table 4. Welding conditions for calculations and creep rupture times, designed </w:t>
      </w:r>
      <w:proofErr w:type="gramStart"/>
      <w:r w:rsidRPr="004D506B">
        <w:t>on the basis of</w:t>
      </w:r>
      <w:proofErr w:type="gramEnd"/>
      <w:r w:rsidRPr="004D506B">
        <w:t xml:space="preserve"> L49 orthogonal array.</w:t>
      </w:r>
    </w:p>
    <w:p w14:paraId="797A9CB3" w14:textId="1FA4A5A9" w:rsidR="008D3501" w:rsidRPr="004D506B" w:rsidRDefault="008D3501" w:rsidP="00592318"/>
    <w:tbl>
      <w:tblPr>
        <w:tblpPr w:leftFromText="142" w:rightFromText="142" w:vertAnchor="text" w:tblpX="-1470" w:tblpY="1"/>
        <w:tblOverlap w:val="never"/>
        <w:tblW w:w="11483" w:type="dxa"/>
        <w:tblCellMar>
          <w:left w:w="0" w:type="dxa"/>
          <w:right w:w="0" w:type="dxa"/>
        </w:tblCellMar>
        <w:tblLook w:val="0620" w:firstRow="1" w:lastRow="0" w:firstColumn="0" w:lastColumn="0" w:noHBand="1" w:noVBand="1"/>
      </w:tblPr>
      <w:tblGrid>
        <w:gridCol w:w="1550"/>
        <w:gridCol w:w="1275"/>
        <w:gridCol w:w="1570"/>
        <w:gridCol w:w="1407"/>
        <w:gridCol w:w="1559"/>
        <w:gridCol w:w="2127"/>
        <w:gridCol w:w="1995"/>
      </w:tblGrid>
      <w:tr w:rsidR="004D506B" w:rsidRPr="004D506B" w14:paraId="72B71B24" w14:textId="77777777" w:rsidTr="009B6454">
        <w:trPr>
          <w:cantSplit/>
          <w:trHeight w:val="510"/>
        </w:trPr>
        <w:tc>
          <w:tcPr>
            <w:tcW w:w="155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02E3B03A"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b/>
                <w:bCs/>
                <w:sz w:val="18"/>
                <w:szCs w:val="20"/>
              </w:rPr>
              <w:t>Reference</w:t>
            </w:r>
          </w:p>
        </w:tc>
        <w:tc>
          <w:tcPr>
            <w:tcW w:w="1275"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73EC5D16"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b/>
                <w:bCs/>
                <w:sz w:val="18"/>
                <w:szCs w:val="20"/>
              </w:rPr>
              <w:t>Material</w:t>
            </w:r>
          </w:p>
        </w:tc>
        <w:tc>
          <w:tcPr>
            <w:tcW w:w="157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DBC01CA"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b/>
                <w:bCs/>
                <w:sz w:val="18"/>
                <w:szCs w:val="20"/>
              </w:rPr>
              <w:t>FEM model HAZ shape</w:t>
            </w:r>
          </w:p>
        </w:tc>
        <w:tc>
          <w:tcPr>
            <w:tcW w:w="1407"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09D8969"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b/>
                <w:bCs/>
                <w:sz w:val="18"/>
                <w:szCs w:val="20"/>
              </w:rPr>
              <w:t>Testing Condition</w:t>
            </w:r>
          </w:p>
        </w:tc>
        <w:tc>
          <w:tcPr>
            <w:tcW w:w="1559" w:type="dxa"/>
            <w:tcBorders>
              <w:top w:val="single" w:sz="8" w:space="0" w:color="000000"/>
              <w:left w:val="single" w:sz="8" w:space="0" w:color="000000"/>
              <w:bottom w:val="single" w:sz="18" w:space="0" w:color="000000"/>
              <w:right w:val="single" w:sz="8" w:space="0" w:color="000000"/>
            </w:tcBorders>
          </w:tcPr>
          <w:p w14:paraId="76AD519D" w14:textId="77777777" w:rsidR="008D3501" w:rsidRPr="004D506B" w:rsidRDefault="008D3501" w:rsidP="009B6454">
            <w:pPr>
              <w:snapToGrid w:val="0"/>
              <w:jc w:val="left"/>
              <w:rPr>
                <w:rFonts w:ascii="Times New Roman" w:hAnsi="Times New Roman" w:cs="Times New Roman"/>
                <w:b/>
                <w:bCs/>
                <w:sz w:val="18"/>
                <w:szCs w:val="20"/>
              </w:rPr>
            </w:pPr>
            <w:r w:rsidRPr="004D506B">
              <w:rPr>
                <w:rFonts w:ascii="Times New Roman" w:hAnsi="Times New Roman" w:cs="Times New Roman" w:hint="eastAsia"/>
                <w:b/>
                <w:bCs/>
                <w:sz w:val="18"/>
                <w:szCs w:val="20"/>
              </w:rPr>
              <w:t>R</w:t>
            </w:r>
            <w:r w:rsidRPr="004D506B">
              <w:rPr>
                <w:rFonts w:ascii="Times New Roman" w:hAnsi="Times New Roman" w:cs="Times New Roman"/>
                <w:b/>
                <w:bCs/>
                <w:sz w:val="18"/>
                <w:szCs w:val="20"/>
              </w:rPr>
              <w:t>eproducibility of Type IV fracture</w:t>
            </w:r>
          </w:p>
        </w:tc>
        <w:tc>
          <w:tcPr>
            <w:tcW w:w="2127"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7220F762"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b/>
                <w:bCs/>
                <w:sz w:val="18"/>
                <w:szCs w:val="20"/>
              </w:rPr>
              <w:t>Reproducibility of damage location</w:t>
            </w:r>
          </w:p>
        </w:tc>
        <w:tc>
          <w:tcPr>
            <w:tcW w:w="1995" w:type="dxa"/>
            <w:tcBorders>
              <w:top w:val="single" w:sz="8" w:space="0" w:color="000000"/>
              <w:left w:val="single" w:sz="8" w:space="0" w:color="000000"/>
              <w:bottom w:val="single" w:sz="18" w:space="0" w:color="000000"/>
              <w:right w:val="single" w:sz="8" w:space="0" w:color="000000"/>
            </w:tcBorders>
          </w:tcPr>
          <w:p w14:paraId="75BF5479" w14:textId="77777777" w:rsidR="008D3501" w:rsidRPr="004D506B" w:rsidRDefault="008D3501" w:rsidP="009B6454">
            <w:pPr>
              <w:snapToGrid w:val="0"/>
              <w:jc w:val="left"/>
              <w:rPr>
                <w:rFonts w:ascii="Times New Roman" w:hAnsi="Times New Roman" w:cs="Times New Roman"/>
                <w:b/>
                <w:bCs/>
                <w:sz w:val="18"/>
                <w:szCs w:val="20"/>
              </w:rPr>
            </w:pPr>
            <w:r w:rsidRPr="004D506B">
              <w:rPr>
                <w:rFonts w:ascii="Times New Roman" w:hAnsi="Times New Roman" w:cs="Times New Roman" w:hint="eastAsia"/>
                <w:b/>
                <w:bCs/>
                <w:sz w:val="18"/>
                <w:szCs w:val="20"/>
              </w:rPr>
              <w:t>R</w:t>
            </w:r>
            <w:r w:rsidRPr="004D506B">
              <w:rPr>
                <w:rFonts w:ascii="Times New Roman" w:hAnsi="Times New Roman" w:cs="Times New Roman"/>
                <w:b/>
                <w:bCs/>
                <w:sz w:val="18"/>
                <w:szCs w:val="20"/>
              </w:rPr>
              <w:t>eproducibility of</w:t>
            </w:r>
          </w:p>
          <w:p w14:paraId="4818991F" w14:textId="77777777" w:rsidR="008D3501" w:rsidRPr="004D506B" w:rsidRDefault="008D3501" w:rsidP="009B6454">
            <w:pPr>
              <w:snapToGrid w:val="0"/>
              <w:jc w:val="left"/>
              <w:rPr>
                <w:rFonts w:ascii="Times New Roman" w:hAnsi="Times New Roman" w:cs="Times New Roman"/>
                <w:b/>
                <w:bCs/>
                <w:sz w:val="18"/>
                <w:szCs w:val="20"/>
              </w:rPr>
            </w:pPr>
            <w:r w:rsidRPr="004D506B">
              <w:rPr>
                <w:rFonts w:ascii="Times New Roman" w:hAnsi="Times New Roman" w:cs="Times New Roman"/>
                <w:b/>
                <w:bCs/>
                <w:sz w:val="18"/>
                <w:szCs w:val="20"/>
              </w:rPr>
              <w:t>creep rupture life</w:t>
            </w:r>
          </w:p>
        </w:tc>
      </w:tr>
      <w:tr w:rsidR="004D506B" w:rsidRPr="004D506B" w14:paraId="45DD4A16" w14:textId="77777777" w:rsidTr="009B6454">
        <w:trPr>
          <w:cantSplit/>
          <w:trHeight w:val="1024"/>
        </w:trPr>
        <w:tc>
          <w:tcPr>
            <w:tcW w:w="155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92EF5" w14:textId="77777777" w:rsidR="008D3501" w:rsidRPr="004D506B" w:rsidRDefault="008D3501" w:rsidP="009B6454">
            <w:pPr>
              <w:snapToGrid w:val="0"/>
              <w:jc w:val="left"/>
              <w:rPr>
                <w:rFonts w:ascii="Times New Roman" w:hAnsi="Times New Roman" w:cs="Times New Roman"/>
                <w:sz w:val="18"/>
                <w:szCs w:val="20"/>
              </w:rPr>
            </w:pPr>
            <w:proofErr w:type="spellStart"/>
            <w:r w:rsidRPr="004D506B">
              <w:rPr>
                <w:rFonts w:ascii="Times New Roman" w:hAnsi="Times New Roman" w:cs="Times New Roman"/>
                <w:sz w:val="18"/>
                <w:szCs w:val="20"/>
              </w:rPr>
              <w:t>Hongo</w:t>
            </w:r>
            <w:proofErr w:type="spellEnd"/>
            <w:r w:rsidRPr="004D506B">
              <w:rPr>
                <w:rFonts w:ascii="Times New Roman" w:hAnsi="Times New Roman" w:cs="Times New Roman"/>
                <w:sz w:val="18"/>
                <w:szCs w:val="20"/>
              </w:rPr>
              <w:t xml:space="preserve"> et.al [9]</w:t>
            </w:r>
          </w:p>
          <w:p w14:paraId="10AB6903"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(2012)</w:t>
            </w:r>
          </w:p>
        </w:tc>
        <w:tc>
          <w:tcPr>
            <w:tcW w:w="1275"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E8633F"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9Cr-1Mo steel</w:t>
            </w:r>
          </w:p>
        </w:tc>
        <w:tc>
          <w:tcPr>
            <w:tcW w:w="157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34227B"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simulate HAZ shape of the real specimen</w:t>
            </w:r>
          </w:p>
        </w:tc>
        <w:tc>
          <w:tcPr>
            <w:tcW w:w="1407"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1BA42C"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873K 90MPa</w:t>
            </w:r>
          </w:p>
        </w:tc>
        <w:tc>
          <w:tcPr>
            <w:tcW w:w="1559" w:type="dxa"/>
            <w:tcBorders>
              <w:top w:val="single" w:sz="18" w:space="0" w:color="000000"/>
              <w:left w:val="single" w:sz="8" w:space="0" w:color="000000"/>
              <w:bottom w:val="single" w:sz="4" w:space="0" w:color="auto"/>
              <w:right w:val="single" w:sz="8" w:space="0" w:color="000000"/>
            </w:tcBorders>
            <w:vAlign w:val="center"/>
          </w:tcPr>
          <w:p w14:paraId="7E75FD81" w14:textId="77777777" w:rsidR="008D3501" w:rsidRPr="004D506B" w:rsidRDefault="008D3501" w:rsidP="009B6454">
            <w:pPr>
              <w:snapToGrid w:val="0"/>
              <w:rPr>
                <w:rFonts w:ascii="Times New Roman" w:hAnsi="Times New Roman" w:cs="Times New Roman"/>
                <w:sz w:val="18"/>
                <w:szCs w:val="20"/>
              </w:rPr>
            </w:pPr>
            <w:r w:rsidRPr="004D506B">
              <w:rPr>
                <w:rFonts w:ascii="Times New Roman" w:hAnsi="Times New Roman" w:cs="Times New Roman" w:hint="eastAsia"/>
                <w:sz w:val="18"/>
                <w:szCs w:val="20"/>
              </w:rPr>
              <w:t>Y</w:t>
            </w:r>
            <w:r w:rsidRPr="004D506B">
              <w:rPr>
                <w:rFonts w:ascii="Times New Roman" w:hAnsi="Times New Roman" w:cs="Times New Roman"/>
                <w:sz w:val="18"/>
                <w:szCs w:val="20"/>
              </w:rPr>
              <w:t>es</w:t>
            </w:r>
          </w:p>
        </w:tc>
        <w:tc>
          <w:tcPr>
            <w:tcW w:w="2127"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F8B2FAF"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Accurately reproduce damage locations for complex HAZ shapes with appropriate material parameters</w:t>
            </w:r>
          </w:p>
        </w:tc>
        <w:tc>
          <w:tcPr>
            <w:tcW w:w="1995" w:type="dxa"/>
            <w:tcBorders>
              <w:top w:val="single" w:sz="18" w:space="0" w:color="000000"/>
              <w:left w:val="single" w:sz="8" w:space="0" w:color="000000"/>
              <w:bottom w:val="single" w:sz="8" w:space="0" w:color="000000"/>
              <w:right w:val="single" w:sz="8" w:space="0" w:color="000000"/>
            </w:tcBorders>
          </w:tcPr>
          <w:p w14:paraId="69B0FCC0"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 xml:space="preserve">Damage mechanics parameter </w:t>
            </w:r>
            <m:oMath>
              <m:r>
                <w:rPr>
                  <w:rFonts w:ascii="Cambria Math" w:hAnsi="Cambria Math" w:cs="Times New Roman"/>
                  <w:sz w:val="18"/>
                  <w:szCs w:val="20"/>
                </w:rPr>
                <m:t>α=0.3</m:t>
              </m:r>
            </m:oMath>
            <w:r w:rsidRPr="004D506B">
              <w:rPr>
                <w:rFonts w:ascii="Times New Roman" w:hAnsi="Times New Roman" w:cs="Times New Roman" w:hint="eastAsia"/>
                <w:sz w:val="18"/>
                <w:szCs w:val="20"/>
              </w:rPr>
              <w:t xml:space="preserve"> </w:t>
            </w:r>
            <w:r w:rsidRPr="004D506B">
              <w:rPr>
                <w:rFonts w:ascii="Times New Roman" w:hAnsi="Times New Roman" w:cs="Times New Roman"/>
                <w:sz w:val="18"/>
                <w:szCs w:val="20"/>
              </w:rPr>
              <w:t>achieved the closest creep rupture time to the experiment</w:t>
            </w:r>
          </w:p>
        </w:tc>
      </w:tr>
      <w:tr w:rsidR="004D506B" w:rsidRPr="004D506B" w14:paraId="4F2D5AE6" w14:textId="77777777" w:rsidTr="009B6454">
        <w:trPr>
          <w:cantSplit/>
          <w:trHeight w:val="828"/>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6FFCE4" w14:textId="77777777" w:rsidR="008D3501" w:rsidRPr="004D506B" w:rsidRDefault="008D3501" w:rsidP="009B6454">
            <w:pPr>
              <w:snapToGrid w:val="0"/>
              <w:jc w:val="left"/>
              <w:rPr>
                <w:rFonts w:ascii="Times New Roman" w:hAnsi="Times New Roman" w:cs="Times New Roman"/>
                <w:sz w:val="18"/>
                <w:szCs w:val="20"/>
              </w:rPr>
            </w:pPr>
            <w:proofErr w:type="spellStart"/>
            <w:r w:rsidRPr="004D506B">
              <w:rPr>
                <w:rFonts w:ascii="Times New Roman" w:hAnsi="Times New Roman" w:cs="Times New Roman"/>
                <w:sz w:val="18"/>
                <w:szCs w:val="20"/>
              </w:rPr>
              <w:t>Koiwa</w:t>
            </w:r>
            <w:proofErr w:type="spellEnd"/>
            <w:r w:rsidRPr="004D506B">
              <w:rPr>
                <w:rFonts w:ascii="Times New Roman" w:hAnsi="Times New Roman" w:cs="Times New Roman"/>
                <w:sz w:val="18"/>
                <w:szCs w:val="20"/>
              </w:rPr>
              <w:t xml:space="preserve"> et al. [7]</w:t>
            </w:r>
          </w:p>
          <w:p w14:paraId="44459AEF"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(2019)</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559013"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9Cr-1Mo steel</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850D29"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simple plate shape, equal bevel angle to the real specimen</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95692B9" w14:textId="77777777" w:rsidR="008D3501" w:rsidRPr="004D506B" w:rsidRDefault="008D3501" w:rsidP="009B6454">
            <w:pPr>
              <w:snapToGrid w:val="0"/>
              <w:jc w:val="left"/>
              <w:rPr>
                <w:rFonts w:ascii="Times New Roman" w:hAnsi="Times New Roman" w:cs="Times New Roman"/>
                <w:sz w:val="18"/>
                <w:szCs w:val="20"/>
                <w:lang w:val="de-DE"/>
              </w:rPr>
            </w:pPr>
            <w:r w:rsidRPr="004D506B">
              <w:rPr>
                <w:rFonts w:ascii="Times New Roman" w:hAnsi="Times New Roman" w:cs="Times New Roman"/>
                <w:sz w:val="18"/>
                <w:szCs w:val="20"/>
                <w:lang w:val="de-DE"/>
              </w:rPr>
              <w:t>873K 50MPa, 80MPa, 100MPa, 120MPa</w:t>
            </w:r>
          </w:p>
        </w:tc>
        <w:tc>
          <w:tcPr>
            <w:tcW w:w="1559" w:type="dxa"/>
            <w:tcBorders>
              <w:top w:val="single" w:sz="4" w:space="0" w:color="auto"/>
              <w:left w:val="single" w:sz="8" w:space="0" w:color="000000"/>
              <w:bottom w:val="single" w:sz="4" w:space="0" w:color="auto"/>
              <w:right w:val="single" w:sz="8" w:space="0" w:color="000000"/>
            </w:tcBorders>
          </w:tcPr>
          <w:p w14:paraId="594778DB"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hint="eastAsia"/>
                <w:sz w:val="18"/>
                <w:szCs w:val="20"/>
              </w:rPr>
              <w:t>Y</w:t>
            </w:r>
            <w:r w:rsidRPr="004D506B">
              <w:rPr>
                <w:rFonts w:ascii="Times New Roman" w:hAnsi="Times New Roman" w:cs="Times New Roman"/>
                <w:sz w:val="18"/>
                <w:szCs w:val="20"/>
              </w:rPr>
              <w:t>es (excluding low stress condition)</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F4457F"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hint="eastAsia"/>
                <w:sz w:val="18"/>
                <w:szCs w:val="20"/>
              </w:rPr>
              <w:t>D</w:t>
            </w:r>
            <w:r w:rsidRPr="004D506B">
              <w:rPr>
                <w:rFonts w:ascii="Times New Roman" w:hAnsi="Times New Roman" w:cs="Times New Roman"/>
                <w:sz w:val="18"/>
                <w:szCs w:val="20"/>
              </w:rPr>
              <w:t>amage accumulation location by calculation matches with the observed voids</w:t>
            </w:r>
          </w:p>
        </w:tc>
        <w:tc>
          <w:tcPr>
            <w:tcW w:w="1995" w:type="dxa"/>
            <w:tcBorders>
              <w:top w:val="single" w:sz="8" w:space="0" w:color="000000"/>
              <w:left w:val="single" w:sz="8" w:space="0" w:color="000000"/>
              <w:bottom w:val="single" w:sz="8" w:space="0" w:color="000000"/>
              <w:right w:val="single" w:sz="8" w:space="0" w:color="000000"/>
            </w:tcBorders>
          </w:tcPr>
          <w:p w14:paraId="271AEE1B"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within factor 2 at TER model with equivalent stress, excluding low stress condition</w:t>
            </w:r>
          </w:p>
        </w:tc>
      </w:tr>
      <w:tr w:rsidR="004D506B" w:rsidRPr="004D506B" w14:paraId="63AD4024" w14:textId="77777777" w:rsidTr="009B6454">
        <w:trPr>
          <w:cantSplit/>
          <w:trHeight w:val="59"/>
        </w:trPr>
        <w:tc>
          <w:tcPr>
            <w:tcW w:w="15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050246" w14:textId="77777777" w:rsidR="008D3501" w:rsidRPr="004D506B" w:rsidRDefault="008D3501" w:rsidP="009B6454">
            <w:pPr>
              <w:snapToGrid w:val="0"/>
              <w:jc w:val="left"/>
              <w:rPr>
                <w:rFonts w:ascii="Times New Roman" w:hAnsi="Times New Roman" w:cs="Times New Roman"/>
                <w:sz w:val="18"/>
                <w:szCs w:val="20"/>
              </w:rPr>
            </w:pPr>
            <w:proofErr w:type="spellStart"/>
            <w:r w:rsidRPr="004D506B">
              <w:rPr>
                <w:rFonts w:ascii="Times New Roman" w:hAnsi="Times New Roman" w:cs="Times New Roman"/>
                <w:sz w:val="18"/>
                <w:szCs w:val="20"/>
              </w:rPr>
              <w:t>Izuno</w:t>
            </w:r>
            <w:proofErr w:type="spellEnd"/>
            <w:r w:rsidRPr="004D506B">
              <w:rPr>
                <w:rFonts w:ascii="Times New Roman" w:hAnsi="Times New Roman" w:cs="Times New Roman"/>
                <w:sz w:val="18"/>
                <w:szCs w:val="20"/>
              </w:rPr>
              <w:t xml:space="preserve"> et al. [15]</w:t>
            </w:r>
          </w:p>
          <w:p w14:paraId="4D34ED4D"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(2020)</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28093D2"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2 1/4Cr-1Mo steel</w:t>
            </w:r>
          </w:p>
        </w:tc>
        <w:tc>
          <w:tcPr>
            <w:tcW w:w="15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B38189"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simple plate shape, equal bevel angle to the real specimen</w:t>
            </w:r>
          </w:p>
        </w:tc>
        <w:tc>
          <w:tcPr>
            <w:tcW w:w="14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7D18A0" w14:textId="77777777" w:rsidR="008D3501" w:rsidRPr="004D506B" w:rsidRDefault="008D3501" w:rsidP="009B6454">
            <w:pPr>
              <w:snapToGrid w:val="0"/>
              <w:jc w:val="left"/>
              <w:rPr>
                <w:rFonts w:ascii="Times New Roman" w:hAnsi="Times New Roman" w:cs="Times New Roman"/>
                <w:sz w:val="18"/>
                <w:szCs w:val="20"/>
                <w:lang w:val="de-DE"/>
              </w:rPr>
            </w:pPr>
            <w:r w:rsidRPr="004D506B">
              <w:rPr>
                <w:rFonts w:ascii="Times New Roman" w:hAnsi="Times New Roman" w:cs="Times New Roman"/>
                <w:sz w:val="18"/>
                <w:szCs w:val="20"/>
                <w:lang w:val="de-DE"/>
              </w:rPr>
              <w:t>823K 120MPa, 140MPa, 160MPa</w:t>
            </w:r>
          </w:p>
          <w:p w14:paraId="582670EA" w14:textId="77777777" w:rsidR="008D3501" w:rsidRPr="004D506B" w:rsidRDefault="008D3501" w:rsidP="009B6454">
            <w:pPr>
              <w:snapToGrid w:val="0"/>
              <w:jc w:val="left"/>
              <w:rPr>
                <w:rFonts w:ascii="Times New Roman" w:hAnsi="Times New Roman" w:cs="Times New Roman"/>
                <w:sz w:val="18"/>
                <w:szCs w:val="20"/>
                <w:lang w:val="de-DE"/>
              </w:rPr>
            </w:pPr>
            <w:r w:rsidRPr="004D506B">
              <w:rPr>
                <w:rFonts w:ascii="Times New Roman" w:hAnsi="Times New Roman" w:cs="Times New Roman"/>
                <w:sz w:val="18"/>
                <w:szCs w:val="20"/>
                <w:lang w:val="de-DE"/>
              </w:rPr>
              <w:t>873K 80MPa, 100MPa</w:t>
            </w:r>
          </w:p>
        </w:tc>
        <w:tc>
          <w:tcPr>
            <w:tcW w:w="1559" w:type="dxa"/>
            <w:tcBorders>
              <w:top w:val="single" w:sz="4" w:space="0" w:color="auto"/>
              <w:left w:val="single" w:sz="8" w:space="0" w:color="000000"/>
              <w:bottom w:val="single" w:sz="8" w:space="0" w:color="000000"/>
              <w:right w:val="single" w:sz="8" w:space="0" w:color="000000"/>
            </w:tcBorders>
          </w:tcPr>
          <w:p w14:paraId="55C6A317"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hint="eastAsia"/>
                <w:sz w:val="18"/>
                <w:szCs w:val="20"/>
              </w:rPr>
              <w:t>Y</w:t>
            </w:r>
            <w:r w:rsidRPr="004D506B">
              <w:rPr>
                <w:rFonts w:ascii="Times New Roman" w:hAnsi="Times New Roman" w:cs="Times New Roman"/>
                <w:sz w:val="18"/>
                <w:szCs w:val="20"/>
              </w:rPr>
              <w:t>es</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6B7A47"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Damage accumulates at the HAZ/BM interface, which is consistent with the fracture situation of the specimen</w:t>
            </w:r>
          </w:p>
        </w:tc>
        <w:tc>
          <w:tcPr>
            <w:tcW w:w="1995" w:type="dxa"/>
            <w:tcBorders>
              <w:top w:val="single" w:sz="8" w:space="0" w:color="000000"/>
              <w:left w:val="single" w:sz="8" w:space="0" w:color="000000"/>
              <w:bottom w:val="single" w:sz="8" w:space="0" w:color="000000"/>
              <w:right w:val="single" w:sz="8" w:space="0" w:color="000000"/>
            </w:tcBorders>
          </w:tcPr>
          <w:p w14:paraId="763ED639" w14:textId="77777777" w:rsidR="008D3501" w:rsidRPr="004D506B" w:rsidRDefault="008D3501" w:rsidP="009B6454">
            <w:pPr>
              <w:snapToGrid w:val="0"/>
              <w:jc w:val="left"/>
              <w:rPr>
                <w:rFonts w:ascii="Times New Roman" w:hAnsi="Times New Roman" w:cs="Times New Roman"/>
                <w:sz w:val="18"/>
                <w:szCs w:val="20"/>
              </w:rPr>
            </w:pPr>
            <w:r w:rsidRPr="004D506B">
              <w:rPr>
                <w:rFonts w:ascii="Times New Roman" w:hAnsi="Times New Roman" w:cs="Times New Roman"/>
                <w:sz w:val="18"/>
                <w:szCs w:val="20"/>
              </w:rPr>
              <w:t xml:space="preserve">Reproducibility achieved </w:t>
            </w:r>
            <m:oMath>
              <m:sSup>
                <m:sSupPr>
                  <m:ctrlPr>
                    <w:rPr>
                      <w:rFonts w:ascii="Cambria Math" w:hAnsi="Cambria Math" w:cs="Times New Roman"/>
                      <w:i/>
                      <w:sz w:val="18"/>
                      <w:szCs w:val="20"/>
                    </w:rPr>
                  </m:ctrlPr>
                </m:sSupPr>
                <m:e>
                  <m:r>
                    <w:rPr>
                      <w:rFonts w:ascii="Cambria Math" w:hAnsi="Cambria Math" w:cs="Times New Roman" w:hint="eastAsia"/>
                      <w:sz w:val="18"/>
                      <w:szCs w:val="20"/>
                    </w:rPr>
                    <m:t>R</m:t>
                  </m:r>
                  <m:ctrlPr>
                    <w:rPr>
                      <w:rFonts w:ascii="Cambria Math" w:hAnsi="Cambria Math" w:cs="Times New Roman" w:hint="eastAsia"/>
                      <w:i/>
                      <w:sz w:val="18"/>
                      <w:szCs w:val="20"/>
                    </w:rPr>
                  </m:ctrlPr>
                </m:e>
                <m:sup>
                  <m:r>
                    <w:rPr>
                      <w:rFonts w:ascii="Cambria Math" w:hAnsi="Cambria Math" w:cs="Times New Roman"/>
                      <w:sz w:val="18"/>
                      <w:szCs w:val="20"/>
                    </w:rPr>
                    <m:t>2</m:t>
                  </m:r>
                </m:sup>
              </m:sSup>
              <m:r>
                <w:rPr>
                  <w:rFonts w:ascii="Cambria Math" w:hAnsi="Cambria Math" w:cs="Times New Roman"/>
                  <w:sz w:val="18"/>
                  <w:szCs w:val="20"/>
                </w:rPr>
                <m:t>=0.948</m:t>
              </m:r>
            </m:oMath>
            <w:r w:rsidRPr="004D506B">
              <w:rPr>
                <w:rFonts w:ascii="Times New Roman" w:hAnsi="Times New Roman" w:cs="Times New Roman"/>
                <w:sz w:val="18"/>
                <w:szCs w:val="20"/>
              </w:rPr>
              <w:t xml:space="preserve"> at TER model with appropriate Huddleston stress parameter </w:t>
            </w:r>
            <m:oMath>
              <m:r>
                <w:rPr>
                  <w:rFonts w:ascii="Cambria Math" w:hAnsi="Cambria Math" w:cs="Times New Roman"/>
                  <w:sz w:val="18"/>
                  <w:szCs w:val="20"/>
                </w:rPr>
                <m:t>b</m:t>
              </m:r>
            </m:oMath>
          </w:p>
        </w:tc>
      </w:tr>
    </w:tbl>
    <w:p w14:paraId="0882939A" w14:textId="77777777" w:rsidR="008D3501" w:rsidRPr="004D506B" w:rsidRDefault="008D3501" w:rsidP="008D3501"/>
    <w:p w14:paraId="14652B5A" w14:textId="05A8B875" w:rsidR="008D3501" w:rsidRPr="004D506B" w:rsidRDefault="008D3501" w:rsidP="008D3501">
      <w:r w:rsidRPr="004D506B">
        <w:rPr>
          <w:rFonts w:hint="eastAsia"/>
        </w:rPr>
        <w:t>T</w:t>
      </w:r>
      <w:r w:rsidRPr="004D506B">
        <w:t xml:space="preserve">able 5 </w:t>
      </w:r>
      <w:r w:rsidR="00913FA7" w:rsidRPr="004D506B">
        <w:t xml:space="preserve">List of previous </w:t>
      </w:r>
      <w:r w:rsidRPr="004D506B">
        <w:t xml:space="preserve">studies </w:t>
      </w:r>
      <w:r w:rsidR="00913FA7" w:rsidRPr="004D506B">
        <w:t xml:space="preserve">showing the validity of the present creep analysis method regarding the experimental reproducibility on </w:t>
      </w:r>
      <w:r w:rsidRPr="004D506B">
        <w:t xml:space="preserve">the rupture life </w:t>
      </w:r>
      <w:r w:rsidR="00913FA7" w:rsidRPr="004D506B">
        <w:t>and the damage location in the</w:t>
      </w:r>
      <w:r w:rsidRPr="004D506B">
        <w:t xml:space="preserve"> actual weld joint</w:t>
      </w:r>
      <w:r w:rsidR="00913FA7" w:rsidRPr="004D506B">
        <w:t>s</w:t>
      </w:r>
      <w:r w:rsidRPr="004D506B">
        <w:t>.</w:t>
      </w:r>
    </w:p>
    <w:p w14:paraId="0A74164B" w14:textId="77777777" w:rsidR="008D3501" w:rsidRPr="004D506B" w:rsidRDefault="008D3501" w:rsidP="00592318"/>
    <w:sectPr w:rsidR="008D3501" w:rsidRPr="004D506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405C7" w14:textId="77777777" w:rsidR="000865FB" w:rsidRDefault="000865FB" w:rsidP="00F24CEA">
      <w:r>
        <w:separator/>
      </w:r>
    </w:p>
  </w:endnote>
  <w:endnote w:type="continuationSeparator" w:id="0">
    <w:p w14:paraId="6B3E2036" w14:textId="77777777" w:rsidR="000865FB" w:rsidRDefault="000865FB" w:rsidP="00F2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5687E" w14:textId="77777777" w:rsidR="000865FB" w:rsidRDefault="000865FB" w:rsidP="00F24CEA">
      <w:r>
        <w:separator/>
      </w:r>
    </w:p>
  </w:footnote>
  <w:footnote w:type="continuationSeparator" w:id="0">
    <w:p w14:paraId="556762A9" w14:textId="77777777" w:rsidR="000865FB" w:rsidRDefault="000865FB" w:rsidP="00F2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D24D4E"/>
    <w:multiLevelType w:val="hybridMultilevel"/>
    <w:tmpl w:val="67FA7D80"/>
    <w:lvl w:ilvl="0" w:tplc="EE388E3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3794ABA"/>
    <w:multiLevelType w:val="hybridMultilevel"/>
    <w:tmpl w:val="F71A34D2"/>
    <w:lvl w:ilvl="0" w:tplc="0409000F">
      <w:start w:val="1"/>
      <w:numFmt w:val="decimal"/>
      <w:lvlText w:val="%1."/>
      <w:lvlJc w:val="left"/>
      <w:pPr>
        <w:ind w:left="840" w:hanging="420"/>
      </w:pPr>
      <w:rPr>
        <w:rFont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46252697">
    <w:abstractNumId w:val="0"/>
  </w:num>
  <w:num w:numId="2" w16cid:durableId="207035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318"/>
    <w:rsid w:val="0001146C"/>
    <w:rsid w:val="00015D24"/>
    <w:rsid w:val="00015DE8"/>
    <w:rsid w:val="000228A0"/>
    <w:rsid w:val="000234FE"/>
    <w:rsid w:val="000305F6"/>
    <w:rsid w:val="00033EEA"/>
    <w:rsid w:val="00036B96"/>
    <w:rsid w:val="0003750C"/>
    <w:rsid w:val="00055804"/>
    <w:rsid w:val="00056EB9"/>
    <w:rsid w:val="00061D1E"/>
    <w:rsid w:val="00063915"/>
    <w:rsid w:val="0006585D"/>
    <w:rsid w:val="00083A3D"/>
    <w:rsid w:val="000865FB"/>
    <w:rsid w:val="00093A4B"/>
    <w:rsid w:val="00097E9B"/>
    <w:rsid w:val="000B236C"/>
    <w:rsid w:val="000B352D"/>
    <w:rsid w:val="000C5001"/>
    <w:rsid w:val="000E2CE2"/>
    <w:rsid w:val="000E5455"/>
    <w:rsid w:val="000E5969"/>
    <w:rsid w:val="000F537D"/>
    <w:rsid w:val="000F6E1A"/>
    <w:rsid w:val="00104C5C"/>
    <w:rsid w:val="00117514"/>
    <w:rsid w:val="00122D29"/>
    <w:rsid w:val="00124D82"/>
    <w:rsid w:val="00127530"/>
    <w:rsid w:val="00147872"/>
    <w:rsid w:val="00151A3E"/>
    <w:rsid w:val="00153E6A"/>
    <w:rsid w:val="00166C2E"/>
    <w:rsid w:val="00171FF5"/>
    <w:rsid w:val="0017371F"/>
    <w:rsid w:val="00174D0A"/>
    <w:rsid w:val="00175DCF"/>
    <w:rsid w:val="001B1C7E"/>
    <w:rsid w:val="001D2D29"/>
    <w:rsid w:val="001D39DB"/>
    <w:rsid w:val="001F512C"/>
    <w:rsid w:val="00207A97"/>
    <w:rsid w:val="00211550"/>
    <w:rsid w:val="00222EAC"/>
    <w:rsid w:val="00235BC2"/>
    <w:rsid w:val="00252D98"/>
    <w:rsid w:val="00256E10"/>
    <w:rsid w:val="00256E20"/>
    <w:rsid w:val="00272C58"/>
    <w:rsid w:val="0027656E"/>
    <w:rsid w:val="00286897"/>
    <w:rsid w:val="00291397"/>
    <w:rsid w:val="00294EDB"/>
    <w:rsid w:val="002979EB"/>
    <w:rsid w:val="002A0BCD"/>
    <w:rsid w:val="002A17B5"/>
    <w:rsid w:val="002A2B69"/>
    <w:rsid w:val="002A3126"/>
    <w:rsid w:val="002B03F6"/>
    <w:rsid w:val="002B0618"/>
    <w:rsid w:val="002B45ED"/>
    <w:rsid w:val="002D132A"/>
    <w:rsid w:val="002D13E2"/>
    <w:rsid w:val="002D1462"/>
    <w:rsid w:val="002D1F26"/>
    <w:rsid w:val="002E5390"/>
    <w:rsid w:val="00303E74"/>
    <w:rsid w:val="00311602"/>
    <w:rsid w:val="00312A67"/>
    <w:rsid w:val="00314B11"/>
    <w:rsid w:val="00316690"/>
    <w:rsid w:val="00321A12"/>
    <w:rsid w:val="00322B46"/>
    <w:rsid w:val="00327214"/>
    <w:rsid w:val="00332843"/>
    <w:rsid w:val="003329B5"/>
    <w:rsid w:val="003526BD"/>
    <w:rsid w:val="00357507"/>
    <w:rsid w:val="003621C8"/>
    <w:rsid w:val="00364031"/>
    <w:rsid w:val="00365A56"/>
    <w:rsid w:val="003820FD"/>
    <w:rsid w:val="00393AA3"/>
    <w:rsid w:val="003A37FB"/>
    <w:rsid w:val="003A468B"/>
    <w:rsid w:val="003B0639"/>
    <w:rsid w:val="003B44A7"/>
    <w:rsid w:val="003B5D97"/>
    <w:rsid w:val="003B5F4A"/>
    <w:rsid w:val="003C03E6"/>
    <w:rsid w:val="003C1CEF"/>
    <w:rsid w:val="003C3452"/>
    <w:rsid w:val="003D4612"/>
    <w:rsid w:val="003D5F8D"/>
    <w:rsid w:val="003E1131"/>
    <w:rsid w:val="003F07E1"/>
    <w:rsid w:val="003F630F"/>
    <w:rsid w:val="00422420"/>
    <w:rsid w:val="00423BE5"/>
    <w:rsid w:val="004243DC"/>
    <w:rsid w:val="00485CB8"/>
    <w:rsid w:val="00487710"/>
    <w:rsid w:val="00490EE1"/>
    <w:rsid w:val="00493F61"/>
    <w:rsid w:val="00497B52"/>
    <w:rsid w:val="004B35D9"/>
    <w:rsid w:val="004C67E6"/>
    <w:rsid w:val="004D315A"/>
    <w:rsid w:val="004D3FB6"/>
    <w:rsid w:val="004D506B"/>
    <w:rsid w:val="004E211E"/>
    <w:rsid w:val="004E3BBE"/>
    <w:rsid w:val="004E608D"/>
    <w:rsid w:val="004F00C2"/>
    <w:rsid w:val="004F796D"/>
    <w:rsid w:val="00512045"/>
    <w:rsid w:val="005301E1"/>
    <w:rsid w:val="0053728B"/>
    <w:rsid w:val="00541C78"/>
    <w:rsid w:val="00544E92"/>
    <w:rsid w:val="00546F90"/>
    <w:rsid w:val="00547C62"/>
    <w:rsid w:val="00557D4B"/>
    <w:rsid w:val="0056530F"/>
    <w:rsid w:val="00583530"/>
    <w:rsid w:val="00592318"/>
    <w:rsid w:val="00596C3A"/>
    <w:rsid w:val="005A00F6"/>
    <w:rsid w:val="005A3AB7"/>
    <w:rsid w:val="005A45AD"/>
    <w:rsid w:val="005B6274"/>
    <w:rsid w:val="005B7A8F"/>
    <w:rsid w:val="005C2B36"/>
    <w:rsid w:val="005D409A"/>
    <w:rsid w:val="005E3E9B"/>
    <w:rsid w:val="006124C8"/>
    <w:rsid w:val="00620F2C"/>
    <w:rsid w:val="00632BA4"/>
    <w:rsid w:val="00632DCD"/>
    <w:rsid w:val="006404B6"/>
    <w:rsid w:val="00653784"/>
    <w:rsid w:val="006744F2"/>
    <w:rsid w:val="00683B06"/>
    <w:rsid w:val="00687067"/>
    <w:rsid w:val="00687C66"/>
    <w:rsid w:val="006948F3"/>
    <w:rsid w:val="006A4360"/>
    <w:rsid w:val="006C7D64"/>
    <w:rsid w:val="006E19E3"/>
    <w:rsid w:val="006E43C9"/>
    <w:rsid w:val="006F4682"/>
    <w:rsid w:val="00700B08"/>
    <w:rsid w:val="007020B2"/>
    <w:rsid w:val="007066C9"/>
    <w:rsid w:val="0071359F"/>
    <w:rsid w:val="00720C33"/>
    <w:rsid w:val="00741C8F"/>
    <w:rsid w:val="007468CB"/>
    <w:rsid w:val="00761163"/>
    <w:rsid w:val="00761B0C"/>
    <w:rsid w:val="0076493C"/>
    <w:rsid w:val="007772B3"/>
    <w:rsid w:val="007B1601"/>
    <w:rsid w:val="007B195C"/>
    <w:rsid w:val="007B199F"/>
    <w:rsid w:val="007B1C8C"/>
    <w:rsid w:val="007B750B"/>
    <w:rsid w:val="007D3DC1"/>
    <w:rsid w:val="007D5B1A"/>
    <w:rsid w:val="007F2ECE"/>
    <w:rsid w:val="007F3430"/>
    <w:rsid w:val="007F3B3C"/>
    <w:rsid w:val="007F4760"/>
    <w:rsid w:val="007F6D01"/>
    <w:rsid w:val="007F6DD7"/>
    <w:rsid w:val="00812A4D"/>
    <w:rsid w:val="008160D2"/>
    <w:rsid w:val="008170E6"/>
    <w:rsid w:val="00825ECD"/>
    <w:rsid w:val="00831224"/>
    <w:rsid w:val="0083460B"/>
    <w:rsid w:val="008370F2"/>
    <w:rsid w:val="008428FA"/>
    <w:rsid w:val="00850BB8"/>
    <w:rsid w:val="00856DBB"/>
    <w:rsid w:val="00860304"/>
    <w:rsid w:val="00860CA4"/>
    <w:rsid w:val="0086572E"/>
    <w:rsid w:val="008676E3"/>
    <w:rsid w:val="00870D3C"/>
    <w:rsid w:val="0087580B"/>
    <w:rsid w:val="00876D08"/>
    <w:rsid w:val="00892D0B"/>
    <w:rsid w:val="008A0208"/>
    <w:rsid w:val="008A1A7B"/>
    <w:rsid w:val="008A3882"/>
    <w:rsid w:val="008B1C37"/>
    <w:rsid w:val="008C0DC5"/>
    <w:rsid w:val="008D2A7B"/>
    <w:rsid w:val="008D3501"/>
    <w:rsid w:val="008D3980"/>
    <w:rsid w:val="008D3EB1"/>
    <w:rsid w:val="008F1F99"/>
    <w:rsid w:val="008F3F3F"/>
    <w:rsid w:val="0091301D"/>
    <w:rsid w:val="00913FA7"/>
    <w:rsid w:val="00915AD8"/>
    <w:rsid w:val="00923906"/>
    <w:rsid w:val="0093566A"/>
    <w:rsid w:val="00943455"/>
    <w:rsid w:val="009451B1"/>
    <w:rsid w:val="00954E26"/>
    <w:rsid w:val="00955BF1"/>
    <w:rsid w:val="009575A9"/>
    <w:rsid w:val="00960E9D"/>
    <w:rsid w:val="00965CD2"/>
    <w:rsid w:val="0097064B"/>
    <w:rsid w:val="009841DA"/>
    <w:rsid w:val="00985634"/>
    <w:rsid w:val="009B2C46"/>
    <w:rsid w:val="009B4786"/>
    <w:rsid w:val="009C2466"/>
    <w:rsid w:val="009C33B1"/>
    <w:rsid w:val="009C44FA"/>
    <w:rsid w:val="009C5E66"/>
    <w:rsid w:val="009D3233"/>
    <w:rsid w:val="009E054D"/>
    <w:rsid w:val="009E32F3"/>
    <w:rsid w:val="00A02ACC"/>
    <w:rsid w:val="00A03FE6"/>
    <w:rsid w:val="00A060E3"/>
    <w:rsid w:val="00A10835"/>
    <w:rsid w:val="00A116C0"/>
    <w:rsid w:val="00A24463"/>
    <w:rsid w:val="00A275F5"/>
    <w:rsid w:val="00A320E9"/>
    <w:rsid w:val="00A32B41"/>
    <w:rsid w:val="00A4590C"/>
    <w:rsid w:val="00A57B8C"/>
    <w:rsid w:val="00A60912"/>
    <w:rsid w:val="00A86243"/>
    <w:rsid w:val="00A86596"/>
    <w:rsid w:val="00A93ECC"/>
    <w:rsid w:val="00A97D9E"/>
    <w:rsid w:val="00AA5DC9"/>
    <w:rsid w:val="00AB2D31"/>
    <w:rsid w:val="00AB371D"/>
    <w:rsid w:val="00AB4657"/>
    <w:rsid w:val="00AB735E"/>
    <w:rsid w:val="00AC1726"/>
    <w:rsid w:val="00AC1AED"/>
    <w:rsid w:val="00AC1E9D"/>
    <w:rsid w:val="00AD7201"/>
    <w:rsid w:val="00AE6273"/>
    <w:rsid w:val="00AF1832"/>
    <w:rsid w:val="00AF32B1"/>
    <w:rsid w:val="00B16AF3"/>
    <w:rsid w:val="00B2606C"/>
    <w:rsid w:val="00B36242"/>
    <w:rsid w:val="00B453F4"/>
    <w:rsid w:val="00B46C7B"/>
    <w:rsid w:val="00B46E8B"/>
    <w:rsid w:val="00B504E2"/>
    <w:rsid w:val="00B751CA"/>
    <w:rsid w:val="00B87BE9"/>
    <w:rsid w:val="00B92BDC"/>
    <w:rsid w:val="00B954CD"/>
    <w:rsid w:val="00B979E8"/>
    <w:rsid w:val="00BA3CEF"/>
    <w:rsid w:val="00BA6518"/>
    <w:rsid w:val="00BB1145"/>
    <w:rsid w:val="00BB76C2"/>
    <w:rsid w:val="00BD0DFC"/>
    <w:rsid w:val="00BD36EB"/>
    <w:rsid w:val="00BD43F6"/>
    <w:rsid w:val="00BD6204"/>
    <w:rsid w:val="00BE59A9"/>
    <w:rsid w:val="00C13A34"/>
    <w:rsid w:val="00C25292"/>
    <w:rsid w:val="00C40E3F"/>
    <w:rsid w:val="00C60CBF"/>
    <w:rsid w:val="00C71137"/>
    <w:rsid w:val="00C76001"/>
    <w:rsid w:val="00C95F04"/>
    <w:rsid w:val="00C97C25"/>
    <w:rsid w:val="00CA5849"/>
    <w:rsid w:val="00CC1AD3"/>
    <w:rsid w:val="00CE60B5"/>
    <w:rsid w:val="00CF5417"/>
    <w:rsid w:val="00D0588F"/>
    <w:rsid w:val="00D11552"/>
    <w:rsid w:val="00D2122E"/>
    <w:rsid w:val="00D22BB3"/>
    <w:rsid w:val="00D316BC"/>
    <w:rsid w:val="00D4659C"/>
    <w:rsid w:val="00D47B3A"/>
    <w:rsid w:val="00D50471"/>
    <w:rsid w:val="00D53A57"/>
    <w:rsid w:val="00D57361"/>
    <w:rsid w:val="00D71C4A"/>
    <w:rsid w:val="00D73075"/>
    <w:rsid w:val="00D826CE"/>
    <w:rsid w:val="00D87E02"/>
    <w:rsid w:val="00D91583"/>
    <w:rsid w:val="00DA0F4F"/>
    <w:rsid w:val="00DB5048"/>
    <w:rsid w:val="00DC21F9"/>
    <w:rsid w:val="00DC225B"/>
    <w:rsid w:val="00DD1E56"/>
    <w:rsid w:val="00DE1E40"/>
    <w:rsid w:val="00E01050"/>
    <w:rsid w:val="00E04887"/>
    <w:rsid w:val="00E0676E"/>
    <w:rsid w:val="00E14D2E"/>
    <w:rsid w:val="00E24191"/>
    <w:rsid w:val="00E308A5"/>
    <w:rsid w:val="00E31618"/>
    <w:rsid w:val="00E400A2"/>
    <w:rsid w:val="00E41851"/>
    <w:rsid w:val="00E44D6D"/>
    <w:rsid w:val="00E50D15"/>
    <w:rsid w:val="00E61A76"/>
    <w:rsid w:val="00E62647"/>
    <w:rsid w:val="00E647B9"/>
    <w:rsid w:val="00E706FC"/>
    <w:rsid w:val="00E724EE"/>
    <w:rsid w:val="00E81ABC"/>
    <w:rsid w:val="00E85155"/>
    <w:rsid w:val="00E91C4E"/>
    <w:rsid w:val="00E944BE"/>
    <w:rsid w:val="00E961F9"/>
    <w:rsid w:val="00E9628B"/>
    <w:rsid w:val="00E976D9"/>
    <w:rsid w:val="00EB33F3"/>
    <w:rsid w:val="00EB4009"/>
    <w:rsid w:val="00EC5295"/>
    <w:rsid w:val="00ED0D79"/>
    <w:rsid w:val="00F006A6"/>
    <w:rsid w:val="00F159B7"/>
    <w:rsid w:val="00F24B0F"/>
    <w:rsid w:val="00F24CEA"/>
    <w:rsid w:val="00F37942"/>
    <w:rsid w:val="00F47A60"/>
    <w:rsid w:val="00F55CB5"/>
    <w:rsid w:val="00F5654D"/>
    <w:rsid w:val="00F60549"/>
    <w:rsid w:val="00F66369"/>
    <w:rsid w:val="00F9707D"/>
    <w:rsid w:val="00FB6956"/>
    <w:rsid w:val="00FC250E"/>
    <w:rsid w:val="00FC78E0"/>
    <w:rsid w:val="00FE1F47"/>
    <w:rsid w:val="00FE375A"/>
    <w:rsid w:val="00FE415D"/>
    <w:rsid w:val="00FF5D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DC7FC0"/>
  <w15:chartTrackingRefBased/>
  <w15:docId w15:val="{1394E72E-C538-4FB9-8A2C-FE9A8944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6C3A"/>
    <w:pPr>
      <w:ind w:leftChars="400" w:left="840"/>
    </w:pPr>
  </w:style>
  <w:style w:type="paragraph" w:styleId="a4">
    <w:name w:val="Revision"/>
    <w:hidden/>
    <w:uiPriority w:val="99"/>
    <w:semiHidden/>
    <w:rsid w:val="000305F6"/>
  </w:style>
  <w:style w:type="character" w:styleId="a5">
    <w:name w:val="annotation reference"/>
    <w:basedOn w:val="a0"/>
    <w:uiPriority w:val="99"/>
    <w:semiHidden/>
    <w:unhideWhenUsed/>
    <w:rsid w:val="00C76001"/>
    <w:rPr>
      <w:sz w:val="18"/>
      <w:szCs w:val="18"/>
    </w:rPr>
  </w:style>
  <w:style w:type="paragraph" w:styleId="a6">
    <w:name w:val="annotation text"/>
    <w:basedOn w:val="a"/>
    <w:link w:val="a7"/>
    <w:uiPriority w:val="99"/>
    <w:semiHidden/>
    <w:unhideWhenUsed/>
    <w:rsid w:val="00C76001"/>
    <w:pPr>
      <w:jc w:val="left"/>
    </w:pPr>
  </w:style>
  <w:style w:type="character" w:customStyle="1" w:styleId="a7">
    <w:name w:val="コメント文字列 (文字)"/>
    <w:basedOn w:val="a0"/>
    <w:link w:val="a6"/>
    <w:uiPriority w:val="99"/>
    <w:semiHidden/>
    <w:rsid w:val="00C76001"/>
  </w:style>
  <w:style w:type="paragraph" w:styleId="a8">
    <w:name w:val="annotation subject"/>
    <w:basedOn w:val="a6"/>
    <w:next w:val="a6"/>
    <w:link w:val="a9"/>
    <w:uiPriority w:val="99"/>
    <w:semiHidden/>
    <w:unhideWhenUsed/>
    <w:rsid w:val="00C76001"/>
    <w:rPr>
      <w:b/>
      <w:bCs/>
    </w:rPr>
  </w:style>
  <w:style w:type="character" w:customStyle="1" w:styleId="a9">
    <w:name w:val="コメント内容 (文字)"/>
    <w:basedOn w:val="a7"/>
    <w:link w:val="a8"/>
    <w:uiPriority w:val="99"/>
    <w:semiHidden/>
    <w:rsid w:val="00C76001"/>
    <w:rPr>
      <w:b/>
      <w:bCs/>
    </w:rPr>
  </w:style>
  <w:style w:type="paragraph" w:styleId="aa">
    <w:name w:val="header"/>
    <w:basedOn w:val="a"/>
    <w:link w:val="ab"/>
    <w:uiPriority w:val="99"/>
    <w:unhideWhenUsed/>
    <w:rsid w:val="00F24CEA"/>
    <w:pPr>
      <w:tabs>
        <w:tab w:val="center" w:pos="4252"/>
        <w:tab w:val="right" w:pos="8504"/>
      </w:tabs>
      <w:snapToGrid w:val="0"/>
    </w:pPr>
  </w:style>
  <w:style w:type="character" w:customStyle="1" w:styleId="ab">
    <w:name w:val="ヘッダー (文字)"/>
    <w:basedOn w:val="a0"/>
    <w:link w:val="aa"/>
    <w:uiPriority w:val="99"/>
    <w:rsid w:val="00F24CEA"/>
  </w:style>
  <w:style w:type="paragraph" w:styleId="ac">
    <w:name w:val="footer"/>
    <w:basedOn w:val="a"/>
    <w:link w:val="ad"/>
    <w:uiPriority w:val="99"/>
    <w:unhideWhenUsed/>
    <w:rsid w:val="00F24CEA"/>
    <w:pPr>
      <w:tabs>
        <w:tab w:val="center" w:pos="4252"/>
        <w:tab w:val="right" w:pos="8504"/>
      </w:tabs>
      <w:snapToGrid w:val="0"/>
    </w:pPr>
  </w:style>
  <w:style w:type="character" w:customStyle="1" w:styleId="ad">
    <w:name w:val="フッター (文字)"/>
    <w:basedOn w:val="a0"/>
    <w:link w:val="ac"/>
    <w:uiPriority w:val="99"/>
    <w:rsid w:val="00F24CEA"/>
  </w:style>
  <w:style w:type="character" w:styleId="ae">
    <w:name w:val="Placeholder Text"/>
    <w:basedOn w:val="a0"/>
    <w:uiPriority w:val="99"/>
    <w:semiHidden/>
    <w:rsid w:val="00D22BB3"/>
    <w:rPr>
      <w:color w:val="808080"/>
    </w:rPr>
  </w:style>
  <w:style w:type="character" w:styleId="af">
    <w:name w:val="Hyperlink"/>
    <w:basedOn w:val="a0"/>
    <w:uiPriority w:val="99"/>
    <w:unhideWhenUsed/>
    <w:rsid w:val="00015DE8"/>
    <w:rPr>
      <w:color w:val="0563C1" w:themeColor="hyperlink"/>
      <w:u w:val="single"/>
    </w:rPr>
  </w:style>
  <w:style w:type="character" w:styleId="af0">
    <w:name w:val="Unresolved Mention"/>
    <w:basedOn w:val="a0"/>
    <w:uiPriority w:val="99"/>
    <w:semiHidden/>
    <w:unhideWhenUsed/>
    <w:rsid w:val="006C7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58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hyperlink" Target="https://doi.org/10.1179/136217104225017107" TargetMode="Externa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hyperlink" Target="https://doi.org/10.1115/1.326447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if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https://doi.org/10.2320/matertrans.MT-MA202000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hyperlink" Target="https://www.frontistr.com/index.php" TargetMode="External"/><Relationship Id="rId28" Type="http://schemas.openxmlformats.org/officeDocument/2006/relationships/image" Target="media/image15.png"/><Relationship Id="rId10" Type="http://schemas.openxmlformats.org/officeDocument/2006/relationships/image" Target="media/image3.tiff"/><Relationship Id="rId19" Type="http://schemas.openxmlformats.org/officeDocument/2006/relationships/image" Target="media/image12.tiff"/><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hyperlink" Target="https://doi.org/10.1016/j.ijpvp.2009.04.008" TargetMode="External"/><Relationship Id="rId27" Type="http://schemas.openxmlformats.org/officeDocument/2006/relationships/hyperlink" Target="https://doi.org/10.1016/j.ijpvp.2005.09.004" TargetMode="External"/><Relationship Id="rId30" Type="http://schemas.openxmlformats.org/officeDocument/2006/relationships/image" Target="media/image17.png"/><Relationship Id="rId8" Type="http://schemas.openxmlformats.org/officeDocument/2006/relationships/image" Target="media/image1.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86526-76DE-40E0-B27A-DD66ADC7A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7073</Words>
  <Characters>40318</Characters>
  <Application>Microsoft Office Word</Application>
  <DocSecurity>0</DocSecurity>
  <Lines>335</Lines>
  <Paragraphs>94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イヅノ ヒトシ</dc:creator>
  <cp:keywords/>
  <dc:description/>
  <cp:lastModifiedBy>雅彦 出村</cp:lastModifiedBy>
  <cp:revision>4</cp:revision>
  <cp:lastPrinted>2023-11-06T20:48:00Z</cp:lastPrinted>
  <dcterms:created xsi:type="dcterms:W3CDTF">2024-08-28T23:55:00Z</dcterms:created>
  <dcterms:modified xsi:type="dcterms:W3CDTF">2024-08-28T23:56:00Z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97a89a-9189-4899-b564-97c97b2c6c1e_Enabled">
    <vt:lpwstr>true</vt:lpwstr>
  </property>
  <property fmtid="{D5CDD505-2E9C-101B-9397-08002B2CF9AE}" pid="3" name="MSIP_Label_6a97a89a-9189-4899-b564-97c97b2c6c1e_SetDate">
    <vt:lpwstr>2023-06-14T18:50:08Z</vt:lpwstr>
  </property>
  <property fmtid="{D5CDD505-2E9C-101B-9397-08002B2CF9AE}" pid="4" name="MSIP_Label_6a97a89a-9189-4899-b564-97c97b2c6c1e_Method">
    <vt:lpwstr>Privileged</vt:lpwstr>
  </property>
  <property fmtid="{D5CDD505-2E9C-101B-9397-08002B2CF9AE}" pid="5" name="MSIP_Label_6a97a89a-9189-4899-b564-97c97b2c6c1e_Name">
    <vt:lpwstr>Unlabeled</vt:lpwstr>
  </property>
  <property fmtid="{D5CDD505-2E9C-101B-9397-08002B2CF9AE}" pid="6" name="MSIP_Label_6a97a89a-9189-4899-b564-97c97b2c6c1e_SiteId">
    <vt:lpwstr>e03e4558-630c-41ca-9c31-cf261fd0ccad</vt:lpwstr>
  </property>
  <property fmtid="{D5CDD505-2E9C-101B-9397-08002B2CF9AE}" pid="7" name="MSIP_Label_6a97a89a-9189-4899-b564-97c97b2c6c1e_ActionId">
    <vt:lpwstr>b49fa965-81d7-4477-ba91-2dc76c33ff6f</vt:lpwstr>
  </property>
  <property fmtid="{D5CDD505-2E9C-101B-9397-08002B2CF9AE}" pid="8" name="MSIP_Label_6a97a89a-9189-4899-b564-97c97b2c6c1e_ContentBits">
    <vt:lpwstr>0</vt:lpwstr>
  </property>
</Properties>
</file>