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BE3692F" w14:textId="367F49D8" w:rsidR="007C637B" w:rsidRPr="007C637B" w:rsidRDefault="00715FC7" w:rsidP="007C637B">
      <w:pPr>
        <w:spacing w:after="0" w:line="480" w:lineRule="auto"/>
        <w:jc w:val="both"/>
        <w:rPr>
          <w:rFonts w:ascii="Times New Roman" w:eastAsia="DengXian" w:hAnsi="Times New Roman" w:cs="Times New Roman"/>
          <w:b/>
          <w:color w:val="000000" w:themeColor="text1"/>
          <w:sz w:val="28"/>
          <w:szCs w:val="24"/>
          <w:lang w:eastAsia="zh-CN"/>
        </w:rPr>
      </w:pPr>
      <w:r>
        <w:rPr>
          <w:rFonts w:ascii="Times New Roman" w:eastAsia="DengXian" w:hAnsi="Times New Roman" w:cs="Times New Roman"/>
          <w:b/>
          <w:color w:val="000000" w:themeColor="text1"/>
          <w:sz w:val="28"/>
          <w:szCs w:val="24"/>
          <w:lang w:eastAsia="zh-CN"/>
        </w:rPr>
        <w:t xml:space="preserve">Role of deformation on the </w:t>
      </w:r>
      <w:r w:rsidR="007C637B" w:rsidRPr="007C637B">
        <w:rPr>
          <w:rFonts w:ascii="Times New Roman" w:eastAsia="DengXian" w:hAnsi="Times New Roman" w:cs="Times New Roman"/>
          <w:b/>
          <w:color w:val="000000" w:themeColor="text1"/>
          <w:sz w:val="28"/>
          <w:szCs w:val="24"/>
          <w:lang w:eastAsia="zh-CN"/>
        </w:rPr>
        <w:t>hydrogen trapping</w:t>
      </w:r>
      <w:r w:rsidR="007C637B">
        <w:rPr>
          <w:rFonts w:ascii="Times New Roman" w:eastAsia="DengXian" w:hAnsi="Times New Roman" w:cs="Times New Roman"/>
          <w:b/>
          <w:color w:val="000000" w:themeColor="text1"/>
          <w:sz w:val="28"/>
          <w:szCs w:val="24"/>
          <w:lang w:eastAsia="zh-CN"/>
        </w:rPr>
        <w:t xml:space="preserve"> </w:t>
      </w:r>
      <w:r w:rsidR="007C637B" w:rsidRPr="007C637B">
        <w:rPr>
          <w:rFonts w:ascii="Times New Roman" w:eastAsia="DengXian" w:hAnsi="Times New Roman" w:cs="Times New Roman"/>
          <w:b/>
          <w:color w:val="000000" w:themeColor="text1"/>
          <w:sz w:val="28"/>
          <w:szCs w:val="24"/>
          <w:lang w:eastAsia="zh-CN"/>
        </w:rPr>
        <w:t xml:space="preserve">in </w:t>
      </w:r>
      <w:r>
        <w:rPr>
          <w:rFonts w:ascii="Times New Roman" w:eastAsia="DengXian" w:hAnsi="Times New Roman" w:cs="Times New Roman"/>
          <w:b/>
          <w:color w:val="000000" w:themeColor="text1"/>
          <w:sz w:val="28"/>
          <w:szCs w:val="24"/>
          <w:lang w:eastAsia="zh-CN"/>
        </w:rPr>
        <w:t xml:space="preserve">the </w:t>
      </w:r>
      <w:r w:rsidR="007C637B" w:rsidRPr="007C637B">
        <w:rPr>
          <w:rFonts w:ascii="Times New Roman" w:eastAsia="DengXian" w:hAnsi="Times New Roman" w:cs="Times New Roman"/>
          <w:b/>
          <w:color w:val="000000" w:themeColor="text1"/>
          <w:sz w:val="28"/>
          <w:szCs w:val="24"/>
          <w:lang w:eastAsia="zh-CN"/>
        </w:rPr>
        <w:t>pearlitic steel</w:t>
      </w:r>
    </w:p>
    <w:p w14:paraId="36E984FB" w14:textId="30983DE8" w:rsidR="007F2FF0" w:rsidRPr="000A7967" w:rsidRDefault="007F2FF0" w:rsidP="00361554">
      <w:pPr>
        <w:spacing w:after="0" w:line="480" w:lineRule="auto"/>
        <w:jc w:val="both"/>
        <w:rPr>
          <w:rFonts w:ascii="Times New Roman" w:hAnsi="Times New Roman" w:cs="Times New Roman"/>
          <w:bCs/>
          <w:color w:val="000000" w:themeColor="text1"/>
          <w:sz w:val="24"/>
          <w:szCs w:val="24"/>
        </w:rPr>
      </w:pPr>
      <w:r w:rsidRPr="000A7967">
        <w:rPr>
          <w:rFonts w:ascii="Times New Roman" w:hAnsi="Times New Roman" w:cs="Times New Roman"/>
          <w:bCs/>
          <w:color w:val="000000" w:themeColor="text1"/>
          <w:sz w:val="24"/>
          <w:szCs w:val="24"/>
        </w:rPr>
        <w:t xml:space="preserve">Z.H. Li, </w:t>
      </w:r>
      <w:r w:rsidR="00E312FA" w:rsidRPr="000A7967">
        <w:rPr>
          <w:rFonts w:ascii="Times New Roman" w:hAnsi="Times New Roman" w:cs="Times New Roman"/>
          <w:bCs/>
          <w:color w:val="000000" w:themeColor="text1"/>
          <w:sz w:val="24"/>
          <w:szCs w:val="24"/>
        </w:rPr>
        <w:t xml:space="preserve">T.T. Sasaki, </w:t>
      </w:r>
      <w:r w:rsidR="007C637B">
        <w:rPr>
          <w:rFonts w:ascii="Times New Roman" w:hAnsi="Times New Roman" w:cs="Times New Roman"/>
          <w:bCs/>
          <w:color w:val="000000" w:themeColor="text1"/>
          <w:sz w:val="24"/>
          <w:szCs w:val="24"/>
        </w:rPr>
        <w:t>R</w:t>
      </w:r>
      <w:r w:rsidR="007C637B" w:rsidRPr="000A7967">
        <w:rPr>
          <w:rFonts w:ascii="Times New Roman" w:hAnsi="Times New Roman" w:cs="Times New Roman"/>
          <w:bCs/>
          <w:color w:val="000000" w:themeColor="text1"/>
          <w:sz w:val="24"/>
          <w:szCs w:val="24"/>
        </w:rPr>
        <w:t xml:space="preserve">. </w:t>
      </w:r>
      <w:proofErr w:type="spellStart"/>
      <w:r w:rsidR="007C637B">
        <w:rPr>
          <w:rFonts w:ascii="Times New Roman" w:hAnsi="Times New Roman" w:cs="Times New Roman"/>
          <w:bCs/>
          <w:color w:val="000000" w:themeColor="text1"/>
          <w:sz w:val="24"/>
          <w:szCs w:val="24"/>
        </w:rPr>
        <w:t>Ueji</w:t>
      </w:r>
      <w:proofErr w:type="spellEnd"/>
      <w:r w:rsidR="007C637B" w:rsidRPr="000A7967">
        <w:rPr>
          <w:rFonts w:ascii="Times New Roman" w:hAnsi="Times New Roman" w:cs="Times New Roman"/>
          <w:bCs/>
          <w:color w:val="000000" w:themeColor="text1"/>
          <w:sz w:val="24"/>
          <w:szCs w:val="24"/>
        </w:rPr>
        <w:t xml:space="preserve">, </w:t>
      </w:r>
      <w:r w:rsidR="007C637B">
        <w:rPr>
          <w:rFonts w:ascii="Times New Roman" w:hAnsi="Times New Roman" w:cs="Times New Roman"/>
          <w:bCs/>
          <w:color w:val="000000" w:themeColor="text1"/>
          <w:sz w:val="24"/>
          <w:szCs w:val="24"/>
        </w:rPr>
        <w:t>Y</w:t>
      </w:r>
      <w:r w:rsidR="00407610">
        <w:rPr>
          <w:rFonts w:ascii="Times New Roman" w:hAnsi="Times New Roman" w:cs="Times New Roman"/>
          <w:bCs/>
          <w:color w:val="000000" w:themeColor="text1"/>
          <w:sz w:val="24"/>
          <w:szCs w:val="24"/>
        </w:rPr>
        <w:t xml:space="preserve">. </w:t>
      </w:r>
      <w:r w:rsidR="007C637B">
        <w:rPr>
          <w:rFonts w:ascii="Times New Roman" w:hAnsi="Times New Roman" w:cs="Times New Roman"/>
          <w:bCs/>
          <w:color w:val="000000" w:themeColor="text1"/>
          <w:sz w:val="24"/>
          <w:szCs w:val="24"/>
        </w:rPr>
        <w:t>Kimura</w:t>
      </w:r>
      <w:r w:rsidR="00407610">
        <w:rPr>
          <w:rFonts w:ascii="Times New Roman" w:hAnsi="Times New Roman" w:cs="Times New Roman"/>
          <w:bCs/>
          <w:color w:val="000000" w:themeColor="text1"/>
          <w:sz w:val="24"/>
          <w:szCs w:val="24"/>
        </w:rPr>
        <w:t xml:space="preserve">, </w:t>
      </w:r>
      <w:r w:rsidR="007C637B">
        <w:rPr>
          <w:rFonts w:ascii="Times New Roman" w:hAnsi="Times New Roman" w:cs="Times New Roman"/>
          <w:bCs/>
          <w:color w:val="000000" w:themeColor="text1"/>
          <w:sz w:val="24"/>
          <w:szCs w:val="24"/>
        </w:rPr>
        <w:t>A</w:t>
      </w:r>
      <w:r w:rsidR="00407610">
        <w:rPr>
          <w:rFonts w:ascii="Times New Roman" w:hAnsi="Times New Roman" w:cs="Times New Roman"/>
          <w:bCs/>
          <w:color w:val="000000" w:themeColor="text1"/>
          <w:sz w:val="24"/>
          <w:szCs w:val="24"/>
        </w:rPr>
        <w:t xml:space="preserve">. </w:t>
      </w:r>
      <w:r w:rsidR="007C637B">
        <w:rPr>
          <w:rFonts w:ascii="Times New Roman" w:hAnsi="Times New Roman" w:cs="Times New Roman"/>
          <w:bCs/>
          <w:color w:val="000000" w:themeColor="text1"/>
          <w:sz w:val="24"/>
          <w:szCs w:val="24"/>
        </w:rPr>
        <w:t>Shibata</w:t>
      </w:r>
      <w:r w:rsidR="00447B08" w:rsidRPr="000A7967">
        <w:rPr>
          <w:rFonts w:ascii="Times New Roman" w:hAnsi="Times New Roman" w:cs="Times New Roman"/>
          <w:bCs/>
          <w:color w:val="000000" w:themeColor="text1"/>
          <w:sz w:val="24"/>
          <w:szCs w:val="24"/>
        </w:rPr>
        <w:t>,</w:t>
      </w:r>
      <w:r w:rsidR="004359EB">
        <w:rPr>
          <w:rFonts w:ascii="Times New Roman" w:hAnsi="Times New Roman" w:cs="Times New Roman"/>
          <w:bCs/>
          <w:color w:val="000000" w:themeColor="text1"/>
          <w:sz w:val="24"/>
          <w:szCs w:val="24"/>
        </w:rPr>
        <w:t xml:space="preserve"> T. Ohkubo,</w:t>
      </w:r>
      <w:r w:rsidR="00447B08" w:rsidRPr="000A7967">
        <w:rPr>
          <w:rFonts w:ascii="Times New Roman" w:hAnsi="Times New Roman" w:cs="Times New Roman"/>
          <w:bCs/>
          <w:color w:val="000000" w:themeColor="text1"/>
          <w:sz w:val="24"/>
          <w:szCs w:val="24"/>
        </w:rPr>
        <w:t xml:space="preserve"> </w:t>
      </w:r>
      <w:r w:rsidRPr="000A7967">
        <w:rPr>
          <w:rFonts w:ascii="Times New Roman" w:hAnsi="Times New Roman" w:cs="Times New Roman"/>
          <w:bCs/>
          <w:color w:val="000000" w:themeColor="text1"/>
          <w:sz w:val="24"/>
          <w:szCs w:val="24"/>
        </w:rPr>
        <w:t>K. Hono</w:t>
      </w:r>
    </w:p>
    <w:p w14:paraId="1DCF6ED2" w14:textId="2E4AA3BE" w:rsidR="00C52FCA" w:rsidRPr="00625A17" w:rsidRDefault="005621EC" w:rsidP="005621EC">
      <w:pPr>
        <w:spacing w:after="0" w:line="480" w:lineRule="auto"/>
        <w:jc w:val="both"/>
        <w:rPr>
          <w:rFonts w:ascii="Times New Roman" w:hAnsi="Times New Roman" w:cs="Times New Roman"/>
          <w:bCs/>
          <w:color w:val="000000" w:themeColor="text1"/>
          <w:sz w:val="24"/>
          <w:szCs w:val="28"/>
          <w:lang w:eastAsia="zh-CN"/>
        </w:rPr>
      </w:pPr>
      <w:r w:rsidRPr="00625A17">
        <w:rPr>
          <w:rFonts w:ascii="Times New Roman" w:hAnsi="Times New Roman" w:cs="Times New Roman"/>
          <w:bCs/>
          <w:color w:val="000000" w:themeColor="text1"/>
          <w:sz w:val="24"/>
          <w:szCs w:val="28"/>
          <w:lang w:eastAsia="zh-CN"/>
        </w:rPr>
        <w:t>National Institute for Materials Science, Tsukuba</w:t>
      </w:r>
      <w:r w:rsidR="00234EB8" w:rsidRPr="00625A17">
        <w:rPr>
          <w:rFonts w:ascii="Times New Roman" w:hAnsi="Times New Roman" w:cs="Times New Roman"/>
          <w:bCs/>
          <w:color w:val="000000" w:themeColor="text1"/>
          <w:sz w:val="24"/>
          <w:szCs w:val="28"/>
          <w:lang w:eastAsia="zh-CN"/>
        </w:rPr>
        <w:t xml:space="preserve"> </w:t>
      </w:r>
      <w:r w:rsidRPr="00625A17">
        <w:rPr>
          <w:rFonts w:ascii="Times New Roman" w:hAnsi="Times New Roman" w:cs="Times New Roman"/>
          <w:bCs/>
          <w:color w:val="000000" w:themeColor="text1"/>
          <w:sz w:val="24"/>
          <w:szCs w:val="28"/>
          <w:lang w:eastAsia="zh-CN"/>
        </w:rPr>
        <w:t>305-0047, Japan</w:t>
      </w:r>
    </w:p>
    <w:p w14:paraId="3BD5D444" w14:textId="4C4B3D31" w:rsidR="007D5D7F" w:rsidRPr="000A7967" w:rsidRDefault="007D5D7F" w:rsidP="007D5D7F">
      <w:pPr>
        <w:spacing w:beforeLines="50" w:before="120" w:after="0" w:line="360" w:lineRule="auto"/>
        <w:jc w:val="both"/>
        <w:rPr>
          <w:rFonts w:ascii="Times New Roman" w:eastAsia="DengXian" w:hAnsi="Times New Roman" w:cs="Times New Roman"/>
          <w:bCs/>
          <w:color w:val="000000" w:themeColor="text1"/>
          <w:sz w:val="24"/>
          <w:szCs w:val="24"/>
          <w:lang w:eastAsia="zh-CN"/>
        </w:rPr>
      </w:pPr>
      <w:r w:rsidRPr="000A7967">
        <w:rPr>
          <w:rFonts w:ascii="Times New Roman" w:hAnsi="Times New Roman" w:cs="Times New Roman"/>
          <w:bCs/>
          <w:color w:val="000000" w:themeColor="text1"/>
          <w:sz w:val="24"/>
          <w:szCs w:val="24"/>
        </w:rPr>
        <w:t>C</w:t>
      </w:r>
      <w:r w:rsidRPr="000A7967">
        <w:rPr>
          <w:rFonts w:ascii="Times New Roman" w:hAnsi="Times New Roman" w:cs="Times New Roman"/>
          <w:bCs/>
          <w:color w:val="000000" w:themeColor="text1"/>
          <w:sz w:val="24"/>
          <w:szCs w:val="24"/>
          <w:lang w:eastAsia="zh-CN"/>
        </w:rPr>
        <w:t xml:space="preserve">orresponding author: </w:t>
      </w:r>
      <w:r w:rsidR="00660D41">
        <w:rPr>
          <w:rFonts w:ascii="Times New Roman" w:hAnsi="Times New Roman" w:cs="Times New Roman"/>
          <w:bCs/>
          <w:color w:val="000000" w:themeColor="text1"/>
          <w:sz w:val="24"/>
          <w:szCs w:val="24"/>
          <w:lang w:eastAsia="zh-CN"/>
        </w:rPr>
        <w:t>SASAKI.Taisuke@nims.go.jp</w:t>
      </w:r>
    </w:p>
    <w:p w14:paraId="3358B3DF" w14:textId="77777777" w:rsidR="00447B08" w:rsidRPr="000A7967" w:rsidRDefault="00447B08" w:rsidP="005621EC">
      <w:pPr>
        <w:spacing w:after="0" w:line="480" w:lineRule="auto"/>
        <w:jc w:val="both"/>
        <w:rPr>
          <w:rFonts w:ascii="Times New Roman" w:hAnsi="Times New Roman" w:cs="Times New Roman"/>
          <w:bCs/>
          <w:color w:val="000000" w:themeColor="text1"/>
          <w:szCs w:val="24"/>
          <w:lang w:eastAsia="zh-CN"/>
        </w:rPr>
      </w:pPr>
    </w:p>
    <w:p w14:paraId="277A2491" w14:textId="77777777" w:rsidR="00131893" w:rsidRPr="008B5C2D" w:rsidRDefault="007F2FF0" w:rsidP="008B5C2D">
      <w:pPr>
        <w:spacing w:after="0" w:line="480" w:lineRule="auto"/>
        <w:rPr>
          <w:rFonts w:ascii="Times New Roman" w:hAnsi="Times New Roman" w:cs="Times New Roman"/>
          <w:b/>
          <w:color w:val="000000" w:themeColor="text1"/>
          <w:sz w:val="24"/>
          <w:szCs w:val="24"/>
        </w:rPr>
      </w:pPr>
      <w:r w:rsidRPr="008B5C2D">
        <w:rPr>
          <w:rFonts w:ascii="Times New Roman" w:hAnsi="Times New Roman" w:cs="Times New Roman"/>
          <w:b/>
          <w:color w:val="000000" w:themeColor="text1"/>
          <w:sz w:val="24"/>
          <w:szCs w:val="24"/>
        </w:rPr>
        <w:t>Abstract</w:t>
      </w:r>
    </w:p>
    <w:p w14:paraId="4E30F602" w14:textId="4F7B626D" w:rsidR="00351DE1" w:rsidRDefault="003204B2" w:rsidP="00351DE1">
      <w:pPr>
        <w:spacing w:after="0" w:line="480" w:lineRule="auto"/>
        <w:jc w:val="both"/>
        <w:rPr>
          <w:rFonts w:ascii="Times New Roman" w:hAnsi="Times New Roman" w:cs="Times New Roman"/>
          <w:bCs/>
          <w:color w:val="000000" w:themeColor="text1"/>
          <w:sz w:val="24"/>
          <w:szCs w:val="24"/>
        </w:rPr>
      </w:pPr>
      <w:r>
        <w:rPr>
          <w:rFonts w:ascii="Times New Roman" w:hAnsi="Times New Roman" w:cs="Times New Roman"/>
          <w:bCs/>
          <w:color w:val="000000" w:themeColor="text1"/>
          <w:sz w:val="24"/>
          <w:szCs w:val="24"/>
        </w:rPr>
        <w:t xml:space="preserve">Improving hydrogen embrittlement resistance is a prerequisite for </w:t>
      </w:r>
      <w:r w:rsidR="00B93957">
        <w:rPr>
          <w:rFonts w:ascii="Times New Roman" w:hAnsi="Times New Roman" w:cs="Times New Roman"/>
          <w:bCs/>
          <w:color w:val="000000" w:themeColor="text1"/>
          <w:sz w:val="24"/>
          <w:szCs w:val="24"/>
        </w:rPr>
        <w:t>expanding</w:t>
      </w:r>
      <w:r>
        <w:rPr>
          <w:rFonts w:ascii="Times New Roman" w:hAnsi="Times New Roman" w:cs="Times New Roman"/>
          <w:bCs/>
          <w:color w:val="000000" w:themeColor="text1"/>
          <w:sz w:val="24"/>
          <w:szCs w:val="24"/>
        </w:rPr>
        <w:t xml:space="preserve"> the application of high-strength steels. </w:t>
      </w:r>
      <w:r w:rsidR="00B93957">
        <w:rPr>
          <w:rFonts w:ascii="Times New Roman" w:hAnsi="Times New Roman" w:cs="Times New Roman"/>
          <w:bCs/>
          <w:color w:val="000000" w:themeColor="text1"/>
          <w:sz w:val="24"/>
          <w:szCs w:val="24"/>
        </w:rPr>
        <w:t xml:space="preserve">A </w:t>
      </w:r>
      <w:proofErr w:type="gramStart"/>
      <w:r w:rsidR="00B93957">
        <w:rPr>
          <w:rFonts w:ascii="Times New Roman" w:hAnsi="Times New Roman" w:cs="Times New Roman"/>
          <w:bCs/>
          <w:color w:val="000000" w:themeColor="text1"/>
          <w:sz w:val="24"/>
          <w:szCs w:val="24"/>
        </w:rPr>
        <w:t>high-strength</w:t>
      </w:r>
      <w:proofErr w:type="gramEnd"/>
      <w:r w:rsidR="00B93957">
        <w:rPr>
          <w:rFonts w:ascii="Times New Roman" w:hAnsi="Times New Roman" w:cs="Times New Roman"/>
          <w:bCs/>
          <w:color w:val="000000" w:themeColor="text1"/>
          <w:sz w:val="24"/>
          <w:szCs w:val="24"/>
        </w:rPr>
        <w:t xml:space="preserve"> d</w:t>
      </w:r>
      <w:r>
        <w:rPr>
          <w:rFonts w:ascii="Times New Roman" w:hAnsi="Times New Roman" w:cs="Times New Roman"/>
          <w:bCs/>
          <w:color w:val="000000" w:themeColor="text1"/>
          <w:sz w:val="24"/>
          <w:szCs w:val="24"/>
        </w:rPr>
        <w:t>eformed pearlitic steel</w:t>
      </w:r>
      <w:r w:rsidR="00B93957">
        <w:rPr>
          <w:rFonts w:ascii="Times New Roman" w:hAnsi="Times New Roman" w:cs="Times New Roman"/>
          <w:bCs/>
          <w:color w:val="000000" w:themeColor="text1"/>
          <w:sz w:val="24"/>
          <w:szCs w:val="24"/>
        </w:rPr>
        <w:t xml:space="preserve"> </w:t>
      </w:r>
      <w:r>
        <w:rPr>
          <w:rFonts w:ascii="Times New Roman" w:hAnsi="Times New Roman" w:cs="Times New Roman"/>
          <w:bCs/>
          <w:color w:val="000000" w:themeColor="text1"/>
          <w:sz w:val="24"/>
          <w:szCs w:val="24"/>
        </w:rPr>
        <w:t>exhibits excellent hydrogen embrittlement resistance presumably because strong hydrogen trapping sites induced by</w:t>
      </w:r>
      <w:r w:rsidR="00B93957">
        <w:rPr>
          <w:rFonts w:ascii="Times New Roman" w:hAnsi="Times New Roman" w:cs="Times New Roman"/>
          <w:bCs/>
          <w:color w:val="000000" w:themeColor="text1"/>
          <w:sz w:val="24"/>
          <w:szCs w:val="24"/>
        </w:rPr>
        <w:t xml:space="preserve"> </w:t>
      </w:r>
      <w:r>
        <w:rPr>
          <w:rFonts w:ascii="Times New Roman" w:hAnsi="Times New Roman" w:cs="Times New Roman"/>
          <w:bCs/>
          <w:color w:val="000000" w:themeColor="text1"/>
          <w:sz w:val="24"/>
          <w:szCs w:val="24"/>
        </w:rPr>
        <w:t xml:space="preserve">deformation prevent hydrogen accumulation at potential crack initiation sites. </w:t>
      </w:r>
      <w:r w:rsidR="00351DE1" w:rsidRPr="00A60AD8">
        <w:rPr>
          <w:rFonts w:ascii="Times New Roman" w:hAnsi="Times New Roman" w:cs="Times New Roman"/>
          <w:bCs/>
          <w:color w:val="000000" w:themeColor="text1"/>
          <w:sz w:val="24"/>
          <w:szCs w:val="24"/>
        </w:rPr>
        <w:t xml:space="preserve">This work reports </w:t>
      </w:r>
      <w:r>
        <w:rPr>
          <w:rFonts w:ascii="Times New Roman" w:hAnsi="Times New Roman" w:cs="Times New Roman"/>
          <w:bCs/>
          <w:color w:val="000000" w:themeColor="text1"/>
          <w:sz w:val="24"/>
          <w:szCs w:val="24"/>
        </w:rPr>
        <w:t>the conclusive identification of the strong hydrogen trapping site</w:t>
      </w:r>
      <w:r w:rsidR="00351DE1" w:rsidRPr="00A60AD8">
        <w:rPr>
          <w:rFonts w:ascii="Times New Roman" w:hAnsi="Times New Roman" w:cs="Times New Roman"/>
          <w:bCs/>
          <w:color w:val="000000" w:themeColor="text1"/>
          <w:sz w:val="24"/>
          <w:szCs w:val="24"/>
        </w:rPr>
        <w:t xml:space="preserve"> in the deformed pearlit</w:t>
      </w:r>
      <w:r w:rsidR="00351DE1">
        <w:rPr>
          <w:rFonts w:ascii="Times New Roman" w:hAnsi="Times New Roman" w:cs="Times New Roman"/>
          <w:bCs/>
          <w:color w:val="000000" w:themeColor="text1"/>
          <w:sz w:val="24"/>
          <w:szCs w:val="24"/>
        </w:rPr>
        <w:t>ic steels</w:t>
      </w:r>
      <w:r w:rsidR="00351DE1" w:rsidRPr="00A60AD8">
        <w:rPr>
          <w:rFonts w:ascii="Times New Roman" w:hAnsi="Times New Roman" w:cs="Times New Roman"/>
          <w:bCs/>
          <w:color w:val="000000" w:themeColor="text1"/>
          <w:sz w:val="24"/>
          <w:szCs w:val="24"/>
        </w:rPr>
        <w:t xml:space="preserve">. Thermal desorption spectroscopy </w:t>
      </w:r>
      <w:r w:rsidR="00564F17">
        <w:rPr>
          <w:rFonts w:ascii="Times New Roman" w:hAnsi="Times New Roman" w:cs="Times New Roman"/>
          <w:bCs/>
          <w:color w:val="000000" w:themeColor="text1"/>
          <w:sz w:val="24"/>
          <w:szCs w:val="24"/>
        </w:rPr>
        <w:t>showed</w:t>
      </w:r>
      <w:r w:rsidR="00564F17" w:rsidRPr="00A60AD8">
        <w:rPr>
          <w:rFonts w:ascii="Times New Roman" w:hAnsi="Times New Roman" w:cs="Times New Roman"/>
          <w:bCs/>
          <w:color w:val="000000" w:themeColor="text1"/>
          <w:sz w:val="24"/>
          <w:szCs w:val="24"/>
        </w:rPr>
        <w:t xml:space="preserve"> </w:t>
      </w:r>
      <w:r w:rsidR="00351DE1" w:rsidRPr="00A60AD8">
        <w:rPr>
          <w:rFonts w:ascii="Times New Roman" w:hAnsi="Times New Roman" w:cs="Times New Roman"/>
          <w:bCs/>
          <w:color w:val="000000" w:themeColor="text1"/>
          <w:sz w:val="24"/>
          <w:szCs w:val="24"/>
        </w:rPr>
        <w:t xml:space="preserve">a distinct </w:t>
      </w:r>
      <w:r w:rsidR="00351DE1">
        <w:rPr>
          <w:rFonts w:ascii="Times New Roman" w:hAnsi="Times New Roman" w:cs="Times New Roman"/>
          <w:bCs/>
          <w:color w:val="000000" w:themeColor="text1"/>
          <w:sz w:val="24"/>
          <w:szCs w:val="24"/>
        </w:rPr>
        <w:t xml:space="preserve">hydrogen </w:t>
      </w:r>
      <w:r w:rsidR="00351DE1" w:rsidRPr="00A60AD8">
        <w:rPr>
          <w:rFonts w:ascii="Times New Roman" w:hAnsi="Times New Roman" w:cs="Times New Roman"/>
          <w:bCs/>
          <w:color w:val="000000" w:themeColor="text1"/>
          <w:sz w:val="24"/>
          <w:szCs w:val="24"/>
        </w:rPr>
        <w:t>desorption peak at high temperature of ~</w:t>
      </w:r>
      <w:r w:rsidR="00351DE1">
        <w:rPr>
          <w:rFonts w:ascii="Times New Roman" w:hAnsi="Times New Roman" w:cs="Times New Roman"/>
          <w:bCs/>
          <w:color w:val="000000" w:themeColor="text1"/>
          <w:sz w:val="24"/>
          <w:szCs w:val="24"/>
        </w:rPr>
        <w:t xml:space="preserve"> 600</w:t>
      </w:r>
      <w:r w:rsidR="00351DE1" w:rsidRPr="00A60AD8">
        <w:rPr>
          <w:rFonts w:ascii="Times New Roman" w:hAnsi="Times New Roman" w:cs="Times New Roman"/>
          <w:bCs/>
          <w:color w:val="000000" w:themeColor="text1"/>
          <w:sz w:val="24"/>
          <w:szCs w:val="24"/>
        </w:rPr>
        <w:t xml:space="preserve"> K solely in the deformed pearlite. Scanning transmission electron microscopy </w:t>
      </w:r>
      <w:r w:rsidR="00351DE1">
        <w:rPr>
          <w:rFonts w:ascii="Times New Roman" w:hAnsi="Times New Roman" w:cs="Times New Roman"/>
          <w:bCs/>
          <w:color w:val="000000" w:themeColor="text1"/>
          <w:sz w:val="24"/>
          <w:szCs w:val="24"/>
        </w:rPr>
        <w:t>and a</w:t>
      </w:r>
      <w:r w:rsidR="00351DE1" w:rsidRPr="00A60AD8">
        <w:rPr>
          <w:rFonts w:ascii="Times New Roman" w:hAnsi="Times New Roman" w:cs="Times New Roman"/>
          <w:bCs/>
          <w:color w:val="000000" w:themeColor="text1"/>
          <w:sz w:val="24"/>
          <w:szCs w:val="24"/>
        </w:rPr>
        <w:t xml:space="preserve">tom probe tomography analyses </w:t>
      </w:r>
      <w:r w:rsidR="00564F17">
        <w:rPr>
          <w:rFonts w:ascii="Times New Roman" w:hAnsi="Times New Roman" w:cs="Times New Roman"/>
          <w:bCs/>
          <w:color w:val="000000" w:themeColor="text1"/>
          <w:sz w:val="24"/>
          <w:szCs w:val="24"/>
        </w:rPr>
        <w:t>revealed</w:t>
      </w:r>
      <w:r w:rsidR="00564F17" w:rsidRPr="00A60AD8">
        <w:rPr>
          <w:rFonts w:ascii="Times New Roman" w:hAnsi="Times New Roman" w:cs="Times New Roman"/>
          <w:bCs/>
          <w:color w:val="000000" w:themeColor="text1"/>
          <w:sz w:val="24"/>
          <w:szCs w:val="24"/>
        </w:rPr>
        <w:t xml:space="preserve"> </w:t>
      </w:r>
      <w:r w:rsidR="00351DE1" w:rsidRPr="00A60AD8">
        <w:rPr>
          <w:rFonts w:ascii="Times New Roman" w:hAnsi="Times New Roman" w:cs="Times New Roman"/>
          <w:bCs/>
          <w:color w:val="000000" w:themeColor="text1"/>
          <w:sz w:val="24"/>
          <w:szCs w:val="24"/>
        </w:rPr>
        <w:t>that the deformation resulted in strain</w:t>
      </w:r>
      <w:r w:rsidR="00351DE1">
        <w:rPr>
          <w:rFonts w:ascii="Times New Roman" w:hAnsi="Times New Roman" w:cs="Times New Roman"/>
          <w:bCs/>
          <w:color w:val="000000" w:themeColor="text1"/>
          <w:sz w:val="24"/>
          <w:szCs w:val="24"/>
        </w:rPr>
        <w:t xml:space="preserve"> </w:t>
      </w:r>
      <w:r w:rsidR="00AA0AC8">
        <w:rPr>
          <w:rFonts w:ascii="Times New Roman" w:hAnsi="Times New Roman" w:cs="Times New Roman"/>
          <w:bCs/>
          <w:color w:val="000000" w:themeColor="text1"/>
          <w:sz w:val="24"/>
          <w:szCs w:val="24"/>
        </w:rPr>
        <w:t>localization</w:t>
      </w:r>
      <w:r w:rsidR="00AA0AC8" w:rsidRPr="009128FE">
        <w:rPr>
          <w:rFonts w:ascii="Times New Roman" w:hAnsi="Times New Roman" w:cs="Times New Roman"/>
          <w:bCs/>
          <w:color w:val="000000" w:themeColor="text1"/>
          <w:sz w:val="24"/>
          <w:szCs w:val="24"/>
        </w:rPr>
        <w:t xml:space="preserve"> </w:t>
      </w:r>
      <w:r w:rsidR="009128FE" w:rsidRPr="00A60AD8">
        <w:rPr>
          <w:rFonts w:ascii="Times New Roman" w:hAnsi="Times New Roman" w:cs="Times New Roman"/>
          <w:bCs/>
          <w:color w:val="000000" w:themeColor="text1"/>
          <w:sz w:val="24"/>
          <w:szCs w:val="24"/>
        </w:rPr>
        <w:t>at the ferrite/cementite interfaces</w:t>
      </w:r>
      <w:r w:rsidR="00351DE1">
        <w:rPr>
          <w:rFonts w:ascii="Times New Roman" w:hAnsi="Times New Roman" w:cs="Times New Roman"/>
          <w:bCs/>
          <w:color w:val="000000" w:themeColor="text1"/>
          <w:sz w:val="24"/>
          <w:szCs w:val="24"/>
        </w:rPr>
        <w:t xml:space="preserve">, </w:t>
      </w:r>
      <w:r w:rsidR="009128FE">
        <w:rPr>
          <w:rFonts w:ascii="Times New Roman" w:hAnsi="Times New Roman" w:cs="Times New Roman"/>
          <w:bCs/>
          <w:color w:val="000000" w:themeColor="text1"/>
          <w:sz w:val="24"/>
          <w:szCs w:val="24"/>
        </w:rPr>
        <w:t xml:space="preserve">together with the formation of a large number of dislocations, </w:t>
      </w:r>
      <w:r w:rsidR="00351DE1">
        <w:rPr>
          <w:rFonts w:ascii="Times New Roman" w:hAnsi="Times New Roman" w:cs="Times New Roman"/>
          <w:bCs/>
          <w:color w:val="000000" w:themeColor="text1"/>
          <w:sz w:val="24"/>
          <w:szCs w:val="24"/>
        </w:rPr>
        <w:t xml:space="preserve">leading to the strong segregation of deuterium, a natural isotope of hydrogen, at the </w:t>
      </w:r>
      <w:r w:rsidR="00351DE1" w:rsidRPr="00A60AD8">
        <w:rPr>
          <w:rFonts w:ascii="Times New Roman" w:hAnsi="Times New Roman" w:cs="Times New Roman"/>
          <w:bCs/>
          <w:color w:val="000000" w:themeColor="text1"/>
          <w:sz w:val="24"/>
          <w:szCs w:val="24"/>
        </w:rPr>
        <w:t>interface</w:t>
      </w:r>
      <w:r w:rsidR="00351DE1">
        <w:rPr>
          <w:rFonts w:ascii="Times New Roman" w:hAnsi="Times New Roman" w:cs="Times New Roman"/>
          <w:bCs/>
          <w:color w:val="000000" w:themeColor="text1"/>
          <w:sz w:val="24"/>
          <w:szCs w:val="24"/>
        </w:rPr>
        <w:t xml:space="preserve">. Therefore, </w:t>
      </w:r>
      <w:r w:rsidR="00351DE1" w:rsidRPr="00A60AD8">
        <w:rPr>
          <w:rFonts w:ascii="Times New Roman" w:hAnsi="Times New Roman" w:cs="Times New Roman"/>
          <w:bCs/>
          <w:color w:val="000000" w:themeColor="text1"/>
          <w:sz w:val="24"/>
          <w:szCs w:val="24"/>
        </w:rPr>
        <w:t>hydrogen trapping</w:t>
      </w:r>
      <w:r w:rsidR="00351DE1">
        <w:rPr>
          <w:rFonts w:ascii="Times New Roman" w:hAnsi="Times New Roman" w:cs="Times New Roman"/>
          <w:bCs/>
          <w:color w:val="000000" w:themeColor="text1"/>
          <w:sz w:val="24"/>
          <w:szCs w:val="24"/>
        </w:rPr>
        <w:t xml:space="preserve"> in </w:t>
      </w:r>
      <w:r w:rsidR="005D1AEE">
        <w:rPr>
          <w:rFonts w:ascii="Times New Roman" w:hAnsi="Times New Roman" w:cs="Times New Roman"/>
          <w:bCs/>
          <w:color w:val="000000" w:themeColor="text1"/>
          <w:sz w:val="24"/>
          <w:szCs w:val="24"/>
        </w:rPr>
        <w:t xml:space="preserve">the </w:t>
      </w:r>
      <w:r w:rsidR="00351DE1">
        <w:rPr>
          <w:rFonts w:ascii="Times New Roman" w:hAnsi="Times New Roman" w:cs="Times New Roman"/>
          <w:bCs/>
          <w:color w:val="000000" w:themeColor="text1"/>
          <w:sz w:val="24"/>
          <w:szCs w:val="24"/>
        </w:rPr>
        <w:t xml:space="preserve">deformed pearlitic steels is attributed to </w:t>
      </w:r>
      <w:r w:rsidR="005D1AEE">
        <w:rPr>
          <w:rFonts w:ascii="Times New Roman" w:hAnsi="Times New Roman" w:cs="Times New Roman"/>
          <w:bCs/>
          <w:color w:val="000000" w:themeColor="text1"/>
          <w:sz w:val="24"/>
          <w:szCs w:val="24"/>
        </w:rPr>
        <w:t xml:space="preserve">the </w:t>
      </w:r>
      <w:r w:rsidR="009128FE" w:rsidRPr="00F306D9">
        <w:rPr>
          <w:rFonts w:ascii="Times New Roman" w:hAnsi="Times New Roman" w:cs="Times New Roman"/>
          <w:bCs/>
          <w:color w:val="000000" w:themeColor="text1"/>
          <w:sz w:val="24"/>
          <w:szCs w:val="24"/>
        </w:rPr>
        <w:t>strained ferrite/cementite interface</w:t>
      </w:r>
      <w:r w:rsidR="009128FE">
        <w:rPr>
          <w:rFonts w:ascii="Times New Roman" w:hAnsi="Times New Roman" w:cs="Times New Roman"/>
          <w:bCs/>
          <w:color w:val="000000" w:themeColor="text1"/>
          <w:sz w:val="24"/>
          <w:szCs w:val="24"/>
        </w:rPr>
        <w:t>.</w:t>
      </w:r>
    </w:p>
    <w:p w14:paraId="620025E3" w14:textId="77777777" w:rsidR="004837A1" w:rsidRPr="000A7967" w:rsidRDefault="004837A1" w:rsidP="00361554">
      <w:pPr>
        <w:spacing w:after="0" w:line="480" w:lineRule="auto"/>
        <w:jc w:val="both"/>
        <w:rPr>
          <w:rFonts w:ascii="Times New Roman" w:hAnsi="Times New Roman" w:cs="Times New Roman"/>
          <w:bCs/>
          <w:color w:val="000000" w:themeColor="text1"/>
          <w:sz w:val="24"/>
          <w:szCs w:val="24"/>
        </w:rPr>
      </w:pPr>
    </w:p>
    <w:p w14:paraId="50D92A14" w14:textId="290BCE63" w:rsidR="00C93BC3" w:rsidRPr="000A7967" w:rsidRDefault="00C55A5D" w:rsidP="00361554">
      <w:pPr>
        <w:spacing w:after="0" w:line="480" w:lineRule="auto"/>
        <w:jc w:val="both"/>
        <w:rPr>
          <w:rFonts w:ascii="Times New Roman" w:hAnsi="Times New Roman" w:cs="Times New Roman"/>
          <w:bCs/>
          <w:color w:val="000000" w:themeColor="text1"/>
          <w:sz w:val="24"/>
          <w:szCs w:val="24"/>
        </w:rPr>
      </w:pPr>
      <w:r w:rsidRPr="000A7967">
        <w:rPr>
          <w:rFonts w:ascii="Times New Roman" w:hAnsi="Times New Roman" w:cs="Times New Roman"/>
          <w:bCs/>
          <w:color w:val="000000" w:themeColor="text1"/>
          <w:sz w:val="24"/>
          <w:szCs w:val="24"/>
        </w:rPr>
        <w:t xml:space="preserve">Keywords: </w:t>
      </w:r>
      <w:r w:rsidR="007C637B">
        <w:rPr>
          <w:rFonts w:ascii="Times New Roman" w:hAnsi="Times New Roman" w:cs="Times New Roman"/>
          <w:bCs/>
          <w:color w:val="000000" w:themeColor="text1"/>
          <w:sz w:val="24"/>
          <w:szCs w:val="24"/>
        </w:rPr>
        <w:t>pearlitic steel</w:t>
      </w:r>
      <w:r w:rsidR="00CD4A36" w:rsidRPr="000A7967">
        <w:rPr>
          <w:rFonts w:ascii="Times New Roman" w:hAnsi="Times New Roman" w:cs="Times New Roman"/>
          <w:bCs/>
          <w:color w:val="000000" w:themeColor="text1"/>
          <w:sz w:val="24"/>
          <w:szCs w:val="24"/>
        </w:rPr>
        <w:t>;</w:t>
      </w:r>
      <w:r w:rsidR="006B0683" w:rsidRPr="000A7967">
        <w:rPr>
          <w:rFonts w:ascii="Times New Roman" w:hAnsi="Times New Roman" w:cs="Times New Roman"/>
          <w:bCs/>
          <w:color w:val="000000" w:themeColor="text1"/>
          <w:sz w:val="24"/>
          <w:szCs w:val="24"/>
        </w:rPr>
        <w:t xml:space="preserve"> </w:t>
      </w:r>
      <w:r w:rsidR="009128FE">
        <w:rPr>
          <w:rFonts w:ascii="Times New Roman" w:hAnsi="Times New Roman" w:cs="Times New Roman"/>
          <w:bCs/>
          <w:color w:val="000000" w:themeColor="text1"/>
          <w:sz w:val="24"/>
          <w:szCs w:val="24"/>
        </w:rPr>
        <w:t>deformation</w:t>
      </w:r>
      <w:r w:rsidR="00CD4A36" w:rsidRPr="000A7967">
        <w:rPr>
          <w:rFonts w:ascii="Times New Roman" w:hAnsi="Times New Roman" w:cs="Times New Roman"/>
          <w:bCs/>
          <w:color w:val="000000" w:themeColor="text1"/>
          <w:sz w:val="24"/>
          <w:szCs w:val="24"/>
        </w:rPr>
        <w:t>;</w:t>
      </w:r>
      <w:r w:rsidR="006B0683" w:rsidRPr="000A7967">
        <w:rPr>
          <w:rFonts w:ascii="Times New Roman" w:hAnsi="Times New Roman" w:cs="Times New Roman"/>
          <w:bCs/>
          <w:color w:val="000000" w:themeColor="text1"/>
          <w:sz w:val="24"/>
          <w:szCs w:val="24"/>
        </w:rPr>
        <w:t xml:space="preserve"> </w:t>
      </w:r>
      <w:r w:rsidR="007C637B">
        <w:rPr>
          <w:rFonts w:ascii="Times New Roman" w:hAnsi="Times New Roman" w:cs="Times New Roman"/>
          <w:bCs/>
          <w:color w:val="000000" w:themeColor="text1"/>
          <w:sz w:val="24"/>
          <w:szCs w:val="24"/>
        </w:rPr>
        <w:t>hydrogen</w:t>
      </w:r>
      <w:r w:rsidR="00CD4A36" w:rsidRPr="000A7967">
        <w:rPr>
          <w:rFonts w:ascii="Times New Roman" w:hAnsi="Times New Roman" w:cs="Times New Roman"/>
          <w:bCs/>
          <w:color w:val="000000" w:themeColor="text1"/>
          <w:sz w:val="24"/>
          <w:szCs w:val="24"/>
        </w:rPr>
        <w:t>;</w:t>
      </w:r>
      <w:r w:rsidR="006571CF">
        <w:rPr>
          <w:rFonts w:ascii="Times New Roman" w:hAnsi="Times New Roman" w:cs="Times New Roman"/>
          <w:bCs/>
          <w:color w:val="000000" w:themeColor="text1"/>
          <w:sz w:val="24"/>
          <w:szCs w:val="24"/>
        </w:rPr>
        <w:t xml:space="preserve"> trapping site</w:t>
      </w:r>
      <w:r w:rsidR="00CD4A36" w:rsidRPr="000A7967">
        <w:rPr>
          <w:rFonts w:ascii="Times New Roman" w:hAnsi="Times New Roman" w:cs="Times New Roman"/>
          <w:bCs/>
          <w:color w:val="000000" w:themeColor="text1"/>
          <w:sz w:val="24"/>
          <w:szCs w:val="24"/>
        </w:rPr>
        <w:t>;</w:t>
      </w:r>
      <w:r w:rsidR="006B0683" w:rsidRPr="000A7967">
        <w:rPr>
          <w:rFonts w:ascii="Times New Roman" w:hAnsi="Times New Roman" w:cs="Times New Roman"/>
          <w:bCs/>
          <w:color w:val="000000" w:themeColor="text1"/>
          <w:sz w:val="24"/>
          <w:szCs w:val="24"/>
        </w:rPr>
        <w:t xml:space="preserve"> </w:t>
      </w:r>
      <w:r w:rsidR="006C5248">
        <w:rPr>
          <w:rFonts w:ascii="Times New Roman" w:hAnsi="Times New Roman" w:cs="Times New Roman"/>
          <w:bCs/>
          <w:color w:val="000000" w:themeColor="text1"/>
          <w:sz w:val="24"/>
          <w:szCs w:val="24"/>
        </w:rPr>
        <w:t>a</w:t>
      </w:r>
      <w:r w:rsidR="006B0683" w:rsidRPr="000A7967">
        <w:rPr>
          <w:rFonts w:ascii="Times New Roman" w:hAnsi="Times New Roman" w:cs="Times New Roman"/>
          <w:bCs/>
          <w:color w:val="000000" w:themeColor="text1"/>
          <w:sz w:val="24"/>
          <w:szCs w:val="24"/>
        </w:rPr>
        <w:t>tom probe</w:t>
      </w:r>
      <w:r w:rsidR="00CD4A36" w:rsidRPr="000A7967">
        <w:rPr>
          <w:rFonts w:ascii="Times New Roman" w:hAnsi="Times New Roman" w:cs="Times New Roman"/>
          <w:bCs/>
          <w:color w:val="000000" w:themeColor="text1"/>
          <w:sz w:val="24"/>
          <w:szCs w:val="24"/>
        </w:rPr>
        <w:t xml:space="preserve"> tomography</w:t>
      </w:r>
    </w:p>
    <w:p w14:paraId="11329294" w14:textId="77777777" w:rsidR="00A668CA" w:rsidRDefault="00A668CA">
      <w:pPr>
        <w:rPr>
          <w:rFonts w:ascii="Times New Roman" w:hAnsi="Times New Roman"/>
          <w:bCs/>
          <w:color w:val="000000" w:themeColor="text1"/>
          <w:sz w:val="24"/>
          <w:lang w:eastAsia="zh-CN"/>
        </w:rPr>
      </w:pPr>
      <w:r>
        <w:rPr>
          <w:rFonts w:ascii="Times New Roman" w:hAnsi="Times New Roman"/>
          <w:bCs/>
          <w:color w:val="000000" w:themeColor="text1"/>
          <w:sz w:val="24"/>
          <w:lang w:eastAsia="zh-CN"/>
        </w:rPr>
        <w:br w:type="page"/>
      </w:r>
    </w:p>
    <w:p w14:paraId="1F84961C" w14:textId="0C44594A" w:rsidR="00EB1EDF" w:rsidRPr="005B21C5" w:rsidRDefault="00BB1EF2" w:rsidP="005B21C5">
      <w:pPr>
        <w:spacing w:after="0" w:line="480" w:lineRule="auto"/>
        <w:ind w:firstLine="420"/>
        <w:jc w:val="both"/>
        <w:rPr>
          <w:rFonts w:ascii="Times New Roman" w:hAnsi="Times New Roman"/>
          <w:bCs/>
          <w:color w:val="000000" w:themeColor="text1"/>
          <w:sz w:val="24"/>
          <w:lang w:eastAsia="zh-CN"/>
        </w:rPr>
      </w:pPr>
      <w:r w:rsidRPr="005B21C5">
        <w:rPr>
          <w:rFonts w:ascii="Times New Roman" w:hAnsi="Times New Roman"/>
          <w:bCs/>
          <w:color w:val="000000" w:themeColor="text1"/>
          <w:sz w:val="24"/>
          <w:lang w:eastAsia="zh-CN"/>
        </w:rPr>
        <w:lastRenderedPageBreak/>
        <w:t xml:space="preserve">Advanced high-strength steels have </w:t>
      </w:r>
      <w:r w:rsidR="007F14BF" w:rsidRPr="005B21C5">
        <w:rPr>
          <w:rFonts w:ascii="Times New Roman" w:hAnsi="Times New Roman"/>
          <w:bCs/>
          <w:color w:val="000000" w:themeColor="text1"/>
          <w:sz w:val="24"/>
          <w:lang w:eastAsia="zh-CN"/>
        </w:rPr>
        <w:t xml:space="preserve">been sought </w:t>
      </w:r>
      <w:r w:rsidRPr="005B21C5">
        <w:rPr>
          <w:rFonts w:ascii="Times New Roman" w:hAnsi="Times New Roman"/>
          <w:bCs/>
          <w:color w:val="000000" w:themeColor="text1"/>
          <w:sz w:val="24"/>
          <w:lang w:eastAsia="zh-CN"/>
        </w:rPr>
        <w:t xml:space="preserve">in the automotive industry </w:t>
      </w:r>
      <w:r w:rsidR="00F70F4C" w:rsidRPr="005B21C5">
        <w:rPr>
          <w:rFonts w:ascii="Times New Roman" w:hAnsi="Times New Roman"/>
          <w:bCs/>
          <w:color w:val="000000" w:themeColor="text1"/>
          <w:sz w:val="24"/>
          <w:lang w:eastAsia="zh-CN"/>
        </w:rPr>
        <w:t>to</w:t>
      </w:r>
      <w:r w:rsidRPr="005B21C5">
        <w:rPr>
          <w:rFonts w:ascii="Times New Roman" w:hAnsi="Times New Roman"/>
          <w:bCs/>
          <w:color w:val="000000" w:themeColor="text1"/>
          <w:sz w:val="24"/>
          <w:lang w:eastAsia="zh-CN"/>
        </w:rPr>
        <w:t xml:space="preserve"> meet weight reduction </w:t>
      </w:r>
      <w:r w:rsidR="00F70F4C" w:rsidRPr="005B21C5">
        <w:rPr>
          <w:rFonts w:ascii="Times New Roman" w:hAnsi="Times New Roman"/>
          <w:bCs/>
          <w:color w:val="000000" w:themeColor="text1"/>
          <w:sz w:val="24"/>
          <w:lang w:eastAsia="zh-CN"/>
        </w:rPr>
        <w:t xml:space="preserve">requirements </w:t>
      </w:r>
      <w:r w:rsidRPr="005B21C5">
        <w:rPr>
          <w:rFonts w:ascii="Times New Roman" w:hAnsi="Times New Roman"/>
          <w:bCs/>
          <w:color w:val="000000" w:themeColor="text1"/>
          <w:sz w:val="24"/>
          <w:lang w:eastAsia="zh-CN"/>
        </w:rPr>
        <w:t>for fuel economy and vehicle safety</w:t>
      </w:r>
      <w:r w:rsidR="00C609DA">
        <w:rPr>
          <w:rFonts w:ascii="Times New Roman" w:hAnsi="Times New Roman"/>
          <w:bCs/>
          <w:color w:val="000000" w:themeColor="text1"/>
          <w:sz w:val="24"/>
          <w:lang w:eastAsia="zh-CN"/>
        </w:rPr>
        <w:t xml:space="preserve"> [1,2]</w:t>
      </w:r>
      <w:r w:rsidRPr="005B21C5">
        <w:rPr>
          <w:rFonts w:ascii="Times New Roman" w:hAnsi="Times New Roman"/>
          <w:bCs/>
          <w:color w:val="000000" w:themeColor="text1"/>
          <w:sz w:val="24"/>
          <w:lang w:eastAsia="zh-CN"/>
        </w:rPr>
        <w:t xml:space="preserve">. However, the </w:t>
      </w:r>
      <w:r w:rsidR="00F70F4C" w:rsidRPr="005B21C5">
        <w:rPr>
          <w:rFonts w:ascii="Times New Roman" w:hAnsi="Times New Roman"/>
          <w:bCs/>
          <w:color w:val="000000" w:themeColor="text1"/>
          <w:sz w:val="24"/>
          <w:lang w:eastAsia="zh-CN"/>
        </w:rPr>
        <w:t xml:space="preserve">high susceptibility to </w:t>
      </w:r>
      <w:r w:rsidRPr="005B21C5">
        <w:rPr>
          <w:rFonts w:ascii="Times New Roman" w:hAnsi="Times New Roman"/>
          <w:bCs/>
          <w:color w:val="000000" w:themeColor="text1"/>
          <w:sz w:val="24"/>
          <w:lang w:eastAsia="zh-CN"/>
        </w:rPr>
        <w:t>hydrogen embrittlement (HE)</w:t>
      </w:r>
      <w:r w:rsidR="00F70F4C" w:rsidRPr="005B21C5">
        <w:rPr>
          <w:rFonts w:ascii="Times New Roman" w:hAnsi="Times New Roman"/>
          <w:bCs/>
          <w:color w:val="000000" w:themeColor="text1"/>
          <w:sz w:val="24"/>
          <w:lang w:eastAsia="zh-CN"/>
        </w:rPr>
        <w:t xml:space="preserve">, </w:t>
      </w:r>
      <w:r w:rsidR="00AB1263" w:rsidRPr="005E6F39">
        <w:rPr>
          <w:rFonts w:ascii="Times New Roman" w:hAnsi="Times New Roman"/>
          <w:bCs/>
          <w:i/>
          <w:iCs/>
          <w:color w:val="000000" w:themeColor="text1"/>
          <w:sz w:val="24"/>
          <w:lang w:eastAsia="zh-CN"/>
        </w:rPr>
        <w:t>i.e.</w:t>
      </w:r>
      <w:r w:rsidR="00AB1263" w:rsidRPr="005B21C5">
        <w:rPr>
          <w:rFonts w:ascii="Times New Roman" w:hAnsi="Times New Roman"/>
          <w:bCs/>
          <w:color w:val="000000" w:themeColor="text1"/>
          <w:sz w:val="24"/>
          <w:lang w:eastAsia="zh-CN"/>
        </w:rPr>
        <w:t>,</w:t>
      </w:r>
      <w:r w:rsidRPr="005B21C5">
        <w:rPr>
          <w:rFonts w:ascii="Times New Roman" w:hAnsi="Times New Roman"/>
          <w:bCs/>
          <w:color w:val="000000" w:themeColor="text1"/>
          <w:sz w:val="24"/>
          <w:lang w:eastAsia="zh-CN"/>
        </w:rPr>
        <w:t xml:space="preserve"> </w:t>
      </w:r>
      <w:r w:rsidR="007F14BF" w:rsidRPr="005B21C5">
        <w:rPr>
          <w:rFonts w:ascii="Times New Roman" w:hAnsi="Times New Roman"/>
          <w:bCs/>
          <w:color w:val="000000" w:themeColor="text1"/>
          <w:sz w:val="24"/>
          <w:lang w:eastAsia="zh-CN"/>
        </w:rPr>
        <w:t xml:space="preserve">the </w:t>
      </w:r>
      <w:r w:rsidR="00640206">
        <w:rPr>
          <w:rFonts w:ascii="Times New Roman" w:hAnsi="Times New Roman"/>
          <w:bCs/>
          <w:color w:val="000000" w:themeColor="text1"/>
          <w:sz w:val="24"/>
          <w:lang w:eastAsia="zh-CN"/>
        </w:rPr>
        <w:t>sudden</w:t>
      </w:r>
      <w:r w:rsidR="007F14BF" w:rsidRPr="005B21C5">
        <w:rPr>
          <w:rFonts w:ascii="Times New Roman" w:hAnsi="Times New Roman"/>
          <w:bCs/>
          <w:color w:val="000000" w:themeColor="text1"/>
          <w:sz w:val="24"/>
          <w:lang w:eastAsia="zh-CN"/>
        </w:rPr>
        <w:t xml:space="preserve"> loss of ductility and </w:t>
      </w:r>
      <w:r w:rsidR="00B93957">
        <w:rPr>
          <w:rFonts w:ascii="Times New Roman" w:hAnsi="Times New Roman"/>
          <w:bCs/>
          <w:color w:val="000000" w:themeColor="text1"/>
          <w:sz w:val="24"/>
          <w:lang w:eastAsia="zh-CN"/>
        </w:rPr>
        <w:t xml:space="preserve">consequent </w:t>
      </w:r>
      <w:r w:rsidR="00641AD9" w:rsidRPr="00ED7C9E">
        <w:rPr>
          <w:rFonts w:ascii="Times New Roman" w:hAnsi="Times New Roman"/>
          <w:bCs/>
          <w:color w:val="000000" w:themeColor="text1"/>
          <w:sz w:val="24"/>
          <w:lang w:eastAsia="zh-CN"/>
        </w:rPr>
        <w:t>premature failure</w:t>
      </w:r>
      <w:r w:rsidR="00AB1263" w:rsidRPr="005B21C5">
        <w:rPr>
          <w:rFonts w:ascii="Times New Roman" w:hAnsi="Times New Roman"/>
          <w:bCs/>
          <w:color w:val="000000" w:themeColor="text1"/>
          <w:sz w:val="24"/>
          <w:lang w:eastAsia="zh-CN"/>
        </w:rPr>
        <w:t xml:space="preserve"> </w:t>
      </w:r>
      <w:r w:rsidR="00EA2131">
        <w:rPr>
          <w:rFonts w:ascii="Times New Roman" w:hAnsi="Times New Roman"/>
          <w:bCs/>
          <w:color w:val="000000" w:themeColor="text1"/>
          <w:sz w:val="24"/>
          <w:lang w:eastAsia="zh-CN"/>
        </w:rPr>
        <w:t xml:space="preserve">upon </w:t>
      </w:r>
      <w:r w:rsidR="00C4724D" w:rsidRPr="005B21C5">
        <w:rPr>
          <w:rFonts w:ascii="Times New Roman" w:hAnsi="Times New Roman"/>
          <w:bCs/>
          <w:color w:val="000000" w:themeColor="text1"/>
          <w:sz w:val="24"/>
          <w:lang w:eastAsia="zh-CN"/>
        </w:rPr>
        <w:t>hydrogen</w:t>
      </w:r>
      <w:r w:rsidR="00C4724D" w:rsidRPr="00ED7C9E">
        <w:rPr>
          <w:rFonts w:ascii="Times New Roman" w:hAnsi="Times New Roman"/>
          <w:bCs/>
          <w:color w:val="000000" w:themeColor="text1"/>
          <w:sz w:val="24"/>
          <w:lang w:eastAsia="zh-CN"/>
        </w:rPr>
        <w:t xml:space="preserve"> </w:t>
      </w:r>
      <w:r w:rsidR="00491DD0">
        <w:rPr>
          <w:rFonts w:ascii="Times New Roman" w:hAnsi="Times New Roman"/>
          <w:bCs/>
          <w:color w:val="000000" w:themeColor="text1"/>
          <w:sz w:val="24"/>
          <w:lang w:eastAsia="zh-CN"/>
        </w:rPr>
        <w:t>absorption</w:t>
      </w:r>
      <w:r w:rsidR="00F70F4C" w:rsidRPr="005B21C5">
        <w:rPr>
          <w:rFonts w:ascii="Times New Roman" w:hAnsi="Times New Roman"/>
          <w:bCs/>
          <w:color w:val="000000" w:themeColor="text1"/>
          <w:sz w:val="24"/>
          <w:lang w:eastAsia="zh-CN"/>
        </w:rPr>
        <w:t>,</w:t>
      </w:r>
      <w:r w:rsidR="007F14BF" w:rsidRPr="005B21C5">
        <w:rPr>
          <w:rFonts w:ascii="Times New Roman" w:hAnsi="Times New Roman"/>
          <w:bCs/>
          <w:color w:val="000000" w:themeColor="text1"/>
          <w:sz w:val="24"/>
          <w:lang w:eastAsia="zh-CN"/>
        </w:rPr>
        <w:t xml:space="preserve"> has limited </w:t>
      </w:r>
      <w:r w:rsidR="004A4A64" w:rsidRPr="005B21C5">
        <w:rPr>
          <w:rFonts w:ascii="Times New Roman" w:hAnsi="Times New Roman"/>
          <w:bCs/>
          <w:color w:val="000000" w:themeColor="text1"/>
          <w:sz w:val="24"/>
          <w:lang w:eastAsia="zh-CN"/>
        </w:rPr>
        <w:t>the</w:t>
      </w:r>
      <w:r w:rsidR="007F14BF" w:rsidRPr="005B21C5">
        <w:rPr>
          <w:rFonts w:ascii="Times New Roman" w:hAnsi="Times New Roman"/>
          <w:bCs/>
          <w:color w:val="000000" w:themeColor="text1"/>
          <w:sz w:val="24"/>
          <w:lang w:eastAsia="zh-CN"/>
        </w:rPr>
        <w:t xml:space="preserve"> manufactur</w:t>
      </w:r>
      <w:r w:rsidR="00EA2131">
        <w:rPr>
          <w:rFonts w:ascii="Times New Roman" w:hAnsi="Times New Roman"/>
          <w:bCs/>
          <w:color w:val="000000" w:themeColor="text1"/>
          <w:sz w:val="24"/>
          <w:lang w:eastAsia="zh-CN"/>
        </w:rPr>
        <w:t>ing</w:t>
      </w:r>
      <w:r w:rsidR="004A4A64" w:rsidRPr="005B21C5">
        <w:rPr>
          <w:rFonts w:ascii="Times New Roman" w:hAnsi="Times New Roman"/>
          <w:bCs/>
          <w:color w:val="000000" w:themeColor="text1"/>
          <w:sz w:val="24"/>
          <w:lang w:eastAsia="zh-CN"/>
        </w:rPr>
        <w:t xml:space="preserve"> </w:t>
      </w:r>
      <w:r w:rsidR="007F14BF" w:rsidRPr="005B21C5">
        <w:rPr>
          <w:rFonts w:ascii="Times New Roman" w:hAnsi="Times New Roman"/>
          <w:bCs/>
          <w:color w:val="000000" w:themeColor="text1"/>
          <w:sz w:val="24"/>
          <w:lang w:eastAsia="zh-CN"/>
        </w:rPr>
        <w:t>and industrial applications</w:t>
      </w:r>
      <w:r w:rsidR="004A4A64" w:rsidRPr="005B21C5">
        <w:rPr>
          <w:rFonts w:ascii="Times New Roman" w:hAnsi="Times New Roman"/>
          <w:bCs/>
          <w:color w:val="000000" w:themeColor="text1"/>
          <w:sz w:val="24"/>
          <w:lang w:eastAsia="zh-CN"/>
        </w:rPr>
        <w:t xml:space="preserve"> of high</w:t>
      </w:r>
      <w:r w:rsidR="00F70F4C" w:rsidRPr="005B21C5">
        <w:rPr>
          <w:rFonts w:ascii="Times New Roman" w:hAnsi="Times New Roman"/>
          <w:bCs/>
          <w:color w:val="000000" w:themeColor="text1"/>
          <w:sz w:val="24"/>
          <w:lang w:eastAsia="zh-CN"/>
        </w:rPr>
        <w:t>-</w:t>
      </w:r>
      <w:r w:rsidR="004A4A64" w:rsidRPr="005B21C5">
        <w:rPr>
          <w:rFonts w:ascii="Times New Roman" w:hAnsi="Times New Roman"/>
          <w:bCs/>
          <w:color w:val="000000" w:themeColor="text1"/>
          <w:sz w:val="24"/>
          <w:lang w:eastAsia="zh-CN"/>
        </w:rPr>
        <w:t>strength steels</w:t>
      </w:r>
      <w:r w:rsidR="00C609DA">
        <w:rPr>
          <w:rFonts w:ascii="Times New Roman" w:hAnsi="Times New Roman"/>
          <w:bCs/>
          <w:color w:val="000000" w:themeColor="text1"/>
          <w:sz w:val="24"/>
          <w:lang w:eastAsia="zh-CN"/>
        </w:rPr>
        <w:t xml:space="preserve"> [3</w:t>
      </w:r>
      <w:r w:rsidR="006569B2">
        <w:rPr>
          <w:rFonts w:ascii="Times New Roman" w:hAnsi="Times New Roman"/>
          <w:bCs/>
          <w:color w:val="000000" w:themeColor="text1"/>
          <w:sz w:val="24"/>
          <w:lang w:eastAsia="zh-CN"/>
        </w:rPr>
        <w:t>,4</w:t>
      </w:r>
      <w:r w:rsidR="00C609DA">
        <w:rPr>
          <w:rFonts w:ascii="Times New Roman" w:hAnsi="Times New Roman"/>
          <w:bCs/>
          <w:color w:val="000000" w:themeColor="text1"/>
          <w:sz w:val="24"/>
          <w:lang w:eastAsia="zh-CN"/>
        </w:rPr>
        <w:t>]</w:t>
      </w:r>
      <w:r w:rsidR="004A4A64" w:rsidRPr="005B21C5">
        <w:rPr>
          <w:rFonts w:ascii="Times New Roman" w:hAnsi="Times New Roman"/>
          <w:bCs/>
          <w:color w:val="000000" w:themeColor="text1"/>
          <w:sz w:val="24"/>
          <w:lang w:eastAsia="zh-CN"/>
        </w:rPr>
        <w:t xml:space="preserve">. </w:t>
      </w:r>
      <w:r w:rsidR="00303867" w:rsidRPr="005B21C5">
        <w:rPr>
          <w:rFonts w:ascii="Times New Roman" w:hAnsi="Times New Roman"/>
          <w:bCs/>
          <w:color w:val="000000" w:themeColor="text1"/>
          <w:sz w:val="24"/>
          <w:lang w:eastAsia="zh-CN"/>
        </w:rPr>
        <w:t xml:space="preserve">Among the high-strength steels, </w:t>
      </w:r>
      <w:r w:rsidR="00244759">
        <w:rPr>
          <w:rFonts w:ascii="Times New Roman" w:hAnsi="Times New Roman"/>
          <w:bCs/>
          <w:color w:val="000000" w:themeColor="text1"/>
          <w:sz w:val="24"/>
          <w:lang w:eastAsia="zh-CN"/>
        </w:rPr>
        <w:t xml:space="preserve">the </w:t>
      </w:r>
      <w:r w:rsidR="00303867" w:rsidRPr="005B21C5">
        <w:rPr>
          <w:rFonts w:ascii="Times New Roman" w:hAnsi="Times New Roman"/>
          <w:bCs/>
          <w:color w:val="000000" w:themeColor="text1"/>
          <w:sz w:val="24"/>
          <w:lang w:eastAsia="zh-CN"/>
        </w:rPr>
        <w:t>p</w:t>
      </w:r>
      <w:r w:rsidR="00ED7C9E" w:rsidRPr="005B21C5">
        <w:rPr>
          <w:rFonts w:ascii="Times New Roman" w:hAnsi="Times New Roman"/>
          <w:bCs/>
          <w:color w:val="000000" w:themeColor="text1"/>
          <w:sz w:val="24"/>
          <w:lang w:eastAsia="zh-CN"/>
        </w:rPr>
        <w:t>earlitic steel</w:t>
      </w:r>
      <w:r w:rsidR="007B5470" w:rsidRPr="005B21C5">
        <w:rPr>
          <w:rFonts w:ascii="Times New Roman" w:hAnsi="Times New Roman"/>
          <w:bCs/>
          <w:color w:val="000000" w:themeColor="text1"/>
          <w:sz w:val="24"/>
          <w:lang w:eastAsia="zh-CN"/>
        </w:rPr>
        <w:t>s</w:t>
      </w:r>
      <w:r w:rsidR="00FA00BD" w:rsidRPr="005B21C5">
        <w:rPr>
          <w:rFonts w:ascii="Times New Roman" w:hAnsi="Times New Roman"/>
          <w:bCs/>
          <w:color w:val="000000" w:themeColor="text1"/>
          <w:sz w:val="24"/>
          <w:lang w:eastAsia="zh-CN"/>
        </w:rPr>
        <w:t xml:space="preserve"> </w:t>
      </w:r>
      <w:r w:rsidR="00752629">
        <w:rPr>
          <w:rFonts w:ascii="Times New Roman" w:hAnsi="Times New Roman"/>
          <w:bCs/>
          <w:color w:val="000000" w:themeColor="text1"/>
          <w:sz w:val="24"/>
          <w:lang w:eastAsia="zh-CN"/>
        </w:rPr>
        <w:t xml:space="preserve">subjected to </w:t>
      </w:r>
      <w:r w:rsidR="00B95C2C">
        <w:rPr>
          <w:rFonts w:ascii="Times New Roman" w:hAnsi="Times New Roman"/>
          <w:bCs/>
          <w:color w:val="000000" w:themeColor="text1"/>
          <w:sz w:val="24"/>
          <w:lang w:eastAsia="zh-CN"/>
        </w:rPr>
        <w:t>deformation</w:t>
      </w:r>
      <w:r w:rsidR="00833A13">
        <w:rPr>
          <w:rFonts w:ascii="Times New Roman" w:hAnsi="Times New Roman"/>
          <w:bCs/>
          <w:color w:val="000000" w:themeColor="text1"/>
          <w:sz w:val="24"/>
          <w:lang w:eastAsia="zh-CN"/>
        </w:rPr>
        <w:t xml:space="preserve"> processes</w:t>
      </w:r>
      <w:r w:rsidR="00B95C2C">
        <w:rPr>
          <w:rFonts w:ascii="Times New Roman" w:hAnsi="Times New Roman"/>
          <w:bCs/>
          <w:color w:val="000000" w:themeColor="text1"/>
          <w:sz w:val="24"/>
          <w:lang w:eastAsia="zh-CN"/>
        </w:rPr>
        <w:t xml:space="preserve">, such as </w:t>
      </w:r>
      <w:r w:rsidR="00A07857" w:rsidRPr="005B21C5">
        <w:rPr>
          <w:rFonts w:ascii="Times New Roman" w:hAnsi="Times New Roman"/>
          <w:bCs/>
          <w:color w:val="000000" w:themeColor="text1"/>
          <w:sz w:val="24"/>
          <w:lang w:eastAsia="zh-CN"/>
        </w:rPr>
        <w:t>cold</w:t>
      </w:r>
      <w:r w:rsidR="00EB1EDF" w:rsidRPr="005B21C5">
        <w:rPr>
          <w:rFonts w:ascii="Times New Roman" w:hAnsi="Times New Roman"/>
          <w:bCs/>
          <w:color w:val="000000" w:themeColor="text1"/>
          <w:sz w:val="24"/>
          <w:lang w:eastAsia="zh-CN"/>
        </w:rPr>
        <w:t xml:space="preserve"> </w:t>
      </w:r>
      <w:r w:rsidR="00A07857" w:rsidRPr="005B21C5">
        <w:rPr>
          <w:rFonts w:ascii="Times New Roman" w:hAnsi="Times New Roman"/>
          <w:bCs/>
          <w:color w:val="000000" w:themeColor="text1"/>
          <w:sz w:val="24"/>
          <w:lang w:eastAsia="zh-CN"/>
        </w:rPr>
        <w:t>drawing</w:t>
      </w:r>
      <w:r w:rsidR="00EB1EDF" w:rsidRPr="005B21C5">
        <w:rPr>
          <w:rFonts w:ascii="Times New Roman" w:hAnsi="Times New Roman"/>
          <w:bCs/>
          <w:color w:val="000000" w:themeColor="text1"/>
          <w:sz w:val="24"/>
          <w:lang w:eastAsia="zh-CN"/>
        </w:rPr>
        <w:t xml:space="preserve"> and </w:t>
      </w:r>
      <w:r w:rsidR="00A07857" w:rsidRPr="005B21C5">
        <w:rPr>
          <w:rFonts w:ascii="Times New Roman" w:hAnsi="Times New Roman"/>
          <w:bCs/>
          <w:color w:val="000000" w:themeColor="text1"/>
          <w:sz w:val="24"/>
          <w:lang w:eastAsia="zh-CN"/>
        </w:rPr>
        <w:t>rolling</w:t>
      </w:r>
      <w:r w:rsidR="00B95C2C">
        <w:rPr>
          <w:rFonts w:ascii="Times New Roman" w:hAnsi="Times New Roman"/>
          <w:bCs/>
          <w:color w:val="000000" w:themeColor="text1"/>
          <w:sz w:val="24"/>
          <w:lang w:eastAsia="zh-CN"/>
        </w:rPr>
        <w:t>,</w:t>
      </w:r>
      <w:r w:rsidR="00EB1EDF" w:rsidRPr="005B21C5">
        <w:rPr>
          <w:rFonts w:ascii="Times New Roman" w:hAnsi="Times New Roman"/>
          <w:bCs/>
          <w:color w:val="000000" w:themeColor="text1"/>
          <w:sz w:val="24"/>
          <w:lang w:eastAsia="zh-CN"/>
        </w:rPr>
        <w:t xml:space="preserve"> </w:t>
      </w:r>
      <w:r w:rsidR="007B5470" w:rsidRPr="005B21C5">
        <w:rPr>
          <w:rFonts w:ascii="Times New Roman" w:hAnsi="Times New Roman"/>
          <w:bCs/>
          <w:color w:val="000000" w:themeColor="text1"/>
          <w:sz w:val="24"/>
          <w:lang w:eastAsia="zh-CN"/>
        </w:rPr>
        <w:t xml:space="preserve">have attracted considerable attention </w:t>
      </w:r>
      <w:r w:rsidR="00B93957">
        <w:rPr>
          <w:rFonts w:ascii="Times New Roman" w:hAnsi="Times New Roman"/>
          <w:bCs/>
          <w:color w:val="000000" w:themeColor="text1"/>
          <w:sz w:val="24"/>
          <w:lang w:eastAsia="zh-CN"/>
        </w:rPr>
        <w:t>due to</w:t>
      </w:r>
      <w:r w:rsidR="00F70F4C" w:rsidRPr="005B21C5">
        <w:rPr>
          <w:rFonts w:ascii="Times New Roman" w:hAnsi="Times New Roman"/>
          <w:bCs/>
          <w:color w:val="000000" w:themeColor="text1"/>
          <w:sz w:val="24"/>
          <w:lang w:eastAsia="zh-CN"/>
        </w:rPr>
        <w:t xml:space="preserve"> their</w:t>
      </w:r>
      <w:r w:rsidR="007B5470" w:rsidRPr="005B21C5">
        <w:rPr>
          <w:rFonts w:ascii="Times New Roman" w:hAnsi="Times New Roman"/>
          <w:bCs/>
          <w:color w:val="000000" w:themeColor="text1"/>
          <w:sz w:val="24"/>
          <w:lang w:eastAsia="zh-CN"/>
        </w:rPr>
        <w:t xml:space="preserve"> </w:t>
      </w:r>
      <w:r w:rsidR="00C4724D">
        <w:rPr>
          <w:rFonts w:ascii="Times New Roman" w:hAnsi="Times New Roman"/>
          <w:bCs/>
          <w:color w:val="000000" w:themeColor="text1"/>
          <w:sz w:val="24"/>
          <w:lang w:eastAsia="zh-CN"/>
        </w:rPr>
        <w:t>excellent</w:t>
      </w:r>
      <w:r w:rsidR="004A4A64" w:rsidRPr="005B21C5">
        <w:rPr>
          <w:rFonts w:ascii="Times New Roman" w:hAnsi="Times New Roman"/>
          <w:bCs/>
          <w:color w:val="000000" w:themeColor="text1"/>
          <w:sz w:val="24"/>
          <w:lang w:eastAsia="zh-CN"/>
        </w:rPr>
        <w:t xml:space="preserve"> combination of </w:t>
      </w:r>
      <w:r w:rsidR="00303867" w:rsidRPr="005B21C5">
        <w:rPr>
          <w:rFonts w:ascii="Times New Roman" w:hAnsi="Times New Roman"/>
          <w:bCs/>
          <w:color w:val="000000" w:themeColor="text1"/>
          <w:sz w:val="24"/>
          <w:lang w:eastAsia="zh-CN"/>
        </w:rPr>
        <w:t xml:space="preserve">high </w:t>
      </w:r>
      <w:r w:rsidR="007B5470" w:rsidRPr="005B21C5">
        <w:rPr>
          <w:rFonts w:ascii="Times New Roman" w:hAnsi="Times New Roman"/>
          <w:bCs/>
          <w:color w:val="000000" w:themeColor="text1"/>
          <w:sz w:val="24"/>
          <w:lang w:eastAsia="zh-CN"/>
        </w:rPr>
        <w:t>strength</w:t>
      </w:r>
      <w:r w:rsidR="007F14BF" w:rsidRPr="005B21C5">
        <w:rPr>
          <w:rFonts w:ascii="Times New Roman" w:hAnsi="Times New Roman"/>
          <w:bCs/>
          <w:color w:val="000000" w:themeColor="text1"/>
          <w:sz w:val="24"/>
          <w:lang w:eastAsia="zh-CN"/>
        </w:rPr>
        <w:t xml:space="preserve"> </w:t>
      </w:r>
      <w:r w:rsidR="007B5470" w:rsidRPr="005B21C5">
        <w:rPr>
          <w:rFonts w:ascii="Times New Roman" w:hAnsi="Times New Roman"/>
          <w:bCs/>
          <w:color w:val="000000" w:themeColor="text1"/>
          <w:sz w:val="24"/>
          <w:lang w:eastAsia="zh-CN"/>
        </w:rPr>
        <w:t>a</w:t>
      </w:r>
      <w:r w:rsidR="00303867" w:rsidRPr="005B21C5">
        <w:rPr>
          <w:rFonts w:ascii="Times New Roman" w:hAnsi="Times New Roman"/>
          <w:bCs/>
          <w:color w:val="000000" w:themeColor="text1"/>
          <w:sz w:val="24"/>
          <w:lang w:eastAsia="zh-CN"/>
        </w:rPr>
        <w:t>nd exceptional</w:t>
      </w:r>
      <w:r w:rsidR="00D37037">
        <w:rPr>
          <w:rFonts w:ascii="Times New Roman" w:hAnsi="Times New Roman"/>
          <w:bCs/>
          <w:color w:val="000000" w:themeColor="text1"/>
          <w:sz w:val="24"/>
          <w:lang w:eastAsia="zh-CN"/>
        </w:rPr>
        <w:t>ly</w:t>
      </w:r>
      <w:r w:rsidR="00303867" w:rsidRPr="005B21C5">
        <w:rPr>
          <w:rFonts w:ascii="Times New Roman" w:hAnsi="Times New Roman"/>
          <w:bCs/>
          <w:color w:val="000000" w:themeColor="text1"/>
          <w:sz w:val="24"/>
          <w:lang w:eastAsia="zh-CN"/>
        </w:rPr>
        <w:t xml:space="preserve"> </w:t>
      </w:r>
      <w:r w:rsidR="00ED7C9E" w:rsidRPr="005B21C5">
        <w:rPr>
          <w:rFonts w:ascii="Times New Roman" w:hAnsi="Times New Roman"/>
          <w:bCs/>
          <w:color w:val="000000" w:themeColor="text1"/>
          <w:sz w:val="24"/>
          <w:lang w:eastAsia="zh-CN"/>
        </w:rPr>
        <w:t>high resistance to HE</w:t>
      </w:r>
      <w:r w:rsidR="00C609DA">
        <w:rPr>
          <w:rFonts w:ascii="Times New Roman" w:hAnsi="Times New Roman"/>
          <w:bCs/>
          <w:color w:val="000000" w:themeColor="text1"/>
          <w:sz w:val="24"/>
          <w:lang w:eastAsia="zh-CN"/>
        </w:rPr>
        <w:t xml:space="preserve"> [</w:t>
      </w:r>
      <w:r w:rsidR="006569B2">
        <w:rPr>
          <w:rFonts w:ascii="Times New Roman" w:hAnsi="Times New Roman"/>
          <w:bCs/>
          <w:color w:val="000000" w:themeColor="text1"/>
          <w:sz w:val="24"/>
          <w:lang w:eastAsia="zh-CN"/>
        </w:rPr>
        <w:t>5</w:t>
      </w:r>
      <w:r w:rsidR="00C609DA">
        <w:rPr>
          <w:rFonts w:ascii="Times New Roman" w:hAnsi="Times New Roman"/>
          <w:bCs/>
          <w:color w:val="000000" w:themeColor="text1"/>
          <w:sz w:val="24"/>
          <w:lang w:eastAsia="zh-CN"/>
        </w:rPr>
        <w:t>-</w:t>
      </w:r>
      <w:r w:rsidR="006569B2">
        <w:rPr>
          <w:rFonts w:ascii="Times New Roman" w:hAnsi="Times New Roman"/>
          <w:bCs/>
          <w:color w:val="000000" w:themeColor="text1"/>
          <w:sz w:val="24"/>
          <w:lang w:eastAsia="zh-CN"/>
        </w:rPr>
        <w:t>7</w:t>
      </w:r>
      <w:r w:rsidR="00C609DA">
        <w:rPr>
          <w:rFonts w:ascii="Times New Roman" w:hAnsi="Times New Roman"/>
          <w:bCs/>
          <w:color w:val="000000" w:themeColor="text1"/>
          <w:sz w:val="24"/>
          <w:lang w:eastAsia="zh-CN"/>
        </w:rPr>
        <w:t>]</w:t>
      </w:r>
      <w:r w:rsidR="00303867" w:rsidRPr="005B21C5">
        <w:rPr>
          <w:rFonts w:ascii="Times New Roman" w:hAnsi="Times New Roman"/>
          <w:bCs/>
          <w:color w:val="000000" w:themeColor="text1"/>
          <w:sz w:val="24"/>
          <w:lang w:eastAsia="zh-CN"/>
        </w:rPr>
        <w:t xml:space="preserve">. </w:t>
      </w:r>
      <w:r w:rsidR="00030B79">
        <w:rPr>
          <w:rFonts w:ascii="Times New Roman" w:hAnsi="Times New Roman"/>
          <w:bCs/>
          <w:color w:val="000000" w:themeColor="text1"/>
          <w:sz w:val="24"/>
          <w:lang w:eastAsia="zh-CN"/>
        </w:rPr>
        <w:t>T</w:t>
      </w:r>
      <w:r w:rsidR="00B908FB" w:rsidRPr="005B21C5">
        <w:rPr>
          <w:rFonts w:ascii="Times New Roman" w:hAnsi="Times New Roman"/>
          <w:bCs/>
          <w:color w:val="000000" w:themeColor="text1"/>
          <w:sz w:val="24"/>
          <w:lang w:eastAsia="zh-CN"/>
        </w:rPr>
        <w:t xml:space="preserve">he high HE resistance of </w:t>
      </w:r>
      <w:r w:rsidR="00A07857" w:rsidRPr="005B21C5">
        <w:rPr>
          <w:rFonts w:ascii="Times New Roman" w:hAnsi="Times New Roman"/>
          <w:bCs/>
          <w:color w:val="000000" w:themeColor="text1"/>
          <w:sz w:val="24"/>
          <w:lang w:eastAsia="zh-CN"/>
        </w:rPr>
        <w:t xml:space="preserve">deformed </w:t>
      </w:r>
      <w:r w:rsidR="00B908FB" w:rsidRPr="005B21C5">
        <w:rPr>
          <w:rFonts w:ascii="Times New Roman" w:hAnsi="Times New Roman"/>
          <w:bCs/>
          <w:color w:val="000000" w:themeColor="text1"/>
          <w:sz w:val="24"/>
          <w:lang w:eastAsia="zh-CN"/>
        </w:rPr>
        <w:t xml:space="preserve">pearlitic steels </w:t>
      </w:r>
      <w:r w:rsidR="004359EB">
        <w:rPr>
          <w:rFonts w:ascii="Times New Roman" w:hAnsi="Times New Roman"/>
          <w:bCs/>
          <w:color w:val="000000" w:themeColor="text1"/>
          <w:sz w:val="24"/>
          <w:lang w:eastAsia="zh-CN"/>
        </w:rPr>
        <w:t>could be</w:t>
      </w:r>
      <w:r w:rsidR="00B4766D" w:rsidRPr="005B21C5">
        <w:rPr>
          <w:rFonts w:ascii="Times New Roman" w:hAnsi="Times New Roman"/>
          <w:bCs/>
          <w:color w:val="000000" w:themeColor="text1"/>
          <w:sz w:val="24"/>
          <w:lang w:eastAsia="zh-CN"/>
        </w:rPr>
        <w:t xml:space="preserve"> </w:t>
      </w:r>
      <w:r w:rsidR="00EB1EDF" w:rsidRPr="005B21C5">
        <w:rPr>
          <w:rFonts w:ascii="Times New Roman" w:hAnsi="Times New Roman"/>
          <w:bCs/>
          <w:color w:val="000000" w:themeColor="text1"/>
          <w:sz w:val="24"/>
          <w:lang w:eastAsia="zh-CN"/>
        </w:rPr>
        <w:t>attributed to</w:t>
      </w:r>
      <w:r w:rsidR="00A07857" w:rsidRPr="005B21C5">
        <w:rPr>
          <w:rFonts w:ascii="Times New Roman" w:hAnsi="Times New Roman"/>
          <w:bCs/>
          <w:color w:val="000000" w:themeColor="text1"/>
          <w:sz w:val="24"/>
          <w:lang w:eastAsia="zh-CN"/>
        </w:rPr>
        <w:t xml:space="preserve"> </w:t>
      </w:r>
      <w:r w:rsidR="004359EB">
        <w:rPr>
          <w:rFonts w:ascii="Times New Roman" w:hAnsi="Times New Roman"/>
          <w:bCs/>
          <w:color w:val="000000" w:themeColor="text1"/>
          <w:sz w:val="24"/>
          <w:lang w:eastAsia="zh-CN"/>
        </w:rPr>
        <w:t>the</w:t>
      </w:r>
      <w:r w:rsidR="00C60C34">
        <w:rPr>
          <w:rFonts w:ascii="Times New Roman" w:hAnsi="Times New Roman"/>
          <w:bCs/>
          <w:color w:val="000000" w:themeColor="text1"/>
          <w:sz w:val="24"/>
          <w:lang w:eastAsia="zh-CN"/>
        </w:rPr>
        <w:t>ir</w:t>
      </w:r>
      <w:r w:rsidR="004359EB">
        <w:rPr>
          <w:rFonts w:ascii="Times New Roman" w:hAnsi="Times New Roman"/>
          <w:bCs/>
          <w:color w:val="000000" w:themeColor="text1"/>
          <w:sz w:val="24"/>
          <w:lang w:eastAsia="zh-CN"/>
        </w:rPr>
        <w:t xml:space="preserve"> unique</w:t>
      </w:r>
      <w:r w:rsidR="00B4766D">
        <w:rPr>
          <w:rFonts w:ascii="Times New Roman" w:hAnsi="Times New Roman"/>
          <w:bCs/>
          <w:color w:val="000000" w:themeColor="text1"/>
          <w:sz w:val="24"/>
          <w:lang w:eastAsia="zh-CN"/>
        </w:rPr>
        <w:t xml:space="preserve"> </w:t>
      </w:r>
      <w:r w:rsidR="004359EB">
        <w:rPr>
          <w:rFonts w:ascii="Times New Roman" w:hAnsi="Times New Roman"/>
          <w:bCs/>
          <w:color w:val="000000" w:themeColor="text1"/>
          <w:sz w:val="24"/>
          <w:lang w:eastAsia="zh-CN"/>
        </w:rPr>
        <w:t>microstructur</w:t>
      </w:r>
      <w:r w:rsidR="00B93957">
        <w:rPr>
          <w:rFonts w:ascii="Times New Roman" w:hAnsi="Times New Roman"/>
          <w:bCs/>
          <w:color w:val="000000" w:themeColor="text1"/>
          <w:sz w:val="24"/>
          <w:lang w:eastAsia="zh-CN"/>
        </w:rPr>
        <w:t>al</w:t>
      </w:r>
      <w:r w:rsidR="004359EB">
        <w:rPr>
          <w:rFonts w:ascii="Times New Roman" w:hAnsi="Times New Roman"/>
          <w:bCs/>
          <w:color w:val="000000" w:themeColor="text1"/>
          <w:sz w:val="24"/>
          <w:lang w:eastAsia="zh-CN"/>
        </w:rPr>
        <w:t xml:space="preserve"> </w:t>
      </w:r>
      <w:r w:rsidR="00B93957">
        <w:rPr>
          <w:rFonts w:ascii="Times New Roman" w:hAnsi="Times New Roman"/>
          <w:bCs/>
          <w:color w:val="000000" w:themeColor="text1"/>
          <w:sz w:val="24"/>
          <w:lang w:eastAsia="zh-CN"/>
        </w:rPr>
        <w:t>feature</w:t>
      </w:r>
      <w:r w:rsidR="00B4766D">
        <w:rPr>
          <w:rFonts w:ascii="Times New Roman" w:hAnsi="Times New Roman"/>
          <w:bCs/>
          <w:color w:val="000000" w:themeColor="text1"/>
          <w:sz w:val="24"/>
          <w:lang w:eastAsia="zh-CN"/>
        </w:rPr>
        <w:t xml:space="preserve">s, such as </w:t>
      </w:r>
      <w:r w:rsidR="00EB1EDF" w:rsidRPr="005B21C5">
        <w:rPr>
          <w:rFonts w:ascii="Times New Roman" w:hAnsi="Times New Roman"/>
          <w:bCs/>
          <w:color w:val="000000" w:themeColor="text1"/>
          <w:sz w:val="24"/>
          <w:lang w:eastAsia="zh-CN"/>
        </w:rPr>
        <w:t xml:space="preserve">the </w:t>
      </w:r>
      <w:r w:rsidR="00F9313A" w:rsidRPr="005B21C5">
        <w:rPr>
          <w:rFonts w:ascii="Times New Roman" w:hAnsi="Times New Roman"/>
          <w:bCs/>
          <w:color w:val="000000" w:themeColor="text1"/>
          <w:sz w:val="24"/>
          <w:lang w:eastAsia="zh-CN"/>
        </w:rPr>
        <w:t>anisotrop</w:t>
      </w:r>
      <w:r w:rsidR="004D1225">
        <w:rPr>
          <w:rFonts w:ascii="Times New Roman" w:hAnsi="Times New Roman" w:hint="eastAsia"/>
          <w:bCs/>
          <w:color w:val="000000" w:themeColor="text1"/>
          <w:sz w:val="24"/>
        </w:rPr>
        <w:t>i</w:t>
      </w:r>
      <w:r w:rsidR="004D1225">
        <w:rPr>
          <w:rFonts w:ascii="Times New Roman" w:hAnsi="Times New Roman"/>
          <w:bCs/>
          <w:color w:val="000000" w:themeColor="text1"/>
          <w:sz w:val="24"/>
        </w:rPr>
        <w:t xml:space="preserve">c </w:t>
      </w:r>
      <w:r w:rsidR="00EB1EDF" w:rsidRPr="005B21C5">
        <w:rPr>
          <w:rFonts w:ascii="Times New Roman" w:hAnsi="Times New Roman"/>
          <w:bCs/>
          <w:color w:val="000000" w:themeColor="text1"/>
          <w:sz w:val="24"/>
          <w:lang w:eastAsia="zh-CN"/>
        </w:rPr>
        <w:t>ferrite/cementite lamellar structure</w:t>
      </w:r>
      <w:r w:rsidR="00F9313A" w:rsidRPr="005B21C5">
        <w:rPr>
          <w:rFonts w:ascii="Times New Roman" w:hAnsi="Times New Roman"/>
          <w:bCs/>
          <w:color w:val="000000" w:themeColor="text1"/>
          <w:sz w:val="24"/>
          <w:lang w:eastAsia="zh-CN"/>
        </w:rPr>
        <w:t xml:space="preserve">, </w:t>
      </w:r>
      <w:r w:rsidR="001E6FAA">
        <w:rPr>
          <w:rFonts w:ascii="Times New Roman" w:hAnsi="Times New Roman"/>
          <w:bCs/>
          <w:color w:val="000000" w:themeColor="text1"/>
          <w:sz w:val="24"/>
          <w:lang w:eastAsia="zh-CN"/>
        </w:rPr>
        <w:t xml:space="preserve">the </w:t>
      </w:r>
      <w:r w:rsidR="00F9313A" w:rsidRPr="005B21C5">
        <w:rPr>
          <w:rFonts w:ascii="Times New Roman" w:hAnsi="Times New Roman"/>
          <w:bCs/>
          <w:color w:val="000000" w:themeColor="text1"/>
          <w:sz w:val="24"/>
          <w:lang w:eastAsia="zh-CN"/>
        </w:rPr>
        <w:t xml:space="preserve">crystallographic texture, and </w:t>
      </w:r>
      <w:r w:rsidR="00B908FB" w:rsidRPr="005B21C5">
        <w:rPr>
          <w:rFonts w:ascii="Times New Roman" w:hAnsi="Times New Roman"/>
          <w:bCs/>
          <w:color w:val="000000" w:themeColor="text1"/>
          <w:sz w:val="24"/>
          <w:lang w:eastAsia="zh-CN"/>
        </w:rPr>
        <w:t>the absence of prior austenite grain boundaries</w:t>
      </w:r>
      <w:r w:rsidR="0047577E">
        <w:rPr>
          <w:rFonts w:ascii="Times New Roman" w:hAnsi="Times New Roman"/>
          <w:bCs/>
          <w:color w:val="000000" w:themeColor="text1"/>
          <w:sz w:val="24"/>
          <w:lang w:eastAsia="zh-CN"/>
        </w:rPr>
        <w:t>, which delay the propagation of hydrogen-induced cracking</w:t>
      </w:r>
      <w:r w:rsidR="00B93957">
        <w:rPr>
          <w:rFonts w:ascii="Times New Roman" w:hAnsi="Times New Roman"/>
          <w:bCs/>
          <w:color w:val="000000" w:themeColor="text1"/>
          <w:sz w:val="24"/>
          <w:lang w:eastAsia="zh-CN"/>
        </w:rPr>
        <w:t xml:space="preserve"> </w:t>
      </w:r>
      <w:r w:rsidR="00C609DA">
        <w:rPr>
          <w:rFonts w:ascii="Times New Roman" w:hAnsi="Times New Roman"/>
          <w:bCs/>
          <w:color w:val="000000" w:themeColor="text1"/>
          <w:sz w:val="24"/>
          <w:lang w:eastAsia="zh-CN"/>
        </w:rPr>
        <w:t>[</w:t>
      </w:r>
      <w:r w:rsidR="009E27E0">
        <w:rPr>
          <w:rFonts w:ascii="Times New Roman" w:hAnsi="Times New Roman"/>
          <w:bCs/>
          <w:color w:val="000000" w:themeColor="text1"/>
          <w:sz w:val="24"/>
          <w:lang w:eastAsia="zh-CN"/>
        </w:rPr>
        <w:t>7</w:t>
      </w:r>
      <w:r w:rsidR="00C609DA">
        <w:rPr>
          <w:rFonts w:ascii="Times New Roman" w:hAnsi="Times New Roman"/>
          <w:bCs/>
          <w:color w:val="000000" w:themeColor="text1"/>
          <w:sz w:val="24"/>
          <w:lang w:eastAsia="zh-CN"/>
        </w:rPr>
        <w:t>]</w:t>
      </w:r>
      <w:r w:rsidR="00EB1EDF" w:rsidRPr="005B21C5">
        <w:rPr>
          <w:rFonts w:ascii="Times New Roman" w:hAnsi="Times New Roman"/>
          <w:bCs/>
          <w:color w:val="000000" w:themeColor="text1"/>
          <w:sz w:val="24"/>
          <w:lang w:eastAsia="zh-CN"/>
        </w:rPr>
        <w:t xml:space="preserve">. </w:t>
      </w:r>
      <w:r w:rsidR="0047577E">
        <w:rPr>
          <w:rFonts w:ascii="Times New Roman" w:hAnsi="Times New Roman"/>
          <w:bCs/>
          <w:color w:val="000000" w:themeColor="text1"/>
          <w:sz w:val="24"/>
          <w:lang w:eastAsia="zh-CN"/>
        </w:rPr>
        <w:t>However, t</w:t>
      </w:r>
      <w:r w:rsidR="00F9313A" w:rsidRPr="005B21C5">
        <w:rPr>
          <w:rFonts w:ascii="Times New Roman" w:hAnsi="Times New Roman"/>
          <w:bCs/>
          <w:color w:val="000000" w:themeColor="text1"/>
          <w:sz w:val="24"/>
          <w:lang w:eastAsia="zh-CN"/>
        </w:rPr>
        <w:t xml:space="preserve">he interaction between hydrogen and </w:t>
      </w:r>
      <w:r w:rsidR="00234F0D">
        <w:rPr>
          <w:rFonts w:ascii="Times New Roman" w:hAnsi="Times New Roman"/>
          <w:bCs/>
          <w:color w:val="000000" w:themeColor="text1"/>
          <w:sz w:val="24"/>
          <w:lang w:eastAsia="zh-CN"/>
        </w:rPr>
        <w:t>microstructure</w:t>
      </w:r>
      <w:r w:rsidR="00F9313A" w:rsidRPr="005B21C5">
        <w:rPr>
          <w:rFonts w:ascii="Times New Roman" w:hAnsi="Times New Roman"/>
          <w:bCs/>
          <w:color w:val="000000" w:themeColor="text1"/>
          <w:sz w:val="24"/>
          <w:lang w:eastAsia="zh-CN"/>
        </w:rPr>
        <w:t xml:space="preserve"> is</w:t>
      </w:r>
      <w:r w:rsidR="00C83340">
        <w:rPr>
          <w:rFonts w:ascii="Times New Roman" w:hAnsi="Times New Roman"/>
          <w:bCs/>
          <w:color w:val="000000" w:themeColor="text1"/>
          <w:sz w:val="24"/>
          <w:lang w:eastAsia="zh-CN"/>
        </w:rPr>
        <w:t xml:space="preserve"> </w:t>
      </w:r>
      <w:r w:rsidR="0047577E">
        <w:rPr>
          <w:rFonts w:ascii="Times New Roman" w:hAnsi="Times New Roman"/>
          <w:bCs/>
          <w:color w:val="000000" w:themeColor="text1"/>
          <w:sz w:val="24"/>
          <w:lang w:eastAsia="zh-CN"/>
        </w:rPr>
        <w:t>even more</w:t>
      </w:r>
      <w:r w:rsidR="0047577E" w:rsidRPr="005B21C5">
        <w:rPr>
          <w:rFonts w:ascii="Times New Roman" w:hAnsi="Times New Roman"/>
          <w:bCs/>
          <w:color w:val="000000" w:themeColor="text1"/>
          <w:sz w:val="24"/>
          <w:lang w:eastAsia="zh-CN"/>
        </w:rPr>
        <w:t xml:space="preserve"> </w:t>
      </w:r>
      <w:r w:rsidR="005B21C5" w:rsidRPr="005B21C5">
        <w:rPr>
          <w:rFonts w:ascii="Times New Roman" w:hAnsi="Times New Roman"/>
          <w:bCs/>
          <w:color w:val="000000" w:themeColor="text1"/>
          <w:sz w:val="24"/>
          <w:lang w:eastAsia="zh-CN"/>
        </w:rPr>
        <w:t>critical</w:t>
      </w:r>
      <w:r w:rsidR="00F9313A" w:rsidRPr="005B21C5">
        <w:rPr>
          <w:rFonts w:ascii="Times New Roman" w:hAnsi="Times New Roman"/>
          <w:bCs/>
          <w:color w:val="000000" w:themeColor="text1"/>
          <w:sz w:val="24"/>
          <w:lang w:eastAsia="zh-CN"/>
        </w:rPr>
        <w:t xml:space="preserve"> </w:t>
      </w:r>
      <w:r w:rsidR="00616EA0">
        <w:rPr>
          <w:rFonts w:ascii="Times New Roman" w:hAnsi="Times New Roman"/>
          <w:bCs/>
          <w:color w:val="000000" w:themeColor="text1"/>
          <w:sz w:val="24"/>
          <w:lang w:eastAsia="zh-CN"/>
        </w:rPr>
        <w:t>for</w:t>
      </w:r>
      <w:r w:rsidR="00234F0D">
        <w:rPr>
          <w:rFonts w:ascii="Times New Roman" w:hAnsi="Times New Roman"/>
          <w:bCs/>
          <w:color w:val="000000" w:themeColor="text1"/>
          <w:sz w:val="24"/>
          <w:lang w:eastAsia="zh-CN"/>
        </w:rPr>
        <w:t xml:space="preserve"> the HE</w:t>
      </w:r>
      <w:r w:rsidR="005D1AEE">
        <w:rPr>
          <w:rFonts w:ascii="Times New Roman" w:hAnsi="Times New Roman"/>
          <w:bCs/>
          <w:color w:val="000000" w:themeColor="text1"/>
          <w:sz w:val="24"/>
          <w:lang w:eastAsia="zh-CN"/>
        </w:rPr>
        <w:t>,</w:t>
      </w:r>
      <w:r w:rsidR="009A6CF9">
        <w:rPr>
          <w:rFonts w:ascii="Times New Roman" w:hAnsi="Times New Roman"/>
          <w:bCs/>
          <w:color w:val="000000" w:themeColor="text1"/>
          <w:sz w:val="24"/>
          <w:lang w:eastAsia="zh-CN"/>
        </w:rPr>
        <w:t xml:space="preserve"> because </w:t>
      </w:r>
      <w:r w:rsidR="00234F0D" w:rsidRPr="005B21C5">
        <w:rPr>
          <w:rFonts w:ascii="Times New Roman" w:hAnsi="Times New Roman"/>
          <w:bCs/>
          <w:color w:val="000000" w:themeColor="text1"/>
          <w:sz w:val="24"/>
          <w:lang w:eastAsia="zh-CN"/>
        </w:rPr>
        <w:t>dislocations</w:t>
      </w:r>
      <w:r w:rsidR="00234F0D">
        <w:rPr>
          <w:rFonts w:ascii="Times New Roman" w:hAnsi="Times New Roman"/>
          <w:bCs/>
          <w:color w:val="000000" w:themeColor="text1"/>
          <w:sz w:val="24"/>
          <w:lang w:eastAsia="zh-CN"/>
        </w:rPr>
        <w:t xml:space="preserve">, </w:t>
      </w:r>
      <w:r w:rsidR="00234F0D" w:rsidRPr="005B21C5">
        <w:rPr>
          <w:rFonts w:ascii="Times New Roman" w:hAnsi="Times New Roman"/>
          <w:bCs/>
          <w:color w:val="000000" w:themeColor="text1"/>
          <w:sz w:val="24"/>
          <w:lang w:eastAsia="zh-CN"/>
        </w:rPr>
        <w:t>ferrite/cementite interfaces</w:t>
      </w:r>
      <w:r w:rsidR="00234F0D">
        <w:rPr>
          <w:rFonts w:ascii="Times New Roman" w:hAnsi="Times New Roman"/>
          <w:bCs/>
          <w:color w:val="000000" w:themeColor="text1"/>
          <w:sz w:val="24"/>
          <w:lang w:eastAsia="zh-CN"/>
        </w:rPr>
        <w:t xml:space="preserve">, </w:t>
      </w:r>
      <w:r w:rsidR="00AA0AC8">
        <w:rPr>
          <w:rFonts w:ascii="Times New Roman" w:hAnsi="Times New Roman"/>
          <w:bCs/>
          <w:color w:val="000000" w:themeColor="text1"/>
          <w:sz w:val="24"/>
          <w:lang w:eastAsia="zh-CN"/>
        </w:rPr>
        <w:t xml:space="preserve">and </w:t>
      </w:r>
      <w:r w:rsidR="00234F0D">
        <w:rPr>
          <w:rFonts w:ascii="Times New Roman" w:hAnsi="Times New Roman"/>
          <w:bCs/>
          <w:color w:val="000000" w:themeColor="text1"/>
          <w:sz w:val="24"/>
          <w:lang w:eastAsia="zh-CN"/>
        </w:rPr>
        <w:t>carbon vacancies</w:t>
      </w:r>
      <w:r w:rsidR="00F9313A" w:rsidRPr="005B21C5">
        <w:rPr>
          <w:rFonts w:ascii="Times New Roman" w:hAnsi="Times New Roman"/>
          <w:bCs/>
          <w:color w:val="000000" w:themeColor="text1"/>
          <w:sz w:val="24"/>
          <w:lang w:eastAsia="zh-CN"/>
        </w:rPr>
        <w:t xml:space="preserve"> </w:t>
      </w:r>
      <w:r w:rsidR="008F5457">
        <w:rPr>
          <w:rFonts w:ascii="Times New Roman" w:hAnsi="Times New Roman"/>
          <w:bCs/>
          <w:color w:val="000000" w:themeColor="text1"/>
          <w:sz w:val="24"/>
          <w:lang w:eastAsia="zh-CN"/>
        </w:rPr>
        <w:t>within</w:t>
      </w:r>
      <w:r w:rsidR="008F5457" w:rsidRPr="005B21C5">
        <w:rPr>
          <w:rFonts w:ascii="Times New Roman" w:hAnsi="Times New Roman"/>
          <w:bCs/>
          <w:color w:val="000000" w:themeColor="text1"/>
          <w:sz w:val="24"/>
          <w:lang w:eastAsia="zh-CN"/>
        </w:rPr>
        <w:t xml:space="preserve"> </w:t>
      </w:r>
      <w:r w:rsidR="00CB3742" w:rsidRPr="005B21C5">
        <w:rPr>
          <w:rFonts w:ascii="Times New Roman" w:hAnsi="Times New Roman"/>
          <w:bCs/>
          <w:color w:val="000000" w:themeColor="text1"/>
          <w:sz w:val="24"/>
          <w:lang w:eastAsia="zh-CN"/>
        </w:rPr>
        <w:t>the</w:t>
      </w:r>
      <w:r w:rsidR="00F9313A" w:rsidRPr="005B21C5">
        <w:rPr>
          <w:rFonts w:ascii="Times New Roman" w:hAnsi="Times New Roman"/>
          <w:bCs/>
          <w:color w:val="000000" w:themeColor="text1"/>
          <w:sz w:val="24"/>
          <w:lang w:eastAsia="zh-CN"/>
        </w:rPr>
        <w:t xml:space="preserve"> cementite</w:t>
      </w:r>
      <w:r w:rsidR="00234F0D">
        <w:rPr>
          <w:rFonts w:ascii="Times New Roman" w:hAnsi="Times New Roman"/>
          <w:bCs/>
          <w:color w:val="000000" w:themeColor="text1"/>
          <w:sz w:val="24"/>
          <w:lang w:eastAsia="zh-CN"/>
        </w:rPr>
        <w:t xml:space="preserve"> </w:t>
      </w:r>
      <w:r w:rsidR="008F5457">
        <w:rPr>
          <w:rFonts w:ascii="Times New Roman" w:hAnsi="Times New Roman"/>
          <w:bCs/>
          <w:color w:val="000000" w:themeColor="text1"/>
          <w:sz w:val="24"/>
          <w:lang w:eastAsia="zh-CN"/>
        </w:rPr>
        <w:t xml:space="preserve">can </w:t>
      </w:r>
      <w:r w:rsidR="00616EA0">
        <w:rPr>
          <w:rFonts w:ascii="Times New Roman" w:hAnsi="Times New Roman"/>
          <w:bCs/>
          <w:color w:val="000000" w:themeColor="text1"/>
          <w:sz w:val="24"/>
          <w:lang w:eastAsia="zh-CN"/>
        </w:rPr>
        <w:t>act</w:t>
      </w:r>
      <w:r w:rsidR="004503FD" w:rsidRPr="005B21C5">
        <w:rPr>
          <w:rFonts w:ascii="Times New Roman" w:hAnsi="Times New Roman"/>
          <w:bCs/>
          <w:color w:val="000000" w:themeColor="text1"/>
          <w:sz w:val="24"/>
          <w:lang w:eastAsia="zh-CN"/>
        </w:rPr>
        <w:t xml:space="preserve"> as hydrogen trapping sites</w:t>
      </w:r>
      <w:r w:rsidR="0047577E">
        <w:rPr>
          <w:rFonts w:ascii="Times New Roman" w:hAnsi="Times New Roman"/>
          <w:bCs/>
          <w:color w:val="000000" w:themeColor="text1"/>
          <w:sz w:val="24"/>
          <w:lang w:eastAsia="zh-CN"/>
        </w:rPr>
        <w:t xml:space="preserve">, so may </w:t>
      </w:r>
      <w:r w:rsidR="00B93957">
        <w:rPr>
          <w:rFonts w:ascii="Times New Roman" w:hAnsi="Times New Roman"/>
          <w:bCs/>
          <w:color w:val="000000" w:themeColor="text1"/>
          <w:sz w:val="24"/>
          <w:lang w:eastAsia="zh-CN"/>
        </w:rPr>
        <w:t>suppress</w:t>
      </w:r>
      <w:r w:rsidR="0047577E">
        <w:rPr>
          <w:rFonts w:ascii="Times New Roman" w:hAnsi="Times New Roman"/>
          <w:bCs/>
          <w:color w:val="000000" w:themeColor="text1"/>
          <w:sz w:val="24"/>
          <w:lang w:eastAsia="zh-CN"/>
        </w:rPr>
        <w:t xml:space="preserve"> the initiation of H cracking</w:t>
      </w:r>
      <w:r w:rsidR="00C609DA">
        <w:rPr>
          <w:rFonts w:ascii="Times New Roman" w:hAnsi="Times New Roman"/>
          <w:bCs/>
          <w:color w:val="000000" w:themeColor="text1"/>
          <w:sz w:val="24"/>
          <w:lang w:eastAsia="zh-CN"/>
        </w:rPr>
        <w:t xml:space="preserve"> [</w:t>
      </w:r>
      <w:r w:rsidR="009E27E0">
        <w:rPr>
          <w:rFonts w:ascii="Times New Roman" w:hAnsi="Times New Roman"/>
          <w:bCs/>
          <w:color w:val="000000" w:themeColor="text1"/>
          <w:sz w:val="24"/>
          <w:lang w:eastAsia="zh-CN"/>
        </w:rPr>
        <w:t>8-10</w:t>
      </w:r>
      <w:r w:rsidR="00C609DA">
        <w:rPr>
          <w:rFonts w:ascii="Times New Roman" w:hAnsi="Times New Roman"/>
          <w:bCs/>
          <w:color w:val="000000" w:themeColor="text1"/>
          <w:sz w:val="24"/>
          <w:lang w:eastAsia="zh-CN"/>
        </w:rPr>
        <w:t>]</w:t>
      </w:r>
      <w:r w:rsidR="004503FD" w:rsidRPr="005B21C5">
        <w:rPr>
          <w:rFonts w:ascii="Times New Roman" w:hAnsi="Times New Roman"/>
          <w:bCs/>
          <w:color w:val="000000" w:themeColor="text1"/>
          <w:sz w:val="24"/>
          <w:lang w:eastAsia="zh-CN"/>
        </w:rPr>
        <w:t>.</w:t>
      </w:r>
      <w:r w:rsidR="00CB3742" w:rsidRPr="005B21C5">
        <w:rPr>
          <w:rFonts w:ascii="Times New Roman" w:hAnsi="Times New Roman"/>
          <w:bCs/>
          <w:color w:val="000000" w:themeColor="text1"/>
          <w:sz w:val="24"/>
          <w:lang w:eastAsia="zh-CN"/>
        </w:rPr>
        <w:t xml:space="preserve"> </w:t>
      </w:r>
      <w:r w:rsidR="00054AEC" w:rsidRPr="00054AEC">
        <w:rPr>
          <w:rFonts w:ascii="Times New Roman" w:hAnsi="Times New Roman"/>
          <w:bCs/>
          <w:color w:val="000000" w:themeColor="text1"/>
          <w:sz w:val="24"/>
          <w:lang w:eastAsia="zh-CN"/>
        </w:rPr>
        <w:t xml:space="preserve">Recent studies </w:t>
      </w:r>
      <w:r w:rsidR="008F5457">
        <w:rPr>
          <w:rFonts w:ascii="Times New Roman" w:hAnsi="Times New Roman"/>
          <w:bCs/>
          <w:color w:val="000000" w:themeColor="text1"/>
          <w:sz w:val="24"/>
          <w:lang w:eastAsia="zh-CN"/>
        </w:rPr>
        <w:t xml:space="preserve">have </w:t>
      </w:r>
      <w:r w:rsidR="00054AEC" w:rsidRPr="00054AEC">
        <w:rPr>
          <w:rFonts w:ascii="Times New Roman" w:hAnsi="Times New Roman"/>
          <w:bCs/>
          <w:color w:val="000000" w:themeColor="text1"/>
          <w:sz w:val="24"/>
          <w:lang w:eastAsia="zh-CN"/>
        </w:rPr>
        <w:t xml:space="preserve">reported the presence of strong hydrogen trapping sites in deformed pearlitic steels by </w:t>
      </w:r>
      <w:r w:rsidR="00AA25E9">
        <w:rPr>
          <w:rFonts w:ascii="Times New Roman" w:hAnsi="Times New Roman" w:hint="eastAsia"/>
          <w:bCs/>
          <w:color w:val="000000" w:themeColor="text1"/>
          <w:sz w:val="24"/>
        </w:rPr>
        <w:t>d</w:t>
      </w:r>
      <w:r w:rsidR="00AA25E9">
        <w:rPr>
          <w:rFonts w:ascii="Times New Roman" w:hAnsi="Times New Roman"/>
          <w:bCs/>
          <w:color w:val="000000" w:themeColor="text1"/>
          <w:sz w:val="24"/>
        </w:rPr>
        <w:t xml:space="preserve">emonstrating </w:t>
      </w:r>
      <w:r w:rsidR="008F5457">
        <w:rPr>
          <w:rFonts w:ascii="Times New Roman" w:hAnsi="Times New Roman"/>
          <w:bCs/>
          <w:color w:val="000000" w:themeColor="text1"/>
          <w:sz w:val="24"/>
          <w:lang w:eastAsia="zh-CN"/>
        </w:rPr>
        <w:t>pronounced</w:t>
      </w:r>
      <w:r w:rsidR="00054AEC" w:rsidRPr="00054AEC">
        <w:rPr>
          <w:rFonts w:ascii="Times New Roman" w:hAnsi="Times New Roman"/>
          <w:bCs/>
          <w:color w:val="000000" w:themeColor="text1"/>
          <w:sz w:val="24"/>
          <w:lang w:eastAsia="zh-CN"/>
        </w:rPr>
        <w:t xml:space="preserve"> </w:t>
      </w:r>
      <w:r w:rsidR="00F77625">
        <w:rPr>
          <w:rFonts w:ascii="Times New Roman" w:hAnsi="Times New Roman"/>
          <w:bCs/>
          <w:color w:val="000000" w:themeColor="text1"/>
          <w:sz w:val="24"/>
          <w:lang w:eastAsia="zh-CN"/>
        </w:rPr>
        <w:t xml:space="preserve">hydrogen </w:t>
      </w:r>
      <w:r w:rsidR="00AA25E9">
        <w:rPr>
          <w:rFonts w:ascii="Times New Roman" w:hAnsi="Times New Roman"/>
          <w:bCs/>
          <w:color w:val="000000" w:themeColor="text1"/>
          <w:sz w:val="24"/>
          <w:lang w:eastAsia="zh-CN"/>
        </w:rPr>
        <w:t xml:space="preserve">desorption </w:t>
      </w:r>
      <w:r w:rsidR="00054AEC" w:rsidRPr="00054AEC">
        <w:rPr>
          <w:rFonts w:ascii="Times New Roman" w:hAnsi="Times New Roman"/>
          <w:bCs/>
          <w:color w:val="000000" w:themeColor="text1"/>
          <w:sz w:val="24"/>
          <w:lang w:eastAsia="zh-CN"/>
        </w:rPr>
        <w:t xml:space="preserve">at high temperatures </w:t>
      </w:r>
      <w:r w:rsidR="0004542B">
        <w:rPr>
          <w:rFonts w:ascii="Times New Roman" w:hAnsi="Times New Roman"/>
          <w:bCs/>
          <w:color w:val="000000" w:themeColor="text1"/>
          <w:sz w:val="24"/>
          <w:lang w:eastAsia="zh-CN"/>
        </w:rPr>
        <w:t>using</w:t>
      </w:r>
      <w:r w:rsidR="0004542B" w:rsidRPr="00054AEC">
        <w:rPr>
          <w:rFonts w:ascii="Times New Roman" w:hAnsi="Times New Roman"/>
          <w:bCs/>
          <w:color w:val="000000" w:themeColor="text1"/>
          <w:sz w:val="24"/>
          <w:lang w:eastAsia="zh-CN"/>
        </w:rPr>
        <w:t xml:space="preserve"> </w:t>
      </w:r>
      <w:r w:rsidR="00054AEC" w:rsidRPr="00054AEC">
        <w:rPr>
          <w:rFonts w:ascii="Times New Roman" w:hAnsi="Times New Roman"/>
          <w:bCs/>
          <w:color w:val="000000" w:themeColor="text1"/>
          <w:sz w:val="24"/>
          <w:lang w:eastAsia="zh-CN"/>
        </w:rPr>
        <w:t>thermal desorption spectroscopy (TDS)</w:t>
      </w:r>
      <w:r w:rsidR="00407E0E">
        <w:rPr>
          <w:rFonts w:ascii="Times New Roman" w:hAnsi="Times New Roman"/>
          <w:bCs/>
          <w:color w:val="000000" w:themeColor="text1"/>
          <w:sz w:val="24"/>
          <w:lang w:eastAsia="zh-CN"/>
        </w:rPr>
        <w:t xml:space="preserve"> </w:t>
      </w:r>
      <w:r w:rsidR="00407E0E" w:rsidRPr="000D3C92">
        <w:rPr>
          <w:rFonts w:ascii="Times New Roman" w:hAnsi="Times New Roman"/>
          <w:color w:val="000000" w:themeColor="text1"/>
          <w:sz w:val="24"/>
          <w:lang w:eastAsia="zh-CN"/>
        </w:rPr>
        <w:t>[</w:t>
      </w:r>
      <w:r w:rsidR="007B2D53" w:rsidRPr="000D3C92">
        <w:rPr>
          <w:rFonts w:ascii="Times New Roman" w:hAnsi="Times New Roman"/>
          <w:color w:val="000000" w:themeColor="text1"/>
          <w:sz w:val="24"/>
          <w:lang w:eastAsia="zh-CN"/>
        </w:rPr>
        <w:t>9</w:t>
      </w:r>
      <w:r w:rsidR="00407E0E" w:rsidRPr="000D3C92">
        <w:rPr>
          <w:rFonts w:ascii="Times New Roman" w:hAnsi="Times New Roman"/>
          <w:color w:val="000000" w:themeColor="text1"/>
          <w:sz w:val="24"/>
          <w:lang w:eastAsia="zh-CN"/>
        </w:rPr>
        <w:t>]</w:t>
      </w:r>
      <w:r w:rsidR="00054AEC" w:rsidRPr="000D3C92">
        <w:rPr>
          <w:rFonts w:ascii="Times New Roman" w:hAnsi="Times New Roman"/>
          <w:bCs/>
          <w:color w:val="000000" w:themeColor="text1"/>
          <w:sz w:val="24"/>
          <w:lang w:eastAsia="zh-CN"/>
        </w:rPr>
        <w:t xml:space="preserve">. </w:t>
      </w:r>
      <w:r w:rsidR="009A6CF9">
        <w:rPr>
          <w:rFonts w:ascii="Times New Roman" w:hAnsi="Times New Roman" w:cs="Times New Roman"/>
          <w:bCs/>
          <w:color w:val="000000" w:themeColor="text1"/>
          <w:sz w:val="24"/>
          <w:szCs w:val="24"/>
        </w:rPr>
        <w:t>Since</w:t>
      </w:r>
      <w:r w:rsidR="00B224FF" w:rsidRPr="000D3C92">
        <w:rPr>
          <w:rFonts w:ascii="Times New Roman" w:hAnsi="Times New Roman" w:cs="Times New Roman"/>
          <w:bCs/>
          <w:color w:val="000000" w:themeColor="text1"/>
          <w:sz w:val="24"/>
          <w:szCs w:val="24"/>
        </w:rPr>
        <w:t xml:space="preserve"> strong hydrogen </w:t>
      </w:r>
      <w:r w:rsidR="009D6E94" w:rsidRPr="00054AEC">
        <w:rPr>
          <w:rFonts w:ascii="Times New Roman" w:hAnsi="Times New Roman"/>
          <w:bCs/>
          <w:color w:val="000000" w:themeColor="text1"/>
          <w:sz w:val="24"/>
          <w:lang w:eastAsia="zh-CN"/>
        </w:rPr>
        <w:t>trapping sites</w:t>
      </w:r>
      <w:r w:rsidR="00B224FF" w:rsidRPr="000D3C92">
        <w:rPr>
          <w:rFonts w:ascii="Times New Roman" w:hAnsi="Times New Roman" w:cs="Times New Roman"/>
          <w:bCs/>
          <w:color w:val="000000" w:themeColor="text1"/>
          <w:sz w:val="24"/>
          <w:szCs w:val="24"/>
        </w:rPr>
        <w:t xml:space="preserve"> </w:t>
      </w:r>
      <w:r w:rsidR="0004542B">
        <w:rPr>
          <w:rFonts w:ascii="Times New Roman" w:hAnsi="Times New Roman" w:cs="Times New Roman"/>
          <w:bCs/>
          <w:color w:val="000000" w:themeColor="text1"/>
          <w:sz w:val="24"/>
          <w:szCs w:val="24"/>
        </w:rPr>
        <w:t xml:space="preserve">can </w:t>
      </w:r>
      <w:r w:rsidR="00B224FF" w:rsidRPr="000D3C92">
        <w:rPr>
          <w:rFonts w:ascii="Times New Roman" w:hAnsi="Times New Roman" w:cs="Times New Roman"/>
          <w:bCs/>
          <w:color w:val="000000" w:themeColor="text1"/>
          <w:sz w:val="24"/>
          <w:szCs w:val="24"/>
        </w:rPr>
        <w:t xml:space="preserve">prevent hydrogen </w:t>
      </w:r>
      <w:r w:rsidR="009A6CF9">
        <w:rPr>
          <w:rFonts w:ascii="Times New Roman" w:hAnsi="Times New Roman" w:cs="Times New Roman"/>
          <w:bCs/>
          <w:color w:val="000000" w:themeColor="text1"/>
          <w:sz w:val="24"/>
          <w:szCs w:val="24"/>
        </w:rPr>
        <w:t xml:space="preserve">from </w:t>
      </w:r>
      <w:r w:rsidR="00B224FF" w:rsidRPr="000D3C92">
        <w:rPr>
          <w:rFonts w:ascii="Times New Roman" w:hAnsi="Times New Roman" w:cs="Times New Roman"/>
          <w:bCs/>
          <w:color w:val="000000" w:themeColor="text1"/>
          <w:sz w:val="24"/>
          <w:szCs w:val="24"/>
        </w:rPr>
        <w:t>accumulat</w:t>
      </w:r>
      <w:r w:rsidR="009A6CF9">
        <w:rPr>
          <w:rFonts w:ascii="Times New Roman" w:hAnsi="Times New Roman" w:cs="Times New Roman"/>
          <w:bCs/>
          <w:color w:val="000000" w:themeColor="text1"/>
          <w:sz w:val="24"/>
          <w:szCs w:val="24"/>
        </w:rPr>
        <w:t>ing</w:t>
      </w:r>
      <w:r w:rsidR="00B224FF" w:rsidRPr="000D3C92">
        <w:rPr>
          <w:rFonts w:ascii="Times New Roman" w:hAnsi="Times New Roman" w:cs="Times New Roman"/>
          <w:bCs/>
          <w:color w:val="000000" w:themeColor="text1"/>
          <w:sz w:val="24"/>
          <w:szCs w:val="24"/>
        </w:rPr>
        <w:t xml:space="preserve"> at potential crack initiation sites, </w:t>
      </w:r>
      <w:r w:rsidR="009A6CF9">
        <w:rPr>
          <w:rFonts w:ascii="Times New Roman" w:hAnsi="Times New Roman" w:cs="Times New Roman"/>
          <w:bCs/>
          <w:color w:val="000000" w:themeColor="text1"/>
          <w:sz w:val="24"/>
          <w:szCs w:val="24"/>
        </w:rPr>
        <w:t xml:space="preserve">the </w:t>
      </w:r>
      <w:r w:rsidR="00B224FF" w:rsidRPr="000D3C92">
        <w:rPr>
          <w:rFonts w:ascii="Times New Roman" w:hAnsi="Times New Roman" w:cs="Times New Roman"/>
          <w:bCs/>
          <w:color w:val="000000" w:themeColor="text1"/>
          <w:sz w:val="24"/>
          <w:szCs w:val="24"/>
        </w:rPr>
        <w:t>introduc</w:t>
      </w:r>
      <w:r w:rsidR="009A6CF9">
        <w:rPr>
          <w:rFonts w:ascii="Times New Roman" w:hAnsi="Times New Roman" w:cs="Times New Roman"/>
          <w:bCs/>
          <w:color w:val="000000" w:themeColor="text1"/>
          <w:sz w:val="24"/>
          <w:szCs w:val="24"/>
        </w:rPr>
        <w:t>tion of</w:t>
      </w:r>
      <w:r w:rsidR="00B224FF" w:rsidRPr="000D3C92">
        <w:rPr>
          <w:rFonts w:ascii="Times New Roman" w:hAnsi="Times New Roman" w:cs="Times New Roman"/>
          <w:bCs/>
          <w:color w:val="000000" w:themeColor="text1"/>
          <w:sz w:val="24"/>
          <w:szCs w:val="24"/>
        </w:rPr>
        <w:t xml:space="preserve"> strong </w:t>
      </w:r>
      <w:r w:rsidR="009D6E94">
        <w:rPr>
          <w:rFonts w:ascii="Times New Roman" w:hAnsi="Times New Roman" w:cs="Times New Roman"/>
          <w:bCs/>
          <w:color w:val="000000" w:themeColor="text1"/>
          <w:sz w:val="24"/>
          <w:szCs w:val="24"/>
        </w:rPr>
        <w:t>traps</w:t>
      </w:r>
      <w:r w:rsidR="00B224FF" w:rsidRPr="000D3C92">
        <w:rPr>
          <w:rFonts w:ascii="Times New Roman" w:hAnsi="Times New Roman" w:cs="Times New Roman"/>
          <w:bCs/>
          <w:color w:val="000000" w:themeColor="text1"/>
          <w:sz w:val="24"/>
          <w:szCs w:val="24"/>
        </w:rPr>
        <w:t xml:space="preserve"> is one of the key factors </w:t>
      </w:r>
      <w:r w:rsidR="00B93957">
        <w:rPr>
          <w:rFonts w:ascii="Times New Roman" w:hAnsi="Times New Roman" w:cs="Times New Roman"/>
          <w:bCs/>
          <w:color w:val="000000" w:themeColor="text1"/>
          <w:sz w:val="24"/>
          <w:szCs w:val="24"/>
        </w:rPr>
        <w:t>in</w:t>
      </w:r>
      <w:r w:rsidR="00B224FF" w:rsidRPr="000D3C92">
        <w:rPr>
          <w:rFonts w:ascii="Times New Roman" w:hAnsi="Times New Roman" w:cs="Times New Roman"/>
          <w:bCs/>
          <w:color w:val="000000" w:themeColor="text1"/>
          <w:sz w:val="24"/>
          <w:szCs w:val="24"/>
        </w:rPr>
        <w:t xml:space="preserve"> retard</w:t>
      </w:r>
      <w:r w:rsidR="00B93957">
        <w:rPr>
          <w:rFonts w:ascii="Times New Roman" w:hAnsi="Times New Roman" w:cs="Times New Roman"/>
          <w:bCs/>
          <w:color w:val="000000" w:themeColor="text1"/>
          <w:sz w:val="24"/>
          <w:szCs w:val="24"/>
        </w:rPr>
        <w:t>ing</w:t>
      </w:r>
      <w:r w:rsidR="00B224FF" w:rsidRPr="000D3C92">
        <w:rPr>
          <w:rFonts w:ascii="Times New Roman" w:hAnsi="Times New Roman"/>
          <w:bCs/>
          <w:color w:val="000000" w:themeColor="text1"/>
          <w:sz w:val="24"/>
          <w:lang w:eastAsia="zh-CN"/>
        </w:rPr>
        <w:t xml:space="preserve"> HE</w:t>
      </w:r>
      <w:r w:rsidR="009D6E94">
        <w:rPr>
          <w:rFonts w:ascii="Times New Roman" w:hAnsi="Times New Roman"/>
          <w:bCs/>
          <w:color w:val="000000" w:themeColor="text1"/>
          <w:sz w:val="24"/>
          <w:lang w:eastAsia="zh-CN"/>
        </w:rPr>
        <w:t xml:space="preserve"> [</w:t>
      </w:r>
      <w:r w:rsidR="00DC4106">
        <w:rPr>
          <w:rFonts w:ascii="Times New Roman" w:hAnsi="Times New Roman"/>
          <w:bCs/>
          <w:color w:val="000000" w:themeColor="text1"/>
          <w:sz w:val="24"/>
          <w:lang w:eastAsia="zh-CN"/>
        </w:rPr>
        <w:t>10,11</w:t>
      </w:r>
      <w:r w:rsidR="009D6E94">
        <w:rPr>
          <w:rFonts w:ascii="Times New Roman" w:hAnsi="Times New Roman"/>
          <w:bCs/>
          <w:color w:val="000000" w:themeColor="text1"/>
          <w:sz w:val="24"/>
          <w:lang w:eastAsia="zh-CN"/>
        </w:rPr>
        <w:t>]</w:t>
      </w:r>
      <w:r w:rsidR="00B224FF" w:rsidRPr="000D3C92">
        <w:rPr>
          <w:rFonts w:ascii="Times New Roman" w:hAnsi="Times New Roman"/>
          <w:bCs/>
          <w:color w:val="000000" w:themeColor="text1"/>
          <w:sz w:val="24"/>
          <w:lang w:eastAsia="zh-CN"/>
        </w:rPr>
        <w:t xml:space="preserve">. </w:t>
      </w:r>
      <w:r w:rsidR="00CF0932" w:rsidRPr="000D3C92">
        <w:rPr>
          <w:rFonts w:ascii="Times New Roman" w:hAnsi="Times New Roman"/>
          <w:bCs/>
          <w:color w:val="000000" w:themeColor="text1"/>
          <w:sz w:val="24"/>
          <w:lang w:eastAsia="zh-CN"/>
        </w:rPr>
        <w:t xml:space="preserve">While </w:t>
      </w:r>
      <w:r w:rsidR="00A82441" w:rsidRPr="000D3C92">
        <w:rPr>
          <w:rFonts w:ascii="Times New Roman" w:hAnsi="Times New Roman"/>
          <w:bCs/>
          <w:color w:val="000000" w:themeColor="text1"/>
          <w:sz w:val="24"/>
          <w:lang w:eastAsia="zh-CN"/>
        </w:rPr>
        <w:t xml:space="preserve">previous studies </w:t>
      </w:r>
      <w:r w:rsidR="00B93957">
        <w:rPr>
          <w:rFonts w:ascii="Times New Roman" w:hAnsi="Times New Roman"/>
          <w:bCs/>
          <w:color w:val="000000" w:themeColor="text1"/>
          <w:sz w:val="24"/>
          <w:lang w:eastAsia="zh-CN"/>
        </w:rPr>
        <w:t xml:space="preserve">have </w:t>
      </w:r>
      <w:r w:rsidR="000E2FE0" w:rsidRPr="000D3C92">
        <w:rPr>
          <w:rFonts w:ascii="Times New Roman" w:hAnsi="Times New Roman"/>
          <w:bCs/>
          <w:color w:val="000000" w:themeColor="text1"/>
          <w:sz w:val="24"/>
          <w:lang w:eastAsia="zh-CN"/>
        </w:rPr>
        <w:t>suggested</w:t>
      </w:r>
      <w:r w:rsidR="00CF0932" w:rsidRPr="000D3C92">
        <w:rPr>
          <w:rFonts w:ascii="Times New Roman" w:hAnsi="Times New Roman"/>
          <w:bCs/>
          <w:color w:val="000000" w:themeColor="text1"/>
          <w:sz w:val="24"/>
          <w:lang w:eastAsia="zh-CN"/>
        </w:rPr>
        <w:t xml:space="preserve"> that strong hydrogen </w:t>
      </w:r>
      <w:r w:rsidR="009D6E94">
        <w:rPr>
          <w:rFonts w:ascii="Times New Roman" w:hAnsi="Times New Roman"/>
          <w:bCs/>
          <w:color w:val="000000" w:themeColor="text1"/>
          <w:sz w:val="24"/>
          <w:lang w:eastAsia="zh-CN"/>
        </w:rPr>
        <w:t>trap</w:t>
      </w:r>
      <w:r w:rsidR="0012428C">
        <w:rPr>
          <w:rFonts w:ascii="Times New Roman" w:hAnsi="Times New Roman"/>
          <w:bCs/>
          <w:color w:val="000000" w:themeColor="text1"/>
          <w:sz w:val="24"/>
          <w:lang w:eastAsia="zh-CN"/>
        </w:rPr>
        <w:t xml:space="preserve">ping </w:t>
      </w:r>
      <w:r w:rsidR="009D6E94">
        <w:rPr>
          <w:rFonts w:ascii="Times New Roman" w:hAnsi="Times New Roman"/>
          <w:bCs/>
          <w:color w:val="000000" w:themeColor="text1"/>
          <w:sz w:val="24"/>
          <w:lang w:eastAsia="zh-CN"/>
        </w:rPr>
        <w:t>s</w:t>
      </w:r>
      <w:r w:rsidR="0012428C">
        <w:rPr>
          <w:rFonts w:ascii="Times New Roman" w:hAnsi="Times New Roman"/>
          <w:bCs/>
          <w:color w:val="000000" w:themeColor="text1"/>
          <w:sz w:val="24"/>
          <w:lang w:eastAsia="zh-CN"/>
        </w:rPr>
        <w:t>ite</w:t>
      </w:r>
      <w:r w:rsidR="0004542B">
        <w:rPr>
          <w:rFonts w:ascii="Times New Roman" w:hAnsi="Times New Roman"/>
          <w:bCs/>
          <w:color w:val="000000" w:themeColor="text1"/>
          <w:sz w:val="24"/>
          <w:lang w:eastAsia="zh-CN"/>
        </w:rPr>
        <w:t>s</w:t>
      </w:r>
      <w:r w:rsidR="00CF0932" w:rsidRPr="000D3C92">
        <w:rPr>
          <w:rFonts w:ascii="Times New Roman" w:hAnsi="Times New Roman"/>
          <w:bCs/>
          <w:color w:val="000000" w:themeColor="text1"/>
          <w:sz w:val="24"/>
          <w:lang w:eastAsia="zh-CN"/>
        </w:rPr>
        <w:t xml:space="preserve"> </w:t>
      </w:r>
      <w:r w:rsidR="00B93957">
        <w:rPr>
          <w:rFonts w:ascii="Times New Roman" w:hAnsi="Times New Roman"/>
          <w:bCs/>
          <w:color w:val="000000" w:themeColor="text1"/>
          <w:sz w:val="24"/>
          <w:lang w:eastAsia="zh-CN"/>
        </w:rPr>
        <w:t xml:space="preserve">in the deformed pearlite </w:t>
      </w:r>
      <w:r w:rsidR="0004542B">
        <w:rPr>
          <w:rFonts w:ascii="Times New Roman" w:hAnsi="Times New Roman"/>
          <w:bCs/>
          <w:color w:val="000000" w:themeColor="text1"/>
          <w:sz w:val="24"/>
          <w:lang w:eastAsia="zh-CN"/>
        </w:rPr>
        <w:t xml:space="preserve">may </w:t>
      </w:r>
      <w:r w:rsidR="00B93957">
        <w:rPr>
          <w:rFonts w:ascii="Times New Roman" w:hAnsi="Times New Roman"/>
          <w:bCs/>
          <w:color w:val="000000" w:themeColor="text1"/>
          <w:sz w:val="24"/>
          <w:lang w:eastAsia="zh-CN"/>
        </w:rPr>
        <w:t>be present</w:t>
      </w:r>
      <w:r w:rsidR="00E80FAF">
        <w:rPr>
          <w:rFonts w:ascii="Times New Roman" w:hAnsi="Times New Roman"/>
          <w:bCs/>
          <w:color w:val="000000" w:themeColor="text1"/>
          <w:sz w:val="24"/>
          <w:lang w:eastAsia="zh-CN"/>
        </w:rPr>
        <w:t xml:space="preserve"> </w:t>
      </w:r>
      <w:r w:rsidR="00931033" w:rsidRPr="000D3C92">
        <w:rPr>
          <w:rFonts w:ascii="Times New Roman" w:hAnsi="Times New Roman"/>
          <w:bCs/>
          <w:color w:val="000000" w:themeColor="text1"/>
          <w:sz w:val="24"/>
          <w:lang w:eastAsia="zh-CN"/>
        </w:rPr>
        <w:t xml:space="preserve">around </w:t>
      </w:r>
      <w:r w:rsidR="000E2FE0" w:rsidRPr="000D3C92">
        <w:rPr>
          <w:rFonts w:ascii="Times New Roman" w:hAnsi="Times New Roman"/>
          <w:bCs/>
          <w:color w:val="000000" w:themeColor="text1"/>
          <w:sz w:val="24"/>
          <w:lang w:eastAsia="zh-CN"/>
        </w:rPr>
        <w:t>the ferrite/cementite interface</w:t>
      </w:r>
      <w:r w:rsidR="00CF0932" w:rsidRPr="000D3C92">
        <w:rPr>
          <w:rFonts w:ascii="Times New Roman" w:hAnsi="Times New Roman"/>
          <w:bCs/>
          <w:color w:val="000000" w:themeColor="text1"/>
          <w:sz w:val="24"/>
          <w:lang w:eastAsia="zh-CN"/>
        </w:rPr>
        <w:t xml:space="preserve"> </w:t>
      </w:r>
      <w:r w:rsidR="00300BEB">
        <w:rPr>
          <w:rFonts w:ascii="Times New Roman" w:hAnsi="Times New Roman"/>
          <w:bCs/>
          <w:color w:val="000000" w:themeColor="text1"/>
          <w:sz w:val="24"/>
          <w:lang w:eastAsia="zh-CN"/>
        </w:rPr>
        <w:t xml:space="preserve">by hydrogen microprinting </w:t>
      </w:r>
      <w:r w:rsidR="00CF0932" w:rsidRPr="000D3C92">
        <w:rPr>
          <w:rFonts w:ascii="Times New Roman" w:hAnsi="Times New Roman"/>
          <w:color w:val="000000" w:themeColor="text1"/>
          <w:sz w:val="24"/>
          <w:lang w:eastAsia="zh-CN"/>
        </w:rPr>
        <w:t>[</w:t>
      </w:r>
      <w:r w:rsidR="00AB5793">
        <w:rPr>
          <w:rFonts w:ascii="Times New Roman" w:hAnsi="Times New Roman"/>
          <w:color w:val="000000" w:themeColor="text1"/>
          <w:sz w:val="24"/>
        </w:rPr>
        <w:t>12</w:t>
      </w:r>
      <w:r w:rsidR="00642DC7" w:rsidRPr="000D3C92">
        <w:rPr>
          <w:rFonts w:ascii="Times New Roman" w:hAnsi="Times New Roman"/>
          <w:color w:val="000000" w:themeColor="text1"/>
          <w:sz w:val="24"/>
        </w:rPr>
        <w:t>,1</w:t>
      </w:r>
      <w:r w:rsidR="00AB5793">
        <w:rPr>
          <w:rFonts w:ascii="Times New Roman" w:hAnsi="Times New Roman"/>
          <w:color w:val="000000" w:themeColor="text1"/>
          <w:sz w:val="24"/>
        </w:rPr>
        <w:t>3</w:t>
      </w:r>
      <w:r w:rsidR="00CF0932" w:rsidRPr="000D3C92">
        <w:rPr>
          <w:rFonts w:ascii="Times New Roman" w:hAnsi="Times New Roman"/>
          <w:color w:val="000000" w:themeColor="text1"/>
          <w:sz w:val="24"/>
          <w:lang w:eastAsia="zh-CN"/>
        </w:rPr>
        <w:t>]</w:t>
      </w:r>
      <w:r w:rsidR="00CF0932" w:rsidRPr="000D3C92">
        <w:rPr>
          <w:rFonts w:ascii="Times New Roman" w:hAnsi="Times New Roman"/>
          <w:bCs/>
          <w:color w:val="000000" w:themeColor="text1"/>
          <w:sz w:val="24"/>
          <w:lang w:eastAsia="zh-CN"/>
        </w:rPr>
        <w:t xml:space="preserve">, the conclusive identification of the </w:t>
      </w:r>
      <w:r w:rsidR="00CF0932" w:rsidRPr="00CF0932">
        <w:rPr>
          <w:rFonts w:ascii="Times New Roman" w:hAnsi="Times New Roman"/>
          <w:bCs/>
          <w:color w:val="000000" w:themeColor="text1"/>
          <w:sz w:val="24"/>
          <w:lang w:eastAsia="zh-CN"/>
        </w:rPr>
        <w:t>trapping site</w:t>
      </w:r>
      <w:r w:rsidR="0004542B">
        <w:rPr>
          <w:rFonts w:ascii="Times New Roman" w:hAnsi="Times New Roman"/>
          <w:bCs/>
          <w:color w:val="000000" w:themeColor="text1"/>
          <w:sz w:val="24"/>
          <w:lang w:eastAsia="zh-CN"/>
        </w:rPr>
        <w:t>s</w:t>
      </w:r>
      <w:r w:rsidR="00CF0932" w:rsidRPr="00CF0932">
        <w:rPr>
          <w:rFonts w:ascii="Times New Roman" w:hAnsi="Times New Roman"/>
          <w:bCs/>
          <w:color w:val="000000" w:themeColor="text1"/>
          <w:sz w:val="24"/>
          <w:lang w:eastAsia="zh-CN"/>
        </w:rPr>
        <w:t xml:space="preserve"> </w:t>
      </w:r>
      <w:r w:rsidR="003204B2">
        <w:rPr>
          <w:rFonts w:ascii="Times New Roman" w:hAnsi="Times New Roman"/>
          <w:bCs/>
          <w:color w:val="000000" w:themeColor="text1"/>
          <w:sz w:val="24"/>
          <w:lang w:eastAsia="zh-CN"/>
        </w:rPr>
        <w:t>and the v</w:t>
      </w:r>
      <w:r w:rsidR="00CC41D4" w:rsidRPr="00CF0932">
        <w:rPr>
          <w:rFonts w:ascii="Times New Roman" w:hAnsi="Times New Roman"/>
          <w:bCs/>
          <w:color w:val="000000" w:themeColor="text1"/>
          <w:sz w:val="24"/>
          <w:lang w:eastAsia="zh-CN"/>
        </w:rPr>
        <w:t xml:space="preserve">isualization of hydrogen </w:t>
      </w:r>
      <w:r w:rsidR="0091545B">
        <w:rPr>
          <w:rFonts w:ascii="Times New Roman" w:hAnsi="Times New Roman"/>
          <w:bCs/>
          <w:color w:val="000000" w:themeColor="text1"/>
          <w:sz w:val="24"/>
          <w:lang w:eastAsia="zh-CN"/>
        </w:rPr>
        <w:t xml:space="preserve">trapping </w:t>
      </w:r>
      <w:r w:rsidR="00B93957">
        <w:rPr>
          <w:rFonts w:ascii="Times New Roman" w:hAnsi="Times New Roman"/>
          <w:bCs/>
          <w:color w:val="000000" w:themeColor="text1"/>
          <w:sz w:val="24"/>
          <w:lang w:eastAsia="zh-CN"/>
        </w:rPr>
        <w:t>at the</w:t>
      </w:r>
      <w:r w:rsidR="0091545B">
        <w:rPr>
          <w:rFonts w:ascii="Times New Roman" w:hAnsi="Times New Roman"/>
          <w:bCs/>
          <w:color w:val="000000" w:themeColor="text1"/>
          <w:sz w:val="24"/>
          <w:lang w:eastAsia="zh-CN"/>
        </w:rPr>
        <w:t xml:space="preserve"> </w:t>
      </w:r>
      <w:r w:rsidR="0091545B" w:rsidRPr="00CF0932">
        <w:rPr>
          <w:rFonts w:ascii="Times New Roman" w:hAnsi="Times New Roman"/>
          <w:bCs/>
          <w:color w:val="000000" w:themeColor="text1"/>
          <w:sz w:val="24"/>
          <w:lang w:eastAsia="zh-CN"/>
        </w:rPr>
        <w:t>nano-/atomic-scale</w:t>
      </w:r>
      <w:r w:rsidR="00CC41D4">
        <w:rPr>
          <w:rFonts w:ascii="Times New Roman" w:hAnsi="Times New Roman"/>
          <w:bCs/>
          <w:color w:val="000000" w:themeColor="text1"/>
          <w:sz w:val="24"/>
          <w:lang w:eastAsia="zh-CN"/>
        </w:rPr>
        <w:t xml:space="preserve"> will provide insight into</w:t>
      </w:r>
      <w:r w:rsidR="00CF0932" w:rsidRPr="00CF0932">
        <w:rPr>
          <w:rFonts w:ascii="Times New Roman" w:hAnsi="Times New Roman"/>
          <w:bCs/>
          <w:color w:val="000000" w:themeColor="text1"/>
          <w:sz w:val="24"/>
          <w:lang w:eastAsia="zh-CN"/>
        </w:rPr>
        <w:t xml:space="preserve"> the microstructural origin of the </w:t>
      </w:r>
      <w:r w:rsidR="003204B2">
        <w:rPr>
          <w:rFonts w:ascii="Times New Roman" w:hAnsi="Times New Roman"/>
          <w:bCs/>
          <w:color w:val="000000" w:themeColor="text1"/>
          <w:sz w:val="24"/>
          <w:lang w:eastAsia="zh-CN"/>
        </w:rPr>
        <w:t>excellent</w:t>
      </w:r>
      <w:r w:rsidR="003204B2" w:rsidRPr="00CF0932">
        <w:rPr>
          <w:rFonts w:ascii="Times New Roman" w:hAnsi="Times New Roman"/>
          <w:bCs/>
          <w:color w:val="000000" w:themeColor="text1"/>
          <w:sz w:val="24"/>
          <w:lang w:eastAsia="zh-CN"/>
        </w:rPr>
        <w:t xml:space="preserve"> </w:t>
      </w:r>
      <w:r w:rsidR="00CF0932" w:rsidRPr="00CF0932">
        <w:rPr>
          <w:rFonts w:ascii="Times New Roman" w:hAnsi="Times New Roman"/>
          <w:bCs/>
          <w:color w:val="000000" w:themeColor="text1"/>
          <w:sz w:val="24"/>
          <w:lang w:eastAsia="zh-CN"/>
        </w:rPr>
        <w:t>HE resistance</w:t>
      </w:r>
      <w:r w:rsidR="002D4BC2">
        <w:rPr>
          <w:rFonts w:ascii="Times New Roman" w:hAnsi="Times New Roman"/>
          <w:bCs/>
          <w:color w:val="000000" w:themeColor="text1"/>
          <w:sz w:val="24"/>
          <w:lang w:eastAsia="zh-CN"/>
        </w:rPr>
        <w:t xml:space="preserve"> in deformed pearlit</w:t>
      </w:r>
      <w:r w:rsidR="00CC41D4">
        <w:rPr>
          <w:rFonts w:ascii="Times New Roman" w:hAnsi="Times New Roman"/>
          <w:bCs/>
          <w:color w:val="000000" w:themeColor="text1"/>
          <w:sz w:val="24"/>
          <w:lang w:eastAsia="zh-CN"/>
        </w:rPr>
        <w:t>ic steels</w:t>
      </w:r>
      <w:r w:rsidR="00EB1EDF" w:rsidRPr="005B21C5">
        <w:rPr>
          <w:rFonts w:ascii="Times New Roman" w:hAnsi="Times New Roman"/>
          <w:bCs/>
          <w:color w:val="000000" w:themeColor="text1"/>
          <w:sz w:val="24"/>
          <w:lang w:eastAsia="zh-CN"/>
        </w:rPr>
        <w:t>.</w:t>
      </w:r>
    </w:p>
    <w:p w14:paraId="1D0BAEB8" w14:textId="25308EDC" w:rsidR="00BF4695" w:rsidRDefault="008614D4" w:rsidP="00BE524D">
      <w:pPr>
        <w:spacing w:after="0" w:line="480" w:lineRule="auto"/>
        <w:ind w:firstLine="420"/>
        <w:jc w:val="both"/>
        <w:rPr>
          <w:rFonts w:ascii="Times New Roman" w:hAnsi="Times New Roman"/>
          <w:bCs/>
          <w:color w:val="000000" w:themeColor="text1"/>
          <w:sz w:val="24"/>
          <w:lang w:eastAsia="zh-CN"/>
        </w:rPr>
      </w:pPr>
      <w:r>
        <w:rPr>
          <w:rFonts w:ascii="Times New Roman" w:hAnsi="Times New Roman"/>
          <w:bCs/>
          <w:color w:val="000000" w:themeColor="text1"/>
          <w:sz w:val="24"/>
          <w:lang w:eastAsia="zh-CN"/>
        </w:rPr>
        <w:t>A</w:t>
      </w:r>
      <w:r w:rsidR="00641AD9">
        <w:rPr>
          <w:rFonts w:ascii="Times New Roman" w:hAnsi="Times New Roman"/>
          <w:bCs/>
          <w:color w:val="000000" w:themeColor="text1"/>
          <w:sz w:val="24"/>
          <w:lang w:eastAsia="zh-CN"/>
        </w:rPr>
        <w:t>tom probe tomography (</w:t>
      </w:r>
      <w:r w:rsidR="00825EF8">
        <w:rPr>
          <w:rFonts w:ascii="Times New Roman" w:hAnsi="Times New Roman"/>
          <w:bCs/>
          <w:color w:val="000000" w:themeColor="text1"/>
          <w:sz w:val="24"/>
          <w:lang w:eastAsia="zh-CN"/>
        </w:rPr>
        <w:t>APT</w:t>
      </w:r>
      <w:r w:rsidR="00641AD9">
        <w:rPr>
          <w:rFonts w:ascii="Times New Roman" w:hAnsi="Times New Roman"/>
          <w:bCs/>
          <w:color w:val="000000" w:themeColor="text1"/>
          <w:sz w:val="24"/>
          <w:lang w:eastAsia="zh-CN"/>
        </w:rPr>
        <w:t>)</w:t>
      </w:r>
      <w:r w:rsidR="00395537">
        <w:rPr>
          <w:rFonts w:ascii="Times New Roman" w:hAnsi="Times New Roman"/>
          <w:bCs/>
          <w:color w:val="000000" w:themeColor="text1"/>
          <w:sz w:val="24"/>
          <w:lang w:eastAsia="zh-CN"/>
        </w:rPr>
        <w:t xml:space="preserve"> </w:t>
      </w:r>
      <w:r w:rsidR="00AF2543">
        <w:rPr>
          <w:rFonts w:ascii="Times New Roman" w:hAnsi="Times New Roman"/>
          <w:bCs/>
          <w:color w:val="000000" w:themeColor="text1"/>
          <w:sz w:val="24"/>
          <w:lang w:eastAsia="zh-CN"/>
        </w:rPr>
        <w:t>has</w:t>
      </w:r>
      <w:r w:rsidR="00616EA0">
        <w:rPr>
          <w:rFonts w:ascii="Times New Roman" w:hAnsi="Times New Roman"/>
          <w:bCs/>
          <w:color w:val="000000" w:themeColor="text1"/>
          <w:sz w:val="24"/>
          <w:lang w:eastAsia="zh-CN"/>
        </w:rPr>
        <w:t xml:space="preserve"> been</w:t>
      </w:r>
      <w:r w:rsidR="00AF2543">
        <w:rPr>
          <w:rFonts w:ascii="Times New Roman" w:hAnsi="Times New Roman"/>
          <w:bCs/>
          <w:color w:val="000000" w:themeColor="text1"/>
          <w:sz w:val="24"/>
          <w:lang w:eastAsia="zh-CN"/>
        </w:rPr>
        <w:t xml:space="preserve"> </w:t>
      </w:r>
      <w:r w:rsidR="0018519C">
        <w:rPr>
          <w:rFonts w:ascii="Times New Roman" w:hAnsi="Times New Roman"/>
          <w:bCs/>
          <w:color w:val="000000" w:themeColor="text1"/>
          <w:sz w:val="24"/>
          <w:lang w:eastAsia="zh-CN"/>
        </w:rPr>
        <w:t xml:space="preserve">recognized as </w:t>
      </w:r>
      <w:r w:rsidR="00AF2543">
        <w:rPr>
          <w:rFonts w:ascii="Times New Roman" w:hAnsi="Times New Roman"/>
          <w:bCs/>
          <w:color w:val="000000" w:themeColor="text1"/>
          <w:sz w:val="24"/>
          <w:lang w:eastAsia="zh-CN"/>
        </w:rPr>
        <w:t xml:space="preserve">a powerful tool </w:t>
      </w:r>
      <w:r w:rsidR="00183B27">
        <w:rPr>
          <w:rFonts w:ascii="Times New Roman" w:hAnsi="Times New Roman"/>
          <w:bCs/>
          <w:color w:val="000000" w:themeColor="text1"/>
          <w:sz w:val="24"/>
          <w:lang w:eastAsia="zh-CN"/>
        </w:rPr>
        <w:t xml:space="preserve">to </w:t>
      </w:r>
      <w:r w:rsidR="0084194B">
        <w:rPr>
          <w:rFonts w:ascii="Times New Roman" w:hAnsi="Times New Roman"/>
          <w:bCs/>
          <w:color w:val="000000" w:themeColor="text1"/>
          <w:sz w:val="24"/>
          <w:lang w:eastAsia="zh-CN"/>
        </w:rPr>
        <w:t xml:space="preserve">map hydrogen distribution with </w:t>
      </w:r>
      <w:r w:rsidR="00A14D8C">
        <w:rPr>
          <w:rFonts w:ascii="Times New Roman" w:hAnsi="Times New Roman"/>
          <w:bCs/>
          <w:color w:val="000000" w:themeColor="text1"/>
          <w:sz w:val="24"/>
          <w:lang w:eastAsia="zh-CN"/>
        </w:rPr>
        <w:t>a</w:t>
      </w:r>
      <w:r w:rsidR="00825EF8">
        <w:rPr>
          <w:rFonts w:ascii="Times New Roman" w:hAnsi="Times New Roman"/>
          <w:bCs/>
          <w:color w:val="000000" w:themeColor="text1"/>
          <w:sz w:val="24"/>
          <w:lang w:eastAsia="zh-CN"/>
        </w:rPr>
        <w:t xml:space="preserve"> high spatial </w:t>
      </w:r>
      <w:r w:rsidR="0084194B">
        <w:rPr>
          <w:rFonts w:ascii="Times New Roman" w:hAnsi="Times New Roman"/>
          <w:bCs/>
          <w:color w:val="000000" w:themeColor="text1"/>
          <w:sz w:val="24"/>
          <w:lang w:eastAsia="zh-CN"/>
        </w:rPr>
        <w:t xml:space="preserve">resolution </w:t>
      </w:r>
      <w:r w:rsidR="00C609DA">
        <w:rPr>
          <w:rFonts w:ascii="Times New Roman" w:hAnsi="Times New Roman"/>
          <w:bCs/>
          <w:color w:val="000000" w:themeColor="text1"/>
          <w:sz w:val="24"/>
          <w:lang w:eastAsia="zh-CN"/>
        </w:rPr>
        <w:t>[</w:t>
      </w:r>
      <w:r w:rsidR="00AB5793">
        <w:rPr>
          <w:rFonts w:ascii="Times New Roman" w:hAnsi="Times New Roman"/>
          <w:bCs/>
          <w:color w:val="000000" w:themeColor="text1"/>
          <w:sz w:val="24"/>
          <w:lang w:eastAsia="zh-CN"/>
        </w:rPr>
        <w:t>14,15</w:t>
      </w:r>
      <w:r w:rsidR="00C609DA">
        <w:rPr>
          <w:rFonts w:ascii="Times New Roman" w:hAnsi="Times New Roman"/>
          <w:bCs/>
          <w:color w:val="000000" w:themeColor="text1"/>
          <w:sz w:val="24"/>
          <w:lang w:eastAsia="zh-CN"/>
        </w:rPr>
        <w:t>]</w:t>
      </w:r>
      <w:r w:rsidR="00825EF8">
        <w:rPr>
          <w:rFonts w:ascii="Times New Roman" w:hAnsi="Times New Roman"/>
          <w:bCs/>
          <w:color w:val="000000" w:themeColor="text1"/>
          <w:sz w:val="24"/>
          <w:lang w:eastAsia="zh-CN"/>
        </w:rPr>
        <w:t>.</w:t>
      </w:r>
      <w:r w:rsidR="00AF2543">
        <w:rPr>
          <w:rFonts w:ascii="Times New Roman" w:hAnsi="Times New Roman"/>
          <w:bCs/>
          <w:color w:val="000000" w:themeColor="text1"/>
          <w:sz w:val="24"/>
          <w:lang w:eastAsia="zh-CN"/>
        </w:rPr>
        <w:t xml:space="preserve"> </w:t>
      </w:r>
      <w:r w:rsidR="00CA5539">
        <w:rPr>
          <w:rFonts w:ascii="Times New Roman" w:hAnsi="Times New Roman"/>
          <w:bCs/>
          <w:color w:val="000000" w:themeColor="text1"/>
          <w:sz w:val="24"/>
          <w:lang w:eastAsia="zh-CN"/>
        </w:rPr>
        <w:t xml:space="preserve">Pioneering work by </w:t>
      </w:r>
      <w:r w:rsidR="00AF2543">
        <w:rPr>
          <w:rFonts w:ascii="Times New Roman" w:hAnsi="Times New Roman"/>
          <w:bCs/>
          <w:color w:val="000000" w:themeColor="text1"/>
          <w:sz w:val="24"/>
          <w:lang w:eastAsia="zh-CN"/>
        </w:rPr>
        <w:t xml:space="preserve">Takahashi </w:t>
      </w:r>
      <w:r w:rsidR="00AF2543" w:rsidRPr="00EF478E">
        <w:rPr>
          <w:rFonts w:ascii="Times New Roman" w:hAnsi="Times New Roman"/>
          <w:bCs/>
          <w:i/>
          <w:iCs/>
          <w:color w:val="000000" w:themeColor="text1"/>
          <w:sz w:val="24"/>
          <w:lang w:eastAsia="zh-CN"/>
        </w:rPr>
        <w:t>et al.</w:t>
      </w:r>
      <w:r w:rsidR="00AF2543">
        <w:rPr>
          <w:rFonts w:ascii="Times New Roman" w:hAnsi="Times New Roman"/>
          <w:bCs/>
          <w:color w:val="000000" w:themeColor="text1"/>
          <w:sz w:val="24"/>
          <w:lang w:eastAsia="zh-CN"/>
        </w:rPr>
        <w:t xml:space="preserve"> </w:t>
      </w:r>
      <w:r w:rsidR="000C77DE">
        <w:rPr>
          <w:rFonts w:ascii="Times New Roman" w:hAnsi="Times New Roman"/>
          <w:bCs/>
          <w:color w:val="000000" w:themeColor="text1"/>
          <w:sz w:val="24"/>
          <w:lang w:eastAsia="zh-CN"/>
        </w:rPr>
        <w:lastRenderedPageBreak/>
        <w:t>succe</w:t>
      </w:r>
      <w:r w:rsidR="00B93957">
        <w:rPr>
          <w:rFonts w:ascii="Times New Roman" w:hAnsi="Times New Roman"/>
          <w:bCs/>
          <w:color w:val="000000" w:themeColor="text1"/>
          <w:sz w:val="24"/>
          <w:lang w:eastAsia="zh-CN"/>
        </w:rPr>
        <w:t xml:space="preserve">eded in 3D visualization of hydrogen trapping </w:t>
      </w:r>
      <w:r w:rsidR="00565A1D">
        <w:rPr>
          <w:rFonts w:ascii="Times New Roman" w:hAnsi="Times New Roman"/>
          <w:bCs/>
          <w:color w:val="000000" w:themeColor="text1"/>
          <w:sz w:val="24"/>
          <w:lang w:eastAsia="zh-CN"/>
        </w:rPr>
        <w:t>in</w:t>
      </w:r>
      <w:r w:rsidR="00A47FF7">
        <w:rPr>
          <w:rFonts w:ascii="Times New Roman" w:hAnsi="Times New Roman"/>
          <w:bCs/>
          <w:color w:val="000000" w:themeColor="text1"/>
          <w:sz w:val="24"/>
          <w:lang w:eastAsia="zh-CN"/>
        </w:rPr>
        <w:t xml:space="preserve"> </w:t>
      </w:r>
      <w:r w:rsidR="00FB125C">
        <w:rPr>
          <w:rFonts w:ascii="Times New Roman" w:hAnsi="Times New Roman" w:hint="eastAsia"/>
          <w:bCs/>
          <w:color w:val="000000" w:themeColor="text1"/>
          <w:sz w:val="24"/>
        </w:rPr>
        <w:t>3</w:t>
      </w:r>
      <w:r w:rsidR="00FB125C">
        <w:rPr>
          <w:rFonts w:ascii="Times New Roman" w:hAnsi="Times New Roman"/>
          <w:bCs/>
          <w:color w:val="000000" w:themeColor="text1"/>
          <w:sz w:val="24"/>
        </w:rPr>
        <w:t xml:space="preserve">D </w:t>
      </w:r>
      <w:r w:rsidR="00E45C61">
        <w:rPr>
          <w:rFonts w:ascii="Times New Roman" w:hAnsi="Times New Roman"/>
          <w:bCs/>
          <w:color w:val="000000" w:themeColor="text1"/>
          <w:sz w:val="24"/>
          <w:lang w:eastAsia="zh-CN"/>
        </w:rPr>
        <w:t>on</w:t>
      </w:r>
      <w:r w:rsidR="00220BBD">
        <w:rPr>
          <w:rFonts w:ascii="Times New Roman" w:hAnsi="Times New Roman"/>
          <w:bCs/>
          <w:color w:val="000000" w:themeColor="text1"/>
          <w:sz w:val="24"/>
          <w:lang w:eastAsia="zh-CN"/>
        </w:rPr>
        <w:t xml:space="preserve"> </w:t>
      </w:r>
      <w:r w:rsidR="004D7C0E">
        <w:rPr>
          <w:rFonts w:ascii="Times New Roman" w:hAnsi="Times New Roman"/>
          <w:bCs/>
          <w:color w:val="000000" w:themeColor="text1"/>
          <w:sz w:val="24"/>
          <w:lang w:eastAsia="zh-CN"/>
        </w:rPr>
        <w:t xml:space="preserve">various </w:t>
      </w:r>
      <w:r w:rsidR="004F44F9">
        <w:rPr>
          <w:rFonts w:ascii="Times New Roman" w:hAnsi="Times New Roman"/>
          <w:bCs/>
          <w:color w:val="000000" w:themeColor="text1"/>
          <w:sz w:val="24"/>
          <w:lang w:eastAsia="zh-CN"/>
        </w:rPr>
        <w:t>carbides</w:t>
      </w:r>
      <w:r w:rsidR="004D7C0E">
        <w:rPr>
          <w:rFonts w:ascii="Times New Roman" w:hAnsi="Times New Roman"/>
          <w:bCs/>
          <w:color w:val="000000" w:themeColor="text1"/>
          <w:sz w:val="24"/>
          <w:lang w:eastAsia="zh-CN"/>
        </w:rPr>
        <w:t xml:space="preserve"> </w:t>
      </w:r>
      <w:r w:rsidR="0058751B">
        <w:rPr>
          <w:rFonts w:ascii="Times New Roman" w:hAnsi="Times New Roman"/>
          <w:bCs/>
          <w:color w:val="000000" w:themeColor="text1"/>
          <w:sz w:val="24"/>
          <w:lang w:eastAsia="zh-CN"/>
        </w:rPr>
        <w:t>such as</w:t>
      </w:r>
      <w:r w:rsidR="004D7C0E">
        <w:rPr>
          <w:rFonts w:ascii="Times New Roman" w:hAnsi="Times New Roman"/>
          <w:bCs/>
          <w:color w:val="000000" w:themeColor="text1"/>
          <w:sz w:val="24"/>
          <w:lang w:eastAsia="zh-CN"/>
        </w:rPr>
        <w:t xml:space="preserve"> </w:t>
      </w:r>
      <w:proofErr w:type="spellStart"/>
      <w:r w:rsidR="004D7C0E">
        <w:rPr>
          <w:rFonts w:ascii="Times New Roman" w:hAnsi="Times New Roman"/>
          <w:bCs/>
          <w:color w:val="000000" w:themeColor="text1"/>
          <w:sz w:val="24"/>
          <w:lang w:eastAsia="zh-CN"/>
        </w:rPr>
        <w:t>TiC</w:t>
      </w:r>
      <w:proofErr w:type="spellEnd"/>
      <w:r w:rsidR="00FA2A4D">
        <w:rPr>
          <w:rFonts w:ascii="Times New Roman" w:hAnsi="Times New Roman"/>
          <w:bCs/>
          <w:color w:val="000000" w:themeColor="text1"/>
          <w:sz w:val="24"/>
          <w:lang w:eastAsia="zh-CN"/>
        </w:rPr>
        <w:t xml:space="preserve"> and </w:t>
      </w:r>
      <w:r w:rsidR="004D7C0E">
        <w:rPr>
          <w:rFonts w:ascii="Times New Roman" w:hAnsi="Times New Roman"/>
          <w:bCs/>
          <w:color w:val="000000" w:themeColor="text1"/>
          <w:sz w:val="24"/>
          <w:lang w:eastAsia="zh-CN"/>
        </w:rPr>
        <w:t>VC</w:t>
      </w:r>
      <w:r w:rsidR="00FA2A4D">
        <w:rPr>
          <w:rFonts w:ascii="Times New Roman" w:hAnsi="Times New Roman"/>
          <w:bCs/>
          <w:color w:val="000000" w:themeColor="text1"/>
          <w:sz w:val="24"/>
          <w:lang w:eastAsia="zh-CN"/>
        </w:rPr>
        <w:t xml:space="preserve"> </w:t>
      </w:r>
      <w:r w:rsidR="004D7C0E">
        <w:rPr>
          <w:rFonts w:ascii="Times New Roman" w:hAnsi="Times New Roman"/>
          <w:bCs/>
          <w:color w:val="000000" w:themeColor="text1"/>
          <w:sz w:val="24"/>
          <w:lang w:eastAsia="zh-CN"/>
        </w:rPr>
        <w:t xml:space="preserve">in </w:t>
      </w:r>
      <w:r w:rsidR="00FA2A4D">
        <w:rPr>
          <w:rFonts w:ascii="Times New Roman" w:hAnsi="Times New Roman"/>
          <w:bCs/>
          <w:color w:val="000000" w:themeColor="text1"/>
          <w:sz w:val="24"/>
          <w:lang w:eastAsia="zh-CN"/>
        </w:rPr>
        <w:t xml:space="preserve">high-strength ferritic </w:t>
      </w:r>
      <w:r w:rsidR="004D7C0E">
        <w:rPr>
          <w:rFonts w:ascii="Times New Roman" w:hAnsi="Times New Roman"/>
          <w:bCs/>
          <w:color w:val="000000" w:themeColor="text1"/>
          <w:sz w:val="24"/>
          <w:lang w:eastAsia="zh-CN"/>
        </w:rPr>
        <w:t>steels</w:t>
      </w:r>
      <w:r w:rsidR="00B93957">
        <w:rPr>
          <w:rFonts w:ascii="Times New Roman" w:hAnsi="Times New Roman"/>
          <w:bCs/>
          <w:color w:val="000000" w:themeColor="text1"/>
          <w:sz w:val="24"/>
          <w:lang w:eastAsia="zh-CN"/>
        </w:rPr>
        <w:t xml:space="preserve"> using deuterium (D), </w:t>
      </w:r>
      <w:r w:rsidR="0004542B">
        <w:rPr>
          <w:rFonts w:ascii="Times New Roman" w:hAnsi="Times New Roman"/>
          <w:bCs/>
          <w:color w:val="000000" w:themeColor="text1"/>
          <w:sz w:val="24"/>
          <w:lang w:eastAsia="zh-CN"/>
        </w:rPr>
        <w:t>an isotope of H,</w:t>
      </w:r>
      <w:r w:rsidR="00B93957">
        <w:rPr>
          <w:rFonts w:ascii="Times New Roman" w:hAnsi="Times New Roman"/>
          <w:bCs/>
          <w:color w:val="000000" w:themeColor="text1"/>
          <w:sz w:val="24"/>
          <w:lang w:eastAsia="zh-CN"/>
        </w:rPr>
        <w:t xml:space="preserve"> </w:t>
      </w:r>
      <w:r w:rsidR="00903602">
        <w:rPr>
          <w:rFonts w:ascii="Times New Roman" w:hAnsi="Times New Roman"/>
          <w:bCs/>
          <w:color w:val="000000" w:themeColor="text1"/>
          <w:sz w:val="24"/>
          <w:lang w:eastAsia="zh-CN"/>
        </w:rPr>
        <w:t xml:space="preserve">as a </w:t>
      </w:r>
      <w:r w:rsidR="00C44D9D">
        <w:rPr>
          <w:rFonts w:ascii="Times New Roman" w:hAnsi="Times New Roman"/>
          <w:bCs/>
          <w:color w:val="000000" w:themeColor="text1"/>
          <w:sz w:val="24"/>
          <w:lang w:eastAsia="zh-CN"/>
        </w:rPr>
        <w:t>proxy</w:t>
      </w:r>
      <w:r w:rsidR="00903602">
        <w:rPr>
          <w:rFonts w:ascii="Times New Roman" w:hAnsi="Times New Roman"/>
          <w:bCs/>
          <w:color w:val="000000" w:themeColor="text1"/>
          <w:sz w:val="24"/>
          <w:lang w:eastAsia="zh-CN"/>
        </w:rPr>
        <w:t xml:space="preserve"> for H </w:t>
      </w:r>
      <w:r w:rsidR="00F41EBF">
        <w:rPr>
          <w:rFonts w:ascii="Times New Roman" w:hAnsi="Times New Roman"/>
          <w:bCs/>
          <w:color w:val="000000" w:themeColor="text1"/>
          <w:sz w:val="24"/>
          <w:lang w:eastAsia="zh-CN"/>
        </w:rPr>
        <w:t>to distinguish</w:t>
      </w:r>
      <w:r w:rsidR="00F12BB3">
        <w:rPr>
          <w:rFonts w:ascii="Times New Roman" w:hAnsi="Times New Roman"/>
          <w:bCs/>
          <w:color w:val="000000" w:themeColor="text1"/>
          <w:sz w:val="24"/>
          <w:lang w:eastAsia="zh-CN"/>
        </w:rPr>
        <w:t xml:space="preserve"> it</w:t>
      </w:r>
      <w:r w:rsidR="00F41EBF">
        <w:rPr>
          <w:rFonts w:ascii="Times New Roman" w:hAnsi="Times New Roman"/>
          <w:bCs/>
          <w:color w:val="000000" w:themeColor="text1"/>
          <w:sz w:val="24"/>
          <w:lang w:eastAsia="zh-CN"/>
        </w:rPr>
        <w:t xml:space="preserve"> </w:t>
      </w:r>
      <w:r w:rsidR="00C90558">
        <w:rPr>
          <w:rFonts w:ascii="Times New Roman" w:hAnsi="Times New Roman"/>
          <w:bCs/>
          <w:color w:val="000000" w:themeColor="text1"/>
          <w:sz w:val="24"/>
          <w:lang w:eastAsia="zh-CN"/>
        </w:rPr>
        <w:t xml:space="preserve">from </w:t>
      </w:r>
      <w:r w:rsidR="00C44D9D">
        <w:rPr>
          <w:rFonts w:ascii="Times New Roman" w:hAnsi="Times New Roman"/>
          <w:bCs/>
          <w:color w:val="000000" w:themeColor="text1"/>
          <w:sz w:val="24"/>
          <w:lang w:eastAsia="zh-CN"/>
        </w:rPr>
        <w:t>residual</w:t>
      </w:r>
      <w:r w:rsidR="00B17411">
        <w:rPr>
          <w:rFonts w:ascii="Times New Roman" w:hAnsi="Times New Roman"/>
          <w:bCs/>
          <w:color w:val="000000" w:themeColor="text1"/>
          <w:sz w:val="24"/>
          <w:lang w:eastAsia="zh-CN"/>
        </w:rPr>
        <w:t xml:space="preserve"> </w:t>
      </w:r>
      <w:r w:rsidR="00C90558">
        <w:rPr>
          <w:rFonts w:ascii="Times New Roman" w:hAnsi="Times New Roman"/>
          <w:bCs/>
          <w:color w:val="000000" w:themeColor="text1"/>
          <w:sz w:val="24"/>
          <w:lang w:eastAsia="zh-CN"/>
        </w:rPr>
        <w:t xml:space="preserve">H </w:t>
      </w:r>
      <w:r w:rsidR="00B17411">
        <w:rPr>
          <w:rFonts w:ascii="Times New Roman" w:hAnsi="Times New Roman"/>
          <w:bCs/>
          <w:color w:val="000000" w:themeColor="text1"/>
          <w:sz w:val="24"/>
          <w:lang w:eastAsia="zh-CN"/>
        </w:rPr>
        <w:t xml:space="preserve">in the analysis chamber </w:t>
      </w:r>
      <w:r w:rsidR="00C609DA">
        <w:rPr>
          <w:rFonts w:ascii="Times New Roman" w:hAnsi="Times New Roman"/>
          <w:bCs/>
          <w:color w:val="000000" w:themeColor="text1"/>
          <w:sz w:val="24"/>
          <w:lang w:eastAsia="zh-CN"/>
        </w:rPr>
        <w:t>[</w:t>
      </w:r>
      <w:r w:rsidR="00AB5793">
        <w:rPr>
          <w:rFonts w:ascii="Times New Roman" w:hAnsi="Times New Roman"/>
          <w:bCs/>
          <w:color w:val="000000" w:themeColor="text1"/>
          <w:sz w:val="24"/>
          <w:lang w:eastAsia="zh-CN"/>
        </w:rPr>
        <w:t>16</w:t>
      </w:r>
      <w:r w:rsidR="005D1B5B">
        <w:rPr>
          <w:rFonts w:ascii="Times New Roman" w:hAnsi="Times New Roman"/>
          <w:bCs/>
          <w:color w:val="000000" w:themeColor="text1"/>
          <w:sz w:val="24"/>
          <w:lang w:eastAsia="zh-CN"/>
        </w:rPr>
        <w:t>,</w:t>
      </w:r>
      <w:r w:rsidR="008222A5">
        <w:rPr>
          <w:rFonts w:ascii="Times New Roman" w:hAnsi="Times New Roman"/>
          <w:bCs/>
          <w:color w:val="000000" w:themeColor="text1"/>
          <w:sz w:val="24"/>
          <w:lang w:eastAsia="zh-CN"/>
        </w:rPr>
        <w:t>1</w:t>
      </w:r>
      <w:r w:rsidR="00AB5793">
        <w:rPr>
          <w:rFonts w:ascii="Times New Roman" w:hAnsi="Times New Roman"/>
          <w:bCs/>
          <w:color w:val="000000" w:themeColor="text1"/>
          <w:sz w:val="24"/>
          <w:lang w:eastAsia="zh-CN"/>
        </w:rPr>
        <w:t>7</w:t>
      </w:r>
      <w:r w:rsidR="00C609DA">
        <w:rPr>
          <w:rFonts w:ascii="Times New Roman" w:hAnsi="Times New Roman"/>
          <w:bCs/>
          <w:color w:val="000000" w:themeColor="text1"/>
          <w:sz w:val="24"/>
          <w:lang w:eastAsia="zh-CN"/>
        </w:rPr>
        <w:t>]</w:t>
      </w:r>
      <w:r w:rsidR="004D7C0E">
        <w:rPr>
          <w:rFonts w:ascii="Times New Roman" w:hAnsi="Times New Roman"/>
          <w:bCs/>
          <w:color w:val="000000" w:themeColor="text1"/>
          <w:sz w:val="24"/>
          <w:lang w:eastAsia="zh-CN"/>
        </w:rPr>
        <w:t xml:space="preserve">. </w:t>
      </w:r>
      <w:r w:rsidR="00F1392B" w:rsidRPr="002126BC">
        <w:rPr>
          <w:rFonts w:ascii="Times New Roman" w:hAnsi="Times New Roman"/>
          <w:bCs/>
          <w:color w:val="000000" w:themeColor="text1"/>
          <w:sz w:val="24"/>
          <w:lang w:eastAsia="zh-CN"/>
        </w:rPr>
        <w:t xml:space="preserve">APT has </w:t>
      </w:r>
      <w:r w:rsidR="00615C28" w:rsidRPr="002126BC">
        <w:rPr>
          <w:rFonts w:ascii="Times New Roman" w:hAnsi="Times New Roman"/>
          <w:bCs/>
          <w:color w:val="000000" w:themeColor="text1"/>
          <w:sz w:val="24"/>
          <w:lang w:eastAsia="zh-CN"/>
        </w:rPr>
        <w:t>since proven</w:t>
      </w:r>
      <w:r w:rsidR="00F1392B" w:rsidRPr="002126BC">
        <w:rPr>
          <w:rFonts w:ascii="Times New Roman" w:hAnsi="Times New Roman"/>
          <w:bCs/>
          <w:color w:val="000000" w:themeColor="text1"/>
          <w:sz w:val="24"/>
          <w:lang w:eastAsia="zh-CN"/>
        </w:rPr>
        <w:t xml:space="preserve"> its </w:t>
      </w:r>
      <w:r w:rsidR="00473865" w:rsidRPr="002126BC">
        <w:rPr>
          <w:rFonts w:ascii="Times New Roman" w:hAnsi="Times New Roman"/>
          <w:bCs/>
          <w:color w:val="000000" w:themeColor="text1"/>
          <w:sz w:val="24"/>
          <w:lang w:eastAsia="zh-CN"/>
        </w:rPr>
        <w:t xml:space="preserve">usefulness as a </w:t>
      </w:r>
      <w:r w:rsidR="00615C28" w:rsidRPr="002126BC">
        <w:rPr>
          <w:rFonts w:ascii="Times New Roman" w:hAnsi="Times New Roman"/>
          <w:bCs/>
          <w:color w:val="000000" w:themeColor="text1"/>
          <w:sz w:val="24"/>
          <w:lang w:eastAsia="zh-CN"/>
        </w:rPr>
        <w:t>technique</w:t>
      </w:r>
      <w:r w:rsidR="00CE726D" w:rsidRPr="006C7395">
        <w:rPr>
          <w:rFonts w:ascii="Times New Roman" w:hAnsi="Times New Roman"/>
          <w:bCs/>
          <w:color w:val="000000" w:themeColor="text1"/>
          <w:sz w:val="24"/>
          <w:lang w:eastAsia="zh-CN"/>
        </w:rPr>
        <w:t xml:space="preserve"> for </w:t>
      </w:r>
      <w:r w:rsidR="002126BC" w:rsidRPr="006C7395">
        <w:rPr>
          <w:rFonts w:ascii="Times New Roman" w:hAnsi="Times New Roman"/>
          <w:bCs/>
          <w:color w:val="000000" w:themeColor="text1"/>
          <w:sz w:val="24"/>
          <w:lang w:eastAsia="zh-CN"/>
        </w:rPr>
        <w:t>mapping trace hydrogen</w:t>
      </w:r>
      <w:r w:rsidR="00E80E9D" w:rsidRPr="002126BC">
        <w:rPr>
          <w:rFonts w:ascii="Times New Roman" w:hAnsi="Times New Roman"/>
          <w:bCs/>
          <w:color w:val="000000" w:themeColor="text1"/>
          <w:sz w:val="24"/>
          <w:lang w:eastAsia="zh-CN"/>
        </w:rPr>
        <w:t xml:space="preserve">, </w:t>
      </w:r>
      <w:r w:rsidR="00615C28" w:rsidRPr="002126BC">
        <w:rPr>
          <w:rFonts w:ascii="Times New Roman" w:hAnsi="Times New Roman"/>
          <w:bCs/>
          <w:color w:val="000000" w:themeColor="text1"/>
          <w:sz w:val="24"/>
          <w:lang w:eastAsia="zh-CN"/>
        </w:rPr>
        <w:t>and</w:t>
      </w:r>
      <w:r w:rsidR="00DF01D5" w:rsidRPr="002126BC">
        <w:rPr>
          <w:rFonts w:ascii="Times New Roman" w:hAnsi="Times New Roman"/>
          <w:bCs/>
          <w:color w:val="000000" w:themeColor="text1"/>
          <w:sz w:val="24"/>
          <w:lang w:eastAsia="zh-CN"/>
        </w:rPr>
        <w:t xml:space="preserve"> </w:t>
      </w:r>
      <w:r w:rsidR="00E80E9D" w:rsidRPr="002126BC">
        <w:rPr>
          <w:rFonts w:ascii="Times New Roman" w:hAnsi="Times New Roman"/>
          <w:bCs/>
          <w:color w:val="000000" w:themeColor="text1"/>
          <w:sz w:val="24"/>
          <w:lang w:eastAsia="zh-CN"/>
        </w:rPr>
        <w:t xml:space="preserve">recent studies </w:t>
      </w:r>
      <w:r w:rsidR="00615C28" w:rsidRPr="002126BC">
        <w:rPr>
          <w:rFonts w:ascii="Times New Roman" w:hAnsi="Times New Roman"/>
          <w:bCs/>
          <w:color w:val="000000" w:themeColor="text1"/>
          <w:sz w:val="24"/>
          <w:lang w:eastAsia="zh-CN"/>
        </w:rPr>
        <w:t xml:space="preserve">have </w:t>
      </w:r>
      <w:r w:rsidR="00E80E9D" w:rsidRPr="002126BC">
        <w:rPr>
          <w:rFonts w:ascii="Times New Roman" w:hAnsi="Times New Roman"/>
          <w:bCs/>
          <w:color w:val="000000" w:themeColor="text1"/>
          <w:sz w:val="24"/>
          <w:lang w:eastAsia="zh-CN"/>
        </w:rPr>
        <w:t>succe</w:t>
      </w:r>
      <w:r w:rsidR="00DF01D5" w:rsidRPr="002126BC">
        <w:rPr>
          <w:rFonts w:ascii="Times New Roman" w:hAnsi="Times New Roman"/>
          <w:bCs/>
          <w:color w:val="000000" w:themeColor="text1"/>
          <w:sz w:val="24"/>
          <w:lang w:eastAsia="zh-CN"/>
        </w:rPr>
        <w:t xml:space="preserve">ssfully </w:t>
      </w:r>
      <w:r w:rsidR="00E80E9D" w:rsidRPr="002126BC">
        <w:rPr>
          <w:rFonts w:ascii="Times New Roman" w:hAnsi="Times New Roman"/>
          <w:bCs/>
          <w:color w:val="000000" w:themeColor="text1"/>
          <w:sz w:val="24"/>
          <w:lang w:eastAsia="zh-CN"/>
        </w:rPr>
        <w:t>mapp</w:t>
      </w:r>
      <w:r w:rsidR="00615C28" w:rsidRPr="002126BC">
        <w:rPr>
          <w:rFonts w:ascii="Times New Roman" w:hAnsi="Times New Roman"/>
          <w:bCs/>
          <w:color w:val="000000" w:themeColor="text1"/>
          <w:sz w:val="24"/>
          <w:lang w:eastAsia="zh-CN"/>
        </w:rPr>
        <w:t>ed</w:t>
      </w:r>
      <w:r w:rsidR="00E80E9D" w:rsidRPr="002126BC">
        <w:rPr>
          <w:rFonts w:ascii="Times New Roman" w:hAnsi="Times New Roman"/>
          <w:bCs/>
          <w:color w:val="000000" w:themeColor="text1"/>
          <w:sz w:val="24"/>
          <w:lang w:eastAsia="zh-CN"/>
        </w:rPr>
        <w:t xml:space="preserve"> </w:t>
      </w:r>
      <w:r w:rsidR="00A52C21" w:rsidRPr="002126BC">
        <w:rPr>
          <w:rFonts w:ascii="Times New Roman" w:hAnsi="Times New Roman"/>
          <w:bCs/>
          <w:color w:val="000000" w:themeColor="text1"/>
          <w:sz w:val="24"/>
          <w:lang w:eastAsia="zh-CN"/>
        </w:rPr>
        <w:t xml:space="preserve">hydrogen (deuterium) </w:t>
      </w:r>
      <w:r w:rsidR="005E529A" w:rsidRPr="002126BC">
        <w:rPr>
          <w:rFonts w:ascii="Times New Roman" w:hAnsi="Times New Roman"/>
          <w:bCs/>
          <w:color w:val="000000" w:themeColor="text1"/>
          <w:sz w:val="24"/>
          <w:lang w:eastAsia="zh-CN"/>
        </w:rPr>
        <w:t>trapp</w:t>
      </w:r>
      <w:r w:rsidR="00B93957">
        <w:rPr>
          <w:rFonts w:ascii="Times New Roman" w:hAnsi="Times New Roman"/>
          <w:bCs/>
          <w:color w:val="000000" w:themeColor="text1"/>
          <w:sz w:val="24"/>
          <w:lang w:eastAsia="zh-CN"/>
        </w:rPr>
        <w:t>ed on</w:t>
      </w:r>
      <w:r w:rsidR="005E529A" w:rsidRPr="002126BC">
        <w:rPr>
          <w:rFonts w:ascii="Times New Roman" w:hAnsi="Times New Roman"/>
          <w:bCs/>
          <w:color w:val="000000" w:themeColor="text1"/>
          <w:sz w:val="24"/>
          <w:lang w:eastAsia="zh-CN"/>
        </w:rPr>
        <w:t xml:space="preserve"> </w:t>
      </w:r>
      <w:r w:rsidR="00023755" w:rsidRPr="002126BC">
        <w:rPr>
          <w:rFonts w:ascii="Times New Roman" w:hAnsi="Times New Roman"/>
          <w:bCs/>
          <w:color w:val="000000" w:themeColor="text1"/>
          <w:sz w:val="24"/>
          <w:lang w:eastAsia="zh-CN"/>
        </w:rPr>
        <w:t>various nanoscale</w:t>
      </w:r>
      <w:r w:rsidR="004922C7" w:rsidRPr="002126BC">
        <w:rPr>
          <w:rFonts w:ascii="Times New Roman" w:hAnsi="Times New Roman"/>
          <w:bCs/>
          <w:color w:val="000000" w:themeColor="text1"/>
          <w:sz w:val="24"/>
          <w:lang w:eastAsia="zh-CN"/>
        </w:rPr>
        <w:t xml:space="preserve"> features such as </w:t>
      </w:r>
      <w:r w:rsidR="000D6A7A" w:rsidRPr="002126BC">
        <w:rPr>
          <w:rFonts w:ascii="Times New Roman" w:hAnsi="Times New Roman"/>
          <w:bCs/>
          <w:color w:val="000000" w:themeColor="text1"/>
          <w:sz w:val="24"/>
          <w:lang w:eastAsia="zh-CN"/>
        </w:rPr>
        <w:t xml:space="preserve">precipitates, </w:t>
      </w:r>
      <w:r w:rsidR="004D7C0E" w:rsidRPr="002126BC">
        <w:rPr>
          <w:rFonts w:ascii="Times New Roman" w:hAnsi="Times New Roman"/>
          <w:bCs/>
          <w:color w:val="000000" w:themeColor="text1"/>
          <w:sz w:val="24"/>
          <w:lang w:eastAsia="zh-CN"/>
        </w:rPr>
        <w:t>dislocation</w:t>
      </w:r>
      <w:r w:rsidR="003D24EC" w:rsidRPr="002126BC">
        <w:rPr>
          <w:rFonts w:ascii="Times New Roman" w:hAnsi="Times New Roman"/>
          <w:bCs/>
          <w:color w:val="000000" w:themeColor="text1"/>
          <w:sz w:val="24"/>
          <w:lang w:eastAsia="zh-CN"/>
        </w:rPr>
        <w:t>s</w:t>
      </w:r>
      <w:r w:rsidR="000D6A7A" w:rsidRPr="002126BC">
        <w:rPr>
          <w:rFonts w:ascii="Times New Roman" w:hAnsi="Times New Roman"/>
          <w:bCs/>
          <w:color w:val="000000" w:themeColor="text1"/>
          <w:sz w:val="24"/>
          <w:lang w:eastAsia="zh-CN"/>
        </w:rPr>
        <w:t xml:space="preserve">, and </w:t>
      </w:r>
      <w:r w:rsidR="003D24EC" w:rsidRPr="002126BC">
        <w:rPr>
          <w:rFonts w:ascii="Times New Roman" w:hAnsi="Times New Roman"/>
          <w:bCs/>
          <w:color w:val="000000" w:themeColor="text1"/>
          <w:sz w:val="24"/>
          <w:lang w:eastAsia="zh-CN"/>
        </w:rPr>
        <w:t>grain boundaries</w:t>
      </w:r>
      <w:r w:rsidR="00F1614A">
        <w:rPr>
          <w:rFonts w:ascii="Times New Roman" w:hAnsi="Times New Roman"/>
          <w:bCs/>
          <w:color w:val="000000" w:themeColor="text1"/>
          <w:sz w:val="24"/>
          <w:lang w:eastAsia="zh-CN"/>
        </w:rPr>
        <w:t xml:space="preserve"> (GBs)</w:t>
      </w:r>
      <w:r w:rsidR="000D6A7A" w:rsidRPr="002126BC">
        <w:rPr>
          <w:rFonts w:ascii="Times New Roman" w:hAnsi="Times New Roman"/>
          <w:bCs/>
          <w:color w:val="000000" w:themeColor="text1"/>
          <w:sz w:val="24"/>
          <w:lang w:eastAsia="zh-CN"/>
        </w:rPr>
        <w:t xml:space="preserve"> </w:t>
      </w:r>
      <w:r w:rsidR="00B93957" w:rsidRPr="002126BC">
        <w:rPr>
          <w:rFonts w:ascii="Times New Roman" w:hAnsi="Times New Roman"/>
          <w:bCs/>
          <w:color w:val="000000" w:themeColor="text1"/>
          <w:sz w:val="24"/>
          <w:lang w:eastAsia="zh-CN"/>
        </w:rPr>
        <w:t xml:space="preserve">in martensitic steels </w:t>
      </w:r>
      <w:r w:rsidR="00C609DA" w:rsidRPr="002126BC">
        <w:rPr>
          <w:rFonts w:ascii="Times New Roman" w:hAnsi="Times New Roman"/>
          <w:bCs/>
          <w:color w:val="000000" w:themeColor="text1"/>
          <w:sz w:val="24"/>
          <w:lang w:eastAsia="zh-CN"/>
        </w:rPr>
        <w:t>[</w:t>
      </w:r>
      <w:r w:rsidR="00AB5793" w:rsidRPr="002126BC">
        <w:rPr>
          <w:rFonts w:ascii="Times New Roman" w:hAnsi="Times New Roman"/>
          <w:bCs/>
          <w:color w:val="000000" w:themeColor="text1"/>
          <w:sz w:val="24"/>
          <w:lang w:eastAsia="zh-CN"/>
        </w:rPr>
        <w:t>18</w:t>
      </w:r>
      <w:r w:rsidR="00C609DA" w:rsidRPr="002126BC">
        <w:rPr>
          <w:rFonts w:ascii="Times New Roman" w:hAnsi="Times New Roman"/>
          <w:bCs/>
          <w:color w:val="000000" w:themeColor="text1"/>
          <w:sz w:val="24"/>
          <w:lang w:eastAsia="zh-CN"/>
        </w:rPr>
        <w:t>,</w:t>
      </w:r>
      <w:r w:rsidR="008222A5" w:rsidRPr="002126BC">
        <w:rPr>
          <w:rFonts w:ascii="Times New Roman" w:hAnsi="Times New Roman"/>
          <w:bCs/>
          <w:color w:val="000000" w:themeColor="text1"/>
          <w:sz w:val="24"/>
          <w:lang w:eastAsia="zh-CN"/>
        </w:rPr>
        <w:t>1</w:t>
      </w:r>
      <w:r w:rsidR="00AB5793" w:rsidRPr="002126BC">
        <w:rPr>
          <w:rFonts w:ascii="Times New Roman" w:hAnsi="Times New Roman"/>
          <w:bCs/>
          <w:color w:val="000000" w:themeColor="text1"/>
          <w:sz w:val="24"/>
          <w:lang w:eastAsia="zh-CN"/>
        </w:rPr>
        <w:t>9</w:t>
      </w:r>
      <w:r w:rsidR="00C609DA" w:rsidRPr="002126BC">
        <w:rPr>
          <w:rFonts w:ascii="Times New Roman" w:hAnsi="Times New Roman"/>
          <w:bCs/>
          <w:color w:val="000000" w:themeColor="text1"/>
          <w:sz w:val="24"/>
          <w:lang w:eastAsia="zh-CN"/>
        </w:rPr>
        <w:t>]</w:t>
      </w:r>
      <w:r w:rsidR="003D24EC" w:rsidRPr="002126BC">
        <w:rPr>
          <w:rFonts w:ascii="Times New Roman" w:hAnsi="Times New Roman"/>
          <w:bCs/>
          <w:color w:val="000000" w:themeColor="text1"/>
          <w:sz w:val="24"/>
          <w:lang w:eastAsia="zh-CN"/>
        </w:rPr>
        <w:t>.</w:t>
      </w:r>
      <w:r>
        <w:rPr>
          <w:rFonts w:ascii="Times New Roman" w:hAnsi="Times New Roman"/>
          <w:bCs/>
          <w:color w:val="000000" w:themeColor="text1"/>
          <w:sz w:val="24"/>
          <w:lang w:eastAsia="zh-CN"/>
        </w:rPr>
        <w:t xml:space="preserve"> </w:t>
      </w:r>
      <w:r w:rsidR="00B93957">
        <w:rPr>
          <w:rFonts w:ascii="Times New Roman" w:hAnsi="Times New Roman"/>
          <w:bCs/>
          <w:color w:val="000000" w:themeColor="text1"/>
          <w:sz w:val="24"/>
          <w:lang w:eastAsia="zh-CN"/>
        </w:rPr>
        <w:t>R</w:t>
      </w:r>
      <w:r w:rsidR="004C6331">
        <w:rPr>
          <w:rFonts w:ascii="Times New Roman" w:hAnsi="Times New Roman"/>
          <w:bCs/>
          <w:color w:val="000000" w:themeColor="text1"/>
          <w:sz w:val="24"/>
          <w:lang w:eastAsia="zh-CN"/>
        </w:rPr>
        <w:t xml:space="preserve">ecent </w:t>
      </w:r>
      <w:r w:rsidR="00AE554C">
        <w:rPr>
          <w:rFonts w:ascii="Times New Roman" w:hAnsi="Times New Roman"/>
          <w:bCs/>
          <w:color w:val="000000" w:themeColor="text1"/>
          <w:sz w:val="24"/>
          <w:lang w:eastAsia="zh-CN"/>
        </w:rPr>
        <w:t>reports</w:t>
      </w:r>
      <w:r w:rsidR="004C6331">
        <w:rPr>
          <w:rFonts w:ascii="Times New Roman" w:hAnsi="Times New Roman"/>
          <w:bCs/>
          <w:color w:val="000000" w:themeColor="text1"/>
          <w:sz w:val="24"/>
          <w:lang w:eastAsia="zh-CN"/>
        </w:rPr>
        <w:t xml:space="preserve"> </w:t>
      </w:r>
      <w:r w:rsidR="008E37E0">
        <w:rPr>
          <w:rFonts w:ascii="Times New Roman" w:hAnsi="Times New Roman"/>
          <w:bCs/>
          <w:color w:val="000000" w:themeColor="text1"/>
          <w:sz w:val="24"/>
          <w:lang w:eastAsia="zh-CN"/>
        </w:rPr>
        <w:t xml:space="preserve">on pearlitic steels </w:t>
      </w:r>
      <w:r w:rsidR="00B93957">
        <w:rPr>
          <w:rFonts w:ascii="Times New Roman" w:hAnsi="Times New Roman"/>
          <w:bCs/>
          <w:color w:val="000000" w:themeColor="text1"/>
          <w:sz w:val="24"/>
          <w:lang w:eastAsia="zh-CN"/>
        </w:rPr>
        <w:t xml:space="preserve">have </w:t>
      </w:r>
      <w:r w:rsidR="00AE554C">
        <w:rPr>
          <w:rFonts w:ascii="Times New Roman" w:hAnsi="Times New Roman"/>
          <w:bCs/>
          <w:color w:val="000000" w:themeColor="text1"/>
          <w:sz w:val="24"/>
          <w:lang w:eastAsia="zh-CN"/>
        </w:rPr>
        <w:t>show</w:t>
      </w:r>
      <w:r w:rsidR="00B93957">
        <w:rPr>
          <w:rFonts w:ascii="Times New Roman" w:hAnsi="Times New Roman"/>
          <w:bCs/>
          <w:color w:val="000000" w:themeColor="text1"/>
          <w:sz w:val="24"/>
          <w:lang w:eastAsia="zh-CN"/>
        </w:rPr>
        <w:t>n</w:t>
      </w:r>
      <w:r w:rsidR="000E4F1C">
        <w:rPr>
          <w:rFonts w:ascii="Times New Roman" w:hAnsi="Times New Roman"/>
          <w:bCs/>
          <w:color w:val="000000" w:themeColor="text1"/>
          <w:sz w:val="24"/>
          <w:lang w:eastAsia="zh-CN"/>
        </w:rPr>
        <w:t xml:space="preserve"> </w:t>
      </w:r>
      <w:r w:rsidR="004A189D">
        <w:rPr>
          <w:rFonts w:ascii="Times New Roman" w:hAnsi="Times New Roman"/>
          <w:bCs/>
          <w:color w:val="000000" w:themeColor="text1"/>
          <w:sz w:val="24"/>
          <w:lang w:eastAsia="zh-CN"/>
        </w:rPr>
        <w:t xml:space="preserve">that </w:t>
      </w:r>
      <w:r w:rsidR="00A74458">
        <w:rPr>
          <w:rFonts w:ascii="Times New Roman" w:hAnsi="Times New Roman"/>
          <w:bCs/>
          <w:color w:val="000000" w:themeColor="text1"/>
          <w:sz w:val="24"/>
          <w:lang w:eastAsia="zh-CN"/>
        </w:rPr>
        <w:t xml:space="preserve">hydrogen </w:t>
      </w:r>
      <w:r w:rsidR="00B93957">
        <w:rPr>
          <w:rFonts w:ascii="Times New Roman" w:hAnsi="Times New Roman"/>
          <w:bCs/>
          <w:color w:val="000000" w:themeColor="text1"/>
          <w:sz w:val="24"/>
          <w:lang w:eastAsia="zh-CN"/>
        </w:rPr>
        <w:t>is</w:t>
      </w:r>
      <w:r w:rsidR="00A74458">
        <w:rPr>
          <w:rFonts w:ascii="Times New Roman" w:hAnsi="Times New Roman"/>
          <w:bCs/>
          <w:color w:val="000000" w:themeColor="text1"/>
          <w:sz w:val="24"/>
          <w:lang w:eastAsia="zh-CN"/>
        </w:rPr>
        <w:t xml:space="preserve"> predominantly </w:t>
      </w:r>
      <w:r w:rsidR="00615C28">
        <w:rPr>
          <w:rFonts w:ascii="Times New Roman" w:hAnsi="Times New Roman"/>
          <w:bCs/>
          <w:color w:val="000000" w:themeColor="text1"/>
          <w:sz w:val="24"/>
          <w:lang w:eastAsia="zh-CN"/>
        </w:rPr>
        <w:t>segregated</w:t>
      </w:r>
      <w:r w:rsidR="008F2590">
        <w:rPr>
          <w:rFonts w:ascii="Times New Roman" w:hAnsi="Times New Roman"/>
          <w:bCs/>
          <w:color w:val="000000" w:themeColor="text1"/>
          <w:sz w:val="24"/>
          <w:lang w:eastAsia="zh-CN"/>
        </w:rPr>
        <w:t xml:space="preserve"> </w:t>
      </w:r>
      <w:r w:rsidR="00615C28">
        <w:rPr>
          <w:rFonts w:ascii="Times New Roman" w:hAnsi="Times New Roman"/>
          <w:bCs/>
          <w:color w:val="000000" w:themeColor="text1"/>
          <w:sz w:val="24"/>
          <w:lang w:eastAsia="zh-CN"/>
        </w:rPr>
        <w:t>in</w:t>
      </w:r>
      <w:r w:rsidR="008F2590">
        <w:rPr>
          <w:rFonts w:ascii="Times New Roman" w:hAnsi="Times New Roman"/>
          <w:bCs/>
          <w:color w:val="000000" w:themeColor="text1"/>
          <w:sz w:val="24"/>
          <w:lang w:eastAsia="zh-CN"/>
        </w:rPr>
        <w:t xml:space="preserve"> </w:t>
      </w:r>
      <w:r w:rsidR="00A74458">
        <w:rPr>
          <w:rFonts w:ascii="Times New Roman" w:hAnsi="Times New Roman"/>
          <w:bCs/>
          <w:color w:val="000000" w:themeColor="text1"/>
          <w:sz w:val="24"/>
          <w:lang w:eastAsia="zh-CN"/>
        </w:rPr>
        <w:t>the decomposed</w:t>
      </w:r>
      <w:r w:rsidR="004A189D">
        <w:rPr>
          <w:rFonts w:ascii="Times New Roman" w:hAnsi="Times New Roman"/>
          <w:bCs/>
          <w:color w:val="000000" w:themeColor="text1"/>
          <w:sz w:val="24"/>
          <w:lang w:eastAsia="zh-CN"/>
        </w:rPr>
        <w:t xml:space="preserve"> or near stoichiometric</w:t>
      </w:r>
      <w:r w:rsidR="00A74458">
        <w:rPr>
          <w:rFonts w:ascii="Times New Roman" w:hAnsi="Times New Roman"/>
          <w:bCs/>
          <w:color w:val="000000" w:themeColor="text1"/>
          <w:sz w:val="24"/>
          <w:lang w:eastAsia="zh-CN"/>
        </w:rPr>
        <w:t xml:space="preserve"> cementite</w:t>
      </w:r>
      <w:r w:rsidR="000E4F1C" w:rsidRPr="000E4F1C">
        <w:rPr>
          <w:rFonts w:ascii="Times New Roman" w:hAnsi="Times New Roman"/>
          <w:bCs/>
          <w:color w:val="000000" w:themeColor="text1"/>
          <w:sz w:val="24"/>
          <w:lang w:eastAsia="zh-CN"/>
        </w:rPr>
        <w:t xml:space="preserve"> </w:t>
      </w:r>
      <w:r w:rsidR="00C609DA">
        <w:rPr>
          <w:rFonts w:ascii="Times New Roman" w:hAnsi="Times New Roman"/>
          <w:bCs/>
          <w:color w:val="000000" w:themeColor="text1"/>
          <w:sz w:val="24"/>
          <w:lang w:eastAsia="zh-CN"/>
        </w:rPr>
        <w:t xml:space="preserve">regardless of </w:t>
      </w:r>
      <w:r w:rsidR="00CC760A">
        <w:rPr>
          <w:rFonts w:ascii="Times New Roman" w:hAnsi="Times New Roman"/>
          <w:bCs/>
          <w:color w:val="000000" w:themeColor="text1"/>
          <w:sz w:val="24"/>
          <w:lang w:eastAsia="zh-CN"/>
        </w:rPr>
        <w:t xml:space="preserve">the degree of </w:t>
      </w:r>
      <w:r w:rsidR="00C609DA">
        <w:rPr>
          <w:rFonts w:ascii="Times New Roman" w:hAnsi="Times New Roman"/>
          <w:bCs/>
          <w:color w:val="000000" w:themeColor="text1"/>
          <w:sz w:val="24"/>
          <w:lang w:eastAsia="zh-CN"/>
        </w:rPr>
        <w:t>deformation [</w:t>
      </w:r>
      <w:r w:rsidR="00AB5793">
        <w:rPr>
          <w:rFonts w:ascii="Times New Roman" w:hAnsi="Times New Roman"/>
          <w:bCs/>
          <w:color w:val="000000" w:themeColor="text1"/>
          <w:sz w:val="24"/>
          <w:lang w:eastAsia="zh-CN"/>
        </w:rPr>
        <w:t>20</w:t>
      </w:r>
      <w:r w:rsidR="00C609DA">
        <w:rPr>
          <w:rFonts w:ascii="Times New Roman" w:hAnsi="Times New Roman"/>
          <w:bCs/>
          <w:color w:val="000000" w:themeColor="text1"/>
          <w:sz w:val="24"/>
          <w:lang w:eastAsia="zh-CN"/>
        </w:rPr>
        <w:t>,</w:t>
      </w:r>
      <w:r w:rsidR="00AB5793">
        <w:rPr>
          <w:rFonts w:ascii="Times New Roman" w:hAnsi="Times New Roman"/>
          <w:bCs/>
          <w:color w:val="000000" w:themeColor="text1"/>
          <w:sz w:val="24"/>
          <w:lang w:eastAsia="zh-CN"/>
        </w:rPr>
        <w:t>21</w:t>
      </w:r>
      <w:r w:rsidR="00C609DA">
        <w:rPr>
          <w:rFonts w:ascii="Times New Roman" w:hAnsi="Times New Roman"/>
          <w:bCs/>
          <w:color w:val="000000" w:themeColor="text1"/>
          <w:sz w:val="24"/>
          <w:lang w:eastAsia="zh-CN"/>
        </w:rPr>
        <w:t>]</w:t>
      </w:r>
      <w:r w:rsidR="00DA3407">
        <w:rPr>
          <w:rFonts w:ascii="Times New Roman" w:hAnsi="Times New Roman"/>
          <w:bCs/>
          <w:color w:val="000000" w:themeColor="text1"/>
          <w:sz w:val="24"/>
          <w:lang w:eastAsia="zh-CN"/>
        </w:rPr>
        <w:t xml:space="preserve">, </w:t>
      </w:r>
      <w:r w:rsidR="00DF01D5">
        <w:rPr>
          <w:rFonts w:ascii="Times New Roman" w:hAnsi="Times New Roman"/>
          <w:bCs/>
          <w:color w:val="000000" w:themeColor="text1"/>
          <w:sz w:val="24"/>
          <w:lang w:eastAsia="zh-CN"/>
        </w:rPr>
        <w:t>in contrast to</w:t>
      </w:r>
      <w:r w:rsidR="00912752">
        <w:rPr>
          <w:rFonts w:ascii="Times New Roman" w:hAnsi="Times New Roman"/>
          <w:bCs/>
          <w:color w:val="000000" w:themeColor="text1"/>
          <w:sz w:val="24"/>
          <w:lang w:eastAsia="zh-CN"/>
        </w:rPr>
        <w:t xml:space="preserve"> </w:t>
      </w:r>
      <w:r w:rsidR="00244759">
        <w:rPr>
          <w:rFonts w:ascii="Times New Roman" w:hAnsi="Times New Roman"/>
          <w:bCs/>
          <w:color w:val="000000" w:themeColor="text1"/>
          <w:sz w:val="24"/>
          <w:lang w:eastAsia="zh-CN"/>
        </w:rPr>
        <w:t xml:space="preserve">the </w:t>
      </w:r>
      <w:r w:rsidR="00AE554C">
        <w:rPr>
          <w:rFonts w:ascii="Times New Roman" w:hAnsi="Times New Roman"/>
          <w:bCs/>
          <w:color w:val="000000" w:themeColor="text1"/>
          <w:sz w:val="24"/>
          <w:lang w:eastAsia="zh-CN"/>
        </w:rPr>
        <w:t>stud</w:t>
      </w:r>
      <w:r w:rsidR="000C77DE">
        <w:rPr>
          <w:rFonts w:ascii="Times New Roman" w:hAnsi="Times New Roman"/>
          <w:bCs/>
          <w:color w:val="000000" w:themeColor="text1"/>
          <w:sz w:val="24"/>
          <w:lang w:eastAsia="zh-CN"/>
        </w:rPr>
        <w:t>y</w:t>
      </w:r>
      <w:r w:rsidR="00AE554C">
        <w:rPr>
          <w:rFonts w:ascii="Times New Roman" w:hAnsi="Times New Roman"/>
          <w:bCs/>
          <w:color w:val="000000" w:themeColor="text1"/>
          <w:sz w:val="24"/>
          <w:lang w:eastAsia="zh-CN"/>
        </w:rPr>
        <w:t xml:space="preserve"> of</w:t>
      </w:r>
      <w:r w:rsidR="00755191">
        <w:rPr>
          <w:rFonts w:ascii="Times New Roman" w:hAnsi="Times New Roman"/>
          <w:bCs/>
          <w:color w:val="000000" w:themeColor="text1"/>
          <w:sz w:val="24"/>
          <w:lang w:eastAsia="zh-CN"/>
        </w:rPr>
        <w:t xml:space="preserve"> </w:t>
      </w:r>
      <w:r w:rsidR="00912752">
        <w:rPr>
          <w:rFonts w:ascii="Times New Roman" w:hAnsi="Times New Roman"/>
          <w:bCs/>
          <w:color w:val="000000" w:themeColor="text1"/>
          <w:sz w:val="24"/>
          <w:lang w:eastAsia="zh-CN"/>
        </w:rPr>
        <w:t>h</w:t>
      </w:r>
      <w:r w:rsidR="007C49DC">
        <w:rPr>
          <w:rFonts w:ascii="Times New Roman" w:hAnsi="Times New Roman"/>
          <w:bCs/>
          <w:color w:val="000000" w:themeColor="text1"/>
          <w:sz w:val="24"/>
          <w:lang w:eastAsia="zh-CN"/>
        </w:rPr>
        <w:t>y</w:t>
      </w:r>
      <w:r w:rsidR="00912752">
        <w:rPr>
          <w:rFonts w:ascii="Times New Roman" w:hAnsi="Times New Roman"/>
          <w:bCs/>
          <w:color w:val="000000" w:themeColor="text1"/>
          <w:sz w:val="24"/>
          <w:lang w:eastAsia="zh-CN"/>
        </w:rPr>
        <w:t>drogen micr</w:t>
      </w:r>
      <w:r w:rsidR="007C49DC">
        <w:rPr>
          <w:rFonts w:ascii="Times New Roman" w:hAnsi="Times New Roman"/>
          <w:bCs/>
          <w:color w:val="000000" w:themeColor="text1"/>
          <w:sz w:val="24"/>
          <w:lang w:eastAsia="zh-CN"/>
        </w:rPr>
        <w:t>o-printing</w:t>
      </w:r>
      <w:r w:rsidR="00AE554C">
        <w:rPr>
          <w:rFonts w:ascii="Times New Roman" w:hAnsi="Times New Roman"/>
          <w:bCs/>
          <w:color w:val="000000" w:themeColor="text1"/>
          <w:sz w:val="24"/>
          <w:lang w:eastAsia="zh-CN"/>
        </w:rPr>
        <w:t>,</w:t>
      </w:r>
      <w:r w:rsidR="00622549">
        <w:rPr>
          <w:rFonts w:ascii="Times New Roman" w:hAnsi="Times New Roman"/>
          <w:bCs/>
          <w:color w:val="000000" w:themeColor="text1"/>
          <w:sz w:val="24"/>
          <w:lang w:eastAsia="zh-CN"/>
        </w:rPr>
        <w:t xml:space="preserve"> </w:t>
      </w:r>
      <w:r w:rsidR="00622549" w:rsidRPr="001D2F41">
        <w:rPr>
          <w:rFonts w:ascii="Times New Roman" w:hAnsi="Times New Roman"/>
          <w:bCs/>
          <w:color w:val="000000" w:themeColor="text1"/>
          <w:sz w:val="24"/>
          <w:lang w:eastAsia="zh-CN"/>
        </w:rPr>
        <w:t xml:space="preserve">which </w:t>
      </w:r>
      <w:r w:rsidR="00AE554C" w:rsidRPr="001D2F41">
        <w:rPr>
          <w:rFonts w:ascii="Times New Roman" w:hAnsi="Times New Roman"/>
          <w:bCs/>
          <w:color w:val="000000" w:themeColor="text1"/>
          <w:sz w:val="24"/>
          <w:lang w:eastAsia="zh-CN"/>
        </w:rPr>
        <w:t xml:space="preserve">illustrated that </w:t>
      </w:r>
      <w:r w:rsidR="00136C9F" w:rsidRPr="001D2F41">
        <w:rPr>
          <w:rFonts w:ascii="Times New Roman" w:hAnsi="Times New Roman"/>
          <w:bCs/>
          <w:color w:val="000000" w:themeColor="text1"/>
          <w:sz w:val="24"/>
          <w:lang w:eastAsia="zh-CN"/>
        </w:rPr>
        <w:t>the</w:t>
      </w:r>
      <w:r w:rsidR="00BB528B" w:rsidRPr="001D2F41">
        <w:rPr>
          <w:rFonts w:ascii="Times New Roman" w:hAnsi="Times New Roman"/>
          <w:bCs/>
          <w:color w:val="000000" w:themeColor="text1"/>
          <w:sz w:val="24"/>
          <w:lang w:eastAsia="zh-CN"/>
        </w:rPr>
        <w:t xml:space="preserve"> </w:t>
      </w:r>
      <w:r w:rsidR="00C609DA" w:rsidRPr="001D2F41">
        <w:rPr>
          <w:rFonts w:ascii="Times New Roman" w:hAnsi="Times New Roman"/>
          <w:bCs/>
          <w:color w:val="000000" w:themeColor="text1"/>
          <w:sz w:val="24"/>
          <w:lang w:eastAsia="zh-CN"/>
        </w:rPr>
        <w:t>strain</w:t>
      </w:r>
      <w:r w:rsidR="00BB528B" w:rsidRPr="001D2F41">
        <w:rPr>
          <w:rFonts w:ascii="Times New Roman" w:hAnsi="Times New Roman"/>
          <w:bCs/>
          <w:color w:val="000000" w:themeColor="text1"/>
          <w:sz w:val="24"/>
          <w:lang w:eastAsia="zh-CN"/>
        </w:rPr>
        <w:t>ed</w:t>
      </w:r>
      <w:r w:rsidR="00C609DA" w:rsidRPr="001D2F41">
        <w:rPr>
          <w:rFonts w:ascii="Times New Roman" w:hAnsi="Times New Roman"/>
          <w:bCs/>
          <w:color w:val="000000" w:themeColor="text1"/>
          <w:sz w:val="24"/>
          <w:lang w:eastAsia="zh-CN"/>
        </w:rPr>
        <w:t xml:space="preserve"> ferrite/cementite interface </w:t>
      </w:r>
      <w:r w:rsidR="00AE554C" w:rsidRPr="001D2F41">
        <w:rPr>
          <w:rFonts w:ascii="Times New Roman" w:hAnsi="Times New Roman"/>
          <w:bCs/>
          <w:color w:val="000000" w:themeColor="text1"/>
          <w:sz w:val="24"/>
          <w:lang w:eastAsia="zh-CN"/>
        </w:rPr>
        <w:t>primarily</w:t>
      </w:r>
      <w:r w:rsidR="0085208E" w:rsidRPr="001D2F41">
        <w:rPr>
          <w:rFonts w:ascii="Times New Roman" w:hAnsi="Times New Roman"/>
          <w:bCs/>
          <w:color w:val="000000" w:themeColor="text1"/>
          <w:sz w:val="24"/>
          <w:lang w:eastAsia="zh-CN"/>
        </w:rPr>
        <w:t xml:space="preserve"> provid</w:t>
      </w:r>
      <w:r w:rsidR="00AE554C" w:rsidRPr="001D2F41">
        <w:rPr>
          <w:rFonts w:ascii="Times New Roman" w:hAnsi="Times New Roman"/>
          <w:bCs/>
          <w:color w:val="000000" w:themeColor="text1"/>
          <w:sz w:val="24"/>
          <w:lang w:eastAsia="zh-CN"/>
        </w:rPr>
        <w:t>es</w:t>
      </w:r>
      <w:r w:rsidR="00C609DA" w:rsidRPr="001D2F41">
        <w:rPr>
          <w:rFonts w:ascii="Times New Roman" w:hAnsi="Times New Roman"/>
          <w:bCs/>
          <w:color w:val="000000" w:themeColor="text1"/>
          <w:sz w:val="24"/>
          <w:lang w:eastAsia="zh-CN"/>
        </w:rPr>
        <w:t xml:space="preserve"> hydrogen trapping sites</w:t>
      </w:r>
      <w:r w:rsidR="00C609DA">
        <w:rPr>
          <w:rFonts w:ascii="Times New Roman" w:hAnsi="Times New Roman"/>
          <w:bCs/>
          <w:color w:val="000000" w:themeColor="text1"/>
          <w:sz w:val="24"/>
          <w:lang w:eastAsia="zh-CN"/>
        </w:rPr>
        <w:t xml:space="preserve"> </w:t>
      </w:r>
      <w:r w:rsidR="00C07269">
        <w:rPr>
          <w:rFonts w:ascii="Times New Roman" w:hAnsi="Times New Roman"/>
          <w:bCs/>
          <w:color w:val="000000" w:themeColor="text1"/>
          <w:sz w:val="24"/>
          <w:lang w:eastAsia="zh-CN"/>
        </w:rPr>
        <w:t>[1</w:t>
      </w:r>
      <w:r w:rsidR="00AB5793">
        <w:rPr>
          <w:rFonts w:ascii="Times New Roman" w:hAnsi="Times New Roman"/>
          <w:bCs/>
          <w:color w:val="000000" w:themeColor="text1"/>
          <w:sz w:val="24"/>
          <w:lang w:eastAsia="zh-CN"/>
        </w:rPr>
        <w:t>3</w:t>
      </w:r>
      <w:r w:rsidR="00C07269">
        <w:rPr>
          <w:rFonts w:ascii="Times New Roman" w:hAnsi="Times New Roman"/>
          <w:bCs/>
          <w:color w:val="000000" w:themeColor="text1"/>
          <w:sz w:val="24"/>
          <w:lang w:eastAsia="zh-CN"/>
        </w:rPr>
        <w:t>]</w:t>
      </w:r>
      <w:r w:rsidR="0008095B">
        <w:rPr>
          <w:rFonts w:ascii="Times New Roman" w:hAnsi="Times New Roman"/>
          <w:bCs/>
          <w:color w:val="000000" w:themeColor="text1"/>
          <w:sz w:val="24"/>
          <w:lang w:eastAsia="zh-CN"/>
        </w:rPr>
        <w:t>.</w:t>
      </w:r>
      <w:r w:rsidR="003D24EC">
        <w:rPr>
          <w:rFonts w:ascii="Times New Roman" w:hAnsi="Times New Roman"/>
          <w:bCs/>
          <w:color w:val="000000" w:themeColor="text1"/>
          <w:sz w:val="24"/>
          <w:lang w:eastAsia="zh-CN"/>
        </w:rPr>
        <w:t xml:space="preserve"> </w:t>
      </w:r>
      <w:r w:rsidR="004A189D">
        <w:rPr>
          <w:rFonts w:ascii="Times New Roman" w:hAnsi="Times New Roman"/>
          <w:bCs/>
          <w:color w:val="000000" w:themeColor="text1"/>
          <w:sz w:val="24"/>
          <w:lang w:eastAsia="zh-CN"/>
        </w:rPr>
        <w:t xml:space="preserve">Therefore, </w:t>
      </w:r>
      <w:r w:rsidR="007E691C">
        <w:rPr>
          <w:rFonts w:ascii="Times New Roman" w:hAnsi="Times New Roman"/>
          <w:bCs/>
          <w:color w:val="000000" w:themeColor="text1"/>
          <w:sz w:val="24"/>
          <w:lang w:eastAsia="zh-CN"/>
        </w:rPr>
        <w:t>a de</w:t>
      </w:r>
      <w:r w:rsidR="00622549">
        <w:rPr>
          <w:rFonts w:ascii="Times New Roman" w:hAnsi="Times New Roman"/>
          <w:bCs/>
          <w:color w:val="000000" w:themeColor="text1"/>
          <w:sz w:val="24"/>
          <w:lang w:eastAsia="zh-CN"/>
        </w:rPr>
        <w:t xml:space="preserve">finitive </w:t>
      </w:r>
      <w:r w:rsidR="007E691C">
        <w:rPr>
          <w:rFonts w:ascii="Times New Roman" w:hAnsi="Times New Roman"/>
          <w:bCs/>
          <w:color w:val="000000" w:themeColor="text1"/>
          <w:sz w:val="24"/>
          <w:lang w:eastAsia="zh-CN"/>
        </w:rPr>
        <w:t xml:space="preserve">study </w:t>
      </w:r>
      <w:r w:rsidR="00BF2EBB">
        <w:rPr>
          <w:rFonts w:ascii="Times New Roman" w:hAnsi="Times New Roman"/>
          <w:bCs/>
          <w:color w:val="000000" w:themeColor="text1"/>
          <w:sz w:val="24"/>
          <w:lang w:eastAsia="zh-CN"/>
        </w:rPr>
        <w:t xml:space="preserve">of </w:t>
      </w:r>
      <w:r w:rsidR="004A189D">
        <w:rPr>
          <w:rFonts w:ascii="Times New Roman" w:hAnsi="Times New Roman"/>
          <w:bCs/>
          <w:color w:val="000000" w:themeColor="text1"/>
          <w:sz w:val="24"/>
          <w:lang w:eastAsia="zh-CN"/>
        </w:rPr>
        <w:t xml:space="preserve">hydrogen trapping </w:t>
      </w:r>
      <w:r w:rsidR="00365586">
        <w:rPr>
          <w:rFonts w:ascii="Times New Roman" w:hAnsi="Times New Roman"/>
          <w:bCs/>
          <w:color w:val="000000" w:themeColor="text1"/>
          <w:sz w:val="24"/>
          <w:lang w:eastAsia="zh-CN"/>
        </w:rPr>
        <w:t xml:space="preserve">in pearlitic steels </w:t>
      </w:r>
      <w:r w:rsidR="00BF2EBB">
        <w:rPr>
          <w:rFonts w:ascii="Times New Roman" w:hAnsi="Times New Roman"/>
          <w:bCs/>
          <w:color w:val="000000" w:themeColor="text1"/>
          <w:sz w:val="24"/>
          <w:lang w:eastAsia="zh-CN"/>
        </w:rPr>
        <w:t xml:space="preserve">is </w:t>
      </w:r>
      <w:r w:rsidR="00B93957">
        <w:rPr>
          <w:rFonts w:ascii="Times New Roman" w:hAnsi="Times New Roman"/>
          <w:bCs/>
          <w:color w:val="000000" w:themeColor="text1"/>
          <w:sz w:val="24"/>
          <w:lang w:eastAsia="zh-CN"/>
        </w:rPr>
        <w:t>needed</w:t>
      </w:r>
      <w:r w:rsidR="004A189D">
        <w:rPr>
          <w:rFonts w:ascii="Times New Roman" w:hAnsi="Times New Roman"/>
          <w:bCs/>
          <w:color w:val="000000" w:themeColor="text1"/>
          <w:sz w:val="24"/>
          <w:lang w:eastAsia="zh-CN"/>
        </w:rPr>
        <w:t xml:space="preserve">. </w:t>
      </w:r>
      <w:r w:rsidR="00A07345">
        <w:rPr>
          <w:rFonts w:ascii="Times New Roman" w:hAnsi="Times New Roman"/>
          <w:bCs/>
          <w:color w:val="000000" w:themeColor="text1"/>
          <w:sz w:val="24"/>
          <w:lang w:eastAsia="zh-CN"/>
        </w:rPr>
        <w:t>I</w:t>
      </w:r>
      <w:r w:rsidR="00824780" w:rsidRPr="00824780">
        <w:rPr>
          <w:rFonts w:ascii="Times New Roman" w:hAnsi="Times New Roman"/>
          <w:bCs/>
          <w:color w:val="000000" w:themeColor="text1"/>
          <w:sz w:val="24"/>
          <w:lang w:eastAsia="zh-CN"/>
        </w:rPr>
        <w:t xml:space="preserve">n </w:t>
      </w:r>
      <w:r w:rsidR="00BE524D">
        <w:rPr>
          <w:rFonts w:ascii="Times New Roman" w:hAnsi="Times New Roman"/>
          <w:bCs/>
          <w:color w:val="000000" w:themeColor="text1"/>
          <w:sz w:val="24"/>
          <w:lang w:eastAsia="zh-CN"/>
        </w:rPr>
        <w:t xml:space="preserve">this </w:t>
      </w:r>
      <w:r w:rsidR="00BE524D" w:rsidRPr="009A6CF9">
        <w:rPr>
          <w:rFonts w:ascii="Times New Roman" w:hAnsi="Times New Roman"/>
          <w:bCs/>
          <w:color w:val="000000" w:themeColor="text1"/>
          <w:sz w:val="24"/>
          <w:lang w:eastAsia="zh-CN"/>
        </w:rPr>
        <w:t>work</w:t>
      </w:r>
      <w:r w:rsidR="00A07345" w:rsidRPr="009A6CF9">
        <w:rPr>
          <w:rFonts w:ascii="Times New Roman" w:hAnsi="Times New Roman"/>
          <w:bCs/>
          <w:color w:val="000000" w:themeColor="text1"/>
          <w:sz w:val="24"/>
          <w:lang w:eastAsia="zh-CN"/>
        </w:rPr>
        <w:t>,</w:t>
      </w:r>
      <w:r w:rsidR="00824780" w:rsidRPr="009A6CF9">
        <w:rPr>
          <w:rFonts w:ascii="Times New Roman" w:hAnsi="Times New Roman"/>
          <w:bCs/>
          <w:color w:val="000000" w:themeColor="text1"/>
          <w:sz w:val="24"/>
          <w:lang w:eastAsia="zh-CN"/>
        </w:rPr>
        <w:t xml:space="preserve"> </w:t>
      </w:r>
      <w:r w:rsidR="00BE524D" w:rsidRPr="009A6CF9">
        <w:rPr>
          <w:rFonts w:ascii="Times New Roman" w:hAnsi="Times New Roman"/>
          <w:bCs/>
          <w:color w:val="000000" w:themeColor="text1"/>
          <w:sz w:val="24"/>
          <w:lang w:eastAsia="zh-CN"/>
        </w:rPr>
        <w:t>we</w:t>
      </w:r>
      <w:r w:rsidR="00B93957">
        <w:rPr>
          <w:rFonts w:ascii="Times New Roman" w:hAnsi="Times New Roman"/>
          <w:bCs/>
          <w:color w:val="000000" w:themeColor="text1"/>
          <w:sz w:val="24"/>
          <w:lang w:eastAsia="zh-CN"/>
        </w:rPr>
        <w:t xml:space="preserve"> have</w:t>
      </w:r>
      <w:r w:rsidR="00ED4CA7" w:rsidRPr="009A6CF9">
        <w:rPr>
          <w:rFonts w:ascii="Times New Roman" w:hAnsi="Times New Roman"/>
          <w:bCs/>
          <w:color w:val="000000" w:themeColor="text1"/>
          <w:sz w:val="24"/>
          <w:lang w:eastAsia="zh-CN"/>
        </w:rPr>
        <w:t xml:space="preserve"> succeeded in identifying </w:t>
      </w:r>
      <w:r w:rsidR="000C77DE">
        <w:rPr>
          <w:rFonts w:ascii="Times New Roman" w:hAnsi="Times New Roman"/>
          <w:bCs/>
          <w:color w:val="000000" w:themeColor="text1"/>
          <w:sz w:val="24"/>
          <w:lang w:eastAsia="zh-CN"/>
        </w:rPr>
        <w:t xml:space="preserve">the </w:t>
      </w:r>
      <w:r w:rsidR="000F680A" w:rsidRPr="009A6CF9">
        <w:rPr>
          <w:rFonts w:ascii="Times New Roman" w:hAnsi="Times New Roman"/>
          <w:bCs/>
          <w:color w:val="000000" w:themeColor="text1"/>
          <w:sz w:val="24"/>
          <w:lang w:eastAsia="zh-CN"/>
        </w:rPr>
        <w:t>hydrogen trap</w:t>
      </w:r>
      <w:r w:rsidR="004B1DD0">
        <w:rPr>
          <w:rFonts w:ascii="Times New Roman" w:hAnsi="Times New Roman"/>
          <w:bCs/>
          <w:color w:val="000000" w:themeColor="text1"/>
          <w:sz w:val="24"/>
          <w:lang w:eastAsia="zh-CN"/>
        </w:rPr>
        <w:t>ping site</w:t>
      </w:r>
      <w:r w:rsidR="00365586">
        <w:rPr>
          <w:rFonts w:ascii="Times New Roman" w:hAnsi="Times New Roman"/>
          <w:bCs/>
          <w:color w:val="000000" w:themeColor="text1"/>
          <w:sz w:val="24"/>
          <w:lang w:eastAsia="zh-CN"/>
        </w:rPr>
        <w:t xml:space="preserve"> </w:t>
      </w:r>
      <w:r w:rsidR="000F680A" w:rsidRPr="009A6CF9">
        <w:rPr>
          <w:rFonts w:ascii="Times New Roman" w:hAnsi="Times New Roman"/>
          <w:bCs/>
          <w:color w:val="000000" w:themeColor="text1"/>
          <w:sz w:val="24"/>
          <w:lang w:eastAsia="zh-CN"/>
        </w:rPr>
        <w:t xml:space="preserve">in </w:t>
      </w:r>
      <w:r w:rsidR="00365586">
        <w:rPr>
          <w:rFonts w:ascii="Times New Roman" w:hAnsi="Times New Roman"/>
          <w:bCs/>
          <w:color w:val="000000" w:themeColor="text1"/>
          <w:sz w:val="24"/>
          <w:lang w:eastAsia="zh-CN"/>
        </w:rPr>
        <w:t xml:space="preserve">a </w:t>
      </w:r>
      <w:r w:rsidR="000F680A" w:rsidRPr="009A6CF9">
        <w:rPr>
          <w:rFonts w:ascii="Times New Roman" w:hAnsi="Times New Roman"/>
          <w:bCs/>
          <w:color w:val="000000" w:themeColor="text1"/>
          <w:sz w:val="24"/>
          <w:lang w:eastAsia="zh-CN"/>
        </w:rPr>
        <w:t xml:space="preserve">caliber-rolled pearlitic steel, which </w:t>
      </w:r>
      <w:r w:rsidR="00D962E2" w:rsidRPr="009A6CF9">
        <w:rPr>
          <w:rFonts w:ascii="Times New Roman" w:hAnsi="Times New Roman"/>
          <w:bCs/>
          <w:color w:val="000000" w:themeColor="text1"/>
          <w:sz w:val="24"/>
          <w:lang w:eastAsia="zh-CN"/>
        </w:rPr>
        <w:t xml:space="preserve">has </w:t>
      </w:r>
      <w:r w:rsidR="00A70E11" w:rsidRPr="009A6CF9">
        <w:rPr>
          <w:rFonts w:ascii="Times New Roman" w:hAnsi="Times New Roman"/>
          <w:bCs/>
          <w:color w:val="000000" w:themeColor="text1"/>
          <w:sz w:val="24"/>
          <w:lang w:eastAsia="zh-CN"/>
        </w:rPr>
        <w:t xml:space="preserve">similar strength </w:t>
      </w:r>
      <w:r w:rsidR="006F68D2" w:rsidRPr="009A6CF9">
        <w:rPr>
          <w:rFonts w:ascii="Times New Roman" w:hAnsi="Times New Roman"/>
          <w:bCs/>
          <w:color w:val="000000" w:themeColor="text1"/>
          <w:sz w:val="24"/>
          <w:lang w:eastAsia="zh-CN"/>
        </w:rPr>
        <w:t xml:space="preserve">but </w:t>
      </w:r>
      <w:r w:rsidR="00A70E11" w:rsidRPr="009A6CF9">
        <w:rPr>
          <w:rFonts w:ascii="Times New Roman" w:hAnsi="Times New Roman"/>
          <w:bCs/>
          <w:color w:val="000000" w:themeColor="text1"/>
          <w:sz w:val="24"/>
          <w:lang w:eastAsia="zh-CN"/>
        </w:rPr>
        <w:t>higher HE resistance</w:t>
      </w:r>
      <w:r w:rsidR="00A70E11">
        <w:rPr>
          <w:rFonts w:ascii="Times New Roman" w:hAnsi="Times New Roman"/>
          <w:bCs/>
          <w:color w:val="000000" w:themeColor="text1"/>
          <w:sz w:val="24"/>
          <w:lang w:eastAsia="zh-CN"/>
        </w:rPr>
        <w:t xml:space="preserve"> compared </w:t>
      </w:r>
      <w:r w:rsidR="000F680A" w:rsidRPr="009A6CF9">
        <w:rPr>
          <w:rFonts w:ascii="Times New Roman" w:hAnsi="Times New Roman"/>
          <w:bCs/>
          <w:color w:val="000000" w:themeColor="text1"/>
          <w:sz w:val="24"/>
          <w:lang w:eastAsia="zh-CN"/>
        </w:rPr>
        <w:t xml:space="preserve">to </w:t>
      </w:r>
      <w:r w:rsidR="000C77DE">
        <w:rPr>
          <w:rFonts w:ascii="Times New Roman" w:hAnsi="Times New Roman"/>
          <w:bCs/>
          <w:color w:val="000000" w:themeColor="text1"/>
          <w:sz w:val="24"/>
          <w:lang w:eastAsia="zh-CN"/>
        </w:rPr>
        <w:t xml:space="preserve">the </w:t>
      </w:r>
      <w:r w:rsidR="000F680A" w:rsidRPr="009A6CF9">
        <w:rPr>
          <w:rFonts w:ascii="Times New Roman" w:hAnsi="Times New Roman"/>
          <w:bCs/>
          <w:color w:val="000000" w:themeColor="text1"/>
          <w:sz w:val="24"/>
          <w:lang w:eastAsia="zh-CN"/>
        </w:rPr>
        <w:t>martensitic steel</w:t>
      </w:r>
      <w:r w:rsidR="00A70E11">
        <w:rPr>
          <w:rFonts w:ascii="Times New Roman" w:hAnsi="Times New Roman"/>
          <w:bCs/>
          <w:color w:val="000000" w:themeColor="text1"/>
          <w:sz w:val="24"/>
          <w:lang w:eastAsia="zh-CN"/>
        </w:rPr>
        <w:t>s</w:t>
      </w:r>
      <w:r w:rsidR="000F680A" w:rsidRPr="009A6CF9">
        <w:rPr>
          <w:rFonts w:ascii="Times New Roman" w:hAnsi="Times New Roman"/>
          <w:bCs/>
          <w:color w:val="000000" w:themeColor="text1"/>
          <w:sz w:val="24"/>
          <w:lang w:eastAsia="zh-CN"/>
        </w:rPr>
        <w:t xml:space="preserve"> </w:t>
      </w:r>
      <w:r w:rsidR="00A70E11">
        <w:rPr>
          <w:rFonts w:ascii="Times New Roman" w:hAnsi="Times New Roman"/>
          <w:bCs/>
          <w:color w:val="000000" w:themeColor="text1"/>
          <w:sz w:val="24"/>
          <w:lang w:eastAsia="zh-CN"/>
        </w:rPr>
        <w:t>reported in</w:t>
      </w:r>
      <w:r w:rsidR="000F680A" w:rsidRPr="009A6CF9">
        <w:rPr>
          <w:rFonts w:ascii="Times New Roman" w:hAnsi="Times New Roman"/>
          <w:bCs/>
          <w:color w:val="000000" w:themeColor="text1"/>
          <w:sz w:val="24"/>
          <w:lang w:eastAsia="zh-CN"/>
        </w:rPr>
        <w:t xml:space="preserve"> previous stud</w:t>
      </w:r>
      <w:r w:rsidR="003F5D89" w:rsidRPr="009A6CF9">
        <w:rPr>
          <w:rFonts w:ascii="Times New Roman" w:hAnsi="Times New Roman"/>
          <w:bCs/>
          <w:color w:val="000000" w:themeColor="text1"/>
          <w:sz w:val="24"/>
          <w:lang w:eastAsia="zh-CN"/>
        </w:rPr>
        <w:t>ies</w:t>
      </w:r>
      <w:r w:rsidR="000778A1" w:rsidRPr="009A6CF9">
        <w:rPr>
          <w:rFonts w:ascii="Times New Roman" w:hAnsi="Times New Roman"/>
          <w:bCs/>
          <w:color w:val="000000" w:themeColor="text1"/>
          <w:sz w:val="24"/>
          <w:lang w:eastAsia="zh-CN"/>
        </w:rPr>
        <w:t xml:space="preserve"> [</w:t>
      </w:r>
      <w:r w:rsidR="00A70E11">
        <w:rPr>
          <w:rFonts w:ascii="Times New Roman" w:hAnsi="Times New Roman"/>
          <w:bCs/>
          <w:color w:val="000000" w:themeColor="text1"/>
          <w:sz w:val="24"/>
          <w:lang w:eastAsia="zh-CN"/>
        </w:rPr>
        <w:t>7,</w:t>
      </w:r>
      <w:r w:rsidR="008222A5" w:rsidRPr="009A6CF9">
        <w:rPr>
          <w:rFonts w:ascii="Times New Roman" w:hAnsi="Times New Roman"/>
          <w:bCs/>
          <w:color w:val="000000" w:themeColor="text1"/>
          <w:sz w:val="24"/>
          <w:lang w:eastAsia="zh-CN"/>
        </w:rPr>
        <w:t>2</w:t>
      </w:r>
      <w:r w:rsidR="00AB5793">
        <w:rPr>
          <w:rFonts w:ascii="Times New Roman" w:hAnsi="Times New Roman"/>
          <w:bCs/>
          <w:color w:val="000000" w:themeColor="text1"/>
          <w:sz w:val="24"/>
          <w:lang w:eastAsia="zh-CN"/>
        </w:rPr>
        <w:t>2</w:t>
      </w:r>
      <w:r w:rsidR="000778A1" w:rsidRPr="009A6CF9">
        <w:rPr>
          <w:rFonts w:ascii="Times New Roman" w:hAnsi="Times New Roman"/>
          <w:bCs/>
          <w:color w:val="000000" w:themeColor="text1"/>
          <w:sz w:val="24"/>
          <w:lang w:eastAsia="zh-CN"/>
        </w:rPr>
        <w:t>]</w:t>
      </w:r>
      <w:r w:rsidR="000F680A" w:rsidRPr="009A6CF9">
        <w:rPr>
          <w:rFonts w:ascii="Times New Roman" w:hAnsi="Times New Roman"/>
          <w:bCs/>
          <w:color w:val="000000" w:themeColor="text1"/>
          <w:sz w:val="24"/>
          <w:lang w:eastAsia="zh-CN"/>
        </w:rPr>
        <w:t>.</w:t>
      </w:r>
      <w:r w:rsidR="003F5D89">
        <w:rPr>
          <w:rFonts w:ascii="Times New Roman" w:hAnsi="Times New Roman"/>
          <w:bCs/>
          <w:color w:val="000000" w:themeColor="text1"/>
          <w:sz w:val="24"/>
          <w:lang w:eastAsia="zh-CN"/>
        </w:rPr>
        <w:t xml:space="preserve"> H</w:t>
      </w:r>
      <w:r w:rsidR="00B32D09">
        <w:rPr>
          <w:rFonts w:ascii="Times New Roman" w:hAnsi="Times New Roman"/>
          <w:bCs/>
          <w:color w:val="000000" w:themeColor="text1"/>
          <w:sz w:val="24"/>
          <w:lang w:eastAsia="zh-CN"/>
        </w:rPr>
        <w:t>ydrogen distribution</w:t>
      </w:r>
      <w:r w:rsidR="00D27DEF">
        <w:rPr>
          <w:rFonts w:ascii="Times New Roman" w:hAnsi="Times New Roman"/>
          <w:bCs/>
          <w:color w:val="000000" w:themeColor="text1"/>
          <w:sz w:val="24"/>
          <w:lang w:eastAsia="zh-CN"/>
        </w:rPr>
        <w:t>s</w:t>
      </w:r>
      <w:r w:rsidR="001F479A" w:rsidRPr="001F479A">
        <w:rPr>
          <w:rFonts w:ascii="Times New Roman" w:hAnsi="Times New Roman"/>
          <w:bCs/>
          <w:color w:val="000000" w:themeColor="text1"/>
          <w:sz w:val="24"/>
          <w:lang w:eastAsia="zh-CN"/>
        </w:rPr>
        <w:t xml:space="preserve"> </w:t>
      </w:r>
      <w:r w:rsidR="001F479A">
        <w:rPr>
          <w:rFonts w:ascii="Times New Roman" w:hAnsi="Times New Roman"/>
          <w:bCs/>
          <w:color w:val="000000" w:themeColor="text1"/>
          <w:sz w:val="24"/>
          <w:lang w:eastAsia="zh-CN"/>
        </w:rPr>
        <w:t>and traps</w:t>
      </w:r>
      <w:r w:rsidR="00B32D09">
        <w:rPr>
          <w:rFonts w:ascii="Times New Roman" w:hAnsi="Times New Roman"/>
          <w:bCs/>
          <w:color w:val="000000" w:themeColor="text1"/>
          <w:sz w:val="24"/>
          <w:lang w:eastAsia="zh-CN"/>
        </w:rPr>
        <w:t xml:space="preserve"> </w:t>
      </w:r>
      <w:r w:rsidR="006D3229">
        <w:rPr>
          <w:rFonts w:ascii="Times New Roman" w:hAnsi="Times New Roman"/>
          <w:bCs/>
          <w:color w:val="000000" w:themeColor="text1"/>
          <w:sz w:val="24"/>
          <w:lang w:eastAsia="zh-CN"/>
        </w:rPr>
        <w:t xml:space="preserve">in </w:t>
      </w:r>
      <w:r w:rsidR="00553D33">
        <w:rPr>
          <w:rFonts w:ascii="Times New Roman" w:hAnsi="Times New Roman"/>
          <w:bCs/>
          <w:color w:val="000000" w:themeColor="text1"/>
          <w:sz w:val="24"/>
          <w:lang w:eastAsia="zh-CN"/>
        </w:rPr>
        <w:t>un</w:t>
      </w:r>
      <w:r w:rsidR="004C640D">
        <w:rPr>
          <w:rFonts w:ascii="Times New Roman" w:hAnsi="Times New Roman"/>
          <w:bCs/>
          <w:color w:val="000000" w:themeColor="text1"/>
          <w:sz w:val="24"/>
          <w:lang w:eastAsia="zh-CN"/>
        </w:rPr>
        <w:t xml:space="preserve">deformed and deformed </w:t>
      </w:r>
      <w:r w:rsidR="00710294">
        <w:rPr>
          <w:rFonts w:ascii="Times New Roman" w:hAnsi="Times New Roman"/>
          <w:bCs/>
          <w:color w:val="000000" w:themeColor="text1"/>
          <w:sz w:val="24"/>
          <w:lang w:eastAsia="zh-CN"/>
        </w:rPr>
        <w:t xml:space="preserve">pearlitic steels </w:t>
      </w:r>
      <w:r w:rsidR="000F680A">
        <w:rPr>
          <w:rFonts w:ascii="Times New Roman" w:hAnsi="Times New Roman"/>
          <w:bCs/>
          <w:color w:val="000000" w:themeColor="text1"/>
          <w:sz w:val="24"/>
          <w:lang w:eastAsia="zh-CN"/>
        </w:rPr>
        <w:t>w</w:t>
      </w:r>
      <w:r w:rsidR="00D27DEF">
        <w:rPr>
          <w:rFonts w:ascii="Times New Roman" w:hAnsi="Times New Roman"/>
          <w:bCs/>
          <w:color w:val="000000" w:themeColor="text1"/>
          <w:sz w:val="24"/>
          <w:lang w:eastAsia="zh-CN"/>
        </w:rPr>
        <w:t>ere</w:t>
      </w:r>
      <w:r w:rsidR="000F680A">
        <w:rPr>
          <w:rFonts w:ascii="Times New Roman" w:hAnsi="Times New Roman"/>
          <w:bCs/>
          <w:color w:val="000000" w:themeColor="text1"/>
          <w:sz w:val="24"/>
          <w:lang w:eastAsia="zh-CN"/>
        </w:rPr>
        <w:t xml:space="preserve"> </w:t>
      </w:r>
      <w:r w:rsidR="00D962E2">
        <w:rPr>
          <w:rFonts w:ascii="Times New Roman" w:hAnsi="Times New Roman"/>
          <w:bCs/>
          <w:color w:val="000000" w:themeColor="text1"/>
          <w:sz w:val="24"/>
          <w:lang w:eastAsia="zh-CN"/>
        </w:rPr>
        <w:t>studied</w:t>
      </w:r>
      <w:r w:rsidR="003743E2">
        <w:rPr>
          <w:rFonts w:ascii="Times New Roman" w:hAnsi="Times New Roman"/>
          <w:bCs/>
          <w:color w:val="000000" w:themeColor="text1"/>
          <w:sz w:val="24"/>
          <w:lang w:eastAsia="zh-CN"/>
        </w:rPr>
        <w:t xml:space="preserve"> </w:t>
      </w:r>
      <w:r w:rsidR="00824780">
        <w:rPr>
          <w:rFonts w:ascii="Times New Roman" w:hAnsi="Times New Roman"/>
          <w:bCs/>
          <w:color w:val="000000" w:themeColor="text1"/>
          <w:sz w:val="24"/>
          <w:lang w:eastAsia="zh-CN"/>
        </w:rPr>
        <w:t xml:space="preserve">using </w:t>
      </w:r>
      <w:r w:rsidR="00A07345">
        <w:rPr>
          <w:rFonts w:ascii="Times New Roman" w:hAnsi="Times New Roman"/>
          <w:bCs/>
          <w:color w:val="000000" w:themeColor="text1"/>
          <w:sz w:val="24"/>
          <w:lang w:eastAsia="zh-CN"/>
        </w:rPr>
        <w:t>TDS</w:t>
      </w:r>
      <w:r w:rsidR="001F479A">
        <w:rPr>
          <w:rFonts w:ascii="Times New Roman" w:hAnsi="Times New Roman"/>
          <w:bCs/>
          <w:color w:val="000000" w:themeColor="text1"/>
          <w:sz w:val="24"/>
          <w:lang w:eastAsia="zh-CN"/>
        </w:rPr>
        <w:t xml:space="preserve"> </w:t>
      </w:r>
      <w:r w:rsidR="000F747C">
        <w:rPr>
          <w:rFonts w:ascii="Times New Roman" w:hAnsi="Times New Roman"/>
          <w:bCs/>
          <w:color w:val="000000" w:themeColor="text1"/>
          <w:sz w:val="24"/>
          <w:lang w:eastAsia="zh-CN"/>
        </w:rPr>
        <w:t xml:space="preserve">and </w:t>
      </w:r>
      <w:r w:rsidR="000F680A">
        <w:rPr>
          <w:rFonts w:ascii="Times New Roman" w:hAnsi="Times New Roman"/>
          <w:bCs/>
          <w:color w:val="000000" w:themeColor="text1"/>
          <w:sz w:val="24"/>
          <w:lang w:eastAsia="zh-CN"/>
        </w:rPr>
        <w:t>APT</w:t>
      </w:r>
      <w:r w:rsidR="00D93004">
        <w:rPr>
          <w:rFonts w:ascii="Times New Roman" w:hAnsi="Times New Roman"/>
          <w:bCs/>
          <w:color w:val="000000" w:themeColor="text1"/>
          <w:sz w:val="24"/>
          <w:lang w:eastAsia="zh-CN"/>
        </w:rPr>
        <w:t>.</w:t>
      </w:r>
      <w:r w:rsidR="000A3F8E">
        <w:rPr>
          <w:rFonts w:ascii="Times New Roman" w:hAnsi="Times New Roman"/>
          <w:bCs/>
          <w:color w:val="000000" w:themeColor="text1"/>
          <w:sz w:val="24"/>
          <w:lang w:eastAsia="zh-CN"/>
        </w:rPr>
        <w:t xml:space="preserve"> </w:t>
      </w:r>
      <w:r w:rsidR="00D93004">
        <w:rPr>
          <w:rFonts w:ascii="Times New Roman" w:hAnsi="Times New Roman"/>
          <w:bCs/>
          <w:color w:val="000000" w:themeColor="text1"/>
          <w:sz w:val="24"/>
          <w:lang w:eastAsia="zh-CN"/>
        </w:rPr>
        <w:t>T</w:t>
      </w:r>
      <w:r w:rsidR="000A3F8E">
        <w:rPr>
          <w:rFonts w:ascii="Times New Roman" w:hAnsi="Times New Roman"/>
          <w:bCs/>
          <w:color w:val="000000" w:themeColor="text1"/>
          <w:sz w:val="24"/>
          <w:lang w:eastAsia="zh-CN"/>
        </w:rPr>
        <w:t>he microstructural origin</w:t>
      </w:r>
      <w:r w:rsidR="001F479A">
        <w:rPr>
          <w:rFonts w:ascii="Times New Roman" w:hAnsi="Times New Roman"/>
          <w:bCs/>
          <w:color w:val="000000" w:themeColor="text1"/>
          <w:sz w:val="24"/>
          <w:lang w:eastAsia="zh-CN"/>
        </w:rPr>
        <w:t xml:space="preserve"> of hydrogen trapping </w:t>
      </w:r>
      <w:r w:rsidR="000A3F8E">
        <w:rPr>
          <w:rFonts w:ascii="Times New Roman" w:hAnsi="Times New Roman"/>
          <w:bCs/>
          <w:color w:val="000000" w:themeColor="text1"/>
          <w:sz w:val="24"/>
          <w:lang w:eastAsia="zh-CN"/>
        </w:rPr>
        <w:t>in the de</w:t>
      </w:r>
      <w:r w:rsidR="00FE0606">
        <w:rPr>
          <w:rFonts w:ascii="Times New Roman" w:hAnsi="Times New Roman"/>
          <w:bCs/>
          <w:color w:val="000000" w:themeColor="text1"/>
          <w:sz w:val="24"/>
          <w:lang w:eastAsia="zh-CN"/>
        </w:rPr>
        <w:t xml:space="preserve">formed </w:t>
      </w:r>
      <w:r w:rsidR="001F479A">
        <w:rPr>
          <w:rFonts w:ascii="Times New Roman" w:hAnsi="Times New Roman"/>
          <w:bCs/>
          <w:color w:val="000000" w:themeColor="text1"/>
          <w:sz w:val="24"/>
          <w:lang w:eastAsia="zh-CN"/>
        </w:rPr>
        <w:t>pearlite</w:t>
      </w:r>
      <w:r w:rsidR="00FE0606">
        <w:rPr>
          <w:rFonts w:ascii="Times New Roman" w:hAnsi="Times New Roman"/>
          <w:bCs/>
          <w:color w:val="000000" w:themeColor="text1"/>
          <w:sz w:val="24"/>
          <w:lang w:eastAsia="zh-CN"/>
        </w:rPr>
        <w:t xml:space="preserve"> </w:t>
      </w:r>
      <w:r w:rsidR="001F479A">
        <w:rPr>
          <w:rFonts w:ascii="Times New Roman" w:hAnsi="Times New Roman"/>
          <w:bCs/>
          <w:color w:val="000000" w:themeColor="text1"/>
          <w:sz w:val="24"/>
          <w:lang w:eastAsia="zh-CN"/>
        </w:rPr>
        <w:t>was</w:t>
      </w:r>
      <w:r w:rsidR="00D93004">
        <w:rPr>
          <w:rFonts w:ascii="Times New Roman" w:hAnsi="Times New Roman"/>
          <w:bCs/>
          <w:color w:val="000000" w:themeColor="text1"/>
          <w:sz w:val="24"/>
          <w:lang w:eastAsia="zh-CN"/>
        </w:rPr>
        <w:t xml:space="preserve"> discussed </w:t>
      </w:r>
      <w:r w:rsidR="00DE6A00">
        <w:rPr>
          <w:rFonts w:ascii="Times New Roman" w:hAnsi="Times New Roman"/>
          <w:bCs/>
          <w:color w:val="000000" w:themeColor="text1"/>
          <w:sz w:val="24"/>
          <w:lang w:eastAsia="zh-CN"/>
        </w:rPr>
        <w:t>based on</w:t>
      </w:r>
      <w:r w:rsidR="001F479A">
        <w:rPr>
          <w:rFonts w:ascii="Times New Roman" w:hAnsi="Times New Roman"/>
          <w:bCs/>
          <w:color w:val="000000" w:themeColor="text1"/>
          <w:sz w:val="24"/>
          <w:lang w:eastAsia="zh-CN"/>
        </w:rPr>
        <w:t xml:space="preserve"> </w:t>
      </w:r>
      <w:r w:rsidR="003F5D89">
        <w:rPr>
          <w:rFonts w:ascii="Times New Roman" w:hAnsi="Times New Roman"/>
          <w:bCs/>
          <w:color w:val="000000" w:themeColor="text1"/>
          <w:sz w:val="24"/>
          <w:lang w:eastAsia="zh-CN"/>
        </w:rPr>
        <w:t>scanning transmission electron microscopy (STEM)</w:t>
      </w:r>
      <w:r w:rsidR="001F479A">
        <w:rPr>
          <w:rFonts w:ascii="Times New Roman" w:hAnsi="Times New Roman"/>
          <w:bCs/>
          <w:color w:val="000000" w:themeColor="text1"/>
          <w:sz w:val="24"/>
          <w:lang w:eastAsia="zh-CN"/>
        </w:rPr>
        <w:t xml:space="preserve"> analysis</w:t>
      </w:r>
      <w:r w:rsidR="00824780">
        <w:rPr>
          <w:rFonts w:ascii="Times New Roman" w:hAnsi="Times New Roman"/>
          <w:bCs/>
          <w:color w:val="000000" w:themeColor="text1"/>
          <w:sz w:val="24"/>
          <w:lang w:eastAsia="zh-CN"/>
        </w:rPr>
        <w:t xml:space="preserve">. </w:t>
      </w:r>
    </w:p>
    <w:p w14:paraId="2A32D60D" w14:textId="67B48EEC" w:rsidR="00C16D25" w:rsidRDefault="006A5206" w:rsidP="00366A56">
      <w:pPr>
        <w:spacing w:after="0" w:line="480" w:lineRule="auto"/>
        <w:ind w:firstLineChars="177" w:firstLine="425"/>
        <w:jc w:val="both"/>
        <w:rPr>
          <w:rFonts w:ascii="Times New Roman" w:hAnsi="Times New Roman"/>
          <w:bCs/>
          <w:color w:val="000000" w:themeColor="text1"/>
          <w:sz w:val="24"/>
          <w:szCs w:val="24"/>
        </w:rPr>
      </w:pPr>
      <w:r w:rsidRPr="006A5206">
        <w:rPr>
          <w:rFonts w:ascii="Times New Roman" w:hAnsi="Times New Roman"/>
          <w:bCs/>
          <w:color w:val="000000" w:themeColor="text1"/>
          <w:sz w:val="24"/>
        </w:rPr>
        <w:t>A medium-carbon steel (</w:t>
      </w:r>
      <w:r w:rsidR="00B55EAF" w:rsidRPr="006A5206">
        <w:rPr>
          <w:rFonts w:ascii="Times New Roman" w:hAnsi="Times New Roman"/>
          <w:bCs/>
          <w:color w:val="000000" w:themeColor="text1"/>
          <w:sz w:val="24"/>
        </w:rPr>
        <w:t>Fe</w:t>
      </w:r>
      <w:r w:rsidR="00B55EAF">
        <w:rPr>
          <w:rFonts w:ascii="Times New Roman" w:hAnsi="Times New Roman"/>
          <w:bCs/>
          <w:color w:val="000000" w:themeColor="text1"/>
          <w:sz w:val="24"/>
        </w:rPr>
        <w:t>-</w:t>
      </w:r>
      <w:r w:rsidRPr="006A5206">
        <w:rPr>
          <w:rFonts w:ascii="Times New Roman" w:hAnsi="Times New Roman"/>
          <w:bCs/>
          <w:color w:val="000000" w:themeColor="text1"/>
          <w:sz w:val="24"/>
        </w:rPr>
        <w:t>0.53C</w:t>
      </w:r>
      <w:r w:rsidR="00B55EAF">
        <w:rPr>
          <w:rFonts w:ascii="Times New Roman" w:hAnsi="Times New Roman"/>
          <w:bCs/>
          <w:color w:val="000000" w:themeColor="text1"/>
          <w:sz w:val="24"/>
        </w:rPr>
        <w:t>-</w:t>
      </w:r>
      <w:r w:rsidRPr="006A5206">
        <w:rPr>
          <w:rFonts w:ascii="Times New Roman" w:hAnsi="Times New Roman"/>
          <w:bCs/>
          <w:color w:val="000000" w:themeColor="text1"/>
          <w:sz w:val="24"/>
        </w:rPr>
        <w:t>1.48Si</w:t>
      </w:r>
      <w:r w:rsidR="00B55EAF">
        <w:rPr>
          <w:rFonts w:ascii="Times New Roman" w:hAnsi="Times New Roman"/>
          <w:bCs/>
          <w:color w:val="000000" w:themeColor="text1"/>
          <w:sz w:val="24"/>
        </w:rPr>
        <w:t>-</w:t>
      </w:r>
      <w:r w:rsidRPr="006A5206">
        <w:rPr>
          <w:rFonts w:ascii="Times New Roman" w:hAnsi="Times New Roman"/>
          <w:bCs/>
          <w:color w:val="000000" w:themeColor="text1"/>
          <w:sz w:val="24"/>
        </w:rPr>
        <w:t>0.70Mn</w:t>
      </w:r>
      <w:r w:rsidR="00B55EAF">
        <w:rPr>
          <w:rFonts w:ascii="Times New Roman" w:hAnsi="Times New Roman"/>
          <w:bCs/>
          <w:color w:val="000000" w:themeColor="text1"/>
          <w:sz w:val="24"/>
        </w:rPr>
        <w:t>-</w:t>
      </w:r>
      <w:r w:rsidRPr="006A5206">
        <w:rPr>
          <w:rFonts w:ascii="Times New Roman" w:hAnsi="Times New Roman"/>
          <w:bCs/>
          <w:color w:val="000000" w:themeColor="text1"/>
          <w:sz w:val="24"/>
        </w:rPr>
        <w:t>0.76Cr</w:t>
      </w:r>
      <w:r w:rsidR="00B55EAF">
        <w:rPr>
          <w:rFonts w:ascii="Times New Roman" w:hAnsi="Times New Roman"/>
          <w:bCs/>
          <w:color w:val="000000" w:themeColor="text1"/>
          <w:sz w:val="24"/>
        </w:rPr>
        <w:t>,</w:t>
      </w:r>
      <w:r w:rsidRPr="006A5206">
        <w:rPr>
          <w:rFonts w:ascii="Times New Roman" w:hAnsi="Times New Roman"/>
          <w:bCs/>
          <w:color w:val="000000" w:themeColor="text1"/>
          <w:sz w:val="24"/>
        </w:rPr>
        <w:t xml:space="preserve"> </w:t>
      </w:r>
      <w:r w:rsidR="00B55EAF">
        <w:rPr>
          <w:rFonts w:ascii="Times New Roman" w:hAnsi="Times New Roman"/>
          <w:bCs/>
          <w:color w:val="000000" w:themeColor="text1"/>
          <w:sz w:val="24"/>
        </w:rPr>
        <w:t>wt.</w:t>
      </w:r>
      <w:r w:rsidRPr="006A5206">
        <w:rPr>
          <w:rFonts w:ascii="Times New Roman" w:hAnsi="Times New Roman"/>
          <w:bCs/>
          <w:color w:val="000000" w:themeColor="text1"/>
          <w:sz w:val="24"/>
        </w:rPr>
        <w:t>%)</w:t>
      </w:r>
      <w:r>
        <w:rPr>
          <w:rFonts w:ascii="Times New Roman" w:hAnsi="Times New Roman"/>
          <w:bCs/>
          <w:color w:val="000000" w:themeColor="text1"/>
          <w:sz w:val="24"/>
        </w:rPr>
        <w:t xml:space="preserve"> </w:t>
      </w:r>
      <w:r w:rsidRPr="006A5206">
        <w:rPr>
          <w:rFonts w:ascii="Times New Roman" w:hAnsi="Times New Roman"/>
          <w:bCs/>
          <w:color w:val="000000" w:themeColor="text1"/>
          <w:sz w:val="24"/>
        </w:rPr>
        <w:t xml:space="preserve">(SAE9254) was </w:t>
      </w:r>
      <w:r w:rsidR="00223990">
        <w:rPr>
          <w:rFonts w:ascii="Times New Roman" w:hAnsi="Times New Roman"/>
          <w:bCs/>
          <w:color w:val="000000" w:themeColor="text1"/>
          <w:sz w:val="24"/>
        </w:rPr>
        <w:t>used</w:t>
      </w:r>
      <w:r w:rsidR="00B55EAF">
        <w:rPr>
          <w:rFonts w:ascii="Times New Roman" w:hAnsi="Times New Roman"/>
          <w:bCs/>
          <w:color w:val="000000" w:themeColor="text1"/>
          <w:sz w:val="24"/>
        </w:rPr>
        <w:t xml:space="preserve"> in this study</w:t>
      </w:r>
      <w:r w:rsidRPr="006A5206">
        <w:rPr>
          <w:rFonts w:ascii="Times New Roman" w:hAnsi="Times New Roman"/>
          <w:bCs/>
          <w:color w:val="000000" w:themeColor="text1"/>
          <w:sz w:val="24"/>
        </w:rPr>
        <w:t xml:space="preserve">. The round bar with a dimension of </w:t>
      </w:r>
      <w:r w:rsidR="00FF0CA6">
        <w:rPr>
          <w:rFonts w:ascii="Times New Roman" w:hAnsi="Times New Roman"/>
          <w:bCs/>
          <w:color w:val="000000" w:themeColor="text1"/>
          <w:sz w:val="24"/>
        </w:rPr>
        <w:t xml:space="preserve">~ </w:t>
      </w:r>
      <w:r w:rsidRPr="006A5206">
        <w:rPr>
          <w:rFonts w:ascii="Times New Roman" w:hAnsi="Times New Roman"/>
          <w:bCs/>
          <w:color w:val="000000" w:themeColor="text1"/>
          <w:sz w:val="24"/>
        </w:rPr>
        <w:t xml:space="preserve">40 mm </w:t>
      </w:r>
      <w:r w:rsidR="00FC3ABF">
        <w:rPr>
          <w:rFonts w:ascii="Times New Roman" w:hAnsi="Times New Roman"/>
          <w:bCs/>
          <w:color w:val="000000" w:themeColor="text1"/>
          <w:sz w:val="24"/>
        </w:rPr>
        <w:t xml:space="preserve">in </w:t>
      </w:r>
      <w:r w:rsidRPr="006A5206">
        <w:rPr>
          <w:rFonts w:ascii="Times New Roman" w:hAnsi="Times New Roman"/>
          <w:bCs/>
          <w:color w:val="000000" w:themeColor="text1"/>
          <w:sz w:val="24"/>
        </w:rPr>
        <w:t xml:space="preserve">diameter </w:t>
      </w:r>
      <w:r w:rsidR="00FF0CA6">
        <w:rPr>
          <w:rFonts w:ascii="Times New Roman" w:hAnsi="Times New Roman"/>
          <w:bCs/>
          <w:color w:val="000000" w:themeColor="text1"/>
          <w:sz w:val="24"/>
        </w:rPr>
        <w:t>and</w:t>
      </w:r>
      <w:r w:rsidRPr="006A5206">
        <w:rPr>
          <w:rFonts w:ascii="Times New Roman" w:hAnsi="Times New Roman"/>
          <w:bCs/>
          <w:color w:val="000000" w:themeColor="text1"/>
          <w:sz w:val="24"/>
        </w:rPr>
        <w:t xml:space="preserve"> ~</w:t>
      </w:r>
      <w:r w:rsidR="00FC3ABF">
        <w:rPr>
          <w:rFonts w:ascii="Times New Roman" w:hAnsi="Times New Roman"/>
          <w:bCs/>
          <w:color w:val="000000" w:themeColor="text1"/>
          <w:sz w:val="24"/>
        </w:rPr>
        <w:t xml:space="preserve"> </w:t>
      </w:r>
      <w:r w:rsidRPr="006A5206">
        <w:rPr>
          <w:rFonts w:ascii="Times New Roman" w:hAnsi="Times New Roman"/>
          <w:bCs/>
          <w:color w:val="000000" w:themeColor="text1"/>
          <w:sz w:val="24"/>
        </w:rPr>
        <w:t xml:space="preserve">100 mm </w:t>
      </w:r>
      <w:r w:rsidR="00FC3ABF">
        <w:rPr>
          <w:rFonts w:ascii="Times New Roman" w:hAnsi="Times New Roman"/>
          <w:bCs/>
          <w:color w:val="000000" w:themeColor="text1"/>
          <w:sz w:val="24"/>
        </w:rPr>
        <w:t xml:space="preserve">in </w:t>
      </w:r>
      <w:r w:rsidRPr="006A5206">
        <w:rPr>
          <w:rFonts w:ascii="Times New Roman" w:hAnsi="Times New Roman"/>
          <w:bCs/>
          <w:color w:val="000000" w:themeColor="text1"/>
          <w:sz w:val="24"/>
        </w:rPr>
        <w:t xml:space="preserve">length was austenitized at </w:t>
      </w:r>
      <w:r w:rsidR="003A3871">
        <w:rPr>
          <w:rFonts w:ascii="Times New Roman" w:hAnsi="Times New Roman"/>
          <w:bCs/>
          <w:color w:val="000000" w:themeColor="text1"/>
          <w:sz w:val="24"/>
        </w:rPr>
        <w:t xml:space="preserve">850 </w:t>
      </w:r>
      <w:r w:rsidR="003A3871">
        <w:rPr>
          <w:rFonts w:ascii="Times New Roman" w:hAnsi="Times New Roman" w:cs="Times New Roman"/>
          <w:bCs/>
          <w:color w:val="000000" w:themeColor="text1"/>
          <w:sz w:val="24"/>
        </w:rPr>
        <w:t>°</w:t>
      </w:r>
      <w:r w:rsidR="003A3871">
        <w:rPr>
          <w:rFonts w:ascii="Times New Roman" w:hAnsi="Times New Roman"/>
          <w:bCs/>
          <w:color w:val="000000" w:themeColor="text1"/>
          <w:sz w:val="24"/>
        </w:rPr>
        <w:t>C</w:t>
      </w:r>
      <w:r w:rsidRPr="006A5206">
        <w:rPr>
          <w:rFonts w:ascii="Times New Roman" w:hAnsi="Times New Roman"/>
          <w:bCs/>
          <w:color w:val="000000" w:themeColor="text1"/>
          <w:sz w:val="24"/>
        </w:rPr>
        <w:t xml:space="preserve"> for </w:t>
      </w:r>
      <w:r w:rsidR="00B55EAF">
        <w:rPr>
          <w:rFonts w:ascii="Times New Roman" w:hAnsi="Times New Roman"/>
          <w:bCs/>
          <w:color w:val="000000" w:themeColor="text1"/>
          <w:sz w:val="24"/>
        </w:rPr>
        <w:t>30 min</w:t>
      </w:r>
      <w:r w:rsidRPr="006A5206">
        <w:rPr>
          <w:rFonts w:ascii="Times New Roman" w:hAnsi="Times New Roman"/>
          <w:bCs/>
          <w:color w:val="000000" w:themeColor="text1"/>
          <w:sz w:val="24"/>
        </w:rPr>
        <w:t xml:space="preserve"> followed by air cooling to obtain </w:t>
      </w:r>
      <w:r w:rsidR="00B55EAF">
        <w:rPr>
          <w:rFonts w:ascii="Times New Roman" w:hAnsi="Times New Roman"/>
          <w:bCs/>
          <w:color w:val="000000" w:themeColor="text1"/>
          <w:sz w:val="24"/>
        </w:rPr>
        <w:t xml:space="preserve">a </w:t>
      </w:r>
      <w:r w:rsidRPr="006A5206">
        <w:rPr>
          <w:rFonts w:ascii="Times New Roman" w:hAnsi="Times New Roman"/>
          <w:bCs/>
          <w:color w:val="000000" w:themeColor="text1"/>
          <w:sz w:val="24"/>
        </w:rPr>
        <w:t>pearlit</w:t>
      </w:r>
      <w:r w:rsidR="000C77DE">
        <w:rPr>
          <w:rFonts w:ascii="Times New Roman" w:hAnsi="Times New Roman"/>
          <w:bCs/>
          <w:color w:val="000000" w:themeColor="text1"/>
          <w:sz w:val="24"/>
        </w:rPr>
        <w:t>ic</w:t>
      </w:r>
      <w:r w:rsidRPr="006A5206">
        <w:rPr>
          <w:rFonts w:ascii="Times New Roman" w:hAnsi="Times New Roman"/>
          <w:bCs/>
          <w:color w:val="000000" w:themeColor="text1"/>
          <w:sz w:val="24"/>
        </w:rPr>
        <w:t xml:space="preserve"> structure. The </w:t>
      </w:r>
      <w:r w:rsidR="00AB5226">
        <w:rPr>
          <w:rFonts w:ascii="Times New Roman" w:hAnsi="Times New Roman"/>
          <w:bCs/>
          <w:color w:val="000000" w:themeColor="text1"/>
          <w:sz w:val="24"/>
        </w:rPr>
        <w:t>heat-treated</w:t>
      </w:r>
      <w:r w:rsidR="00AB5226" w:rsidRPr="006A5206">
        <w:rPr>
          <w:rFonts w:ascii="Times New Roman" w:hAnsi="Times New Roman"/>
          <w:bCs/>
          <w:color w:val="000000" w:themeColor="text1"/>
          <w:sz w:val="24"/>
        </w:rPr>
        <w:t xml:space="preserve"> </w:t>
      </w:r>
      <w:r w:rsidRPr="006A5206">
        <w:rPr>
          <w:rFonts w:ascii="Times New Roman" w:hAnsi="Times New Roman"/>
          <w:bCs/>
          <w:color w:val="000000" w:themeColor="text1"/>
          <w:sz w:val="24"/>
        </w:rPr>
        <w:t xml:space="preserve">bar was </w:t>
      </w:r>
      <w:r w:rsidR="00AB5226">
        <w:rPr>
          <w:rFonts w:ascii="Times New Roman" w:hAnsi="Times New Roman"/>
          <w:bCs/>
          <w:color w:val="000000" w:themeColor="text1"/>
          <w:sz w:val="24"/>
        </w:rPr>
        <w:t xml:space="preserve">subsequently </w:t>
      </w:r>
      <w:r w:rsidR="00B55EAF" w:rsidRPr="006A5206">
        <w:rPr>
          <w:rFonts w:ascii="Times New Roman" w:hAnsi="Times New Roman"/>
          <w:bCs/>
          <w:color w:val="000000" w:themeColor="text1"/>
          <w:sz w:val="24"/>
        </w:rPr>
        <w:t xml:space="preserve">caliber rolled to </w:t>
      </w:r>
      <w:r w:rsidR="00AB5226">
        <w:rPr>
          <w:rFonts w:ascii="Times New Roman" w:hAnsi="Times New Roman"/>
          <w:bCs/>
          <w:color w:val="000000" w:themeColor="text1"/>
          <w:sz w:val="24"/>
        </w:rPr>
        <w:t>a</w:t>
      </w:r>
      <w:r w:rsidR="00B55EAF" w:rsidRPr="006A5206">
        <w:rPr>
          <w:rFonts w:ascii="Times New Roman" w:hAnsi="Times New Roman"/>
          <w:bCs/>
          <w:color w:val="000000" w:themeColor="text1"/>
          <w:sz w:val="24"/>
        </w:rPr>
        <w:t xml:space="preserve"> </w:t>
      </w:r>
      <w:r w:rsidR="00AD4638" w:rsidRPr="006A5206">
        <w:rPr>
          <w:rFonts w:ascii="Times New Roman" w:hAnsi="Times New Roman"/>
          <w:bCs/>
          <w:color w:val="000000" w:themeColor="text1"/>
          <w:sz w:val="24"/>
        </w:rPr>
        <w:t>square bar</w:t>
      </w:r>
      <w:r w:rsidR="00AD4638">
        <w:rPr>
          <w:rFonts w:ascii="Times New Roman" w:hAnsi="Times New Roman"/>
          <w:bCs/>
          <w:color w:val="000000" w:themeColor="text1"/>
          <w:sz w:val="24"/>
        </w:rPr>
        <w:t xml:space="preserve"> with </w:t>
      </w:r>
      <w:r w:rsidR="00AD4638" w:rsidRPr="006A5206">
        <w:rPr>
          <w:rFonts w:ascii="Times New Roman" w:hAnsi="Times New Roman"/>
          <w:bCs/>
          <w:color w:val="000000" w:themeColor="text1"/>
          <w:sz w:val="24"/>
        </w:rPr>
        <w:t>cross-section</w:t>
      </w:r>
      <w:r w:rsidR="00AD4638">
        <w:rPr>
          <w:rFonts w:ascii="Times New Roman" w:hAnsi="Times New Roman"/>
          <w:bCs/>
          <w:color w:val="000000" w:themeColor="text1"/>
          <w:sz w:val="24"/>
        </w:rPr>
        <w:t>al</w:t>
      </w:r>
      <w:r w:rsidR="00AD4638" w:rsidRPr="006A5206">
        <w:rPr>
          <w:rFonts w:ascii="Times New Roman" w:hAnsi="Times New Roman"/>
          <w:bCs/>
          <w:color w:val="000000" w:themeColor="text1"/>
          <w:sz w:val="24"/>
        </w:rPr>
        <w:t xml:space="preserve"> </w:t>
      </w:r>
      <w:r w:rsidR="00B55EAF" w:rsidRPr="006A5206">
        <w:rPr>
          <w:rFonts w:ascii="Times New Roman" w:hAnsi="Times New Roman"/>
          <w:bCs/>
          <w:color w:val="000000" w:themeColor="text1"/>
          <w:sz w:val="24"/>
        </w:rPr>
        <w:t>dimension</w:t>
      </w:r>
      <w:r w:rsidR="00D456B7">
        <w:rPr>
          <w:rFonts w:ascii="Times New Roman" w:hAnsi="Times New Roman"/>
          <w:bCs/>
          <w:color w:val="000000" w:themeColor="text1"/>
          <w:sz w:val="24"/>
        </w:rPr>
        <w:t>s</w:t>
      </w:r>
      <w:r w:rsidR="00B55EAF" w:rsidRPr="006A5206">
        <w:rPr>
          <w:rFonts w:ascii="Times New Roman" w:hAnsi="Times New Roman"/>
          <w:bCs/>
          <w:color w:val="000000" w:themeColor="text1"/>
          <w:sz w:val="24"/>
        </w:rPr>
        <w:t xml:space="preserve"> of </w:t>
      </w:r>
      <w:r w:rsidR="00FF0CA6">
        <w:rPr>
          <w:rFonts w:ascii="Times New Roman" w:hAnsi="Times New Roman"/>
          <w:bCs/>
          <w:color w:val="000000" w:themeColor="text1"/>
          <w:sz w:val="24"/>
        </w:rPr>
        <w:t xml:space="preserve">~ </w:t>
      </w:r>
      <w:r w:rsidR="00B55EAF" w:rsidRPr="006A5206">
        <w:rPr>
          <w:rFonts w:ascii="Times New Roman" w:hAnsi="Times New Roman"/>
          <w:bCs/>
          <w:color w:val="000000" w:themeColor="text1"/>
          <w:sz w:val="24"/>
        </w:rPr>
        <w:t xml:space="preserve">14 mm × 14 mm </w:t>
      </w:r>
      <w:r w:rsidR="00AB5226" w:rsidRPr="006A5206">
        <w:rPr>
          <w:rFonts w:ascii="Times New Roman" w:hAnsi="Times New Roman"/>
          <w:bCs/>
          <w:color w:val="000000" w:themeColor="text1"/>
          <w:sz w:val="24"/>
        </w:rPr>
        <w:t>at room temperature</w:t>
      </w:r>
      <w:r w:rsidR="00E13DBA">
        <w:rPr>
          <w:rFonts w:ascii="Times New Roman" w:hAnsi="Times New Roman"/>
          <w:bCs/>
          <w:color w:val="000000" w:themeColor="text1"/>
          <w:sz w:val="24"/>
        </w:rPr>
        <w:t xml:space="preserve"> </w:t>
      </w:r>
      <w:r w:rsidR="00AB5226" w:rsidRPr="006A5206">
        <w:rPr>
          <w:rFonts w:ascii="Times New Roman" w:hAnsi="Times New Roman"/>
          <w:bCs/>
          <w:color w:val="000000" w:themeColor="text1"/>
          <w:sz w:val="24"/>
        </w:rPr>
        <w:t>by multi passes</w:t>
      </w:r>
      <w:r w:rsidR="000C77DE">
        <w:rPr>
          <w:rFonts w:ascii="Times New Roman" w:hAnsi="Times New Roman"/>
          <w:bCs/>
          <w:color w:val="000000" w:themeColor="text1"/>
          <w:sz w:val="24"/>
        </w:rPr>
        <w:t xml:space="preserve"> with a total area reduction of ~ 88%</w:t>
      </w:r>
      <w:r w:rsidR="00B55EAF" w:rsidRPr="006A5206">
        <w:rPr>
          <w:rFonts w:ascii="Times New Roman" w:hAnsi="Times New Roman"/>
          <w:bCs/>
          <w:color w:val="000000" w:themeColor="text1"/>
          <w:sz w:val="24"/>
        </w:rPr>
        <w:t>.</w:t>
      </w:r>
      <w:r w:rsidR="00B55EAF">
        <w:rPr>
          <w:rFonts w:ascii="Times New Roman" w:hAnsi="Times New Roman"/>
          <w:bCs/>
          <w:color w:val="000000" w:themeColor="text1"/>
          <w:sz w:val="24"/>
        </w:rPr>
        <w:t xml:space="preserve"> </w:t>
      </w:r>
      <w:r w:rsidR="00190D92" w:rsidRPr="006A5206">
        <w:rPr>
          <w:rFonts w:ascii="Times New Roman" w:hAnsi="Times New Roman"/>
          <w:bCs/>
          <w:color w:val="000000" w:themeColor="text1"/>
          <w:sz w:val="24"/>
        </w:rPr>
        <w:t>Lubrica</w:t>
      </w:r>
      <w:r w:rsidR="00190D92">
        <w:rPr>
          <w:rFonts w:ascii="Times New Roman" w:hAnsi="Times New Roman"/>
          <w:bCs/>
          <w:color w:val="000000" w:themeColor="text1"/>
          <w:sz w:val="24"/>
        </w:rPr>
        <w:t>nt was used</w:t>
      </w:r>
      <w:r w:rsidR="00190D92" w:rsidRPr="006A5206">
        <w:rPr>
          <w:rFonts w:ascii="Times New Roman" w:hAnsi="Times New Roman"/>
          <w:bCs/>
          <w:color w:val="000000" w:themeColor="text1"/>
          <w:sz w:val="24"/>
        </w:rPr>
        <w:t xml:space="preserve"> to reduce the rolling load</w:t>
      </w:r>
      <w:r w:rsidR="00190D92">
        <w:rPr>
          <w:rFonts w:ascii="Times New Roman" w:hAnsi="Times New Roman"/>
          <w:bCs/>
          <w:color w:val="000000" w:themeColor="text1"/>
          <w:sz w:val="24"/>
        </w:rPr>
        <w:t>.</w:t>
      </w:r>
      <w:r w:rsidR="00190D92">
        <w:rPr>
          <w:rFonts w:ascii="Times New Roman" w:hAnsi="Times New Roman" w:hint="eastAsia"/>
          <w:bCs/>
          <w:color w:val="000000" w:themeColor="text1"/>
          <w:sz w:val="24"/>
        </w:rPr>
        <w:t xml:space="preserve"> </w:t>
      </w:r>
      <w:r w:rsidR="00FF0CA6">
        <w:rPr>
          <w:rFonts w:ascii="Times New Roman" w:hAnsi="Times New Roman"/>
          <w:bCs/>
          <w:color w:val="000000" w:themeColor="text1"/>
          <w:sz w:val="24"/>
        </w:rPr>
        <w:t>R</w:t>
      </w:r>
      <w:r w:rsidR="002530A0">
        <w:rPr>
          <w:rFonts w:ascii="Times New Roman" w:hAnsi="Times New Roman"/>
          <w:bCs/>
          <w:color w:val="000000" w:themeColor="text1"/>
          <w:sz w:val="24"/>
        </w:rPr>
        <w:t xml:space="preserve">olling </w:t>
      </w:r>
      <w:r w:rsidR="00190D92">
        <w:rPr>
          <w:rFonts w:ascii="Times New Roman" w:hAnsi="Times New Roman"/>
          <w:bCs/>
          <w:color w:val="000000" w:themeColor="text1"/>
          <w:sz w:val="24"/>
        </w:rPr>
        <w:t>condition</w:t>
      </w:r>
      <w:r w:rsidR="00FF0CA6">
        <w:rPr>
          <w:rFonts w:ascii="Times New Roman" w:hAnsi="Times New Roman"/>
          <w:bCs/>
          <w:color w:val="000000" w:themeColor="text1"/>
          <w:sz w:val="24"/>
        </w:rPr>
        <w:t>s</w:t>
      </w:r>
      <w:r w:rsidR="00190D92">
        <w:rPr>
          <w:rFonts w:ascii="Times New Roman" w:hAnsi="Times New Roman"/>
          <w:bCs/>
          <w:color w:val="000000" w:themeColor="text1"/>
          <w:sz w:val="24"/>
        </w:rPr>
        <w:t xml:space="preserve"> </w:t>
      </w:r>
      <w:r w:rsidR="002530A0">
        <w:rPr>
          <w:rFonts w:ascii="Times New Roman" w:hAnsi="Times New Roman"/>
          <w:bCs/>
          <w:color w:val="000000" w:themeColor="text1"/>
          <w:sz w:val="24"/>
        </w:rPr>
        <w:t>w</w:t>
      </w:r>
      <w:r w:rsidR="00FF0CA6">
        <w:rPr>
          <w:rFonts w:ascii="Times New Roman" w:hAnsi="Times New Roman"/>
          <w:bCs/>
          <w:color w:val="000000" w:themeColor="text1"/>
          <w:sz w:val="24"/>
        </w:rPr>
        <w:t>ere</w:t>
      </w:r>
      <w:r w:rsidR="002530A0">
        <w:rPr>
          <w:rFonts w:ascii="Times New Roman" w:hAnsi="Times New Roman"/>
          <w:bCs/>
          <w:color w:val="000000" w:themeColor="text1"/>
          <w:sz w:val="24"/>
        </w:rPr>
        <w:t xml:space="preserve"> set </w:t>
      </w:r>
      <w:r w:rsidR="00FF0CA6">
        <w:rPr>
          <w:rFonts w:ascii="Times New Roman" w:hAnsi="Times New Roman"/>
          <w:bCs/>
          <w:color w:val="000000" w:themeColor="text1"/>
          <w:sz w:val="24"/>
        </w:rPr>
        <w:t>to be</w:t>
      </w:r>
      <w:r w:rsidR="002530A0">
        <w:rPr>
          <w:rFonts w:ascii="Times New Roman" w:hAnsi="Times New Roman"/>
          <w:bCs/>
          <w:color w:val="000000" w:themeColor="text1"/>
          <w:sz w:val="24"/>
        </w:rPr>
        <w:t xml:space="preserve"> the same as</w:t>
      </w:r>
      <w:r w:rsidR="00FF0CA6">
        <w:rPr>
          <w:rFonts w:ascii="Times New Roman" w:hAnsi="Times New Roman"/>
          <w:bCs/>
          <w:color w:val="000000" w:themeColor="text1"/>
          <w:sz w:val="24"/>
        </w:rPr>
        <w:t xml:space="preserve"> those</w:t>
      </w:r>
      <w:r w:rsidR="002530A0">
        <w:rPr>
          <w:rFonts w:ascii="Times New Roman" w:hAnsi="Times New Roman"/>
          <w:bCs/>
          <w:color w:val="000000" w:themeColor="text1"/>
          <w:sz w:val="24"/>
        </w:rPr>
        <w:t xml:space="preserve"> applied in the previous study</w:t>
      </w:r>
      <w:r w:rsidR="00A01568">
        <w:rPr>
          <w:rFonts w:ascii="Times New Roman" w:hAnsi="Times New Roman"/>
          <w:bCs/>
          <w:color w:val="000000" w:themeColor="text1"/>
          <w:sz w:val="24"/>
        </w:rPr>
        <w:t xml:space="preserve"> </w:t>
      </w:r>
      <w:r w:rsidR="002530A0">
        <w:rPr>
          <w:rFonts w:ascii="Times New Roman" w:hAnsi="Times New Roman"/>
          <w:bCs/>
          <w:color w:val="000000" w:themeColor="text1"/>
          <w:sz w:val="24"/>
        </w:rPr>
        <w:t>[</w:t>
      </w:r>
      <w:r w:rsidR="00A01568">
        <w:rPr>
          <w:rFonts w:ascii="Times New Roman" w:hAnsi="Times New Roman"/>
          <w:bCs/>
          <w:color w:val="000000" w:themeColor="text1"/>
          <w:sz w:val="24"/>
        </w:rPr>
        <w:t>7</w:t>
      </w:r>
      <w:r w:rsidR="002530A0">
        <w:rPr>
          <w:rFonts w:ascii="Times New Roman" w:hAnsi="Times New Roman"/>
          <w:bCs/>
          <w:color w:val="000000" w:themeColor="text1"/>
          <w:sz w:val="24"/>
        </w:rPr>
        <w:t xml:space="preserve">]. </w:t>
      </w:r>
      <w:r w:rsidR="00B42142" w:rsidRPr="00906A20">
        <w:rPr>
          <w:rFonts w:ascii="Times New Roman" w:hAnsi="Times New Roman"/>
          <w:bCs/>
          <w:color w:val="000000" w:themeColor="text1"/>
          <w:sz w:val="24"/>
          <w:highlight w:val="yellow"/>
        </w:rPr>
        <w:t>Hereafter, the heat-treated and caliber-rolled bars are denoted as undeformed and deformed samples, respectively.</w:t>
      </w:r>
      <w:r w:rsidR="00987CA6">
        <w:rPr>
          <w:rFonts w:ascii="Times New Roman" w:hAnsi="Times New Roman"/>
          <w:bCs/>
          <w:color w:val="000000" w:themeColor="text1"/>
          <w:sz w:val="24"/>
        </w:rPr>
        <w:t xml:space="preserve"> </w:t>
      </w:r>
      <w:r w:rsidR="00FF0CA6">
        <w:rPr>
          <w:rFonts w:ascii="Times New Roman" w:hAnsi="Times New Roman"/>
          <w:bCs/>
          <w:color w:val="000000" w:themeColor="text1"/>
          <w:sz w:val="24"/>
        </w:rPr>
        <w:t>P</w:t>
      </w:r>
      <w:r w:rsidRPr="006A5206">
        <w:rPr>
          <w:rFonts w:ascii="Times New Roman" w:hAnsi="Times New Roman"/>
          <w:bCs/>
          <w:color w:val="000000" w:themeColor="text1"/>
          <w:sz w:val="24"/>
        </w:rPr>
        <w:t>late-shaped sample</w:t>
      </w:r>
      <w:r w:rsidR="00E5564A">
        <w:rPr>
          <w:rFonts w:ascii="Times New Roman" w:hAnsi="Times New Roman"/>
          <w:bCs/>
          <w:color w:val="000000" w:themeColor="text1"/>
          <w:sz w:val="24"/>
        </w:rPr>
        <w:t>s</w:t>
      </w:r>
      <w:r w:rsidRPr="006A5206">
        <w:rPr>
          <w:rFonts w:ascii="Times New Roman" w:hAnsi="Times New Roman"/>
          <w:bCs/>
          <w:color w:val="000000" w:themeColor="text1"/>
          <w:sz w:val="24"/>
        </w:rPr>
        <w:t xml:space="preserve"> with </w:t>
      </w:r>
      <w:r w:rsidR="00721ACF">
        <w:rPr>
          <w:rFonts w:ascii="Times New Roman" w:hAnsi="Times New Roman"/>
          <w:bCs/>
          <w:color w:val="000000" w:themeColor="text1"/>
          <w:sz w:val="24"/>
        </w:rPr>
        <w:t>dimension</w:t>
      </w:r>
      <w:r w:rsidR="000C77DE">
        <w:rPr>
          <w:rFonts w:ascii="Times New Roman" w:hAnsi="Times New Roman"/>
          <w:bCs/>
          <w:color w:val="000000" w:themeColor="text1"/>
          <w:sz w:val="24"/>
        </w:rPr>
        <w:t>s</w:t>
      </w:r>
      <w:r w:rsidRPr="006A5206">
        <w:rPr>
          <w:rFonts w:ascii="Times New Roman" w:hAnsi="Times New Roman"/>
          <w:bCs/>
          <w:color w:val="000000" w:themeColor="text1"/>
          <w:sz w:val="24"/>
        </w:rPr>
        <w:t xml:space="preserve"> of 1</w:t>
      </w:r>
      <w:r w:rsidR="00FF0CA6">
        <w:rPr>
          <w:rFonts w:ascii="Times New Roman" w:hAnsi="Times New Roman"/>
          <w:bCs/>
          <w:color w:val="000000" w:themeColor="text1"/>
          <w:sz w:val="24"/>
        </w:rPr>
        <w:t>5</w:t>
      </w:r>
      <w:r w:rsidRPr="006A5206">
        <w:rPr>
          <w:rFonts w:ascii="Times New Roman" w:hAnsi="Times New Roman"/>
          <w:bCs/>
          <w:color w:val="000000" w:themeColor="text1"/>
          <w:sz w:val="24"/>
        </w:rPr>
        <w:t xml:space="preserve"> × 5 × 1 mm</w:t>
      </w:r>
      <w:r w:rsidR="00C70E5D" w:rsidRPr="00C70E5D">
        <w:rPr>
          <w:rFonts w:ascii="Times New Roman" w:hAnsi="Times New Roman"/>
          <w:bCs/>
          <w:color w:val="000000" w:themeColor="text1"/>
          <w:sz w:val="24"/>
          <w:vertAlign w:val="superscript"/>
        </w:rPr>
        <w:t>3</w:t>
      </w:r>
      <w:r w:rsidRPr="006A5206">
        <w:rPr>
          <w:rFonts w:ascii="Times New Roman" w:hAnsi="Times New Roman"/>
          <w:bCs/>
          <w:color w:val="000000" w:themeColor="text1"/>
          <w:sz w:val="24"/>
        </w:rPr>
        <w:t xml:space="preserve"> w</w:t>
      </w:r>
      <w:r w:rsidR="00E5564A">
        <w:rPr>
          <w:rFonts w:ascii="Times New Roman" w:hAnsi="Times New Roman"/>
          <w:bCs/>
          <w:color w:val="000000" w:themeColor="text1"/>
          <w:sz w:val="24"/>
        </w:rPr>
        <w:t>ere</w:t>
      </w:r>
      <w:r w:rsidRPr="006A5206">
        <w:rPr>
          <w:rFonts w:ascii="Times New Roman" w:hAnsi="Times New Roman"/>
          <w:bCs/>
          <w:color w:val="000000" w:themeColor="text1"/>
          <w:sz w:val="24"/>
        </w:rPr>
        <w:t xml:space="preserve"> cut from </w:t>
      </w:r>
      <w:r w:rsidR="00021129">
        <w:rPr>
          <w:rFonts w:ascii="Times New Roman" w:hAnsi="Times New Roman"/>
          <w:bCs/>
          <w:color w:val="000000" w:themeColor="text1"/>
          <w:sz w:val="24"/>
        </w:rPr>
        <w:t xml:space="preserve">undeformed and deformed </w:t>
      </w:r>
      <w:r w:rsidR="00F13DF2">
        <w:rPr>
          <w:rFonts w:ascii="Times New Roman" w:hAnsi="Times New Roman"/>
          <w:bCs/>
          <w:color w:val="000000" w:themeColor="text1"/>
          <w:sz w:val="24"/>
        </w:rPr>
        <w:t>samples</w:t>
      </w:r>
      <w:r w:rsidR="00FF0CA6">
        <w:rPr>
          <w:rFonts w:ascii="Times New Roman" w:hAnsi="Times New Roman"/>
          <w:bCs/>
          <w:color w:val="000000" w:themeColor="text1"/>
          <w:sz w:val="24"/>
        </w:rPr>
        <w:t>,</w:t>
      </w:r>
      <w:r w:rsidR="00F13DF2">
        <w:rPr>
          <w:rFonts w:ascii="Times New Roman" w:hAnsi="Times New Roman"/>
          <w:bCs/>
          <w:color w:val="000000" w:themeColor="text1"/>
          <w:sz w:val="24"/>
        </w:rPr>
        <w:t xml:space="preserve"> </w:t>
      </w:r>
      <w:r w:rsidR="00F13DF2">
        <w:rPr>
          <w:rFonts w:ascii="Times New Roman" w:hAnsi="Times New Roman"/>
          <w:bCs/>
          <w:color w:val="000000" w:themeColor="text1"/>
          <w:sz w:val="24"/>
        </w:rPr>
        <w:lastRenderedPageBreak/>
        <w:t>and</w:t>
      </w:r>
      <w:r w:rsidRPr="006A5206">
        <w:rPr>
          <w:rFonts w:ascii="Times New Roman" w:hAnsi="Times New Roman"/>
          <w:bCs/>
          <w:color w:val="000000" w:themeColor="text1"/>
          <w:sz w:val="24"/>
        </w:rPr>
        <w:t xml:space="preserve"> charged in a 0.1</w:t>
      </w:r>
      <w:r w:rsidR="007D57EA">
        <w:rPr>
          <w:rFonts w:ascii="Times New Roman" w:hAnsi="Times New Roman"/>
          <w:bCs/>
          <w:color w:val="000000" w:themeColor="text1"/>
          <w:sz w:val="24"/>
        </w:rPr>
        <w:t xml:space="preserve"> </w:t>
      </w:r>
      <w:r w:rsidR="00265142">
        <w:rPr>
          <w:rFonts w:ascii="Times New Roman" w:hAnsi="Times New Roman"/>
          <w:bCs/>
          <w:color w:val="000000" w:themeColor="text1"/>
          <w:sz w:val="24"/>
        </w:rPr>
        <w:t>mol</w:t>
      </w:r>
      <w:r w:rsidR="006752D2">
        <w:rPr>
          <w:rFonts w:ascii="Times New Roman" w:hAnsi="Times New Roman"/>
          <w:bCs/>
          <w:color w:val="000000" w:themeColor="text1"/>
          <w:sz w:val="24"/>
        </w:rPr>
        <w:t>/L</w:t>
      </w:r>
      <w:r w:rsidRPr="006A5206">
        <w:rPr>
          <w:rFonts w:ascii="Times New Roman" w:hAnsi="Times New Roman"/>
          <w:bCs/>
          <w:color w:val="000000" w:themeColor="text1"/>
          <w:sz w:val="24"/>
        </w:rPr>
        <w:t xml:space="preserve"> NaOH aqueous solution at current density of 25 A/m</w:t>
      </w:r>
      <w:r w:rsidRPr="003B405A">
        <w:rPr>
          <w:rFonts w:ascii="Times New Roman" w:hAnsi="Times New Roman"/>
          <w:bCs/>
          <w:color w:val="000000" w:themeColor="text1"/>
          <w:sz w:val="24"/>
          <w:vertAlign w:val="superscript"/>
        </w:rPr>
        <w:t>2</w:t>
      </w:r>
      <w:r w:rsidR="00F13DF2">
        <w:rPr>
          <w:rFonts w:ascii="Times New Roman" w:hAnsi="Times New Roman"/>
          <w:bCs/>
          <w:color w:val="000000" w:themeColor="text1"/>
          <w:sz w:val="24"/>
        </w:rPr>
        <w:t xml:space="preserve"> </w:t>
      </w:r>
      <w:r w:rsidR="00F13DF2" w:rsidRPr="006A5206">
        <w:rPr>
          <w:rFonts w:ascii="Times New Roman" w:hAnsi="Times New Roman"/>
          <w:bCs/>
          <w:color w:val="000000" w:themeColor="text1"/>
          <w:sz w:val="24"/>
        </w:rPr>
        <w:t>for 48 h</w:t>
      </w:r>
      <w:r w:rsidR="00F13DF2">
        <w:rPr>
          <w:rFonts w:ascii="Times New Roman" w:hAnsi="Times New Roman"/>
          <w:bCs/>
          <w:color w:val="000000" w:themeColor="text1"/>
          <w:sz w:val="24"/>
        </w:rPr>
        <w:t>.</w:t>
      </w:r>
      <w:r w:rsidR="00F13DF2" w:rsidRPr="006A5206">
        <w:rPr>
          <w:rFonts w:ascii="Times New Roman" w:hAnsi="Times New Roman"/>
          <w:bCs/>
          <w:color w:val="000000" w:themeColor="text1"/>
          <w:sz w:val="24"/>
        </w:rPr>
        <w:t xml:space="preserve"> </w:t>
      </w:r>
      <w:r w:rsidR="00F13DF2">
        <w:rPr>
          <w:rFonts w:ascii="Times New Roman" w:hAnsi="Times New Roman"/>
          <w:bCs/>
          <w:color w:val="000000" w:themeColor="text1"/>
          <w:sz w:val="24"/>
        </w:rPr>
        <w:t>The charged samples</w:t>
      </w:r>
      <w:r w:rsidRPr="006A5206">
        <w:rPr>
          <w:rFonts w:ascii="Times New Roman" w:hAnsi="Times New Roman"/>
          <w:bCs/>
          <w:color w:val="000000" w:themeColor="text1"/>
          <w:sz w:val="24"/>
        </w:rPr>
        <w:t xml:space="preserve"> were</w:t>
      </w:r>
      <w:r w:rsidR="00F13DF2">
        <w:rPr>
          <w:rFonts w:ascii="Times New Roman" w:hAnsi="Times New Roman"/>
          <w:bCs/>
          <w:color w:val="000000" w:themeColor="text1"/>
          <w:sz w:val="24"/>
        </w:rPr>
        <w:t xml:space="preserve"> then</w:t>
      </w:r>
      <w:r w:rsidRPr="006A5206">
        <w:rPr>
          <w:rFonts w:ascii="Times New Roman" w:hAnsi="Times New Roman"/>
          <w:bCs/>
          <w:color w:val="000000" w:themeColor="text1"/>
          <w:sz w:val="24"/>
        </w:rPr>
        <w:t xml:space="preserve"> stored in liquid nitrogen until </w:t>
      </w:r>
      <w:r w:rsidR="00F13DF2">
        <w:rPr>
          <w:rFonts w:ascii="Times New Roman" w:hAnsi="Times New Roman"/>
          <w:bCs/>
          <w:color w:val="000000" w:themeColor="text1"/>
          <w:sz w:val="24"/>
        </w:rPr>
        <w:t xml:space="preserve">the </w:t>
      </w:r>
      <w:r w:rsidRPr="006A5206">
        <w:rPr>
          <w:rFonts w:ascii="Times New Roman" w:hAnsi="Times New Roman"/>
          <w:bCs/>
          <w:color w:val="000000" w:themeColor="text1"/>
          <w:sz w:val="24"/>
        </w:rPr>
        <w:t>TDS</w:t>
      </w:r>
      <w:r w:rsidR="00C16D25">
        <w:rPr>
          <w:rFonts w:ascii="Times New Roman" w:hAnsi="Times New Roman"/>
          <w:bCs/>
          <w:color w:val="000000" w:themeColor="text1"/>
          <w:sz w:val="24"/>
        </w:rPr>
        <w:t xml:space="preserve"> analysis</w:t>
      </w:r>
      <w:r w:rsidR="00F537C1">
        <w:rPr>
          <w:rFonts w:ascii="Times New Roman" w:hAnsi="Times New Roman"/>
          <w:bCs/>
          <w:color w:val="000000" w:themeColor="text1"/>
          <w:sz w:val="24"/>
        </w:rPr>
        <w:t xml:space="preserve"> with </w:t>
      </w:r>
      <w:r w:rsidR="008B0D5B" w:rsidRPr="008B0D5B">
        <w:rPr>
          <w:rFonts w:ascii="Times New Roman" w:hAnsi="Times New Roman"/>
          <w:bCs/>
          <w:color w:val="000000" w:themeColor="text1"/>
          <w:sz w:val="24"/>
        </w:rPr>
        <w:t>heating rates of 100, 200 and 300 K/h</w:t>
      </w:r>
      <w:r w:rsidRPr="006A5206">
        <w:rPr>
          <w:rFonts w:ascii="Times New Roman" w:hAnsi="Times New Roman"/>
          <w:bCs/>
          <w:color w:val="000000" w:themeColor="text1"/>
          <w:sz w:val="24"/>
        </w:rPr>
        <w:t>.</w:t>
      </w:r>
      <w:r>
        <w:rPr>
          <w:rFonts w:ascii="Times New Roman" w:hAnsi="Times New Roman"/>
          <w:bCs/>
          <w:color w:val="000000" w:themeColor="text1"/>
          <w:sz w:val="24"/>
        </w:rPr>
        <w:t xml:space="preserve"> </w:t>
      </w:r>
      <w:r w:rsidR="00C20E46">
        <w:rPr>
          <w:rFonts w:ascii="Times New Roman" w:hAnsi="Times New Roman"/>
          <w:bCs/>
          <w:color w:val="000000" w:themeColor="text1"/>
          <w:sz w:val="24"/>
          <w:szCs w:val="24"/>
        </w:rPr>
        <w:t>S</w:t>
      </w:r>
      <w:r w:rsidR="00C20E46" w:rsidRPr="000A7967">
        <w:rPr>
          <w:rFonts w:ascii="Times New Roman" w:hAnsi="Times New Roman"/>
          <w:bCs/>
          <w:color w:val="000000" w:themeColor="text1"/>
          <w:sz w:val="24"/>
          <w:szCs w:val="24"/>
        </w:rPr>
        <w:t xml:space="preserve">canning electron microscope </w:t>
      </w:r>
      <w:r w:rsidR="00C20E46">
        <w:rPr>
          <w:rFonts w:ascii="Times New Roman" w:hAnsi="Times New Roman"/>
          <w:bCs/>
          <w:color w:val="000000" w:themeColor="text1"/>
          <w:sz w:val="24"/>
          <w:szCs w:val="24"/>
        </w:rPr>
        <w:t>(</w:t>
      </w:r>
      <w:r w:rsidR="00C20E46" w:rsidRPr="000A7967">
        <w:rPr>
          <w:rFonts w:ascii="Times New Roman" w:hAnsi="Times New Roman"/>
          <w:bCs/>
          <w:color w:val="000000" w:themeColor="text1"/>
          <w:sz w:val="24"/>
          <w:szCs w:val="24"/>
        </w:rPr>
        <w:t>SEM</w:t>
      </w:r>
      <w:r w:rsidR="00C20E46">
        <w:rPr>
          <w:rFonts w:ascii="Times New Roman" w:hAnsi="Times New Roman"/>
          <w:bCs/>
          <w:color w:val="000000" w:themeColor="text1"/>
          <w:sz w:val="24"/>
          <w:szCs w:val="24"/>
        </w:rPr>
        <w:t xml:space="preserve">) </w:t>
      </w:r>
      <w:r w:rsidR="00BC1E07">
        <w:rPr>
          <w:rFonts w:ascii="Times New Roman" w:hAnsi="Times New Roman" w:cs="Times New Roman"/>
          <w:bCs/>
          <w:color w:val="000000" w:themeColor="text1"/>
          <w:sz w:val="24"/>
          <w:szCs w:val="24"/>
        </w:rPr>
        <w:t>observations</w:t>
      </w:r>
      <w:r w:rsidR="00A66DD9" w:rsidRPr="000A7967">
        <w:rPr>
          <w:rFonts w:ascii="Times New Roman" w:hAnsi="Times New Roman"/>
          <w:bCs/>
          <w:color w:val="000000" w:themeColor="text1"/>
          <w:sz w:val="24"/>
          <w:szCs w:val="24"/>
        </w:rPr>
        <w:t xml:space="preserve"> w</w:t>
      </w:r>
      <w:r w:rsidR="00BC1E07">
        <w:rPr>
          <w:rFonts w:ascii="Times New Roman" w:hAnsi="Times New Roman"/>
          <w:bCs/>
          <w:color w:val="000000" w:themeColor="text1"/>
          <w:sz w:val="24"/>
          <w:szCs w:val="24"/>
        </w:rPr>
        <w:t>ere</w:t>
      </w:r>
      <w:r w:rsidR="00A66DD9" w:rsidRPr="000A7967">
        <w:rPr>
          <w:rFonts w:ascii="Times New Roman" w:hAnsi="Times New Roman"/>
          <w:bCs/>
          <w:color w:val="000000" w:themeColor="text1"/>
          <w:sz w:val="24"/>
          <w:szCs w:val="24"/>
        </w:rPr>
        <w:t xml:space="preserve"> performed using a field emission SEM, Carl Zeiss Cross Beam</w:t>
      </w:r>
      <w:r w:rsidR="00BC1E07">
        <w:rPr>
          <w:rFonts w:ascii="Times New Roman" w:hAnsi="Times New Roman"/>
          <w:bCs/>
          <w:color w:val="000000" w:themeColor="text1"/>
          <w:sz w:val="24"/>
          <w:szCs w:val="24"/>
        </w:rPr>
        <w:t xml:space="preserve"> 550</w:t>
      </w:r>
      <w:r w:rsidR="00A66DD9" w:rsidRPr="000A7967">
        <w:rPr>
          <w:rFonts w:ascii="Times New Roman" w:hAnsi="Times New Roman"/>
          <w:bCs/>
          <w:color w:val="000000" w:themeColor="text1"/>
          <w:sz w:val="24"/>
          <w:szCs w:val="24"/>
          <w:lang w:eastAsia="zh-CN"/>
        </w:rPr>
        <w:t>.</w:t>
      </w:r>
      <w:r w:rsidR="00A35B33">
        <w:rPr>
          <w:rFonts w:ascii="Times New Roman" w:hAnsi="Times New Roman"/>
          <w:bCs/>
          <w:color w:val="000000" w:themeColor="text1"/>
          <w:sz w:val="24"/>
          <w:szCs w:val="24"/>
          <w:lang w:eastAsia="zh-CN"/>
        </w:rPr>
        <w:t xml:space="preserve"> The observation surface was mechanically polished by </w:t>
      </w:r>
      <w:proofErr w:type="spellStart"/>
      <w:r w:rsidR="00A35B33">
        <w:rPr>
          <w:rFonts w:ascii="Times New Roman" w:hAnsi="Times New Roman"/>
          <w:bCs/>
          <w:color w:val="000000" w:themeColor="text1"/>
          <w:sz w:val="24"/>
          <w:szCs w:val="24"/>
          <w:lang w:eastAsia="zh-CN"/>
        </w:rPr>
        <w:t>SiC</w:t>
      </w:r>
      <w:proofErr w:type="spellEnd"/>
      <w:r w:rsidR="00A35B33">
        <w:rPr>
          <w:rFonts w:ascii="Times New Roman" w:hAnsi="Times New Roman"/>
          <w:bCs/>
          <w:color w:val="000000" w:themeColor="text1"/>
          <w:sz w:val="24"/>
          <w:szCs w:val="24"/>
          <w:lang w:eastAsia="zh-CN"/>
        </w:rPr>
        <w:t xml:space="preserve"> paper</w:t>
      </w:r>
      <w:r w:rsidR="00D456B7">
        <w:rPr>
          <w:rFonts w:ascii="Times New Roman" w:hAnsi="Times New Roman"/>
          <w:bCs/>
          <w:color w:val="000000" w:themeColor="text1"/>
          <w:sz w:val="24"/>
          <w:szCs w:val="24"/>
          <w:lang w:eastAsia="zh-CN"/>
        </w:rPr>
        <w:t>,</w:t>
      </w:r>
      <w:r w:rsidR="00A35B33">
        <w:rPr>
          <w:rFonts w:ascii="Times New Roman" w:hAnsi="Times New Roman"/>
          <w:bCs/>
          <w:color w:val="000000" w:themeColor="text1"/>
          <w:sz w:val="24"/>
          <w:szCs w:val="24"/>
          <w:lang w:eastAsia="zh-CN"/>
        </w:rPr>
        <w:t xml:space="preserve"> and</w:t>
      </w:r>
      <w:r w:rsidR="00BC1E07">
        <w:rPr>
          <w:rFonts w:ascii="Times New Roman" w:hAnsi="Times New Roman"/>
          <w:bCs/>
          <w:color w:val="000000" w:themeColor="text1"/>
          <w:sz w:val="24"/>
          <w:szCs w:val="24"/>
          <w:lang w:eastAsia="zh-CN"/>
        </w:rPr>
        <w:t xml:space="preserve"> then</w:t>
      </w:r>
      <w:r w:rsidR="00A35B33">
        <w:rPr>
          <w:rFonts w:ascii="Times New Roman" w:hAnsi="Times New Roman"/>
          <w:bCs/>
          <w:color w:val="000000" w:themeColor="text1"/>
          <w:sz w:val="24"/>
          <w:szCs w:val="24"/>
          <w:lang w:eastAsia="zh-CN"/>
        </w:rPr>
        <w:t xml:space="preserve"> </w:t>
      </w:r>
      <w:r w:rsidR="00BC1E07">
        <w:rPr>
          <w:rFonts w:ascii="Times New Roman" w:hAnsi="Times New Roman"/>
          <w:bCs/>
          <w:color w:val="000000" w:themeColor="text1"/>
          <w:sz w:val="24"/>
          <w:szCs w:val="24"/>
          <w:lang w:eastAsia="zh-CN"/>
        </w:rPr>
        <w:t>electropolished in a solution mixture of 10% perchloric acid and 90% acetic acid</w:t>
      </w:r>
      <w:r w:rsidR="00A35B33">
        <w:rPr>
          <w:rFonts w:ascii="Times New Roman" w:hAnsi="Times New Roman"/>
          <w:bCs/>
          <w:color w:val="000000" w:themeColor="text1"/>
          <w:sz w:val="24"/>
          <w:szCs w:val="24"/>
          <w:lang w:eastAsia="zh-CN"/>
        </w:rPr>
        <w:t>.</w:t>
      </w:r>
      <w:r w:rsidR="00A66DD9" w:rsidRPr="000A7967">
        <w:rPr>
          <w:rFonts w:ascii="Times New Roman" w:hAnsi="Times New Roman"/>
          <w:bCs/>
          <w:color w:val="000000" w:themeColor="text1"/>
          <w:sz w:val="24"/>
          <w:szCs w:val="24"/>
          <w:lang w:eastAsia="zh-CN"/>
        </w:rPr>
        <w:t xml:space="preserve"> </w:t>
      </w:r>
      <w:r w:rsidR="00A66DD9" w:rsidRPr="000A7967">
        <w:rPr>
          <w:rFonts w:ascii="Times New Roman" w:hAnsi="Times New Roman"/>
          <w:bCs/>
          <w:color w:val="000000" w:themeColor="text1"/>
          <w:sz w:val="24"/>
          <w:szCs w:val="24"/>
        </w:rPr>
        <w:t>TEM observations were carried out using</w:t>
      </w:r>
      <w:r w:rsidR="0091311B" w:rsidRPr="000A7967">
        <w:rPr>
          <w:rFonts w:ascii="Times New Roman" w:hAnsi="Times New Roman"/>
          <w:bCs/>
          <w:color w:val="000000" w:themeColor="text1"/>
          <w:sz w:val="24"/>
          <w:szCs w:val="24"/>
        </w:rPr>
        <w:t xml:space="preserve"> </w:t>
      </w:r>
      <w:r w:rsidR="00A66DD9" w:rsidRPr="000A7967">
        <w:rPr>
          <w:rFonts w:ascii="Times New Roman" w:hAnsi="Times New Roman"/>
          <w:bCs/>
          <w:color w:val="000000" w:themeColor="text1"/>
          <w:sz w:val="24"/>
          <w:szCs w:val="24"/>
        </w:rPr>
        <w:t xml:space="preserve">a </w:t>
      </w:r>
      <w:r w:rsidR="00310960" w:rsidRPr="000A7967">
        <w:rPr>
          <w:rFonts w:ascii="Times New Roman" w:hAnsi="Times New Roman"/>
          <w:bCs/>
          <w:color w:val="000000" w:themeColor="text1"/>
          <w:sz w:val="24"/>
          <w:szCs w:val="24"/>
        </w:rPr>
        <w:t>FEI T</w:t>
      </w:r>
      <w:r w:rsidR="000D0A93">
        <w:rPr>
          <w:rFonts w:ascii="Times New Roman" w:hAnsi="Times New Roman"/>
          <w:bCs/>
          <w:color w:val="000000" w:themeColor="text1"/>
          <w:sz w:val="24"/>
          <w:szCs w:val="24"/>
        </w:rPr>
        <w:t>itan</w:t>
      </w:r>
      <w:r w:rsidR="00310960" w:rsidRPr="000A7967">
        <w:rPr>
          <w:rFonts w:ascii="Times New Roman" w:hAnsi="Times New Roman"/>
          <w:bCs/>
          <w:color w:val="000000" w:themeColor="text1"/>
          <w:sz w:val="24"/>
          <w:szCs w:val="24"/>
        </w:rPr>
        <w:t xml:space="preserve"> </w:t>
      </w:r>
      <w:r w:rsidR="000D0A93">
        <w:rPr>
          <w:rFonts w:ascii="Times New Roman" w:hAnsi="Times New Roman"/>
          <w:bCs/>
          <w:color w:val="000000" w:themeColor="text1"/>
          <w:sz w:val="24"/>
          <w:szCs w:val="24"/>
        </w:rPr>
        <w:t>G</w:t>
      </w:r>
      <w:r w:rsidR="000D0A93" w:rsidRPr="000D0A93">
        <w:rPr>
          <w:rFonts w:ascii="Times New Roman" w:hAnsi="Times New Roman"/>
          <w:bCs/>
          <w:color w:val="000000" w:themeColor="text1"/>
          <w:sz w:val="24"/>
          <w:szCs w:val="24"/>
          <w:vertAlign w:val="superscript"/>
        </w:rPr>
        <w:t>2</w:t>
      </w:r>
      <w:r w:rsidR="000D0A93">
        <w:rPr>
          <w:rFonts w:ascii="Times New Roman" w:hAnsi="Times New Roman"/>
          <w:bCs/>
          <w:color w:val="000000" w:themeColor="text1"/>
          <w:sz w:val="24"/>
          <w:szCs w:val="24"/>
        </w:rPr>
        <w:t xml:space="preserve"> 80-</w:t>
      </w:r>
      <w:r w:rsidR="00310960" w:rsidRPr="000A7967">
        <w:rPr>
          <w:rFonts w:ascii="Times New Roman" w:hAnsi="Times New Roman"/>
          <w:bCs/>
          <w:color w:val="000000" w:themeColor="text1"/>
          <w:sz w:val="24"/>
          <w:szCs w:val="24"/>
        </w:rPr>
        <w:t>20</w:t>
      </w:r>
      <w:r w:rsidR="000D0A93">
        <w:rPr>
          <w:rFonts w:ascii="Times New Roman" w:hAnsi="Times New Roman"/>
          <w:bCs/>
          <w:color w:val="000000" w:themeColor="text1"/>
          <w:sz w:val="24"/>
          <w:szCs w:val="24"/>
        </w:rPr>
        <w:t>0</w:t>
      </w:r>
      <w:r w:rsidR="00310960" w:rsidRPr="000A7967">
        <w:rPr>
          <w:rFonts w:ascii="Times New Roman" w:hAnsi="Times New Roman"/>
          <w:bCs/>
          <w:color w:val="000000" w:themeColor="text1"/>
          <w:sz w:val="24"/>
          <w:szCs w:val="24"/>
        </w:rPr>
        <w:t xml:space="preserve"> TEM</w:t>
      </w:r>
      <w:r w:rsidR="000D0A93">
        <w:rPr>
          <w:rFonts w:ascii="Times New Roman" w:hAnsi="Times New Roman"/>
          <w:bCs/>
          <w:color w:val="000000" w:themeColor="text1"/>
          <w:sz w:val="24"/>
          <w:szCs w:val="24"/>
        </w:rPr>
        <w:t xml:space="preserve"> operating at 200 kV</w:t>
      </w:r>
      <w:r w:rsidR="00310960" w:rsidRPr="000A7967">
        <w:rPr>
          <w:rFonts w:ascii="Times New Roman" w:hAnsi="Times New Roman"/>
          <w:bCs/>
          <w:color w:val="000000" w:themeColor="text1"/>
          <w:sz w:val="24"/>
          <w:szCs w:val="24"/>
        </w:rPr>
        <w:t xml:space="preserve">. </w:t>
      </w:r>
      <w:r w:rsidR="00FF1415" w:rsidRPr="000A7967">
        <w:rPr>
          <w:rFonts w:ascii="Times New Roman" w:hAnsi="Times New Roman" w:cs="Times New Roman"/>
          <w:bCs/>
          <w:color w:val="000000" w:themeColor="text1"/>
          <w:sz w:val="24"/>
        </w:rPr>
        <w:t xml:space="preserve">Thin foil samples were </w:t>
      </w:r>
      <w:r w:rsidR="00FF1415" w:rsidRPr="000A7967">
        <w:rPr>
          <w:rStyle w:val="a3"/>
          <w:bCs/>
          <w:color w:val="000000" w:themeColor="text1"/>
        </w:rPr>
        <w:t>prepared</w:t>
      </w:r>
      <w:r w:rsidR="00FF1415" w:rsidRPr="000A7967">
        <w:rPr>
          <w:rFonts w:ascii="Times New Roman" w:hAnsi="Times New Roman" w:cs="Times New Roman"/>
          <w:bCs/>
          <w:color w:val="000000" w:themeColor="text1"/>
          <w:sz w:val="24"/>
        </w:rPr>
        <w:t xml:space="preserve"> </w:t>
      </w:r>
      <w:r w:rsidR="00645590">
        <w:rPr>
          <w:rFonts w:ascii="Times New Roman" w:hAnsi="Times New Roman" w:cs="Times New Roman"/>
          <w:bCs/>
          <w:color w:val="000000" w:themeColor="text1"/>
          <w:sz w:val="24"/>
        </w:rPr>
        <w:t>using</w:t>
      </w:r>
      <w:r w:rsidR="00FF1415" w:rsidRPr="000A7967">
        <w:rPr>
          <w:rFonts w:ascii="Times New Roman" w:hAnsi="Times New Roman" w:cs="Times New Roman"/>
          <w:bCs/>
          <w:color w:val="000000" w:themeColor="text1"/>
          <w:sz w:val="24"/>
        </w:rPr>
        <w:t xml:space="preserve"> </w:t>
      </w:r>
      <w:r w:rsidR="000D0A93" w:rsidRPr="000A7967">
        <w:rPr>
          <w:rFonts w:ascii="Times New Roman" w:hAnsi="Times New Roman" w:cs="Times New Roman"/>
          <w:bCs/>
          <w:color w:val="000000" w:themeColor="text1"/>
          <w:sz w:val="24"/>
        </w:rPr>
        <w:t>focused ion beam (FIB</w:t>
      </w:r>
      <w:r w:rsidR="00E85CCB">
        <w:rPr>
          <w:rFonts w:ascii="Times New Roman" w:hAnsi="Times New Roman" w:cs="Times New Roman"/>
          <w:bCs/>
          <w:color w:val="000000" w:themeColor="text1"/>
          <w:sz w:val="24"/>
        </w:rPr>
        <w:t xml:space="preserve">, </w:t>
      </w:r>
      <w:r w:rsidR="00E85CCB" w:rsidRPr="000A7967">
        <w:rPr>
          <w:rFonts w:ascii="Times New Roman" w:hAnsi="Times New Roman" w:cs="Times New Roman"/>
          <w:bCs/>
          <w:color w:val="000000" w:themeColor="text1"/>
          <w:sz w:val="24"/>
        </w:rPr>
        <w:t xml:space="preserve">FEI Helios </w:t>
      </w:r>
      <w:r w:rsidR="00E85CCB">
        <w:rPr>
          <w:rFonts w:ascii="Times New Roman" w:hAnsi="Times New Roman" w:cs="Times New Roman"/>
          <w:bCs/>
          <w:color w:val="000000" w:themeColor="text1"/>
          <w:sz w:val="24"/>
        </w:rPr>
        <w:t>5</w:t>
      </w:r>
      <w:r w:rsidR="00E85CCB" w:rsidRPr="000A7967">
        <w:rPr>
          <w:rFonts w:ascii="Times New Roman" w:hAnsi="Times New Roman" w:cs="Times New Roman"/>
          <w:bCs/>
          <w:color w:val="000000" w:themeColor="text1"/>
          <w:sz w:val="24"/>
        </w:rPr>
        <w:t xml:space="preserve"> UX</w:t>
      </w:r>
      <w:r w:rsidR="000D0A93" w:rsidRPr="000A7967">
        <w:rPr>
          <w:rFonts w:ascii="Times New Roman" w:hAnsi="Times New Roman" w:cs="Times New Roman"/>
          <w:bCs/>
          <w:color w:val="000000" w:themeColor="text1"/>
          <w:sz w:val="24"/>
        </w:rPr>
        <w:t>)</w:t>
      </w:r>
      <w:r w:rsidR="00BC1E07">
        <w:rPr>
          <w:rFonts w:ascii="Times New Roman" w:hAnsi="Times New Roman" w:cs="Times New Roman"/>
          <w:bCs/>
          <w:color w:val="000000" w:themeColor="text1"/>
          <w:sz w:val="24"/>
        </w:rPr>
        <w:t xml:space="preserve"> with a standard lif</w:t>
      </w:r>
      <w:r w:rsidR="000778A1">
        <w:rPr>
          <w:rFonts w:ascii="Times New Roman" w:hAnsi="Times New Roman" w:cs="Times New Roman"/>
          <w:bCs/>
          <w:color w:val="000000" w:themeColor="text1"/>
          <w:sz w:val="24"/>
        </w:rPr>
        <w:t>t</w:t>
      </w:r>
      <w:r w:rsidR="00BC1E07">
        <w:rPr>
          <w:rFonts w:ascii="Times New Roman" w:hAnsi="Times New Roman" w:cs="Times New Roman"/>
          <w:bCs/>
          <w:color w:val="000000" w:themeColor="text1"/>
          <w:sz w:val="24"/>
        </w:rPr>
        <w:t>-out technique</w:t>
      </w:r>
      <w:r w:rsidR="00FF1415" w:rsidRPr="000A7967">
        <w:rPr>
          <w:rFonts w:ascii="Times New Roman" w:hAnsi="Times New Roman" w:cs="Times New Roman"/>
          <w:bCs/>
          <w:color w:val="000000" w:themeColor="text1"/>
          <w:sz w:val="24"/>
        </w:rPr>
        <w:t>.</w:t>
      </w:r>
      <w:r w:rsidR="00FF1415" w:rsidRPr="000A7967">
        <w:rPr>
          <w:bCs/>
          <w:color w:val="000000" w:themeColor="text1"/>
        </w:rPr>
        <w:t xml:space="preserve"> </w:t>
      </w:r>
      <w:r w:rsidR="00BC1E07">
        <w:rPr>
          <w:rFonts w:ascii="Times New Roman" w:eastAsia="ＭＳ Ｐ明朝" w:hAnsi="Times New Roman" w:cs="Times New Roman"/>
          <w:sz w:val="24"/>
          <w:szCs w:val="24"/>
        </w:rPr>
        <w:t xml:space="preserve">The </w:t>
      </w:r>
      <w:r w:rsidR="00596CD9" w:rsidRPr="000C57BE">
        <w:rPr>
          <w:rFonts w:ascii="Times New Roman" w:eastAsia="ＭＳ Ｐ明朝" w:hAnsi="Times New Roman" w:cs="Times New Roman"/>
          <w:sz w:val="24"/>
          <w:szCs w:val="24"/>
        </w:rPr>
        <w:t xml:space="preserve">needle-shaped specimens for APT were prepared by </w:t>
      </w:r>
      <w:r w:rsidR="00BC1E07">
        <w:rPr>
          <w:rFonts w:ascii="Times New Roman" w:eastAsia="ＭＳ Ｐ明朝" w:hAnsi="Times New Roman" w:cs="Times New Roman"/>
          <w:sz w:val="24"/>
          <w:szCs w:val="24"/>
        </w:rPr>
        <w:t xml:space="preserve">a </w:t>
      </w:r>
      <w:r w:rsidR="00596CD9" w:rsidRPr="000C57BE">
        <w:rPr>
          <w:rFonts w:ascii="Times New Roman" w:eastAsia="ＭＳ Ｐ明朝" w:hAnsi="Times New Roman" w:cs="Times New Roman"/>
          <w:sz w:val="24"/>
          <w:szCs w:val="24"/>
        </w:rPr>
        <w:t>two-stage electropolishing</w:t>
      </w:r>
      <w:r w:rsidR="00BC1E07">
        <w:rPr>
          <w:rFonts w:ascii="Times New Roman" w:eastAsia="ＭＳ Ｐ明朝" w:hAnsi="Times New Roman" w:cs="Times New Roman"/>
          <w:sz w:val="24"/>
          <w:szCs w:val="24"/>
        </w:rPr>
        <w:t xml:space="preserve"> method</w:t>
      </w:r>
      <w:r w:rsidR="00596CD9" w:rsidRPr="000C57BE">
        <w:rPr>
          <w:rFonts w:ascii="Times New Roman" w:eastAsia="ＭＳ Ｐ明朝" w:hAnsi="Times New Roman" w:cs="Times New Roman"/>
          <w:sz w:val="24"/>
          <w:szCs w:val="24"/>
        </w:rPr>
        <w:t xml:space="preserve"> [</w:t>
      </w:r>
      <w:r w:rsidR="00DC4106">
        <w:rPr>
          <w:rFonts w:ascii="Times New Roman" w:eastAsia="ＭＳ Ｐ明朝" w:hAnsi="Times New Roman" w:cs="Times New Roman"/>
          <w:sz w:val="24"/>
          <w:szCs w:val="24"/>
        </w:rPr>
        <w:t>2</w:t>
      </w:r>
      <w:r w:rsidR="00AB5793">
        <w:rPr>
          <w:rFonts w:ascii="Times New Roman" w:eastAsia="ＭＳ Ｐ明朝" w:hAnsi="Times New Roman" w:cs="Times New Roman"/>
          <w:sz w:val="24"/>
          <w:szCs w:val="24"/>
        </w:rPr>
        <w:t>3</w:t>
      </w:r>
      <w:r w:rsidR="00596CD9" w:rsidRPr="000C57BE">
        <w:rPr>
          <w:rFonts w:ascii="Times New Roman" w:eastAsia="ＭＳ Ｐ明朝" w:hAnsi="Times New Roman" w:cs="Times New Roman"/>
          <w:sz w:val="24"/>
          <w:szCs w:val="24"/>
        </w:rPr>
        <w:t xml:space="preserve">]. </w:t>
      </w:r>
      <w:r w:rsidR="00C055B0" w:rsidRPr="00906A20">
        <w:rPr>
          <w:rFonts w:ascii="Times New Roman" w:eastAsia="ＭＳ Ｐ明朝" w:hAnsi="Times New Roman" w:cs="Times New Roman"/>
          <w:sz w:val="24"/>
          <w:szCs w:val="24"/>
          <w:highlight w:val="yellow"/>
        </w:rPr>
        <w:t>Deuterium charging into the needle-shaped specimen was performed using 0.1 mol/L NaOH in pure D</w:t>
      </w:r>
      <w:r w:rsidR="00C055B0" w:rsidRPr="00906A20">
        <w:rPr>
          <w:rFonts w:ascii="Times New Roman" w:eastAsia="ＭＳ Ｐ明朝" w:hAnsi="Times New Roman" w:cs="Times New Roman"/>
          <w:sz w:val="24"/>
          <w:szCs w:val="24"/>
          <w:highlight w:val="yellow"/>
          <w:vertAlign w:val="subscript"/>
        </w:rPr>
        <w:t>2</w:t>
      </w:r>
      <w:r w:rsidR="00C055B0" w:rsidRPr="00906A20">
        <w:rPr>
          <w:rFonts w:ascii="Times New Roman" w:eastAsia="ＭＳ Ｐ明朝" w:hAnsi="Times New Roman" w:cs="Times New Roman"/>
          <w:sz w:val="24"/>
          <w:szCs w:val="24"/>
          <w:highlight w:val="yellow"/>
        </w:rPr>
        <w:t xml:space="preserve">O solution at </w:t>
      </w:r>
      <w:r w:rsidR="00C055B0">
        <w:rPr>
          <w:rFonts w:ascii="Times New Roman" w:eastAsia="ＭＳ Ｐ明朝" w:hAnsi="Times New Roman" w:cs="Times New Roman"/>
          <w:sz w:val="24"/>
          <w:szCs w:val="24"/>
          <w:highlight w:val="yellow"/>
        </w:rPr>
        <w:t>-</w:t>
      </w:r>
      <w:r w:rsidR="00C055B0" w:rsidRPr="00906A20">
        <w:rPr>
          <w:rFonts w:ascii="Times New Roman" w:eastAsia="ＭＳ Ｐ明朝" w:hAnsi="Times New Roman" w:cs="Times New Roman"/>
          <w:sz w:val="24"/>
          <w:szCs w:val="24"/>
          <w:highlight w:val="yellow"/>
        </w:rPr>
        <w:t>3 V for 60 min. Note that different charging conditions were selected to bring the APT needles to deuterium saturation without significant surface contamination during the charging process.</w:t>
      </w:r>
      <w:r w:rsidR="00596CD9" w:rsidRPr="000C57BE">
        <w:rPr>
          <w:rFonts w:ascii="Times New Roman" w:eastAsia="ＭＳ Ｐ明朝" w:hAnsi="Times New Roman" w:cs="Times New Roman"/>
          <w:sz w:val="24"/>
          <w:szCs w:val="24"/>
        </w:rPr>
        <w:t xml:space="preserve"> After charging, the sample holder was immediately placed on the cold stage at ~</w:t>
      </w:r>
      <w:r w:rsidR="00721ACF">
        <w:rPr>
          <w:rFonts w:ascii="Times New Roman" w:eastAsia="ＭＳ Ｐ明朝" w:hAnsi="Times New Roman" w:cs="Times New Roman"/>
          <w:sz w:val="24"/>
          <w:szCs w:val="24"/>
        </w:rPr>
        <w:t xml:space="preserve"> </w:t>
      </w:r>
      <w:r w:rsidR="00596CD9" w:rsidRPr="000C57BE">
        <w:rPr>
          <w:rFonts w:ascii="Times New Roman" w:eastAsia="ＭＳ Ｐ明朝" w:hAnsi="Times New Roman" w:cs="Times New Roman"/>
          <w:sz w:val="24"/>
          <w:szCs w:val="24"/>
        </w:rPr>
        <w:t>1</w:t>
      </w:r>
      <w:r w:rsidR="00721ACF">
        <w:rPr>
          <w:rFonts w:ascii="Times New Roman" w:eastAsia="ＭＳ Ｐ明朝" w:hAnsi="Times New Roman" w:cs="Times New Roman"/>
          <w:sz w:val="24"/>
          <w:szCs w:val="24"/>
        </w:rPr>
        <w:t>5</w:t>
      </w:r>
      <w:r w:rsidR="00596CD9" w:rsidRPr="000C57BE">
        <w:rPr>
          <w:rFonts w:ascii="Times New Roman" w:eastAsia="ＭＳ Ｐ明朝" w:hAnsi="Times New Roman" w:cs="Times New Roman"/>
          <w:sz w:val="24"/>
          <w:szCs w:val="24"/>
        </w:rPr>
        <w:t xml:space="preserve">0 K under </w:t>
      </w:r>
      <w:r w:rsidR="00FB66E1">
        <w:rPr>
          <w:rFonts w:ascii="Times New Roman" w:eastAsia="ＭＳ Ｐ明朝" w:hAnsi="Times New Roman" w:cs="Times New Roman"/>
          <w:sz w:val="24"/>
          <w:szCs w:val="24"/>
        </w:rPr>
        <w:t xml:space="preserve">high </w:t>
      </w:r>
      <w:r w:rsidR="00596CD9" w:rsidRPr="000C57BE">
        <w:rPr>
          <w:rFonts w:ascii="Times New Roman" w:eastAsia="ＭＳ Ｐ明朝" w:hAnsi="Times New Roman" w:cs="Times New Roman"/>
          <w:sz w:val="24"/>
          <w:szCs w:val="24"/>
        </w:rPr>
        <w:t>pur</w:t>
      </w:r>
      <w:r w:rsidR="00FB66E1">
        <w:rPr>
          <w:rFonts w:ascii="Times New Roman" w:eastAsia="ＭＳ Ｐ明朝" w:hAnsi="Times New Roman" w:cs="Times New Roman"/>
          <w:sz w:val="24"/>
          <w:szCs w:val="24"/>
        </w:rPr>
        <w:t>ity</w:t>
      </w:r>
      <w:r w:rsidR="00596CD9" w:rsidRPr="000C57BE">
        <w:rPr>
          <w:rFonts w:ascii="Times New Roman" w:eastAsia="ＭＳ Ｐ明朝" w:hAnsi="Times New Roman" w:cs="Times New Roman"/>
          <w:sz w:val="24"/>
          <w:szCs w:val="24"/>
        </w:rPr>
        <w:t xml:space="preserve"> N</w:t>
      </w:r>
      <w:r w:rsidR="00596CD9" w:rsidRPr="000C57BE">
        <w:rPr>
          <w:rFonts w:ascii="Times New Roman" w:eastAsia="ＭＳ Ｐ明朝" w:hAnsi="Times New Roman" w:cs="Times New Roman"/>
          <w:sz w:val="24"/>
          <w:szCs w:val="24"/>
          <w:vertAlign w:val="subscript"/>
        </w:rPr>
        <w:t>2</w:t>
      </w:r>
      <w:r w:rsidR="00596CD9" w:rsidRPr="000C57BE">
        <w:rPr>
          <w:rFonts w:ascii="Times New Roman" w:eastAsia="ＭＳ Ｐ明朝" w:hAnsi="Times New Roman" w:cs="Times New Roman"/>
          <w:sz w:val="24"/>
          <w:szCs w:val="24"/>
        </w:rPr>
        <w:t xml:space="preserve"> atmosphere to avoid the specimens to be frozen, and</w:t>
      </w:r>
      <w:r w:rsidR="00721ACF">
        <w:rPr>
          <w:rFonts w:ascii="Times New Roman" w:eastAsia="ＭＳ Ｐ明朝" w:hAnsi="Times New Roman" w:cs="Times New Roman"/>
          <w:sz w:val="24"/>
          <w:szCs w:val="24"/>
        </w:rPr>
        <w:t xml:space="preserve"> then</w:t>
      </w:r>
      <w:r w:rsidR="00596CD9" w:rsidRPr="000C57BE">
        <w:rPr>
          <w:rFonts w:ascii="Times New Roman" w:eastAsia="ＭＳ Ｐ明朝" w:hAnsi="Times New Roman" w:cs="Times New Roman"/>
          <w:sz w:val="24"/>
          <w:szCs w:val="24"/>
        </w:rPr>
        <w:t xml:space="preserve"> transferred to a cryo-suitcase </w:t>
      </w:r>
      <w:r w:rsidR="00FB66E1">
        <w:rPr>
          <w:rFonts w:ascii="Times New Roman" w:eastAsia="ＭＳ Ｐ明朝" w:hAnsi="Times New Roman" w:cs="Times New Roman"/>
          <w:sz w:val="24"/>
          <w:szCs w:val="24"/>
        </w:rPr>
        <w:t xml:space="preserve">(CAMECA, vacuum-cryo-transfer module (VCTM)) </w:t>
      </w:r>
      <w:r w:rsidR="00FB66E1" w:rsidRPr="000C57BE">
        <w:rPr>
          <w:rFonts w:ascii="Times New Roman" w:eastAsia="ＭＳ Ｐ明朝" w:hAnsi="Times New Roman" w:cs="Times New Roman"/>
          <w:sz w:val="24"/>
          <w:szCs w:val="24"/>
        </w:rPr>
        <w:t>with high vacuum state at &lt; 5 × 10</w:t>
      </w:r>
      <w:r w:rsidR="00FB66E1" w:rsidRPr="000C57BE">
        <w:rPr>
          <w:rFonts w:ascii="Times New Roman" w:eastAsia="ＭＳ Ｐ明朝" w:hAnsi="Times New Roman" w:cs="Times New Roman"/>
          <w:sz w:val="24"/>
          <w:szCs w:val="24"/>
          <w:vertAlign w:val="superscript"/>
        </w:rPr>
        <w:t>-7</w:t>
      </w:r>
      <w:r w:rsidR="00FB66E1" w:rsidRPr="000C57BE">
        <w:rPr>
          <w:rFonts w:ascii="Times New Roman" w:eastAsia="ＭＳ Ｐ明朝" w:hAnsi="Times New Roman" w:cs="Times New Roman"/>
          <w:sz w:val="24"/>
          <w:szCs w:val="24"/>
        </w:rPr>
        <w:t xml:space="preserve"> mbar </w:t>
      </w:r>
      <w:r w:rsidR="00596CD9" w:rsidRPr="000C57BE">
        <w:rPr>
          <w:rFonts w:ascii="Times New Roman" w:eastAsia="ＭＳ Ｐ明朝" w:hAnsi="Times New Roman" w:cs="Times New Roman"/>
          <w:sz w:val="24"/>
          <w:szCs w:val="24"/>
        </w:rPr>
        <w:t>at ~</w:t>
      </w:r>
      <w:r w:rsidR="0042768A">
        <w:rPr>
          <w:rFonts w:ascii="Times New Roman" w:eastAsia="ＭＳ Ｐ明朝" w:hAnsi="Times New Roman" w:cs="Times New Roman"/>
          <w:sz w:val="24"/>
          <w:szCs w:val="24"/>
        </w:rPr>
        <w:t xml:space="preserve"> </w:t>
      </w:r>
      <w:r w:rsidR="00596CD9" w:rsidRPr="000C57BE">
        <w:rPr>
          <w:rFonts w:ascii="Times New Roman" w:eastAsia="ＭＳ Ｐ明朝" w:hAnsi="Times New Roman" w:cs="Times New Roman"/>
          <w:sz w:val="24"/>
          <w:szCs w:val="24"/>
        </w:rPr>
        <w:t>1</w:t>
      </w:r>
      <w:r w:rsidR="0042768A">
        <w:rPr>
          <w:rFonts w:ascii="Times New Roman" w:eastAsia="ＭＳ Ｐ明朝" w:hAnsi="Times New Roman" w:cs="Times New Roman"/>
          <w:sz w:val="24"/>
          <w:szCs w:val="24"/>
        </w:rPr>
        <w:t>90</w:t>
      </w:r>
      <w:r w:rsidR="00596CD9" w:rsidRPr="000C57BE">
        <w:rPr>
          <w:rFonts w:ascii="Times New Roman" w:eastAsia="ＭＳ Ｐ明朝" w:hAnsi="Times New Roman" w:cs="Times New Roman"/>
          <w:sz w:val="24"/>
          <w:szCs w:val="24"/>
        </w:rPr>
        <w:t xml:space="preserve"> K.</w:t>
      </w:r>
      <w:r w:rsidR="0042768A">
        <w:rPr>
          <w:rFonts w:ascii="Times New Roman" w:eastAsia="ＭＳ Ｐ明朝" w:hAnsi="Times New Roman" w:cs="Times New Roman"/>
          <w:sz w:val="24"/>
          <w:szCs w:val="24"/>
        </w:rPr>
        <w:t xml:space="preserve"> </w:t>
      </w:r>
      <w:r w:rsidR="00FB66E1">
        <w:rPr>
          <w:rFonts w:ascii="Times New Roman" w:eastAsia="ＭＳ Ｐ明朝" w:hAnsi="Times New Roman" w:cs="Times New Roman"/>
          <w:sz w:val="24"/>
          <w:szCs w:val="24"/>
        </w:rPr>
        <w:t xml:space="preserve">The specimen was subsequently transferred to </w:t>
      </w:r>
      <w:r w:rsidR="00AB5793">
        <w:rPr>
          <w:rFonts w:ascii="Times New Roman" w:eastAsia="ＭＳ Ｐ明朝" w:hAnsi="Times New Roman" w:cs="Times New Roman"/>
          <w:sz w:val="24"/>
          <w:szCs w:val="24"/>
        </w:rPr>
        <w:t xml:space="preserve">the </w:t>
      </w:r>
      <w:r w:rsidR="00FB66E1">
        <w:rPr>
          <w:rFonts w:ascii="Times New Roman" w:eastAsia="ＭＳ Ｐ明朝" w:hAnsi="Times New Roman" w:cs="Times New Roman"/>
          <w:sz w:val="24"/>
          <w:szCs w:val="24"/>
        </w:rPr>
        <w:t>FIB</w:t>
      </w:r>
      <w:r w:rsidR="00AB5793">
        <w:rPr>
          <w:rFonts w:ascii="Times New Roman" w:eastAsia="ＭＳ Ｐ明朝" w:hAnsi="Times New Roman" w:cs="Times New Roman"/>
          <w:sz w:val="24"/>
          <w:szCs w:val="24"/>
        </w:rPr>
        <w:t>-SEM</w:t>
      </w:r>
      <w:r w:rsidR="00FB66E1">
        <w:rPr>
          <w:rFonts w:ascii="Times New Roman" w:eastAsia="ＭＳ Ｐ明朝" w:hAnsi="Times New Roman" w:cs="Times New Roman"/>
          <w:sz w:val="24"/>
          <w:szCs w:val="24"/>
        </w:rPr>
        <w:t xml:space="preserve"> with a cryo-stage and slightly sharpened to remove the contamination </w:t>
      </w:r>
      <w:r w:rsidR="000778A1">
        <w:rPr>
          <w:rFonts w:ascii="Times New Roman" w:eastAsia="ＭＳ Ｐ明朝" w:hAnsi="Times New Roman" w:cs="Times New Roman"/>
          <w:sz w:val="24"/>
          <w:szCs w:val="24"/>
        </w:rPr>
        <w:t>formed</w:t>
      </w:r>
      <w:r w:rsidR="00E85CCB">
        <w:rPr>
          <w:rFonts w:ascii="Times New Roman" w:eastAsia="ＭＳ Ｐ明朝" w:hAnsi="Times New Roman" w:cs="Times New Roman"/>
          <w:sz w:val="24"/>
          <w:szCs w:val="24"/>
        </w:rPr>
        <w:t xml:space="preserve"> during </w:t>
      </w:r>
      <w:r w:rsidR="00223990">
        <w:rPr>
          <w:rFonts w:ascii="Times New Roman" w:eastAsia="ＭＳ Ｐ明朝" w:hAnsi="Times New Roman" w:cs="Times New Roman"/>
          <w:sz w:val="24"/>
          <w:szCs w:val="24"/>
        </w:rPr>
        <w:t xml:space="preserve">the </w:t>
      </w:r>
      <w:r w:rsidR="00E85CCB">
        <w:rPr>
          <w:rFonts w:ascii="Times New Roman" w:eastAsia="ＭＳ Ｐ明朝" w:hAnsi="Times New Roman" w:cs="Times New Roman"/>
          <w:sz w:val="24"/>
          <w:szCs w:val="24"/>
        </w:rPr>
        <w:t xml:space="preserve">charging process. After that, the cryo-prepared specimen was </w:t>
      </w:r>
      <w:r w:rsidR="00B0682F">
        <w:rPr>
          <w:rFonts w:ascii="Times New Roman" w:eastAsia="ＭＳ Ｐ明朝" w:hAnsi="Times New Roman" w:cs="Times New Roman"/>
          <w:sz w:val="24"/>
          <w:szCs w:val="24"/>
        </w:rPr>
        <w:t>introduced</w:t>
      </w:r>
      <w:r w:rsidR="00E85CCB">
        <w:rPr>
          <w:rFonts w:ascii="Times New Roman" w:eastAsia="ＭＳ Ｐ明朝" w:hAnsi="Times New Roman" w:cs="Times New Roman"/>
          <w:sz w:val="24"/>
          <w:szCs w:val="24"/>
        </w:rPr>
        <w:t xml:space="preserve"> </w:t>
      </w:r>
      <w:r w:rsidR="00B0682F">
        <w:rPr>
          <w:rFonts w:ascii="Times New Roman" w:eastAsia="ＭＳ Ｐ明朝" w:hAnsi="Times New Roman" w:cs="Times New Roman"/>
          <w:sz w:val="24"/>
          <w:szCs w:val="24"/>
        </w:rPr>
        <w:t>in</w:t>
      </w:r>
      <w:r w:rsidR="00E85CCB">
        <w:rPr>
          <w:rFonts w:ascii="Times New Roman" w:eastAsia="ＭＳ Ｐ明朝" w:hAnsi="Times New Roman" w:cs="Times New Roman"/>
          <w:sz w:val="24"/>
          <w:szCs w:val="24"/>
        </w:rPr>
        <w:t>to</w:t>
      </w:r>
      <w:r w:rsidR="00D456B7">
        <w:rPr>
          <w:rFonts w:ascii="Times New Roman" w:eastAsia="ＭＳ Ｐ明朝" w:hAnsi="Times New Roman" w:cs="Times New Roman"/>
          <w:sz w:val="24"/>
          <w:szCs w:val="24"/>
        </w:rPr>
        <w:t xml:space="preserve"> a</w:t>
      </w:r>
      <w:r w:rsidR="00FB66E1">
        <w:rPr>
          <w:rFonts w:ascii="Times New Roman" w:eastAsia="ＭＳ Ｐ明朝" w:hAnsi="Times New Roman" w:cs="Times New Roman"/>
          <w:sz w:val="24"/>
          <w:szCs w:val="24"/>
        </w:rPr>
        <w:t xml:space="preserve"> </w:t>
      </w:r>
      <w:r w:rsidR="00E85CCB" w:rsidRPr="000A7967">
        <w:rPr>
          <w:rFonts w:ascii="Times New Roman" w:hAnsi="Times New Roman"/>
          <w:bCs/>
          <w:color w:val="000000" w:themeColor="text1"/>
          <w:sz w:val="24"/>
          <w:szCs w:val="24"/>
        </w:rPr>
        <w:t>local electrode atom probe (CAMECA LEAP</w:t>
      </w:r>
      <w:r w:rsidR="00C20BCC">
        <w:rPr>
          <w:rFonts w:ascii="Times New Roman" w:hAnsi="Times New Roman"/>
          <w:bCs/>
          <w:color w:val="000000" w:themeColor="text1"/>
          <w:sz w:val="24"/>
          <w:szCs w:val="24"/>
        </w:rPr>
        <w:t xml:space="preserve"> </w:t>
      </w:r>
      <w:r w:rsidR="00E85CCB" w:rsidRPr="000A7967">
        <w:rPr>
          <w:rFonts w:ascii="Times New Roman" w:hAnsi="Times New Roman"/>
          <w:bCs/>
          <w:color w:val="000000" w:themeColor="text1"/>
          <w:sz w:val="24"/>
          <w:szCs w:val="24"/>
        </w:rPr>
        <w:t>5000XS)</w:t>
      </w:r>
      <w:r w:rsidR="00BA1653">
        <w:rPr>
          <w:rFonts w:ascii="Times New Roman" w:hAnsi="Times New Roman"/>
          <w:bCs/>
          <w:color w:val="000000" w:themeColor="text1"/>
          <w:sz w:val="24"/>
          <w:szCs w:val="24"/>
        </w:rPr>
        <w:t xml:space="preserve"> using </w:t>
      </w:r>
      <w:r w:rsidR="00D456B7">
        <w:rPr>
          <w:rFonts w:ascii="Times New Roman" w:hAnsi="Times New Roman"/>
          <w:bCs/>
          <w:color w:val="000000" w:themeColor="text1"/>
          <w:sz w:val="24"/>
          <w:szCs w:val="24"/>
        </w:rPr>
        <w:t xml:space="preserve">the </w:t>
      </w:r>
      <w:r w:rsidR="00BA1653">
        <w:rPr>
          <w:rFonts w:ascii="Times New Roman" w:hAnsi="Times New Roman"/>
          <w:bCs/>
          <w:color w:val="000000" w:themeColor="text1"/>
          <w:sz w:val="24"/>
          <w:szCs w:val="24"/>
        </w:rPr>
        <w:t>VCTM and analyzed</w:t>
      </w:r>
      <w:r w:rsidR="00E85CCB" w:rsidRPr="000A7967">
        <w:rPr>
          <w:rFonts w:ascii="Times New Roman" w:hAnsi="Times New Roman"/>
          <w:bCs/>
          <w:color w:val="000000" w:themeColor="text1"/>
          <w:sz w:val="24"/>
          <w:szCs w:val="24"/>
        </w:rPr>
        <w:t xml:space="preserve"> </w:t>
      </w:r>
      <w:r w:rsidR="00310960" w:rsidRPr="000A7967">
        <w:rPr>
          <w:rFonts w:ascii="Times New Roman" w:hAnsi="Times New Roman"/>
          <w:bCs/>
          <w:color w:val="000000" w:themeColor="text1"/>
          <w:sz w:val="24"/>
          <w:szCs w:val="24"/>
        </w:rPr>
        <w:t xml:space="preserve">in voltage pulse mode at a temperature of </w:t>
      </w:r>
      <w:r w:rsidR="00B0682F">
        <w:rPr>
          <w:rFonts w:ascii="Times New Roman" w:hAnsi="Times New Roman"/>
          <w:bCs/>
          <w:color w:val="000000" w:themeColor="text1"/>
          <w:sz w:val="24"/>
          <w:szCs w:val="24"/>
        </w:rPr>
        <w:t>5</w:t>
      </w:r>
      <w:r w:rsidR="00310960" w:rsidRPr="000A7967">
        <w:rPr>
          <w:rFonts w:ascii="Times New Roman" w:hAnsi="Times New Roman"/>
          <w:bCs/>
          <w:color w:val="000000" w:themeColor="text1"/>
          <w:sz w:val="24"/>
          <w:szCs w:val="24"/>
        </w:rPr>
        <w:t>0 K.</w:t>
      </w:r>
      <w:bookmarkStart w:id="0" w:name="_Hlk60323289"/>
      <w:r w:rsidR="00223990">
        <w:rPr>
          <w:rFonts w:ascii="Times New Roman" w:hAnsi="Times New Roman"/>
          <w:bCs/>
          <w:color w:val="000000" w:themeColor="text1"/>
          <w:sz w:val="24"/>
          <w:szCs w:val="24"/>
        </w:rPr>
        <w:t xml:space="preserve"> </w:t>
      </w:r>
    </w:p>
    <w:p w14:paraId="52B8A120" w14:textId="2F2BDC23" w:rsidR="00392414" w:rsidRDefault="00F038A4" w:rsidP="006423EE">
      <w:pPr>
        <w:spacing w:after="0" w:line="480" w:lineRule="auto"/>
        <w:ind w:firstLine="420"/>
        <w:jc w:val="both"/>
        <w:rPr>
          <w:rFonts w:ascii="Times New Roman" w:hAnsi="Times New Roman" w:cs="Times New Roman"/>
          <w:sz w:val="24"/>
        </w:rPr>
      </w:pPr>
      <w:r w:rsidRPr="00795C9B">
        <w:rPr>
          <w:rFonts w:ascii="Times New Roman" w:hAnsi="Times New Roman" w:cs="Times New Roman"/>
          <w:b/>
          <w:color w:val="000000" w:themeColor="text1"/>
          <w:sz w:val="24"/>
          <w:szCs w:val="24"/>
        </w:rPr>
        <w:t>Fig</w:t>
      </w:r>
      <w:r w:rsidR="00113C02" w:rsidRPr="00795C9B">
        <w:rPr>
          <w:rFonts w:ascii="Times New Roman" w:hAnsi="Times New Roman" w:cs="Times New Roman"/>
          <w:b/>
          <w:color w:val="000000" w:themeColor="text1"/>
          <w:sz w:val="24"/>
          <w:szCs w:val="24"/>
        </w:rPr>
        <w:t>ure</w:t>
      </w:r>
      <w:r w:rsidR="00470900">
        <w:rPr>
          <w:rFonts w:ascii="Times New Roman" w:hAnsi="Times New Roman" w:cs="Times New Roman"/>
          <w:b/>
          <w:color w:val="000000" w:themeColor="text1"/>
          <w:sz w:val="24"/>
          <w:szCs w:val="24"/>
        </w:rPr>
        <w:t>s</w:t>
      </w:r>
      <w:r w:rsidRPr="00795C9B">
        <w:rPr>
          <w:rFonts w:ascii="Times New Roman" w:hAnsi="Times New Roman" w:cs="Times New Roman"/>
          <w:b/>
          <w:color w:val="000000" w:themeColor="text1"/>
          <w:sz w:val="24"/>
          <w:szCs w:val="24"/>
        </w:rPr>
        <w:t xml:space="preserve"> </w:t>
      </w:r>
      <w:r w:rsidR="002F49AC">
        <w:rPr>
          <w:rFonts w:ascii="Times New Roman" w:hAnsi="Times New Roman" w:cs="Times New Roman"/>
          <w:b/>
          <w:color w:val="000000" w:themeColor="text1"/>
          <w:sz w:val="24"/>
          <w:szCs w:val="24"/>
        </w:rPr>
        <w:t>1a</w:t>
      </w:r>
      <w:r w:rsidR="008E2A0F">
        <w:rPr>
          <w:rFonts w:ascii="Times New Roman" w:hAnsi="Times New Roman" w:cs="Times New Roman"/>
          <w:b/>
          <w:color w:val="000000" w:themeColor="text1"/>
          <w:sz w:val="24"/>
          <w:szCs w:val="24"/>
        </w:rPr>
        <w:t>-</w:t>
      </w:r>
      <w:r w:rsidR="002F49AC">
        <w:rPr>
          <w:rFonts w:ascii="Times New Roman" w:hAnsi="Times New Roman" w:cs="Times New Roman"/>
          <w:b/>
          <w:color w:val="000000" w:themeColor="text1"/>
          <w:sz w:val="24"/>
          <w:szCs w:val="24"/>
        </w:rPr>
        <w:t>d</w:t>
      </w:r>
      <w:r w:rsidRPr="000A7967">
        <w:rPr>
          <w:rFonts w:ascii="Times New Roman" w:hAnsi="Times New Roman" w:cs="Times New Roman"/>
          <w:bCs/>
          <w:color w:val="000000" w:themeColor="text1"/>
          <w:sz w:val="24"/>
          <w:szCs w:val="24"/>
        </w:rPr>
        <w:t xml:space="preserve"> show </w:t>
      </w:r>
      <w:bookmarkEnd w:id="0"/>
      <w:r w:rsidR="007A0330">
        <w:rPr>
          <w:rFonts w:ascii="Times New Roman" w:hAnsi="Times New Roman" w:cs="Times New Roman"/>
          <w:sz w:val="24"/>
        </w:rPr>
        <w:t>secondary</w:t>
      </w:r>
      <w:r w:rsidR="0045042A">
        <w:rPr>
          <w:rFonts w:ascii="Times New Roman" w:hAnsi="Times New Roman" w:cs="Times New Roman"/>
          <w:sz w:val="24"/>
        </w:rPr>
        <w:t xml:space="preserve"> </w:t>
      </w:r>
      <w:r w:rsidR="007A0330">
        <w:rPr>
          <w:rFonts w:ascii="Times New Roman" w:hAnsi="Times New Roman" w:cs="Times New Roman"/>
          <w:sz w:val="24"/>
        </w:rPr>
        <w:t xml:space="preserve">electron (SE) </w:t>
      </w:r>
      <w:r w:rsidR="002F49AC">
        <w:rPr>
          <w:rFonts w:ascii="Times New Roman" w:hAnsi="Times New Roman" w:cs="Times New Roman"/>
          <w:sz w:val="24"/>
        </w:rPr>
        <w:t xml:space="preserve">and electron channeling contrast (ECC) </w:t>
      </w:r>
      <w:r w:rsidR="00AC73CA">
        <w:rPr>
          <w:rFonts w:ascii="Times New Roman" w:hAnsi="Times New Roman" w:cs="Times New Roman"/>
          <w:sz w:val="24"/>
        </w:rPr>
        <w:t>SEM</w:t>
      </w:r>
      <w:r w:rsidR="00642CE1">
        <w:rPr>
          <w:rFonts w:ascii="Times New Roman" w:hAnsi="Times New Roman" w:cs="Times New Roman"/>
          <w:sz w:val="24"/>
        </w:rPr>
        <w:t xml:space="preserve"> </w:t>
      </w:r>
      <w:r w:rsidR="00AC73CA">
        <w:rPr>
          <w:rFonts w:ascii="Times New Roman" w:hAnsi="Times New Roman" w:cs="Times New Roman"/>
          <w:sz w:val="24"/>
        </w:rPr>
        <w:t>image</w:t>
      </w:r>
      <w:r w:rsidR="002F49AC">
        <w:rPr>
          <w:rFonts w:ascii="Times New Roman" w:hAnsi="Times New Roman" w:cs="Times New Roman"/>
          <w:sz w:val="24"/>
        </w:rPr>
        <w:t>s</w:t>
      </w:r>
      <w:r w:rsidR="00AC73CA">
        <w:rPr>
          <w:rFonts w:ascii="Times New Roman" w:hAnsi="Times New Roman" w:cs="Times New Roman"/>
          <w:sz w:val="24"/>
        </w:rPr>
        <w:t xml:space="preserve"> </w:t>
      </w:r>
      <w:r w:rsidR="009852E3">
        <w:rPr>
          <w:rFonts w:ascii="Times New Roman" w:hAnsi="Times New Roman" w:cs="Times New Roman"/>
          <w:sz w:val="24"/>
        </w:rPr>
        <w:t>for</w:t>
      </w:r>
      <w:r w:rsidR="00AC73CA">
        <w:rPr>
          <w:rFonts w:ascii="Times New Roman" w:hAnsi="Times New Roman" w:cs="Times New Roman"/>
          <w:sz w:val="24"/>
        </w:rPr>
        <w:t xml:space="preserve"> </w:t>
      </w:r>
      <w:r w:rsidR="00C16D25">
        <w:rPr>
          <w:rFonts w:ascii="Times New Roman" w:hAnsi="Times New Roman" w:cs="Times New Roman"/>
          <w:sz w:val="24"/>
        </w:rPr>
        <w:t>undeformed</w:t>
      </w:r>
      <w:r w:rsidR="002F49AC">
        <w:rPr>
          <w:rFonts w:ascii="Times New Roman" w:hAnsi="Times New Roman" w:cs="Times New Roman"/>
          <w:sz w:val="24"/>
        </w:rPr>
        <w:t xml:space="preserve"> and deformed</w:t>
      </w:r>
      <w:r w:rsidR="00AC73CA">
        <w:rPr>
          <w:rFonts w:ascii="Times New Roman" w:hAnsi="Times New Roman" w:cs="Times New Roman"/>
          <w:sz w:val="24"/>
        </w:rPr>
        <w:t xml:space="preserve"> sample</w:t>
      </w:r>
      <w:r w:rsidR="002F49AC">
        <w:rPr>
          <w:rFonts w:ascii="Times New Roman" w:hAnsi="Times New Roman" w:cs="Times New Roman"/>
          <w:sz w:val="24"/>
        </w:rPr>
        <w:t>s</w:t>
      </w:r>
      <w:r w:rsidR="00AC73CA">
        <w:rPr>
          <w:rFonts w:ascii="Times New Roman" w:hAnsi="Times New Roman" w:cs="Times New Roman"/>
          <w:sz w:val="24"/>
        </w:rPr>
        <w:t xml:space="preserve">. </w:t>
      </w:r>
      <w:r w:rsidR="002F49AC">
        <w:rPr>
          <w:rFonts w:ascii="Times New Roman" w:hAnsi="Times New Roman" w:cs="Times New Roman"/>
          <w:sz w:val="24"/>
        </w:rPr>
        <w:t xml:space="preserve">The undeformed sample </w:t>
      </w:r>
      <w:r w:rsidR="00DE1BEB">
        <w:rPr>
          <w:rFonts w:ascii="Times New Roman" w:hAnsi="Times New Roman" w:cs="Times New Roman"/>
          <w:sz w:val="24"/>
        </w:rPr>
        <w:t xml:space="preserve">consists </w:t>
      </w:r>
      <w:r w:rsidR="00A00FC1">
        <w:rPr>
          <w:rFonts w:ascii="Times New Roman" w:hAnsi="Times New Roman" w:cs="Times New Roman"/>
          <w:sz w:val="24"/>
        </w:rPr>
        <w:t xml:space="preserve">mainly </w:t>
      </w:r>
      <w:r w:rsidR="006F0154">
        <w:rPr>
          <w:rFonts w:ascii="Times New Roman" w:hAnsi="Times New Roman" w:cs="Times New Roman"/>
          <w:sz w:val="24"/>
        </w:rPr>
        <w:t>of</w:t>
      </w:r>
      <w:r w:rsidR="002F49AC">
        <w:rPr>
          <w:rFonts w:ascii="Times New Roman" w:hAnsi="Times New Roman" w:cs="Times New Roman"/>
          <w:sz w:val="24"/>
        </w:rPr>
        <w:t xml:space="preserve"> </w:t>
      </w:r>
      <w:r w:rsidR="00A105B6">
        <w:rPr>
          <w:rFonts w:ascii="Times New Roman" w:hAnsi="Times New Roman" w:cs="Times New Roman"/>
          <w:sz w:val="24"/>
        </w:rPr>
        <w:t xml:space="preserve">equiaxed </w:t>
      </w:r>
      <w:r w:rsidR="0016306F">
        <w:rPr>
          <w:rFonts w:ascii="Times New Roman" w:hAnsi="Times New Roman" w:cs="Times New Roman"/>
          <w:sz w:val="24"/>
        </w:rPr>
        <w:t>pearlit</w:t>
      </w:r>
      <w:r w:rsidR="004C30B3">
        <w:rPr>
          <w:rFonts w:ascii="Times New Roman" w:hAnsi="Times New Roman" w:cs="Times New Roman"/>
          <w:sz w:val="24"/>
        </w:rPr>
        <w:t>e</w:t>
      </w:r>
      <w:r w:rsidR="0016306F">
        <w:rPr>
          <w:rFonts w:ascii="Times New Roman" w:hAnsi="Times New Roman" w:cs="Times New Roman"/>
          <w:sz w:val="24"/>
        </w:rPr>
        <w:t xml:space="preserve"> </w:t>
      </w:r>
      <w:r w:rsidR="004C30B3">
        <w:rPr>
          <w:rFonts w:ascii="Times New Roman" w:hAnsi="Times New Roman" w:cs="Times New Roman"/>
          <w:sz w:val="24"/>
        </w:rPr>
        <w:t>colonies</w:t>
      </w:r>
      <w:r w:rsidR="00576F5B">
        <w:rPr>
          <w:rFonts w:ascii="Times New Roman" w:hAnsi="Times New Roman" w:cs="Times New Roman"/>
          <w:sz w:val="24"/>
        </w:rPr>
        <w:t xml:space="preserve"> with</w:t>
      </w:r>
      <w:r w:rsidR="004C30B3">
        <w:rPr>
          <w:rFonts w:ascii="Times New Roman" w:hAnsi="Times New Roman" w:cs="Times New Roman"/>
          <w:sz w:val="24"/>
        </w:rPr>
        <w:t xml:space="preserve"> </w:t>
      </w:r>
      <w:r w:rsidR="00576F5B" w:rsidRPr="00967EB1">
        <w:rPr>
          <w:rFonts w:ascii="Times New Roman" w:hAnsi="Times New Roman" w:cs="Times New Roman"/>
          <w:sz w:val="24"/>
        </w:rPr>
        <w:t>lamell</w:t>
      </w:r>
      <w:r w:rsidR="00576F5B">
        <w:rPr>
          <w:rFonts w:ascii="Times New Roman" w:hAnsi="Times New Roman" w:cs="Times New Roman"/>
          <w:sz w:val="24"/>
        </w:rPr>
        <w:t xml:space="preserve">ar structure </w:t>
      </w:r>
      <w:r w:rsidR="00642A9F">
        <w:rPr>
          <w:rFonts w:ascii="Times New Roman" w:hAnsi="Times New Roman" w:cs="Times New Roman"/>
          <w:sz w:val="24"/>
        </w:rPr>
        <w:t>and a few proeutectoid ferrite</w:t>
      </w:r>
      <w:r w:rsidR="00816C50">
        <w:rPr>
          <w:rFonts w:ascii="Times New Roman" w:hAnsi="Times New Roman" w:cs="Times New Roman"/>
          <w:sz w:val="24"/>
        </w:rPr>
        <w:t xml:space="preserve"> grains</w:t>
      </w:r>
      <w:r w:rsidR="002F49AC">
        <w:rPr>
          <w:rFonts w:ascii="Times New Roman" w:hAnsi="Times New Roman" w:cs="Times New Roman"/>
          <w:sz w:val="24"/>
        </w:rPr>
        <w:t xml:space="preserve">, </w:t>
      </w:r>
      <w:r w:rsidR="006F0154" w:rsidRPr="006F0154">
        <w:rPr>
          <w:rFonts w:ascii="Times New Roman" w:hAnsi="Times New Roman" w:cs="Times New Roman"/>
          <w:b/>
          <w:bCs/>
          <w:sz w:val="24"/>
        </w:rPr>
        <w:t>Fig. 1a</w:t>
      </w:r>
      <w:r w:rsidR="00967EB1" w:rsidRPr="00967EB1">
        <w:rPr>
          <w:rFonts w:ascii="Times New Roman" w:hAnsi="Times New Roman" w:cs="Times New Roman"/>
          <w:sz w:val="24"/>
        </w:rPr>
        <w:t>.</w:t>
      </w:r>
      <w:r w:rsidR="00081C36" w:rsidRPr="00081C36">
        <w:rPr>
          <w:rFonts w:ascii="Times New Roman" w:hAnsi="Times New Roman" w:cs="Times New Roman"/>
          <w:sz w:val="24"/>
        </w:rPr>
        <w:t xml:space="preserve"> </w:t>
      </w:r>
      <w:r w:rsidR="00081C36">
        <w:rPr>
          <w:rFonts w:ascii="Times New Roman" w:hAnsi="Times New Roman" w:cs="Times New Roman"/>
          <w:sz w:val="24"/>
        </w:rPr>
        <w:t xml:space="preserve">Close inspection of the pearlite colony from the ECC image shows an </w:t>
      </w:r>
      <w:r w:rsidR="00081C36" w:rsidRPr="00967EB1">
        <w:rPr>
          <w:rFonts w:ascii="Times New Roman" w:hAnsi="Times New Roman" w:cs="Times New Roman"/>
          <w:sz w:val="24"/>
        </w:rPr>
        <w:t xml:space="preserve">alternating </w:t>
      </w:r>
      <w:r w:rsidR="00081C36">
        <w:rPr>
          <w:rFonts w:ascii="Times New Roman" w:hAnsi="Times New Roman" w:cs="Times New Roman"/>
          <w:sz w:val="24"/>
        </w:rPr>
        <w:t xml:space="preserve">arrangement of </w:t>
      </w:r>
      <w:r w:rsidR="00081C36" w:rsidRPr="00967EB1">
        <w:rPr>
          <w:rFonts w:ascii="Times New Roman" w:hAnsi="Times New Roman" w:cs="Times New Roman"/>
          <w:sz w:val="24"/>
        </w:rPr>
        <w:t>ferrite</w:t>
      </w:r>
      <w:r w:rsidR="00081C36">
        <w:rPr>
          <w:rFonts w:ascii="Times New Roman" w:hAnsi="Times New Roman" w:cs="Times New Roman"/>
          <w:sz w:val="24"/>
        </w:rPr>
        <w:t xml:space="preserve"> and </w:t>
      </w:r>
      <w:r w:rsidR="00081C36" w:rsidRPr="00967EB1">
        <w:rPr>
          <w:rFonts w:ascii="Times New Roman" w:hAnsi="Times New Roman" w:cs="Times New Roman"/>
          <w:sz w:val="24"/>
        </w:rPr>
        <w:t>cementite lamell</w:t>
      </w:r>
      <w:r w:rsidR="00081C36">
        <w:rPr>
          <w:rFonts w:ascii="Times New Roman" w:hAnsi="Times New Roman" w:cs="Times New Roman"/>
          <w:sz w:val="24"/>
        </w:rPr>
        <w:t>ae</w:t>
      </w:r>
      <w:r w:rsidR="00E25E2E">
        <w:rPr>
          <w:rFonts w:ascii="Times New Roman" w:hAnsi="Times New Roman" w:cs="Times New Roman"/>
          <w:sz w:val="24"/>
        </w:rPr>
        <w:t xml:space="preserve"> </w:t>
      </w:r>
      <w:r w:rsidR="00081C36">
        <w:rPr>
          <w:rFonts w:ascii="Times New Roman" w:hAnsi="Times New Roman" w:cs="Times New Roman"/>
          <w:sz w:val="24"/>
        </w:rPr>
        <w:t>with an average inter</w:t>
      </w:r>
      <w:r w:rsidR="00396D03" w:rsidRPr="00967EB1">
        <w:rPr>
          <w:rFonts w:ascii="Times New Roman" w:hAnsi="Times New Roman" w:cs="Times New Roman"/>
          <w:sz w:val="24"/>
        </w:rPr>
        <w:t>lamell</w:t>
      </w:r>
      <w:r w:rsidR="00396D03">
        <w:rPr>
          <w:rFonts w:ascii="Times New Roman" w:hAnsi="Times New Roman" w:cs="Times New Roman"/>
          <w:sz w:val="24"/>
        </w:rPr>
        <w:t>a</w:t>
      </w:r>
      <w:r w:rsidR="00081C36">
        <w:rPr>
          <w:rFonts w:ascii="Times New Roman" w:hAnsi="Times New Roman" w:cs="Times New Roman"/>
          <w:sz w:val="24"/>
        </w:rPr>
        <w:t>r</w:t>
      </w:r>
      <w:r w:rsidR="00396D03">
        <w:rPr>
          <w:rFonts w:ascii="Times New Roman" w:hAnsi="Times New Roman" w:cs="Times New Roman"/>
          <w:sz w:val="24"/>
        </w:rPr>
        <w:t xml:space="preserve"> </w:t>
      </w:r>
      <w:r w:rsidR="0022181F">
        <w:rPr>
          <w:rFonts w:ascii="Times New Roman" w:hAnsi="Times New Roman" w:cs="Times New Roman"/>
          <w:sz w:val="24"/>
        </w:rPr>
        <w:t xml:space="preserve">spacing </w:t>
      </w:r>
      <w:r w:rsidR="00081C36">
        <w:rPr>
          <w:rFonts w:ascii="Times New Roman" w:hAnsi="Times New Roman" w:cs="Times New Roman"/>
          <w:sz w:val="24"/>
        </w:rPr>
        <w:t>of</w:t>
      </w:r>
      <w:r w:rsidR="0022181F">
        <w:rPr>
          <w:rFonts w:ascii="Times New Roman" w:hAnsi="Times New Roman" w:cs="Times New Roman"/>
          <w:sz w:val="24"/>
        </w:rPr>
        <w:t xml:space="preserve"> </w:t>
      </w:r>
      <w:r w:rsidR="00576F5B">
        <w:rPr>
          <w:rFonts w:ascii="Times New Roman" w:hAnsi="Times New Roman" w:cs="Times New Roman"/>
          <w:sz w:val="24"/>
        </w:rPr>
        <w:t>~</w:t>
      </w:r>
      <w:r w:rsidR="00576F5B" w:rsidRPr="00967EB1">
        <w:rPr>
          <w:rFonts w:ascii="Times New Roman" w:hAnsi="Times New Roman" w:cs="Times New Roman"/>
          <w:sz w:val="24"/>
        </w:rPr>
        <w:t xml:space="preserve"> </w:t>
      </w:r>
      <w:r w:rsidR="00576F5B">
        <w:rPr>
          <w:rFonts w:ascii="Times New Roman" w:hAnsi="Times New Roman" w:cs="Times New Roman"/>
          <w:sz w:val="24"/>
        </w:rPr>
        <w:t>176</w:t>
      </w:r>
      <w:r w:rsidR="00576F5B" w:rsidRPr="00967EB1">
        <w:rPr>
          <w:rFonts w:ascii="Times New Roman" w:hAnsi="Times New Roman" w:cs="Times New Roman"/>
          <w:sz w:val="24"/>
        </w:rPr>
        <w:t> </w:t>
      </w:r>
      <w:r w:rsidR="00576F5B">
        <w:rPr>
          <w:rFonts w:ascii="Times New Roman" w:hAnsi="Times New Roman" w:cs="Times New Roman"/>
          <w:sz w:val="24"/>
        </w:rPr>
        <w:t>n</w:t>
      </w:r>
      <w:r w:rsidR="00576F5B" w:rsidRPr="00967EB1">
        <w:rPr>
          <w:rFonts w:ascii="Times New Roman" w:hAnsi="Times New Roman" w:cs="Times New Roman"/>
          <w:sz w:val="24"/>
        </w:rPr>
        <w:t>m</w:t>
      </w:r>
      <w:r w:rsidR="006B5865">
        <w:rPr>
          <w:rFonts w:ascii="Times New Roman" w:hAnsi="Times New Roman" w:cs="Times New Roman"/>
          <w:sz w:val="24"/>
        </w:rPr>
        <w:t xml:space="preserve">, </w:t>
      </w:r>
      <w:r w:rsidR="00ED0B38" w:rsidRPr="00ED0B38">
        <w:rPr>
          <w:rFonts w:ascii="Times New Roman" w:hAnsi="Times New Roman" w:cs="Times New Roman"/>
          <w:b/>
          <w:bCs/>
          <w:sz w:val="24"/>
        </w:rPr>
        <w:t>Fig. 1</w:t>
      </w:r>
      <w:r w:rsidR="008D15EC">
        <w:rPr>
          <w:rFonts w:ascii="Times New Roman" w:hAnsi="Times New Roman" w:cs="Times New Roman"/>
          <w:b/>
          <w:bCs/>
          <w:sz w:val="24"/>
        </w:rPr>
        <w:t>b</w:t>
      </w:r>
      <w:r w:rsidR="00E25E2E">
        <w:rPr>
          <w:rFonts w:ascii="Times New Roman" w:hAnsi="Times New Roman" w:cs="Times New Roman"/>
          <w:b/>
          <w:bCs/>
          <w:sz w:val="24"/>
        </w:rPr>
        <w:t xml:space="preserve">, </w:t>
      </w:r>
      <w:r w:rsidR="00E25E2E" w:rsidRPr="00E25E2E">
        <w:rPr>
          <w:rFonts w:ascii="Times New Roman" w:hAnsi="Times New Roman" w:cs="Times New Roman"/>
          <w:sz w:val="24"/>
        </w:rPr>
        <w:lastRenderedPageBreak/>
        <w:t>as indicated by white</w:t>
      </w:r>
      <w:r w:rsidR="00E25E2E">
        <w:rPr>
          <w:rFonts w:ascii="Times New Roman" w:hAnsi="Times New Roman" w:cs="Times New Roman"/>
          <w:sz w:val="24"/>
        </w:rPr>
        <w:t xml:space="preserve"> and black arrowheads, respectively</w:t>
      </w:r>
      <w:r w:rsidR="00576F5B">
        <w:rPr>
          <w:rFonts w:ascii="Times New Roman" w:hAnsi="Times New Roman" w:cs="Times New Roman"/>
          <w:sz w:val="24"/>
        </w:rPr>
        <w:t>.</w:t>
      </w:r>
      <w:r w:rsidR="000F51CE">
        <w:rPr>
          <w:rFonts w:ascii="Times New Roman" w:hAnsi="Times New Roman" w:cs="Times New Roman"/>
          <w:sz w:val="24"/>
        </w:rPr>
        <w:t xml:space="preserve"> The</w:t>
      </w:r>
      <w:r w:rsidR="00576F5B">
        <w:rPr>
          <w:rFonts w:ascii="Times New Roman" w:hAnsi="Times New Roman" w:cs="Times New Roman"/>
          <w:sz w:val="24"/>
        </w:rPr>
        <w:t xml:space="preserve"> </w:t>
      </w:r>
      <w:r w:rsidR="00E2571C">
        <w:rPr>
          <w:rFonts w:ascii="Times New Roman" w:hAnsi="Times New Roman" w:cs="Times New Roman"/>
          <w:sz w:val="24"/>
        </w:rPr>
        <w:t>ECC imag</w:t>
      </w:r>
      <w:r w:rsidR="003C5442">
        <w:rPr>
          <w:rFonts w:ascii="Times New Roman" w:hAnsi="Times New Roman" w:cs="Times New Roman"/>
          <w:sz w:val="24"/>
        </w:rPr>
        <w:t>e</w:t>
      </w:r>
      <w:r w:rsidR="00E2571C">
        <w:rPr>
          <w:rFonts w:ascii="Times New Roman" w:hAnsi="Times New Roman" w:cs="Times New Roman"/>
          <w:sz w:val="24"/>
        </w:rPr>
        <w:t xml:space="preserve"> </w:t>
      </w:r>
      <w:r w:rsidR="00B91112">
        <w:rPr>
          <w:rFonts w:ascii="Times New Roman" w:hAnsi="Times New Roman" w:cs="Times New Roman"/>
          <w:sz w:val="24"/>
        </w:rPr>
        <w:t xml:space="preserve">also </w:t>
      </w:r>
      <w:r w:rsidR="003C5442">
        <w:rPr>
          <w:rFonts w:ascii="Times New Roman" w:hAnsi="Times New Roman" w:cs="Times New Roman"/>
          <w:sz w:val="24"/>
        </w:rPr>
        <w:t xml:space="preserve">shows </w:t>
      </w:r>
      <w:r w:rsidR="00E2571C">
        <w:rPr>
          <w:rFonts w:ascii="Times New Roman" w:hAnsi="Times New Roman" w:cs="Times New Roman"/>
          <w:sz w:val="24"/>
        </w:rPr>
        <w:t>a</w:t>
      </w:r>
      <w:r w:rsidR="00ED0B38">
        <w:rPr>
          <w:rFonts w:ascii="Times New Roman" w:hAnsi="Times New Roman" w:cs="Times New Roman"/>
          <w:sz w:val="24"/>
        </w:rPr>
        <w:t xml:space="preserve"> </w:t>
      </w:r>
      <w:r w:rsidR="00E2571C">
        <w:rPr>
          <w:rFonts w:ascii="Times New Roman" w:hAnsi="Times New Roman" w:cs="Times New Roman"/>
          <w:sz w:val="24"/>
        </w:rPr>
        <w:t xml:space="preserve">contrast </w:t>
      </w:r>
      <w:r w:rsidR="00ED0B38">
        <w:rPr>
          <w:rFonts w:ascii="Times New Roman" w:hAnsi="Times New Roman" w:cs="Times New Roman"/>
          <w:sz w:val="24"/>
        </w:rPr>
        <w:t xml:space="preserve">variation </w:t>
      </w:r>
      <w:r w:rsidR="00E2571C">
        <w:rPr>
          <w:rFonts w:ascii="Times New Roman" w:hAnsi="Times New Roman" w:cs="Times New Roman"/>
          <w:sz w:val="24"/>
        </w:rPr>
        <w:t>with</w:t>
      </w:r>
      <w:r w:rsidR="006F0154">
        <w:rPr>
          <w:rFonts w:ascii="Times New Roman" w:hAnsi="Times New Roman" w:cs="Times New Roman"/>
          <w:sz w:val="24"/>
        </w:rPr>
        <w:t xml:space="preserve">in </w:t>
      </w:r>
      <w:r w:rsidR="00E2571C">
        <w:rPr>
          <w:rFonts w:ascii="Times New Roman" w:hAnsi="Times New Roman" w:cs="Times New Roman"/>
          <w:sz w:val="24"/>
        </w:rPr>
        <w:t xml:space="preserve">the </w:t>
      </w:r>
      <w:r w:rsidR="006F0154">
        <w:rPr>
          <w:rFonts w:ascii="Times New Roman" w:hAnsi="Times New Roman" w:cs="Times New Roman"/>
          <w:sz w:val="24"/>
        </w:rPr>
        <w:t>ferrite</w:t>
      </w:r>
      <w:r w:rsidR="00081C36">
        <w:rPr>
          <w:rFonts w:ascii="Times New Roman" w:hAnsi="Times New Roman" w:cs="Times New Roman"/>
          <w:sz w:val="24"/>
        </w:rPr>
        <w:t xml:space="preserve"> (indicated by arrows)</w:t>
      </w:r>
      <w:r w:rsidR="00655087">
        <w:rPr>
          <w:rFonts w:ascii="Times New Roman" w:hAnsi="Times New Roman" w:cs="Times New Roman"/>
          <w:sz w:val="24"/>
        </w:rPr>
        <w:t xml:space="preserve">, indicating </w:t>
      </w:r>
      <w:r w:rsidR="00EB30D9">
        <w:rPr>
          <w:rFonts w:ascii="Times New Roman" w:hAnsi="Times New Roman" w:cs="Times New Roman"/>
          <w:sz w:val="24"/>
        </w:rPr>
        <w:t xml:space="preserve">a </w:t>
      </w:r>
      <w:r w:rsidR="0022181F">
        <w:rPr>
          <w:rFonts w:ascii="Times New Roman" w:hAnsi="Times New Roman" w:cs="Times New Roman"/>
          <w:sz w:val="24"/>
        </w:rPr>
        <w:t>slight change</w:t>
      </w:r>
      <w:r w:rsidR="00081C36">
        <w:rPr>
          <w:rFonts w:ascii="Times New Roman" w:hAnsi="Times New Roman" w:cs="Times New Roman"/>
          <w:sz w:val="24"/>
        </w:rPr>
        <w:t xml:space="preserve"> </w:t>
      </w:r>
      <w:r w:rsidR="0063007A">
        <w:rPr>
          <w:rFonts w:ascii="Times New Roman" w:hAnsi="Times New Roman" w:cs="Times New Roman"/>
          <w:sz w:val="24"/>
        </w:rPr>
        <w:t>in</w:t>
      </w:r>
      <w:r w:rsidR="00081C36">
        <w:rPr>
          <w:rFonts w:ascii="Times New Roman" w:hAnsi="Times New Roman" w:cs="Times New Roman"/>
          <w:sz w:val="24"/>
        </w:rPr>
        <w:t xml:space="preserve"> grain</w:t>
      </w:r>
      <w:r w:rsidR="00081C36" w:rsidRPr="00081C36">
        <w:rPr>
          <w:rFonts w:ascii="Times New Roman" w:hAnsi="Times New Roman" w:cs="Times New Roman"/>
          <w:sz w:val="24"/>
        </w:rPr>
        <w:t xml:space="preserve"> </w:t>
      </w:r>
      <w:r w:rsidR="00081C36">
        <w:rPr>
          <w:rFonts w:ascii="Times New Roman" w:hAnsi="Times New Roman" w:cs="Times New Roman"/>
          <w:sz w:val="24"/>
        </w:rPr>
        <w:t>orientations</w:t>
      </w:r>
      <w:r w:rsidR="00655087">
        <w:rPr>
          <w:rFonts w:ascii="Times New Roman" w:hAnsi="Times New Roman" w:cs="Times New Roman"/>
          <w:sz w:val="24"/>
        </w:rPr>
        <w:t>.</w:t>
      </w:r>
      <w:r w:rsidR="00BC10C1">
        <w:rPr>
          <w:rFonts w:ascii="Times New Roman" w:hAnsi="Times New Roman" w:cs="Times New Roman"/>
          <w:sz w:val="24"/>
        </w:rPr>
        <w:t xml:space="preserve"> </w:t>
      </w:r>
      <w:r w:rsidR="00ED0B38">
        <w:rPr>
          <w:rFonts w:ascii="Times New Roman" w:hAnsi="Times New Roman" w:cs="Times New Roman"/>
          <w:sz w:val="24"/>
        </w:rPr>
        <w:t>In contrast</w:t>
      </w:r>
      <w:r w:rsidR="00644B8F">
        <w:rPr>
          <w:rFonts w:ascii="Times New Roman" w:hAnsi="Times New Roman" w:cs="Times New Roman"/>
          <w:sz w:val="24"/>
        </w:rPr>
        <w:t xml:space="preserve">, the deformed sample </w:t>
      </w:r>
      <w:r w:rsidR="006F0154">
        <w:rPr>
          <w:rFonts w:ascii="Times New Roman" w:hAnsi="Times New Roman" w:cs="Times New Roman"/>
          <w:sz w:val="24"/>
        </w:rPr>
        <w:t>exhibit</w:t>
      </w:r>
      <w:r w:rsidR="00644B8F">
        <w:rPr>
          <w:rFonts w:ascii="Times New Roman" w:hAnsi="Times New Roman" w:cs="Times New Roman"/>
          <w:sz w:val="24"/>
        </w:rPr>
        <w:t xml:space="preserve">s </w:t>
      </w:r>
      <w:r w:rsidR="00DD7823">
        <w:rPr>
          <w:rFonts w:ascii="Times New Roman" w:hAnsi="Times New Roman" w:cs="Times New Roman"/>
          <w:sz w:val="24"/>
        </w:rPr>
        <w:t xml:space="preserve">elongated </w:t>
      </w:r>
      <w:r w:rsidR="00644B8F" w:rsidRPr="00644B8F">
        <w:rPr>
          <w:rFonts w:ascii="Times New Roman" w:hAnsi="Times New Roman" w:cs="Times New Roman"/>
          <w:sz w:val="24"/>
        </w:rPr>
        <w:t xml:space="preserve">pearlitic colonies </w:t>
      </w:r>
      <w:r w:rsidR="00DD7823">
        <w:rPr>
          <w:rFonts w:ascii="Times New Roman" w:hAnsi="Times New Roman" w:cs="Times New Roman"/>
          <w:sz w:val="24"/>
        </w:rPr>
        <w:t xml:space="preserve">with </w:t>
      </w:r>
      <w:r w:rsidR="006F0154">
        <w:rPr>
          <w:rFonts w:ascii="Times New Roman" w:hAnsi="Times New Roman" w:cs="Times New Roman"/>
          <w:sz w:val="24"/>
        </w:rPr>
        <w:t xml:space="preserve">the </w:t>
      </w:r>
      <w:r w:rsidR="00EB062A">
        <w:rPr>
          <w:rFonts w:ascii="Times New Roman" w:hAnsi="Times New Roman" w:cs="Times New Roman"/>
          <w:sz w:val="24"/>
        </w:rPr>
        <w:t>lamella</w:t>
      </w:r>
      <w:r w:rsidR="006F0154">
        <w:rPr>
          <w:rFonts w:ascii="Times New Roman" w:hAnsi="Times New Roman" w:cs="Times New Roman"/>
          <w:sz w:val="24"/>
        </w:rPr>
        <w:t xml:space="preserve">r structure </w:t>
      </w:r>
      <w:r w:rsidR="0063007A">
        <w:rPr>
          <w:rFonts w:ascii="Times New Roman" w:hAnsi="Times New Roman" w:cs="Times New Roman"/>
          <w:sz w:val="24"/>
        </w:rPr>
        <w:t>inclined</w:t>
      </w:r>
      <w:r w:rsidR="00513F76">
        <w:rPr>
          <w:rFonts w:ascii="Times New Roman" w:hAnsi="Times New Roman" w:cs="Times New Roman"/>
          <w:sz w:val="24"/>
        </w:rPr>
        <w:t xml:space="preserve"> to</w:t>
      </w:r>
      <w:r w:rsidR="00ED0B38">
        <w:rPr>
          <w:rFonts w:ascii="Times New Roman" w:hAnsi="Times New Roman" w:cs="Times New Roman"/>
          <w:sz w:val="24"/>
        </w:rPr>
        <w:t xml:space="preserve"> the rolling direction (RD)</w:t>
      </w:r>
      <w:r w:rsidR="00194D60">
        <w:rPr>
          <w:rFonts w:ascii="Times New Roman" w:hAnsi="Times New Roman" w:cs="Times New Roman"/>
          <w:sz w:val="24"/>
        </w:rPr>
        <w:t xml:space="preserve">, </w:t>
      </w:r>
      <w:r w:rsidR="00194D60" w:rsidRPr="00194D60">
        <w:rPr>
          <w:rFonts w:ascii="Times New Roman" w:hAnsi="Times New Roman" w:cs="Times New Roman"/>
          <w:b/>
          <w:bCs/>
          <w:sz w:val="24"/>
        </w:rPr>
        <w:t xml:space="preserve">Fig. </w:t>
      </w:r>
      <w:r w:rsidR="00981675" w:rsidRPr="00194D60">
        <w:rPr>
          <w:rFonts w:ascii="Times New Roman" w:hAnsi="Times New Roman" w:cs="Times New Roman"/>
          <w:b/>
          <w:bCs/>
          <w:sz w:val="24"/>
        </w:rPr>
        <w:t>1</w:t>
      </w:r>
      <w:r w:rsidR="00981675">
        <w:rPr>
          <w:rFonts w:ascii="Times New Roman" w:hAnsi="Times New Roman" w:cs="Times New Roman"/>
          <w:b/>
          <w:bCs/>
          <w:sz w:val="24"/>
        </w:rPr>
        <w:t>c</w:t>
      </w:r>
      <w:r w:rsidR="00644B8F">
        <w:rPr>
          <w:rFonts w:ascii="Times New Roman" w:hAnsi="Times New Roman" w:cs="Times New Roman"/>
          <w:sz w:val="24"/>
        </w:rPr>
        <w:t>.</w:t>
      </w:r>
      <w:r w:rsidR="00DD7823">
        <w:rPr>
          <w:rFonts w:ascii="Times New Roman" w:hAnsi="Times New Roman" w:cs="Times New Roman"/>
          <w:sz w:val="24"/>
        </w:rPr>
        <w:t xml:space="preserve"> The </w:t>
      </w:r>
      <w:r w:rsidR="00ED0B38">
        <w:rPr>
          <w:rFonts w:ascii="Times New Roman" w:hAnsi="Times New Roman" w:cs="Times New Roman"/>
          <w:sz w:val="24"/>
        </w:rPr>
        <w:t>magnified</w:t>
      </w:r>
      <w:r w:rsidR="006F0154">
        <w:rPr>
          <w:rFonts w:ascii="Times New Roman" w:hAnsi="Times New Roman" w:cs="Times New Roman"/>
          <w:sz w:val="24"/>
        </w:rPr>
        <w:t xml:space="preserve"> ECC</w:t>
      </w:r>
      <w:r w:rsidR="00ED0B38">
        <w:rPr>
          <w:rFonts w:ascii="Times New Roman" w:hAnsi="Times New Roman" w:cs="Times New Roman"/>
          <w:sz w:val="24"/>
        </w:rPr>
        <w:t xml:space="preserve"> image shows</w:t>
      </w:r>
      <w:r w:rsidR="005D419A">
        <w:rPr>
          <w:rFonts w:ascii="Times New Roman" w:hAnsi="Times New Roman" w:cs="Times New Roman"/>
          <w:sz w:val="24"/>
        </w:rPr>
        <w:t xml:space="preserve"> </w:t>
      </w:r>
      <w:r w:rsidR="00BF22E5">
        <w:rPr>
          <w:rFonts w:ascii="Times New Roman" w:hAnsi="Times New Roman" w:cs="Times New Roman"/>
          <w:sz w:val="24"/>
        </w:rPr>
        <w:t>the</w:t>
      </w:r>
      <w:r w:rsidR="00222E07">
        <w:rPr>
          <w:rFonts w:ascii="Times New Roman" w:hAnsi="Times New Roman" w:cs="Times New Roman"/>
          <w:sz w:val="24"/>
        </w:rPr>
        <w:t xml:space="preserve"> </w:t>
      </w:r>
      <w:r w:rsidR="00EB062A">
        <w:rPr>
          <w:rFonts w:ascii="Times New Roman" w:hAnsi="Times New Roman" w:cs="Times New Roman"/>
          <w:sz w:val="24"/>
        </w:rPr>
        <w:t xml:space="preserve">locally </w:t>
      </w:r>
      <w:r w:rsidR="00B93957">
        <w:rPr>
          <w:rFonts w:ascii="Times New Roman" w:hAnsi="Times New Roman" w:cs="Times New Roman"/>
          <w:sz w:val="24"/>
        </w:rPr>
        <w:t>deformed</w:t>
      </w:r>
      <w:r w:rsidR="00513F76">
        <w:rPr>
          <w:rFonts w:ascii="Times New Roman" w:hAnsi="Times New Roman" w:cs="Times New Roman"/>
          <w:sz w:val="24"/>
        </w:rPr>
        <w:t xml:space="preserve"> </w:t>
      </w:r>
      <w:r w:rsidR="005D419A" w:rsidRPr="00967EB1">
        <w:rPr>
          <w:rFonts w:ascii="Times New Roman" w:hAnsi="Times New Roman" w:cs="Times New Roman"/>
          <w:sz w:val="24"/>
        </w:rPr>
        <w:t>ferrite/cementite lamell</w:t>
      </w:r>
      <w:r w:rsidR="005D419A">
        <w:rPr>
          <w:rFonts w:ascii="Times New Roman" w:hAnsi="Times New Roman" w:cs="Times New Roman"/>
          <w:sz w:val="24"/>
        </w:rPr>
        <w:t>a</w:t>
      </w:r>
      <w:r w:rsidR="001C60D7">
        <w:rPr>
          <w:rFonts w:ascii="Times New Roman" w:hAnsi="Times New Roman" w:cs="Times New Roman"/>
          <w:sz w:val="24"/>
        </w:rPr>
        <w:t xml:space="preserve">e </w:t>
      </w:r>
      <w:r w:rsidR="005D419A">
        <w:rPr>
          <w:rFonts w:ascii="Times New Roman" w:hAnsi="Times New Roman" w:cs="Times New Roman"/>
          <w:sz w:val="24"/>
        </w:rPr>
        <w:t xml:space="preserve">with </w:t>
      </w:r>
      <w:r w:rsidR="00250D53">
        <w:rPr>
          <w:rFonts w:ascii="Times New Roman" w:hAnsi="Times New Roman" w:cs="Times New Roman"/>
          <w:sz w:val="24"/>
        </w:rPr>
        <w:t xml:space="preserve">a narrower </w:t>
      </w:r>
      <w:r w:rsidR="005D419A" w:rsidRPr="00967EB1">
        <w:rPr>
          <w:rFonts w:ascii="Times New Roman" w:hAnsi="Times New Roman" w:cs="Times New Roman"/>
          <w:sz w:val="24"/>
        </w:rPr>
        <w:t>interlamellar spacing</w:t>
      </w:r>
      <w:r w:rsidR="005D419A">
        <w:rPr>
          <w:rFonts w:ascii="Times New Roman" w:hAnsi="Times New Roman" w:cs="Times New Roman"/>
          <w:sz w:val="24"/>
        </w:rPr>
        <w:t xml:space="preserve"> </w:t>
      </w:r>
      <w:r w:rsidR="00250D53">
        <w:rPr>
          <w:rFonts w:ascii="Times New Roman" w:hAnsi="Times New Roman" w:cs="Times New Roman"/>
          <w:sz w:val="24"/>
        </w:rPr>
        <w:t xml:space="preserve">of </w:t>
      </w:r>
      <w:r w:rsidR="005D419A">
        <w:rPr>
          <w:rFonts w:ascii="Times New Roman" w:hAnsi="Times New Roman" w:cs="Times New Roman"/>
          <w:sz w:val="24"/>
        </w:rPr>
        <w:t>~</w:t>
      </w:r>
      <w:r w:rsidR="005D419A" w:rsidRPr="00967EB1">
        <w:rPr>
          <w:rFonts w:ascii="Times New Roman" w:hAnsi="Times New Roman" w:cs="Times New Roman"/>
          <w:sz w:val="24"/>
        </w:rPr>
        <w:t xml:space="preserve"> </w:t>
      </w:r>
      <w:r w:rsidR="005D419A">
        <w:rPr>
          <w:rFonts w:ascii="Times New Roman" w:hAnsi="Times New Roman" w:cs="Times New Roman"/>
          <w:sz w:val="24"/>
        </w:rPr>
        <w:t>9</w:t>
      </w:r>
      <w:r w:rsidR="006F0154">
        <w:rPr>
          <w:rFonts w:ascii="Times New Roman" w:hAnsi="Times New Roman" w:cs="Times New Roman"/>
          <w:sz w:val="24"/>
        </w:rPr>
        <w:t>5</w:t>
      </w:r>
      <w:r w:rsidR="005D419A" w:rsidRPr="00967EB1">
        <w:rPr>
          <w:rFonts w:ascii="Times New Roman" w:hAnsi="Times New Roman" w:cs="Times New Roman"/>
          <w:sz w:val="24"/>
        </w:rPr>
        <w:t> </w:t>
      </w:r>
      <w:r w:rsidR="005D419A">
        <w:rPr>
          <w:rFonts w:ascii="Times New Roman" w:hAnsi="Times New Roman" w:cs="Times New Roman"/>
          <w:sz w:val="24"/>
        </w:rPr>
        <w:t>n</w:t>
      </w:r>
      <w:r w:rsidR="005D419A" w:rsidRPr="00967EB1">
        <w:rPr>
          <w:rFonts w:ascii="Times New Roman" w:hAnsi="Times New Roman" w:cs="Times New Roman"/>
          <w:sz w:val="24"/>
        </w:rPr>
        <w:t>m</w:t>
      </w:r>
      <w:r w:rsidR="000B19E0">
        <w:rPr>
          <w:rFonts w:ascii="Times New Roman" w:hAnsi="Times New Roman" w:cs="Times New Roman"/>
          <w:sz w:val="24"/>
        </w:rPr>
        <w:t xml:space="preserve"> than </w:t>
      </w:r>
      <w:r w:rsidR="00BF22E5">
        <w:rPr>
          <w:rFonts w:ascii="Times New Roman" w:hAnsi="Times New Roman" w:cs="Times New Roman"/>
          <w:sz w:val="24"/>
        </w:rPr>
        <w:t xml:space="preserve">that of </w:t>
      </w:r>
      <w:r w:rsidR="000B19E0">
        <w:rPr>
          <w:rFonts w:ascii="Times New Roman" w:hAnsi="Times New Roman" w:cs="Times New Roman"/>
          <w:sz w:val="24"/>
        </w:rPr>
        <w:t>the undeformed sample</w:t>
      </w:r>
      <w:r w:rsidR="00222E07">
        <w:rPr>
          <w:rFonts w:ascii="Times New Roman" w:hAnsi="Times New Roman" w:cs="Times New Roman"/>
          <w:sz w:val="24"/>
        </w:rPr>
        <w:t xml:space="preserve">, </w:t>
      </w:r>
      <w:r w:rsidR="00222E07" w:rsidRPr="00222E07">
        <w:rPr>
          <w:rFonts w:ascii="Times New Roman" w:hAnsi="Times New Roman" w:cs="Times New Roman"/>
          <w:b/>
          <w:bCs/>
          <w:sz w:val="24"/>
        </w:rPr>
        <w:t>Fig. 1d</w:t>
      </w:r>
      <w:r w:rsidR="005D419A">
        <w:rPr>
          <w:rFonts w:ascii="Times New Roman" w:hAnsi="Times New Roman" w:cs="Times New Roman"/>
          <w:sz w:val="24"/>
        </w:rPr>
        <w:t>.</w:t>
      </w:r>
      <w:r w:rsidR="00222E07">
        <w:rPr>
          <w:rFonts w:ascii="Times New Roman" w:hAnsi="Times New Roman" w:cs="Times New Roman"/>
          <w:sz w:val="24"/>
        </w:rPr>
        <w:t xml:space="preserve"> </w:t>
      </w:r>
      <w:r w:rsidR="001C60D7">
        <w:rPr>
          <w:rFonts w:ascii="Times New Roman" w:hAnsi="Times New Roman" w:cs="Times New Roman"/>
          <w:sz w:val="24"/>
        </w:rPr>
        <w:t>S</w:t>
      </w:r>
      <w:r w:rsidR="00222E07">
        <w:rPr>
          <w:rFonts w:ascii="Times New Roman" w:hAnsi="Times New Roman" w:cs="Times New Roman"/>
          <w:sz w:val="24"/>
        </w:rPr>
        <w:t>pike-like contrast</w:t>
      </w:r>
      <w:r w:rsidR="003A5AE1">
        <w:rPr>
          <w:rFonts w:ascii="Times New Roman" w:hAnsi="Times New Roman" w:cs="Times New Roman"/>
          <w:sz w:val="24"/>
        </w:rPr>
        <w:t>s</w:t>
      </w:r>
      <w:r w:rsidR="001C60D7">
        <w:rPr>
          <w:rFonts w:ascii="Times New Roman" w:hAnsi="Times New Roman" w:cs="Times New Roman"/>
          <w:sz w:val="24"/>
        </w:rPr>
        <w:t xml:space="preserve">, indicated by arrows, are </w:t>
      </w:r>
      <w:r w:rsidR="006C5DCB">
        <w:rPr>
          <w:rFonts w:ascii="Times New Roman" w:hAnsi="Times New Roman" w:cs="Times New Roman"/>
          <w:sz w:val="24"/>
        </w:rPr>
        <w:t xml:space="preserve">visible </w:t>
      </w:r>
      <w:r w:rsidR="001C60D7">
        <w:rPr>
          <w:rFonts w:ascii="Times New Roman" w:hAnsi="Times New Roman" w:cs="Times New Roman"/>
          <w:sz w:val="24"/>
        </w:rPr>
        <w:t>at</w:t>
      </w:r>
      <w:r w:rsidR="0063007A">
        <w:rPr>
          <w:rFonts w:ascii="Times New Roman" w:hAnsi="Times New Roman" w:cs="Times New Roman"/>
          <w:sz w:val="24"/>
        </w:rPr>
        <w:t xml:space="preserve"> the</w:t>
      </w:r>
      <w:r w:rsidR="001C60D7">
        <w:rPr>
          <w:rFonts w:ascii="Times New Roman" w:hAnsi="Times New Roman" w:cs="Times New Roman"/>
          <w:sz w:val="24"/>
        </w:rPr>
        <w:t xml:space="preserve"> ferrite/cementite </w:t>
      </w:r>
      <w:r w:rsidR="0009390D">
        <w:rPr>
          <w:rFonts w:ascii="Times New Roman" w:hAnsi="Times New Roman" w:cs="Times New Roman"/>
          <w:sz w:val="24"/>
        </w:rPr>
        <w:t>interfaces</w:t>
      </w:r>
      <w:r w:rsidR="00222E07">
        <w:rPr>
          <w:rFonts w:ascii="Times New Roman" w:hAnsi="Times New Roman" w:cs="Times New Roman"/>
          <w:sz w:val="24"/>
        </w:rPr>
        <w:t>, suggesting</w:t>
      </w:r>
      <w:r w:rsidR="006F3F2F">
        <w:rPr>
          <w:rFonts w:ascii="Times New Roman" w:hAnsi="Times New Roman" w:cs="Times New Roman"/>
          <w:sz w:val="24"/>
        </w:rPr>
        <w:t xml:space="preserve"> that</w:t>
      </w:r>
      <w:r w:rsidR="00222E07">
        <w:rPr>
          <w:rFonts w:ascii="Times New Roman" w:hAnsi="Times New Roman" w:cs="Times New Roman"/>
          <w:sz w:val="24"/>
        </w:rPr>
        <w:t xml:space="preserve"> </w:t>
      </w:r>
      <w:r w:rsidR="006F3F2F">
        <w:rPr>
          <w:rFonts w:ascii="Times New Roman" w:hAnsi="Times New Roman" w:cs="Times New Roman"/>
          <w:sz w:val="24"/>
        </w:rPr>
        <w:t xml:space="preserve">the localized strain was induced </w:t>
      </w:r>
      <w:r w:rsidR="009F3277">
        <w:rPr>
          <w:rFonts w:ascii="Times New Roman" w:hAnsi="Times New Roman" w:cs="Times New Roman"/>
          <w:sz w:val="24"/>
        </w:rPr>
        <w:t xml:space="preserve">around the interface </w:t>
      </w:r>
      <w:r w:rsidR="006F3F2F">
        <w:rPr>
          <w:rFonts w:ascii="Times New Roman" w:hAnsi="Times New Roman" w:cs="Times New Roman"/>
          <w:sz w:val="24"/>
        </w:rPr>
        <w:t xml:space="preserve">by </w:t>
      </w:r>
      <w:r w:rsidR="00E455DA">
        <w:rPr>
          <w:rFonts w:ascii="Times New Roman" w:hAnsi="Times New Roman" w:cs="Times New Roman"/>
          <w:sz w:val="24"/>
        </w:rPr>
        <w:t xml:space="preserve">the deformation </w:t>
      </w:r>
      <w:r w:rsidR="00624292">
        <w:rPr>
          <w:rFonts w:ascii="Times New Roman" w:hAnsi="Times New Roman" w:cs="Times New Roman"/>
          <w:sz w:val="24"/>
        </w:rPr>
        <w:t>[</w:t>
      </w:r>
      <w:r w:rsidR="008B58D2">
        <w:rPr>
          <w:rFonts w:ascii="Times New Roman" w:hAnsi="Times New Roman" w:cs="Times New Roman"/>
          <w:sz w:val="24"/>
        </w:rPr>
        <w:t>24</w:t>
      </w:r>
      <w:r w:rsidR="00624292">
        <w:rPr>
          <w:rFonts w:ascii="Times New Roman" w:hAnsi="Times New Roman" w:cs="Times New Roman"/>
          <w:sz w:val="24"/>
        </w:rPr>
        <w:t>]</w:t>
      </w:r>
      <w:r w:rsidR="00222E07">
        <w:rPr>
          <w:rFonts w:ascii="Times New Roman" w:hAnsi="Times New Roman" w:cs="Times New Roman"/>
          <w:sz w:val="24"/>
        </w:rPr>
        <w:t>.</w:t>
      </w:r>
    </w:p>
    <w:p w14:paraId="1EA0122D" w14:textId="77777777" w:rsidR="002A64B0" w:rsidRDefault="002A64B0" w:rsidP="002A64B0">
      <w:pPr>
        <w:snapToGrid w:val="0"/>
        <w:spacing w:after="0"/>
        <w:jc w:val="center"/>
      </w:pPr>
      <w:r>
        <w:rPr>
          <w:noProof/>
        </w:rPr>
        <w:drawing>
          <wp:inline distT="0" distB="0" distL="0" distR="0" wp14:anchorId="7DF73CEC" wp14:editId="454EDC3F">
            <wp:extent cx="5400000" cy="4050310"/>
            <wp:effectExtent l="0" t="0" r="0" b="7620"/>
            <wp:docPr id="5" name="図 5" descr="文本&#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图片 5" descr="文本&#10;&#10;描述已自动生成"/>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5400000" cy="4050310"/>
                    </a:xfrm>
                    <a:prstGeom prst="rect">
                      <a:avLst/>
                    </a:prstGeom>
                    <a:noFill/>
                    <a:ln>
                      <a:noFill/>
                    </a:ln>
                  </pic:spPr>
                </pic:pic>
              </a:graphicData>
            </a:graphic>
          </wp:inline>
        </w:drawing>
      </w:r>
    </w:p>
    <w:p w14:paraId="7DE60FC0" w14:textId="77777777" w:rsidR="002A64B0" w:rsidRPr="002363BE" w:rsidRDefault="002A64B0" w:rsidP="002A64B0">
      <w:pPr>
        <w:spacing w:after="240" w:line="240" w:lineRule="auto"/>
        <w:jc w:val="both"/>
        <w:rPr>
          <w:rFonts w:ascii="Times New Roman" w:hAnsi="Times New Roman" w:cs="Times New Roman"/>
          <w:bCs/>
          <w:color w:val="000000" w:themeColor="text1"/>
          <w:sz w:val="24"/>
          <w:szCs w:val="24"/>
        </w:rPr>
      </w:pPr>
      <w:r w:rsidRPr="00733345">
        <w:rPr>
          <w:rFonts w:ascii="Times New Roman" w:hAnsi="Times New Roman" w:cs="Times New Roman"/>
          <w:b/>
          <w:sz w:val="24"/>
        </w:rPr>
        <w:t>Fig. 1.</w:t>
      </w:r>
      <w:r>
        <w:rPr>
          <w:rFonts w:ascii="Times New Roman" w:hAnsi="Times New Roman" w:cs="Times New Roman"/>
          <w:sz w:val="24"/>
        </w:rPr>
        <w:t xml:space="preserve"> </w:t>
      </w:r>
      <w:bookmarkStart w:id="1" w:name="_Hlk60666951"/>
      <w:r>
        <w:rPr>
          <w:rFonts w:ascii="Times New Roman" w:hAnsi="Times New Roman" w:cs="Times New Roman"/>
          <w:sz w:val="24"/>
        </w:rPr>
        <w:t>SE and magnified ECC images of (</w:t>
      </w:r>
      <w:proofErr w:type="spellStart"/>
      <w:proofErr w:type="gramStart"/>
      <w:r>
        <w:rPr>
          <w:rFonts w:ascii="Times New Roman" w:hAnsi="Times New Roman" w:cs="Times New Roman"/>
          <w:sz w:val="24"/>
        </w:rPr>
        <w:t>a,b</w:t>
      </w:r>
      <w:proofErr w:type="spellEnd"/>
      <w:proofErr w:type="gramEnd"/>
      <w:r>
        <w:rPr>
          <w:rFonts w:ascii="Times New Roman" w:hAnsi="Times New Roman" w:cs="Times New Roman"/>
          <w:sz w:val="24"/>
        </w:rPr>
        <w:t>) undeformed and (</w:t>
      </w:r>
      <w:proofErr w:type="spellStart"/>
      <w:r>
        <w:rPr>
          <w:rFonts w:ascii="Times New Roman" w:hAnsi="Times New Roman" w:cs="Times New Roman"/>
          <w:sz w:val="24"/>
        </w:rPr>
        <w:t>c,d</w:t>
      </w:r>
      <w:proofErr w:type="spellEnd"/>
      <w:r>
        <w:rPr>
          <w:rFonts w:ascii="Times New Roman" w:hAnsi="Times New Roman" w:cs="Times New Roman"/>
          <w:sz w:val="24"/>
        </w:rPr>
        <w:t xml:space="preserve">) deformed samples, respectively. </w:t>
      </w:r>
      <w:bookmarkEnd w:id="1"/>
      <w:r>
        <w:rPr>
          <w:rFonts w:ascii="Times New Roman" w:hAnsi="Times New Roman" w:cs="Times New Roman"/>
          <w:sz w:val="24"/>
        </w:rPr>
        <w:t>Note that the images of the deformed sample were taken along the transverse direction of the rolled bar.</w:t>
      </w:r>
    </w:p>
    <w:p w14:paraId="798262E8" w14:textId="3CF1A826" w:rsidR="00F80729" w:rsidRDefault="00A76F92" w:rsidP="00392414">
      <w:pPr>
        <w:spacing w:after="0" w:line="480" w:lineRule="auto"/>
        <w:ind w:firstLine="426"/>
        <w:jc w:val="both"/>
        <w:rPr>
          <w:rFonts w:ascii="Times New Roman" w:hAnsi="Times New Roman" w:cs="Times New Roman"/>
          <w:sz w:val="24"/>
        </w:rPr>
      </w:pPr>
      <w:r w:rsidRPr="007C7050">
        <w:rPr>
          <w:rFonts w:ascii="Times New Roman" w:hAnsi="Times New Roman" w:cs="Times New Roman"/>
          <w:b/>
          <w:color w:val="000000" w:themeColor="text1"/>
          <w:sz w:val="24"/>
          <w:szCs w:val="24"/>
        </w:rPr>
        <w:t xml:space="preserve">Figure </w:t>
      </w:r>
      <w:r w:rsidR="008C7D39">
        <w:rPr>
          <w:rFonts w:ascii="Times New Roman" w:hAnsi="Times New Roman" w:cs="Times New Roman"/>
          <w:b/>
          <w:color w:val="000000" w:themeColor="text1"/>
          <w:sz w:val="24"/>
          <w:szCs w:val="24"/>
        </w:rPr>
        <w:t>2</w:t>
      </w:r>
      <w:r>
        <w:rPr>
          <w:rFonts w:ascii="Times New Roman" w:hAnsi="Times New Roman" w:cs="Times New Roman"/>
          <w:b/>
          <w:color w:val="000000" w:themeColor="text1"/>
          <w:sz w:val="24"/>
          <w:szCs w:val="24"/>
        </w:rPr>
        <w:t>a</w:t>
      </w:r>
      <w:r>
        <w:rPr>
          <w:rFonts w:ascii="Times New Roman" w:hAnsi="Times New Roman" w:cs="Times New Roman"/>
          <w:bCs/>
          <w:color w:val="000000" w:themeColor="text1"/>
          <w:sz w:val="24"/>
          <w:szCs w:val="24"/>
        </w:rPr>
        <w:t xml:space="preserve"> </w:t>
      </w:r>
      <w:r w:rsidR="008C7D39" w:rsidRPr="008C7D39">
        <w:rPr>
          <w:rFonts w:ascii="Times New Roman" w:hAnsi="Times New Roman" w:cs="Times New Roman"/>
          <w:bCs/>
          <w:color w:val="000000" w:themeColor="text1"/>
          <w:sz w:val="24"/>
          <w:szCs w:val="24"/>
        </w:rPr>
        <w:t>shows the</w:t>
      </w:r>
      <w:r w:rsidR="008B0D5B">
        <w:rPr>
          <w:rFonts w:ascii="Times New Roman" w:hAnsi="Times New Roman" w:cs="Times New Roman"/>
          <w:bCs/>
          <w:color w:val="000000" w:themeColor="text1"/>
          <w:sz w:val="24"/>
          <w:szCs w:val="24"/>
        </w:rPr>
        <w:t xml:space="preserve"> representative</w:t>
      </w:r>
      <w:r w:rsidR="008C7D39" w:rsidRPr="008C7D39">
        <w:rPr>
          <w:rFonts w:ascii="Times New Roman" w:hAnsi="Times New Roman" w:cs="Times New Roman"/>
          <w:bCs/>
          <w:color w:val="000000" w:themeColor="text1"/>
          <w:sz w:val="24"/>
          <w:szCs w:val="24"/>
        </w:rPr>
        <w:t xml:space="preserve"> </w:t>
      </w:r>
      <w:r w:rsidR="007857F5">
        <w:rPr>
          <w:rFonts w:ascii="Times New Roman" w:hAnsi="Times New Roman" w:cs="Times New Roman"/>
          <w:bCs/>
          <w:color w:val="000000" w:themeColor="text1"/>
          <w:sz w:val="24"/>
          <w:szCs w:val="24"/>
        </w:rPr>
        <w:t>TDS profiles</w:t>
      </w:r>
      <w:r w:rsidR="00EB3F99">
        <w:rPr>
          <w:rFonts w:ascii="Times New Roman" w:hAnsi="Times New Roman" w:cs="Times New Roman"/>
          <w:bCs/>
          <w:color w:val="000000" w:themeColor="text1"/>
          <w:sz w:val="24"/>
          <w:szCs w:val="24"/>
        </w:rPr>
        <w:t xml:space="preserve"> </w:t>
      </w:r>
      <w:r w:rsidR="001C77A6">
        <w:rPr>
          <w:rFonts w:ascii="Times New Roman" w:hAnsi="Times New Roman" w:cs="Times New Roman"/>
          <w:bCs/>
          <w:color w:val="000000" w:themeColor="text1"/>
          <w:sz w:val="24"/>
          <w:szCs w:val="24"/>
        </w:rPr>
        <w:t xml:space="preserve">at </w:t>
      </w:r>
      <w:r w:rsidR="00EB3F99">
        <w:rPr>
          <w:rFonts w:ascii="Times New Roman" w:hAnsi="Times New Roman" w:cs="Times New Roman"/>
          <w:bCs/>
          <w:color w:val="000000" w:themeColor="text1"/>
          <w:sz w:val="24"/>
          <w:szCs w:val="24"/>
        </w:rPr>
        <w:t>different heating rates</w:t>
      </w:r>
      <w:r w:rsidR="007857F5">
        <w:rPr>
          <w:rFonts w:ascii="Times New Roman" w:hAnsi="Times New Roman" w:cs="Times New Roman"/>
          <w:bCs/>
          <w:color w:val="000000" w:themeColor="text1"/>
          <w:sz w:val="24"/>
          <w:szCs w:val="24"/>
        </w:rPr>
        <w:t xml:space="preserve"> obtained from </w:t>
      </w:r>
      <w:r w:rsidR="007E5F88">
        <w:rPr>
          <w:rFonts w:ascii="Times New Roman" w:hAnsi="Times New Roman" w:cs="Times New Roman"/>
          <w:bCs/>
          <w:color w:val="000000" w:themeColor="text1"/>
          <w:sz w:val="24"/>
          <w:szCs w:val="24"/>
        </w:rPr>
        <w:t xml:space="preserve">the </w:t>
      </w:r>
      <w:r w:rsidR="007857F5">
        <w:rPr>
          <w:rFonts w:ascii="Times New Roman" w:hAnsi="Times New Roman" w:cs="Times New Roman"/>
          <w:bCs/>
          <w:color w:val="000000" w:themeColor="text1"/>
          <w:sz w:val="24"/>
          <w:szCs w:val="24"/>
        </w:rPr>
        <w:t xml:space="preserve">undeformed </w:t>
      </w:r>
      <w:r w:rsidR="00190D92">
        <w:rPr>
          <w:rFonts w:ascii="Times New Roman" w:hAnsi="Times New Roman" w:cs="Times New Roman"/>
          <w:bCs/>
          <w:color w:val="000000" w:themeColor="text1"/>
          <w:sz w:val="24"/>
          <w:szCs w:val="24"/>
        </w:rPr>
        <w:t xml:space="preserve">samples (open circles) </w:t>
      </w:r>
      <w:r w:rsidR="007857F5">
        <w:rPr>
          <w:rFonts w:ascii="Times New Roman" w:hAnsi="Times New Roman" w:cs="Times New Roman"/>
          <w:bCs/>
          <w:color w:val="000000" w:themeColor="text1"/>
          <w:sz w:val="24"/>
          <w:szCs w:val="24"/>
        </w:rPr>
        <w:t xml:space="preserve">and </w:t>
      </w:r>
      <w:r w:rsidR="007E5F88">
        <w:rPr>
          <w:rFonts w:ascii="Times New Roman" w:hAnsi="Times New Roman" w:cs="Times New Roman"/>
          <w:bCs/>
          <w:color w:val="000000" w:themeColor="text1"/>
          <w:sz w:val="24"/>
          <w:szCs w:val="24"/>
        </w:rPr>
        <w:t xml:space="preserve">the </w:t>
      </w:r>
      <w:r w:rsidR="007857F5">
        <w:rPr>
          <w:rFonts w:ascii="Times New Roman" w:hAnsi="Times New Roman" w:cs="Times New Roman"/>
          <w:bCs/>
          <w:color w:val="000000" w:themeColor="text1"/>
          <w:sz w:val="24"/>
          <w:szCs w:val="24"/>
        </w:rPr>
        <w:t>deformed samples</w:t>
      </w:r>
      <w:r w:rsidR="00190D92">
        <w:rPr>
          <w:rFonts w:ascii="Times New Roman" w:hAnsi="Times New Roman" w:cs="Times New Roman"/>
          <w:bCs/>
          <w:color w:val="000000" w:themeColor="text1"/>
          <w:sz w:val="24"/>
          <w:szCs w:val="24"/>
        </w:rPr>
        <w:t xml:space="preserve"> (solid circles)</w:t>
      </w:r>
      <w:r w:rsidR="006317FE">
        <w:rPr>
          <w:rFonts w:ascii="Times New Roman" w:hAnsi="Times New Roman" w:cs="Times New Roman"/>
          <w:bCs/>
          <w:color w:val="000000" w:themeColor="text1"/>
          <w:sz w:val="24"/>
          <w:szCs w:val="24"/>
        </w:rPr>
        <w:t xml:space="preserve"> after H charging</w:t>
      </w:r>
      <w:r w:rsidR="008C7D39" w:rsidRPr="008C7D39">
        <w:rPr>
          <w:rFonts w:ascii="Times New Roman" w:hAnsi="Times New Roman" w:cs="Times New Roman"/>
          <w:bCs/>
          <w:color w:val="000000" w:themeColor="text1"/>
          <w:sz w:val="24"/>
          <w:szCs w:val="24"/>
        </w:rPr>
        <w:t xml:space="preserve">. </w:t>
      </w:r>
      <w:r w:rsidR="00476475" w:rsidRPr="00476475">
        <w:rPr>
          <w:rFonts w:ascii="Times New Roman" w:hAnsi="Times New Roman" w:cs="Times New Roman"/>
          <w:color w:val="000000"/>
          <w:sz w:val="24"/>
          <w:szCs w:val="24"/>
        </w:rPr>
        <w:t>The undeformed sample exhibits very small desorption peaks at ~ 400 K (Peak 1),</w:t>
      </w:r>
      <w:r w:rsidR="00476475" w:rsidRPr="00476475">
        <w:rPr>
          <w:color w:val="000000"/>
        </w:rPr>
        <w:br/>
      </w:r>
      <w:r w:rsidR="00476475" w:rsidRPr="00476475">
        <w:rPr>
          <w:rFonts w:ascii="Times New Roman" w:hAnsi="Times New Roman" w:cs="Times New Roman"/>
          <w:color w:val="000000"/>
          <w:sz w:val="24"/>
          <w:szCs w:val="24"/>
        </w:rPr>
        <w:t>indicating the desorption of a small amount of hydrogen.</w:t>
      </w:r>
      <w:r w:rsidR="00476475">
        <w:rPr>
          <w:rFonts w:ascii="Times New Roman" w:hAnsi="Times New Roman" w:cs="Times New Roman"/>
          <w:bCs/>
          <w:color w:val="000000" w:themeColor="text1"/>
          <w:sz w:val="24"/>
          <w:szCs w:val="24"/>
        </w:rPr>
        <w:t xml:space="preserve"> However</w:t>
      </w:r>
      <w:r w:rsidR="00FB5DFF">
        <w:rPr>
          <w:rFonts w:ascii="Times New Roman" w:hAnsi="Times New Roman" w:cs="Times New Roman"/>
          <w:bCs/>
          <w:color w:val="000000" w:themeColor="text1"/>
          <w:sz w:val="24"/>
          <w:szCs w:val="24"/>
        </w:rPr>
        <w:t xml:space="preserve">, </w:t>
      </w:r>
      <w:r w:rsidR="00C10BB4">
        <w:rPr>
          <w:rFonts w:ascii="Times New Roman" w:hAnsi="Times New Roman" w:cs="Times New Roman"/>
          <w:bCs/>
          <w:color w:val="000000" w:themeColor="text1"/>
          <w:sz w:val="24"/>
          <w:szCs w:val="24"/>
        </w:rPr>
        <w:t>t</w:t>
      </w:r>
      <w:r w:rsidR="00C10BB4" w:rsidRPr="008C7D39">
        <w:rPr>
          <w:rFonts w:ascii="Times New Roman" w:hAnsi="Times New Roman" w:cs="Times New Roman"/>
          <w:bCs/>
          <w:color w:val="000000" w:themeColor="text1"/>
          <w:sz w:val="24"/>
          <w:szCs w:val="24"/>
        </w:rPr>
        <w:t>he</w:t>
      </w:r>
      <w:r w:rsidR="00C10BB4">
        <w:rPr>
          <w:rFonts w:ascii="Times New Roman" w:hAnsi="Times New Roman" w:cs="Times New Roman"/>
          <w:bCs/>
          <w:color w:val="000000" w:themeColor="text1"/>
          <w:sz w:val="24"/>
          <w:szCs w:val="24"/>
        </w:rPr>
        <w:t xml:space="preserve"> deformed sample</w:t>
      </w:r>
      <w:r w:rsidR="00C10BB4" w:rsidDel="00DA52B1">
        <w:rPr>
          <w:rFonts w:ascii="Times New Roman" w:hAnsi="Times New Roman" w:cs="Times New Roman"/>
          <w:bCs/>
          <w:color w:val="000000" w:themeColor="text1"/>
          <w:sz w:val="24"/>
          <w:szCs w:val="24"/>
        </w:rPr>
        <w:t xml:space="preserve"> </w:t>
      </w:r>
      <w:r w:rsidR="00754D46">
        <w:rPr>
          <w:rFonts w:ascii="Times New Roman" w:hAnsi="Times New Roman" w:cs="Times New Roman"/>
          <w:bCs/>
          <w:color w:val="000000" w:themeColor="text1"/>
          <w:sz w:val="24"/>
          <w:szCs w:val="24"/>
        </w:rPr>
        <w:t>show</w:t>
      </w:r>
      <w:r w:rsidR="0048186B">
        <w:rPr>
          <w:rFonts w:ascii="Times New Roman" w:hAnsi="Times New Roman" w:cs="Times New Roman"/>
          <w:bCs/>
          <w:color w:val="000000" w:themeColor="text1"/>
          <w:sz w:val="24"/>
          <w:szCs w:val="24"/>
        </w:rPr>
        <w:t>s</w:t>
      </w:r>
      <w:r w:rsidR="00754D46">
        <w:rPr>
          <w:rFonts w:ascii="Times New Roman" w:hAnsi="Times New Roman" w:cs="Times New Roman"/>
          <w:bCs/>
          <w:color w:val="000000" w:themeColor="text1"/>
          <w:sz w:val="24"/>
          <w:szCs w:val="24"/>
        </w:rPr>
        <w:t xml:space="preserve"> </w:t>
      </w:r>
      <w:r w:rsidR="0048186B">
        <w:rPr>
          <w:rFonts w:ascii="Times New Roman" w:hAnsi="Times New Roman" w:cs="Times New Roman"/>
          <w:bCs/>
          <w:color w:val="000000" w:themeColor="text1"/>
          <w:sz w:val="24"/>
          <w:szCs w:val="24"/>
        </w:rPr>
        <w:lastRenderedPageBreak/>
        <w:t xml:space="preserve">a much higher </w:t>
      </w:r>
      <w:r w:rsidR="0066631D">
        <w:rPr>
          <w:rFonts w:ascii="Times New Roman" w:hAnsi="Times New Roman" w:cs="Times New Roman"/>
          <w:bCs/>
          <w:color w:val="000000" w:themeColor="text1"/>
          <w:sz w:val="24"/>
          <w:szCs w:val="24"/>
        </w:rPr>
        <w:t xml:space="preserve">Peak 1 </w:t>
      </w:r>
      <w:r w:rsidR="00754D46">
        <w:rPr>
          <w:rFonts w:ascii="Times New Roman" w:hAnsi="Times New Roman" w:cs="Times New Roman"/>
          <w:bCs/>
          <w:color w:val="000000" w:themeColor="text1"/>
          <w:sz w:val="24"/>
          <w:szCs w:val="24"/>
        </w:rPr>
        <w:t xml:space="preserve">than the undeformed sample, </w:t>
      </w:r>
      <w:r w:rsidR="00FE4FEE">
        <w:rPr>
          <w:rFonts w:ascii="Times New Roman" w:hAnsi="Times New Roman" w:cs="Times New Roman"/>
          <w:bCs/>
          <w:color w:val="000000" w:themeColor="text1"/>
          <w:sz w:val="24"/>
          <w:szCs w:val="24"/>
        </w:rPr>
        <w:t>and a</w:t>
      </w:r>
      <w:r w:rsidR="0090271B">
        <w:rPr>
          <w:rFonts w:ascii="Times New Roman" w:hAnsi="Times New Roman" w:cs="Times New Roman"/>
          <w:bCs/>
          <w:color w:val="000000" w:themeColor="text1"/>
          <w:sz w:val="24"/>
          <w:szCs w:val="24"/>
        </w:rPr>
        <w:t xml:space="preserve"> </w:t>
      </w:r>
      <w:r w:rsidR="008957B9">
        <w:rPr>
          <w:rFonts w:ascii="Times New Roman" w:hAnsi="Times New Roman" w:cs="Times New Roman"/>
          <w:bCs/>
          <w:color w:val="000000" w:themeColor="text1"/>
          <w:sz w:val="24"/>
          <w:szCs w:val="24"/>
        </w:rPr>
        <w:t>distinct</w:t>
      </w:r>
      <w:r w:rsidR="0090271B">
        <w:rPr>
          <w:rFonts w:ascii="Times New Roman" w:hAnsi="Times New Roman" w:cs="Times New Roman"/>
          <w:bCs/>
          <w:color w:val="000000" w:themeColor="text1"/>
          <w:sz w:val="24"/>
          <w:szCs w:val="24"/>
        </w:rPr>
        <w:t xml:space="preserve"> </w:t>
      </w:r>
      <w:r w:rsidR="0048186B">
        <w:rPr>
          <w:rFonts w:ascii="Times New Roman" w:hAnsi="Times New Roman" w:cs="Times New Roman"/>
          <w:bCs/>
          <w:color w:val="000000" w:themeColor="text1"/>
          <w:sz w:val="24"/>
          <w:szCs w:val="24"/>
        </w:rPr>
        <w:t xml:space="preserve">peak </w:t>
      </w:r>
      <w:r w:rsidR="008C7D39" w:rsidRPr="008C7D39">
        <w:rPr>
          <w:rFonts w:ascii="Times New Roman" w:hAnsi="Times New Roman" w:cs="Times New Roman"/>
          <w:bCs/>
          <w:color w:val="000000" w:themeColor="text1"/>
          <w:sz w:val="24"/>
          <w:szCs w:val="24"/>
        </w:rPr>
        <w:t xml:space="preserve">at </w:t>
      </w:r>
      <w:r w:rsidR="00FB5DFF">
        <w:rPr>
          <w:rFonts w:ascii="Times New Roman" w:hAnsi="Times New Roman" w:cs="Times New Roman"/>
          <w:bCs/>
          <w:color w:val="000000" w:themeColor="text1"/>
          <w:sz w:val="24"/>
          <w:szCs w:val="24"/>
        </w:rPr>
        <w:t>~ 600 K</w:t>
      </w:r>
      <w:r w:rsidR="00DA52B1">
        <w:rPr>
          <w:rFonts w:ascii="Times New Roman" w:hAnsi="Times New Roman" w:cs="Times New Roman"/>
          <w:bCs/>
          <w:color w:val="000000" w:themeColor="text1"/>
          <w:sz w:val="24"/>
          <w:szCs w:val="24"/>
        </w:rPr>
        <w:t xml:space="preserve"> (Peak 2)</w:t>
      </w:r>
      <w:r w:rsidR="0090271B">
        <w:rPr>
          <w:rFonts w:ascii="Times New Roman" w:hAnsi="Times New Roman" w:cs="Times New Roman"/>
          <w:bCs/>
          <w:color w:val="000000" w:themeColor="text1"/>
          <w:sz w:val="24"/>
          <w:szCs w:val="24"/>
        </w:rPr>
        <w:t xml:space="preserve">, as reported in previous </w:t>
      </w:r>
      <w:r w:rsidR="0090271B" w:rsidRPr="006423EE">
        <w:rPr>
          <w:rFonts w:ascii="Times New Roman" w:hAnsi="Times New Roman" w:cs="Times New Roman"/>
          <w:bCs/>
          <w:color w:val="000000" w:themeColor="text1"/>
          <w:sz w:val="24"/>
          <w:szCs w:val="24"/>
        </w:rPr>
        <w:t>studies [</w:t>
      </w:r>
      <w:r w:rsidR="0048186B" w:rsidRPr="006423EE">
        <w:rPr>
          <w:rFonts w:ascii="Times New Roman" w:hAnsi="Times New Roman" w:cs="Times New Roman"/>
          <w:bCs/>
          <w:color w:val="000000" w:themeColor="text1"/>
          <w:sz w:val="24"/>
          <w:szCs w:val="24"/>
        </w:rPr>
        <w:t>7,</w:t>
      </w:r>
      <w:r w:rsidR="0033417A" w:rsidRPr="006423EE">
        <w:rPr>
          <w:rFonts w:ascii="Times New Roman" w:hAnsi="Times New Roman" w:cs="Times New Roman"/>
          <w:bCs/>
          <w:color w:val="000000" w:themeColor="text1"/>
          <w:sz w:val="24"/>
          <w:szCs w:val="24"/>
        </w:rPr>
        <w:t>9</w:t>
      </w:r>
      <w:r w:rsidR="0090271B" w:rsidRPr="006423EE">
        <w:rPr>
          <w:rFonts w:ascii="Times New Roman" w:hAnsi="Times New Roman" w:cs="Times New Roman"/>
          <w:bCs/>
          <w:color w:val="000000" w:themeColor="text1"/>
          <w:sz w:val="24"/>
          <w:szCs w:val="24"/>
        </w:rPr>
        <w:t>]</w:t>
      </w:r>
      <w:r w:rsidR="00A90A1F" w:rsidRPr="006423EE">
        <w:rPr>
          <w:rFonts w:ascii="Times New Roman" w:hAnsi="Times New Roman" w:cs="Times New Roman"/>
          <w:bCs/>
          <w:color w:val="000000" w:themeColor="text1"/>
          <w:sz w:val="24"/>
          <w:szCs w:val="24"/>
        </w:rPr>
        <w:t xml:space="preserve">. </w:t>
      </w:r>
      <w:r w:rsidR="00E11AB5" w:rsidRPr="006423EE">
        <w:rPr>
          <w:rFonts w:ascii="Times New Roman" w:hAnsi="Times New Roman" w:cs="Times New Roman"/>
          <w:bCs/>
          <w:color w:val="000000" w:themeColor="text1"/>
          <w:sz w:val="24"/>
          <w:szCs w:val="24"/>
        </w:rPr>
        <w:t>T</w:t>
      </w:r>
      <w:r w:rsidR="0066631D" w:rsidRPr="006423EE">
        <w:rPr>
          <w:rFonts w:ascii="Times New Roman" w:hAnsi="Times New Roman" w:cs="Times New Roman"/>
          <w:bCs/>
          <w:color w:val="000000" w:themeColor="text1"/>
          <w:sz w:val="24"/>
          <w:szCs w:val="24"/>
        </w:rPr>
        <w:t>he</w:t>
      </w:r>
      <w:r w:rsidR="006872C6" w:rsidRPr="006423EE">
        <w:rPr>
          <w:rFonts w:ascii="Times New Roman" w:hAnsi="Times New Roman" w:cs="Times New Roman"/>
          <w:bCs/>
          <w:color w:val="000000" w:themeColor="text1"/>
          <w:sz w:val="24"/>
          <w:szCs w:val="24"/>
        </w:rPr>
        <w:t xml:space="preserve"> position</w:t>
      </w:r>
      <w:r w:rsidR="0048186B" w:rsidRPr="006423EE">
        <w:rPr>
          <w:rFonts w:ascii="Times New Roman" w:hAnsi="Times New Roman" w:cs="Times New Roman"/>
          <w:bCs/>
          <w:color w:val="000000" w:themeColor="text1"/>
          <w:sz w:val="24"/>
          <w:szCs w:val="24"/>
        </w:rPr>
        <w:t>s</w:t>
      </w:r>
      <w:r w:rsidR="006872C6">
        <w:rPr>
          <w:rFonts w:ascii="Times New Roman" w:hAnsi="Times New Roman" w:cs="Times New Roman"/>
          <w:bCs/>
          <w:color w:val="000000" w:themeColor="text1"/>
          <w:sz w:val="24"/>
          <w:szCs w:val="24"/>
        </w:rPr>
        <w:t xml:space="preserve"> of </w:t>
      </w:r>
      <w:r w:rsidR="008E0A0D">
        <w:rPr>
          <w:rFonts w:ascii="Times New Roman" w:hAnsi="Times New Roman" w:cs="Times New Roman"/>
          <w:bCs/>
          <w:color w:val="000000" w:themeColor="text1"/>
          <w:sz w:val="24"/>
          <w:szCs w:val="24"/>
        </w:rPr>
        <w:t xml:space="preserve">the </w:t>
      </w:r>
      <w:r w:rsidR="0066631D">
        <w:rPr>
          <w:rFonts w:ascii="Times New Roman" w:hAnsi="Times New Roman" w:cs="Times New Roman"/>
          <w:bCs/>
          <w:color w:val="000000" w:themeColor="text1"/>
          <w:sz w:val="24"/>
          <w:szCs w:val="24"/>
        </w:rPr>
        <w:t>desorption peak</w:t>
      </w:r>
      <w:r w:rsidR="0048186B">
        <w:rPr>
          <w:rFonts w:ascii="Times New Roman" w:hAnsi="Times New Roman" w:cs="Times New Roman"/>
          <w:bCs/>
          <w:color w:val="000000" w:themeColor="text1"/>
          <w:sz w:val="24"/>
          <w:szCs w:val="24"/>
        </w:rPr>
        <w:t>s</w:t>
      </w:r>
      <w:r w:rsidR="0066631D">
        <w:rPr>
          <w:rFonts w:ascii="Times New Roman" w:hAnsi="Times New Roman" w:cs="Times New Roman"/>
          <w:bCs/>
          <w:color w:val="000000" w:themeColor="text1"/>
          <w:sz w:val="24"/>
          <w:szCs w:val="24"/>
        </w:rPr>
        <w:t xml:space="preserve"> shift to</w:t>
      </w:r>
      <w:r w:rsidR="00436F09">
        <w:rPr>
          <w:rFonts w:ascii="Times New Roman" w:hAnsi="Times New Roman" w:cs="Times New Roman"/>
          <w:bCs/>
          <w:color w:val="000000" w:themeColor="text1"/>
          <w:sz w:val="24"/>
          <w:szCs w:val="24"/>
        </w:rPr>
        <w:t xml:space="preserve"> </w:t>
      </w:r>
      <w:r w:rsidR="0048186B">
        <w:rPr>
          <w:rFonts w:ascii="Times New Roman" w:hAnsi="Times New Roman" w:cs="Times New Roman"/>
          <w:bCs/>
          <w:color w:val="000000" w:themeColor="text1"/>
          <w:sz w:val="24"/>
          <w:szCs w:val="24"/>
        </w:rPr>
        <w:t>the</w:t>
      </w:r>
      <w:r w:rsidR="0066631D">
        <w:rPr>
          <w:rFonts w:ascii="Times New Roman" w:hAnsi="Times New Roman" w:cs="Times New Roman"/>
          <w:bCs/>
          <w:color w:val="000000" w:themeColor="text1"/>
          <w:sz w:val="24"/>
          <w:szCs w:val="24"/>
        </w:rPr>
        <w:t xml:space="preserve"> higher temperature with increasing heating </w:t>
      </w:r>
      <w:r w:rsidR="0066631D" w:rsidRPr="006423EE">
        <w:rPr>
          <w:rFonts w:ascii="Times New Roman" w:hAnsi="Times New Roman" w:cs="Times New Roman"/>
          <w:bCs/>
          <w:color w:val="000000" w:themeColor="text1"/>
          <w:sz w:val="24"/>
          <w:szCs w:val="24"/>
        </w:rPr>
        <w:t>rates</w:t>
      </w:r>
      <w:r w:rsidR="00E11AB5" w:rsidRPr="006423EE">
        <w:rPr>
          <w:rFonts w:ascii="Times New Roman" w:hAnsi="Times New Roman" w:cs="Times New Roman"/>
          <w:bCs/>
          <w:color w:val="000000" w:themeColor="text1"/>
          <w:sz w:val="24"/>
          <w:szCs w:val="24"/>
        </w:rPr>
        <w:t xml:space="preserve"> </w:t>
      </w:r>
      <w:r w:rsidR="0048186B" w:rsidRPr="006423EE">
        <w:rPr>
          <w:rFonts w:ascii="Times New Roman" w:hAnsi="Times New Roman" w:cs="Times New Roman"/>
          <w:bCs/>
          <w:color w:val="000000" w:themeColor="text1"/>
          <w:sz w:val="24"/>
          <w:szCs w:val="24"/>
        </w:rPr>
        <w:t>due to the thermal activation effect</w:t>
      </w:r>
      <w:r w:rsidR="0066631D" w:rsidRPr="006423EE">
        <w:rPr>
          <w:rFonts w:ascii="Times New Roman" w:hAnsi="Times New Roman" w:cs="Times New Roman"/>
          <w:bCs/>
          <w:color w:val="000000" w:themeColor="text1"/>
          <w:sz w:val="24"/>
          <w:szCs w:val="24"/>
        </w:rPr>
        <w:t>,</w:t>
      </w:r>
      <w:r w:rsidR="00E11AB5" w:rsidRPr="006423EE">
        <w:rPr>
          <w:rFonts w:ascii="Times New Roman" w:hAnsi="Times New Roman" w:cs="Times New Roman"/>
          <w:bCs/>
          <w:color w:val="000000" w:themeColor="text1"/>
          <w:sz w:val="24"/>
          <w:szCs w:val="24"/>
        </w:rPr>
        <w:t xml:space="preserve"> and</w:t>
      </w:r>
      <w:r w:rsidR="0066631D" w:rsidRPr="006423EE">
        <w:rPr>
          <w:rFonts w:ascii="Times New Roman" w:hAnsi="Times New Roman" w:cs="Times New Roman"/>
          <w:bCs/>
          <w:color w:val="000000" w:themeColor="text1"/>
          <w:sz w:val="24"/>
          <w:szCs w:val="24"/>
        </w:rPr>
        <w:t xml:space="preserve"> </w:t>
      </w:r>
      <w:r w:rsidR="00AC2AF8" w:rsidRPr="006423EE">
        <w:rPr>
          <w:rFonts w:ascii="Times New Roman" w:hAnsi="Times New Roman" w:cs="Times New Roman"/>
          <w:bCs/>
          <w:color w:val="000000" w:themeColor="text1"/>
          <w:sz w:val="24"/>
          <w:szCs w:val="24"/>
        </w:rPr>
        <w:t>t</w:t>
      </w:r>
      <w:r w:rsidR="0066631D" w:rsidRPr="006423EE">
        <w:rPr>
          <w:rFonts w:ascii="Times New Roman" w:hAnsi="Times New Roman" w:cs="Times New Roman"/>
          <w:bCs/>
          <w:color w:val="000000" w:themeColor="text1"/>
          <w:sz w:val="24"/>
          <w:szCs w:val="24"/>
        </w:rPr>
        <w:t>he activation energy</w:t>
      </w:r>
      <w:r w:rsidR="0008442C" w:rsidRPr="006423EE">
        <w:rPr>
          <w:rFonts w:ascii="Times New Roman" w:hAnsi="Times New Roman" w:cs="Times New Roman"/>
          <w:bCs/>
          <w:color w:val="000000" w:themeColor="text1"/>
          <w:sz w:val="24"/>
          <w:szCs w:val="24"/>
        </w:rPr>
        <w:t xml:space="preserve">, </w:t>
      </w:r>
      <w:proofErr w:type="spellStart"/>
      <w:r w:rsidR="0008442C" w:rsidRPr="006423EE">
        <w:rPr>
          <w:rFonts w:ascii="Times New Roman" w:hAnsi="Times New Roman" w:cs="Times New Roman"/>
          <w:i/>
          <w:iCs/>
          <w:sz w:val="24"/>
        </w:rPr>
        <w:t>E</w:t>
      </w:r>
      <w:r w:rsidR="0008442C" w:rsidRPr="006423EE">
        <w:rPr>
          <w:rFonts w:ascii="Times New Roman" w:hAnsi="Times New Roman" w:cs="Times New Roman"/>
          <w:i/>
          <w:iCs/>
          <w:sz w:val="24"/>
          <w:vertAlign w:val="subscript"/>
        </w:rPr>
        <w:t>a</w:t>
      </w:r>
      <w:proofErr w:type="spellEnd"/>
      <w:r w:rsidR="0002581A" w:rsidRPr="006423EE">
        <w:rPr>
          <w:rFonts w:ascii="Times New Roman" w:hAnsi="Times New Roman" w:cs="Times New Roman" w:hint="eastAsia"/>
          <w:sz w:val="24"/>
        </w:rPr>
        <w:t>,</w:t>
      </w:r>
      <w:r w:rsidR="0066631D" w:rsidRPr="006423EE">
        <w:rPr>
          <w:rFonts w:ascii="Times New Roman" w:hAnsi="Times New Roman" w:cs="Times New Roman"/>
          <w:bCs/>
          <w:color w:val="000000" w:themeColor="text1"/>
          <w:sz w:val="24"/>
          <w:szCs w:val="24"/>
        </w:rPr>
        <w:t xml:space="preserve"> </w:t>
      </w:r>
      <w:r w:rsidR="0008442C" w:rsidRPr="006423EE">
        <w:rPr>
          <w:rFonts w:ascii="Times New Roman" w:hAnsi="Times New Roman" w:cs="Times New Roman"/>
          <w:bCs/>
          <w:color w:val="000000" w:themeColor="text1"/>
          <w:sz w:val="24"/>
          <w:szCs w:val="24"/>
        </w:rPr>
        <w:t>for hydrogen traps</w:t>
      </w:r>
      <w:r w:rsidR="00E31AA9" w:rsidRPr="006423EE">
        <w:rPr>
          <w:rFonts w:ascii="Times New Roman" w:hAnsi="Times New Roman" w:cs="Times New Roman"/>
          <w:bCs/>
          <w:color w:val="000000" w:themeColor="text1"/>
          <w:sz w:val="24"/>
          <w:szCs w:val="24"/>
        </w:rPr>
        <w:t>,</w:t>
      </w:r>
      <w:r w:rsidR="0008442C" w:rsidRPr="006423EE">
        <w:rPr>
          <w:rFonts w:ascii="Times New Roman" w:hAnsi="Times New Roman" w:cs="Times New Roman"/>
          <w:bCs/>
          <w:color w:val="000000" w:themeColor="text1"/>
          <w:sz w:val="24"/>
          <w:szCs w:val="24"/>
        </w:rPr>
        <w:t xml:space="preserve"> can be evaluated by </w:t>
      </w:r>
      <w:r w:rsidR="00C62539" w:rsidRPr="006423EE">
        <w:rPr>
          <w:rFonts w:ascii="Times New Roman" w:hAnsi="Times New Roman" w:cs="Times New Roman"/>
          <w:sz w:val="24"/>
        </w:rPr>
        <w:t>Kissinger's</w:t>
      </w:r>
      <w:r w:rsidR="0008442C" w:rsidRPr="006423EE">
        <w:rPr>
          <w:rFonts w:ascii="Times New Roman" w:hAnsi="Times New Roman" w:cs="Times New Roman"/>
          <w:sz w:val="24"/>
        </w:rPr>
        <w:t xml:space="preserve"> equation </w:t>
      </w:r>
      <w:r w:rsidR="00DA52B1" w:rsidRPr="006423EE">
        <w:rPr>
          <w:rFonts w:ascii="Times New Roman" w:hAnsi="Times New Roman" w:cs="Times New Roman"/>
          <w:sz w:val="24"/>
        </w:rPr>
        <w:t>[</w:t>
      </w:r>
      <w:r w:rsidR="007D2486" w:rsidRPr="006423EE">
        <w:rPr>
          <w:rFonts w:ascii="Times New Roman" w:hAnsi="Times New Roman" w:cs="Times New Roman"/>
          <w:sz w:val="24"/>
        </w:rPr>
        <w:t>2</w:t>
      </w:r>
      <w:r w:rsidR="008B58D2">
        <w:rPr>
          <w:rFonts w:ascii="Times New Roman" w:hAnsi="Times New Roman" w:cs="Times New Roman"/>
          <w:sz w:val="24"/>
        </w:rPr>
        <w:t>5</w:t>
      </w:r>
      <w:r w:rsidR="002B7F4B">
        <w:rPr>
          <w:rFonts w:ascii="Times New Roman" w:hAnsi="Times New Roman" w:cs="Times New Roman"/>
          <w:sz w:val="24"/>
        </w:rPr>
        <w:t>,2</w:t>
      </w:r>
      <w:r w:rsidR="008B58D2">
        <w:rPr>
          <w:rFonts w:ascii="Times New Roman" w:hAnsi="Times New Roman" w:cs="Times New Roman"/>
          <w:sz w:val="24"/>
        </w:rPr>
        <w:t>6</w:t>
      </w:r>
      <w:proofErr w:type="gramStart"/>
      <w:r w:rsidR="00DA52B1" w:rsidRPr="006423EE">
        <w:rPr>
          <w:rFonts w:ascii="Times New Roman" w:hAnsi="Times New Roman" w:cs="Times New Roman"/>
          <w:sz w:val="24"/>
        </w:rPr>
        <w:t>]</w:t>
      </w:r>
      <w:r w:rsidR="000A5430" w:rsidRPr="006423EE">
        <w:rPr>
          <w:rFonts w:ascii="Times New Roman" w:hAnsi="Times New Roman" w:cs="Times New Roman"/>
          <w:sz w:val="24"/>
        </w:rPr>
        <w:t>;</w:t>
      </w:r>
      <w:proofErr w:type="gramEnd"/>
    </w:p>
    <w:p w14:paraId="22C0B759" w14:textId="785C0EE4" w:rsidR="00832CE0" w:rsidRPr="00A90A1F" w:rsidRDefault="00000000" w:rsidP="00832CE0">
      <w:pPr>
        <w:spacing w:after="0" w:line="480" w:lineRule="auto"/>
        <w:jc w:val="both"/>
        <w:rPr>
          <w:rFonts w:ascii="Times New Roman" w:hAnsi="Times New Roman" w:cs="Times New Roman"/>
          <w:sz w:val="24"/>
        </w:rPr>
      </w:pPr>
      <m:oMathPara>
        <m:oMath>
          <m:f>
            <m:fPr>
              <m:ctrlPr>
                <w:rPr>
                  <w:rFonts w:ascii="Cambria Math" w:hAnsi="Cambria Math" w:cs="Times New Roman"/>
                  <w:i/>
                  <w:sz w:val="24"/>
                </w:rPr>
              </m:ctrlPr>
            </m:fPr>
            <m:num>
              <m:r>
                <w:rPr>
                  <w:rFonts w:ascii="Cambria Math" w:hAnsi="Cambria Math" w:cs="Times New Roman"/>
                  <w:sz w:val="24"/>
                </w:rPr>
                <m:t>∂ln</m:t>
              </m:r>
              <m:d>
                <m:dPr>
                  <m:ctrlPr>
                    <w:rPr>
                      <w:rFonts w:ascii="Cambria Math" w:hAnsi="Cambria Math" w:cs="Times New Roman"/>
                      <w:i/>
                      <w:sz w:val="24"/>
                    </w:rPr>
                  </m:ctrlPr>
                </m:dPr>
                <m:e>
                  <m:r>
                    <w:rPr>
                      <w:rFonts w:ascii="Cambria Math" w:hAnsi="Cambria Math" w:cs="Times New Roman"/>
                      <w:sz w:val="24"/>
                    </w:rPr>
                    <m:t>ϕ/</m:t>
                  </m:r>
                  <m:sSubSup>
                    <m:sSubSupPr>
                      <m:ctrlPr>
                        <w:rPr>
                          <w:rFonts w:ascii="Cambria Math" w:hAnsi="Cambria Math" w:cs="Times New Roman"/>
                          <w:i/>
                          <w:sz w:val="24"/>
                        </w:rPr>
                      </m:ctrlPr>
                    </m:sSubSupPr>
                    <m:e>
                      <m:r>
                        <w:rPr>
                          <w:rFonts w:ascii="Cambria Math" w:hAnsi="Cambria Math" w:cs="Times New Roman"/>
                          <w:sz w:val="24"/>
                        </w:rPr>
                        <m:t>T</m:t>
                      </m:r>
                    </m:e>
                    <m:sub>
                      <m:r>
                        <w:rPr>
                          <w:rFonts w:ascii="Cambria Math" w:hAnsi="Cambria Math" w:cs="Times New Roman"/>
                          <w:sz w:val="24"/>
                        </w:rPr>
                        <m:t>c</m:t>
                      </m:r>
                    </m:sub>
                    <m:sup>
                      <m:r>
                        <w:rPr>
                          <w:rFonts w:ascii="Cambria Math" w:hAnsi="Cambria Math" w:cs="Times New Roman"/>
                          <w:sz w:val="24"/>
                        </w:rPr>
                        <m:t>2</m:t>
                      </m:r>
                    </m:sup>
                  </m:sSubSup>
                </m:e>
              </m:d>
            </m:num>
            <m:den>
              <m:r>
                <w:rPr>
                  <w:rFonts w:ascii="Cambria Math" w:hAnsi="Cambria Math" w:cs="Times New Roman"/>
                  <w:sz w:val="24"/>
                </w:rPr>
                <m:t>∂</m:t>
              </m:r>
              <m:d>
                <m:dPr>
                  <m:ctrlPr>
                    <w:rPr>
                      <w:rFonts w:ascii="Cambria Math" w:hAnsi="Cambria Math" w:cs="Times New Roman"/>
                      <w:i/>
                      <w:sz w:val="24"/>
                    </w:rPr>
                  </m:ctrlPr>
                </m:dPr>
                <m:e>
                  <m:r>
                    <w:rPr>
                      <w:rFonts w:ascii="Cambria Math" w:hAnsi="Cambria Math" w:cs="Times New Roman"/>
                      <w:sz w:val="24"/>
                    </w:rPr>
                    <m:t>1/</m:t>
                  </m:r>
                  <m:sSub>
                    <m:sSubPr>
                      <m:ctrlPr>
                        <w:rPr>
                          <w:rFonts w:ascii="Cambria Math" w:hAnsi="Cambria Math" w:cs="Times New Roman"/>
                          <w:i/>
                          <w:sz w:val="24"/>
                        </w:rPr>
                      </m:ctrlPr>
                    </m:sSubPr>
                    <m:e>
                      <m:r>
                        <w:rPr>
                          <w:rFonts w:ascii="Cambria Math" w:hAnsi="Cambria Math" w:cs="Times New Roman"/>
                          <w:sz w:val="24"/>
                        </w:rPr>
                        <m:t>T</m:t>
                      </m:r>
                    </m:e>
                    <m:sub>
                      <m:r>
                        <w:rPr>
                          <w:rFonts w:ascii="Cambria Math" w:hAnsi="Cambria Math" w:cs="Times New Roman"/>
                          <w:sz w:val="24"/>
                        </w:rPr>
                        <m:t>c</m:t>
                      </m:r>
                    </m:sub>
                  </m:sSub>
                </m:e>
              </m:d>
            </m:den>
          </m:f>
          <m:r>
            <w:rPr>
              <w:rFonts w:ascii="Cambria Math" w:hAnsi="Cambria Math" w:cs="Times New Roman"/>
              <w:sz w:val="24"/>
            </w:rPr>
            <m:t>=-</m:t>
          </m:r>
          <m:f>
            <m:fPr>
              <m:ctrlPr>
                <w:rPr>
                  <w:rFonts w:ascii="Cambria Math" w:hAnsi="Cambria Math" w:cs="Times New Roman"/>
                  <w:i/>
                  <w:sz w:val="24"/>
                </w:rPr>
              </m:ctrlPr>
            </m:fPr>
            <m:num>
              <m:sSub>
                <m:sSubPr>
                  <m:ctrlPr>
                    <w:rPr>
                      <w:rFonts w:ascii="Cambria Math" w:hAnsi="Cambria Math" w:cs="Times New Roman"/>
                      <w:i/>
                      <w:sz w:val="24"/>
                    </w:rPr>
                  </m:ctrlPr>
                </m:sSubPr>
                <m:e>
                  <m:r>
                    <w:rPr>
                      <w:rFonts w:ascii="Cambria Math" w:hAnsi="Cambria Math" w:cs="Times New Roman"/>
                      <w:sz w:val="24"/>
                    </w:rPr>
                    <m:t>E</m:t>
                  </m:r>
                </m:e>
                <m:sub>
                  <m:r>
                    <w:rPr>
                      <w:rFonts w:ascii="Cambria Math" w:hAnsi="Cambria Math" w:cs="Times New Roman"/>
                      <w:sz w:val="24"/>
                    </w:rPr>
                    <m:t>a</m:t>
                  </m:r>
                </m:sub>
              </m:sSub>
            </m:num>
            <m:den>
              <m:r>
                <w:rPr>
                  <w:rFonts w:ascii="Cambria Math" w:hAnsi="Cambria Math" w:cs="Times New Roman"/>
                  <w:sz w:val="24"/>
                </w:rPr>
                <m:t>R</m:t>
              </m:r>
            </m:den>
          </m:f>
          <m:r>
            <w:rPr>
              <w:rFonts w:ascii="Cambria Math" w:hAnsi="Cambria Math" w:cs="Times New Roman"/>
              <w:sz w:val="24"/>
            </w:rPr>
            <m:t xml:space="preserve">                                                                                                                              (1)</m:t>
          </m:r>
        </m:oMath>
      </m:oMathPara>
    </w:p>
    <w:p w14:paraId="0EFA93F7" w14:textId="19CD594C" w:rsidR="006423EE" w:rsidRDefault="00832CE0" w:rsidP="00FC1D97">
      <w:pPr>
        <w:spacing w:after="0" w:line="480" w:lineRule="auto"/>
        <w:jc w:val="both"/>
        <w:rPr>
          <w:rFonts w:ascii="Times New Roman" w:hAnsi="Times New Roman" w:cs="Times New Roman"/>
          <w:bCs/>
          <w:color w:val="000000" w:themeColor="text1"/>
          <w:sz w:val="24"/>
          <w:szCs w:val="24"/>
        </w:rPr>
      </w:pPr>
      <w:r w:rsidRPr="00832CE0">
        <w:rPr>
          <w:rFonts w:ascii="Times New Roman" w:hAnsi="Times New Roman" w:cs="Times New Roman"/>
          <w:sz w:val="24"/>
        </w:rPr>
        <w:t xml:space="preserve">where </w:t>
      </w:r>
      <w:r>
        <w:rPr>
          <w:rFonts w:ascii="Times New Roman" w:eastAsia="DengXian" w:hAnsi="Times New Roman" w:cs="Times New Roman"/>
          <w:i/>
          <w:iCs/>
          <w:sz w:val="24"/>
          <w:lang w:eastAsia="zh-CN"/>
        </w:rPr>
        <w:t>ϕ</w:t>
      </w:r>
      <w:r w:rsidRPr="00832CE0">
        <w:rPr>
          <w:rFonts w:ascii="Times New Roman" w:eastAsia="DengXian" w:hAnsi="Times New Roman" w:cs="Times New Roman"/>
          <w:sz w:val="24"/>
          <w:lang w:eastAsia="zh-CN"/>
        </w:rPr>
        <w:t xml:space="preserve">, </w:t>
      </w:r>
      <w:r w:rsidRPr="00832CE0">
        <w:rPr>
          <w:rFonts w:ascii="Times New Roman" w:eastAsia="DengXian" w:hAnsi="Times New Roman" w:cs="Times New Roman"/>
          <w:i/>
          <w:iCs/>
          <w:sz w:val="24"/>
          <w:lang w:eastAsia="zh-CN"/>
        </w:rPr>
        <w:t>T</w:t>
      </w:r>
      <w:r w:rsidRPr="00832CE0">
        <w:rPr>
          <w:rFonts w:ascii="Times New Roman" w:eastAsia="DengXian" w:hAnsi="Times New Roman" w:cs="Times New Roman"/>
          <w:i/>
          <w:iCs/>
          <w:sz w:val="24"/>
          <w:vertAlign w:val="subscript"/>
          <w:lang w:eastAsia="zh-CN"/>
        </w:rPr>
        <w:t>c</w:t>
      </w:r>
      <w:r w:rsidRPr="00832CE0">
        <w:rPr>
          <w:rFonts w:ascii="Times New Roman" w:eastAsia="DengXian" w:hAnsi="Times New Roman" w:cs="Times New Roman"/>
          <w:sz w:val="24"/>
          <w:lang w:eastAsia="zh-CN"/>
        </w:rPr>
        <w:t>,</w:t>
      </w:r>
      <w:r w:rsidR="00CD3A3B">
        <w:rPr>
          <w:rFonts w:ascii="Times New Roman" w:eastAsia="DengXian" w:hAnsi="Times New Roman" w:cs="Times New Roman"/>
          <w:sz w:val="24"/>
          <w:lang w:eastAsia="zh-CN"/>
        </w:rPr>
        <w:t xml:space="preserve"> </w:t>
      </w:r>
      <w:r w:rsidRPr="00832CE0">
        <w:rPr>
          <w:rFonts w:ascii="Times New Roman" w:eastAsia="DengXian" w:hAnsi="Times New Roman" w:cs="Times New Roman"/>
          <w:sz w:val="24"/>
          <w:lang w:eastAsia="zh-CN"/>
        </w:rPr>
        <w:t xml:space="preserve">and </w:t>
      </w:r>
      <w:r w:rsidRPr="00832CE0">
        <w:rPr>
          <w:rFonts w:ascii="Times New Roman" w:eastAsia="DengXian" w:hAnsi="Times New Roman" w:cs="Times New Roman"/>
          <w:i/>
          <w:iCs/>
          <w:sz w:val="24"/>
          <w:lang w:eastAsia="zh-CN"/>
        </w:rPr>
        <w:t>R</w:t>
      </w:r>
      <w:r w:rsidRPr="00832CE0">
        <w:rPr>
          <w:rFonts w:ascii="Times New Roman" w:eastAsia="DengXian" w:hAnsi="Times New Roman" w:cs="Times New Roman"/>
          <w:sz w:val="24"/>
          <w:lang w:eastAsia="zh-CN"/>
        </w:rPr>
        <w:t xml:space="preserve"> are the heating rate, peak </w:t>
      </w:r>
      <w:r w:rsidR="005E1EB4">
        <w:rPr>
          <w:rFonts w:ascii="Times New Roman" w:eastAsia="DengXian" w:hAnsi="Times New Roman" w:cs="Times New Roman"/>
          <w:sz w:val="24"/>
          <w:lang w:eastAsia="zh-CN"/>
        </w:rPr>
        <w:t xml:space="preserve">desorption </w:t>
      </w:r>
      <w:r w:rsidRPr="00832CE0">
        <w:rPr>
          <w:rFonts w:ascii="Times New Roman" w:eastAsia="DengXian" w:hAnsi="Times New Roman" w:cs="Times New Roman"/>
          <w:sz w:val="24"/>
          <w:lang w:eastAsia="zh-CN"/>
        </w:rPr>
        <w:t>temperature, and gas constant, respectively.</w:t>
      </w:r>
      <w:r w:rsidR="00E74A7A">
        <w:rPr>
          <w:rFonts w:ascii="Times New Roman" w:eastAsia="DengXian" w:hAnsi="Times New Roman" w:cs="Times New Roman"/>
          <w:sz w:val="24"/>
          <w:lang w:eastAsia="zh-CN"/>
        </w:rPr>
        <w:t xml:space="preserve"> </w:t>
      </w:r>
      <w:r w:rsidR="0008442C" w:rsidRPr="00194E94">
        <w:rPr>
          <w:rFonts w:ascii="Times New Roman" w:hAnsi="Times New Roman" w:cs="Times New Roman"/>
          <w:b/>
          <w:color w:val="000000" w:themeColor="text1"/>
          <w:sz w:val="24"/>
          <w:szCs w:val="24"/>
        </w:rPr>
        <w:t>Fig. 2b</w:t>
      </w:r>
      <w:r w:rsidR="0008442C">
        <w:rPr>
          <w:rFonts w:ascii="Times New Roman" w:hAnsi="Times New Roman" w:cs="Times New Roman"/>
          <w:bCs/>
          <w:color w:val="000000" w:themeColor="text1"/>
          <w:sz w:val="24"/>
          <w:szCs w:val="24"/>
        </w:rPr>
        <w:t xml:space="preserve"> shows the plot of </w:t>
      </w:r>
      <w:r w:rsidR="0008442C">
        <w:rPr>
          <w:rFonts w:ascii="Times New Roman" w:hAnsi="Times New Roman" w:cs="Times New Roman"/>
          <w:sz w:val="24"/>
        </w:rPr>
        <w:t>ln(</w:t>
      </w:r>
      <w:r w:rsidR="0008442C" w:rsidRPr="00C57C98">
        <w:rPr>
          <w:rFonts w:ascii="Times New Roman" w:hAnsi="Times New Roman" w:cs="Times New Roman"/>
          <w:i/>
          <w:iCs/>
          <w:sz w:val="24"/>
        </w:rPr>
        <w:t>ϕ</w:t>
      </w:r>
      <w:r w:rsidR="0008442C">
        <w:rPr>
          <w:rFonts w:ascii="Times New Roman" w:hAnsi="Times New Roman" w:cs="Times New Roman"/>
          <w:sz w:val="24"/>
        </w:rPr>
        <w:t>/</w:t>
      </w:r>
      <w:r w:rsidR="0008442C" w:rsidRPr="00C57C98">
        <w:rPr>
          <w:rFonts w:ascii="Times New Roman" w:hAnsi="Times New Roman" w:cs="Times New Roman"/>
          <w:i/>
          <w:iCs/>
          <w:sz w:val="24"/>
        </w:rPr>
        <w:t>T</w:t>
      </w:r>
      <w:r w:rsidR="0008442C" w:rsidRPr="00C57C98">
        <w:rPr>
          <w:rFonts w:ascii="Times New Roman" w:hAnsi="Times New Roman" w:cs="Times New Roman"/>
          <w:sz w:val="24"/>
          <w:vertAlign w:val="subscript"/>
        </w:rPr>
        <w:t>c</w:t>
      </w:r>
      <w:r w:rsidR="0008442C" w:rsidRPr="00C57C98">
        <w:rPr>
          <w:rFonts w:ascii="Times New Roman" w:hAnsi="Times New Roman" w:cs="Times New Roman"/>
          <w:sz w:val="24"/>
          <w:vertAlign w:val="superscript"/>
        </w:rPr>
        <w:t>2</w:t>
      </w:r>
      <w:r w:rsidR="0008442C">
        <w:rPr>
          <w:rFonts w:ascii="Times New Roman" w:hAnsi="Times New Roman" w:cs="Times New Roman"/>
          <w:sz w:val="24"/>
        </w:rPr>
        <w:t>) as a function of 1/</w:t>
      </w:r>
      <w:r w:rsidR="0008442C" w:rsidRPr="00C57C98">
        <w:rPr>
          <w:rFonts w:ascii="Times New Roman" w:hAnsi="Times New Roman" w:cs="Times New Roman"/>
          <w:i/>
          <w:iCs/>
          <w:sz w:val="24"/>
        </w:rPr>
        <w:t>T</w:t>
      </w:r>
      <w:r w:rsidR="0008442C" w:rsidRPr="00C57C98">
        <w:rPr>
          <w:rFonts w:ascii="Times New Roman" w:hAnsi="Times New Roman" w:cs="Times New Roman"/>
          <w:sz w:val="24"/>
          <w:vertAlign w:val="subscript"/>
        </w:rPr>
        <w:t>c</w:t>
      </w:r>
      <w:r w:rsidR="0008442C">
        <w:rPr>
          <w:rFonts w:ascii="Times New Roman" w:hAnsi="Times New Roman" w:cs="Times New Roman"/>
          <w:sz w:val="24"/>
        </w:rPr>
        <w:t xml:space="preserve"> obtained from the deformed sample.</w:t>
      </w:r>
      <w:r w:rsidR="0008442C" w:rsidRPr="00A90A1F">
        <w:rPr>
          <w:rFonts w:ascii="Times New Roman" w:hAnsi="Times New Roman" w:cs="Times New Roman"/>
          <w:sz w:val="24"/>
        </w:rPr>
        <w:t xml:space="preserve"> </w:t>
      </w:r>
      <w:r w:rsidR="00E74A7A">
        <w:rPr>
          <w:rFonts w:ascii="Times New Roman" w:eastAsia="DengXian" w:hAnsi="Times New Roman" w:cs="Times New Roman"/>
          <w:sz w:val="24"/>
          <w:lang w:eastAsia="zh-CN"/>
        </w:rPr>
        <w:t>The value</w:t>
      </w:r>
      <w:r w:rsidR="002B59C0">
        <w:rPr>
          <w:rFonts w:ascii="Times New Roman" w:eastAsia="DengXian" w:hAnsi="Times New Roman" w:cs="Times New Roman"/>
          <w:sz w:val="24"/>
          <w:lang w:eastAsia="zh-CN"/>
        </w:rPr>
        <w:t>s</w:t>
      </w:r>
      <w:r w:rsidR="00E74A7A">
        <w:rPr>
          <w:rFonts w:ascii="Times New Roman" w:eastAsia="DengXian" w:hAnsi="Times New Roman" w:cs="Times New Roman"/>
          <w:sz w:val="24"/>
          <w:lang w:eastAsia="zh-CN"/>
        </w:rPr>
        <w:t xml:space="preserve"> of </w:t>
      </w:r>
      <w:proofErr w:type="spellStart"/>
      <w:r w:rsidR="00E74A7A" w:rsidRPr="00CD3A3B">
        <w:rPr>
          <w:rFonts w:ascii="Times New Roman" w:eastAsia="DengXian" w:hAnsi="Times New Roman" w:cs="Times New Roman"/>
          <w:i/>
          <w:iCs/>
          <w:sz w:val="24"/>
          <w:lang w:eastAsia="zh-CN"/>
        </w:rPr>
        <w:t>E</w:t>
      </w:r>
      <w:r w:rsidR="00E74A7A" w:rsidRPr="00CD3A3B">
        <w:rPr>
          <w:rFonts w:ascii="Times New Roman" w:eastAsia="DengXian" w:hAnsi="Times New Roman" w:cs="Times New Roman"/>
          <w:i/>
          <w:iCs/>
          <w:sz w:val="24"/>
          <w:vertAlign w:val="subscript"/>
          <w:lang w:eastAsia="zh-CN"/>
        </w:rPr>
        <w:t>a</w:t>
      </w:r>
      <w:proofErr w:type="spellEnd"/>
      <w:r w:rsidR="00E74A7A">
        <w:rPr>
          <w:rFonts w:ascii="Times New Roman" w:eastAsia="DengXian" w:hAnsi="Times New Roman" w:cs="Times New Roman"/>
          <w:sz w:val="24"/>
          <w:lang w:eastAsia="zh-CN"/>
        </w:rPr>
        <w:t xml:space="preserve"> </w:t>
      </w:r>
      <w:r w:rsidR="0008442C">
        <w:rPr>
          <w:rFonts w:ascii="Times New Roman" w:eastAsia="DengXian" w:hAnsi="Times New Roman" w:cs="Times New Roman"/>
          <w:sz w:val="24"/>
          <w:lang w:eastAsia="zh-CN"/>
        </w:rPr>
        <w:t xml:space="preserve">estimated from the slopes of </w:t>
      </w:r>
      <w:r w:rsidR="00146D32">
        <w:rPr>
          <w:rFonts w:ascii="Times New Roman" w:eastAsia="DengXian" w:hAnsi="Times New Roman" w:cs="Times New Roman"/>
          <w:sz w:val="24"/>
          <w:lang w:eastAsia="zh-CN"/>
        </w:rPr>
        <w:t>linear regression</w:t>
      </w:r>
      <w:r w:rsidR="00F84B14">
        <w:rPr>
          <w:rFonts w:ascii="Times New Roman" w:eastAsia="DengXian" w:hAnsi="Times New Roman" w:cs="Times New Roman"/>
          <w:sz w:val="24"/>
          <w:lang w:eastAsia="zh-CN"/>
        </w:rPr>
        <w:t xml:space="preserve"> line</w:t>
      </w:r>
      <w:r w:rsidR="00E36EEC">
        <w:rPr>
          <w:rFonts w:ascii="Times New Roman" w:eastAsia="DengXian" w:hAnsi="Times New Roman" w:cs="Times New Roman"/>
          <w:sz w:val="24"/>
          <w:lang w:eastAsia="zh-CN"/>
        </w:rPr>
        <w:t>s</w:t>
      </w:r>
      <w:r w:rsidR="002B59C0">
        <w:rPr>
          <w:rFonts w:ascii="Times New Roman" w:eastAsia="DengXian" w:hAnsi="Times New Roman" w:cs="Times New Roman"/>
          <w:sz w:val="24"/>
          <w:lang w:eastAsia="zh-CN"/>
        </w:rPr>
        <w:t xml:space="preserve"> are</w:t>
      </w:r>
      <w:r w:rsidR="0008442C">
        <w:rPr>
          <w:rFonts w:ascii="Times New Roman" w:eastAsia="DengXian" w:hAnsi="Times New Roman" w:cs="Times New Roman"/>
          <w:sz w:val="24"/>
          <w:lang w:eastAsia="zh-CN"/>
        </w:rPr>
        <w:t xml:space="preserve"> ~ </w:t>
      </w:r>
      <w:r w:rsidR="00E74A7A">
        <w:rPr>
          <w:rFonts w:ascii="Times New Roman" w:eastAsia="DengXian" w:hAnsi="Times New Roman" w:cs="Times New Roman"/>
          <w:sz w:val="24"/>
          <w:lang w:eastAsia="zh-CN"/>
        </w:rPr>
        <w:t xml:space="preserve">27.8 and </w:t>
      </w:r>
      <w:r w:rsidR="00646DB2">
        <w:rPr>
          <w:rFonts w:ascii="Times New Roman" w:eastAsia="DengXian" w:hAnsi="Times New Roman" w:cs="Times New Roman"/>
          <w:sz w:val="24"/>
          <w:lang w:eastAsia="zh-CN"/>
        </w:rPr>
        <w:t xml:space="preserve">~ </w:t>
      </w:r>
      <w:r w:rsidR="00E74A7A">
        <w:rPr>
          <w:rFonts w:ascii="Times New Roman" w:eastAsia="DengXian" w:hAnsi="Times New Roman" w:cs="Times New Roman"/>
          <w:sz w:val="24"/>
          <w:lang w:eastAsia="zh-CN"/>
        </w:rPr>
        <w:t>51.6 kJ/mol</w:t>
      </w:r>
      <w:r w:rsidR="0008442C" w:rsidRPr="0008442C">
        <w:rPr>
          <w:rFonts w:ascii="Times New Roman" w:eastAsia="DengXian" w:hAnsi="Times New Roman" w:cs="Times New Roman"/>
          <w:sz w:val="24"/>
          <w:lang w:eastAsia="zh-CN"/>
        </w:rPr>
        <w:t xml:space="preserve"> </w:t>
      </w:r>
      <w:r w:rsidR="00646DB2">
        <w:rPr>
          <w:rFonts w:ascii="Times New Roman" w:eastAsia="DengXian" w:hAnsi="Times New Roman" w:cs="Times New Roman"/>
          <w:sz w:val="24"/>
          <w:lang w:eastAsia="zh-CN"/>
        </w:rPr>
        <w:t>for</w:t>
      </w:r>
      <w:r w:rsidR="0008442C">
        <w:rPr>
          <w:rFonts w:ascii="Times New Roman" w:eastAsia="DengXian" w:hAnsi="Times New Roman" w:cs="Times New Roman"/>
          <w:sz w:val="24"/>
          <w:lang w:eastAsia="zh-CN"/>
        </w:rPr>
        <w:t xml:space="preserve"> Peak 1 and Peak 2</w:t>
      </w:r>
      <w:r w:rsidR="00E74A7A">
        <w:rPr>
          <w:rFonts w:ascii="Times New Roman" w:eastAsia="DengXian" w:hAnsi="Times New Roman" w:cs="Times New Roman"/>
          <w:sz w:val="24"/>
          <w:lang w:eastAsia="zh-CN"/>
        </w:rPr>
        <w:t>, respectively</w:t>
      </w:r>
      <w:r w:rsidR="0008442C">
        <w:rPr>
          <w:rFonts w:ascii="Times New Roman" w:eastAsia="DengXian" w:hAnsi="Times New Roman" w:cs="Times New Roman"/>
          <w:sz w:val="24"/>
          <w:lang w:eastAsia="zh-CN"/>
        </w:rPr>
        <w:t>.</w:t>
      </w:r>
      <w:r w:rsidR="005262ED">
        <w:rPr>
          <w:rFonts w:ascii="Times New Roman" w:eastAsia="DengXian" w:hAnsi="Times New Roman" w:cs="Times New Roman"/>
          <w:sz w:val="24"/>
          <w:lang w:eastAsia="zh-CN"/>
        </w:rPr>
        <w:t xml:space="preserve"> </w:t>
      </w:r>
      <w:r w:rsidR="00C002F3">
        <w:rPr>
          <w:rFonts w:ascii="Times New Roman" w:eastAsia="DengXian" w:hAnsi="Times New Roman" w:cs="Times New Roman"/>
          <w:sz w:val="24"/>
          <w:lang w:eastAsia="zh-CN"/>
        </w:rPr>
        <w:t>C</w:t>
      </w:r>
      <w:r w:rsidR="00462826">
        <w:rPr>
          <w:rFonts w:ascii="Times New Roman" w:eastAsia="DengXian" w:hAnsi="Times New Roman" w:cs="Times New Roman"/>
          <w:sz w:val="24"/>
          <w:lang w:eastAsia="zh-CN"/>
        </w:rPr>
        <w:t>omparing the obtained</w:t>
      </w:r>
      <w:r w:rsidR="00F320E5">
        <w:rPr>
          <w:rFonts w:ascii="Times New Roman" w:eastAsia="DengXian" w:hAnsi="Times New Roman" w:cs="Times New Roman"/>
          <w:sz w:val="24"/>
          <w:lang w:eastAsia="zh-CN"/>
        </w:rPr>
        <w:t xml:space="preserve"> </w:t>
      </w:r>
      <w:proofErr w:type="spellStart"/>
      <w:r w:rsidR="001B3042" w:rsidRPr="00CD3A3B">
        <w:rPr>
          <w:rFonts w:ascii="Times New Roman" w:eastAsia="DengXian" w:hAnsi="Times New Roman" w:cs="Times New Roman"/>
          <w:i/>
          <w:iCs/>
          <w:sz w:val="24"/>
          <w:lang w:eastAsia="zh-CN"/>
        </w:rPr>
        <w:t>E</w:t>
      </w:r>
      <w:r w:rsidR="001B3042" w:rsidRPr="00CD3A3B">
        <w:rPr>
          <w:rFonts w:ascii="Times New Roman" w:eastAsia="DengXian" w:hAnsi="Times New Roman" w:cs="Times New Roman"/>
          <w:i/>
          <w:iCs/>
          <w:sz w:val="24"/>
          <w:vertAlign w:val="subscript"/>
          <w:lang w:eastAsia="zh-CN"/>
        </w:rPr>
        <w:t>a</w:t>
      </w:r>
      <w:proofErr w:type="spellEnd"/>
      <w:r w:rsidR="001B3042">
        <w:rPr>
          <w:rFonts w:ascii="Times New Roman" w:eastAsia="DengXian" w:hAnsi="Times New Roman" w:cs="Times New Roman"/>
          <w:i/>
          <w:iCs/>
          <w:sz w:val="24"/>
          <w:vertAlign w:val="subscript"/>
          <w:lang w:eastAsia="zh-CN"/>
        </w:rPr>
        <w:t xml:space="preserve"> </w:t>
      </w:r>
      <w:r w:rsidR="001B3042" w:rsidRPr="00E11AB5">
        <w:rPr>
          <w:rFonts w:ascii="Times New Roman" w:eastAsia="DengXian" w:hAnsi="Times New Roman" w:cs="Times New Roman"/>
          <w:sz w:val="24"/>
          <w:lang w:eastAsia="zh-CN"/>
        </w:rPr>
        <w:t>value</w:t>
      </w:r>
      <w:r w:rsidR="00AC2AF8">
        <w:rPr>
          <w:rFonts w:ascii="Times New Roman" w:eastAsia="DengXian" w:hAnsi="Times New Roman" w:cs="Times New Roman"/>
          <w:sz w:val="24"/>
          <w:lang w:eastAsia="zh-CN"/>
        </w:rPr>
        <w:t>s</w:t>
      </w:r>
      <w:r w:rsidR="00462826">
        <w:rPr>
          <w:rFonts w:ascii="Times New Roman" w:eastAsia="DengXian" w:hAnsi="Times New Roman" w:cs="Times New Roman"/>
          <w:sz w:val="24"/>
          <w:lang w:eastAsia="zh-CN"/>
        </w:rPr>
        <w:t xml:space="preserve"> with reported ones</w:t>
      </w:r>
      <w:r w:rsidR="001B3042" w:rsidRPr="00E11AB5">
        <w:rPr>
          <w:rFonts w:ascii="Times New Roman" w:eastAsia="DengXian" w:hAnsi="Times New Roman" w:cs="Times New Roman"/>
          <w:sz w:val="24"/>
          <w:lang w:eastAsia="zh-CN"/>
        </w:rPr>
        <w:t>,</w:t>
      </w:r>
      <w:r w:rsidR="001B3042">
        <w:rPr>
          <w:rFonts w:ascii="Times New Roman" w:eastAsia="DengXian" w:hAnsi="Times New Roman" w:cs="Times New Roman"/>
          <w:i/>
          <w:iCs/>
          <w:sz w:val="24"/>
          <w:vertAlign w:val="subscript"/>
          <w:lang w:eastAsia="zh-CN"/>
        </w:rPr>
        <w:t xml:space="preserve"> </w:t>
      </w:r>
      <w:r w:rsidR="001B3042" w:rsidRPr="00E11AB5">
        <w:rPr>
          <w:rFonts w:ascii="Times New Roman" w:eastAsia="DengXian" w:hAnsi="Times New Roman" w:cs="Times New Roman"/>
          <w:i/>
          <w:iCs/>
          <w:sz w:val="24"/>
          <w:lang w:eastAsia="zh-CN"/>
        </w:rPr>
        <w:softHyphen/>
      </w:r>
      <w:r w:rsidR="001B3042" w:rsidRPr="00E11AB5">
        <w:rPr>
          <w:rFonts w:ascii="Times New Roman" w:eastAsia="DengXian" w:hAnsi="Times New Roman" w:cs="Times New Roman"/>
          <w:sz w:val="24"/>
          <w:lang w:eastAsia="zh-CN"/>
        </w:rPr>
        <w:t xml:space="preserve">the </w:t>
      </w:r>
      <w:r w:rsidR="00451E3E" w:rsidRPr="00E11AB5">
        <w:rPr>
          <w:rFonts w:ascii="Times New Roman" w:eastAsia="DengXian" w:hAnsi="Times New Roman" w:cs="Times New Roman"/>
          <w:sz w:val="24"/>
          <w:lang w:eastAsia="zh-CN"/>
        </w:rPr>
        <w:t>Peak</w:t>
      </w:r>
      <w:r w:rsidR="00451E3E">
        <w:rPr>
          <w:rFonts w:ascii="Times New Roman" w:eastAsia="DengXian" w:hAnsi="Times New Roman" w:cs="Times New Roman"/>
          <w:sz w:val="24"/>
          <w:lang w:eastAsia="zh-CN"/>
        </w:rPr>
        <w:t xml:space="preserve"> 1 is</w:t>
      </w:r>
      <w:r w:rsidR="001B3042" w:rsidRPr="00E11AB5">
        <w:rPr>
          <w:rFonts w:ascii="Times New Roman" w:hAnsi="Times New Roman" w:cs="Times New Roman"/>
          <w:bCs/>
          <w:color w:val="000000" w:themeColor="text1"/>
          <w:sz w:val="24"/>
          <w:szCs w:val="24"/>
        </w:rPr>
        <w:t xml:space="preserve"> </w:t>
      </w:r>
      <w:r w:rsidR="00BF22E5">
        <w:rPr>
          <w:rFonts w:ascii="Times New Roman" w:hAnsi="Times New Roman" w:cs="Times New Roman"/>
          <w:bCs/>
          <w:color w:val="000000" w:themeColor="text1"/>
          <w:sz w:val="24"/>
          <w:szCs w:val="24"/>
        </w:rPr>
        <w:t>attributed to</w:t>
      </w:r>
      <w:r w:rsidR="00F320E5" w:rsidRPr="00E11AB5">
        <w:rPr>
          <w:rFonts w:ascii="Times New Roman" w:hAnsi="Times New Roman" w:cs="Times New Roman"/>
          <w:bCs/>
          <w:color w:val="000000" w:themeColor="text1"/>
          <w:sz w:val="24"/>
          <w:szCs w:val="24"/>
        </w:rPr>
        <w:t xml:space="preserve"> the desorption of hydrogen at</w:t>
      </w:r>
      <w:r w:rsidR="002B7F4B">
        <w:rPr>
          <w:rFonts w:ascii="Times New Roman" w:hAnsi="Times New Roman" w:cs="Times New Roman"/>
          <w:bCs/>
          <w:color w:val="000000" w:themeColor="text1"/>
          <w:sz w:val="24"/>
          <w:szCs w:val="24"/>
        </w:rPr>
        <w:t xml:space="preserve"> </w:t>
      </w:r>
      <w:r w:rsidR="00E13DBA">
        <w:rPr>
          <w:rFonts w:ascii="Times New Roman" w:hAnsi="Times New Roman" w:cs="Times New Roman"/>
          <w:bCs/>
          <w:color w:val="000000" w:themeColor="text1"/>
          <w:sz w:val="24"/>
          <w:szCs w:val="24"/>
        </w:rPr>
        <w:t>weak</w:t>
      </w:r>
      <w:r w:rsidR="002B7F4B">
        <w:rPr>
          <w:rFonts w:ascii="Times New Roman" w:hAnsi="Times New Roman" w:cs="Times New Roman"/>
          <w:bCs/>
          <w:color w:val="000000" w:themeColor="text1"/>
          <w:sz w:val="24"/>
          <w:szCs w:val="24"/>
        </w:rPr>
        <w:t xml:space="preserve"> </w:t>
      </w:r>
      <w:r w:rsidR="002B7F4B" w:rsidRPr="00E11AB5">
        <w:rPr>
          <w:rFonts w:ascii="Times New Roman" w:hAnsi="Times New Roman" w:cs="Times New Roman"/>
          <w:bCs/>
          <w:color w:val="000000" w:themeColor="text1"/>
          <w:sz w:val="24"/>
          <w:szCs w:val="24"/>
        </w:rPr>
        <w:t>trap</w:t>
      </w:r>
      <w:r w:rsidR="002B7F4B">
        <w:rPr>
          <w:rFonts w:ascii="Times New Roman" w:hAnsi="Times New Roman" w:cs="Times New Roman"/>
          <w:bCs/>
          <w:color w:val="000000" w:themeColor="text1"/>
          <w:sz w:val="24"/>
          <w:szCs w:val="24"/>
        </w:rPr>
        <w:t>ping sites such as</w:t>
      </w:r>
      <w:r w:rsidR="00F320E5" w:rsidRPr="00E11AB5">
        <w:rPr>
          <w:rFonts w:ascii="Times New Roman" w:hAnsi="Times New Roman" w:cs="Times New Roman"/>
          <w:bCs/>
          <w:color w:val="000000" w:themeColor="text1"/>
          <w:sz w:val="24"/>
          <w:szCs w:val="24"/>
        </w:rPr>
        <w:t xml:space="preserve"> vacancies</w:t>
      </w:r>
      <w:r w:rsidR="002B7F4B">
        <w:rPr>
          <w:rFonts w:ascii="Times New Roman" w:hAnsi="Times New Roman" w:cs="Times New Roman"/>
          <w:bCs/>
          <w:color w:val="000000" w:themeColor="text1"/>
          <w:sz w:val="24"/>
          <w:szCs w:val="24"/>
        </w:rPr>
        <w:t>,</w:t>
      </w:r>
      <w:r w:rsidR="00940F07" w:rsidRPr="00E11AB5">
        <w:rPr>
          <w:rFonts w:ascii="Times New Roman" w:hAnsi="Times New Roman" w:cs="Times New Roman"/>
          <w:bCs/>
          <w:color w:val="000000" w:themeColor="text1"/>
          <w:sz w:val="24"/>
          <w:szCs w:val="24"/>
        </w:rPr>
        <w:t xml:space="preserve"> </w:t>
      </w:r>
      <w:r w:rsidR="002B7F4B" w:rsidRPr="00E11AB5">
        <w:rPr>
          <w:rFonts w:ascii="Times New Roman" w:hAnsi="Times New Roman" w:cs="Times New Roman"/>
          <w:bCs/>
          <w:color w:val="000000" w:themeColor="text1"/>
          <w:sz w:val="24"/>
          <w:szCs w:val="24"/>
        </w:rPr>
        <w:t>dislocations</w:t>
      </w:r>
      <w:r w:rsidR="002B7F4B">
        <w:rPr>
          <w:rFonts w:ascii="Times New Roman" w:hAnsi="Times New Roman" w:cs="Times New Roman"/>
          <w:bCs/>
          <w:color w:val="000000" w:themeColor="text1"/>
          <w:sz w:val="24"/>
          <w:szCs w:val="24"/>
        </w:rPr>
        <w:t>, and coherent</w:t>
      </w:r>
      <w:r w:rsidR="002B7F4B" w:rsidRPr="002B7F4B">
        <w:rPr>
          <w:rFonts w:ascii="Times New Roman" w:hAnsi="Times New Roman" w:cs="Times New Roman"/>
          <w:bCs/>
          <w:color w:val="000000" w:themeColor="text1"/>
          <w:sz w:val="24"/>
          <w:szCs w:val="24"/>
        </w:rPr>
        <w:t xml:space="preserve"> </w:t>
      </w:r>
      <w:r w:rsidR="002B7F4B">
        <w:rPr>
          <w:rFonts w:ascii="Times New Roman" w:hAnsi="Times New Roman" w:cs="Times New Roman"/>
          <w:bCs/>
          <w:color w:val="000000" w:themeColor="text1"/>
          <w:sz w:val="24"/>
          <w:szCs w:val="24"/>
        </w:rPr>
        <w:t xml:space="preserve">ferrite/cementite </w:t>
      </w:r>
      <w:r w:rsidR="002B7F4B" w:rsidRPr="001E6EAE">
        <w:rPr>
          <w:rFonts w:ascii="Times New Roman" w:hAnsi="Times New Roman" w:cs="Times New Roman"/>
          <w:bCs/>
          <w:color w:val="000000" w:themeColor="text1"/>
          <w:sz w:val="24"/>
          <w:szCs w:val="24"/>
        </w:rPr>
        <w:t xml:space="preserve">interfaces </w:t>
      </w:r>
      <w:r w:rsidR="00940F07" w:rsidRPr="001E6EAE">
        <w:rPr>
          <w:rFonts w:ascii="Times New Roman" w:hAnsi="Times New Roman" w:cs="Times New Roman"/>
          <w:bCs/>
          <w:color w:val="000000" w:themeColor="text1"/>
          <w:sz w:val="24"/>
          <w:szCs w:val="24"/>
        </w:rPr>
        <w:t>[</w:t>
      </w:r>
      <w:r w:rsidR="00A04A7D" w:rsidRPr="001E6EAE">
        <w:rPr>
          <w:rFonts w:ascii="Times New Roman" w:hAnsi="Times New Roman" w:cs="Times New Roman"/>
          <w:bCs/>
          <w:color w:val="000000" w:themeColor="text1"/>
          <w:sz w:val="24"/>
          <w:szCs w:val="24"/>
        </w:rPr>
        <w:t>5,</w:t>
      </w:r>
      <w:r w:rsidR="00462826" w:rsidRPr="001E6EAE">
        <w:rPr>
          <w:rFonts w:ascii="Times New Roman" w:hAnsi="Times New Roman" w:cs="Times New Roman"/>
          <w:bCs/>
          <w:color w:val="000000" w:themeColor="text1"/>
          <w:sz w:val="24"/>
          <w:szCs w:val="24"/>
        </w:rPr>
        <w:t>2</w:t>
      </w:r>
      <w:r w:rsidR="008B58D2">
        <w:rPr>
          <w:rFonts w:ascii="Times New Roman" w:hAnsi="Times New Roman" w:cs="Times New Roman"/>
          <w:bCs/>
          <w:color w:val="000000" w:themeColor="text1"/>
          <w:sz w:val="24"/>
          <w:szCs w:val="24"/>
        </w:rPr>
        <w:t>7</w:t>
      </w:r>
      <w:r w:rsidR="00A04A7D" w:rsidRPr="001E6EAE">
        <w:rPr>
          <w:rFonts w:ascii="Times New Roman" w:hAnsi="Times New Roman" w:cs="Times New Roman"/>
          <w:bCs/>
          <w:color w:val="000000" w:themeColor="text1"/>
          <w:sz w:val="24"/>
          <w:szCs w:val="24"/>
        </w:rPr>
        <w:t>,2</w:t>
      </w:r>
      <w:r w:rsidR="008B58D2">
        <w:rPr>
          <w:rFonts w:ascii="Times New Roman" w:hAnsi="Times New Roman" w:cs="Times New Roman"/>
          <w:bCs/>
          <w:color w:val="000000" w:themeColor="text1"/>
          <w:sz w:val="24"/>
          <w:szCs w:val="24"/>
        </w:rPr>
        <w:t>8</w:t>
      </w:r>
      <w:r w:rsidR="00940F07" w:rsidRPr="001E6EAE">
        <w:rPr>
          <w:rFonts w:ascii="Times New Roman" w:hAnsi="Times New Roman" w:cs="Times New Roman"/>
          <w:bCs/>
          <w:color w:val="000000" w:themeColor="text1"/>
          <w:sz w:val="24"/>
          <w:szCs w:val="24"/>
        </w:rPr>
        <w:t>]</w:t>
      </w:r>
      <w:r w:rsidR="00D22C9C">
        <w:rPr>
          <w:rFonts w:ascii="Times New Roman" w:hAnsi="Times New Roman" w:cs="Times New Roman"/>
          <w:bCs/>
          <w:color w:val="000000" w:themeColor="text1"/>
          <w:sz w:val="24"/>
          <w:szCs w:val="24"/>
        </w:rPr>
        <w:t xml:space="preserve">. </w:t>
      </w:r>
      <w:r w:rsidR="00476475">
        <w:rPr>
          <w:rFonts w:ascii="Times New Roman" w:hAnsi="Times New Roman" w:cs="Times New Roman"/>
          <w:bCs/>
          <w:color w:val="000000" w:themeColor="text1"/>
          <w:sz w:val="24"/>
          <w:szCs w:val="24"/>
          <w:highlight w:val="yellow"/>
        </w:rPr>
        <w:t>In contrast</w:t>
      </w:r>
      <w:r w:rsidR="005F452E" w:rsidRPr="00013BFA">
        <w:rPr>
          <w:rFonts w:ascii="Times New Roman" w:hAnsi="Times New Roman" w:cs="Times New Roman"/>
          <w:bCs/>
          <w:color w:val="000000" w:themeColor="text1"/>
          <w:sz w:val="24"/>
          <w:szCs w:val="24"/>
          <w:highlight w:val="yellow"/>
        </w:rPr>
        <w:t xml:space="preserve">, the desorbed hydrogen in the Peak 2 observed only in the deformed sample could be attributed to strong hydrogen traps such as strained ferrite/cementite interfaces </w:t>
      </w:r>
      <w:r w:rsidR="00A529F4">
        <w:rPr>
          <w:rFonts w:ascii="Times New Roman" w:hAnsi="Times New Roman" w:cs="Times New Roman"/>
          <w:bCs/>
          <w:color w:val="000000" w:themeColor="text1"/>
          <w:sz w:val="24"/>
          <w:szCs w:val="24"/>
          <w:highlight w:val="yellow"/>
        </w:rPr>
        <w:t>and/or</w:t>
      </w:r>
      <w:r w:rsidR="005F452E" w:rsidRPr="00013BFA">
        <w:rPr>
          <w:rFonts w:ascii="Times New Roman" w:hAnsi="Times New Roman" w:cs="Times New Roman"/>
          <w:bCs/>
          <w:color w:val="000000" w:themeColor="text1"/>
          <w:sz w:val="24"/>
          <w:szCs w:val="24"/>
          <w:highlight w:val="yellow"/>
        </w:rPr>
        <w:t xml:space="preserve"> defects within the cementite [9,29-31].</w:t>
      </w:r>
    </w:p>
    <w:p w14:paraId="15B512E9" w14:textId="77777777" w:rsidR="00B94AA3" w:rsidRDefault="00B94AA3" w:rsidP="00B94AA3">
      <w:pPr>
        <w:snapToGrid w:val="0"/>
        <w:spacing w:after="0"/>
        <w:jc w:val="center"/>
      </w:pPr>
      <w:r>
        <w:rPr>
          <w:noProof/>
        </w:rPr>
        <w:drawing>
          <wp:inline distT="0" distB="0" distL="0" distR="0" wp14:anchorId="339A9DB2" wp14:editId="4DA09712">
            <wp:extent cx="5400000" cy="2682650"/>
            <wp:effectExtent l="0" t="0" r="0" b="3810"/>
            <wp:docPr id="4" name="图片 4" descr="图表, 折线图&#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4" descr="图表, 折线图&#10;&#10;描述已自动生成"/>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5400000" cy="2682650"/>
                    </a:xfrm>
                    <a:prstGeom prst="rect">
                      <a:avLst/>
                    </a:prstGeom>
                    <a:noFill/>
                    <a:ln>
                      <a:noFill/>
                    </a:ln>
                  </pic:spPr>
                </pic:pic>
              </a:graphicData>
            </a:graphic>
          </wp:inline>
        </w:drawing>
      </w:r>
    </w:p>
    <w:p w14:paraId="5EA323A0" w14:textId="77777777" w:rsidR="00B94AA3" w:rsidRDefault="00B94AA3" w:rsidP="00B94AA3">
      <w:pPr>
        <w:snapToGrid w:val="0"/>
        <w:spacing w:after="240" w:line="240" w:lineRule="auto"/>
        <w:rPr>
          <w:rFonts w:ascii="Times New Roman" w:hAnsi="Times New Roman" w:cs="Times New Roman"/>
          <w:sz w:val="24"/>
        </w:rPr>
      </w:pPr>
      <w:r w:rsidRPr="00733345">
        <w:rPr>
          <w:rFonts w:ascii="Times New Roman" w:hAnsi="Times New Roman" w:cs="Times New Roman"/>
          <w:b/>
          <w:sz w:val="24"/>
        </w:rPr>
        <w:t xml:space="preserve">Fig. </w:t>
      </w:r>
      <w:r>
        <w:rPr>
          <w:rFonts w:ascii="Times New Roman" w:hAnsi="Times New Roman" w:cs="Times New Roman"/>
          <w:b/>
          <w:sz w:val="24"/>
        </w:rPr>
        <w:t>2</w:t>
      </w:r>
      <w:r w:rsidRPr="00733345">
        <w:rPr>
          <w:rFonts w:ascii="Times New Roman" w:hAnsi="Times New Roman" w:cs="Times New Roman"/>
          <w:b/>
          <w:sz w:val="24"/>
        </w:rPr>
        <w:t>.</w:t>
      </w:r>
      <w:r>
        <w:rPr>
          <w:rFonts w:ascii="Times New Roman" w:hAnsi="Times New Roman" w:cs="Times New Roman"/>
          <w:sz w:val="24"/>
        </w:rPr>
        <w:t xml:space="preserve"> (a) TDS profiles of undeformed and deformed samples at various heating rates after H charging. (b) Plot of ln(</w:t>
      </w:r>
      <w:r w:rsidRPr="00C57C98">
        <w:rPr>
          <w:rFonts w:ascii="Times New Roman" w:hAnsi="Times New Roman" w:cs="Times New Roman"/>
          <w:i/>
          <w:iCs/>
          <w:sz w:val="24"/>
        </w:rPr>
        <w:t>ϕ</w:t>
      </w:r>
      <w:r>
        <w:rPr>
          <w:rFonts w:ascii="Times New Roman" w:hAnsi="Times New Roman" w:cs="Times New Roman"/>
          <w:sz w:val="24"/>
        </w:rPr>
        <w:t>/</w:t>
      </w:r>
      <w:r w:rsidRPr="00C57C98">
        <w:rPr>
          <w:rFonts w:ascii="Times New Roman" w:hAnsi="Times New Roman" w:cs="Times New Roman"/>
          <w:i/>
          <w:iCs/>
          <w:sz w:val="24"/>
        </w:rPr>
        <w:t>T</w:t>
      </w:r>
      <w:r w:rsidRPr="00C57C98">
        <w:rPr>
          <w:rFonts w:ascii="Times New Roman" w:hAnsi="Times New Roman" w:cs="Times New Roman"/>
          <w:sz w:val="24"/>
          <w:vertAlign w:val="subscript"/>
        </w:rPr>
        <w:t>c</w:t>
      </w:r>
      <w:r w:rsidRPr="00C57C98">
        <w:rPr>
          <w:rFonts w:ascii="Times New Roman" w:hAnsi="Times New Roman" w:cs="Times New Roman"/>
          <w:sz w:val="24"/>
          <w:vertAlign w:val="superscript"/>
        </w:rPr>
        <w:t>2</w:t>
      </w:r>
      <w:r>
        <w:rPr>
          <w:rFonts w:ascii="Times New Roman" w:hAnsi="Times New Roman" w:cs="Times New Roman"/>
          <w:sz w:val="24"/>
        </w:rPr>
        <w:t>) as a function of 1/</w:t>
      </w:r>
      <w:r w:rsidRPr="00C57C98">
        <w:rPr>
          <w:rFonts w:ascii="Times New Roman" w:hAnsi="Times New Roman" w:cs="Times New Roman"/>
          <w:i/>
          <w:iCs/>
          <w:sz w:val="24"/>
        </w:rPr>
        <w:t>T</w:t>
      </w:r>
      <w:r w:rsidRPr="00C57C98">
        <w:rPr>
          <w:rFonts w:ascii="Times New Roman" w:hAnsi="Times New Roman" w:cs="Times New Roman"/>
          <w:sz w:val="24"/>
          <w:vertAlign w:val="subscript"/>
        </w:rPr>
        <w:t>c</w:t>
      </w:r>
      <w:r>
        <w:rPr>
          <w:rFonts w:ascii="Times New Roman" w:hAnsi="Times New Roman" w:cs="Times New Roman"/>
          <w:sz w:val="24"/>
        </w:rPr>
        <w:t>.</w:t>
      </w:r>
    </w:p>
    <w:p w14:paraId="1EE756AF" w14:textId="49A6CF65" w:rsidR="00D51604" w:rsidRDefault="00BE305C" w:rsidP="00900043">
      <w:pPr>
        <w:spacing w:after="0" w:line="480" w:lineRule="auto"/>
        <w:ind w:firstLine="420"/>
        <w:jc w:val="both"/>
        <w:rPr>
          <w:rFonts w:ascii="Times New Roman" w:hAnsi="Times New Roman" w:cs="Times New Roman"/>
          <w:color w:val="000000" w:themeColor="text1"/>
          <w:sz w:val="24"/>
          <w:szCs w:val="24"/>
        </w:rPr>
      </w:pPr>
      <w:r>
        <w:rPr>
          <w:rFonts w:ascii="Times New Roman" w:hAnsi="Times New Roman" w:cs="Times New Roman"/>
          <w:b/>
          <w:color w:val="000000" w:themeColor="text1"/>
          <w:sz w:val="24"/>
          <w:szCs w:val="24"/>
        </w:rPr>
        <w:t>Figure</w:t>
      </w:r>
      <w:r w:rsidR="00E91AAF">
        <w:rPr>
          <w:rFonts w:ascii="Times New Roman" w:hAnsi="Times New Roman" w:cs="Times New Roman"/>
          <w:b/>
          <w:color w:val="000000" w:themeColor="text1"/>
          <w:sz w:val="24"/>
          <w:szCs w:val="24"/>
        </w:rPr>
        <w:t>s</w:t>
      </w:r>
      <w:r>
        <w:rPr>
          <w:rFonts w:ascii="Times New Roman" w:hAnsi="Times New Roman" w:cs="Times New Roman"/>
          <w:b/>
          <w:color w:val="000000" w:themeColor="text1"/>
          <w:sz w:val="24"/>
          <w:szCs w:val="24"/>
        </w:rPr>
        <w:t xml:space="preserve"> </w:t>
      </w:r>
      <w:r w:rsidR="00B441A7">
        <w:rPr>
          <w:rFonts w:ascii="Times New Roman" w:hAnsi="Times New Roman" w:cs="Times New Roman"/>
          <w:b/>
          <w:color w:val="000000" w:themeColor="text1"/>
          <w:sz w:val="24"/>
          <w:szCs w:val="24"/>
        </w:rPr>
        <w:t>3</w:t>
      </w:r>
      <w:r>
        <w:rPr>
          <w:rFonts w:ascii="Times New Roman" w:hAnsi="Times New Roman" w:cs="Times New Roman"/>
          <w:b/>
          <w:color w:val="000000" w:themeColor="text1"/>
          <w:sz w:val="24"/>
          <w:szCs w:val="24"/>
        </w:rPr>
        <w:t xml:space="preserve">a </w:t>
      </w:r>
      <w:r w:rsidR="00724878">
        <w:rPr>
          <w:rFonts w:ascii="Times New Roman" w:hAnsi="Times New Roman" w:cs="Times New Roman"/>
          <w:b/>
          <w:color w:val="000000" w:themeColor="text1"/>
          <w:sz w:val="24"/>
          <w:szCs w:val="24"/>
        </w:rPr>
        <w:t xml:space="preserve">and b </w:t>
      </w:r>
      <w:r w:rsidRPr="000A7967">
        <w:rPr>
          <w:rFonts w:ascii="Times New Roman" w:hAnsi="Times New Roman" w:cs="Times New Roman"/>
          <w:bCs/>
          <w:color w:val="000000" w:themeColor="text1"/>
          <w:sz w:val="24"/>
          <w:szCs w:val="24"/>
        </w:rPr>
        <w:t xml:space="preserve">show </w:t>
      </w:r>
      <w:r w:rsidR="00194E94">
        <w:rPr>
          <w:rFonts w:ascii="Times New Roman" w:hAnsi="Times New Roman" w:cs="Times New Roman"/>
          <w:bCs/>
          <w:color w:val="000000" w:themeColor="text1"/>
          <w:sz w:val="24"/>
          <w:szCs w:val="24"/>
        </w:rPr>
        <w:t xml:space="preserve">normalized </w:t>
      </w:r>
      <w:r w:rsidR="0004145A">
        <w:rPr>
          <w:rFonts w:ascii="Times New Roman" w:eastAsia="DengXian" w:hAnsi="Times New Roman" w:cs="Times New Roman"/>
          <w:sz w:val="24"/>
          <w:lang w:eastAsia="zh-CN"/>
        </w:rPr>
        <w:t>APT mass</w:t>
      </w:r>
      <w:r w:rsidR="0056358F">
        <w:rPr>
          <w:rFonts w:ascii="Times New Roman" w:eastAsia="DengXian" w:hAnsi="Times New Roman" w:cs="Times New Roman"/>
          <w:sz w:val="24"/>
          <w:lang w:eastAsia="zh-CN"/>
        </w:rPr>
        <w:t>-</w:t>
      </w:r>
      <w:r w:rsidR="0004145A">
        <w:rPr>
          <w:rFonts w:ascii="Times New Roman" w:eastAsia="DengXian" w:hAnsi="Times New Roman" w:cs="Times New Roman"/>
          <w:sz w:val="24"/>
          <w:lang w:eastAsia="zh-CN"/>
        </w:rPr>
        <w:t>to</w:t>
      </w:r>
      <w:r w:rsidR="0056358F">
        <w:rPr>
          <w:rFonts w:ascii="Times New Roman" w:eastAsia="DengXian" w:hAnsi="Times New Roman" w:cs="Times New Roman"/>
          <w:sz w:val="24"/>
          <w:lang w:eastAsia="zh-CN"/>
        </w:rPr>
        <w:t>-</w:t>
      </w:r>
      <w:r w:rsidR="0004145A">
        <w:rPr>
          <w:rFonts w:ascii="Times New Roman" w:eastAsia="DengXian" w:hAnsi="Times New Roman" w:cs="Times New Roman"/>
          <w:sz w:val="24"/>
          <w:lang w:eastAsia="zh-CN"/>
        </w:rPr>
        <w:t>charge spectra</w:t>
      </w:r>
      <w:r w:rsidR="0004145A">
        <w:rPr>
          <w:rFonts w:ascii="Times New Roman" w:hAnsi="Times New Roman" w:cs="Times New Roman"/>
          <w:color w:val="000000" w:themeColor="text1"/>
          <w:sz w:val="24"/>
          <w:szCs w:val="24"/>
        </w:rPr>
        <w:t xml:space="preserve"> </w:t>
      </w:r>
      <w:r w:rsidR="00AB693F">
        <w:rPr>
          <w:rFonts w:ascii="Times New Roman" w:hAnsi="Times New Roman" w:cs="Times New Roman"/>
          <w:color w:val="000000" w:themeColor="text1"/>
          <w:sz w:val="24"/>
          <w:szCs w:val="24"/>
        </w:rPr>
        <w:t xml:space="preserve">for </w:t>
      </w:r>
      <w:r w:rsidR="00D066BC">
        <w:rPr>
          <w:rFonts w:ascii="Times New Roman" w:hAnsi="Times New Roman" w:cs="Times New Roman"/>
          <w:color w:val="000000" w:themeColor="text1"/>
          <w:sz w:val="24"/>
          <w:szCs w:val="24"/>
        </w:rPr>
        <w:t>the undeformed</w:t>
      </w:r>
      <w:r w:rsidR="0004145A">
        <w:rPr>
          <w:rFonts w:ascii="Times New Roman" w:hAnsi="Times New Roman" w:cs="Times New Roman"/>
          <w:color w:val="000000" w:themeColor="text1"/>
          <w:sz w:val="24"/>
          <w:szCs w:val="24"/>
        </w:rPr>
        <w:t xml:space="preserve"> </w:t>
      </w:r>
      <w:r w:rsidR="00724878">
        <w:rPr>
          <w:rFonts w:ascii="Times New Roman" w:hAnsi="Times New Roman" w:cs="Times New Roman"/>
          <w:color w:val="000000" w:themeColor="text1"/>
          <w:sz w:val="24"/>
          <w:szCs w:val="24"/>
        </w:rPr>
        <w:t xml:space="preserve">and deformed </w:t>
      </w:r>
      <w:r w:rsidR="00D066BC">
        <w:rPr>
          <w:rFonts w:ascii="Times New Roman" w:hAnsi="Times New Roman" w:cs="Times New Roman"/>
          <w:color w:val="000000" w:themeColor="text1"/>
          <w:sz w:val="24"/>
          <w:szCs w:val="24"/>
        </w:rPr>
        <w:t>sample</w:t>
      </w:r>
      <w:r w:rsidR="00724878">
        <w:rPr>
          <w:rFonts w:ascii="Times New Roman" w:hAnsi="Times New Roman" w:cs="Times New Roman"/>
          <w:color w:val="000000" w:themeColor="text1"/>
          <w:sz w:val="24"/>
          <w:szCs w:val="24"/>
        </w:rPr>
        <w:t>s</w:t>
      </w:r>
      <w:r w:rsidR="0056358F">
        <w:rPr>
          <w:rFonts w:ascii="Times New Roman" w:eastAsia="DengXian" w:hAnsi="Times New Roman" w:cs="Times New Roman"/>
          <w:sz w:val="24"/>
          <w:lang w:eastAsia="zh-CN"/>
        </w:rPr>
        <w:t>, respectively</w:t>
      </w:r>
      <w:r w:rsidR="00D066BC">
        <w:rPr>
          <w:rFonts w:ascii="Times New Roman" w:hAnsi="Times New Roman" w:cs="Times New Roman"/>
          <w:color w:val="000000" w:themeColor="text1"/>
          <w:sz w:val="24"/>
          <w:szCs w:val="24"/>
        </w:rPr>
        <w:t xml:space="preserve">. </w:t>
      </w:r>
      <w:r w:rsidR="00382355">
        <w:rPr>
          <w:rFonts w:ascii="Times New Roman" w:hAnsi="Times New Roman" w:cs="Times New Roman"/>
          <w:color w:val="000000" w:themeColor="text1"/>
          <w:sz w:val="24"/>
          <w:szCs w:val="24"/>
        </w:rPr>
        <w:t>Note that</w:t>
      </w:r>
      <w:r w:rsidR="00AA1ECE">
        <w:rPr>
          <w:rFonts w:ascii="Times New Roman" w:hAnsi="Times New Roman" w:cs="Times New Roman"/>
          <w:color w:val="000000" w:themeColor="text1"/>
          <w:sz w:val="24"/>
          <w:szCs w:val="24"/>
        </w:rPr>
        <w:t xml:space="preserve"> </w:t>
      </w:r>
      <w:r w:rsidR="00BF22E5">
        <w:rPr>
          <w:rFonts w:ascii="Times New Roman" w:hAnsi="Times New Roman" w:cs="Times New Roman"/>
          <w:color w:val="000000" w:themeColor="text1"/>
          <w:sz w:val="24"/>
          <w:szCs w:val="24"/>
        </w:rPr>
        <w:t xml:space="preserve">the </w:t>
      </w:r>
      <w:r w:rsidR="002F75B4" w:rsidRPr="002F75B4">
        <w:rPr>
          <w:rFonts w:ascii="Times New Roman" w:hAnsi="Times New Roman" w:cs="Times New Roman"/>
          <w:color w:val="000000" w:themeColor="text1"/>
          <w:sz w:val="24"/>
          <w:szCs w:val="24"/>
        </w:rPr>
        <w:t xml:space="preserve">mass spectra </w:t>
      </w:r>
      <w:r w:rsidR="006C5667">
        <w:rPr>
          <w:rFonts w:ascii="Times New Roman" w:hAnsi="Times New Roman" w:cs="Times New Roman"/>
          <w:color w:val="000000" w:themeColor="text1"/>
          <w:sz w:val="24"/>
          <w:szCs w:val="24"/>
        </w:rPr>
        <w:t xml:space="preserve">were acquired from </w:t>
      </w:r>
      <w:r w:rsidR="00ED33D6">
        <w:rPr>
          <w:rFonts w:ascii="Times New Roman" w:hAnsi="Times New Roman" w:cs="Times New Roman"/>
          <w:color w:val="000000" w:themeColor="text1"/>
          <w:sz w:val="24"/>
          <w:szCs w:val="24"/>
        </w:rPr>
        <w:t>both</w:t>
      </w:r>
      <w:r w:rsidR="00E13DBA">
        <w:rPr>
          <w:rFonts w:ascii="Times New Roman" w:hAnsi="Times New Roman" w:cs="Times New Roman"/>
          <w:color w:val="000000" w:themeColor="text1"/>
          <w:sz w:val="24"/>
          <w:szCs w:val="24"/>
        </w:rPr>
        <w:t xml:space="preserve"> the</w:t>
      </w:r>
      <w:r w:rsidR="00ED33D6">
        <w:rPr>
          <w:rFonts w:ascii="Times New Roman" w:hAnsi="Times New Roman" w:cs="Times New Roman"/>
          <w:color w:val="000000" w:themeColor="text1"/>
          <w:sz w:val="24"/>
          <w:szCs w:val="24"/>
        </w:rPr>
        <w:t xml:space="preserve"> </w:t>
      </w:r>
      <w:r w:rsidR="00ED33D6">
        <w:rPr>
          <w:rFonts w:ascii="Times New Roman" w:hAnsi="Times New Roman" w:cs="Times New Roman"/>
          <w:color w:val="000000" w:themeColor="text1"/>
          <w:sz w:val="24"/>
          <w:szCs w:val="24"/>
        </w:rPr>
        <w:lastRenderedPageBreak/>
        <w:t xml:space="preserve">uncharged and D-charged </w:t>
      </w:r>
      <w:r w:rsidR="00AA066E">
        <w:rPr>
          <w:rFonts w:ascii="Times New Roman" w:hAnsi="Times New Roman" w:cs="Times New Roman"/>
          <w:color w:val="000000" w:themeColor="text1"/>
          <w:sz w:val="24"/>
          <w:szCs w:val="24"/>
        </w:rPr>
        <w:t>samples</w:t>
      </w:r>
      <w:r w:rsidR="002F75B4" w:rsidRPr="002F75B4">
        <w:rPr>
          <w:rFonts w:ascii="Times New Roman" w:hAnsi="Times New Roman" w:cs="Times New Roman"/>
          <w:color w:val="000000" w:themeColor="text1"/>
          <w:sz w:val="24"/>
          <w:szCs w:val="24"/>
        </w:rPr>
        <w:t>.</w:t>
      </w:r>
      <w:r w:rsidR="002F75B4">
        <w:rPr>
          <w:rFonts w:ascii="Times New Roman" w:hAnsi="Times New Roman" w:cs="Times New Roman"/>
          <w:color w:val="000000" w:themeColor="text1"/>
          <w:sz w:val="24"/>
          <w:szCs w:val="24"/>
        </w:rPr>
        <w:t xml:space="preserve"> </w:t>
      </w:r>
      <w:r w:rsidR="00075CBB">
        <w:rPr>
          <w:rFonts w:ascii="Times New Roman" w:hAnsi="Times New Roman" w:cs="Times New Roman"/>
          <w:color w:val="000000" w:themeColor="text1"/>
          <w:sz w:val="24"/>
          <w:szCs w:val="24"/>
        </w:rPr>
        <w:t>T</w:t>
      </w:r>
      <w:r w:rsidR="00E12988">
        <w:rPr>
          <w:rFonts w:ascii="Times New Roman" w:hAnsi="Times New Roman" w:cs="Times New Roman"/>
          <w:color w:val="000000" w:themeColor="text1"/>
          <w:sz w:val="24"/>
          <w:szCs w:val="24"/>
        </w:rPr>
        <w:t xml:space="preserve">he </w:t>
      </w:r>
      <m:oMath>
        <m:sSup>
          <m:sSupPr>
            <m:ctrlPr>
              <w:rPr>
                <w:rFonts w:ascii="Cambria Math" w:hAnsi="Cambria Math" w:cs="Times New Roman"/>
                <w:i/>
                <w:color w:val="000000" w:themeColor="text1"/>
                <w:sz w:val="24"/>
                <w:szCs w:val="24"/>
              </w:rPr>
            </m:ctrlPr>
          </m:sSupPr>
          <m:e>
            <m:sPre>
              <m:sPrePr>
                <m:ctrlPr>
                  <w:rPr>
                    <w:rFonts w:ascii="Cambria Math" w:hAnsi="Cambria Math" w:cs="Times New Roman"/>
                    <w:i/>
                    <w:color w:val="000000" w:themeColor="text1"/>
                    <w:sz w:val="24"/>
                    <w:szCs w:val="24"/>
                  </w:rPr>
                </m:ctrlPr>
              </m:sPrePr>
              <m:sub>
                <m:r>
                  <m:rPr>
                    <m:nor/>
                  </m:rPr>
                  <w:rPr>
                    <w:rFonts w:ascii="Times New Roman" w:hAnsi="Times New Roman" w:cs="Times New Roman"/>
                    <w:color w:val="000000" w:themeColor="text1"/>
                    <w:sz w:val="24"/>
                    <w:szCs w:val="24"/>
                  </w:rPr>
                  <m:t>1</m:t>
                </m:r>
              </m:sub>
              <m:sup>
                <m:r>
                  <m:rPr>
                    <m:nor/>
                  </m:rPr>
                  <w:rPr>
                    <w:rFonts w:ascii="Times New Roman" w:hAnsi="Times New Roman" w:cs="Times New Roman"/>
                    <w:color w:val="000000" w:themeColor="text1"/>
                    <w:sz w:val="24"/>
                    <w:szCs w:val="24"/>
                  </w:rPr>
                  <m:t>1</m:t>
                </m:r>
              </m:sup>
              <m:e>
                <m:r>
                  <w:rPr>
                    <w:rFonts w:ascii="Cambria Math" w:hAnsi="Cambria Math" w:cs="Times New Roman"/>
                    <w:color w:val="000000" w:themeColor="text1"/>
                    <w:sz w:val="24"/>
                    <w:szCs w:val="24"/>
                  </w:rPr>
                  <m:t>H</m:t>
                </m:r>
              </m:e>
            </m:sPre>
          </m:e>
          <m:sup>
            <m:r>
              <m:rPr>
                <m:nor/>
              </m:rPr>
              <w:rPr>
                <w:rFonts w:ascii="Times New Roman" w:hAnsi="Times New Roman" w:cs="Times New Roman"/>
                <w:color w:val="000000" w:themeColor="text1"/>
                <w:sz w:val="24"/>
                <w:szCs w:val="24"/>
              </w:rPr>
              <m:t>+</m:t>
            </m:r>
          </m:sup>
        </m:sSup>
      </m:oMath>
      <w:r w:rsidR="00574239">
        <w:rPr>
          <w:rFonts w:ascii="Times New Roman" w:hAnsi="Times New Roman" w:cs="Times New Roman" w:hint="eastAsia"/>
          <w:color w:val="000000" w:themeColor="text1"/>
          <w:sz w:val="24"/>
          <w:szCs w:val="24"/>
        </w:rPr>
        <w:t xml:space="preserve"> </w:t>
      </w:r>
      <w:r w:rsidR="00E03C7F">
        <w:rPr>
          <w:rFonts w:ascii="Times New Roman" w:hAnsi="Times New Roman" w:cs="Times New Roman"/>
          <w:color w:val="000000" w:themeColor="text1"/>
          <w:sz w:val="24"/>
          <w:szCs w:val="24"/>
        </w:rPr>
        <w:t>(</w:t>
      </w:r>
      <w:r w:rsidR="00811C51">
        <w:rPr>
          <w:rFonts w:ascii="Times New Roman" w:hAnsi="Times New Roman" w:cs="Times New Roman"/>
          <w:color w:val="000000" w:themeColor="text1"/>
          <w:sz w:val="24"/>
          <w:szCs w:val="24"/>
        </w:rPr>
        <w:t>H</w:t>
      </w:r>
      <w:r w:rsidR="00811C51" w:rsidRPr="00E11AB5">
        <w:rPr>
          <w:rFonts w:ascii="Times New Roman" w:hAnsi="Times New Roman" w:cs="Times New Roman"/>
          <w:color w:val="000000" w:themeColor="text1"/>
          <w:sz w:val="24"/>
          <w:szCs w:val="24"/>
          <w:vertAlign w:val="superscript"/>
        </w:rPr>
        <w:t>+</w:t>
      </w:r>
      <w:r w:rsidR="00E03C7F">
        <w:rPr>
          <w:rFonts w:ascii="Times New Roman" w:hAnsi="Times New Roman" w:cs="Times New Roman"/>
          <w:color w:val="000000" w:themeColor="text1"/>
          <w:sz w:val="24"/>
          <w:szCs w:val="24"/>
        </w:rPr>
        <w:t>)</w:t>
      </w:r>
      <w:r w:rsidR="00811C51">
        <w:rPr>
          <w:rFonts w:ascii="Times New Roman" w:hAnsi="Times New Roman" w:cs="Times New Roman"/>
          <w:color w:val="000000" w:themeColor="text1"/>
          <w:sz w:val="24"/>
          <w:szCs w:val="24"/>
        </w:rPr>
        <w:t xml:space="preserve"> </w:t>
      </w:r>
      <w:r w:rsidR="0004145A">
        <w:rPr>
          <w:rFonts w:ascii="Times New Roman" w:hAnsi="Times New Roman" w:cs="Times New Roman"/>
          <w:color w:val="000000" w:themeColor="text1"/>
          <w:sz w:val="24"/>
          <w:szCs w:val="24"/>
        </w:rPr>
        <w:t xml:space="preserve">peak </w:t>
      </w:r>
      <w:r w:rsidR="002E2007">
        <w:rPr>
          <w:rFonts w:ascii="Times New Roman" w:hAnsi="Times New Roman" w:cs="Times New Roman"/>
          <w:color w:val="000000" w:themeColor="text1"/>
          <w:sz w:val="24"/>
          <w:szCs w:val="24"/>
        </w:rPr>
        <w:t xml:space="preserve">observed </w:t>
      </w:r>
      <w:r w:rsidR="0004145A">
        <w:rPr>
          <w:rFonts w:ascii="Times New Roman" w:hAnsi="Times New Roman" w:cs="Times New Roman"/>
          <w:color w:val="000000" w:themeColor="text1"/>
          <w:sz w:val="24"/>
          <w:szCs w:val="24"/>
        </w:rPr>
        <w:t>at 1 Da</w:t>
      </w:r>
      <w:r w:rsidR="00C43F32">
        <w:rPr>
          <w:rFonts w:ascii="Times New Roman" w:hAnsi="Times New Roman" w:cs="Times New Roman"/>
          <w:color w:val="000000" w:themeColor="text1"/>
          <w:sz w:val="24"/>
          <w:szCs w:val="24"/>
        </w:rPr>
        <w:t xml:space="preserve">, regardless of </w:t>
      </w:r>
      <w:r w:rsidR="00FA1078">
        <w:rPr>
          <w:rFonts w:ascii="Times New Roman" w:hAnsi="Times New Roman" w:cs="Times New Roman"/>
          <w:color w:val="000000" w:themeColor="text1"/>
          <w:sz w:val="24"/>
          <w:szCs w:val="24"/>
        </w:rPr>
        <w:t xml:space="preserve">deformation and </w:t>
      </w:r>
      <w:r w:rsidR="00E546FC">
        <w:rPr>
          <w:rFonts w:ascii="Times New Roman" w:hAnsi="Times New Roman" w:cs="Times New Roman"/>
          <w:color w:val="000000" w:themeColor="text1"/>
          <w:sz w:val="24"/>
          <w:szCs w:val="24"/>
        </w:rPr>
        <w:t>D</w:t>
      </w:r>
      <w:r w:rsidR="00C43F32">
        <w:rPr>
          <w:rFonts w:ascii="Times New Roman" w:hAnsi="Times New Roman" w:cs="Times New Roman"/>
          <w:color w:val="000000" w:themeColor="text1"/>
          <w:sz w:val="24"/>
          <w:szCs w:val="24"/>
        </w:rPr>
        <w:t>-charging</w:t>
      </w:r>
      <w:r w:rsidR="00075CBB">
        <w:rPr>
          <w:rFonts w:ascii="Times New Roman" w:hAnsi="Times New Roman" w:cs="Times New Roman"/>
          <w:color w:val="000000" w:themeColor="text1"/>
          <w:sz w:val="24"/>
          <w:szCs w:val="24"/>
        </w:rPr>
        <w:t>,</w:t>
      </w:r>
      <w:r w:rsidR="00300F6B">
        <w:rPr>
          <w:rFonts w:ascii="Times New Roman" w:hAnsi="Times New Roman" w:cs="Times New Roman"/>
          <w:color w:val="000000" w:themeColor="text1"/>
          <w:sz w:val="24"/>
          <w:szCs w:val="24"/>
        </w:rPr>
        <w:t xml:space="preserve"> </w:t>
      </w:r>
      <w:r w:rsidR="002E2007">
        <w:rPr>
          <w:rFonts w:ascii="Times New Roman" w:hAnsi="Times New Roman" w:cs="Times New Roman"/>
          <w:color w:val="000000" w:themeColor="text1"/>
          <w:sz w:val="24"/>
          <w:szCs w:val="24"/>
        </w:rPr>
        <w:t xml:space="preserve">is </w:t>
      </w:r>
      <w:r w:rsidR="00296EE8">
        <w:rPr>
          <w:rFonts w:ascii="Times New Roman" w:hAnsi="Times New Roman" w:cs="Times New Roman"/>
          <w:color w:val="000000" w:themeColor="text1"/>
          <w:sz w:val="24"/>
          <w:szCs w:val="24"/>
        </w:rPr>
        <w:t xml:space="preserve">due to </w:t>
      </w:r>
      <w:r w:rsidR="00811C51">
        <w:rPr>
          <w:rFonts w:ascii="Times New Roman" w:hAnsi="Times New Roman" w:cs="Times New Roman"/>
          <w:color w:val="000000" w:themeColor="text1"/>
          <w:sz w:val="24"/>
          <w:szCs w:val="24"/>
        </w:rPr>
        <w:t>the detection of</w:t>
      </w:r>
      <w:r w:rsidR="0004145A">
        <w:rPr>
          <w:rFonts w:ascii="Times New Roman" w:hAnsi="Times New Roman" w:cs="Times New Roman"/>
          <w:color w:val="000000" w:themeColor="text1"/>
          <w:sz w:val="24"/>
          <w:szCs w:val="24"/>
        </w:rPr>
        <w:t xml:space="preserve"> residual hydrogen gas in the analysis </w:t>
      </w:r>
      <w:r w:rsidR="002D3410">
        <w:rPr>
          <w:rFonts w:ascii="Times New Roman" w:hAnsi="Times New Roman" w:cs="Times New Roman"/>
          <w:color w:val="000000" w:themeColor="text1"/>
          <w:sz w:val="24"/>
          <w:szCs w:val="24"/>
        </w:rPr>
        <w:t>chamber</w:t>
      </w:r>
      <w:r w:rsidR="00296EE8">
        <w:rPr>
          <w:rFonts w:ascii="Times New Roman" w:hAnsi="Times New Roman" w:cs="Times New Roman"/>
          <w:color w:val="000000" w:themeColor="text1"/>
          <w:sz w:val="24"/>
          <w:szCs w:val="24"/>
        </w:rPr>
        <w:t>.</w:t>
      </w:r>
      <w:r w:rsidR="002E2007">
        <w:rPr>
          <w:rFonts w:ascii="Times New Roman" w:hAnsi="Times New Roman" w:cs="Times New Roman"/>
          <w:color w:val="000000" w:themeColor="text1"/>
          <w:sz w:val="24"/>
          <w:szCs w:val="24"/>
        </w:rPr>
        <w:t xml:space="preserve"> However,</w:t>
      </w:r>
      <w:r w:rsidR="00296EE8">
        <w:rPr>
          <w:rFonts w:ascii="Times New Roman" w:hAnsi="Times New Roman" w:cs="Times New Roman"/>
          <w:color w:val="000000" w:themeColor="text1"/>
          <w:sz w:val="24"/>
          <w:szCs w:val="24"/>
        </w:rPr>
        <w:t xml:space="preserve"> </w:t>
      </w:r>
      <w:r w:rsidR="000B69CB">
        <w:rPr>
          <w:rFonts w:ascii="Times New Roman" w:hAnsi="Times New Roman" w:cs="Times New Roman"/>
          <w:color w:val="000000" w:themeColor="text1"/>
          <w:sz w:val="24"/>
          <w:szCs w:val="24"/>
        </w:rPr>
        <w:t>since</w:t>
      </w:r>
      <w:r w:rsidR="00D42F41">
        <w:rPr>
          <w:rFonts w:ascii="Times New Roman" w:hAnsi="Times New Roman" w:cs="Times New Roman"/>
          <w:color w:val="000000" w:themeColor="text1"/>
          <w:sz w:val="24"/>
          <w:szCs w:val="24"/>
        </w:rPr>
        <w:t xml:space="preserve"> </w:t>
      </w:r>
      <w:r w:rsidR="003B6968">
        <w:rPr>
          <w:rFonts w:ascii="Times New Roman" w:hAnsi="Times New Roman" w:cs="Times New Roman"/>
          <w:color w:val="000000" w:themeColor="text1"/>
          <w:sz w:val="24"/>
          <w:szCs w:val="24"/>
        </w:rPr>
        <w:t xml:space="preserve">a </w:t>
      </w:r>
      <w:r w:rsidR="00586206">
        <w:rPr>
          <w:rFonts w:ascii="Times New Roman" w:hAnsi="Times New Roman" w:cs="Times New Roman"/>
          <w:color w:val="000000" w:themeColor="text1"/>
          <w:sz w:val="24"/>
          <w:szCs w:val="24"/>
        </w:rPr>
        <w:t xml:space="preserve">peak </w:t>
      </w:r>
      <w:r w:rsidR="0056358F">
        <w:rPr>
          <w:rFonts w:ascii="Times New Roman" w:hAnsi="Times New Roman" w:cs="Times New Roman"/>
          <w:color w:val="000000" w:themeColor="text1"/>
          <w:sz w:val="24"/>
          <w:szCs w:val="24"/>
        </w:rPr>
        <w:t>at 2 Da</w:t>
      </w:r>
      <w:r w:rsidR="000C378B">
        <w:rPr>
          <w:rFonts w:ascii="Times New Roman" w:hAnsi="Times New Roman" w:cs="Times New Roman"/>
          <w:color w:val="000000" w:themeColor="text1"/>
          <w:sz w:val="24"/>
          <w:szCs w:val="24"/>
        </w:rPr>
        <w:t xml:space="preserve"> </w:t>
      </w:r>
      <w:r w:rsidR="00ED33D6">
        <w:rPr>
          <w:rFonts w:ascii="Times New Roman" w:hAnsi="Times New Roman" w:cs="Times New Roman"/>
          <w:color w:val="000000" w:themeColor="text1"/>
          <w:sz w:val="24"/>
          <w:szCs w:val="24"/>
        </w:rPr>
        <w:t>is detected</w:t>
      </w:r>
      <w:r w:rsidR="00FE4F73">
        <w:rPr>
          <w:rFonts w:ascii="Times New Roman" w:hAnsi="Times New Roman" w:cs="Times New Roman"/>
          <w:color w:val="000000" w:themeColor="text1"/>
          <w:sz w:val="24"/>
          <w:szCs w:val="24"/>
        </w:rPr>
        <w:t xml:space="preserve"> </w:t>
      </w:r>
      <w:r w:rsidR="000C378B">
        <w:rPr>
          <w:rFonts w:ascii="Times New Roman" w:hAnsi="Times New Roman" w:cs="Times New Roman"/>
          <w:color w:val="000000" w:themeColor="text1"/>
          <w:sz w:val="24"/>
          <w:szCs w:val="24"/>
        </w:rPr>
        <w:t xml:space="preserve">only </w:t>
      </w:r>
      <w:r w:rsidR="00415234">
        <w:rPr>
          <w:rFonts w:ascii="Times New Roman" w:hAnsi="Times New Roman" w:cs="Times New Roman"/>
          <w:color w:val="000000" w:themeColor="text1"/>
          <w:sz w:val="24"/>
          <w:szCs w:val="24"/>
        </w:rPr>
        <w:t xml:space="preserve">in </w:t>
      </w:r>
      <w:r w:rsidR="00887344">
        <w:rPr>
          <w:rFonts w:ascii="Times New Roman" w:hAnsi="Times New Roman" w:cs="Times New Roman"/>
          <w:color w:val="000000" w:themeColor="text1"/>
          <w:sz w:val="24"/>
          <w:szCs w:val="24"/>
        </w:rPr>
        <w:t xml:space="preserve">the </w:t>
      </w:r>
      <w:r w:rsidR="00296EE8">
        <w:rPr>
          <w:rFonts w:ascii="Times New Roman" w:hAnsi="Times New Roman" w:cs="Times New Roman"/>
          <w:color w:val="000000" w:themeColor="text1"/>
          <w:sz w:val="24"/>
          <w:szCs w:val="24"/>
        </w:rPr>
        <w:t>D</w:t>
      </w:r>
      <w:r w:rsidR="00894CE4">
        <w:rPr>
          <w:rFonts w:ascii="Times New Roman" w:hAnsi="Times New Roman" w:cs="Times New Roman"/>
          <w:color w:val="000000" w:themeColor="text1"/>
          <w:sz w:val="24"/>
          <w:szCs w:val="24"/>
        </w:rPr>
        <w:t>-</w:t>
      </w:r>
      <w:r w:rsidR="00887344">
        <w:rPr>
          <w:rFonts w:ascii="Times New Roman" w:hAnsi="Times New Roman" w:cs="Times New Roman"/>
          <w:color w:val="000000" w:themeColor="text1"/>
          <w:sz w:val="24"/>
          <w:szCs w:val="24"/>
        </w:rPr>
        <w:t>charg</w:t>
      </w:r>
      <w:r w:rsidR="00415234">
        <w:rPr>
          <w:rFonts w:ascii="Times New Roman" w:hAnsi="Times New Roman" w:cs="Times New Roman"/>
          <w:color w:val="000000" w:themeColor="text1"/>
          <w:sz w:val="24"/>
          <w:szCs w:val="24"/>
        </w:rPr>
        <w:t>ed sample</w:t>
      </w:r>
      <w:r w:rsidR="00181164">
        <w:rPr>
          <w:rFonts w:ascii="Times New Roman" w:hAnsi="Times New Roman" w:cs="Times New Roman"/>
          <w:color w:val="000000" w:themeColor="text1"/>
          <w:sz w:val="24"/>
          <w:szCs w:val="24"/>
        </w:rPr>
        <w:t>s</w:t>
      </w:r>
      <w:r w:rsidR="0056358F">
        <w:rPr>
          <w:rFonts w:ascii="Times New Roman" w:hAnsi="Times New Roman" w:cs="Times New Roman"/>
          <w:color w:val="000000" w:themeColor="text1"/>
          <w:sz w:val="24"/>
          <w:szCs w:val="24"/>
        </w:rPr>
        <w:t xml:space="preserve">, </w:t>
      </w:r>
      <w:r w:rsidR="003B6968">
        <w:rPr>
          <w:rFonts w:ascii="Times New Roman" w:hAnsi="Times New Roman" w:cs="Times New Roman"/>
          <w:color w:val="000000" w:themeColor="text1"/>
          <w:sz w:val="24"/>
          <w:szCs w:val="24"/>
        </w:rPr>
        <w:t xml:space="preserve">this </w:t>
      </w:r>
      <w:r w:rsidR="00252B00">
        <w:rPr>
          <w:rFonts w:ascii="Times New Roman" w:hAnsi="Times New Roman" w:cs="Times New Roman"/>
          <w:color w:val="000000" w:themeColor="text1"/>
          <w:sz w:val="24"/>
          <w:szCs w:val="24"/>
        </w:rPr>
        <w:t xml:space="preserve">peak </w:t>
      </w:r>
      <w:r w:rsidR="00244C1C">
        <w:rPr>
          <w:rFonts w:ascii="Times New Roman" w:hAnsi="Times New Roman" w:cs="Times New Roman"/>
          <w:color w:val="000000" w:themeColor="text1"/>
          <w:sz w:val="24"/>
          <w:szCs w:val="24"/>
        </w:rPr>
        <w:t xml:space="preserve">is assigned as </w:t>
      </w:r>
      <m:oMath>
        <m:sSup>
          <m:sSupPr>
            <m:ctrlPr>
              <w:rPr>
                <w:rFonts w:ascii="Cambria Math" w:hAnsi="Cambria Math" w:cs="Times New Roman"/>
                <w:i/>
                <w:color w:val="000000" w:themeColor="text1"/>
                <w:sz w:val="24"/>
                <w:szCs w:val="24"/>
              </w:rPr>
            </m:ctrlPr>
          </m:sSupPr>
          <m:e>
            <m:sPre>
              <m:sPrePr>
                <m:ctrlPr>
                  <w:rPr>
                    <w:rFonts w:ascii="Cambria Math" w:hAnsi="Cambria Math" w:cs="Times New Roman"/>
                    <w:i/>
                    <w:color w:val="000000" w:themeColor="text1"/>
                    <w:sz w:val="24"/>
                    <w:szCs w:val="24"/>
                  </w:rPr>
                </m:ctrlPr>
              </m:sPrePr>
              <m:sub>
                <m:r>
                  <w:rPr>
                    <w:rFonts w:ascii="Cambria Math" w:hAnsi="Cambria Math" w:cs="Times New Roman"/>
                    <w:color w:val="000000" w:themeColor="text1"/>
                    <w:sz w:val="24"/>
                    <w:szCs w:val="24"/>
                  </w:rPr>
                  <m:t>1</m:t>
                </m:r>
              </m:sub>
              <m:sup>
                <m:r>
                  <w:rPr>
                    <w:rFonts w:ascii="Cambria Math" w:hAnsi="Cambria Math" w:cs="Times New Roman"/>
                    <w:color w:val="000000" w:themeColor="text1"/>
                    <w:sz w:val="24"/>
                    <w:szCs w:val="24"/>
                  </w:rPr>
                  <m:t>2</m:t>
                </m:r>
              </m:sup>
              <m:e>
                <m:r>
                  <w:rPr>
                    <w:rFonts w:ascii="Cambria Math" w:hAnsi="Cambria Math" w:cs="Times New Roman"/>
                    <w:color w:val="000000" w:themeColor="text1"/>
                    <w:sz w:val="24"/>
                    <w:szCs w:val="24"/>
                  </w:rPr>
                  <m:t>H</m:t>
                </m:r>
              </m:e>
            </m:sPre>
          </m:e>
          <m:sup>
            <m:r>
              <w:rPr>
                <w:rFonts w:ascii="Cambria Math" w:hAnsi="Cambria Math" w:cs="Times New Roman"/>
                <w:color w:val="000000" w:themeColor="text1"/>
                <w:sz w:val="24"/>
                <w:szCs w:val="24"/>
              </w:rPr>
              <m:t>+</m:t>
            </m:r>
          </m:sup>
        </m:sSup>
      </m:oMath>
      <w:r w:rsidR="00244C1C">
        <w:rPr>
          <w:rFonts w:ascii="Times New Roman" w:hAnsi="Times New Roman" w:cs="Times New Roman"/>
          <w:color w:val="000000" w:themeColor="text1"/>
          <w:sz w:val="24"/>
          <w:szCs w:val="24"/>
        </w:rPr>
        <w:t xml:space="preserve"> (D</w:t>
      </w:r>
      <w:r w:rsidR="00244C1C" w:rsidRPr="0056358F">
        <w:rPr>
          <w:rFonts w:ascii="Times New Roman" w:hAnsi="Times New Roman" w:cs="Times New Roman"/>
          <w:color w:val="000000" w:themeColor="text1"/>
          <w:sz w:val="24"/>
          <w:szCs w:val="24"/>
          <w:vertAlign w:val="superscript"/>
        </w:rPr>
        <w:t>+</w:t>
      </w:r>
      <w:r w:rsidR="00244C1C" w:rsidRPr="0089037A">
        <w:rPr>
          <w:rFonts w:ascii="Times New Roman" w:hAnsi="Times New Roman" w:cs="Times New Roman"/>
          <w:color w:val="000000" w:themeColor="text1"/>
          <w:sz w:val="24"/>
          <w:szCs w:val="24"/>
        </w:rPr>
        <w:t>)</w:t>
      </w:r>
      <w:r w:rsidR="00244C1C" w:rsidRPr="00ED33D6">
        <w:rPr>
          <w:rFonts w:ascii="Times New Roman" w:hAnsi="Times New Roman" w:cs="Times New Roman"/>
          <w:color w:val="000000" w:themeColor="text1"/>
          <w:sz w:val="24"/>
          <w:szCs w:val="24"/>
        </w:rPr>
        <w:t>,</w:t>
      </w:r>
      <w:r w:rsidR="00244C1C">
        <w:rPr>
          <w:rFonts w:ascii="Times New Roman" w:hAnsi="Times New Roman" w:cs="Times New Roman"/>
          <w:color w:val="000000" w:themeColor="text1"/>
          <w:sz w:val="24"/>
          <w:szCs w:val="24"/>
          <w:vertAlign w:val="superscript"/>
        </w:rPr>
        <w:t xml:space="preserve"> </w:t>
      </w:r>
      <w:r w:rsidR="003B6968">
        <w:rPr>
          <w:rFonts w:ascii="Times New Roman" w:hAnsi="Times New Roman" w:cs="Times New Roman"/>
          <w:color w:val="000000" w:themeColor="text1"/>
          <w:sz w:val="24"/>
          <w:szCs w:val="24"/>
        </w:rPr>
        <w:t xml:space="preserve">which proves </w:t>
      </w:r>
      <w:r w:rsidR="00ED33D6">
        <w:rPr>
          <w:rFonts w:ascii="Times New Roman" w:hAnsi="Times New Roman" w:cs="Times New Roman"/>
          <w:color w:val="000000" w:themeColor="text1"/>
          <w:sz w:val="24"/>
          <w:szCs w:val="24"/>
        </w:rPr>
        <w:t xml:space="preserve">the successful </w:t>
      </w:r>
      <w:r w:rsidR="00244C1C">
        <w:rPr>
          <w:rFonts w:ascii="Times New Roman" w:hAnsi="Times New Roman" w:cs="Times New Roman"/>
          <w:color w:val="000000" w:themeColor="text1"/>
          <w:sz w:val="24"/>
          <w:szCs w:val="24"/>
        </w:rPr>
        <w:t xml:space="preserve">deuterium </w:t>
      </w:r>
      <w:r w:rsidR="002E2007">
        <w:rPr>
          <w:rFonts w:ascii="Times New Roman" w:hAnsi="Times New Roman" w:cs="Times New Roman"/>
          <w:color w:val="000000" w:themeColor="text1"/>
          <w:sz w:val="24"/>
          <w:szCs w:val="24"/>
        </w:rPr>
        <w:t xml:space="preserve">charging </w:t>
      </w:r>
      <w:r w:rsidR="00900043">
        <w:rPr>
          <w:rFonts w:ascii="Times New Roman" w:hAnsi="Times New Roman" w:cs="Times New Roman"/>
          <w:color w:val="000000" w:themeColor="text1"/>
          <w:sz w:val="24"/>
          <w:szCs w:val="24"/>
        </w:rPr>
        <w:t>into the needle-like specimen [16,18]</w:t>
      </w:r>
      <w:r w:rsidR="00887344">
        <w:rPr>
          <w:rFonts w:ascii="Times New Roman" w:hAnsi="Times New Roman" w:cs="Times New Roman"/>
          <w:color w:val="000000" w:themeColor="text1"/>
          <w:sz w:val="24"/>
          <w:szCs w:val="24"/>
        </w:rPr>
        <w:t>.</w:t>
      </w:r>
      <w:r w:rsidR="00887344" w:rsidRPr="00887344">
        <w:rPr>
          <w:rFonts w:ascii="Times New Roman" w:hAnsi="Times New Roman" w:cs="Times New Roman"/>
          <w:color w:val="000000" w:themeColor="text1"/>
          <w:sz w:val="24"/>
          <w:szCs w:val="24"/>
        </w:rPr>
        <w:t xml:space="preserve"> </w:t>
      </w:r>
      <w:r w:rsidR="00357D5B">
        <w:rPr>
          <w:rFonts w:ascii="Times New Roman" w:hAnsi="Times New Roman" w:cs="Times New Roman"/>
          <w:color w:val="000000" w:themeColor="text1"/>
          <w:sz w:val="24"/>
          <w:szCs w:val="24"/>
        </w:rPr>
        <w:t>The</w:t>
      </w:r>
      <w:r w:rsidR="00357D5B" w:rsidRPr="0056358F">
        <w:rPr>
          <w:rFonts w:ascii="Times New Roman" w:hAnsi="Times New Roman" w:cs="Times New Roman"/>
          <w:color w:val="000000" w:themeColor="text1"/>
          <w:sz w:val="24"/>
          <w:szCs w:val="24"/>
        </w:rPr>
        <w:t xml:space="preserve"> </w:t>
      </w:r>
      <w:r w:rsidR="00357D5B">
        <w:rPr>
          <w:rFonts w:ascii="Times New Roman" w:hAnsi="Times New Roman" w:cs="Times New Roman"/>
          <w:color w:val="000000" w:themeColor="text1"/>
          <w:sz w:val="24"/>
          <w:szCs w:val="24"/>
        </w:rPr>
        <w:t>deformed sample</w:t>
      </w:r>
      <w:r w:rsidR="005A56AA">
        <w:rPr>
          <w:rFonts w:ascii="Times New Roman" w:hAnsi="Times New Roman" w:cs="Times New Roman"/>
          <w:color w:val="000000" w:themeColor="text1"/>
          <w:sz w:val="24"/>
          <w:szCs w:val="24"/>
        </w:rPr>
        <w:t xml:space="preserve"> shows a higher</w:t>
      </w:r>
      <w:r w:rsidR="00357D5B">
        <w:rPr>
          <w:rFonts w:ascii="Times New Roman" w:hAnsi="Times New Roman" w:cs="Times New Roman"/>
          <w:color w:val="000000" w:themeColor="text1"/>
          <w:sz w:val="24"/>
          <w:szCs w:val="24"/>
        </w:rPr>
        <w:t xml:space="preserve"> </w:t>
      </w:r>
      <w:r w:rsidR="005A56AA">
        <w:rPr>
          <w:rFonts w:ascii="Times New Roman" w:hAnsi="Times New Roman" w:cs="Times New Roman"/>
          <w:color w:val="000000" w:themeColor="text1"/>
          <w:sz w:val="24"/>
          <w:szCs w:val="24"/>
        </w:rPr>
        <w:t>D</w:t>
      </w:r>
      <w:r w:rsidR="005A56AA" w:rsidRPr="0056358F">
        <w:rPr>
          <w:rFonts w:ascii="Times New Roman" w:hAnsi="Times New Roman" w:cs="Times New Roman"/>
          <w:color w:val="000000" w:themeColor="text1"/>
          <w:sz w:val="24"/>
          <w:szCs w:val="24"/>
          <w:vertAlign w:val="superscript"/>
        </w:rPr>
        <w:t>+</w:t>
      </w:r>
      <w:r w:rsidR="005A56AA">
        <w:rPr>
          <w:rFonts w:ascii="Times New Roman" w:hAnsi="Times New Roman" w:cs="Times New Roman"/>
          <w:color w:val="000000" w:themeColor="text1"/>
          <w:sz w:val="24"/>
          <w:szCs w:val="24"/>
        </w:rPr>
        <w:t xml:space="preserve"> peak with a D/H peak ratio of ~ 0.4</w:t>
      </w:r>
      <w:r w:rsidR="00C17F27">
        <w:rPr>
          <w:rFonts w:ascii="Times New Roman" w:hAnsi="Times New Roman" w:cs="Times New Roman"/>
          <w:color w:val="000000" w:themeColor="text1"/>
          <w:sz w:val="24"/>
          <w:szCs w:val="24"/>
        </w:rPr>
        <w:t>, which is</w:t>
      </w:r>
      <w:r w:rsidR="005A56AA">
        <w:rPr>
          <w:rFonts w:ascii="Times New Roman" w:hAnsi="Times New Roman" w:cs="Times New Roman"/>
          <w:color w:val="000000" w:themeColor="text1"/>
          <w:sz w:val="24"/>
          <w:szCs w:val="24"/>
        </w:rPr>
        <w:t xml:space="preserve"> </w:t>
      </w:r>
      <w:r w:rsidR="00357D5B">
        <w:rPr>
          <w:rFonts w:ascii="Times New Roman" w:hAnsi="Times New Roman" w:cs="Times New Roman"/>
          <w:color w:val="000000" w:themeColor="text1"/>
          <w:sz w:val="24"/>
          <w:szCs w:val="24"/>
        </w:rPr>
        <w:t xml:space="preserve">four times </w:t>
      </w:r>
      <w:r w:rsidR="005A56AA">
        <w:rPr>
          <w:rFonts w:ascii="Times New Roman" w:hAnsi="Times New Roman" w:cs="Times New Roman"/>
          <w:color w:val="000000" w:themeColor="text1"/>
          <w:sz w:val="24"/>
          <w:szCs w:val="24"/>
        </w:rPr>
        <w:t>larger</w:t>
      </w:r>
      <w:r w:rsidR="00357D5B">
        <w:rPr>
          <w:rFonts w:ascii="Times New Roman" w:hAnsi="Times New Roman" w:cs="Times New Roman"/>
          <w:color w:val="000000" w:themeColor="text1"/>
          <w:sz w:val="24"/>
          <w:szCs w:val="24"/>
        </w:rPr>
        <w:t xml:space="preserve"> than that of the undeformed sample, ~ 0.1</w:t>
      </w:r>
      <w:r w:rsidR="00586206">
        <w:rPr>
          <w:rFonts w:ascii="Times New Roman" w:hAnsi="Times New Roman" w:cs="Times New Roman"/>
          <w:color w:val="000000" w:themeColor="text1"/>
          <w:sz w:val="24"/>
          <w:szCs w:val="24"/>
        </w:rPr>
        <w:t xml:space="preserve">, indicating </w:t>
      </w:r>
      <w:r w:rsidR="002F2455">
        <w:rPr>
          <w:rFonts w:ascii="Times New Roman" w:hAnsi="Times New Roman" w:cs="Times New Roman"/>
          <w:color w:val="000000" w:themeColor="text1"/>
          <w:sz w:val="24"/>
          <w:szCs w:val="24"/>
        </w:rPr>
        <w:t>a</w:t>
      </w:r>
      <w:r w:rsidR="00586206">
        <w:rPr>
          <w:rFonts w:ascii="Times New Roman" w:hAnsi="Times New Roman" w:cs="Times New Roman"/>
          <w:color w:val="000000" w:themeColor="text1"/>
          <w:sz w:val="24"/>
          <w:szCs w:val="24"/>
        </w:rPr>
        <w:t xml:space="preserve"> </w:t>
      </w:r>
      <w:r w:rsidR="00900043">
        <w:rPr>
          <w:rFonts w:ascii="Times New Roman" w:hAnsi="Times New Roman" w:cs="Times New Roman"/>
          <w:color w:val="000000" w:themeColor="text1"/>
          <w:sz w:val="24"/>
          <w:szCs w:val="24"/>
        </w:rPr>
        <w:t>larger</w:t>
      </w:r>
      <w:r w:rsidR="0091713F">
        <w:rPr>
          <w:rFonts w:ascii="Times New Roman" w:hAnsi="Times New Roman" w:cs="Times New Roman"/>
          <w:color w:val="000000" w:themeColor="text1"/>
          <w:sz w:val="24"/>
          <w:szCs w:val="24"/>
        </w:rPr>
        <w:t xml:space="preserve"> </w:t>
      </w:r>
      <w:r w:rsidR="00367DCD">
        <w:rPr>
          <w:rFonts w:ascii="Times New Roman" w:hAnsi="Times New Roman" w:cs="Times New Roman"/>
          <w:color w:val="000000" w:themeColor="text1"/>
          <w:sz w:val="24"/>
          <w:szCs w:val="24"/>
        </w:rPr>
        <w:t xml:space="preserve">amount of </w:t>
      </w:r>
      <w:r w:rsidR="0091713F">
        <w:rPr>
          <w:rFonts w:ascii="Times New Roman" w:hAnsi="Times New Roman" w:cs="Times New Roman"/>
          <w:color w:val="000000" w:themeColor="text1"/>
          <w:sz w:val="24"/>
          <w:szCs w:val="24"/>
        </w:rPr>
        <w:t xml:space="preserve">D </w:t>
      </w:r>
      <w:r w:rsidR="00586206">
        <w:rPr>
          <w:rFonts w:ascii="Times New Roman" w:hAnsi="Times New Roman" w:cs="Times New Roman"/>
          <w:color w:val="000000" w:themeColor="text1"/>
          <w:sz w:val="24"/>
          <w:szCs w:val="24"/>
        </w:rPr>
        <w:t>trapp</w:t>
      </w:r>
      <w:r w:rsidR="00900043">
        <w:rPr>
          <w:rFonts w:ascii="Times New Roman" w:hAnsi="Times New Roman" w:cs="Times New Roman"/>
          <w:color w:val="000000" w:themeColor="text1"/>
          <w:sz w:val="24"/>
          <w:szCs w:val="24"/>
        </w:rPr>
        <w:t>ed</w:t>
      </w:r>
      <w:r w:rsidR="00586206">
        <w:rPr>
          <w:rFonts w:ascii="Times New Roman" w:hAnsi="Times New Roman" w:cs="Times New Roman"/>
          <w:color w:val="000000" w:themeColor="text1"/>
          <w:sz w:val="24"/>
          <w:szCs w:val="24"/>
        </w:rPr>
        <w:t xml:space="preserve"> </w:t>
      </w:r>
      <w:r w:rsidR="0091713F">
        <w:rPr>
          <w:rFonts w:ascii="Times New Roman" w:hAnsi="Times New Roman" w:cs="Times New Roman"/>
          <w:color w:val="000000" w:themeColor="text1"/>
          <w:sz w:val="24"/>
          <w:szCs w:val="24"/>
        </w:rPr>
        <w:t xml:space="preserve">in the </w:t>
      </w:r>
      <w:r w:rsidR="00194E94">
        <w:rPr>
          <w:rFonts w:ascii="Times New Roman" w:hAnsi="Times New Roman" w:cs="Times New Roman"/>
          <w:color w:val="000000" w:themeColor="text1"/>
          <w:sz w:val="24"/>
          <w:szCs w:val="24"/>
        </w:rPr>
        <w:t>deform</w:t>
      </w:r>
      <w:r w:rsidR="0091713F">
        <w:rPr>
          <w:rFonts w:ascii="Times New Roman" w:hAnsi="Times New Roman" w:cs="Times New Roman"/>
          <w:color w:val="000000" w:themeColor="text1"/>
          <w:sz w:val="24"/>
          <w:szCs w:val="24"/>
        </w:rPr>
        <w:t>ed sample</w:t>
      </w:r>
      <w:r w:rsidR="00586206">
        <w:rPr>
          <w:rFonts w:ascii="Times New Roman" w:hAnsi="Times New Roman" w:cs="Times New Roman"/>
          <w:color w:val="000000" w:themeColor="text1"/>
          <w:sz w:val="24"/>
          <w:szCs w:val="24"/>
        </w:rPr>
        <w:t>.</w:t>
      </w:r>
    </w:p>
    <w:p w14:paraId="6D54654A" w14:textId="77777777" w:rsidR="00B94AA3" w:rsidRDefault="00B94AA3" w:rsidP="00B94AA3">
      <w:pPr>
        <w:spacing w:after="0" w:line="300" w:lineRule="auto"/>
        <w:jc w:val="center"/>
      </w:pPr>
      <w:r>
        <w:rPr>
          <w:noProof/>
        </w:rPr>
        <w:drawing>
          <wp:inline distT="0" distB="0" distL="0" distR="0" wp14:anchorId="02D8D62A" wp14:editId="539CC726">
            <wp:extent cx="5040000" cy="3075330"/>
            <wp:effectExtent l="0" t="0" r="8255" b="0"/>
            <wp:docPr id="8" name="図 8" descr="图示&#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图示&#10;&#10;描述已自动生成"/>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5040000" cy="3075330"/>
                    </a:xfrm>
                    <a:prstGeom prst="rect">
                      <a:avLst/>
                    </a:prstGeom>
                    <a:noFill/>
                    <a:ln>
                      <a:noFill/>
                    </a:ln>
                  </pic:spPr>
                </pic:pic>
              </a:graphicData>
            </a:graphic>
          </wp:inline>
        </w:drawing>
      </w:r>
    </w:p>
    <w:p w14:paraId="59BEABFC" w14:textId="77777777" w:rsidR="00B94AA3" w:rsidRDefault="00B94AA3" w:rsidP="00B94AA3">
      <w:pPr>
        <w:snapToGrid w:val="0"/>
        <w:spacing w:after="240" w:line="240" w:lineRule="auto"/>
        <w:jc w:val="both"/>
      </w:pPr>
      <w:r w:rsidRPr="009F0A77">
        <w:rPr>
          <w:rFonts w:ascii="Times New Roman" w:hAnsi="Times New Roman" w:cs="Times New Roman"/>
          <w:b/>
          <w:sz w:val="24"/>
        </w:rPr>
        <w:t xml:space="preserve">Fig. </w:t>
      </w:r>
      <w:r>
        <w:rPr>
          <w:rFonts w:ascii="Times New Roman" w:hAnsi="Times New Roman" w:cs="Times New Roman"/>
          <w:b/>
          <w:sz w:val="24"/>
        </w:rPr>
        <w:t>3</w:t>
      </w:r>
      <w:r w:rsidRPr="009F0A77">
        <w:rPr>
          <w:rFonts w:ascii="Times New Roman" w:hAnsi="Times New Roman" w:cs="Times New Roman"/>
          <w:b/>
          <w:sz w:val="24"/>
        </w:rPr>
        <w:t>.</w:t>
      </w:r>
      <w:r>
        <w:rPr>
          <w:rFonts w:ascii="Times New Roman" w:hAnsi="Times New Roman" w:cs="Times New Roman"/>
          <w:sz w:val="24"/>
        </w:rPr>
        <w:t xml:space="preserve"> </w:t>
      </w:r>
      <w:r>
        <w:rPr>
          <w:rFonts w:ascii="Times New Roman" w:eastAsia="DengXian" w:hAnsi="Times New Roman" w:cs="Times New Roman"/>
          <w:sz w:val="24"/>
          <w:lang w:eastAsia="zh-CN"/>
        </w:rPr>
        <w:t xml:space="preserve">Normalized APT mass-to-charge spectra of (a) undeformed and (b) deformed samples in the uncharged and D-charged conditions, respectively. </w:t>
      </w:r>
    </w:p>
    <w:p w14:paraId="3BE6DE3C" w14:textId="76B605D1" w:rsidR="00BA1B9C" w:rsidRDefault="005F7CD7" w:rsidP="008B4D7D">
      <w:pPr>
        <w:spacing w:after="0" w:line="480" w:lineRule="auto"/>
        <w:ind w:firstLineChars="177" w:firstLine="417"/>
        <w:jc w:val="both"/>
        <w:rPr>
          <w:rFonts w:ascii="Times New Roman" w:hAnsi="Times New Roman" w:cs="Times New Roman"/>
          <w:bCs/>
          <w:color w:val="000000" w:themeColor="text1"/>
          <w:sz w:val="24"/>
          <w:szCs w:val="24"/>
        </w:rPr>
      </w:pPr>
      <w:r w:rsidRPr="00F805D0">
        <w:rPr>
          <w:rFonts w:ascii="Times New Roman" w:hAnsi="Times New Roman" w:cs="Times New Roman"/>
          <w:b/>
          <w:color w:val="000000" w:themeColor="text1"/>
          <w:sz w:val="24"/>
          <w:szCs w:val="24"/>
        </w:rPr>
        <w:t xml:space="preserve">Figure </w:t>
      </w:r>
      <w:r w:rsidR="005B0574">
        <w:rPr>
          <w:rFonts w:ascii="Times New Roman" w:hAnsi="Times New Roman" w:cs="Times New Roman"/>
          <w:b/>
          <w:color w:val="000000" w:themeColor="text1"/>
          <w:sz w:val="24"/>
          <w:szCs w:val="24"/>
        </w:rPr>
        <w:t>4</w:t>
      </w:r>
      <w:r w:rsidRPr="00F805D0">
        <w:rPr>
          <w:rFonts w:ascii="Times New Roman" w:hAnsi="Times New Roman" w:cs="Times New Roman"/>
          <w:b/>
          <w:color w:val="000000" w:themeColor="text1"/>
          <w:sz w:val="24"/>
          <w:szCs w:val="24"/>
        </w:rPr>
        <w:t>a</w:t>
      </w:r>
      <w:r w:rsidRPr="000A7967">
        <w:rPr>
          <w:rFonts w:ascii="Times New Roman" w:hAnsi="Times New Roman" w:cs="Times New Roman"/>
          <w:bCs/>
          <w:color w:val="000000" w:themeColor="text1"/>
          <w:sz w:val="24"/>
          <w:szCs w:val="24"/>
        </w:rPr>
        <w:t xml:space="preserve"> </w:t>
      </w:r>
      <w:r w:rsidR="00B00A7A" w:rsidRPr="000A7967">
        <w:rPr>
          <w:rFonts w:ascii="Times New Roman" w:hAnsi="Times New Roman" w:cs="Times New Roman"/>
          <w:bCs/>
          <w:color w:val="000000" w:themeColor="text1"/>
          <w:sz w:val="24"/>
          <w:szCs w:val="24"/>
        </w:rPr>
        <w:t>show</w:t>
      </w:r>
      <w:r w:rsidR="0056146E">
        <w:rPr>
          <w:rFonts w:ascii="Times New Roman" w:hAnsi="Times New Roman" w:cs="Times New Roman"/>
          <w:bCs/>
          <w:color w:val="000000" w:themeColor="text1"/>
          <w:sz w:val="24"/>
          <w:szCs w:val="24"/>
        </w:rPr>
        <w:t>s</w:t>
      </w:r>
      <w:r w:rsidR="00586206">
        <w:rPr>
          <w:rFonts w:ascii="Times New Roman" w:hAnsi="Times New Roman" w:cs="Times New Roman"/>
          <w:bCs/>
          <w:color w:val="000000" w:themeColor="text1"/>
          <w:sz w:val="24"/>
          <w:szCs w:val="24"/>
        </w:rPr>
        <w:t xml:space="preserve"> 3D atom maps of C, Si, Cr, Mn</w:t>
      </w:r>
      <w:r w:rsidR="00194E94">
        <w:rPr>
          <w:rFonts w:ascii="Times New Roman" w:hAnsi="Times New Roman" w:cs="Times New Roman"/>
          <w:bCs/>
          <w:color w:val="000000" w:themeColor="text1"/>
          <w:sz w:val="24"/>
          <w:szCs w:val="24"/>
        </w:rPr>
        <w:t xml:space="preserve">, </w:t>
      </w:r>
      <w:r w:rsidR="00586206">
        <w:rPr>
          <w:rFonts w:ascii="Times New Roman" w:hAnsi="Times New Roman" w:cs="Times New Roman"/>
          <w:bCs/>
          <w:color w:val="000000" w:themeColor="text1"/>
          <w:sz w:val="24"/>
          <w:szCs w:val="24"/>
        </w:rPr>
        <w:t xml:space="preserve">and D </w:t>
      </w:r>
      <w:r w:rsidR="00804466">
        <w:rPr>
          <w:rFonts w:ascii="Times New Roman" w:hAnsi="Times New Roman" w:cs="Times New Roman"/>
          <w:bCs/>
          <w:color w:val="000000" w:themeColor="text1"/>
          <w:sz w:val="24"/>
          <w:szCs w:val="24"/>
        </w:rPr>
        <w:t xml:space="preserve">obtained from </w:t>
      </w:r>
      <w:r w:rsidR="00586206">
        <w:rPr>
          <w:rFonts w:ascii="Times New Roman" w:hAnsi="Times New Roman" w:cs="Times New Roman"/>
          <w:bCs/>
          <w:color w:val="000000" w:themeColor="text1"/>
          <w:sz w:val="24"/>
          <w:szCs w:val="24"/>
        </w:rPr>
        <w:t xml:space="preserve">the </w:t>
      </w:r>
      <w:r w:rsidR="00622144">
        <w:rPr>
          <w:rFonts w:ascii="Times New Roman" w:hAnsi="Times New Roman" w:cs="Times New Roman"/>
          <w:bCs/>
          <w:color w:val="000000" w:themeColor="text1"/>
          <w:sz w:val="24"/>
          <w:szCs w:val="24"/>
        </w:rPr>
        <w:t xml:space="preserve">D-charged </w:t>
      </w:r>
      <w:r w:rsidR="00586206">
        <w:rPr>
          <w:rFonts w:ascii="Times New Roman" w:hAnsi="Times New Roman" w:cs="Times New Roman"/>
          <w:bCs/>
          <w:color w:val="000000" w:themeColor="text1"/>
          <w:sz w:val="24"/>
          <w:szCs w:val="24"/>
        </w:rPr>
        <w:t xml:space="preserve">undeformed sample. </w:t>
      </w:r>
      <w:r w:rsidR="005507FD">
        <w:rPr>
          <w:rFonts w:ascii="Times New Roman" w:hAnsi="Times New Roman" w:cs="Times New Roman"/>
          <w:bCs/>
          <w:color w:val="000000" w:themeColor="text1"/>
          <w:sz w:val="24"/>
          <w:szCs w:val="24"/>
        </w:rPr>
        <w:t xml:space="preserve">The cementite plate is enriched </w:t>
      </w:r>
      <w:r w:rsidR="00CB05EA">
        <w:rPr>
          <w:rFonts w:ascii="Times New Roman" w:hAnsi="Times New Roman" w:cs="Times New Roman"/>
          <w:bCs/>
          <w:color w:val="000000" w:themeColor="text1"/>
          <w:sz w:val="24"/>
          <w:szCs w:val="24"/>
        </w:rPr>
        <w:t xml:space="preserve">in </w:t>
      </w:r>
      <w:r w:rsidR="00586206">
        <w:rPr>
          <w:rFonts w:ascii="Times New Roman" w:hAnsi="Times New Roman" w:cs="Times New Roman"/>
          <w:bCs/>
          <w:color w:val="000000" w:themeColor="text1"/>
          <w:sz w:val="24"/>
          <w:szCs w:val="24"/>
        </w:rPr>
        <w:t>C, Cr, and Mn</w:t>
      </w:r>
      <w:r w:rsidR="005508F7">
        <w:rPr>
          <w:rFonts w:ascii="Times New Roman" w:hAnsi="Times New Roman" w:cs="Times New Roman"/>
          <w:bCs/>
          <w:color w:val="000000" w:themeColor="text1"/>
          <w:sz w:val="24"/>
          <w:szCs w:val="24"/>
        </w:rPr>
        <w:t>,</w:t>
      </w:r>
      <w:r w:rsidR="005507FD">
        <w:rPr>
          <w:rFonts w:ascii="Times New Roman" w:hAnsi="Times New Roman" w:cs="Times New Roman"/>
          <w:bCs/>
          <w:color w:val="000000" w:themeColor="text1"/>
          <w:sz w:val="24"/>
          <w:szCs w:val="24"/>
        </w:rPr>
        <w:t xml:space="preserve"> while depleted in Si</w:t>
      </w:r>
      <w:r w:rsidR="00586206">
        <w:rPr>
          <w:rFonts w:ascii="Times New Roman" w:hAnsi="Times New Roman" w:cs="Times New Roman"/>
          <w:bCs/>
          <w:color w:val="000000" w:themeColor="text1"/>
          <w:sz w:val="24"/>
          <w:szCs w:val="24"/>
        </w:rPr>
        <w:t xml:space="preserve">. </w:t>
      </w:r>
      <w:r w:rsidR="00F92BD8">
        <w:rPr>
          <w:rFonts w:ascii="Times New Roman" w:hAnsi="Times New Roman" w:cs="Times New Roman"/>
          <w:bCs/>
          <w:color w:val="000000" w:themeColor="text1"/>
          <w:sz w:val="24"/>
          <w:szCs w:val="24"/>
        </w:rPr>
        <w:t>There is n</w:t>
      </w:r>
      <w:r w:rsidR="005507FD">
        <w:rPr>
          <w:rFonts w:ascii="Times New Roman" w:hAnsi="Times New Roman" w:cs="Times New Roman"/>
          <w:bCs/>
          <w:color w:val="000000" w:themeColor="text1"/>
          <w:sz w:val="24"/>
          <w:szCs w:val="24"/>
        </w:rPr>
        <w:t xml:space="preserve">o D enrichment </w:t>
      </w:r>
      <w:r w:rsidR="00F92BD8">
        <w:rPr>
          <w:rFonts w:ascii="Times New Roman" w:hAnsi="Times New Roman" w:cs="Times New Roman"/>
          <w:bCs/>
          <w:color w:val="000000" w:themeColor="text1"/>
          <w:sz w:val="24"/>
          <w:szCs w:val="24"/>
        </w:rPr>
        <w:t xml:space="preserve">around </w:t>
      </w:r>
      <w:r w:rsidR="00887B81">
        <w:rPr>
          <w:rFonts w:ascii="Times New Roman" w:hAnsi="Times New Roman" w:cs="Times New Roman"/>
          <w:bCs/>
          <w:color w:val="000000" w:themeColor="text1"/>
          <w:sz w:val="24"/>
          <w:szCs w:val="24"/>
        </w:rPr>
        <w:t xml:space="preserve">or </w:t>
      </w:r>
      <w:r w:rsidR="00F92BD8">
        <w:rPr>
          <w:rFonts w:ascii="Times New Roman" w:hAnsi="Times New Roman" w:cs="Times New Roman"/>
          <w:bCs/>
          <w:color w:val="000000" w:themeColor="text1"/>
          <w:sz w:val="24"/>
          <w:szCs w:val="24"/>
        </w:rPr>
        <w:t xml:space="preserve">within </w:t>
      </w:r>
      <w:r w:rsidR="005507FD">
        <w:rPr>
          <w:rFonts w:ascii="Times New Roman" w:hAnsi="Times New Roman" w:cs="Times New Roman"/>
          <w:bCs/>
          <w:color w:val="000000" w:themeColor="text1"/>
          <w:sz w:val="24"/>
          <w:szCs w:val="24"/>
        </w:rPr>
        <w:t>the cementite</w:t>
      </w:r>
      <w:r w:rsidR="00887B81">
        <w:rPr>
          <w:rFonts w:ascii="Times New Roman" w:hAnsi="Times New Roman" w:cs="Times New Roman"/>
          <w:bCs/>
          <w:color w:val="000000" w:themeColor="text1"/>
          <w:sz w:val="24"/>
          <w:szCs w:val="24"/>
        </w:rPr>
        <w:t>, and s</w:t>
      </w:r>
      <w:r w:rsidR="007344EF">
        <w:rPr>
          <w:rFonts w:ascii="Times New Roman" w:hAnsi="Times New Roman" w:cs="Times New Roman"/>
          <w:bCs/>
          <w:color w:val="000000" w:themeColor="text1"/>
          <w:sz w:val="24"/>
          <w:szCs w:val="24"/>
        </w:rPr>
        <w:t xml:space="preserve">uch a </w:t>
      </w:r>
      <w:r w:rsidR="00272D71">
        <w:rPr>
          <w:rFonts w:ascii="Times New Roman" w:hAnsi="Times New Roman" w:cs="Times New Roman"/>
          <w:bCs/>
          <w:color w:val="000000" w:themeColor="text1"/>
          <w:sz w:val="24"/>
          <w:szCs w:val="24"/>
        </w:rPr>
        <w:t xml:space="preserve">feature is </w:t>
      </w:r>
      <w:r w:rsidR="00887B81">
        <w:rPr>
          <w:rFonts w:ascii="Times New Roman" w:hAnsi="Times New Roman" w:cs="Times New Roman"/>
          <w:bCs/>
          <w:color w:val="000000" w:themeColor="text1"/>
          <w:sz w:val="24"/>
          <w:szCs w:val="24"/>
        </w:rPr>
        <w:t xml:space="preserve">also </w:t>
      </w:r>
      <w:r w:rsidR="00B54465">
        <w:rPr>
          <w:rFonts w:ascii="Times New Roman" w:hAnsi="Times New Roman" w:cs="Times New Roman"/>
          <w:bCs/>
          <w:color w:val="000000" w:themeColor="text1"/>
          <w:sz w:val="24"/>
          <w:szCs w:val="24"/>
        </w:rPr>
        <w:t>evident</w:t>
      </w:r>
      <w:r w:rsidR="00272D71">
        <w:rPr>
          <w:rFonts w:ascii="Times New Roman" w:hAnsi="Times New Roman" w:cs="Times New Roman"/>
          <w:bCs/>
          <w:color w:val="000000" w:themeColor="text1"/>
          <w:sz w:val="24"/>
          <w:szCs w:val="24"/>
        </w:rPr>
        <w:t xml:space="preserve"> in a</w:t>
      </w:r>
      <w:r w:rsidR="00804466">
        <w:rPr>
          <w:rFonts w:ascii="Times New Roman" w:hAnsi="Times New Roman" w:cs="Times New Roman"/>
          <w:bCs/>
          <w:color w:val="000000" w:themeColor="text1"/>
          <w:sz w:val="24"/>
          <w:szCs w:val="24"/>
        </w:rPr>
        <w:t>n</w:t>
      </w:r>
      <w:r w:rsidR="00B029BF">
        <w:rPr>
          <w:rFonts w:ascii="Times New Roman" w:hAnsi="Times New Roman" w:cs="Times New Roman"/>
          <w:bCs/>
          <w:color w:val="000000" w:themeColor="text1"/>
          <w:sz w:val="24"/>
          <w:szCs w:val="24"/>
        </w:rPr>
        <w:t xml:space="preserve"> enlarged </w:t>
      </w:r>
      <w:r w:rsidR="00FB182E">
        <w:rPr>
          <w:rFonts w:ascii="Times New Roman" w:hAnsi="Times New Roman" w:cs="Times New Roman"/>
          <w:bCs/>
          <w:color w:val="000000" w:themeColor="text1"/>
          <w:sz w:val="24"/>
          <w:szCs w:val="24"/>
        </w:rPr>
        <w:t xml:space="preserve">3D atom map </w:t>
      </w:r>
      <w:r w:rsidR="007344EF">
        <w:rPr>
          <w:rFonts w:ascii="Times New Roman" w:hAnsi="Times New Roman" w:cs="Times New Roman"/>
          <w:bCs/>
          <w:color w:val="000000" w:themeColor="text1"/>
          <w:sz w:val="24"/>
          <w:szCs w:val="24"/>
        </w:rPr>
        <w:t xml:space="preserve">obtained </w:t>
      </w:r>
      <w:r w:rsidR="00B029BF">
        <w:rPr>
          <w:rFonts w:ascii="Times New Roman" w:hAnsi="Times New Roman" w:cs="Times New Roman"/>
          <w:bCs/>
          <w:color w:val="000000" w:themeColor="text1"/>
          <w:sz w:val="24"/>
          <w:szCs w:val="24"/>
        </w:rPr>
        <w:t xml:space="preserve">from </w:t>
      </w:r>
      <w:r w:rsidR="00804466">
        <w:rPr>
          <w:rFonts w:ascii="Times New Roman" w:hAnsi="Times New Roman" w:cs="Times New Roman"/>
          <w:bCs/>
          <w:color w:val="000000" w:themeColor="text1"/>
          <w:sz w:val="24"/>
          <w:szCs w:val="24"/>
        </w:rPr>
        <w:t>the</w:t>
      </w:r>
      <w:r w:rsidR="00B029BF">
        <w:rPr>
          <w:rFonts w:ascii="Times New Roman" w:hAnsi="Times New Roman" w:cs="Times New Roman"/>
          <w:bCs/>
          <w:color w:val="000000" w:themeColor="text1"/>
          <w:sz w:val="24"/>
          <w:szCs w:val="24"/>
        </w:rPr>
        <w:t xml:space="preserve"> selected </w:t>
      </w:r>
      <w:r w:rsidR="00FB182E">
        <w:rPr>
          <w:rFonts w:ascii="Times New Roman" w:hAnsi="Times New Roman" w:cs="Times New Roman"/>
          <w:bCs/>
          <w:color w:val="000000" w:themeColor="text1"/>
          <w:sz w:val="24"/>
          <w:szCs w:val="24"/>
        </w:rPr>
        <w:t>volume</w:t>
      </w:r>
      <w:r w:rsidR="00887B81">
        <w:rPr>
          <w:rFonts w:ascii="Times New Roman" w:hAnsi="Times New Roman" w:cs="Times New Roman"/>
          <w:bCs/>
          <w:color w:val="000000" w:themeColor="text1"/>
          <w:sz w:val="24"/>
          <w:szCs w:val="24"/>
        </w:rPr>
        <w:t xml:space="preserve"> </w:t>
      </w:r>
      <w:r w:rsidR="00F92BD8">
        <w:rPr>
          <w:rFonts w:ascii="Times New Roman" w:hAnsi="Times New Roman" w:cs="Times New Roman"/>
          <w:bCs/>
          <w:color w:val="000000" w:themeColor="text1"/>
          <w:sz w:val="24"/>
          <w:szCs w:val="24"/>
        </w:rPr>
        <w:t>indicated by the dashed line</w:t>
      </w:r>
      <w:r w:rsidR="00000D00">
        <w:rPr>
          <w:rFonts w:ascii="Times New Roman" w:hAnsi="Times New Roman" w:cs="Times New Roman"/>
          <w:bCs/>
          <w:color w:val="000000" w:themeColor="text1"/>
          <w:sz w:val="24"/>
          <w:szCs w:val="24"/>
        </w:rPr>
        <w:t>,</w:t>
      </w:r>
      <w:r w:rsidR="00B029BF">
        <w:rPr>
          <w:rFonts w:ascii="Times New Roman" w:hAnsi="Times New Roman" w:cs="Times New Roman"/>
          <w:bCs/>
          <w:color w:val="000000" w:themeColor="text1"/>
          <w:sz w:val="24"/>
          <w:szCs w:val="24"/>
        </w:rPr>
        <w:t xml:space="preserve"> </w:t>
      </w:r>
      <w:r w:rsidR="00BA43D5">
        <w:rPr>
          <w:rFonts w:ascii="Times New Roman" w:hAnsi="Times New Roman" w:cs="Times New Roman"/>
          <w:bCs/>
          <w:color w:val="000000" w:themeColor="text1"/>
          <w:sz w:val="24"/>
          <w:szCs w:val="24"/>
        </w:rPr>
        <w:t xml:space="preserve">which </w:t>
      </w:r>
      <w:r w:rsidR="00000D00">
        <w:rPr>
          <w:rFonts w:ascii="Times New Roman" w:hAnsi="Times New Roman" w:cs="Times New Roman"/>
          <w:bCs/>
          <w:color w:val="000000" w:themeColor="text1"/>
          <w:sz w:val="24"/>
          <w:szCs w:val="24"/>
        </w:rPr>
        <w:t>show</w:t>
      </w:r>
      <w:r w:rsidR="00BA43D5">
        <w:rPr>
          <w:rFonts w:ascii="Times New Roman" w:hAnsi="Times New Roman" w:cs="Times New Roman"/>
          <w:bCs/>
          <w:color w:val="000000" w:themeColor="text1"/>
          <w:sz w:val="24"/>
          <w:szCs w:val="24"/>
        </w:rPr>
        <w:t>s</w:t>
      </w:r>
      <w:r w:rsidR="00000D00">
        <w:rPr>
          <w:rFonts w:ascii="Times New Roman" w:hAnsi="Times New Roman" w:cs="Times New Roman"/>
          <w:bCs/>
          <w:color w:val="000000" w:themeColor="text1"/>
          <w:sz w:val="24"/>
          <w:szCs w:val="24"/>
        </w:rPr>
        <w:t xml:space="preserve"> </w:t>
      </w:r>
      <w:r w:rsidR="00FB182E">
        <w:rPr>
          <w:rFonts w:ascii="Times New Roman" w:hAnsi="Times New Roman" w:cs="Times New Roman"/>
          <w:bCs/>
          <w:color w:val="000000" w:themeColor="text1"/>
          <w:sz w:val="24"/>
          <w:szCs w:val="24"/>
        </w:rPr>
        <w:t xml:space="preserve">a random distribution </w:t>
      </w:r>
      <w:r w:rsidR="000A0CC8">
        <w:rPr>
          <w:rFonts w:ascii="Times New Roman" w:hAnsi="Times New Roman" w:cs="Times New Roman"/>
          <w:bCs/>
          <w:color w:val="000000" w:themeColor="text1"/>
          <w:sz w:val="24"/>
          <w:szCs w:val="24"/>
        </w:rPr>
        <w:t xml:space="preserve">of </w:t>
      </w:r>
      <w:r w:rsidR="00B029BF">
        <w:rPr>
          <w:rFonts w:ascii="Times New Roman" w:hAnsi="Times New Roman" w:cs="Times New Roman"/>
          <w:bCs/>
          <w:color w:val="000000" w:themeColor="text1"/>
          <w:sz w:val="24"/>
          <w:szCs w:val="24"/>
        </w:rPr>
        <w:t xml:space="preserve">D atoms </w:t>
      </w:r>
      <w:r w:rsidR="00E023B2">
        <w:rPr>
          <w:rFonts w:ascii="Times New Roman" w:hAnsi="Times New Roman" w:cs="Times New Roman"/>
          <w:bCs/>
          <w:color w:val="000000" w:themeColor="text1"/>
          <w:sz w:val="24"/>
          <w:szCs w:val="24"/>
        </w:rPr>
        <w:t>in both cementite and ferrite. The 1D composition</w:t>
      </w:r>
      <w:r w:rsidR="00366C8A">
        <w:rPr>
          <w:rFonts w:ascii="Times New Roman" w:hAnsi="Times New Roman" w:cs="Times New Roman"/>
          <w:bCs/>
          <w:color w:val="000000" w:themeColor="text1"/>
          <w:sz w:val="24"/>
          <w:szCs w:val="24"/>
        </w:rPr>
        <w:t>al</w:t>
      </w:r>
      <w:r w:rsidR="00E023B2">
        <w:rPr>
          <w:rFonts w:ascii="Times New Roman" w:hAnsi="Times New Roman" w:cs="Times New Roman"/>
          <w:bCs/>
          <w:color w:val="000000" w:themeColor="text1"/>
          <w:sz w:val="24"/>
          <w:szCs w:val="24"/>
        </w:rPr>
        <w:t xml:space="preserve"> profile</w:t>
      </w:r>
      <w:r w:rsidR="00BF22E5">
        <w:rPr>
          <w:rFonts w:ascii="Times New Roman" w:hAnsi="Times New Roman" w:cs="Times New Roman"/>
          <w:bCs/>
          <w:color w:val="000000" w:themeColor="text1"/>
          <w:sz w:val="24"/>
          <w:szCs w:val="24"/>
        </w:rPr>
        <w:t>s</w:t>
      </w:r>
      <w:r w:rsidR="00E023B2">
        <w:rPr>
          <w:rFonts w:ascii="Times New Roman" w:hAnsi="Times New Roman" w:cs="Times New Roman"/>
          <w:bCs/>
          <w:color w:val="000000" w:themeColor="text1"/>
          <w:sz w:val="24"/>
          <w:szCs w:val="24"/>
        </w:rPr>
        <w:t xml:space="preserve"> across the cementite shows</w:t>
      </w:r>
      <w:r w:rsidR="00F95583">
        <w:rPr>
          <w:rFonts w:ascii="Times New Roman" w:hAnsi="Times New Roman" w:cs="Times New Roman"/>
          <w:bCs/>
          <w:color w:val="000000" w:themeColor="text1"/>
          <w:sz w:val="24"/>
          <w:szCs w:val="24"/>
        </w:rPr>
        <w:t xml:space="preserve"> that</w:t>
      </w:r>
      <w:r w:rsidR="003E58CC">
        <w:rPr>
          <w:rFonts w:ascii="Times New Roman" w:hAnsi="Times New Roman" w:cs="Times New Roman"/>
          <w:bCs/>
          <w:color w:val="000000" w:themeColor="text1"/>
          <w:sz w:val="24"/>
          <w:szCs w:val="24"/>
        </w:rPr>
        <w:t xml:space="preserve"> the C concentration </w:t>
      </w:r>
      <w:r w:rsidR="00887B81">
        <w:rPr>
          <w:rFonts w:ascii="Times New Roman" w:hAnsi="Times New Roman" w:cs="Times New Roman"/>
          <w:bCs/>
          <w:color w:val="000000" w:themeColor="text1"/>
          <w:sz w:val="24"/>
          <w:szCs w:val="24"/>
        </w:rPr>
        <w:t>with</w:t>
      </w:r>
      <w:r w:rsidR="000A0CC8">
        <w:rPr>
          <w:rFonts w:ascii="Times New Roman" w:hAnsi="Times New Roman" w:cs="Times New Roman"/>
          <w:bCs/>
          <w:color w:val="000000" w:themeColor="text1"/>
          <w:sz w:val="24"/>
          <w:szCs w:val="24"/>
        </w:rPr>
        <w:t xml:space="preserve">in the cementite </w:t>
      </w:r>
      <w:r w:rsidR="00F95583">
        <w:rPr>
          <w:rFonts w:ascii="Times New Roman" w:hAnsi="Times New Roman" w:cs="Times New Roman"/>
          <w:bCs/>
          <w:color w:val="000000" w:themeColor="text1"/>
          <w:sz w:val="24"/>
          <w:szCs w:val="24"/>
        </w:rPr>
        <w:t>is</w:t>
      </w:r>
      <w:r w:rsidR="003E58CC">
        <w:rPr>
          <w:rFonts w:ascii="Times New Roman" w:hAnsi="Times New Roman" w:cs="Times New Roman"/>
          <w:bCs/>
          <w:color w:val="000000" w:themeColor="text1"/>
          <w:sz w:val="24"/>
          <w:szCs w:val="24"/>
        </w:rPr>
        <w:t xml:space="preserve"> </w:t>
      </w:r>
      <w:r w:rsidR="008E1D39">
        <w:rPr>
          <w:rFonts w:ascii="Times New Roman" w:hAnsi="Times New Roman" w:cs="Times New Roman"/>
          <w:bCs/>
          <w:color w:val="000000" w:themeColor="text1"/>
          <w:sz w:val="24"/>
          <w:szCs w:val="24"/>
        </w:rPr>
        <w:t xml:space="preserve">consistent </w:t>
      </w:r>
      <w:r w:rsidR="00F95583">
        <w:rPr>
          <w:rFonts w:ascii="Times New Roman" w:hAnsi="Times New Roman" w:cs="Times New Roman"/>
          <w:bCs/>
          <w:color w:val="000000" w:themeColor="text1"/>
          <w:sz w:val="24"/>
          <w:szCs w:val="24"/>
        </w:rPr>
        <w:t xml:space="preserve">with the stoichiometric </w:t>
      </w:r>
      <w:r w:rsidR="00BF22E5">
        <w:rPr>
          <w:rFonts w:ascii="Times New Roman" w:hAnsi="Times New Roman" w:cs="Times New Roman"/>
          <w:bCs/>
          <w:color w:val="000000" w:themeColor="text1"/>
          <w:sz w:val="24"/>
          <w:szCs w:val="24"/>
        </w:rPr>
        <w:t xml:space="preserve">value for </w:t>
      </w:r>
      <w:r w:rsidR="00F95583">
        <w:rPr>
          <w:rFonts w:ascii="Times New Roman" w:hAnsi="Times New Roman" w:cs="Times New Roman"/>
          <w:bCs/>
          <w:color w:val="000000" w:themeColor="text1"/>
          <w:sz w:val="24"/>
          <w:szCs w:val="24"/>
        </w:rPr>
        <w:t>Fe</w:t>
      </w:r>
      <w:r w:rsidR="00F95583" w:rsidRPr="00F95583">
        <w:rPr>
          <w:rFonts w:ascii="Times New Roman" w:hAnsi="Times New Roman" w:cs="Times New Roman"/>
          <w:bCs/>
          <w:color w:val="000000" w:themeColor="text1"/>
          <w:sz w:val="24"/>
          <w:szCs w:val="24"/>
          <w:vertAlign w:val="subscript"/>
        </w:rPr>
        <w:t>3</w:t>
      </w:r>
      <w:r w:rsidR="00F95583">
        <w:rPr>
          <w:rFonts w:ascii="Times New Roman" w:hAnsi="Times New Roman" w:cs="Times New Roman"/>
          <w:bCs/>
          <w:color w:val="000000" w:themeColor="text1"/>
          <w:sz w:val="24"/>
          <w:szCs w:val="24"/>
        </w:rPr>
        <w:t>C</w:t>
      </w:r>
      <w:r w:rsidR="00F23F51">
        <w:rPr>
          <w:rFonts w:ascii="Times New Roman" w:hAnsi="Times New Roman" w:cs="Times New Roman"/>
          <w:bCs/>
          <w:color w:val="000000" w:themeColor="text1"/>
          <w:sz w:val="24"/>
          <w:szCs w:val="24"/>
        </w:rPr>
        <w:t>, ~ 25 at.%</w:t>
      </w:r>
      <w:r w:rsidR="00F95583">
        <w:rPr>
          <w:rFonts w:ascii="Times New Roman" w:hAnsi="Times New Roman" w:cs="Times New Roman"/>
          <w:bCs/>
          <w:color w:val="000000" w:themeColor="text1"/>
          <w:sz w:val="24"/>
          <w:szCs w:val="24"/>
        </w:rPr>
        <w:t>.</w:t>
      </w:r>
      <w:r w:rsidR="00DB315E">
        <w:rPr>
          <w:rFonts w:ascii="Times New Roman" w:hAnsi="Times New Roman" w:cs="Times New Roman"/>
          <w:bCs/>
          <w:color w:val="000000" w:themeColor="text1"/>
          <w:sz w:val="24"/>
          <w:szCs w:val="24"/>
        </w:rPr>
        <w:t xml:space="preserve"> </w:t>
      </w:r>
      <w:r w:rsidR="00212868" w:rsidRPr="00013BFA">
        <w:rPr>
          <w:rFonts w:ascii="Times New Roman" w:hAnsi="Times New Roman" w:cs="Times New Roman"/>
          <w:bCs/>
          <w:color w:val="000000" w:themeColor="text1"/>
          <w:sz w:val="24"/>
          <w:szCs w:val="24"/>
          <w:highlight w:val="yellow"/>
        </w:rPr>
        <w:t xml:space="preserve">The average concentration of D in the analyzed volume is only ~ 0.06 </w:t>
      </w:r>
      <w:proofErr w:type="gramStart"/>
      <w:r w:rsidR="00212868" w:rsidRPr="00013BFA">
        <w:rPr>
          <w:rFonts w:ascii="Times New Roman" w:hAnsi="Times New Roman" w:cs="Times New Roman"/>
          <w:bCs/>
          <w:color w:val="000000" w:themeColor="text1"/>
          <w:sz w:val="24"/>
          <w:szCs w:val="24"/>
          <w:highlight w:val="yellow"/>
        </w:rPr>
        <w:t>at.%</w:t>
      </w:r>
      <w:proofErr w:type="gramEnd"/>
      <w:r w:rsidR="00212868" w:rsidRPr="00013BFA">
        <w:rPr>
          <w:rFonts w:ascii="Times New Roman" w:hAnsi="Times New Roman" w:cs="Times New Roman"/>
          <w:bCs/>
          <w:color w:val="000000" w:themeColor="text1"/>
          <w:sz w:val="24"/>
          <w:szCs w:val="24"/>
          <w:highlight w:val="yellow"/>
        </w:rPr>
        <w:t xml:space="preserve">, suggesting no obvious hydrogen trapping site in </w:t>
      </w:r>
      <w:r w:rsidR="00212868" w:rsidRPr="00013BFA">
        <w:rPr>
          <w:rFonts w:ascii="Times New Roman" w:hAnsi="Times New Roman" w:cs="Times New Roman"/>
          <w:bCs/>
          <w:color w:val="000000" w:themeColor="text1"/>
          <w:sz w:val="24"/>
          <w:szCs w:val="24"/>
          <w:highlight w:val="yellow"/>
        </w:rPr>
        <w:lastRenderedPageBreak/>
        <w:t>the undeformed sample</w:t>
      </w:r>
      <w:r w:rsidR="00B50F63" w:rsidRPr="00013BFA">
        <w:rPr>
          <w:rFonts w:ascii="Times New Roman" w:hAnsi="Times New Roman" w:cs="Times New Roman"/>
          <w:bCs/>
          <w:color w:val="000000" w:themeColor="text1"/>
          <w:sz w:val="24"/>
          <w:szCs w:val="24"/>
          <w:highlight w:val="yellow"/>
        </w:rPr>
        <w:t>.</w:t>
      </w:r>
      <w:r w:rsidR="00B50F63">
        <w:rPr>
          <w:rFonts w:ascii="Times New Roman" w:hAnsi="Times New Roman" w:cs="Times New Roman"/>
          <w:bCs/>
          <w:color w:val="000000" w:themeColor="text1"/>
          <w:sz w:val="24"/>
          <w:szCs w:val="24"/>
        </w:rPr>
        <w:t xml:space="preserve"> Nevertheless</w:t>
      </w:r>
      <w:r w:rsidR="00DB315E">
        <w:rPr>
          <w:rFonts w:ascii="Times New Roman" w:hAnsi="Times New Roman" w:cs="Times New Roman"/>
          <w:bCs/>
          <w:color w:val="000000" w:themeColor="text1"/>
          <w:sz w:val="24"/>
          <w:szCs w:val="24"/>
        </w:rPr>
        <w:t xml:space="preserve">, the </w:t>
      </w:r>
      <w:r w:rsidR="00142485">
        <w:rPr>
          <w:rFonts w:ascii="Times New Roman" w:hAnsi="Times New Roman" w:cs="Times New Roman"/>
          <w:bCs/>
          <w:color w:val="000000" w:themeColor="text1"/>
          <w:sz w:val="24"/>
          <w:szCs w:val="24"/>
        </w:rPr>
        <w:t>1</w:t>
      </w:r>
      <w:r w:rsidR="00740DA1">
        <w:rPr>
          <w:rFonts w:ascii="Times New Roman" w:hAnsi="Times New Roman" w:cs="Times New Roman"/>
          <w:bCs/>
          <w:color w:val="000000" w:themeColor="text1"/>
          <w:sz w:val="24"/>
          <w:szCs w:val="24"/>
        </w:rPr>
        <w:t xml:space="preserve">D </w:t>
      </w:r>
      <w:r w:rsidR="00142485">
        <w:rPr>
          <w:rFonts w:ascii="Times New Roman" w:hAnsi="Times New Roman" w:cs="Times New Roman"/>
          <w:bCs/>
          <w:color w:val="000000" w:themeColor="text1"/>
          <w:sz w:val="24"/>
          <w:szCs w:val="24"/>
        </w:rPr>
        <w:t xml:space="preserve">composition profile </w:t>
      </w:r>
      <w:r w:rsidR="00DA754E">
        <w:rPr>
          <w:rFonts w:ascii="Times New Roman" w:hAnsi="Times New Roman" w:cs="Times New Roman"/>
          <w:bCs/>
          <w:color w:val="000000" w:themeColor="text1"/>
          <w:sz w:val="24"/>
          <w:szCs w:val="24"/>
        </w:rPr>
        <w:t>s</w:t>
      </w:r>
      <w:r w:rsidR="00740DA1">
        <w:rPr>
          <w:rFonts w:ascii="Times New Roman" w:hAnsi="Times New Roman" w:cs="Times New Roman"/>
          <w:bCs/>
          <w:color w:val="000000" w:themeColor="text1"/>
          <w:sz w:val="24"/>
          <w:szCs w:val="24"/>
        </w:rPr>
        <w:t xml:space="preserve">till </w:t>
      </w:r>
      <w:r w:rsidR="00DB315E">
        <w:rPr>
          <w:rFonts w:ascii="Times New Roman" w:hAnsi="Times New Roman" w:cs="Times New Roman"/>
          <w:bCs/>
          <w:color w:val="000000" w:themeColor="text1"/>
          <w:sz w:val="24"/>
          <w:szCs w:val="24"/>
        </w:rPr>
        <w:t>shows</w:t>
      </w:r>
      <w:r w:rsidR="006F00BA">
        <w:rPr>
          <w:rFonts w:ascii="Times New Roman" w:hAnsi="Times New Roman" w:cs="Times New Roman"/>
          <w:bCs/>
          <w:color w:val="000000" w:themeColor="text1"/>
          <w:sz w:val="24"/>
          <w:szCs w:val="24"/>
        </w:rPr>
        <w:t xml:space="preserve"> a </w:t>
      </w:r>
      <w:r w:rsidR="00740DA1">
        <w:rPr>
          <w:rFonts w:ascii="Times New Roman" w:hAnsi="Times New Roman" w:cs="Times New Roman"/>
          <w:bCs/>
          <w:color w:val="000000" w:themeColor="text1"/>
          <w:sz w:val="24"/>
          <w:szCs w:val="24"/>
        </w:rPr>
        <w:t>slight</w:t>
      </w:r>
      <w:r w:rsidR="006F00BA">
        <w:rPr>
          <w:rFonts w:ascii="Times New Roman" w:hAnsi="Times New Roman" w:cs="Times New Roman"/>
          <w:bCs/>
          <w:color w:val="000000" w:themeColor="text1"/>
          <w:sz w:val="24"/>
          <w:szCs w:val="24"/>
        </w:rPr>
        <w:t xml:space="preserve"> </w:t>
      </w:r>
      <w:r w:rsidR="00627DD6">
        <w:rPr>
          <w:rFonts w:ascii="Times New Roman" w:hAnsi="Times New Roman" w:cs="Times New Roman"/>
          <w:bCs/>
          <w:color w:val="000000" w:themeColor="text1"/>
          <w:sz w:val="24"/>
          <w:szCs w:val="24"/>
        </w:rPr>
        <w:t xml:space="preserve">depletion </w:t>
      </w:r>
      <w:r w:rsidR="00EF2CC8">
        <w:rPr>
          <w:rFonts w:ascii="Times New Roman" w:hAnsi="Times New Roman" w:cs="Times New Roman"/>
          <w:bCs/>
          <w:color w:val="000000" w:themeColor="text1"/>
          <w:sz w:val="24"/>
          <w:szCs w:val="24"/>
        </w:rPr>
        <w:t xml:space="preserve">of D </w:t>
      </w:r>
      <w:r w:rsidR="00627DD6">
        <w:rPr>
          <w:rFonts w:ascii="Times New Roman" w:hAnsi="Times New Roman" w:cs="Times New Roman"/>
          <w:bCs/>
          <w:color w:val="000000" w:themeColor="text1"/>
          <w:sz w:val="24"/>
          <w:szCs w:val="24"/>
        </w:rPr>
        <w:t xml:space="preserve">from the </w:t>
      </w:r>
      <w:r w:rsidR="00E023B2">
        <w:rPr>
          <w:rFonts w:ascii="Times New Roman" w:hAnsi="Times New Roman" w:cs="Times New Roman"/>
          <w:bCs/>
          <w:color w:val="000000" w:themeColor="text1"/>
          <w:sz w:val="24"/>
          <w:szCs w:val="24"/>
        </w:rPr>
        <w:t>cementite</w:t>
      </w:r>
      <w:r w:rsidR="00DD5064">
        <w:rPr>
          <w:rFonts w:ascii="Times New Roman" w:hAnsi="Times New Roman" w:cs="Times New Roman"/>
          <w:bCs/>
          <w:color w:val="000000" w:themeColor="text1"/>
          <w:sz w:val="24"/>
          <w:szCs w:val="24"/>
        </w:rPr>
        <w:t xml:space="preserve">, which </w:t>
      </w:r>
      <w:r w:rsidR="00E25E2E">
        <w:rPr>
          <w:rFonts w:ascii="Times New Roman" w:hAnsi="Times New Roman" w:cs="Times New Roman"/>
          <w:bCs/>
          <w:color w:val="000000" w:themeColor="text1"/>
          <w:sz w:val="24"/>
          <w:szCs w:val="24"/>
        </w:rPr>
        <w:t>may</w:t>
      </w:r>
      <w:r w:rsidR="00DD5064">
        <w:rPr>
          <w:rFonts w:ascii="Times New Roman" w:hAnsi="Times New Roman" w:cs="Times New Roman"/>
          <w:bCs/>
          <w:color w:val="000000" w:themeColor="text1"/>
          <w:sz w:val="24"/>
          <w:szCs w:val="24"/>
        </w:rPr>
        <w:t xml:space="preserve"> be</w:t>
      </w:r>
      <w:r w:rsidR="00E25E2E">
        <w:rPr>
          <w:rFonts w:ascii="Times New Roman" w:hAnsi="Times New Roman" w:cs="Times New Roman"/>
          <w:bCs/>
          <w:color w:val="000000" w:themeColor="text1"/>
          <w:sz w:val="24"/>
          <w:szCs w:val="24"/>
        </w:rPr>
        <w:t xml:space="preserve"> related</w:t>
      </w:r>
      <w:r w:rsidR="00DD5064">
        <w:rPr>
          <w:rFonts w:ascii="Times New Roman" w:hAnsi="Times New Roman" w:cs="Times New Roman"/>
          <w:bCs/>
          <w:color w:val="000000" w:themeColor="text1"/>
          <w:sz w:val="24"/>
          <w:szCs w:val="24"/>
        </w:rPr>
        <w:t xml:space="preserve"> to the high </w:t>
      </w:r>
      <w:r w:rsidR="001906A0">
        <w:rPr>
          <w:rFonts w:ascii="Times New Roman" w:hAnsi="Times New Roman" w:cs="Times New Roman"/>
          <w:bCs/>
          <w:color w:val="000000" w:themeColor="text1"/>
          <w:sz w:val="24"/>
          <w:szCs w:val="24"/>
        </w:rPr>
        <w:t xml:space="preserve">migration </w:t>
      </w:r>
      <w:r w:rsidR="00DD5064">
        <w:rPr>
          <w:rFonts w:ascii="Times New Roman" w:hAnsi="Times New Roman" w:cs="Times New Roman"/>
          <w:bCs/>
          <w:color w:val="000000" w:themeColor="text1"/>
          <w:sz w:val="24"/>
          <w:szCs w:val="24"/>
        </w:rPr>
        <w:t xml:space="preserve">barrier in </w:t>
      </w:r>
      <w:r w:rsidR="00BF22E5">
        <w:rPr>
          <w:rFonts w:ascii="Times New Roman" w:hAnsi="Times New Roman" w:cs="Times New Roman"/>
          <w:bCs/>
          <w:color w:val="000000" w:themeColor="text1"/>
          <w:sz w:val="24"/>
          <w:szCs w:val="24"/>
        </w:rPr>
        <w:t>undeformed</w:t>
      </w:r>
      <w:r w:rsidR="00DD5064">
        <w:rPr>
          <w:rFonts w:ascii="Times New Roman" w:hAnsi="Times New Roman" w:cs="Times New Roman"/>
          <w:bCs/>
          <w:color w:val="000000" w:themeColor="text1"/>
          <w:sz w:val="24"/>
          <w:szCs w:val="24"/>
        </w:rPr>
        <w:t xml:space="preserve"> </w:t>
      </w:r>
      <w:r w:rsidR="00E25E2E">
        <w:rPr>
          <w:rFonts w:ascii="Times New Roman" w:hAnsi="Times New Roman" w:cs="Times New Roman"/>
          <w:bCs/>
          <w:color w:val="000000" w:themeColor="text1"/>
          <w:sz w:val="24"/>
          <w:szCs w:val="24"/>
        </w:rPr>
        <w:t>cementite</w:t>
      </w:r>
      <w:r w:rsidR="00DD5064">
        <w:rPr>
          <w:rFonts w:ascii="Times New Roman" w:hAnsi="Times New Roman" w:cs="Times New Roman"/>
          <w:bCs/>
          <w:color w:val="000000" w:themeColor="text1"/>
          <w:sz w:val="24"/>
          <w:szCs w:val="24"/>
        </w:rPr>
        <w:t xml:space="preserve"> [31]</w:t>
      </w:r>
      <w:r w:rsidR="00E023B2">
        <w:rPr>
          <w:rFonts w:ascii="Times New Roman" w:hAnsi="Times New Roman" w:cs="Times New Roman"/>
          <w:bCs/>
          <w:color w:val="000000" w:themeColor="text1"/>
          <w:sz w:val="24"/>
          <w:szCs w:val="24"/>
        </w:rPr>
        <w:t>.</w:t>
      </w:r>
      <w:r w:rsidR="00B00A7A" w:rsidRPr="000A7967">
        <w:rPr>
          <w:rFonts w:ascii="Times New Roman" w:hAnsi="Times New Roman" w:cs="Times New Roman"/>
          <w:bCs/>
          <w:color w:val="000000" w:themeColor="text1"/>
          <w:sz w:val="24"/>
          <w:szCs w:val="24"/>
        </w:rPr>
        <w:t xml:space="preserve"> </w:t>
      </w:r>
    </w:p>
    <w:p w14:paraId="4D5BF973" w14:textId="77777777" w:rsidR="00152336" w:rsidRDefault="00152336" w:rsidP="00152336">
      <w:pPr>
        <w:snapToGrid w:val="0"/>
        <w:spacing w:after="0"/>
        <w:jc w:val="center"/>
      </w:pPr>
      <w:r>
        <w:rPr>
          <w:noProof/>
        </w:rPr>
        <w:drawing>
          <wp:inline distT="0" distB="0" distL="0" distR="0" wp14:anchorId="58E7EDCD" wp14:editId="549AAAA3">
            <wp:extent cx="5400000" cy="6980634"/>
            <wp:effectExtent l="0" t="0" r="0" b="0"/>
            <wp:docPr id="3" name="图片 3" descr="图片包含 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图片包含 图表&#10;&#10;描述已自动生成"/>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5400000" cy="6980634"/>
                    </a:xfrm>
                    <a:prstGeom prst="rect">
                      <a:avLst/>
                    </a:prstGeom>
                    <a:noFill/>
                    <a:ln>
                      <a:noFill/>
                    </a:ln>
                  </pic:spPr>
                </pic:pic>
              </a:graphicData>
            </a:graphic>
          </wp:inline>
        </w:drawing>
      </w:r>
    </w:p>
    <w:p w14:paraId="5C7D95C7" w14:textId="77777777" w:rsidR="00152336" w:rsidRDefault="00152336" w:rsidP="00152336">
      <w:pPr>
        <w:snapToGrid w:val="0"/>
        <w:spacing w:after="240" w:line="240" w:lineRule="auto"/>
        <w:jc w:val="both"/>
        <w:rPr>
          <w:rFonts w:ascii="Times New Roman" w:hAnsi="Times New Roman" w:cs="Times New Roman"/>
          <w:color w:val="000000" w:themeColor="text1"/>
          <w:sz w:val="24"/>
          <w:szCs w:val="24"/>
        </w:rPr>
      </w:pPr>
      <w:r w:rsidRPr="009F0A77">
        <w:rPr>
          <w:rFonts w:ascii="Times New Roman" w:hAnsi="Times New Roman" w:cs="Times New Roman"/>
          <w:b/>
          <w:sz w:val="24"/>
        </w:rPr>
        <w:t xml:space="preserve">Fig. </w:t>
      </w:r>
      <w:r>
        <w:rPr>
          <w:rFonts w:ascii="Times New Roman" w:hAnsi="Times New Roman" w:cs="Times New Roman"/>
          <w:b/>
          <w:sz w:val="24"/>
        </w:rPr>
        <w:t>4</w:t>
      </w:r>
      <w:r w:rsidRPr="009F0A77">
        <w:rPr>
          <w:rFonts w:ascii="Times New Roman" w:hAnsi="Times New Roman" w:cs="Times New Roman"/>
          <w:b/>
          <w:sz w:val="24"/>
        </w:rPr>
        <w:t>.</w:t>
      </w:r>
      <w:r>
        <w:rPr>
          <w:rFonts w:ascii="Times New Roman" w:hAnsi="Times New Roman" w:cs="Times New Roman"/>
          <w:sz w:val="24"/>
        </w:rPr>
        <w:t xml:space="preserve"> </w:t>
      </w:r>
      <w:r>
        <w:rPr>
          <w:rFonts w:ascii="Times New Roman" w:hAnsi="Times New Roman" w:cs="Times New Roman"/>
          <w:color w:val="000000" w:themeColor="text1"/>
          <w:sz w:val="24"/>
          <w:szCs w:val="24"/>
        </w:rPr>
        <w:t>3D atom maps of C, Si, Cr, Mn, and D, and corresponding 1D compositional profiles across the cementite in (a) undeformed and (b) deformed samples after D-charging. Note that α and θ refer to the ferrite and cementite, respectively.</w:t>
      </w:r>
    </w:p>
    <w:p w14:paraId="60D37BE1" w14:textId="0AB42128" w:rsidR="00493317" w:rsidRDefault="00366C8A" w:rsidP="00FF49AE">
      <w:pPr>
        <w:spacing w:after="0" w:line="480" w:lineRule="auto"/>
        <w:ind w:firstLine="420"/>
        <w:jc w:val="both"/>
        <w:rPr>
          <w:rFonts w:ascii="Times New Roman" w:hAnsi="Times New Roman" w:cs="Times New Roman"/>
          <w:color w:val="000000" w:themeColor="text1"/>
          <w:sz w:val="24"/>
          <w:szCs w:val="24"/>
        </w:rPr>
      </w:pPr>
      <w:r w:rsidRPr="00281214">
        <w:rPr>
          <w:rFonts w:ascii="Times New Roman" w:hAnsi="Times New Roman" w:cs="Times New Roman"/>
          <w:color w:val="000000" w:themeColor="text1"/>
          <w:sz w:val="24"/>
          <w:szCs w:val="24"/>
        </w:rPr>
        <w:lastRenderedPageBreak/>
        <w:t>Contrary to</w:t>
      </w:r>
      <w:r w:rsidR="00E26FA7" w:rsidRPr="00281214">
        <w:rPr>
          <w:rFonts w:ascii="Times New Roman" w:hAnsi="Times New Roman" w:cs="Times New Roman"/>
          <w:color w:val="000000" w:themeColor="text1"/>
          <w:sz w:val="24"/>
          <w:szCs w:val="24"/>
        </w:rPr>
        <w:t xml:space="preserve"> the </w:t>
      </w:r>
      <w:r w:rsidR="00F46273" w:rsidRPr="00281214">
        <w:rPr>
          <w:rFonts w:ascii="Times New Roman" w:hAnsi="Times New Roman" w:cs="Times New Roman"/>
          <w:color w:val="000000" w:themeColor="text1"/>
          <w:sz w:val="24"/>
          <w:szCs w:val="24"/>
        </w:rPr>
        <w:t>un</w:t>
      </w:r>
      <w:r w:rsidR="00020B15" w:rsidRPr="00281214">
        <w:rPr>
          <w:rFonts w:ascii="Times New Roman" w:hAnsi="Times New Roman" w:cs="Times New Roman"/>
          <w:color w:val="000000" w:themeColor="text1"/>
          <w:sz w:val="24"/>
          <w:szCs w:val="24"/>
        </w:rPr>
        <w:t>deformed sample</w:t>
      </w:r>
      <w:r w:rsidR="005507FD" w:rsidRPr="00281214">
        <w:rPr>
          <w:rFonts w:ascii="Times New Roman" w:hAnsi="Times New Roman" w:cs="Times New Roman"/>
          <w:color w:val="000000" w:themeColor="text1"/>
          <w:sz w:val="24"/>
          <w:szCs w:val="24"/>
        </w:rPr>
        <w:t>,</w:t>
      </w:r>
      <w:r w:rsidR="0004145A" w:rsidRPr="00281214">
        <w:rPr>
          <w:rFonts w:ascii="Times New Roman" w:hAnsi="Times New Roman" w:cs="Times New Roman"/>
          <w:color w:val="000000" w:themeColor="text1"/>
          <w:sz w:val="24"/>
          <w:szCs w:val="24"/>
        </w:rPr>
        <w:t xml:space="preserve"> </w:t>
      </w:r>
      <w:r w:rsidR="00F95583" w:rsidRPr="00281214">
        <w:rPr>
          <w:rFonts w:ascii="Times New Roman" w:hAnsi="Times New Roman" w:cs="Times New Roman"/>
          <w:color w:val="000000" w:themeColor="text1"/>
          <w:sz w:val="24"/>
          <w:szCs w:val="24"/>
        </w:rPr>
        <w:t xml:space="preserve">the deformed sample shows </w:t>
      </w:r>
      <w:r w:rsidR="004D54F7" w:rsidRPr="00281214">
        <w:rPr>
          <w:rFonts w:ascii="Times New Roman" w:hAnsi="Times New Roman" w:cs="Times New Roman"/>
          <w:color w:val="000000" w:themeColor="text1"/>
          <w:sz w:val="24"/>
          <w:szCs w:val="24"/>
        </w:rPr>
        <w:t>an obvious</w:t>
      </w:r>
      <w:r w:rsidR="00020B15" w:rsidRPr="00281214">
        <w:rPr>
          <w:rFonts w:ascii="Times New Roman" w:hAnsi="Times New Roman" w:cs="Times New Roman"/>
          <w:color w:val="000000" w:themeColor="text1"/>
          <w:sz w:val="24"/>
          <w:szCs w:val="24"/>
        </w:rPr>
        <w:t xml:space="preserve"> D enrichment</w:t>
      </w:r>
      <w:r w:rsidR="008A78F2" w:rsidRPr="00281214">
        <w:rPr>
          <w:rFonts w:ascii="Times New Roman" w:hAnsi="Times New Roman" w:cs="Times New Roman"/>
          <w:color w:val="000000" w:themeColor="text1"/>
          <w:sz w:val="24"/>
          <w:szCs w:val="24"/>
        </w:rPr>
        <w:t xml:space="preserve"> </w:t>
      </w:r>
      <w:r w:rsidR="00245BCC" w:rsidRPr="00281214">
        <w:rPr>
          <w:rFonts w:ascii="Times New Roman" w:hAnsi="Times New Roman" w:cs="Times New Roman"/>
          <w:color w:val="000000" w:themeColor="text1"/>
          <w:sz w:val="24"/>
          <w:szCs w:val="24"/>
        </w:rPr>
        <w:t>around</w:t>
      </w:r>
      <w:r w:rsidR="008A78F2" w:rsidRPr="00281214">
        <w:rPr>
          <w:rFonts w:ascii="Times New Roman" w:hAnsi="Times New Roman" w:cs="Times New Roman"/>
          <w:color w:val="000000" w:themeColor="text1"/>
          <w:sz w:val="24"/>
          <w:szCs w:val="24"/>
        </w:rPr>
        <w:t xml:space="preserve"> the cementite</w:t>
      </w:r>
      <w:r w:rsidR="004D54F7" w:rsidRPr="00281214">
        <w:rPr>
          <w:rFonts w:ascii="Times New Roman" w:hAnsi="Times New Roman" w:cs="Times New Roman"/>
          <w:color w:val="000000" w:themeColor="text1"/>
          <w:sz w:val="24"/>
          <w:szCs w:val="24"/>
        </w:rPr>
        <w:t>,</w:t>
      </w:r>
      <w:r w:rsidR="00F73009" w:rsidRPr="00281214">
        <w:rPr>
          <w:rFonts w:ascii="Times New Roman" w:hAnsi="Times New Roman" w:cs="Times New Roman"/>
          <w:color w:val="000000" w:themeColor="text1"/>
          <w:sz w:val="24"/>
          <w:szCs w:val="24"/>
        </w:rPr>
        <w:t xml:space="preserve"> while the </w:t>
      </w:r>
      <w:r w:rsidR="004D54F7" w:rsidRPr="00281214">
        <w:rPr>
          <w:rFonts w:ascii="Times New Roman" w:hAnsi="Times New Roman" w:cs="Times New Roman"/>
          <w:color w:val="000000" w:themeColor="text1"/>
          <w:sz w:val="24"/>
          <w:szCs w:val="24"/>
        </w:rPr>
        <w:t xml:space="preserve">distribution of </w:t>
      </w:r>
      <w:r w:rsidR="00F73009" w:rsidRPr="00281214">
        <w:rPr>
          <w:rFonts w:ascii="Times New Roman" w:hAnsi="Times New Roman" w:cs="Times New Roman"/>
          <w:color w:val="000000" w:themeColor="text1"/>
          <w:sz w:val="24"/>
          <w:szCs w:val="24"/>
        </w:rPr>
        <w:t xml:space="preserve">other constituent elements </w:t>
      </w:r>
      <w:r w:rsidR="004D54F7" w:rsidRPr="00281214">
        <w:rPr>
          <w:rFonts w:ascii="Times New Roman" w:hAnsi="Times New Roman" w:cs="Times New Roman"/>
          <w:color w:val="000000" w:themeColor="text1"/>
          <w:sz w:val="24"/>
          <w:szCs w:val="24"/>
        </w:rPr>
        <w:t>is</w:t>
      </w:r>
      <w:r w:rsidR="00F73009" w:rsidRPr="00281214">
        <w:rPr>
          <w:rFonts w:ascii="Times New Roman" w:hAnsi="Times New Roman" w:cs="Times New Roman"/>
          <w:color w:val="000000" w:themeColor="text1"/>
          <w:sz w:val="24"/>
          <w:szCs w:val="24"/>
        </w:rPr>
        <w:t xml:space="preserve"> </w:t>
      </w:r>
      <w:proofErr w:type="gramStart"/>
      <w:r w:rsidR="00D02D90" w:rsidRPr="00281214">
        <w:rPr>
          <w:rFonts w:ascii="Times New Roman" w:hAnsi="Times New Roman" w:cs="Times New Roman"/>
          <w:color w:val="000000" w:themeColor="text1"/>
          <w:sz w:val="24"/>
          <w:szCs w:val="24"/>
        </w:rPr>
        <w:t>similar to</w:t>
      </w:r>
      <w:proofErr w:type="gramEnd"/>
      <w:r w:rsidR="004D54F7" w:rsidRPr="00281214">
        <w:rPr>
          <w:rFonts w:ascii="Times New Roman" w:hAnsi="Times New Roman" w:cs="Times New Roman"/>
          <w:color w:val="000000" w:themeColor="text1"/>
          <w:sz w:val="24"/>
          <w:szCs w:val="24"/>
        </w:rPr>
        <w:t xml:space="preserve"> that of</w:t>
      </w:r>
      <w:r w:rsidR="00D02D90" w:rsidRPr="00281214">
        <w:rPr>
          <w:rFonts w:ascii="Times New Roman" w:hAnsi="Times New Roman" w:cs="Times New Roman"/>
          <w:color w:val="000000" w:themeColor="text1"/>
          <w:sz w:val="24"/>
          <w:szCs w:val="24"/>
        </w:rPr>
        <w:t xml:space="preserve"> the undeformed sample</w:t>
      </w:r>
      <w:r w:rsidR="00300F88" w:rsidRPr="00281214">
        <w:rPr>
          <w:rFonts w:ascii="Times New Roman" w:hAnsi="Times New Roman" w:cs="Times New Roman"/>
          <w:color w:val="000000" w:themeColor="text1"/>
          <w:sz w:val="24"/>
          <w:szCs w:val="24"/>
        </w:rPr>
        <w:t xml:space="preserve">, </w:t>
      </w:r>
      <w:r w:rsidR="00300F88" w:rsidRPr="00281214">
        <w:rPr>
          <w:rFonts w:ascii="Times New Roman" w:hAnsi="Times New Roman" w:cs="Times New Roman"/>
          <w:b/>
          <w:bCs/>
          <w:color w:val="000000" w:themeColor="text1"/>
          <w:sz w:val="24"/>
          <w:szCs w:val="24"/>
        </w:rPr>
        <w:t>Fig. 4b</w:t>
      </w:r>
      <w:r w:rsidR="00506736" w:rsidRPr="006825FF">
        <w:rPr>
          <w:rFonts w:ascii="Times New Roman" w:hAnsi="Times New Roman" w:cs="Times New Roman"/>
          <w:color w:val="000000" w:themeColor="text1"/>
          <w:sz w:val="24"/>
          <w:szCs w:val="24"/>
        </w:rPr>
        <w:t>,</w:t>
      </w:r>
      <w:r w:rsidR="00EA4963">
        <w:rPr>
          <w:rFonts w:ascii="Times New Roman" w:hAnsi="Times New Roman" w:cs="Times New Roman"/>
          <w:color w:val="000000" w:themeColor="text1"/>
          <w:sz w:val="24"/>
          <w:szCs w:val="24"/>
        </w:rPr>
        <w:t xml:space="preserve"> </w:t>
      </w:r>
      <w:r w:rsidR="003F640B" w:rsidRPr="00506736">
        <w:rPr>
          <w:rFonts w:ascii="Times New Roman" w:hAnsi="Times New Roman" w:cs="Times New Roman"/>
          <w:color w:val="000000" w:themeColor="text1"/>
          <w:sz w:val="24"/>
          <w:szCs w:val="24"/>
          <w:highlight w:val="yellow"/>
        </w:rPr>
        <w:t>and</w:t>
      </w:r>
      <w:r w:rsidR="00E2216B" w:rsidRPr="00506736">
        <w:rPr>
          <w:rFonts w:ascii="Times New Roman" w:hAnsi="Times New Roman" w:cs="Times New Roman"/>
          <w:color w:val="000000" w:themeColor="text1"/>
          <w:sz w:val="24"/>
          <w:szCs w:val="24"/>
          <w:highlight w:val="yellow"/>
        </w:rPr>
        <w:t xml:space="preserve"> the video of </w:t>
      </w:r>
      <w:r w:rsidR="003B3B68">
        <w:rPr>
          <w:rFonts w:ascii="Times New Roman" w:hAnsi="Times New Roman" w:cs="Times New Roman"/>
          <w:color w:val="000000" w:themeColor="text1"/>
          <w:sz w:val="24"/>
          <w:szCs w:val="24"/>
          <w:highlight w:val="yellow"/>
        </w:rPr>
        <w:t xml:space="preserve">the </w:t>
      </w:r>
      <w:r w:rsidR="00E2216B" w:rsidRPr="00506736">
        <w:rPr>
          <w:rFonts w:ascii="Times New Roman" w:hAnsi="Times New Roman" w:cs="Times New Roman"/>
          <w:color w:val="000000" w:themeColor="text1"/>
          <w:sz w:val="24"/>
          <w:szCs w:val="24"/>
          <w:highlight w:val="yellow"/>
        </w:rPr>
        <w:t>3D atom map</w:t>
      </w:r>
      <w:r w:rsidR="00506736">
        <w:rPr>
          <w:rFonts w:ascii="Times New Roman" w:hAnsi="Times New Roman" w:cs="Times New Roman"/>
          <w:color w:val="000000" w:themeColor="text1"/>
          <w:sz w:val="24"/>
          <w:szCs w:val="24"/>
          <w:highlight w:val="yellow"/>
        </w:rPr>
        <w:t xml:space="preserve"> </w:t>
      </w:r>
      <w:r w:rsidR="00E2216B" w:rsidRPr="00506736">
        <w:rPr>
          <w:rFonts w:ascii="Times New Roman" w:hAnsi="Times New Roman" w:cs="Times New Roman"/>
          <w:color w:val="000000" w:themeColor="text1"/>
          <w:sz w:val="24"/>
          <w:szCs w:val="24"/>
          <w:highlight w:val="yellow"/>
        </w:rPr>
        <w:t xml:space="preserve">provided as </w:t>
      </w:r>
      <w:r w:rsidR="00EA11EA" w:rsidRPr="00C15146">
        <w:rPr>
          <w:rFonts w:ascii="Times New Roman" w:hAnsi="Times New Roman" w:cs="Times New Roman"/>
          <w:b/>
          <w:bCs/>
          <w:color w:val="000000" w:themeColor="text1"/>
          <w:sz w:val="24"/>
          <w:szCs w:val="24"/>
          <w:highlight w:val="yellow"/>
        </w:rPr>
        <w:t xml:space="preserve">Fig. </w:t>
      </w:r>
      <w:r w:rsidR="00C15146" w:rsidRPr="00C15146">
        <w:rPr>
          <w:rFonts w:ascii="Times New Roman" w:hAnsi="Times New Roman" w:cs="Times New Roman"/>
          <w:b/>
          <w:bCs/>
          <w:color w:val="000000" w:themeColor="text1"/>
          <w:sz w:val="24"/>
          <w:szCs w:val="24"/>
          <w:highlight w:val="yellow"/>
        </w:rPr>
        <w:t>S.1</w:t>
      </w:r>
      <w:r w:rsidR="00E2216B" w:rsidRPr="00506736">
        <w:rPr>
          <w:rFonts w:ascii="Times New Roman" w:hAnsi="Times New Roman" w:cs="Times New Roman"/>
          <w:color w:val="000000" w:themeColor="text1"/>
          <w:sz w:val="24"/>
          <w:szCs w:val="24"/>
          <w:highlight w:val="yellow"/>
        </w:rPr>
        <w:t>.</w:t>
      </w:r>
      <w:r w:rsidR="00E2216B">
        <w:rPr>
          <w:rFonts w:ascii="Times New Roman" w:hAnsi="Times New Roman" w:cs="Times New Roman"/>
          <w:color w:val="000000" w:themeColor="text1"/>
          <w:sz w:val="24"/>
          <w:szCs w:val="24"/>
        </w:rPr>
        <w:t xml:space="preserve"> </w:t>
      </w:r>
      <w:r w:rsidR="00471984">
        <w:rPr>
          <w:rFonts w:ascii="Times New Roman" w:hAnsi="Times New Roman" w:cs="Times New Roman"/>
          <w:color w:val="000000" w:themeColor="text1"/>
          <w:sz w:val="24"/>
          <w:szCs w:val="24"/>
        </w:rPr>
        <w:t>A close</w:t>
      </w:r>
      <w:r w:rsidR="007D7286">
        <w:rPr>
          <w:rFonts w:ascii="Times New Roman" w:hAnsi="Times New Roman" w:cs="Times New Roman"/>
          <w:color w:val="000000" w:themeColor="text1"/>
          <w:sz w:val="24"/>
          <w:szCs w:val="24"/>
        </w:rPr>
        <w:t>r</w:t>
      </w:r>
      <w:r w:rsidR="00471984">
        <w:rPr>
          <w:rFonts w:ascii="Times New Roman" w:hAnsi="Times New Roman" w:cs="Times New Roman"/>
          <w:color w:val="000000" w:themeColor="text1"/>
          <w:sz w:val="24"/>
          <w:szCs w:val="24"/>
        </w:rPr>
        <w:t xml:space="preserve"> look at the enlarged </w:t>
      </w:r>
      <w:r w:rsidR="005A5E83">
        <w:rPr>
          <w:rFonts w:ascii="Times New Roman" w:hAnsi="Times New Roman" w:cs="Times New Roman"/>
          <w:color w:val="000000" w:themeColor="text1"/>
          <w:sz w:val="24"/>
          <w:szCs w:val="24"/>
        </w:rPr>
        <w:t xml:space="preserve">3D atom </w:t>
      </w:r>
      <w:r w:rsidR="00471984">
        <w:rPr>
          <w:rFonts w:ascii="Times New Roman" w:hAnsi="Times New Roman" w:cs="Times New Roman"/>
          <w:color w:val="000000" w:themeColor="text1"/>
          <w:sz w:val="24"/>
          <w:szCs w:val="24"/>
        </w:rPr>
        <w:t xml:space="preserve">map </w:t>
      </w:r>
      <w:r w:rsidR="007D7286">
        <w:rPr>
          <w:rFonts w:ascii="Times New Roman" w:hAnsi="Times New Roman" w:cs="Times New Roman"/>
          <w:color w:val="000000" w:themeColor="text1"/>
          <w:sz w:val="24"/>
          <w:szCs w:val="24"/>
        </w:rPr>
        <w:t>reveals</w:t>
      </w:r>
      <w:r w:rsidR="00733344">
        <w:rPr>
          <w:rFonts w:ascii="Times New Roman" w:hAnsi="Times New Roman" w:cs="Times New Roman"/>
          <w:color w:val="000000" w:themeColor="text1"/>
          <w:sz w:val="24"/>
          <w:szCs w:val="24"/>
        </w:rPr>
        <w:t xml:space="preserve"> the </w:t>
      </w:r>
      <w:r w:rsidR="00D3691A">
        <w:rPr>
          <w:rFonts w:ascii="Times New Roman" w:hAnsi="Times New Roman" w:cs="Times New Roman"/>
          <w:color w:val="000000" w:themeColor="text1"/>
          <w:sz w:val="24"/>
          <w:szCs w:val="24"/>
        </w:rPr>
        <w:t xml:space="preserve">D </w:t>
      </w:r>
      <w:r w:rsidR="007D7286">
        <w:rPr>
          <w:rFonts w:ascii="Times New Roman" w:hAnsi="Times New Roman" w:cs="Times New Roman"/>
          <w:color w:val="000000" w:themeColor="text1"/>
          <w:sz w:val="24"/>
          <w:szCs w:val="24"/>
        </w:rPr>
        <w:t>segregation</w:t>
      </w:r>
      <w:r w:rsidR="00733344">
        <w:rPr>
          <w:rFonts w:ascii="Times New Roman" w:hAnsi="Times New Roman" w:cs="Times New Roman"/>
          <w:color w:val="000000" w:themeColor="text1"/>
          <w:sz w:val="24"/>
          <w:szCs w:val="24"/>
        </w:rPr>
        <w:t xml:space="preserve"> </w:t>
      </w:r>
      <w:r w:rsidR="00020B15">
        <w:rPr>
          <w:rFonts w:ascii="Times New Roman" w:hAnsi="Times New Roman" w:cs="Times New Roman"/>
          <w:color w:val="000000" w:themeColor="text1"/>
          <w:sz w:val="24"/>
          <w:szCs w:val="24"/>
        </w:rPr>
        <w:t xml:space="preserve">at the ferrite/cementite </w:t>
      </w:r>
      <w:r w:rsidR="00300F88">
        <w:rPr>
          <w:rFonts w:ascii="Times New Roman" w:hAnsi="Times New Roman" w:cs="Times New Roman"/>
          <w:color w:val="000000" w:themeColor="text1"/>
          <w:sz w:val="24"/>
          <w:szCs w:val="24"/>
        </w:rPr>
        <w:t>interface</w:t>
      </w:r>
      <w:r w:rsidR="004D54F7">
        <w:rPr>
          <w:rFonts w:ascii="Times New Roman" w:hAnsi="Times New Roman" w:cs="Times New Roman"/>
          <w:color w:val="000000" w:themeColor="text1"/>
          <w:sz w:val="24"/>
          <w:szCs w:val="24"/>
        </w:rPr>
        <w:t>s</w:t>
      </w:r>
      <w:r w:rsidR="00FF49AE">
        <w:rPr>
          <w:rFonts w:ascii="Times New Roman" w:hAnsi="Times New Roman" w:cs="Times New Roman"/>
          <w:color w:val="000000" w:themeColor="text1"/>
          <w:sz w:val="24"/>
          <w:szCs w:val="24"/>
        </w:rPr>
        <w:t xml:space="preserve">. </w:t>
      </w:r>
      <w:r w:rsidR="00C55FEF" w:rsidRPr="002A3CB7">
        <w:rPr>
          <w:rFonts w:ascii="Times New Roman" w:hAnsi="Times New Roman" w:cs="Times New Roman"/>
          <w:color w:val="000000" w:themeColor="text1"/>
          <w:sz w:val="24"/>
          <w:szCs w:val="24"/>
          <w:highlight w:val="yellow"/>
        </w:rPr>
        <w:t>The D concentration on one side of</w:t>
      </w:r>
      <w:r w:rsidR="00EC5C7E">
        <w:rPr>
          <w:rFonts w:ascii="Times New Roman" w:hAnsi="Times New Roman" w:cs="Times New Roman"/>
          <w:color w:val="000000" w:themeColor="text1"/>
          <w:sz w:val="24"/>
          <w:szCs w:val="24"/>
          <w:highlight w:val="yellow"/>
        </w:rPr>
        <w:t xml:space="preserve"> the</w:t>
      </w:r>
      <w:r w:rsidR="00C55FEF" w:rsidRPr="002A3CB7">
        <w:rPr>
          <w:rFonts w:ascii="Times New Roman" w:hAnsi="Times New Roman" w:cs="Times New Roman"/>
          <w:color w:val="000000" w:themeColor="text1"/>
          <w:sz w:val="24"/>
          <w:szCs w:val="24"/>
          <w:highlight w:val="yellow"/>
        </w:rPr>
        <w:t xml:space="preserve"> cementite, ~ 0.8 </w:t>
      </w:r>
      <w:proofErr w:type="gramStart"/>
      <w:r w:rsidR="00C55FEF" w:rsidRPr="002A3CB7">
        <w:rPr>
          <w:rFonts w:ascii="Times New Roman" w:hAnsi="Times New Roman" w:cs="Times New Roman"/>
          <w:color w:val="000000" w:themeColor="text1"/>
          <w:sz w:val="24"/>
          <w:szCs w:val="24"/>
          <w:highlight w:val="yellow"/>
        </w:rPr>
        <w:t>at.%</w:t>
      </w:r>
      <w:proofErr w:type="gramEnd"/>
      <w:r w:rsidR="00C55FEF" w:rsidRPr="002A3CB7">
        <w:rPr>
          <w:rFonts w:ascii="Times New Roman" w:hAnsi="Times New Roman" w:cs="Times New Roman"/>
          <w:color w:val="000000" w:themeColor="text1"/>
          <w:sz w:val="24"/>
          <w:szCs w:val="24"/>
          <w:highlight w:val="yellow"/>
        </w:rPr>
        <w:t xml:space="preserve"> is slightly higher than that on the other side, ~ 0.6 at.%, which may result from the different defect densities or strain fields on the two sides of strained interface, as indicated</w:t>
      </w:r>
      <w:r w:rsidR="0067446A">
        <w:rPr>
          <w:rFonts w:ascii="Times New Roman" w:hAnsi="Times New Roman" w:cs="Times New Roman"/>
          <w:color w:val="000000" w:themeColor="text1"/>
          <w:sz w:val="24"/>
          <w:szCs w:val="24"/>
          <w:highlight w:val="yellow"/>
        </w:rPr>
        <w:t xml:space="preserve"> by the imaging contrast</w:t>
      </w:r>
      <w:r w:rsidR="00C55FEF" w:rsidRPr="002A3CB7">
        <w:rPr>
          <w:rFonts w:ascii="Times New Roman" w:hAnsi="Times New Roman" w:cs="Times New Roman"/>
          <w:color w:val="000000" w:themeColor="text1"/>
          <w:sz w:val="24"/>
          <w:szCs w:val="24"/>
          <w:highlight w:val="yellow"/>
        </w:rPr>
        <w:t xml:space="preserve"> in </w:t>
      </w:r>
      <w:r w:rsidR="00C55FEF" w:rsidRPr="002A3CB7">
        <w:rPr>
          <w:rFonts w:ascii="Times New Roman" w:hAnsi="Times New Roman" w:cs="Times New Roman"/>
          <w:b/>
          <w:bCs/>
          <w:color w:val="000000" w:themeColor="text1"/>
          <w:sz w:val="24"/>
          <w:szCs w:val="24"/>
          <w:highlight w:val="yellow"/>
        </w:rPr>
        <w:t>Fig. 1</w:t>
      </w:r>
      <w:r w:rsidR="00C55FEF" w:rsidRPr="002A3CB7">
        <w:rPr>
          <w:rFonts w:ascii="Times New Roman" w:hAnsi="Times New Roman" w:cs="Times New Roman"/>
          <w:color w:val="000000" w:themeColor="text1"/>
          <w:sz w:val="24"/>
          <w:szCs w:val="24"/>
          <w:highlight w:val="yellow"/>
        </w:rPr>
        <w:t>.</w:t>
      </w:r>
      <w:r w:rsidR="00C55FEF">
        <w:rPr>
          <w:rFonts w:ascii="Times New Roman" w:hAnsi="Times New Roman" w:cs="Times New Roman"/>
          <w:color w:val="000000" w:themeColor="text1"/>
          <w:sz w:val="24"/>
          <w:szCs w:val="24"/>
        </w:rPr>
        <w:t xml:space="preserve"> </w:t>
      </w:r>
      <w:r w:rsidR="00E657AF">
        <w:rPr>
          <w:rFonts w:ascii="Times New Roman" w:hAnsi="Times New Roman" w:cs="Times New Roman"/>
          <w:color w:val="000000" w:themeColor="text1"/>
          <w:sz w:val="24"/>
          <w:szCs w:val="24"/>
        </w:rPr>
        <w:t>T</w:t>
      </w:r>
      <w:r w:rsidR="00262A25">
        <w:rPr>
          <w:rFonts w:ascii="Times New Roman" w:hAnsi="Times New Roman" w:cs="Times New Roman"/>
          <w:color w:val="000000" w:themeColor="text1"/>
          <w:sz w:val="24"/>
          <w:szCs w:val="24"/>
        </w:rPr>
        <w:t xml:space="preserve">he </w:t>
      </w:r>
      <w:r w:rsidR="0004145A">
        <w:rPr>
          <w:rFonts w:ascii="Times New Roman" w:hAnsi="Times New Roman" w:cs="Times New Roman"/>
          <w:color w:val="000000" w:themeColor="text1"/>
          <w:sz w:val="24"/>
          <w:szCs w:val="24"/>
        </w:rPr>
        <w:t xml:space="preserve">carbon content </w:t>
      </w:r>
      <w:r w:rsidR="00FF49AE">
        <w:rPr>
          <w:rFonts w:ascii="Times New Roman" w:hAnsi="Times New Roman" w:cs="Times New Roman"/>
          <w:color w:val="000000" w:themeColor="text1"/>
          <w:sz w:val="24"/>
          <w:szCs w:val="24"/>
        </w:rPr>
        <w:t xml:space="preserve">across the cementite </w:t>
      </w:r>
      <w:r w:rsidR="0004145A">
        <w:rPr>
          <w:rFonts w:ascii="Times New Roman" w:hAnsi="Times New Roman" w:cs="Times New Roman"/>
          <w:color w:val="000000" w:themeColor="text1"/>
          <w:sz w:val="24"/>
          <w:szCs w:val="24"/>
        </w:rPr>
        <w:t xml:space="preserve">is ~ 20 </w:t>
      </w:r>
      <w:proofErr w:type="gramStart"/>
      <w:r w:rsidR="0004145A">
        <w:rPr>
          <w:rFonts w:ascii="Times New Roman" w:hAnsi="Times New Roman" w:cs="Times New Roman"/>
          <w:color w:val="000000" w:themeColor="text1"/>
          <w:sz w:val="24"/>
          <w:szCs w:val="24"/>
        </w:rPr>
        <w:t>at.%</w:t>
      </w:r>
      <w:proofErr w:type="gramEnd"/>
      <w:r w:rsidR="0004145A">
        <w:rPr>
          <w:rFonts w:ascii="Times New Roman" w:hAnsi="Times New Roman" w:cs="Times New Roman"/>
          <w:color w:val="000000" w:themeColor="text1"/>
          <w:sz w:val="24"/>
          <w:szCs w:val="24"/>
        </w:rPr>
        <w:t xml:space="preserve">, </w:t>
      </w:r>
      <w:r w:rsidR="00300F88">
        <w:rPr>
          <w:rFonts w:ascii="Times New Roman" w:hAnsi="Times New Roman" w:cs="Times New Roman"/>
          <w:color w:val="000000" w:themeColor="text1"/>
          <w:sz w:val="24"/>
          <w:szCs w:val="24"/>
        </w:rPr>
        <w:t xml:space="preserve">indicating </w:t>
      </w:r>
      <w:r w:rsidR="00EA4963">
        <w:rPr>
          <w:rFonts w:ascii="Times New Roman" w:hAnsi="Times New Roman" w:cs="Times New Roman"/>
          <w:color w:val="000000" w:themeColor="text1"/>
          <w:sz w:val="24"/>
          <w:szCs w:val="24"/>
        </w:rPr>
        <w:t>a</w:t>
      </w:r>
      <w:r w:rsidR="00300F88">
        <w:rPr>
          <w:rFonts w:ascii="Times New Roman" w:hAnsi="Times New Roman" w:cs="Times New Roman"/>
          <w:color w:val="000000" w:themeColor="text1"/>
          <w:sz w:val="24"/>
          <w:szCs w:val="24"/>
        </w:rPr>
        <w:t xml:space="preserve"> </w:t>
      </w:r>
      <w:r w:rsidR="00020B15">
        <w:rPr>
          <w:rFonts w:ascii="Times New Roman" w:hAnsi="Times New Roman" w:cs="Times New Roman"/>
          <w:color w:val="000000" w:themeColor="text1"/>
          <w:sz w:val="24"/>
          <w:szCs w:val="24"/>
        </w:rPr>
        <w:t>slight decomposition</w:t>
      </w:r>
      <w:r w:rsidR="00300F88">
        <w:rPr>
          <w:rFonts w:ascii="Times New Roman" w:hAnsi="Times New Roman" w:cs="Times New Roman"/>
          <w:color w:val="000000" w:themeColor="text1"/>
          <w:sz w:val="24"/>
          <w:szCs w:val="24"/>
        </w:rPr>
        <w:t xml:space="preserve"> of </w:t>
      </w:r>
      <w:r w:rsidR="00262A25">
        <w:rPr>
          <w:rFonts w:ascii="Times New Roman" w:hAnsi="Times New Roman" w:cs="Times New Roman"/>
          <w:color w:val="000000" w:themeColor="text1"/>
          <w:sz w:val="24"/>
          <w:szCs w:val="24"/>
        </w:rPr>
        <w:t xml:space="preserve">the </w:t>
      </w:r>
      <w:r w:rsidR="00300F88">
        <w:rPr>
          <w:rFonts w:ascii="Times New Roman" w:hAnsi="Times New Roman" w:cs="Times New Roman"/>
          <w:color w:val="000000" w:themeColor="text1"/>
          <w:sz w:val="24"/>
          <w:szCs w:val="24"/>
        </w:rPr>
        <w:t>cementite</w:t>
      </w:r>
      <w:r w:rsidR="00020B15">
        <w:rPr>
          <w:rFonts w:ascii="Times New Roman" w:hAnsi="Times New Roman" w:cs="Times New Roman"/>
          <w:color w:val="000000" w:themeColor="text1"/>
          <w:sz w:val="24"/>
          <w:szCs w:val="24"/>
        </w:rPr>
        <w:t xml:space="preserve"> by the deformation</w:t>
      </w:r>
      <w:r w:rsidR="00BF22E5">
        <w:rPr>
          <w:rFonts w:ascii="Times New Roman" w:hAnsi="Times New Roman" w:cs="Times New Roman"/>
          <w:color w:val="000000" w:themeColor="text1"/>
          <w:sz w:val="24"/>
          <w:szCs w:val="24"/>
        </w:rPr>
        <w:t xml:space="preserve"> [32]</w:t>
      </w:r>
      <w:r w:rsidR="00FF49AE">
        <w:rPr>
          <w:rFonts w:ascii="Times New Roman" w:hAnsi="Times New Roman" w:cs="Times New Roman"/>
          <w:color w:val="000000" w:themeColor="text1"/>
          <w:sz w:val="24"/>
          <w:szCs w:val="24"/>
        </w:rPr>
        <w:t xml:space="preserve">. </w:t>
      </w:r>
      <w:r w:rsidR="00863545" w:rsidRPr="00B64AC8">
        <w:rPr>
          <w:rFonts w:ascii="Times New Roman" w:hAnsi="Times New Roman" w:cs="Times New Roman"/>
          <w:color w:val="000000" w:themeColor="text1"/>
          <w:sz w:val="24"/>
          <w:szCs w:val="24"/>
          <w:highlight w:val="yellow"/>
        </w:rPr>
        <w:t>The slight variations in D concentration in the bottom half of the 3D atom map are attributed to the pole decoration because the other elements such as Si, Cr, and Mn</w:t>
      </w:r>
      <w:r w:rsidR="000828F3">
        <w:rPr>
          <w:rFonts w:ascii="Times New Roman" w:hAnsi="Times New Roman" w:cs="Times New Roman"/>
          <w:color w:val="000000" w:themeColor="text1"/>
          <w:sz w:val="24"/>
          <w:szCs w:val="24"/>
          <w:highlight w:val="yellow"/>
        </w:rPr>
        <w:t xml:space="preserve"> contents</w:t>
      </w:r>
      <w:r w:rsidR="00863545" w:rsidRPr="00B64AC8">
        <w:rPr>
          <w:rFonts w:ascii="Times New Roman" w:hAnsi="Times New Roman" w:cs="Times New Roman"/>
          <w:color w:val="000000" w:themeColor="text1"/>
          <w:sz w:val="24"/>
          <w:szCs w:val="24"/>
          <w:highlight w:val="yellow"/>
        </w:rPr>
        <w:t xml:space="preserve"> are also varied, unlike the cementite/ferrite interface.</w:t>
      </w:r>
    </w:p>
    <w:p w14:paraId="5791F5D7" w14:textId="77777777" w:rsidR="00152336" w:rsidRDefault="00152336" w:rsidP="00152336">
      <w:pPr>
        <w:spacing w:after="0" w:line="240" w:lineRule="auto"/>
        <w:jc w:val="center"/>
        <w:rPr>
          <w:rFonts w:ascii="Times New Roman" w:hAnsi="Times New Roman" w:cs="Times New Roman"/>
          <w:b/>
          <w:sz w:val="24"/>
        </w:rPr>
      </w:pPr>
      <w:r>
        <w:rPr>
          <w:noProof/>
        </w:rPr>
        <w:drawing>
          <wp:inline distT="0" distB="0" distL="0" distR="0" wp14:anchorId="7ADE1095" wp14:editId="0A10E5DC">
            <wp:extent cx="5400000" cy="3591424"/>
            <wp:effectExtent l="0" t="0" r="0" b="9525"/>
            <wp:docPr id="2" name="图片 2" descr="图片包含 图形用户界面&#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descr="图片包含 图形用户界面&#10;&#10;描述已自动生成"/>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5400000" cy="3591424"/>
                    </a:xfrm>
                    <a:prstGeom prst="rect">
                      <a:avLst/>
                    </a:prstGeom>
                    <a:noFill/>
                    <a:ln>
                      <a:noFill/>
                    </a:ln>
                  </pic:spPr>
                </pic:pic>
              </a:graphicData>
            </a:graphic>
          </wp:inline>
        </w:drawing>
      </w:r>
    </w:p>
    <w:p w14:paraId="586C8E0A" w14:textId="6DACF214" w:rsidR="00152336" w:rsidRPr="00152336" w:rsidRDefault="00152336" w:rsidP="00152336">
      <w:pPr>
        <w:snapToGrid w:val="0"/>
        <w:spacing w:after="240" w:line="240" w:lineRule="auto"/>
        <w:jc w:val="both"/>
        <w:rPr>
          <w:rFonts w:ascii="Times New Roman" w:hAnsi="Times New Roman" w:cs="Times New Roman"/>
          <w:bCs/>
          <w:sz w:val="24"/>
        </w:rPr>
      </w:pPr>
      <w:r w:rsidRPr="008B0D5B">
        <w:rPr>
          <w:rFonts w:ascii="Times New Roman" w:hAnsi="Times New Roman" w:cs="Times New Roman"/>
          <w:bCs/>
          <w:sz w:val="24"/>
        </w:rPr>
        <w:t>Fig. 5. Low-magnification BF-STEM images and SAED patterns, atomic resolution HAADF-STEM and corresponding IFFT images of (a-c) undeformed and (d-f) deformed samples, respectively. Note that electron beam is parallel to [</w:t>
      </w:r>
      <w:proofErr w:type="gramStart"/>
      <w:r w:rsidRPr="008B0D5B">
        <w:rPr>
          <w:rFonts w:ascii="Times New Roman" w:hAnsi="Times New Roman" w:cs="Times New Roman"/>
          <w:bCs/>
          <w:sz w:val="24"/>
        </w:rPr>
        <w:t>111]</w:t>
      </w:r>
      <w:r w:rsidRPr="008B0D5B">
        <w:rPr>
          <w:rFonts w:ascii="Times New Roman" w:hAnsi="Times New Roman" w:cs="Times New Roman"/>
          <w:bCs/>
          <w:sz w:val="24"/>
          <w:vertAlign w:val="subscript"/>
        </w:rPr>
        <w:t>α</w:t>
      </w:r>
      <w:r w:rsidRPr="008B0D5B">
        <w:rPr>
          <w:rFonts w:ascii="Times New Roman" w:hAnsi="Times New Roman" w:cs="Times New Roman"/>
          <w:bCs/>
          <w:sz w:val="24"/>
        </w:rPr>
        <w:t>.</w:t>
      </w:r>
      <w:proofErr w:type="gramEnd"/>
    </w:p>
    <w:p w14:paraId="32201998" w14:textId="4B4AA7B7" w:rsidR="00AC0396" w:rsidRDefault="005012B3" w:rsidP="008B4D7D">
      <w:pPr>
        <w:spacing w:after="0" w:line="480" w:lineRule="auto"/>
        <w:ind w:firstLineChars="177" w:firstLine="417"/>
        <w:jc w:val="both"/>
        <w:rPr>
          <w:rFonts w:ascii="Times New Roman" w:eastAsia="DengXian" w:hAnsi="Times New Roman" w:cs="Times New Roman"/>
          <w:bCs/>
          <w:color w:val="000000" w:themeColor="text1"/>
          <w:sz w:val="24"/>
          <w:szCs w:val="24"/>
          <w:lang w:eastAsia="zh-CN"/>
        </w:rPr>
      </w:pPr>
      <w:r w:rsidRPr="00F805D0">
        <w:rPr>
          <w:rFonts w:ascii="Times New Roman" w:hAnsi="Times New Roman" w:cs="Times New Roman"/>
          <w:b/>
          <w:color w:val="000000" w:themeColor="text1"/>
          <w:sz w:val="24"/>
          <w:szCs w:val="24"/>
        </w:rPr>
        <w:t xml:space="preserve">Figure </w:t>
      </w:r>
      <w:r>
        <w:rPr>
          <w:rFonts w:ascii="Times New Roman" w:hAnsi="Times New Roman" w:cs="Times New Roman"/>
          <w:b/>
          <w:color w:val="000000" w:themeColor="text1"/>
          <w:sz w:val="24"/>
          <w:szCs w:val="24"/>
        </w:rPr>
        <w:t>5</w:t>
      </w:r>
      <w:r w:rsidRPr="00F805D0">
        <w:rPr>
          <w:rFonts w:ascii="Times New Roman" w:hAnsi="Times New Roman" w:cs="Times New Roman"/>
          <w:b/>
          <w:color w:val="000000" w:themeColor="text1"/>
          <w:sz w:val="24"/>
          <w:szCs w:val="24"/>
        </w:rPr>
        <w:t>a</w:t>
      </w:r>
      <w:r w:rsidRPr="000A7967">
        <w:rPr>
          <w:rFonts w:ascii="Times New Roman" w:hAnsi="Times New Roman" w:cs="Times New Roman"/>
          <w:bCs/>
          <w:color w:val="000000" w:themeColor="text1"/>
          <w:sz w:val="24"/>
          <w:szCs w:val="24"/>
        </w:rPr>
        <w:t xml:space="preserve"> </w:t>
      </w:r>
      <w:r w:rsidR="007423DD" w:rsidRPr="000A7967">
        <w:rPr>
          <w:rFonts w:ascii="Times New Roman" w:hAnsi="Times New Roman" w:cs="Times New Roman"/>
          <w:bCs/>
          <w:color w:val="000000" w:themeColor="text1"/>
          <w:sz w:val="24"/>
          <w:szCs w:val="24"/>
        </w:rPr>
        <w:t>show</w:t>
      </w:r>
      <w:r w:rsidR="00194E94">
        <w:rPr>
          <w:rFonts w:ascii="Times New Roman" w:hAnsi="Times New Roman" w:cs="Times New Roman"/>
          <w:bCs/>
          <w:color w:val="000000" w:themeColor="text1"/>
          <w:sz w:val="24"/>
          <w:szCs w:val="24"/>
        </w:rPr>
        <w:t>s</w:t>
      </w:r>
      <w:r w:rsidR="007423DD" w:rsidRPr="000A7967">
        <w:rPr>
          <w:rFonts w:ascii="Times New Roman" w:hAnsi="Times New Roman" w:cs="Times New Roman"/>
          <w:bCs/>
          <w:color w:val="000000" w:themeColor="text1"/>
          <w:sz w:val="24"/>
          <w:szCs w:val="24"/>
        </w:rPr>
        <w:t xml:space="preserve"> </w:t>
      </w:r>
      <w:r w:rsidR="00491E6B">
        <w:rPr>
          <w:rFonts w:ascii="Times New Roman" w:hAnsi="Times New Roman" w:cs="Times New Roman"/>
          <w:bCs/>
          <w:color w:val="000000" w:themeColor="text1"/>
          <w:sz w:val="24"/>
          <w:szCs w:val="24"/>
        </w:rPr>
        <w:t>a</w:t>
      </w:r>
      <w:r w:rsidR="0039496C">
        <w:rPr>
          <w:rFonts w:ascii="Times New Roman" w:hAnsi="Times New Roman" w:cs="Times New Roman"/>
          <w:bCs/>
          <w:color w:val="000000" w:themeColor="text1"/>
          <w:sz w:val="24"/>
          <w:szCs w:val="24"/>
        </w:rPr>
        <w:t xml:space="preserve"> bright-field STEM image and corresponding selected area electron diffraction (SEAD)</w:t>
      </w:r>
      <w:r w:rsidR="0039496C" w:rsidRPr="0039496C">
        <w:rPr>
          <w:rFonts w:ascii="Times New Roman" w:hAnsi="Times New Roman" w:cs="Times New Roman"/>
          <w:bCs/>
          <w:color w:val="000000" w:themeColor="text1"/>
          <w:sz w:val="24"/>
          <w:szCs w:val="24"/>
        </w:rPr>
        <w:t xml:space="preserve"> </w:t>
      </w:r>
      <w:r w:rsidR="0039496C">
        <w:rPr>
          <w:rFonts w:ascii="Times New Roman" w:hAnsi="Times New Roman" w:cs="Times New Roman"/>
          <w:bCs/>
          <w:color w:val="000000" w:themeColor="text1"/>
          <w:sz w:val="24"/>
          <w:szCs w:val="24"/>
        </w:rPr>
        <w:t>patte</w:t>
      </w:r>
      <w:r w:rsidR="00AF3A57">
        <w:rPr>
          <w:rFonts w:ascii="Times New Roman" w:hAnsi="Times New Roman" w:cs="Times New Roman"/>
          <w:bCs/>
          <w:color w:val="000000" w:themeColor="text1"/>
          <w:sz w:val="24"/>
          <w:szCs w:val="24"/>
        </w:rPr>
        <w:t>r</w:t>
      </w:r>
      <w:r w:rsidR="0039496C">
        <w:rPr>
          <w:rFonts w:ascii="Times New Roman" w:hAnsi="Times New Roman" w:cs="Times New Roman"/>
          <w:bCs/>
          <w:color w:val="000000" w:themeColor="text1"/>
          <w:sz w:val="24"/>
          <w:szCs w:val="24"/>
        </w:rPr>
        <w:t>n obtained from the undeformed sample along the [</w:t>
      </w:r>
      <w:proofErr w:type="gramStart"/>
      <w:r w:rsidR="0039496C">
        <w:rPr>
          <w:rFonts w:ascii="Times New Roman" w:hAnsi="Times New Roman" w:cs="Times New Roman"/>
          <w:bCs/>
          <w:color w:val="000000" w:themeColor="text1"/>
          <w:sz w:val="24"/>
          <w:szCs w:val="24"/>
        </w:rPr>
        <w:t>111]</w:t>
      </w:r>
      <w:r w:rsidR="00491E6B" w:rsidRPr="0039496C">
        <w:rPr>
          <w:rFonts w:ascii="Times New Roman" w:eastAsia="DengXian" w:hAnsi="Times New Roman" w:cs="Times New Roman"/>
          <w:bCs/>
          <w:color w:val="000000" w:themeColor="text1"/>
          <w:sz w:val="24"/>
          <w:szCs w:val="24"/>
          <w:vertAlign w:val="subscript"/>
          <w:lang w:eastAsia="zh-CN"/>
        </w:rPr>
        <w:t>α</w:t>
      </w:r>
      <w:proofErr w:type="gramEnd"/>
      <w:r w:rsidR="0039496C">
        <w:rPr>
          <w:rFonts w:ascii="Times New Roman" w:hAnsi="Times New Roman" w:cs="Times New Roman"/>
          <w:bCs/>
          <w:color w:val="000000" w:themeColor="text1"/>
          <w:sz w:val="24"/>
          <w:szCs w:val="24"/>
        </w:rPr>
        <w:t xml:space="preserve"> zone axis. </w:t>
      </w:r>
      <w:r w:rsidR="00AD30B2">
        <w:rPr>
          <w:rFonts w:ascii="Times New Roman" w:hAnsi="Times New Roman" w:cs="Times New Roman"/>
          <w:bCs/>
          <w:color w:val="000000" w:themeColor="text1"/>
          <w:sz w:val="24"/>
          <w:szCs w:val="24"/>
        </w:rPr>
        <w:lastRenderedPageBreak/>
        <w:t xml:space="preserve">The </w:t>
      </w:r>
      <w:r w:rsidR="006B368A">
        <w:rPr>
          <w:rFonts w:ascii="Times New Roman" w:hAnsi="Times New Roman" w:cs="Times New Roman"/>
          <w:bCs/>
          <w:color w:val="000000" w:themeColor="text1"/>
          <w:sz w:val="24"/>
          <w:szCs w:val="24"/>
        </w:rPr>
        <w:t xml:space="preserve">darkly imaged </w:t>
      </w:r>
      <w:r w:rsidR="008836F0">
        <w:rPr>
          <w:rFonts w:ascii="Times New Roman" w:hAnsi="Times New Roman" w:cs="Times New Roman"/>
          <w:bCs/>
          <w:color w:val="000000" w:themeColor="text1"/>
          <w:sz w:val="24"/>
          <w:szCs w:val="24"/>
        </w:rPr>
        <w:t xml:space="preserve">parallel </w:t>
      </w:r>
      <w:r w:rsidR="00AD30B2">
        <w:rPr>
          <w:rFonts w:ascii="Times New Roman" w:hAnsi="Times New Roman" w:cs="Times New Roman"/>
          <w:bCs/>
          <w:color w:val="000000" w:themeColor="text1"/>
          <w:sz w:val="24"/>
          <w:szCs w:val="24"/>
        </w:rPr>
        <w:t>cementite</w:t>
      </w:r>
      <w:r w:rsidR="00B32E65">
        <w:rPr>
          <w:rFonts w:ascii="Times New Roman" w:hAnsi="Times New Roman" w:cs="Times New Roman"/>
          <w:bCs/>
          <w:color w:val="000000" w:themeColor="text1"/>
          <w:sz w:val="24"/>
          <w:szCs w:val="24"/>
        </w:rPr>
        <w:t xml:space="preserve"> </w:t>
      </w:r>
      <w:r w:rsidR="008836F0">
        <w:rPr>
          <w:rFonts w:ascii="Times New Roman" w:hAnsi="Times New Roman" w:cs="Times New Roman"/>
          <w:bCs/>
          <w:color w:val="000000" w:themeColor="text1"/>
          <w:sz w:val="24"/>
          <w:szCs w:val="24"/>
        </w:rPr>
        <w:t>has an average</w:t>
      </w:r>
      <w:r w:rsidR="00AD30B2">
        <w:rPr>
          <w:rFonts w:ascii="Times New Roman" w:hAnsi="Times New Roman" w:cs="Times New Roman"/>
          <w:bCs/>
          <w:color w:val="000000" w:themeColor="text1"/>
          <w:sz w:val="24"/>
          <w:szCs w:val="24"/>
        </w:rPr>
        <w:t xml:space="preserve"> thickness of </w:t>
      </w:r>
      <w:r w:rsidR="008836F0">
        <w:rPr>
          <w:rFonts w:ascii="Times New Roman" w:hAnsi="Times New Roman" w:cs="Times New Roman"/>
          <w:bCs/>
          <w:color w:val="000000" w:themeColor="text1"/>
          <w:sz w:val="24"/>
          <w:szCs w:val="24"/>
        </w:rPr>
        <w:t>~ 10 nm</w:t>
      </w:r>
      <w:r w:rsidR="000F5F11">
        <w:rPr>
          <w:rFonts w:ascii="Times New Roman" w:hAnsi="Times New Roman" w:cs="Times New Roman"/>
          <w:bCs/>
          <w:color w:val="000000" w:themeColor="text1"/>
          <w:sz w:val="24"/>
          <w:szCs w:val="24"/>
        </w:rPr>
        <w:t xml:space="preserve"> and an </w:t>
      </w:r>
      <w:proofErr w:type="spellStart"/>
      <w:r w:rsidR="000F5F11">
        <w:rPr>
          <w:rFonts w:ascii="Times New Roman" w:eastAsia="DengXian" w:hAnsi="Times New Roman" w:cs="Times New Roman"/>
          <w:bCs/>
          <w:color w:val="000000" w:themeColor="text1"/>
          <w:sz w:val="24"/>
          <w:szCs w:val="24"/>
          <w:lang w:eastAsia="zh-CN"/>
        </w:rPr>
        <w:t>Isaichev</w:t>
      </w:r>
      <w:proofErr w:type="spellEnd"/>
      <w:r w:rsidR="000F5F11">
        <w:rPr>
          <w:rFonts w:ascii="Times New Roman" w:eastAsia="DengXian" w:hAnsi="Times New Roman" w:cs="Times New Roman"/>
          <w:bCs/>
          <w:color w:val="000000" w:themeColor="text1"/>
          <w:sz w:val="24"/>
          <w:szCs w:val="24"/>
          <w:lang w:eastAsia="zh-CN"/>
        </w:rPr>
        <w:t xml:space="preserve"> </w:t>
      </w:r>
      <w:r w:rsidR="0039496C">
        <w:rPr>
          <w:rFonts w:ascii="Times New Roman" w:hAnsi="Times New Roman" w:cs="Times New Roman"/>
          <w:bCs/>
          <w:color w:val="000000" w:themeColor="text1"/>
          <w:sz w:val="24"/>
          <w:szCs w:val="24"/>
        </w:rPr>
        <w:t>orientation relationship</w:t>
      </w:r>
      <w:r w:rsidR="00E62A83">
        <w:rPr>
          <w:rFonts w:ascii="Times New Roman" w:hAnsi="Times New Roman" w:cs="Times New Roman"/>
          <w:bCs/>
          <w:color w:val="000000" w:themeColor="text1"/>
          <w:sz w:val="24"/>
          <w:szCs w:val="24"/>
        </w:rPr>
        <w:t xml:space="preserve"> (OR)</w:t>
      </w:r>
      <w:r w:rsidR="0039496C">
        <w:rPr>
          <w:rFonts w:ascii="Times New Roman" w:hAnsi="Times New Roman" w:cs="Times New Roman"/>
          <w:bCs/>
          <w:color w:val="000000" w:themeColor="text1"/>
          <w:sz w:val="24"/>
          <w:szCs w:val="24"/>
        </w:rPr>
        <w:t xml:space="preserve"> </w:t>
      </w:r>
      <w:r w:rsidR="000F5F11">
        <w:rPr>
          <w:rFonts w:ascii="Times New Roman" w:hAnsi="Times New Roman" w:cs="Times New Roman"/>
          <w:bCs/>
          <w:color w:val="000000" w:themeColor="text1"/>
          <w:sz w:val="24"/>
          <w:szCs w:val="24"/>
        </w:rPr>
        <w:t xml:space="preserve">with </w:t>
      </w:r>
      <w:r w:rsidR="0039496C">
        <w:rPr>
          <w:rFonts w:ascii="Times New Roman" w:hAnsi="Times New Roman" w:cs="Times New Roman"/>
          <w:bCs/>
          <w:color w:val="000000" w:themeColor="text1"/>
          <w:sz w:val="24"/>
          <w:szCs w:val="24"/>
        </w:rPr>
        <w:t xml:space="preserve">ferrite </w:t>
      </w:r>
      <w:r w:rsidR="000F5F11">
        <w:rPr>
          <w:rFonts w:ascii="Times New Roman" w:hAnsi="Times New Roman" w:cs="Times New Roman"/>
          <w:bCs/>
          <w:color w:val="000000" w:themeColor="text1"/>
          <w:sz w:val="24"/>
          <w:szCs w:val="24"/>
        </w:rPr>
        <w:t xml:space="preserve">described as </w:t>
      </w:r>
      <m:oMath>
        <m:sSub>
          <m:sSubPr>
            <m:ctrlPr>
              <w:rPr>
                <w:rFonts w:ascii="Cambria Math" w:hAnsi="Cambria Math" w:cs="Times New Roman"/>
                <w:bCs/>
                <w:i/>
                <w:color w:val="000000" w:themeColor="text1"/>
                <w:sz w:val="24"/>
                <w:szCs w:val="24"/>
              </w:rPr>
            </m:ctrlPr>
          </m:sSubPr>
          <m:e>
            <m:d>
              <m:dPr>
                <m:ctrlPr>
                  <w:rPr>
                    <w:rFonts w:ascii="Cambria Math" w:hAnsi="Cambria Math" w:cs="Times New Roman"/>
                    <w:bCs/>
                    <w:i/>
                    <w:color w:val="000000" w:themeColor="text1"/>
                    <w:sz w:val="24"/>
                    <w:szCs w:val="24"/>
                  </w:rPr>
                </m:ctrlPr>
              </m:dPr>
              <m:e>
                <m:r>
                  <m:rPr>
                    <m:nor/>
                  </m:rPr>
                  <w:rPr>
                    <w:rFonts w:ascii="Times New Roman" w:hAnsi="Times New Roman" w:cs="Times New Roman"/>
                    <w:bCs/>
                    <w:color w:val="000000" w:themeColor="text1"/>
                    <w:sz w:val="24"/>
                    <w:szCs w:val="24"/>
                  </w:rPr>
                  <m:t>103</m:t>
                </m:r>
              </m:e>
            </m:d>
          </m:e>
          <m:sub>
            <m:r>
              <m:rPr>
                <m:nor/>
              </m:rPr>
              <w:rPr>
                <w:rFonts w:ascii="Times New Roman" w:hAnsi="Times New Roman" w:cs="Times New Roman"/>
                <w:color w:val="000000" w:themeColor="text1"/>
                <w:sz w:val="24"/>
                <w:szCs w:val="24"/>
              </w:rPr>
              <m:t>θ</m:t>
            </m:r>
          </m:sub>
        </m:sSub>
        <m:r>
          <m:rPr>
            <m:nor/>
          </m:rPr>
          <w:rPr>
            <w:rFonts w:ascii="Times New Roman" w:hAnsi="Times New Roman" w:cs="Times New Roman"/>
            <w:color w:val="000000" w:themeColor="text1"/>
            <w:sz w:val="24"/>
            <w:szCs w:val="24"/>
          </w:rPr>
          <m:t>//</m:t>
        </m:r>
        <m:sSub>
          <m:sSubPr>
            <m:ctrlPr>
              <w:rPr>
                <w:rFonts w:ascii="Cambria Math" w:hAnsi="Cambria Math" w:cs="Times New Roman"/>
                <w:bCs/>
                <w:i/>
                <w:color w:val="000000" w:themeColor="text1"/>
                <w:sz w:val="24"/>
                <w:szCs w:val="24"/>
              </w:rPr>
            </m:ctrlPr>
          </m:sSubPr>
          <m:e>
            <m:d>
              <m:dPr>
                <m:ctrlPr>
                  <w:rPr>
                    <w:rFonts w:ascii="Cambria Math" w:hAnsi="Cambria Math" w:cs="Times New Roman"/>
                    <w:bCs/>
                    <w:i/>
                    <w:color w:val="000000" w:themeColor="text1"/>
                    <w:sz w:val="24"/>
                    <w:szCs w:val="24"/>
                  </w:rPr>
                </m:ctrlPr>
              </m:dPr>
              <m:e>
                <m:r>
                  <m:rPr>
                    <m:nor/>
                  </m:rPr>
                  <w:rPr>
                    <w:rFonts w:ascii="Times New Roman" w:hAnsi="Times New Roman" w:cs="Times New Roman"/>
                    <w:bCs/>
                    <w:color w:val="000000" w:themeColor="text1"/>
                    <w:sz w:val="24"/>
                    <w:szCs w:val="24"/>
                  </w:rPr>
                  <m:t>10</m:t>
                </m:r>
                <m:acc>
                  <m:accPr>
                    <m:chr m:val="̅"/>
                    <m:ctrlPr>
                      <w:rPr>
                        <w:rFonts w:ascii="Cambria Math" w:hAnsi="Cambria Math" w:cs="Times New Roman"/>
                        <w:bCs/>
                        <w:i/>
                        <w:color w:val="000000" w:themeColor="text1"/>
                        <w:sz w:val="24"/>
                        <w:szCs w:val="24"/>
                      </w:rPr>
                    </m:ctrlPr>
                  </m:accPr>
                  <m:e>
                    <m:r>
                      <m:rPr>
                        <m:nor/>
                      </m:rPr>
                      <w:rPr>
                        <w:rFonts w:ascii="Times New Roman" w:hAnsi="Times New Roman" w:cs="Times New Roman"/>
                        <w:bCs/>
                        <w:color w:val="000000" w:themeColor="text1"/>
                        <w:sz w:val="24"/>
                        <w:szCs w:val="24"/>
                      </w:rPr>
                      <m:t>1</m:t>
                    </m:r>
                  </m:e>
                </m:acc>
              </m:e>
            </m:d>
          </m:e>
          <m:sub>
            <m:r>
              <m:rPr>
                <m:nor/>
              </m:rPr>
              <w:rPr>
                <w:rFonts w:ascii="Times New Roman" w:hAnsi="Times New Roman" w:cs="Times New Roman"/>
                <w:color w:val="000000" w:themeColor="text1"/>
                <w:sz w:val="24"/>
                <w:szCs w:val="24"/>
              </w:rPr>
              <m:t>α</m:t>
            </m:r>
          </m:sub>
        </m:sSub>
      </m:oMath>
      <w:r>
        <w:rPr>
          <w:rFonts w:ascii="Times New Roman" w:hAnsi="Times New Roman" w:cs="Times New Roman"/>
          <w:bCs/>
          <w:color w:val="000000" w:themeColor="text1"/>
          <w:sz w:val="24"/>
          <w:szCs w:val="24"/>
        </w:rPr>
        <w:t>,</w:t>
      </w:r>
      <w:r w:rsidR="00940EA8">
        <w:rPr>
          <w:rFonts w:ascii="Times New Roman" w:hAnsi="Times New Roman" w:cs="Times New Roman"/>
          <w:bCs/>
          <w:color w:val="000000" w:themeColor="text1"/>
          <w:sz w:val="24"/>
          <w:szCs w:val="24"/>
        </w:rPr>
        <w:t xml:space="preserve"> </w:t>
      </w:r>
      <m:oMath>
        <m:sSub>
          <m:sSubPr>
            <m:ctrlPr>
              <w:rPr>
                <w:rFonts w:ascii="Cambria Math" w:hAnsi="Cambria Math" w:cs="Times New Roman"/>
                <w:bCs/>
                <w:i/>
                <w:color w:val="000000" w:themeColor="text1"/>
                <w:sz w:val="24"/>
                <w:szCs w:val="24"/>
              </w:rPr>
            </m:ctrlPr>
          </m:sSubPr>
          <m:e>
            <m:d>
              <m:dPr>
                <m:begChr m:val="["/>
                <m:endChr m:val="]"/>
                <m:ctrlPr>
                  <w:rPr>
                    <w:rFonts w:ascii="Cambria Math" w:hAnsi="Cambria Math" w:cs="Times New Roman"/>
                    <w:bCs/>
                    <w:i/>
                    <w:color w:val="000000" w:themeColor="text1"/>
                    <w:sz w:val="24"/>
                    <w:szCs w:val="24"/>
                  </w:rPr>
                </m:ctrlPr>
              </m:dPr>
              <m:e>
                <m:r>
                  <m:rPr>
                    <m:nor/>
                  </m:rPr>
                  <w:rPr>
                    <w:rFonts w:ascii="Times New Roman" w:hAnsi="Times New Roman" w:cs="Times New Roman"/>
                    <w:bCs/>
                    <w:color w:val="000000" w:themeColor="text1"/>
                    <w:sz w:val="24"/>
                    <w:szCs w:val="24"/>
                  </w:rPr>
                  <m:t>010</m:t>
                </m:r>
              </m:e>
            </m:d>
          </m:e>
          <m:sub>
            <m:r>
              <m:rPr>
                <m:nor/>
              </m:rPr>
              <w:rPr>
                <w:rFonts w:ascii="Times New Roman" w:hAnsi="Times New Roman" w:cs="Times New Roman"/>
                <w:color w:val="000000" w:themeColor="text1"/>
                <w:sz w:val="24"/>
                <w:szCs w:val="24"/>
              </w:rPr>
              <m:t>θ</m:t>
            </m:r>
          </m:sub>
        </m:sSub>
        <m:r>
          <m:rPr>
            <m:nor/>
          </m:rPr>
          <w:rPr>
            <w:rFonts w:ascii="Times New Roman" w:hAnsi="Times New Roman" w:cs="Times New Roman"/>
            <w:color w:val="000000" w:themeColor="text1"/>
            <w:sz w:val="24"/>
            <w:szCs w:val="24"/>
          </w:rPr>
          <m:t>//</m:t>
        </m:r>
        <m:sSub>
          <m:sSubPr>
            <m:ctrlPr>
              <w:rPr>
                <w:rFonts w:ascii="Cambria Math" w:hAnsi="Cambria Math" w:cs="Times New Roman"/>
                <w:bCs/>
                <w:i/>
                <w:color w:val="000000" w:themeColor="text1"/>
                <w:sz w:val="24"/>
                <w:szCs w:val="24"/>
              </w:rPr>
            </m:ctrlPr>
          </m:sSubPr>
          <m:e>
            <m:d>
              <m:dPr>
                <m:begChr m:val="["/>
                <m:endChr m:val="]"/>
                <m:ctrlPr>
                  <w:rPr>
                    <w:rFonts w:ascii="Cambria Math" w:hAnsi="Cambria Math" w:cs="Times New Roman"/>
                    <w:bCs/>
                    <w:i/>
                    <w:color w:val="000000" w:themeColor="text1"/>
                    <w:sz w:val="24"/>
                    <w:szCs w:val="24"/>
                  </w:rPr>
                </m:ctrlPr>
              </m:dPr>
              <m:e>
                <m:r>
                  <m:rPr>
                    <m:nor/>
                  </m:rPr>
                  <w:rPr>
                    <w:rFonts w:ascii="Times New Roman" w:hAnsi="Times New Roman" w:cs="Times New Roman"/>
                    <w:color w:val="000000" w:themeColor="text1"/>
                    <w:sz w:val="24"/>
                    <w:szCs w:val="24"/>
                  </w:rPr>
                  <m:t>111</m:t>
                </m:r>
              </m:e>
            </m:d>
          </m:e>
          <m:sub>
            <m:r>
              <m:rPr>
                <m:nor/>
              </m:rPr>
              <w:rPr>
                <w:rFonts w:ascii="Times New Roman" w:hAnsi="Times New Roman" w:cs="Times New Roman"/>
                <w:color w:val="000000" w:themeColor="text1"/>
                <w:sz w:val="24"/>
                <w:szCs w:val="24"/>
              </w:rPr>
              <m:t>α</m:t>
            </m:r>
          </m:sub>
        </m:sSub>
      </m:oMath>
      <w:r>
        <w:rPr>
          <w:rFonts w:ascii="Times New Roman" w:hAnsi="Times New Roman" w:cs="Times New Roman"/>
          <w:bCs/>
          <w:color w:val="000000" w:themeColor="text1"/>
          <w:sz w:val="24"/>
          <w:szCs w:val="24"/>
        </w:rPr>
        <w:t xml:space="preserve"> [</w:t>
      </w:r>
      <w:r w:rsidR="00187B9D">
        <w:rPr>
          <w:rFonts w:ascii="Times New Roman" w:hAnsi="Times New Roman" w:cs="Times New Roman"/>
          <w:bCs/>
          <w:color w:val="000000" w:themeColor="text1"/>
          <w:sz w:val="24"/>
          <w:szCs w:val="24"/>
        </w:rPr>
        <w:t>3</w:t>
      </w:r>
      <w:r w:rsidR="003839F3">
        <w:rPr>
          <w:rFonts w:ascii="Times New Roman" w:hAnsi="Times New Roman" w:cs="Times New Roman"/>
          <w:bCs/>
          <w:color w:val="000000" w:themeColor="text1"/>
          <w:sz w:val="24"/>
          <w:szCs w:val="24"/>
        </w:rPr>
        <w:t>3</w:t>
      </w:r>
      <w:r w:rsidR="00CF69C6">
        <w:rPr>
          <w:rFonts w:ascii="Times New Roman" w:hAnsi="Times New Roman" w:cs="Times New Roman"/>
          <w:bCs/>
          <w:color w:val="000000" w:themeColor="text1"/>
          <w:sz w:val="24"/>
          <w:szCs w:val="24"/>
        </w:rPr>
        <w:t>,3</w:t>
      </w:r>
      <w:r w:rsidR="003839F3">
        <w:rPr>
          <w:rFonts w:ascii="Times New Roman" w:hAnsi="Times New Roman" w:cs="Times New Roman"/>
          <w:bCs/>
          <w:color w:val="000000" w:themeColor="text1"/>
          <w:sz w:val="24"/>
          <w:szCs w:val="24"/>
        </w:rPr>
        <w:t>4</w:t>
      </w:r>
      <w:r>
        <w:rPr>
          <w:rFonts w:ascii="Times New Roman" w:hAnsi="Times New Roman" w:cs="Times New Roman"/>
          <w:bCs/>
          <w:color w:val="000000" w:themeColor="text1"/>
          <w:sz w:val="24"/>
          <w:szCs w:val="24"/>
        </w:rPr>
        <w:t>]</w:t>
      </w:r>
      <w:r w:rsidR="008623C1">
        <w:rPr>
          <w:rFonts w:ascii="Times New Roman" w:eastAsia="DengXian" w:hAnsi="Times New Roman" w:cs="Times New Roman"/>
          <w:bCs/>
          <w:color w:val="000000" w:themeColor="text1"/>
          <w:sz w:val="24"/>
          <w:szCs w:val="24"/>
          <w:lang w:eastAsia="zh-CN"/>
        </w:rPr>
        <w:t>.</w:t>
      </w:r>
      <w:r w:rsidR="00491E6B">
        <w:rPr>
          <w:rFonts w:ascii="Times New Roman" w:eastAsia="DengXian" w:hAnsi="Times New Roman" w:cs="Times New Roman"/>
          <w:bCs/>
          <w:color w:val="000000" w:themeColor="text1"/>
          <w:sz w:val="24"/>
          <w:szCs w:val="24"/>
          <w:lang w:eastAsia="zh-CN"/>
        </w:rPr>
        <w:t xml:space="preserve"> </w:t>
      </w:r>
      <w:r w:rsidR="00F074ED">
        <w:rPr>
          <w:rFonts w:ascii="Times New Roman" w:eastAsia="DengXian" w:hAnsi="Times New Roman" w:cs="Times New Roman"/>
          <w:bCs/>
          <w:color w:val="000000" w:themeColor="text1"/>
          <w:sz w:val="24"/>
          <w:szCs w:val="24"/>
          <w:lang w:eastAsia="zh-CN"/>
        </w:rPr>
        <w:t>A</w:t>
      </w:r>
      <w:r w:rsidR="00491E6B">
        <w:rPr>
          <w:rFonts w:ascii="Times New Roman" w:eastAsia="DengXian" w:hAnsi="Times New Roman" w:cs="Times New Roman"/>
          <w:bCs/>
          <w:color w:val="000000" w:themeColor="text1"/>
          <w:sz w:val="24"/>
          <w:szCs w:val="24"/>
          <w:lang w:eastAsia="zh-CN"/>
        </w:rPr>
        <w:t>n atomic-resolution HAADF-STEM image</w:t>
      </w:r>
      <w:r w:rsidR="00F074ED">
        <w:rPr>
          <w:rFonts w:ascii="Times New Roman" w:eastAsia="DengXian" w:hAnsi="Times New Roman" w:cs="Times New Roman"/>
          <w:bCs/>
          <w:color w:val="000000" w:themeColor="text1"/>
          <w:sz w:val="24"/>
          <w:szCs w:val="24"/>
          <w:lang w:eastAsia="zh-CN"/>
        </w:rPr>
        <w:t xml:space="preserve"> shows bright</w:t>
      </w:r>
      <w:r w:rsidR="00B32E65">
        <w:rPr>
          <w:rFonts w:ascii="Times New Roman" w:eastAsia="DengXian" w:hAnsi="Times New Roman" w:cs="Times New Roman"/>
          <w:bCs/>
          <w:color w:val="000000" w:themeColor="text1"/>
          <w:sz w:val="24"/>
          <w:szCs w:val="24"/>
          <w:lang w:eastAsia="zh-CN"/>
        </w:rPr>
        <w:t>ly</w:t>
      </w:r>
      <w:r w:rsidR="00F074ED">
        <w:rPr>
          <w:rFonts w:ascii="Times New Roman" w:eastAsia="DengXian" w:hAnsi="Times New Roman" w:cs="Times New Roman"/>
          <w:bCs/>
          <w:color w:val="000000" w:themeColor="text1"/>
          <w:sz w:val="24"/>
          <w:szCs w:val="24"/>
          <w:lang w:eastAsia="zh-CN"/>
        </w:rPr>
        <w:t xml:space="preserve"> </w:t>
      </w:r>
      <w:r w:rsidR="0057252E">
        <w:rPr>
          <w:rFonts w:ascii="Times New Roman" w:eastAsia="DengXian" w:hAnsi="Times New Roman" w:cs="Times New Roman"/>
          <w:bCs/>
          <w:color w:val="000000" w:themeColor="text1"/>
          <w:sz w:val="24"/>
          <w:szCs w:val="24"/>
          <w:lang w:eastAsia="zh-CN"/>
        </w:rPr>
        <w:t>imag</w:t>
      </w:r>
      <w:r w:rsidR="00B32E65">
        <w:rPr>
          <w:rFonts w:ascii="Times New Roman" w:eastAsia="DengXian" w:hAnsi="Times New Roman" w:cs="Times New Roman"/>
          <w:bCs/>
          <w:color w:val="000000" w:themeColor="text1"/>
          <w:sz w:val="24"/>
          <w:szCs w:val="24"/>
          <w:lang w:eastAsia="zh-CN"/>
        </w:rPr>
        <w:t>ed</w:t>
      </w:r>
      <w:r w:rsidR="0057252E">
        <w:rPr>
          <w:rFonts w:ascii="Times New Roman" w:eastAsia="DengXian" w:hAnsi="Times New Roman" w:cs="Times New Roman"/>
          <w:bCs/>
          <w:color w:val="000000" w:themeColor="text1"/>
          <w:sz w:val="24"/>
          <w:szCs w:val="24"/>
          <w:lang w:eastAsia="zh-CN"/>
        </w:rPr>
        <w:t xml:space="preserve"> </w:t>
      </w:r>
      <w:r w:rsidR="00F074ED">
        <w:rPr>
          <w:rFonts w:ascii="Times New Roman" w:eastAsia="DengXian" w:hAnsi="Times New Roman" w:cs="Times New Roman"/>
          <w:bCs/>
          <w:color w:val="000000" w:themeColor="text1"/>
          <w:sz w:val="24"/>
          <w:szCs w:val="24"/>
          <w:lang w:eastAsia="zh-CN"/>
        </w:rPr>
        <w:t xml:space="preserve">ferrite </w:t>
      </w:r>
      <w:r w:rsidR="00974021">
        <w:rPr>
          <w:rFonts w:ascii="Times New Roman" w:eastAsia="DengXian" w:hAnsi="Times New Roman" w:cs="Times New Roman"/>
          <w:bCs/>
          <w:color w:val="000000" w:themeColor="text1"/>
          <w:sz w:val="24"/>
          <w:szCs w:val="24"/>
          <w:lang w:eastAsia="zh-CN"/>
        </w:rPr>
        <w:t xml:space="preserve">compared </w:t>
      </w:r>
      <w:r w:rsidR="0071312F">
        <w:rPr>
          <w:rFonts w:ascii="Times New Roman" w:eastAsia="DengXian" w:hAnsi="Times New Roman" w:cs="Times New Roman"/>
          <w:bCs/>
          <w:color w:val="000000" w:themeColor="text1"/>
          <w:sz w:val="24"/>
          <w:szCs w:val="24"/>
          <w:lang w:eastAsia="zh-CN"/>
        </w:rPr>
        <w:t>to</w:t>
      </w:r>
      <w:r w:rsidR="0057252E">
        <w:rPr>
          <w:rFonts w:ascii="Times New Roman" w:eastAsia="DengXian" w:hAnsi="Times New Roman" w:cs="Times New Roman"/>
          <w:bCs/>
          <w:color w:val="000000" w:themeColor="text1"/>
          <w:sz w:val="24"/>
          <w:szCs w:val="24"/>
          <w:lang w:eastAsia="zh-CN"/>
        </w:rPr>
        <w:t xml:space="preserve"> the cementite due to low C </w:t>
      </w:r>
      <w:r w:rsidR="00226D2A">
        <w:rPr>
          <w:rFonts w:ascii="Times New Roman" w:eastAsia="DengXian" w:hAnsi="Times New Roman" w:cs="Times New Roman"/>
          <w:bCs/>
          <w:color w:val="000000" w:themeColor="text1"/>
          <w:sz w:val="24"/>
          <w:szCs w:val="24"/>
          <w:lang w:eastAsia="zh-CN"/>
        </w:rPr>
        <w:t>content</w:t>
      </w:r>
      <w:r w:rsidR="00974021">
        <w:rPr>
          <w:rFonts w:ascii="Times New Roman" w:eastAsia="DengXian" w:hAnsi="Times New Roman" w:cs="Times New Roman"/>
          <w:bCs/>
          <w:color w:val="000000" w:themeColor="text1"/>
          <w:sz w:val="24"/>
          <w:szCs w:val="24"/>
          <w:lang w:eastAsia="zh-CN"/>
        </w:rPr>
        <w:t>,</w:t>
      </w:r>
      <w:r w:rsidR="0057252E">
        <w:rPr>
          <w:rFonts w:ascii="Times New Roman" w:eastAsia="DengXian" w:hAnsi="Times New Roman" w:cs="Times New Roman"/>
          <w:bCs/>
          <w:color w:val="000000" w:themeColor="text1"/>
          <w:sz w:val="24"/>
          <w:szCs w:val="24"/>
          <w:lang w:eastAsia="zh-CN"/>
        </w:rPr>
        <w:t xml:space="preserve"> </w:t>
      </w:r>
      <w:r w:rsidR="00F074ED" w:rsidRPr="00F074ED">
        <w:rPr>
          <w:rFonts w:ascii="Times New Roman" w:eastAsia="DengXian" w:hAnsi="Times New Roman" w:cs="Times New Roman"/>
          <w:b/>
          <w:color w:val="000000" w:themeColor="text1"/>
          <w:sz w:val="24"/>
          <w:szCs w:val="24"/>
          <w:lang w:eastAsia="zh-CN"/>
        </w:rPr>
        <w:t>Fig. 5b</w:t>
      </w:r>
      <w:r w:rsidR="00F074ED">
        <w:rPr>
          <w:rFonts w:ascii="Times New Roman" w:eastAsia="DengXian" w:hAnsi="Times New Roman" w:cs="Times New Roman"/>
          <w:bCs/>
          <w:color w:val="000000" w:themeColor="text1"/>
          <w:sz w:val="24"/>
          <w:szCs w:val="24"/>
          <w:lang w:eastAsia="zh-CN"/>
        </w:rPr>
        <w:t xml:space="preserve">, </w:t>
      </w:r>
      <w:r w:rsidR="0071312F">
        <w:rPr>
          <w:rFonts w:ascii="Times New Roman" w:eastAsia="DengXian" w:hAnsi="Times New Roman" w:cs="Times New Roman"/>
          <w:bCs/>
          <w:color w:val="000000" w:themeColor="text1"/>
          <w:sz w:val="24"/>
          <w:szCs w:val="24"/>
          <w:lang w:eastAsia="zh-CN"/>
        </w:rPr>
        <w:t xml:space="preserve">and atomically sharp </w:t>
      </w:r>
      <w:r w:rsidR="00491E6B">
        <w:rPr>
          <w:rFonts w:ascii="Times New Roman" w:eastAsia="DengXian" w:hAnsi="Times New Roman" w:cs="Times New Roman"/>
          <w:bCs/>
          <w:color w:val="000000" w:themeColor="text1"/>
          <w:sz w:val="24"/>
          <w:szCs w:val="24"/>
          <w:lang w:eastAsia="zh-CN"/>
        </w:rPr>
        <w:t>ferrite/cementite interface</w:t>
      </w:r>
      <w:r w:rsidR="00185C55">
        <w:rPr>
          <w:rFonts w:ascii="Times New Roman" w:eastAsia="DengXian" w:hAnsi="Times New Roman" w:cs="Times New Roman"/>
          <w:bCs/>
          <w:color w:val="000000" w:themeColor="text1"/>
          <w:sz w:val="24"/>
          <w:szCs w:val="24"/>
          <w:lang w:eastAsia="zh-CN"/>
        </w:rPr>
        <w:t xml:space="preserve"> </w:t>
      </w:r>
      <w:r w:rsidR="00B32E65">
        <w:rPr>
          <w:rFonts w:ascii="Times New Roman" w:eastAsia="DengXian" w:hAnsi="Times New Roman" w:cs="Times New Roman"/>
          <w:bCs/>
          <w:color w:val="000000" w:themeColor="text1"/>
          <w:sz w:val="24"/>
          <w:szCs w:val="24"/>
          <w:lang w:eastAsia="zh-CN"/>
        </w:rPr>
        <w:t>along</w:t>
      </w:r>
      <w:r w:rsidR="00FE7296">
        <w:rPr>
          <w:rFonts w:ascii="Times New Roman" w:eastAsia="DengXian" w:hAnsi="Times New Roman" w:cs="Times New Roman"/>
          <w:bCs/>
          <w:color w:val="000000" w:themeColor="text1"/>
          <w:sz w:val="24"/>
          <w:szCs w:val="24"/>
          <w:lang w:eastAsia="zh-CN"/>
        </w:rPr>
        <w:t xml:space="preserve"> </w:t>
      </w:r>
      <w:r w:rsidR="00185C55">
        <w:rPr>
          <w:rFonts w:ascii="Times New Roman" w:eastAsia="DengXian" w:hAnsi="Times New Roman" w:cs="Times New Roman"/>
          <w:bCs/>
          <w:color w:val="000000" w:themeColor="text1"/>
          <w:sz w:val="24"/>
          <w:szCs w:val="24"/>
          <w:lang w:eastAsia="zh-CN"/>
        </w:rPr>
        <w:t>the atomic plane</w:t>
      </w:r>
      <w:r w:rsidR="00FE7296">
        <w:rPr>
          <w:rFonts w:ascii="Times New Roman" w:eastAsia="DengXian" w:hAnsi="Times New Roman" w:cs="Times New Roman"/>
          <w:bCs/>
          <w:color w:val="000000" w:themeColor="text1"/>
          <w:sz w:val="24"/>
          <w:szCs w:val="24"/>
          <w:lang w:eastAsia="zh-CN"/>
        </w:rPr>
        <w:t>s of</w:t>
      </w:r>
      <w:r w:rsidR="00185C55">
        <w:rPr>
          <w:rFonts w:ascii="Times New Roman" w:eastAsia="DengXian" w:hAnsi="Times New Roman" w:cs="Times New Roman"/>
          <w:bCs/>
          <w:color w:val="000000" w:themeColor="text1"/>
          <w:sz w:val="24"/>
          <w:szCs w:val="24"/>
          <w:lang w:eastAsia="zh-CN"/>
        </w:rPr>
        <w:t xml:space="preserve"> </w:t>
      </w:r>
      <m:oMath>
        <m:sSub>
          <m:sSubPr>
            <m:ctrlPr>
              <w:rPr>
                <w:rFonts w:ascii="Cambria Math" w:hAnsi="Cambria Math" w:cs="Times New Roman"/>
                <w:bCs/>
                <w:i/>
                <w:color w:val="000000" w:themeColor="text1"/>
                <w:sz w:val="24"/>
                <w:szCs w:val="24"/>
              </w:rPr>
            </m:ctrlPr>
          </m:sSubPr>
          <m:e>
            <m:d>
              <m:dPr>
                <m:ctrlPr>
                  <w:rPr>
                    <w:rFonts w:ascii="Cambria Math" w:hAnsi="Cambria Math" w:cs="Times New Roman"/>
                    <w:bCs/>
                    <w:i/>
                    <w:color w:val="000000" w:themeColor="text1"/>
                    <w:sz w:val="24"/>
                    <w:szCs w:val="24"/>
                  </w:rPr>
                </m:ctrlPr>
              </m:dPr>
              <m:e>
                <m:r>
                  <m:rPr>
                    <m:nor/>
                  </m:rPr>
                  <w:rPr>
                    <w:rFonts w:ascii="Times New Roman" w:hAnsi="Times New Roman" w:cs="Times New Roman"/>
                    <w:bCs/>
                    <w:color w:val="000000" w:themeColor="text1"/>
                    <w:sz w:val="24"/>
                    <w:szCs w:val="24"/>
                  </w:rPr>
                  <m:t>010</m:t>
                </m:r>
              </m:e>
            </m:d>
          </m:e>
          <m:sub>
            <m:r>
              <m:rPr>
                <m:nor/>
              </m:rPr>
              <w:rPr>
                <w:rFonts w:ascii="Times New Roman" w:hAnsi="Times New Roman" w:cs="Times New Roman"/>
                <w:color w:val="000000" w:themeColor="text1"/>
                <w:sz w:val="24"/>
                <w:szCs w:val="24"/>
              </w:rPr>
              <m:t>θ</m:t>
            </m:r>
          </m:sub>
        </m:sSub>
        <m:r>
          <m:rPr>
            <m:nor/>
          </m:rPr>
          <w:rPr>
            <w:rFonts w:ascii="Times New Roman" w:hAnsi="Times New Roman" w:cs="Times New Roman"/>
            <w:color w:val="000000" w:themeColor="text1"/>
            <w:sz w:val="24"/>
            <w:szCs w:val="24"/>
          </w:rPr>
          <m:t>//</m:t>
        </m:r>
        <m:sSub>
          <m:sSubPr>
            <m:ctrlPr>
              <w:rPr>
                <w:rFonts w:ascii="Cambria Math" w:hAnsi="Cambria Math" w:cs="Times New Roman"/>
                <w:bCs/>
                <w:i/>
                <w:color w:val="000000" w:themeColor="text1"/>
                <w:sz w:val="24"/>
                <w:szCs w:val="24"/>
              </w:rPr>
            </m:ctrlPr>
          </m:sSubPr>
          <m:e>
            <m:d>
              <m:dPr>
                <m:ctrlPr>
                  <w:rPr>
                    <w:rFonts w:ascii="Cambria Math" w:hAnsi="Cambria Math" w:cs="Times New Roman"/>
                    <w:bCs/>
                    <w:i/>
                    <w:color w:val="000000" w:themeColor="text1"/>
                    <w:sz w:val="24"/>
                    <w:szCs w:val="24"/>
                  </w:rPr>
                </m:ctrlPr>
              </m:dPr>
              <m:e>
                <m:r>
                  <m:rPr>
                    <m:nor/>
                  </m:rPr>
                  <w:rPr>
                    <w:rFonts w:ascii="Times New Roman" w:hAnsi="Times New Roman" w:cs="Times New Roman"/>
                    <w:bCs/>
                    <w:color w:val="000000" w:themeColor="text1"/>
                    <w:sz w:val="24"/>
                    <w:szCs w:val="24"/>
                  </w:rPr>
                  <m:t>112</m:t>
                </m:r>
              </m:e>
            </m:d>
          </m:e>
          <m:sub>
            <m:r>
              <m:rPr>
                <m:nor/>
              </m:rPr>
              <w:rPr>
                <w:rFonts w:ascii="Times New Roman" w:hAnsi="Times New Roman" w:cs="Times New Roman"/>
                <w:color w:val="000000" w:themeColor="text1"/>
                <w:sz w:val="24"/>
                <w:szCs w:val="24"/>
              </w:rPr>
              <m:t>α</m:t>
            </m:r>
          </m:sub>
        </m:sSub>
      </m:oMath>
      <w:r w:rsidR="000B0D8A">
        <w:rPr>
          <w:rFonts w:ascii="Times New Roman" w:eastAsia="DengXian" w:hAnsi="Times New Roman" w:cs="Times New Roman"/>
          <w:bCs/>
          <w:color w:val="000000" w:themeColor="text1"/>
          <w:sz w:val="24"/>
          <w:szCs w:val="24"/>
          <w:lang w:eastAsia="zh-CN"/>
        </w:rPr>
        <w:t xml:space="preserve">. </w:t>
      </w:r>
      <w:r w:rsidR="00CB70DF" w:rsidRPr="00CB70DF">
        <w:rPr>
          <w:rFonts w:ascii="Times New Roman" w:eastAsia="DengXian" w:hAnsi="Times New Roman" w:cs="Times New Roman"/>
          <w:bCs/>
          <w:color w:val="000000" w:themeColor="text1"/>
          <w:sz w:val="24"/>
          <w:szCs w:val="24"/>
          <w:highlight w:val="yellow"/>
          <w:lang w:eastAsia="zh-CN"/>
        </w:rPr>
        <w:t xml:space="preserve">The corresponding inverse fast Fourier transform (IFFT) image shows well-arranged atomic columns across the interface, </w:t>
      </w:r>
      <w:r w:rsidR="00CB70DF" w:rsidRPr="00CB70DF">
        <w:rPr>
          <w:rFonts w:ascii="Times New Roman" w:eastAsia="DengXian" w:hAnsi="Times New Roman" w:cs="Times New Roman"/>
          <w:b/>
          <w:color w:val="000000" w:themeColor="text1"/>
          <w:sz w:val="24"/>
          <w:szCs w:val="24"/>
          <w:highlight w:val="yellow"/>
          <w:lang w:eastAsia="zh-CN"/>
        </w:rPr>
        <w:t>Fig. 5c</w:t>
      </w:r>
      <w:r w:rsidR="00CB70DF" w:rsidRPr="00CB70DF">
        <w:rPr>
          <w:rFonts w:ascii="Times New Roman" w:eastAsia="DengXian" w:hAnsi="Times New Roman" w:cs="Times New Roman"/>
          <w:bCs/>
          <w:color w:val="000000" w:themeColor="text1"/>
          <w:sz w:val="24"/>
          <w:szCs w:val="24"/>
          <w:highlight w:val="yellow"/>
          <w:lang w:eastAsia="zh-CN"/>
        </w:rPr>
        <w:t>, providing a coherent interface, while this may not be the case where there is a slight grain orientation within the ferrite.</w:t>
      </w:r>
      <w:r w:rsidR="009A1CDE">
        <w:rPr>
          <w:rFonts w:ascii="Times New Roman" w:eastAsia="DengXian" w:hAnsi="Times New Roman" w:cs="Times New Roman"/>
          <w:bCs/>
          <w:color w:val="000000" w:themeColor="text1"/>
          <w:sz w:val="24"/>
          <w:szCs w:val="24"/>
          <w:lang w:eastAsia="zh-CN"/>
        </w:rPr>
        <w:t xml:space="preserve"> </w:t>
      </w:r>
      <w:r w:rsidR="00F0714C">
        <w:rPr>
          <w:rFonts w:ascii="Times New Roman" w:eastAsia="DengXian" w:hAnsi="Times New Roman" w:cs="Times New Roman"/>
          <w:bCs/>
          <w:color w:val="000000" w:themeColor="text1"/>
          <w:sz w:val="24"/>
          <w:szCs w:val="24"/>
          <w:lang w:eastAsia="zh-CN"/>
        </w:rPr>
        <w:t>T</w:t>
      </w:r>
      <w:r w:rsidR="00185C55">
        <w:rPr>
          <w:rFonts w:ascii="Times New Roman" w:eastAsia="DengXian" w:hAnsi="Times New Roman" w:cs="Times New Roman"/>
          <w:bCs/>
          <w:color w:val="000000" w:themeColor="text1"/>
          <w:sz w:val="24"/>
          <w:szCs w:val="24"/>
          <w:lang w:eastAsia="zh-CN"/>
        </w:rPr>
        <w:t>he deform</w:t>
      </w:r>
      <w:r w:rsidR="00F53BBF">
        <w:rPr>
          <w:rFonts w:ascii="Times New Roman" w:eastAsia="DengXian" w:hAnsi="Times New Roman" w:cs="Times New Roman"/>
          <w:bCs/>
          <w:color w:val="000000" w:themeColor="text1"/>
          <w:sz w:val="24"/>
          <w:szCs w:val="24"/>
          <w:lang w:eastAsia="zh-CN"/>
        </w:rPr>
        <w:t xml:space="preserve">ation </w:t>
      </w:r>
      <w:r w:rsidR="00657F8F">
        <w:rPr>
          <w:rFonts w:ascii="Times New Roman" w:eastAsia="DengXian" w:hAnsi="Times New Roman" w:cs="Times New Roman"/>
          <w:bCs/>
          <w:color w:val="000000" w:themeColor="text1"/>
          <w:sz w:val="24"/>
          <w:szCs w:val="24"/>
          <w:lang w:eastAsia="zh-CN"/>
        </w:rPr>
        <w:t xml:space="preserve">caused </w:t>
      </w:r>
      <w:r w:rsidR="00D637D8">
        <w:rPr>
          <w:rFonts w:ascii="Times New Roman" w:eastAsia="DengXian" w:hAnsi="Times New Roman" w:cs="Times New Roman"/>
          <w:bCs/>
          <w:color w:val="000000" w:themeColor="text1"/>
          <w:sz w:val="24"/>
          <w:szCs w:val="24"/>
          <w:lang w:eastAsia="zh-CN"/>
        </w:rPr>
        <w:t>the thin</w:t>
      </w:r>
      <w:r w:rsidR="00372837">
        <w:rPr>
          <w:rFonts w:ascii="Times New Roman" w:eastAsia="DengXian" w:hAnsi="Times New Roman" w:cs="Times New Roman"/>
          <w:bCs/>
          <w:color w:val="000000" w:themeColor="text1"/>
          <w:sz w:val="24"/>
          <w:szCs w:val="24"/>
          <w:lang w:eastAsia="zh-CN"/>
        </w:rPr>
        <w:t>ning of the</w:t>
      </w:r>
      <w:r w:rsidR="009D2757">
        <w:rPr>
          <w:rFonts w:ascii="Times New Roman" w:eastAsia="DengXian" w:hAnsi="Times New Roman" w:cs="Times New Roman"/>
          <w:bCs/>
          <w:color w:val="000000" w:themeColor="text1"/>
          <w:sz w:val="24"/>
          <w:szCs w:val="24"/>
          <w:lang w:eastAsia="zh-CN"/>
        </w:rPr>
        <w:t xml:space="preserve"> cementite </w:t>
      </w:r>
      <w:r w:rsidR="00EE1961">
        <w:rPr>
          <w:rFonts w:ascii="Times New Roman" w:eastAsia="DengXian" w:hAnsi="Times New Roman" w:cs="Times New Roman"/>
          <w:bCs/>
          <w:color w:val="000000" w:themeColor="text1"/>
          <w:sz w:val="24"/>
          <w:szCs w:val="24"/>
          <w:lang w:eastAsia="zh-CN"/>
        </w:rPr>
        <w:t xml:space="preserve">to </w:t>
      </w:r>
      <w:r w:rsidR="009D2757">
        <w:rPr>
          <w:rFonts w:ascii="Times New Roman" w:eastAsia="DengXian" w:hAnsi="Times New Roman" w:cs="Times New Roman"/>
          <w:bCs/>
          <w:color w:val="000000" w:themeColor="text1"/>
          <w:sz w:val="24"/>
          <w:szCs w:val="24"/>
          <w:lang w:eastAsia="zh-CN"/>
        </w:rPr>
        <w:t>an average thickness of ~</w:t>
      </w:r>
      <w:r w:rsidR="000F1D9A">
        <w:rPr>
          <w:rFonts w:ascii="Times New Roman" w:eastAsia="DengXian" w:hAnsi="Times New Roman" w:cs="Times New Roman"/>
          <w:bCs/>
          <w:color w:val="000000" w:themeColor="text1"/>
          <w:sz w:val="24"/>
          <w:szCs w:val="24"/>
          <w:lang w:eastAsia="zh-CN"/>
        </w:rPr>
        <w:t xml:space="preserve"> </w:t>
      </w:r>
      <w:r w:rsidR="009D2757">
        <w:rPr>
          <w:rFonts w:ascii="Times New Roman" w:eastAsia="DengXian" w:hAnsi="Times New Roman" w:cs="Times New Roman"/>
          <w:bCs/>
          <w:color w:val="000000" w:themeColor="text1"/>
          <w:sz w:val="24"/>
          <w:szCs w:val="24"/>
          <w:lang w:eastAsia="zh-CN"/>
        </w:rPr>
        <w:t>5</w:t>
      </w:r>
      <w:r w:rsidR="001F2441">
        <w:rPr>
          <w:rFonts w:ascii="Times New Roman" w:eastAsia="DengXian" w:hAnsi="Times New Roman" w:cs="Times New Roman"/>
          <w:bCs/>
          <w:color w:val="000000" w:themeColor="text1"/>
          <w:sz w:val="24"/>
          <w:szCs w:val="24"/>
          <w:lang w:eastAsia="zh-CN"/>
        </w:rPr>
        <w:t xml:space="preserve"> nm and</w:t>
      </w:r>
      <w:r w:rsidR="009D2757">
        <w:rPr>
          <w:rFonts w:ascii="Times New Roman" w:eastAsia="DengXian" w:hAnsi="Times New Roman" w:cs="Times New Roman"/>
          <w:bCs/>
          <w:color w:val="000000" w:themeColor="text1"/>
          <w:sz w:val="24"/>
          <w:szCs w:val="24"/>
          <w:lang w:eastAsia="zh-CN"/>
        </w:rPr>
        <w:t xml:space="preserve"> </w:t>
      </w:r>
      <w:r w:rsidR="00856B30">
        <w:rPr>
          <w:rFonts w:ascii="Times New Roman" w:eastAsia="DengXian" w:hAnsi="Times New Roman" w:cs="Times New Roman"/>
          <w:bCs/>
          <w:color w:val="000000" w:themeColor="text1"/>
          <w:sz w:val="24"/>
          <w:szCs w:val="24"/>
          <w:lang w:eastAsia="zh-CN"/>
        </w:rPr>
        <w:t xml:space="preserve">induced </w:t>
      </w:r>
      <w:r w:rsidR="00974021">
        <w:rPr>
          <w:rFonts w:ascii="Times New Roman" w:eastAsia="DengXian" w:hAnsi="Times New Roman" w:cs="Times New Roman"/>
          <w:bCs/>
          <w:color w:val="000000" w:themeColor="text1"/>
          <w:sz w:val="24"/>
          <w:szCs w:val="24"/>
          <w:lang w:eastAsia="zh-CN"/>
        </w:rPr>
        <w:t xml:space="preserve">a large number of dislocations in the ferrite </w:t>
      </w:r>
      <w:r w:rsidR="0023404E" w:rsidRPr="0023404E">
        <w:rPr>
          <w:rFonts w:ascii="Times New Roman" w:eastAsia="DengXian" w:hAnsi="Times New Roman" w:cs="Times New Roman"/>
          <w:bCs/>
          <w:color w:val="000000" w:themeColor="text1"/>
          <w:sz w:val="24"/>
          <w:szCs w:val="24"/>
          <w:lang w:eastAsia="zh-CN"/>
        </w:rPr>
        <w:t xml:space="preserve">as </w:t>
      </w:r>
      <w:r w:rsidR="00974021">
        <w:rPr>
          <w:rFonts w:ascii="Times New Roman" w:eastAsia="DengXian" w:hAnsi="Times New Roman" w:cs="Times New Roman"/>
          <w:bCs/>
          <w:color w:val="000000" w:themeColor="text1"/>
          <w:sz w:val="24"/>
          <w:szCs w:val="24"/>
          <w:lang w:eastAsia="zh-CN"/>
        </w:rPr>
        <w:t>shown in</w:t>
      </w:r>
      <w:r w:rsidR="00747A16">
        <w:rPr>
          <w:rFonts w:ascii="Times New Roman" w:eastAsia="DengXian" w:hAnsi="Times New Roman" w:cs="Times New Roman"/>
          <w:bCs/>
          <w:color w:val="000000" w:themeColor="text1"/>
          <w:sz w:val="24"/>
          <w:szCs w:val="24"/>
          <w:lang w:eastAsia="zh-CN"/>
        </w:rPr>
        <w:t xml:space="preserve"> </w:t>
      </w:r>
      <w:r w:rsidR="00747A16" w:rsidRPr="00747A16">
        <w:rPr>
          <w:rFonts w:ascii="Times New Roman" w:eastAsia="DengXian" w:hAnsi="Times New Roman" w:cs="Times New Roman"/>
          <w:b/>
          <w:color w:val="000000" w:themeColor="text1"/>
          <w:sz w:val="24"/>
          <w:szCs w:val="24"/>
          <w:lang w:eastAsia="zh-CN"/>
        </w:rPr>
        <w:t>Fig. 5d</w:t>
      </w:r>
      <w:r w:rsidR="00D13BA7">
        <w:rPr>
          <w:rFonts w:ascii="Times New Roman" w:eastAsia="DengXian" w:hAnsi="Times New Roman" w:cs="Times New Roman"/>
          <w:bCs/>
          <w:color w:val="000000" w:themeColor="text1"/>
          <w:sz w:val="24"/>
          <w:szCs w:val="24"/>
          <w:lang w:eastAsia="zh-CN"/>
        </w:rPr>
        <w:t xml:space="preserve">. </w:t>
      </w:r>
      <w:r w:rsidR="00F1427C">
        <w:rPr>
          <w:rFonts w:ascii="Times New Roman" w:eastAsia="DengXian" w:hAnsi="Times New Roman" w:cs="Times New Roman"/>
          <w:bCs/>
          <w:color w:val="000000" w:themeColor="text1"/>
          <w:sz w:val="24"/>
          <w:szCs w:val="24"/>
          <w:lang w:eastAsia="zh-CN"/>
        </w:rPr>
        <w:t>In contrast to</w:t>
      </w:r>
      <w:r w:rsidR="00FE71E5">
        <w:rPr>
          <w:rFonts w:ascii="Times New Roman" w:eastAsia="DengXian" w:hAnsi="Times New Roman" w:cs="Times New Roman"/>
          <w:bCs/>
          <w:color w:val="000000" w:themeColor="text1"/>
          <w:sz w:val="24"/>
          <w:szCs w:val="24"/>
          <w:lang w:eastAsia="zh-CN"/>
        </w:rPr>
        <w:t xml:space="preserve"> </w:t>
      </w:r>
      <w:r w:rsidR="00CA046B">
        <w:rPr>
          <w:rFonts w:ascii="Times New Roman" w:eastAsia="DengXian" w:hAnsi="Times New Roman" w:cs="Times New Roman"/>
          <w:bCs/>
          <w:color w:val="000000" w:themeColor="text1"/>
          <w:sz w:val="24"/>
          <w:szCs w:val="24"/>
          <w:lang w:eastAsia="zh-CN"/>
        </w:rPr>
        <w:t xml:space="preserve">the spotty reflections </w:t>
      </w:r>
      <w:r w:rsidR="00E36BB7">
        <w:rPr>
          <w:rFonts w:ascii="Times New Roman" w:eastAsia="DengXian" w:hAnsi="Times New Roman" w:cs="Times New Roman"/>
          <w:bCs/>
          <w:color w:val="000000" w:themeColor="text1"/>
          <w:sz w:val="24"/>
          <w:szCs w:val="24"/>
          <w:lang w:eastAsia="zh-CN"/>
        </w:rPr>
        <w:t xml:space="preserve">from the cementite </w:t>
      </w:r>
      <w:r w:rsidR="001B76B4">
        <w:rPr>
          <w:rFonts w:ascii="Times New Roman" w:eastAsia="DengXian" w:hAnsi="Times New Roman" w:cs="Times New Roman"/>
          <w:bCs/>
          <w:color w:val="000000" w:themeColor="text1"/>
          <w:sz w:val="24"/>
          <w:szCs w:val="24"/>
          <w:lang w:eastAsia="zh-CN"/>
        </w:rPr>
        <w:t xml:space="preserve">in </w:t>
      </w:r>
      <w:r w:rsidR="00FE71E5">
        <w:rPr>
          <w:rFonts w:ascii="Times New Roman" w:eastAsia="DengXian" w:hAnsi="Times New Roman" w:cs="Times New Roman"/>
          <w:bCs/>
          <w:color w:val="000000" w:themeColor="text1"/>
          <w:sz w:val="24"/>
          <w:szCs w:val="24"/>
          <w:lang w:eastAsia="zh-CN"/>
        </w:rPr>
        <w:t>the undeformed sample</w:t>
      </w:r>
      <w:r w:rsidR="00B97EB7">
        <w:rPr>
          <w:rFonts w:ascii="Times New Roman" w:eastAsia="DengXian" w:hAnsi="Times New Roman" w:cs="Times New Roman"/>
          <w:bCs/>
          <w:color w:val="000000" w:themeColor="text1"/>
          <w:sz w:val="24"/>
          <w:szCs w:val="24"/>
          <w:lang w:eastAsia="zh-CN"/>
        </w:rPr>
        <w:t xml:space="preserve">, </w:t>
      </w:r>
      <w:r w:rsidR="00B97EB7" w:rsidRPr="005A56AA">
        <w:rPr>
          <w:rFonts w:ascii="Times New Roman" w:eastAsia="DengXian" w:hAnsi="Times New Roman" w:cs="Times New Roman"/>
          <w:b/>
          <w:color w:val="000000" w:themeColor="text1"/>
          <w:sz w:val="24"/>
          <w:szCs w:val="24"/>
          <w:lang w:eastAsia="zh-CN"/>
        </w:rPr>
        <w:t>Fig. 5a</w:t>
      </w:r>
      <w:r w:rsidR="00FE71E5">
        <w:rPr>
          <w:rFonts w:ascii="Times New Roman" w:eastAsia="DengXian" w:hAnsi="Times New Roman" w:cs="Times New Roman"/>
          <w:bCs/>
          <w:color w:val="000000" w:themeColor="text1"/>
          <w:sz w:val="24"/>
          <w:szCs w:val="24"/>
          <w:lang w:eastAsia="zh-CN"/>
        </w:rPr>
        <w:t xml:space="preserve">, </w:t>
      </w:r>
      <w:r w:rsidR="00E62A83">
        <w:rPr>
          <w:rFonts w:ascii="Times New Roman" w:eastAsia="DengXian" w:hAnsi="Times New Roman" w:cs="Times New Roman"/>
          <w:bCs/>
          <w:color w:val="000000" w:themeColor="text1"/>
          <w:sz w:val="24"/>
          <w:szCs w:val="24"/>
          <w:lang w:eastAsia="zh-CN"/>
        </w:rPr>
        <w:t xml:space="preserve">a ring-like </w:t>
      </w:r>
      <w:r w:rsidR="00585FC9">
        <w:rPr>
          <w:rFonts w:ascii="Times New Roman" w:eastAsia="DengXian" w:hAnsi="Times New Roman" w:cs="Times New Roman"/>
          <w:bCs/>
          <w:color w:val="000000" w:themeColor="text1"/>
          <w:sz w:val="24"/>
          <w:szCs w:val="24"/>
          <w:lang w:eastAsia="zh-CN"/>
        </w:rPr>
        <w:t>reflection</w:t>
      </w:r>
      <w:r w:rsidR="00231CB7">
        <w:rPr>
          <w:rFonts w:ascii="Times New Roman" w:eastAsia="DengXian" w:hAnsi="Times New Roman" w:cs="Times New Roman"/>
          <w:bCs/>
          <w:color w:val="000000" w:themeColor="text1"/>
          <w:sz w:val="24"/>
          <w:szCs w:val="24"/>
          <w:lang w:eastAsia="zh-CN"/>
        </w:rPr>
        <w:t>,</w:t>
      </w:r>
      <w:r w:rsidR="00585FC9">
        <w:rPr>
          <w:rFonts w:ascii="Times New Roman" w:eastAsia="DengXian" w:hAnsi="Times New Roman" w:cs="Times New Roman"/>
          <w:bCs/>
          <w:color w:val="000000" w:themeColor="text1"/>
          <w:sz w:val="24"/>
          <w:szCs w:val="24"/>
          <w:lang w:eastAsia="zh-CN"/>
        </w:rPr>
        <w:t xml:space="preserve"> </w:t>
      </w:r>
      <w:r w:rsidR="00AF2956">
        <w:rPr>
          <w:rFonts w:ascii="Times New Roman" w:eastAsia="DengXian" w:hAnsi="Times New Roman" w:cs="Times New Roman"/>
          <w:bCs/>
          <w:color w:val="000000" w:themeColor="text1"/>
          <w:sz w:val="24"/>
          <w:szCs w:val="24"/>
          <w:lang w:eastAsia="zh-CN"/>
        </w:rPr>
        <w:t xml:space="preserve">indexed </w:t>
      </w:r>
      <w:r w:rsidR="00557D76">
        <w:rPr>
          <w:rFonts w:ascii="Times New Roman" w:eastAsia="DengXian" w:hAnsi="Times New Roman" w:cs="Times New Roman"/>
          <w:bCs/>
          <w:color w:val="000000" w:themeColor="text1"/>
          <w:sz w:val="24"/>
          <w:szCs w:val="24"/>
          <w:lang w:eastAsia="zh-CN"/>
        </w:rPr>
        <w:t xml:space="preserve">as </w:t>
      </w:r>
      <w:r w:rsidR="00261EA2">
        <w:rPr>
          <w:rFonts w:ascii="Times New Roman" w:eastAsia="DengXian" w:hAnsi="Times New Roman" w:cs="Times New Roman"/>
          <w:bCs/>
          <w:color w:val="000000" w:themeColor="text1"/>
          <w:sz w:val="24"/>
          <w:szCs w:val="24"/>
          <w:lang w:eastAsia="zh-CN"/>
        </w:rPr>
        <w:t>the</w:t>
      </w:r>
      <w:r w:rsidR="00E62A83">
        <w:rPr>
          <w:rFonts w:ascii="Times New Roman" w:eastAsia="DengXian" w:hAnsi="Times New Roman" w:cs="Times New Roman"/>
          <w:bCs/>
          <w:color w:val="000000" w:themeColor="text1"/>
          <w:sz w:val="24"/>
          <w:szCs w:val="24"/>
          <w:lang w:eastAsia="zh-CN"/>
        </w:rPr>
        <w:t xml:space="preserve"> </w:t>
      </w:r>
      <m:oMath>
        <m:sSub>
          <m:sSubPr>
            <m:ctrlPr>
              <w:rPr>
                <w:rFonts w:ascii="Cambria Math" w:eastAsia="DengXian" w:hAnsi="Cambria Math" w:cs="Times New Roman"/>
                <w:bCs/>
                <w:i/>
                <w:color w:val="000000" w:themeColor="text1"/>
                <w:sz w:val="24"/>
                <w:szCs w:val="24"/>
                <w:lang w:eastAsia="zh-CN"/>
              </w:rPr>
            </m:ctrlPr>
          </m:sSubPr>
          <m:e>
            <m:d>
              <m:dPr>
                <m:begChr m:val="{"/>
                <m:endChr m:val="}"/>
                <m:ctrlPr>
                  <w:rPr>
                    <w:rFonts w:ascii="Cambria Math" w:eastAsia="DengXian" w:hAnsi="Cambria Math" w:cs="Times New Roman"/>
                    <w:bCs/>
                    <w:i/>
                    <w:color w:val="000000" w:themeColor="text1"/>
                    <w:sz w:val="24"/>
                    <w:szCs w:val="24"/>
                    <w:lang w:eastAsia="zh-CN"/>
                  </w:rPr>
                </m:ctrlPr>
              </m:dPr>
              <m:e>
                <m:r>
                  <m:rPr>
                    <m:nor/>
                  </m:rPr>
                  <w:rPr>
                    <w:rFonts w:ascii="Times New Roman" w:eastAsia="DengXian" w:hAnsi="Times New Roman" w:cs="Times New Roman"/>
                    <w:color w:val="000000" w:themeColor="text1"/>
                    <w:sz w:val="24"/>
                    <w:szCs w:val="24"/>
                    <w:lang w:eastAsia="zh-CN"/>
                  </w:rPr>
                  <m:t>112</m:t>
                </m:r>
              </m:e>
            </m:d>
          </m:e>
          <m:sub>
            <m:r>
              <m:rPr>
                <m:nor/>
              </m:rPr>
              <w:rPr>
                <w:rFonts w:ascii="Times New Roman" w:hAnsi="Times New Roman" w:cs="Times New Roman"/>
                <w:color w:val="000000" w:themeColor="text1"/>
                <w:sz w:val="24"/>
                <w:szCs w:val="24"/>
              </w:rPr>
              <m:t>θ</m:t>
            </m:r>
          </m:sub>
        </m:sSub>
      </m:oMath>
      <w:r w:rsidR="002B3BC9">
        <w:rPr>
          <w:rFonts w:ascii="Times New Roman" w:eastAsia="DengXian" w:hAnsi="Times New Roman" w:cs="Times New Roman"/>
          <w:bCs/>
          <w:color w:val="000000" w:themeColor="text1"/>
          <w:sz w:val="24"/>
          <w:szCs w:val="24"/>
          <w:lang w:eastAsia="zh-CN"/>
        </w:rPr>
        <w:t>,</w:t>
      </w:r>
      <w:r w:rsidR="005A524E">
        <w:rPr>
          <w:rFonts w:ascii="Times New Roman" w:eastAsia="DengXian" w:hAnsi="Times New Roman" w:cs="Times New Roman"/>
          <w:bCs/>
          <w:color w:val="000000" w:themeColor="text1"/>
          <w:sz w:val="24"/>
          <w:szCs w:val="24"/>
          <w:lang w:eastAsia="zh-CN"/>
        </w:rPr>
        <w:t xml:space="preserve"> appears in the SAED pattern of the deformed sample,</w:t>
      </w:r>
      <w:r w:rsidR="002B3BC9">
        <w:rPr>
          <w:rFonts w:ascii="Times New Roman" w:eastAsia="DengXian" w:hAnsi="Times New Roman" w:cs="Times New Roman"/>
          <w:bCs/>
          <w:color w:val="000000" w:themeColor="text1"/>
          <w:sz w:val="24"/>
          <w:szCs w:val="24"/>
          <w:lang w:eastAsia="zh-CN"/>
        </w:rPr>
        <w:t xml:space="preserve"> indicating that the OR </w:t>
      </w:r>
      <w:r w:rsidR="007374EE">
        <w:rPr>
          <w:rFonts w:ascii="Times New Roman" w:eastAsia="DengXian" w:hAnsi="Times New Roman" w:cs="Times New Roman"/>
          <w:bCs/>
          <w:color w:val="000000" w:themeColor="text1"/>
          <w:sz w:val="24"/>
          <w:szCs w:val="24"/>
          <w:lang w:eastAsia="zh-CN"/>
        </w:rPr>
        <w:t xml:space="preserve">no longer </w:t>
      </w:r>
      <w:r w:rsidR="007748A9">
        <w:rPr>
          <w:rFonts w:ascii="Times New Roman" w:eastAsia="DengXian" w:hAnsi="Times New Roman" w:cs="Times New Roman"/>
          <w:bCs/>
          <w:color w:val="000000" w:themeColor="text1"/>
          <w:sz w:val="24"/>
          <w:szCs w:val="24"/>
          <w:lang w:eastAsia="zh-CN"/>
        </w:rPr>
        <w:t>holds</w:t>
      </w:r>
      <w:r w:rsidR="007374EE">
        <w:rPr>
          <w:rFonts w:ascii="Times New Roman" w:eastAsia="DengXian" w:hAnsi="Times New Roman" w:cs="Times New Roman"/>
          <w:bCs/>
          <w:color w:val="000000" w:themeColor="text1"/>
          <w:sz w:val="24"/>
          <w:szCs w:val="24"/>
          <w:lang w:eastAsia="zh-CN"/>
        </w:rPr>
        <w:t xml:space="preserve"> </w:t>
      </w:r>
      <w:r w:rsidR="000807AF">
        <w:rPr>
          <w:rFonts w:ascii="Times New Roman" w:eastAsia="DengXian" w:hAnsi="Times New Roman" w:cs="Times New Roman"/>
          <w:bCs/>
          <w:color w:val="000000" w:themeColor="text1"/>
          <w:sz w:val="24"/>
          <w:szCs w:val="24"/>
          <w:lang w:eastAsia="zh-CN"/>
        </w:rPr>
        <w:t xml:space="preserve">between the cementite and ferrite </w:t>
      </w:r>
      <w:r w:rsidR="007374EE">
        <w:rPr>
          <w:rFonts w:ascii="Times New Roman" w:eastAsia="DengXian" w:hAnsi="Times New Roman" w:cs="Times New Roman"/>
          <w:bCs/>
          <w:color w:val="000000" w:themeColor="text1"/>
          <w:sz w:val="24"/>
          <w:szCs w:val="24"/>
          <w:lang w:eastAsia="zh-CN"/>
        </w:rPr>
        <w:t>in the deformed sample</w:t>
      </w:r>
      <w:r w:rsidR="00BF22E5">
        <w:rPr>
          <w:rFonts w:ascii="Times New Roman" w:eastAsia="DengXian" w:hAnsi="Times New Roman" w:cs="Times New Roman"/>
          <w:bCs/>
          <w:color w:val="000000" w:themeColor="text1"/>
          <w:sz w:val="24"/>
          <w:szCs w:val="24"/>
          <w:lang w:eastAsia="zh-CN"/>
        </w:rPr>
        <w:t xml:space="preserve"> due to the fragmentation of cementite lamellae</w:t>
      </w:r>
      <w:r w:rsidR="009B4996">
        <w:rPr>
          <w:rFonts w:ascii="Times New Roman" w:eastAsia="DengXian" w:hAnsi="Times New Roman" w:cs="Times New Roman"/>
          <w:bCs/>
          <w:color w:val="000000" w:themeColor="text1"/>
          <w:sz w:val="24"/>
          <w:szCs w:val="24"/>
          <w:lang w:eastAsia="zh-CN"/>
        </w:rPr>
        <w:t xml:space="preserve">. </w:t>
      </w:r>
      <w:r w:rsidR="00663BB9" w:rsidRPr="009A48CC">
        <w:rPr>
          <w:rFonts w:ascii="Times New Roman" w:eastAsia="DengXian" w:hAnsi="Times New Roman" w:cs="Times New Roman"/>
          <w:bCs/>
          <w:color w:val="000000" w:themeColor="text1"/>
          <w:sz w:val="24"/>
          <w:szCs w:val="24"/>
          <w:lang w:eastAsia="zh-CN"/>
        </w:rPr>
        <w:t xml:space="preserve">The </w:t>
      </w:r>
      <w:r w:rsidR="00874ADF" w:rsidRPr="009A48CC">
        <w:rPr>
          <w:rFonts w:ascii="Times New Roman" w:eastAsia="DengXian" w:hAnsi="Times New Roman" w:cs="Times New Roman"/>
          <w:bCs/>
          <w:color w:val="000000" w:themeColor="text1"/>
          <w:sz w:val="24"/>
          <w:szCs w:val="24"/>
          <w:lang w:eastAsia="zh-CN"/>
        </w:rPr>
        <w:t xml:space="preserve">atomic-resolution </w:t>
      </w:r>
      <w:r w:rsidR="000807AF" w:rsidRPr="009A48CC">
        <w:rPr>
          <w:rFonts w:ascii="Times New Roman" w:eastAsia="DengXian" w:hAnsi="Times New Roman" w:cs="Times New Roman"/>
          <w:bCs/>
          <w:color w:val="000000" w:themeColor="text1"/>
          <w:sz w:val="24"/>
          <w:szCs w:val="24"/>
          <w:lang w:eastAsia="zh-CN"/>
        </w:rPr>
        <w:t xml:space="preserve">HAADF-STEM </w:t>
      </w:r>
      <w:r w:rsidR="00663BB9" w:rsidRPr="009A48CC">
        <w:rPr>
          <w:rFonts w:ascii="Times New Roman" w:eastAsia="DengXian" w:hAnsi="Times New Roman" w:cs="Times New Roman"/>
          <w:bCs/>
          <w:color w:val="000000" w:themeColor="text1"/>
          <w:sz w:val="24"/>
          <w:szCs w:val="24"/>
          <w:lang w:eastAsia="zh-CN"/>
        </w:rPr>
        <w:t xml:space="preserve">image shows an undulated </w:t>
      </w:r>
      <w:r w:rsidR="00924937" w:rsidRPr="009A48CC">
        <w:rPr>
          <w:rFonts w:ascii="Times New Roman" w:eastAsia="DengXian" w:hAnsi="Times New Roman" w:cs="Times New Roman"/>
          <w:bCs/>
          <w:color w:val="000000" w:themeColor="text1"/>
          <w:sz w:val="24"/>
          <w:szCs w:val="24"/>
          <w:lang w:eastAsia="zh-CN"/>
        </w:rPr>
        <w:t xml:space="preserve">interface </w:t>
      </w:r>
      <w:r w:rsidR="00663BB9" w:rsidRPr="009A48CC">
        <w:rPr>
          <w:rFonts w:ascii="Times New Roman" w:eastAsia="DengXian" w:hAnsi="Times New Roman" w:cs="Times New Roman"/>
          <w:bCs/>
          <w:color w:val="000000" w:themeColor="text1"/>
          <w:sz w:val="24"/>
          <w:szCs w:val="24"/>
          <w:lang w:eastAsia="zh-CN"/>
        </w:rPr>
        <w:t>structure</w:t>
      </w:r>
      <w:r w:rsidR="00B32E65" w:rsidRPr="009A48CC">
        <w:rPr>
          <w:rFonts w:ascii="Times New Roman" w:eastAsia="DengXian" w:hAnsi="Times New Roman" w:cs="Times New Roman"/>
          <w:bCs/>
          <w:color w:val="000000" w:themeColor="text1"/>
          <w:sz w:val="24"/>
          <w:szCs w:val="24"/>
          <w:lang w:eastAsia="zh-CN"/>
        </w:rPr>
        <w:t xml:space="preserve"> with darker contrast compared to the </w:t>
      </w:r>
      <w:r w:rsidR="00924937" w:rsidRPr="009A48CC">
        <w:rPr>
          <w:rFonts w:ascii="Times New Roman" w:eastAsia="DengXian" w:hAnsi="Times New Roman" w:cs="Times New Roman"/>
          <w:bCs/>
          <w:color w:val="000000" w:themeColor="text1"/>
          <w:sz w:val="24"/>
          <w:szCs w:val="24"/>
          <w:lang w:eastAsia="zh-CN"/>
        </w:rPr>
        <w:t xml:space="preserve">cementite </w:t>
      </w:r>
      <w:r w:rsidR="00B32E65" w:rsidRPr="009A48CC">
        <w:rPr>
          <w:rFonts w:ascii="Times New Roman" w:eastAsia="DengXian" w:hAnsi="Times New Roman" w:cs="Times New Roman"/>
          <w:bCs/>
          <w:color w:val="000000" w:themeColor="text1"/>
          <w:sz w:val="24"/>
          <w:szCs w:val="24"/>
          <w:lang w:eastAsia="zh-CN"/>
        </w:rPr>
        <w:t xml:space="preserve">interior, </w:t>
      </w:r>
      <w:r w:rsidR="0049363E" w:rsidRPr="009A48CC">
        <w:rPr>
          <w:rFonts w:ascii="Times New Roman" w:eastAsia="DengXian" w:hAnsi="Times New Roman" w:cs="Times New Roman"/>
          <w:bCs/>
          <w:color w:val="000000" w:themeColor="text1"/>
          <w:sz w:val="24"/>
          <w:szCs w:val="24"/>
          <w:lang w:eastAsia="zh-CN"/>
        </w:rPr>
        <w:t xml:space="preserve">which </w:t>
      </w:r>
      <w:r w:rsidR="003839F3" w:rsidRPr="009A48CC">
        <w:rPr>
          <w:rFonts w:ascii="Times New Roman" w:eastAsia="DengXian" w:hAnsi="Times New Roman" w:cs="Times New Roman"/>
          <w:bCs/>
          <w:color w:val="000000" w:themeColor="text1"/>
          <w:sz w:val="24"/>
          <w:szCs w:val="24"/>
          <w:lang w:eastAsia="zh-CN"/>
        </w:rPr>
        <w:t xml:space="preserve">may be attributed to the suppression of electron channeling by the introduced defects </w:t>
      </w:r>
      <w:r w:rsidR="0049363E" w:rsidRPr="009A48CC">
        <w:rPr>
          <w:rFonts w:ascii="Times New Roman" w:eastAsia="DengXian" w:hAnsi="Times New Roman" w:cs="Times New Roman"/>
          <w:bCs/>
          <w:color w:val="000000" w:themeColor="text1"/>
          <w:sz w:val="24"/>
          <w:szCs w:val="24"/>
          <w:lang w:eastAsia="zh-CN"/>
        </w:rPr>
        <w:t>a</w:t>
      </w:r>
      <w:r w:rsidR="00760A68" w:rsidRPr="009A48CC">
        <w:rPr>
          <w:rFonts w:ascii="Times New Roman" w:eastAsia="DengXian" w:hAnsi="Times New Roman" w:cs="Times New Roman"/>
          <w:bCs/>
          <w:color w:val="000000" w:themeColor="text1"/>
          <w:sz w:val="24"/>
          <w:szCs w:val="24"/>
          <w:lang w:eastAsia="zh-CN"/>
        </w:rPr>
        <w:t>round</w:t>
      </w:r>
      <w:r w:rsidR="0049363E" w:rsidRPr="009A48CC">
        <w:rPr>
          <w:rFonts w:ascii="Times New Roman" w:eastAsia="DengXian" w:hAnsi="Times New Roman" w:cs="Times New Roman"/>
          <w:bCs/>
          <w:color w:val="000000" w:themeColor="text1"/>
          <w:sz w:val="24"/>
          <w:szCs w:val="24"/>
          <w:lang w:eastAsia="zh-CN"/>
        </w:rPr>
        <w:t xml:space="preserve"> the ferrite/cementite interface [3</w:t>
      </w:r>
      <w:r w:rsidR="003839F3" w:rsidRPr="009A48CC">
        <w:rPr>
          <w:rFonts w:ascii="Times New Roman" w:eastAsia="DengXian" w:hAnsi="Times New Roman" w:cs="Times New Roman"/>
          <w:bCs/>
          <w:color w:val="000000" w:themeColor="text1"/>
          <w:sz w:val="24"/>
          <w:szCs w:val="24"/>
          <w:lang w:eastAsia="zh-CN"/>
        </w:rPr>
        <w:t>5</w:t>
      </w:r>
      <w:r w:rsidR="00F1614A" w:rsidRPr="009A48CC">
        <w:rPr>
          <w:rFonts w:ascii="Times New Roman" w:eastAsia="DengXian" w:hAnsi="Times New Roman" w:cs="Times New Roman"/>
          <w:bCs/>
          <w:color w:val="000000" w:themeColor="text1"/>
          <w:sz w:val="24"/>
          <w:szCs w:val="24"/>
          <w:lang w:eastAsia="zh-CN"/>
        </w:rPr>
        <w:t>,36</w:t>
      </w:r>
      <w:r w:rsidR="0049363E" w:rsidRPr="009A48CC">
        <w:rPr>
          <w:rFonts w:ascii="Times New Roman" w:eastAsia="DengXian" w:hAnsi="Times New Roman" w:cs="Times New Roman"/>
          <w:bCs/>
          <w:color w:val="000000" w:themeColor="text1"/>
          <w:sz w:val="24"/>
          <w:szCs w:val="24"/>
          <w:lang w:eastAsia="zh-CN"/>
        </w:rPr>
        <w:t>]</w:t>
      </w:r>
      <w:r w:rsidR="00874ADF" w:rsidRPr="009A48CC">
        <w:rPr>
          <w:rFonts w:ascii="Times New Roman" w:eastAsia="DengXian" w:hAnsi="Times New Roman" w:cs="Times New Roman"/>
          <w:bCs/>
          <w:color w:val="000000" w:themeColor="text1"/>
          <w:sz w:val="24"/>
          <w:szCs w:val="24"/>
          <w:lang w:eastAsia="zh-CN"/>
        </w:rPr>
        <w:t xml:space="preserve">, </w:t>
      </w:r>
      <w:r w:rsidR="00874ADF" w:rsidRPr="009A48CC">
        <w:rPr>
          <w:rFonts w:ascii="Times New Roman" w:eastAsia="DengXian" w:hAnsi="Times New Roman" w:cs="Times New Roman"/>
          <w:b/>
          <w:color w:val="000000" w:themeColor="text1"/>
          <w:sz w:val="24"/>
          <w:szCs w:val="24"/>
          <w:lang w:eastAsia="zh-CN"/>
        </w:rPr>
        <w:t>Fig. 5e</w:t>
      </w:r>
      <w:r w:rsidR="00E17D48" w:rsidRPr="000F54CC">
        <w:rPr>
          <w:rFonts w:ascii="Times New Roman" w:eastAsia="DengXian" w:hAnsi="Times New Roman" w:cs="Times New Roman"/>
          <w:bCs/>
          <w:color w:val="000000" w:themeColor="text1"/>
          <w:sz w:val="24"/>
          <w:szCs w:val="24"/>
          <w:highlight w:val="yellow"/>
          <w:lang w:eastAsia="zh-CN"/>
        </w:rPr>
        <w:t xml:space="preserve">, and such </w:t>
      </w:r>
      <w:r w:rsidR="00CB70DF">
        <w:rPr>
          <w:rFonts w:ascii="Times New Roman" w:eastAsia="DengXian" w:hAnsi="Times New Roman" w:cs="Times New Roman"/>
          <w:bCs/>
          <w:color w:val="000000" w:themeColor="text1"/>
          <w:sz w:val="24"/>
          <w:szCs w:val="24"/>
          <w:highlight w:val="yellow"/>
          <w:lang w:eastAsia="zh-CN"/>
        </w:rPr>
        <w:t xml:space="preserve">a </w:t>
      </w:r>
      <w:r w:rsidR="00E17D48" w:rsidRPr="000F54CC">
        <w:rPr>
          <w:rFonts w:ascii="Times New Roman" w:eastAsia="DengXian" w:hAnsi="Times New Roman" w:cs="Times New Roman"/>
          <w:bCs/>
          <w:color w:val="000000" w:themeColor="text1"/>
          <w:sz w:val="24"/>
          <w:szCs w:val="24"/>
          <w:highlight w:val="yellow"/>
          <w:lang w:eastAsia="zh-CN"/>
        </w:rPr>
        <w:t xml:space="preserve">feature is typically observed in </w:t>
      </w:r>
      <w:r w:rsidR="009A48CC">
        <w:rPr>
          <w:rFonts w:ascii="Times New Roman" w:hAnsi="Times New Roman" w:cs="Times New Roman" w:hint="eastAsia"/>
          <w:bCs/>
          <w:color w:val="000000" w:themeColor="text1"/>
          <w:sz w:val="24"/>
          <w:szCs w:val="24"/>
          <w:highlight w:val="yellow"/>
        </w:rPr>
        <w:t>t</w:t>
      </w:r>
      <w:r w:rsidR="009A48CC">
        <w:rPr>
          <w:rFonts w:ascii="Times New Roman" w:hAnsi="Times New Roman" w:cs="Times New Roman"/>
          <w:bCs/>
          <w:color w:val="000000" w:themeColor="text1"/>
          <w:sz w:val="24"/>
          <w:szCs w:val="24"/>
          <w:highlight w:val="yellow"/>
        </w:rPr>
        <w:t xml:space="preserve">he undeformed </w:t>
      </w:r>
      <w:r w:rsidR="00E17D48" w:rsidRPr="000F54CC">
        <w:rPr>
          <w:rFonts w:ascii="Times New Roman" w:eastAsia="DengXian" w:hAnsi="Times New Roman" w:cs="Times New Roman"/>
          <w:bCs/>
          <w:color w:val="000000" w:themeColor="text1"/>
          <w:sz w:val="24"/>
          <w:szCs w:val="24"/>
          <w:highlight w:val="yellow"/>
          <w:lang w:eastAsia="zh-CN"/>
        </w:rPr>
        <w:t>sample,</w:t>
      </w:r>
      <w:r w:rsidR="00E17D48" w:rsidRPr="000F54CC">
        <w:rPr>
          <w:rFonts w:ascii="Times New Roman" w:eastAsia="DengXian" w:hAnsi="Times New Roman" w:cs="Times New Roman"/>
          <w:b/>
          <w:color w:val="000000" w:themeColor="text1"/>
          <w:sz w:val="24"/>
          <w:szCs w:val="24"/>
          <w:highlight w:val="yellow"/>
          <w:lang w:eastAsia="zh-CN"/>
        </w:rPr>
        <w:t xml:space="preserve"> Fig. </w:t>
      </w:r>
      <w:r w:rsidR="00FC24A5" w:rsidRPr="000F54CC">
        <w:rPr>
          <w:rFonts w:ascii="Times New Roman" w:eastAsia="DengXian" w:hAnsi="Times New Roman" w:cs="Times New Roman"/>
          <w:b/>
          <w:color w:val="000000" w:themeColor="text1"/>
          <w:sz w:val="24"/>
          <w:szCs w:val="24"/>
          <w:highlight w:val="yellow"/>
          <w:lang w:eastAsia="zh-CN"/>
        </w:rPr>
        <w:t>S.</w:t>
      </w:r>
      <w:r w:rsidR="00AC73BC">
        <w:rPr>
          <w:rFonts w:ascii="Times New Roman" w:hAnsi="Times New Roman" w:cs="Times New Roman" w:hint="eastAsia"/>
          <w:b/>
          <w:color w:val="000000" w:themeColor="text1"/>
          <w:sz w:val="24"/>
          <w:szCs w:val="24"/>
          <w:highlight w:val="yellow"/>
        </w:rPr>
        <w:t>2</w:t>
      </w:r>
      <w:r w:rsidR="00924937" w:rsidRPr="000F54CC">
        <w:rPr>
          <w:rFonts w:ascii="Times New Roman" w:eastAsia="DengXian" w:hAnsi="Times New Roman" w:cs="Times New Roman"/>
          <w:bCs/>
          <w:color w:val="000000" w:themeColor="text1"/>
          <w:sz w:val="24"/>
          <w:szCs w:val="24"/>
          <w:highlight w:val="yellow"/>
          <w:lang w:eastAsia="zh-CN"/>
        </w:rPr>
        <w:t>.</w:t>
      </w:r>
      <w:r w:rsidR="00874ADF">
        <w:rPr>
          <w:rFonts w:ascii="Times New Roman" w:eastAsia="DengXian" w:hAnsi="Times New Roman" w:cs="Times New Roman"/>
          <w:bCs/>
          <w:color w:val="000000" w:themeColor="text1"/>
          <w:sz w:val="24"/>
          <w:szCs w:val="24"/>
          <w:lang w:eastAsia="zh-CN"/>
        </w:rPr>
        <w:t xml:space="preserve"> </w:t>
      </w:r>
      <w:proofErr w:type="gramStart"/>
      <w:r w:rsidR="00924937">
        <w:rPr>
          <w:rFonts w:ascii="Times New Roman" w:eastAsia="DengXian" w:hAnsi="Times New Roman" w:cs="Times New Roman"/>
          <w:bCs/>
          <w:color w:val="000000" w:themeColor="text1"/>
          <w:sz w:val="24"/>
          <w:szCs w:val="24"/>
          <w:lang w:eastAsia="zh-CN"/>
        </w:rPr>
        <w:t xml:space="preserve">A </w:t>
      </w:r>
      <w:r w:rsidR="00185C55">
        <w:rPr>
          <w:rFonts w:ascii="Times New Roman" w:eastAsia="DengXian" w:hAnsi="Times New Roman" w:cs="Times New Roman"/>
          <w:bCs/>
          <w:color w:val="000000" w:themeColor="text1"/>
          <w:sz w:val="24"/>
          <w:szCs w:val="24"/>
          <w:lang w:eastAsia="zh-CN"/>
        </w:rPr>
        <w:t xml:space="preserve">large </w:t>
      </w:r>
      <w:r w:rsidR="000727C6">
        <w:rPr>
          <w:rFonts w:ascii="Times New Roman" w:eastAsia="DengXian" w:hAnsi="Times New Roman" w:cs="Times New Roman"/>
          <w:bCs/>
          <w:color w:val="000000" w:themeColor="text1"/>
          <w:sz w:val="24"/>
          <w:szCs w:val="24"/>
          <w:lang w:eastAsia="zh-CN"/>
        </w:rPr>
        <w:t>number</w:t>
      </w:r>
      <w:r w:rsidR="00185C55">
        <w:rPr>
          <w:rFonts w:ascii="Times New Roman" w:eastAsia="DengXian" w:hAnsi="Times New Roman" w:cs="Times New Roman"/>
          <w:bCs/>
          <w:color w:val="000000" w:themeColor="text1"/>
          <w:sz w:val="24"/>
          <w:szCs w:val="24"/>
          <w:lang w:eastAsia="zh-CN"/>
        </w:rPr>
        <w:t xml:space="preserve"> of</w:t>
      </w:r>
      <w:proofErr w:type="gramEnd"/>
      <w:r w:rsidR="00663BB9">
        <w:rPr>
          <w:rFonts w:ascii="Times New Roman" w:eastAsia="DengXian" w:hAnsi="Times New Roman" w:cs="Times New Roman"/>
          <w:bCs/>
          <w:color w:val="000000" w:themeColor="text1"/>
          <w:sz w:val="24"/>
          <w:szCs w:val="24"/>
          <w:lang w:eastAsia="zh-CN"/>
        </w:rPr>
        <w:t xml:space="preserve"> </w:t>
      </w:r>
      <w:r w:rsidR="00EC34AB">
        <w:rPr>
          <w:rFonts w:ascii="Times New Roman" w:eastAsia="DengXian" w:hAnsi="Times New Roman" w:cs="Times New Roman"/>
          <w:bCs/>
          <w:color w:val="000000" w:themeColor="text1"/>
          <w:sz w:val="24"/>
          <w:szCs w:val="24"/>
          <w:lang w:eastAsia="zh-CN"/>
        </w:rPr>
        <w:t xml:space="preserve">interface </w:t>
      </w:r>
      <w:r w:rsidR="00684CA0">
        <w:rPr>
          <w:rFonts w:ascii="Times New Roman" w:eastAsia="DengXian" w:hAnsi="Times New Roman" w:cs="Times New Roman"/>
          <w:bCs/>
          <w:color w:val="000000" w:themeColor="text1"/>
          <w:sz w:val="24"/>
          <w:szCs w:val="24"/>
          <w:lang w:eastAsia="zh-CN"/>
        </w:rPr>
        <w:t>dislocation</w:t>
      </w:r>
      <w:r w:rsidR="00663BB9">
        <w:rPr>
          <w:rFonts w:ascii="Times New Roman" w:eastAsia="DengXian" w:hAnsi="Times New Roman" w:cs="Times New Roman"/>
          <w:bCs/>
          <w:color w:val="000000" w:themeColor="text1"/>
          <w:sz w:val="24"/>
          <w:szCs w:val="24"/>
          <w:lang w:eastAsia="zh-CN"/>
        </w:rPr>
        <w:t>s</w:t>
      </w:r>
      <w:r w:rsidR="00684CA0">
        <w:rPr>
          <w:rFonts w:ascii="Times New Roman" w:eastAsia="DengXian" w:hAnsi="Times New Roman" w:cs="Times New Roman"/>
          <w:bCs/>
          <w:color w:val="000000" w:themeColor="text1"/>
          <w:sz w:val="24"/>
          <w:szCs w:val="24"/>
          <w:lang w:eastAsia="zh-CN"/>
        </w:rPr>
        <w:t xml:space="preserve"> </w:t>
      </w:r>
      <w:r w:rsidR="00924937">
        <w:rPr>
          <w:rFonts w:ascii="Times New Roman" w:eastAsia="DengXian" w:hAnsi="Times New Roman" w:cs="Times New Roman"/>
          <w:bCs/>
          <w:color w:val="000000" w:themeColor="text1"/>
          <w:sz w:val="24"/>
          <w:szCs w:val="24"/>
          <w:lang w:eastAsia="zh-CN"/>
        </w:rPr>
        <w:t>are identified</w:t>
      </w:r>
      <w:r w:rsidR="001B413B">
        <w:rPr>
          <w:rFonts w:ascii="Times New Roman" w:eastAsia="DengXian" w:hAnsi="Times New Roman" w:cs="Times New Roman"/>
          <w:bCs/>
          <w:color w:val="000000" w:themeColor="text1"/>
          <w:sz w:val="24"/>
          <w:szCs w:val="24"/>
          <w:lang w:eastAsia="zh-CN"/>
        </w:rPr>
        <w:t xml:space="preserve"> </w:t>
      </w:r>
      <w:r w:rsidR="000727C6">
        <w:rPr>
          <w:rFonts w:ascii="Times New Roman" w:eastAsia="DengXian" w:hAnsi="Times New Roman" w:cs="Times New Roman"/>
          <w:bCs/>
          <w:color w:val="000000" w:themeColor="text1"/>
          <w:sz w:val="24"/>
          <w:szCs w:val="24"/>
          <w:lang w:eastAsia="zh-CN"/>
        </w:rPr>
        <w:t>by</w:t>
      </w:r>
      <w:r w:rsidR="001B413B">
        <w:rPr>
          <w:rFonts w:ascii="Times New Roman" w:eastAsia="DengXian" w:hAnsi="Times New Roman" w:cs="Times New Roman"/>
          <w:bCs/>
          <w:color w:val="000000" w:themeColor="text1"/>
          <w:sz w:val="24"/>
          <w:szCs w:val="24"/>
          <w:lang w:eastAsia="zh-CN"/>
        </w:rPr>
        <w:t xml:space="preserve"> </w:t>
      </w:r>
      <w:r w:rsidR="00684CA0">
        <w:rPr>
          <w:rFonts w:ascii="Times New Roman" w:eastAsia="DengXian" w:hAnsi="Times New Roman" w:cs="Times New Roman"/>
          <w:bCs/>
          <w:color w:val="000000" w:themeColor="text1"/>
          <w:sz w:val="24"/>
          <w:szCs w:val="24"/>
          <w:lang w:eastAsia="zh-CN"/>
        </w:rPr>
        <w:t xml:space="preserve">the corresponding IFFT image, </w:t>
      </w:r>
      <w:r w:rsidR="00684CA0" w:rsidRPr="00684CA0">
        <w:rPr>
          <w:rFonts w:ascii="Times New Roman" w:eastAsia="DengXian" w:hAnsi="Times New Roman" w:cs="Times New Roman"/>
          <w:b/>
          <w:color w:val="000000" w:themeColor="text1"/>
          <w:sz w:val="24"/>
          <w:szCs w:val="24"/>
          <w:lang w:eastAsia="zh-CN"/>
        </w:rPr>
        <w:t>Fig</w:t>
      </w:r>
      <w:r w:rsidR="00663BB9">
        <w:rPr>
          <w:rFonts w:ascii="Times New Roman" w:eastAsia="DengXian" w:hAnsi="Times New Roman" w:cs="Times New Roman"/>
          <w:b/>
          <w:color w:val="000000" w:themeColor="text1"/>
          <w:sz w:val="24"/>
          <w:szCs w:val="24"/>
          <w:lang w:eastAsia="zh-CN"/>
        </w:rPr>
        <w:t>. 5</w:t>
      </w:r>
      <w:r w:rsidR="00684CA0" w:rsidRPr="00684CA0">
        <w:rPr>
          <w:rFonts w:ascii="Times New Roman" w:eastAsia="DengXian" w:hAnsi="Times New Roman" w:cs="Times New Roman"/>
          <w:b/>
          <w:color w:val="000000" w:themeColor="text1"/>
          <w:sz w:val="24"/>
          <w:szCs w:val="24"/>
          <w:lang w:eastAsia="zh-CN"/>
        </w:rPr>
        <w:t>f</w:t>
      </w:r>
      <w:r w:rsidR="009041A9">
        <w:rPr>
          <w:rFonts w:ascii="Times New Roman" w:eastAsia="DengXian" w:hAnsi="Times New Roman" w:cs="Times New Roman"/>
          <w:bCs/>
          <w:color w:val="000000" w:themeColor="text1"/>
          <w:sz w:val="24"/>
          <w:szCs w:val="24"/>
          <w:lang w:eastAsia="zh-CN"/>
        </w:rPr>
        <w:t>.</w:t>
      </w:r>
    </w:p>
    <w:p w14:paraId="6E4BE875" w14:textId="5E03F2B4" w:rsidR="00F3052D" w:rsidRDefault="00C42492" w:rsidP="004222F1">
      <w:pPr>
        <w:spacing w:after="0" w:line="480" w:lineRule="auto"/>
        <w:ind w:firstLine="420"/>
        <w:jc w:val="both"/>
        <w:rPr>
          <w:rFonts w:ascii="Times New Roman" w:eastAsia="DengXian" w:hAnsi="Times New Roman" w:cs="Times New Roman"/>
          <w:bCs/>
          <w:color w:val="000000" w:themeColor="text1"/>
          <w:sz w:val="24"/>
          <w:szCs w:val="24"/>
          <w:lang w:eastAsia="zh-CN"/>
        </w:rPr>
      </w:pPr>
      <w:r w:rsidRPr="00974653">
        <w:rPr>
          <w:rFonts w:ascii="Times New Roman" w:eastAsia="DengXian" w:hAnsi="Times New Roman" w:cs="Times New Roman"/>
          <w:bCs/>
          <w:color w:val="000000" w:themeColor="text1"/>
          <w:sz w:val="24"/>
          <w:szCs w:val="24"/>
          <w:highlight w:val="yellow"/>
          <w:lang w:eastAsia="zh-CN"/>
        </w:rPr>
        <w:t>This study clearly showed that the ferrite/cementite interface is the strong hydrogen trapping site in deformed pearlitic steel.</w:t>
      </w:r>
      <w:r>
        <w:rPr>
          <w:rFonts w:ascii="Times New Roman" w:eastAsia="DengXian" w:hAnsi="Times New Roman" w:cs="Times New Roman"/>
          <w:bCs/>
          <w:color w:val="000000" w:themeColor="text1"/>
          <w:sz w:val="24"/>
          <w:szCs w:val="24"/>
          <w:lang w:eastAsia="zh-CN"/>
        </w:rPr>
        <w:t xml:space="preserve"> </w:t>
      </w:r>
      <w:r w:rsidR="00F3052D" w:rsidRPr="00F3052D">
        <w:rPr>
          <w:rFonts w:ascii="Times New Roman" w:eastAsia="DengXian" w:hAnsi="Times New Roman" w:cs="Times New Roman"/>
          <w:bCs/>
          <w:color w:val="000000" w:themeColor="text1"/>
          <w:sz w:val="24"/>
          <w:szCs w:val="24"/>
          <w:highlight w:val="yellow"/>
          <w:lang w:eastAsia="zh-CN"/>
        </w:rPr>
        <w:t xml:space="preserve">Cold deformation induced a high density of dislocations within the ferrite and dislocation accumulation at the ferrite/cementite interfaces, Figs. 1 and 5. Since they are accepted as weak hydrogen trapping sites [5,27,28,31], corresponding to Peak 1 in the TDS spectrum, Fig. 2a, the accumulated dislocations at the ferrite/cementite interface would not provide strong hydrogen trapping sites. Lattice strain is another feature induced by deformation due to the strength difference between ferrite and </w:t>
      </w:r>
      <w:r w:rsidR="00F3052D" w:rsidRPr="00F3052D">
        <w:rPr>
          <w:rFonts w:ascii="Times New Roman" w:eastAsia="DengXian" w:hAnsi="Times New Roman" w:cs="Times New Roman"/>
          <w:bCs/>
          <w:color w:val="000000" w:themeColor="text1"/>
          <w:sz w:val="24"/>
          <w:szCs w:val="24"/>
          <w:highlight w:val="yellow"/>
          <w:lang w:eastAsia="zh-CN"/>
        </w:rPr>
        <w:lastRenderedPageBreak/>
        <w:t xml:space="preserve">cementite [37]. Although it remains unclear whether the interfacial dislocations contribute to the formation of lattice strain, it would still be reasonable to conclude that the origin of the strong hydrogen trapping sites is brought by lattice strain rather than the dislocation core. APT analysis has shown that cold deformation also reduces the carbon content in cementite to ~20 </w:t>
      </w:r>
      <w:proofErr w:type="gramStart"/>
      <w:r w:rsidR="00F3052D" w:rsidRPr="00F3052D">
        <w:rPr>
          <w:rFonts w:ascii="Times New Roman" w:eastAsia="DengXian" w:hAnsi="Times New Roman" w:cs="Times New Roman"/>
          <w:bCs/>
          <w:color w:val="000000" w:themeColor="text1"/>
          <w:sz w:val="24"/>
          <w:szCs w:val="24"/>
          <w:highlight w:val="yellow"/>
          <w:lang w:eastAsia="zh-CN"/>
        </w:rPr>
        <w:t>at.%</w:t>
      </w:r>
      <w:proofErr w:type="gramEnd"/>
      <w:r w:rsidR="00F3052D" w:rsidRPr="00F3052D">
        <w:rPr>
          <w:rFonts w:ascii="Times New Roman" w:eastAsia="DengXian" w:hAnsi="Times New Roman" w:cs="Times New Roman"/>
          <w:bCs/>
          <w:color w:val="000000" w:themeColor="text1"/>
          <w:sz w:val="24"/>
          <w:szCs w:val="24"/>
          <w:highlight w:val="yellow"/>
          <w:lang w:eastAsia="zh-CN"/>
        </w:rPr>
        <w:t>, Fig. 4, suggesting the formation of vacancies at carbon sites which could act as strong hydrogen trapping sites [8,16-18,30,31,38]. If the vacancies provide strong hydrogen trapping sites, Peak 2 should also appear in the TDS spectrum of the undeformed sample due to the presence of thermally equilibrium vacancies. Considering the absence of Peak 2 in the TDS spectrum of the undeformed sample, Fig. 2b, it is unlikely that the vacancies on the cementite surface provide strong hydrogen trapping sites.</w:t>
      </w:r>
    </w:p>
    <w:p w14:paraId="6E5D3F99" w14:textId="3E76CAB9" w:rsidR="00D80328" w:rsidRDefault="008F5DD1" w:rsidP="004222F1">
      <w:pPr>
        <w:spacing w:after="0" w:line="480" w:lineRule="auto"/>
        <w:ind w:firstLine="420"/>
        <w:jc w:val="both"/>
        <w:rPr>
          <w:rFonts w:ascii="Times New Roman" w:hAnsi="Times New Roman" w:cs="Times New Roman"/>
          <w:bCs/>
          <w:color w:val="000000" w:themeColor="text1"/>
          <w:sz w:val="24"/>
          <w:szCs w:val="24"/>
        </w:rPr>
      </w:pPr>
      <w:r w:rsidRPr="008F5DD1">
        <w:rPr>
          <w:rFonts w:ascii="Times New Roman" w:eastAsia="DengXian" w:hAnsi="Times New Roman" w:cs="Times New Roman"/>
          <w:bCs/>
          <w:color w:val="000000" w:themeColor="text1"/>
          <w:sz w:val="24"/>
          <w:szCs w:val="24"/>
          <w:highlight w:val="yellow"/>
          <w:lang w:eastAsia="zh-CN"/>
        </w:rPr>
        <w:t>A common feature in mechanisms explaining hydrogen embrittlement is hydrogen accumulation in stress concentrated regions, which are the potential crack nucleation sites, to accelerate the fracture via interface-bond decohesion [39] or promoted plastic deformation locally [40]. The strong hydrogen trapping at the strained ferrite/cementite interface, which was clearly presented in this study, suggests that one reason for the excellent hydrogen embrittlement resistance of deformed pearlitic steels is the significant shortage of diffusive hydrogen, preventing the possible mechanisms of hydrogen embrittlement.</w:t>
      </w:r>
    </w:p>
    <w:p w14:paraId="6A10A5A0" w14:textId="77B3C9BB" w:rsidR="005A2535" w:rsidRDefault="001906A0" w:rsidP="00DB4F7B">
      <w:pPr>
        <w:spacing w:after="0" w:line="480" w:lineRule="auto"/>
        <w:ind w:firstLine="420"/>
        <w:jc w:val="both"/>
        <w:rPr>
          <w:rFonts w:ascii="Times New Roman" w:hAnsi="Times New Roman" w:cs="Times New Roman"/>
          <w:bCs/>
          <w:color w:val="000000" w:themeColor="text1"/>
          <w:sz w:val="24"/>
          <w:szCs w:val="24"/>
        </w:rPr>
      </w:pPr>
      <w:bookmarkStart w:id="2" w:name="_Hlk42011376"/>
      <w:r w:rsidRPr="0070148F">
        <w:rPr>
          <w:rFonts w:ascii="Times New Roman" w:hAnsi="Times New Roman" w:cs="Times New Roman"/>
          <w:bCs/>
          <w:color w:val="000000" w:themeColor="text1"/>
          <w:sz w:val="24"/>
          <w:szCs w:val="24"/>
          <w:highlight w:val="yellow"/>
        </w:rPr>
        <w:t>In</w:t>
      </w:r>
      <w:r w:rsidR="000A0A62" w:rsidRPr="0070148F">
        <w:rPr>
          <w:rFonts w:ascii="Times New Roman" w:hAnsi="Times New Roman" w:cs="Times New Roman"/>
          <w:bCs/>
          <w:color w:val="000000" w:themeColor="text1"/>
          <w:sz w:val="24"/>
          <w:szCs w:val="24"/>
          <w:highlight w:val="yellow"/>
        </w:rPr>
        <w:t xml:space="preserve"> summary, </w:t>
      </w:r>
      <w:r w:rsidR="00CC6BB5" w:rsidRPr="0070148F">
        <w:rPr>
          <w:rFonts w:ascii="Times New Roman" w:hAnsi="Times New Roman" w:cs="Times New Roman"/>
          <w:bCs/>
          <w:color w:val="000000" w:themeColor="text1"/>
          <w:sz w:val="24"/>
          <w:szCs w:val="24"/>
          <w:highlight w:val="yellow"/>
        </w:rPr>
        <w:t xml:space="preserve">this work </w:t>
      </w:r>
      <w:r w:rsidR="00A149CD" w:rsidRPr="0070148F">
        <w:rPr>
          <w:rFonts w:ascii="Times New Roman" w:hAnsi="Times New Roman" w:cs="Times New Roman"/>
          <w:bCs/>
          <w:color w:val="000000" w:themeColor="text1"/>
          <w:sz w:val="24"/>
          <w:szCs w:val="24"/>
          <w:highlight w:val="yellow"/>
        </w:rPr>
        <w:t>has shown that there is a</w:t>
      </w:r>
      <w:r w:rsidR="00FF2FE0" w:rsidRPr="0070148F">
        <w:rPr>
          <w:rFonts w:ascii="Times New Roman" w:hAnsi="Times New Roman" w:cs="Times New Roman"/>
          <w:bCs/>
          <w:color w:val="000000" w:themeColor="text1"/>
          <w:sz w:val="24"/>
          <w:szCs w:val="24"/>
          <w:highlight w:val="yellow"/>
        </w:rPr>
        <w:t xml:space="preserve"> </w:t>
      </w:r>
      <w:r w:rsidR="00FF5BD9" w:rsidRPr="0070148F">
        <w:rPr>
          <w:rFonts w:ascii="Times New Roman" w:hAnsi="Times New Roman" w:cs="Times New Roman"/>
          <w:bCs/>
          <w:color w:val="000000" w:themeColor="text1"/>
          <w:sz w:val="24"/>
          <w:szCs w:val="24"/>
          <w:highlight w:val="yellow"/>
        </w:rPr>
        <w:t xml:space="preserve">strong </w:t>
      </w:r>
      <w:r w:rsidR="000A0A62" w:rsidRPr="0070148F">
        <w:rPr>
          <w:rFonts w:ascii="Times New Roman" w:hAnsi="Times New Roman" w:cs="Times New Roman"/>
          <w:bCs/>
          <w:color w:val="000000" w:themeColor="text1"/>
          <w:sz w:val="24"/>
          <w:szCs w:val="24"/>
          <w:highlight w:val="yellow"/>
        </w:rPr>
        <w:t>hydrogen trapping site in the</w:t>
      </w:r>
      <w:r w:rsidR="005A2535" w:rsidRPr="0070148F">
        <w:rPr>
          <w:rFonts w:ascii="Times New Roman" w:hAnsi="Times New Roman" w:cs="Times New Roman"/>
          <w:bCs/>
          <w:color w:val="000000" w:themeColor="text1"/>
          <w:sz w:val="24"/>
          <w:szCs w:val="24"/>
          <w:highlight w:val="yellow"/>
        </w:rPr>
        <w:t xml:space="preserve"> </w:t>
      </w:r>
      <w:r w:rsidR="00F622E1" w:rsidRPr="0070148F">
        <w:rPr>
          <w:rFonts w:ascii="Times New Roman" w:hAnsi="Times New Roman" w:cs="Times New Roman"/>
          <w:bCs/>
          <w:color w:val="000000" w:themeColor="text1"/>
          <w:sz w:val="24"/>
          <w:szCs w:val="24"/>
          <w:highlight w:val="yellow"/>
        </w:rPr>
        <w:t xml:space="preserve">deformed </w:t>
      </w:r>
      <w:r w:rsidR="000A0A62" w:rsidRPr="0070148F">
        <w:rPr>
          <w:rFonts w:ascii="Times New Roman" w:hAnsi="Times New Roman" w:cs="Times New Roman"/>
          <w:bCs/>
          <w:color w:val="000000" w:themeColor="text1"/>
          <w:sz w:val="24"/>
          <w:szCs w:val="24"/>
          <w:highlight w:val="yellow"/>
        </w:rPr>
        <w:t>pearlitic steel</w:t>
      </w:r>
      <w:r w:rsidR="005A2535" w:rsidRPr="0070148F">
        <w:rPr>
          <w:rFonts w:ascii="Times New Roman" w:hAnsi="Times New Roman" w:cs="Times New Roman"/>
          <w:bCs/>
          <w:color w:val="000000" w:themeColor="text1"/>
          <w:sz w:val="24"/>
          <w:szCs w:val="24"/>
          <w:highlight w:val="yellow"/>
        </w:rPr>
        <w:t>.</w:t>
      </w:r>
      <w:r w:rsidR="005A2535">
        <w:rPr>
          <w:rFonts w:ascii="Times New Roman" w:hAnsi="Times New Roman" w:cs="Times New Roman"/>
          <w:bCs/>
          <w:color w:val="000000" w:themeColor="text1"/>
          <w:sz w:val="24"/>
          <w:szCs w:val="24"/>
        </w:rPr>
        <w:t xml:space="preserve"> </w:t>
      </w:r>
      <w:r w:rsidR="00684336">
        <w:rPr>
          <w:rFonts w:ascii="Times New Roman" w:hAnsi="Times New Roman" w:cs="Times New Roman"/>
          <w:bCs/>
          <w:color w:val="000000" w:themeColor="text1"/>
          <w:sz w:val="24"/>
          <w:szCs w:val="24"/>
        </w:rPr>
        <w:t>APT</w:t>
      </w:r>
      <w:r w:rsidR="005F2ABF">
        <w:rPr>
          <w:rFonts w:ascii="Times New Roman" w:hAnsi="Times New Roman" w:cs="Times New Roman"/>
          <w:bCs/>
          <w:color w:val="000000" w:themeColor="text1"/>
          <w:sz w:val="24"/>
          <w:szCs w:val="24"/>
        </w:rPr>
        <w:t xml:space="preserve"> </w:t>
      </w:r>
      <w:r w:rsidR="00A94CD1">
        <w:rPr>
          <w:rFonts w:ascii="Times New Roman" w:hAnsi="Times New Roman" w:cs="Times New Roman" w:hint="eastAsia"/>
          <w:bCs/>
          <w:color w:val="000000" w:themeColor="text1"/>
          <w:sz w:val="24"/>
          <w:szCs w:val="24"/>
        </w:rPr>
        <w:t>a</w:t>
      </w:r>
      <w:r w:rsidR="00A94CD1">
        <w:rPr>
          <w:rFonts w:ascii="Times New Roman" w:hAnsi="Times New Roman" w:cs="Times New Roman"/>
          <w:bCs/>
          <w:color w:val="000000" w:themeColor="text1"/>
          <w:sz w:val="24"/>
          <w:szCs w:val="24"/>
        </w:rPr>
        <w:t>nalys</w:t>
      </w:r>
      <w:r w:rsidR="00A149CD">
        <w:rPr>
          <w:rFonts w:ascii="Times New Roman" w:hAnsi="Times New Roman" w:cs="Times New Roman"/>
          <w:bCs/>
          <w:color w:val="000000" w:themeColor="text1"/>
          <w:sz w:val="24"/>
          <w:szCs w:val="24"/>
        </w:rPr>
        <w:t>is</w:t>
      </w:r>
      <w:r w:rsidR="00A94CD1">
        <w:rPr>
          <w:rFonts w:ascii="Times New Roman" w:hAnsi="Times New Roman" w:cs="Times New Roman"/>
          <w:bCs/>
          <w:color w:val="000000" w:themeColor="text1"/>
          <w:sz w:val="24"/>
          <w:szCs w:val="24"/>
        </w:rPr>
        <w:t xml:space="preserve"> of the </w:t>
      </w:r>
      <w:r w:rsidR="00AF6757">
        <w:rPr>
          <w:rFonts w:ascii="Times New Roman" w:hAnsi="Times New Roman" w:cs="Times New Roman"/>
          <w:bCs/>
          <w:color w:val="000000" w:themeColor="text1"/>
          <w:sz w:val="24"/>
          <w:szCs w:val="24"/>
        </w:rPr>
        <w:t xml:space="preserve">D-charged </w:t>
      </w:r>
      <w:r w:rsidR="00CA0F71">
        <w:rPr>
          <w:rFonts w:ascii="Times New Roman" w:hAnsi="Times New Roman" w:cs="Times New Roman"/>
          <w:bCs/>
          <w:color w:val="000000" w:themeColor="text1"/>
          <w:sz w:val="24"/>
          <w:szCs w:val="24"/>
        </w:rPr>
        <w:t>specimen</w:t>
      </w:r>
      <w:r w:rsidR="002438BD">
        <w:rPr>
          <w:rFonts w:ascii="Times New Roman" w:hAnsi="Times New Roman" w:cs="Times New Roman"/>
          <w:bCs/>
          <w:color w:val="000000" w:themeColor="text1"/>
          <w:sz w:val="24"/>
          <w:szCs w:val="24"/>
        </w:rPr>
        <w:t>s</w:t>
      </w:r>
      <w:r w:rsidR="00A149CD">
        <w:rPr>
          <w:rFonts w:ascii="Times New Roman" w:hAnsi="Times New Roman" w:cs="Times New Roman"/>
          <w:bCs/>
          <w:color w:val="000000" w:themeColor="text1"/>
          <w:sz w:val="24"/>
          <w:szCs w:val="24"/>
        </w:rPr>
        <w:t xml:space="preserve"> </w:t>
      </w:r>
      <w:r w:rsidR="00684336">
        <w:rPr>
          <w:rFonts w:ascii="Times New Roman" w:hAnsi="Times New Roman" w:cs="Times New Roman"/>
          <w:bCs/>
          <w:color w:val="000000" w:themeColor="text1"/>
          <w:sz w:val="24"/>
          <w:szCs w:val="24"/>
        </w:rPr>
        <w:t>reveal</w:t>
      </w:r>
      <w:r w:rsidR="0047168D">
        <w:rPr>
          <w:rFonts w:ascii="Times New Roman" w:hAnsi="Times New Roman" w:cs="Times New Roman" w:hint="eastAsia"/>
          <w:bCs/>
          <w:color w:val="000000" w:themeColor="text1"/>
          <w:sz w:val="24"/>
          <w:szCs w:val="24"/>
        </w:rPr>
        <w:t>e</w:t>
      </w:r>
      <w:r w:rsidR="0047168D">
        <w:rPr>
          <w:rFonts w:ascii="Times New Roman" w:hAnsi="Times New Roman" w:cs="Times New Roman"/>
          <w:bCs/>
          <w:color w:val="000000" w:themeColor="text1"/>
          <w:sz w:val="24"/>
          <w:szCs w:val="24"/>
        </w:rPr>
        <w:t>d</w:t>
      </w:r>
      <w:r w:rsidR="00684336">
        <w:rPr>
          <w:rFonts w:ascii="Times New Roman" w:hAnsi="Times New Roman" w:cs="Times New Roman"/>
          <w:bCs/>
          <w:color w:val="000000" w:themeColor="text1"/>
          <w:sz w:val="24"/>
          <w:szCs w:val="24"/>
        </w:rPr>
        <w:t xml:space="preserve"> </w:t>
      </w:r>
      <w:r w:rsidR="00A149CD">
        <w:rPr>
          <w:rFonts w:ascii="Times New Roman" w:hAnsi="Times New Roman" w:cs="Times New Roman"/>
          <w:bCs/>
          <w:color w:val="000000" w:themeColor="text1"/>
          <w:sz w:val="24"/>
          <w:szCs w:val="24"/>
        </w:rPr>
        <w:t xml:space="preserve">that </w:t>
      </w:r>
      <w:r w:rsidR="00684336">
        <w:rPr>
          <w:rFonts w:ascii="Times New Roman" w:eastAsia="DengXian" w:hAnsi="Times New Roman" w:cs="Times New Roman"/>
          <w:bCs/>
          <w:color w:val="000000" w:themeColor="text1"/>
          <w:sz w:val="24"/>
          <w:szCs w:val="24"/>
          <w:lang w:eastAsia="zh-CN"/>
        </w:rPr>
        <w:t xml:space="preserve">the strong </w:t>
      </w:r>
      <w:r w:rsidR="004E77E0">
        <w:rPr>
          <w:rFonts w:ascii="Times New Roman" w:eastAsia="DengXian" w:hAnsi="Times New Roman" w:cs="Times New Roman"/>
          <w:bCs/>
          <w:color w:val="000000" w:themeColor="text1"/>
          <w:sz w:val="24"/>
          <w:szCs w:val="24"/>
          <w:lang w:eastAsia="zh-CN"/>
        </w:rPr>
        <w:t xml:space="preserve">deuterium </w:t>
      </w:r>
      <w:r w:rsidR="00684336">
        <w:rPr>
          <w:rFonts w:ascii="Times New Roman" w:eastAsia="DengXian" w:hAnsi="Times New Roman" w:cs="Times New Roman"/>
          <w:bCs/>
          <w:color w:val="000000" w:themeColor="text1"/>
          <w:sz w:val="24"/>
          <w:szCs w:val="24"/>
          <w:lang w:eastAsia="zh-CN"/>
        </w:rPr>
        <w:t>segregation at the</w:t>
      </w:r>
      <w:r w:rsidR="00E41924">
        <w:rPr>
          <w:rFonts w:ascii="Times New Roman" w:eastAsia="DengXian" w:hAnsi="Times New Roman" w:cs="Times New Roman"/>
          <w:bCs/>
          <w:color w:val="000000" w:themeColor="text1"/>
          <w:sz w:val="24"/>
          <w:szCs w:val="24"/>
          <w:lang w:eastAsia="zh-CN"/>
        </w:rPr>
        <w:t xml:space="preserve"> </w:t>
      </w:r>
      <w:r w:rsidR="00684336">
        <w:rPr>
          <w:rFonts w:ascii="Times New Roman" w:eastAsia="DengXian" w:hAnsi="Times New Roman" w:cs="Times New Roman"/>
          <w:bCs/>
          <w:color w:val="000000" w:themeColor="text1"/>
          <w:sz w:val="24"/>
          <w:szCs w:val="24"/>
          <w:lang w:eastAsia="zh-CN"/>
        </w:rPr>
        <w:t xml:space="preserve">ferrite/cementite interface </w:t>
      </w:r>
      <w:r w:rsidR="0039519F">
        <w:rPr>
          <w:rFonts w:ascii="Times New Roman" w:eastAsia="DengXian" w:hAnsi="Times New Roman" w:cs="Times New Roman"/>
          <w:bCs/>
          <w:color w:val="000000" w:themeColor="text1"/>
          <w:sz w:val="24"/>
          <w:szCs w:val="24"/>
          <w:lang w:eastAsia="zh-CN"/>
        </w:rPr>
        <w:t xml:space="preserve">in the deformed </w:t>
      </w:r>
      <w:r w:rsidR="00105648">
        <w:rPr>
          <w:rFonts w:ascii="Times New Roman" w:eastAsia="DengXian" w:hAnsi="Times New Roman" w:cs="Times New Roman"/>
          <w:bCs/>
          <w:color w:val="000000" w:themeColor="text1"/>
          <w:sz w:val="24"/>
          <w:szCs w:val="24"/>
          <w:lang w:eastAsia="zh-CN"/>
        </w:rPr>
        <w:t>pearlitic steel</w:t>
      </w:r>
      <w:r w:rsidR="00E41924">
        <w:rPr>
          <w:rFonts w:ascii="Times New Roman" w:eastAsia="DengXian" w:hAnsi="Times New Roman" w:cs="Times New Roman"/>
          <w:bCs/>
          <w:color w:val="000000" w:themeColor="text1"/>
          <w:sz w:val="24"/>
          <w:szCs w:val="24"/>
          <w:lang w:eastAsia="zh-CN"/>
        </w:rPr>
        <w:t xml:space="preserve">, </w:t>
      </w:r>
      <w:r w:rsidR="00A149CD">
        <w:rPr>
          <w:rFonts w:ascii="Times New Roman" w:eastAsia="DengXian" w:hAnsi="Times New Roman" w:cs="Times New Roman"/>
          <w:bCs/>
          <w:color w:val="000000" w:themeColor="text1"/>
          <w:sz w:val="24"/>
          <w:szCs w:val="24"/>
          <w:lang w:eastAsia="zh-CN"/>
        </w:rPr>
        <w:t>whereas</w:t>
      </w:r>
      <w:r w:rsidR="007177F2">
        <w:rPr>
          <w:rFonts w:ascii="Times New Roman" w:eastAsia="DengXian" w:hAnsi="Times New Roman" w:cs="Times New Roman"/>
          <w:bCs/>
          <w:color w:val="000000" w:themeColor="text1"/>
          <w:sz w:val="24"/>
          <w:szCs w:val="24"/>
          <w:lang w:eastAsia="zh-CN"/>
        </w:rPr>
        <w:t xml:space="preserve"> </w:t>
      </w:r>
      <w:r w:rsidR="007D344A">
        <w:rPr>
          <w:rFonts w:ascii="Times New Roman" w:eastAsia="DengXian" w:hAnsi="Times New Roman" w:cs="Times New Roman"/>
          <w:bCs/>
          <w:color w:val="000000" w:themeColor="text1"/>
          <w:sz w:val="24"/>
          <w:szCs w:val="24"/>
          <w:lang w:eastAsia="zh-CN"/>
        </w:rPr>
        <w:t xml:space="preserve">there was </w:t>
      </w:r>
      <w:r w:rsidR="007177F2">
        <w:rPr>
          <w:rFonts w:ascii="Times New Roman" w:eastAsia="DengXian" w:hAnsi="Times New Roman" w:cs="Times New Roman"/>
          <w:bCs/>
          <w:color w:val="000000" w:themeColor="text1"/>
          <w:sz w:val="24"/>
          <w:szCs w:val="24"/>
          <w:lang w:eastAsia="zh-CN"/>
        </w:rPr>
        <w:t xml:space="preserve">no prominent deuterium </w:t>
      </w:r>
      <w:r w:rsidR="007D344A">
        <w:rPr>
          <w:rFonts w:ascii="Times New Roman" w:eastAsia="DengXian" w:hAnsi="Times New Roman" w:cs="Times New Roman"/>
          <w:bCs/>
          <w:color w:val="000000" w:themeColor="text1"/>
          <w:sz w:val="24"/>
          <w:szCs w:val="24"/>
          <w:lang w:eastAsia="zh-CN"/>
        </w:rPr>
        <w:t xml:space="preserve">segregation </w:t>
      </w:r>
      <w:r w:rsidR="007177F2">
        <w:rPr>
          <w:rFonts w:ascii="Times New Roman" w:eastAsia="DengXian" w:hAnsi="Times New Roman" w:cs="Times New Roman"/>
          <w:bCs/>
          <w:color w:val="000000" w:themeColor="text1"/>
          <w:sz w:val="24"/>
          <w:szCs w:val="24"/>
          <w:lang w:eastAsia="zh-CN"/>
        </w:rPr>
        <w:t xml:space="preserve">in the undeformed sample. </w:t>
      </w:r>
      <w:r w:rsidR="00436D75" w:rsidRPr="00436D75">
        <w:rPr>
          <w:rFonts w:ascii="Times New Roman" w:eastAsia="DengXian" w:hAnsi="Times New Roman" w:cs="Times New Roman"/>
          <w:bCs/>
          <w:color w:val="000000" w:themeColor="text1"/>
          <w:sz w:val="24"/>
          <w:szCs w:val="24"/>
          <w:highlight w:val="yellow"/>
          <w:lang w:eastAsia="zh-CN"/>
        </w:rPr>
        <w:t>The ECC imaging and STEM analysis showed that the deformation resulted in the straining at the ferrite/cementite interfaces. Therefore, we conclude that the significant hydrogen trapping at the strained ferrite/cementite interface, suppressed hydrogen accumulation in the stress field, contributing to the excellent HE resistance.</w:t>
      </w:r>
      <w:r w:rsidR="00E41924" w:rsidRPr="00AD245E">
        <w:rPr>
          <w:rFonts w:ascii="Times New Roman" w:hAnsi="Times New Roman" w:cs="Times New Roman"/>
          <w:bCs/>
          <w:color w:val="000000" w:themeColor="text1"/>
          <w:sz w:val="24"/>
          <w:szCs w:val="24"/>
        </w:rPr>
        <w:t xml:space="preserve"> </w:t>
      </w:r>
    </w:p>
    <w:p w14:paraId="27F0C9FD" w14:textId="77777777" w:rsidR="008661D5" w:rsidRPr="000A7967" w:rsidRDefault="008661D5" w:rsidP="00BD691B">
      <w:pPr>
        <w:spacing w:after="0" w:line="480" w:lineRule="auto"/>
        <w:jc w:val="both"/>
        <w:rPr>
          <w:rFonts w:ascii="Times New Roman" w:hAnsi="Times New Roman" w:cs="Times New Roman"/>
          <w:bCs/>
          <w:color w:val="000000" w:themeColor="text1"/>
          <w:sz w:val="24"/>
          <w:szCs w:val="24"/>
        </w:rPr>
      </w:pPr>
    </w:p>
    <w:bookmarkEnd w:id="2"/>
    <w:p w14:paraId="0418E8BA" w14:textId="77777777" w:rsidR="009E2273" w:rsidRPr="0006558D" w:rsidRDefault="009E2273" w:rsidP="00361554">
      <w:pPr>
        <w:spacing w:after="0" w:line="480" w:lineRule="auto"/>
        <w:jc w:val="both"/>
        <w:rPr>
          <w:rFonts w:ascii="Times New Roman" w:hAnsi="Times New Roman" w:cs="Times New Roman"/>
          <w:b/>
          <w:color w:val="000000" w:themeColor="text1"/>
          <w:sz w:val="24"/>
        </w:rPr>
      </w:pPr>
      <w:r w:rsidRPr="0006558D">
        <w:rPr>
          <w:rFonts w:ascii="Times New Roman" w:hAnsi="Times New Roman" w:cs="Times New Roman"/>
          <w:b/>
          <w:color w:val="000000" w:themeColor="text1"/>
          <w:sz w:val="24"/>
        </w:rPr>
        <w:t>Acknowledgements</w:t>
      </w:r>
    </w:p>
    <w:p w14:paraId="3E84A875" w14:textId="3AB03F00" w:rsidR="005C642B" w:rsidRDefault="005C642B" w:rsidP="005C642B">
      <w:pPr>
        <w:spacing w:after="0" w:line="480" w:lineRule="auto"/>
        <w:jc w:val="both"/>
        <w:rPr>
          <w:rFonts w:ascii="Times New Roman" w:hAnsi="Times New Roman" w:cs="Times New Roman"/>
          <w:bCs/>
          <w:color w:val="000000" w:themeColor="text1"/>
          <w:sz w:val="24"/>
        </w:rPr>
      </w:pPr>
      <w:r w:rsidRPr="00225626">
        <w:rPr>
          <w:rFonts w:ascii="Times New Roman" w:hAnsi="Times New Roman" w:cs="Times New Roman"/>
          <w:bCs/>
          <w:color w:val="000000" w:themeColor="text1"/>
          <w:sz w:val="24"/>
        </w:rPr>
        <w:t xml:space="preserve">This work was in part supported in part by </w:t>
      </w:r>
      <w:r>
        <w:rPr>
          <w:rFonts w:ascii="Times New Roman" w:hAnsi="Times New Roman" w:cs="Times New Roman"/>
          <w:bCs/>
          <w:color w:val="000000" w:themeColor="text1"/>
          <w:sz w:val="24"/>
        </w:rPr>
        <w:t>t</w:t>
      </w:r>
      <w:r w:rsidRPr="00225626">
        <w:rPr>
          <w:rFonts w:ascii="Times New Roman" w:hAnsi="Times New Roman" w:cs="Times New Roman"/>
          <w:bCs/>
          <w:color w:val="000000" w:themeColor="text1"/>
          <w:sz w:val="24"/>
        </w:rPr>
        <w:t xml:space="preserve">he Japan Institute of Metals and Materials, and </w:t>
      </w:r>
      <w:r>
        <w:rPr>
          <w:rFonts w:ascii="Times New Roman" w:hAnsi="Times New Roman" w:cs="Times New Roman"/>
          <w:bCs/>
          <w:color w:val="000000" w:themeColor="text1"/>
          <w:sz w:val="24"/>
        </w:rPr>
        <w:t>the technical research aid</w:t>
      </w:r>
      <w:r w:rsidRPr="00225626">
        <w:rPr>
          <w:rFonts w:ascii="Times New Roman" w:hAnsi="Times New Roman" w:cs="Times New Roman" w:hint="eastAsia"/>
          <w:bCs/>
          <w:color w:val="000000" w:themeColor="text1"/>
          <w:sz w:val="24"/>
        </w:rPr>
        <w:t>,</w:t>
      </w:r>
      <w:r w:rsidRPr="00225626">
        <w:rPr>
          <w:rFonts w:ascii="Times New Roman" w:hAnsi="Times New Roman" w:cs="Times New Roman"/>
          <w:bCs/>
          <w:color w:val="000000" w:themeColor="text1"/>
          <w:sz w:val="24"/>
        </w:rPr>
        <w:t xml:space="preserve"> JFE 21st Century Foundation</w:t>
      </w:r>
      <w:r w:rsidRPr="00225626">
        <w:rPr>
          <w:rFonts w:ascii="Times New Roman" w:hAnsi="Times New Roman" w:cs="Times New Roman" w:hint="eastAsia"/>
          <w:bCs/>
          <w:color w:val="000000" w:themeColor="text1"/>
          <w:sz w:val="24"/>
        </w:rPr>
        <w:t>,</w:t>
      </w:r>
      <w:r w:rsidRPr="00225626">
        <w:rPr>
          <w:rFonts w:ascii="Times New Roman" w:hAnsi="Times New Roman" w:cs="Times New Roman"/>
          <w:bCs/>
          <w:color w:val="000000" w:themeColor="text1"/>
          <w:sz w:val="24"/>
        </w:rPr>
        <w:t xml:space="preserve"> and </w:t>
      </w:r>
      <w:r w:rsidRPr="00872089">
        <w:rPr>
          <w:rFonts w:ascii="Times New Roman" w:hAnsi="Times New Roman" w:cs="Times New Roman"/>
          <w:bCs/>
          <w:color w:val="000000" w:themeColor="text1"/>
          <w:sz w:val="24"/>
        </w:rPr>
        <w:t>MEXT Program: Data Creation and Utilization</w:t>
      </w:r>
      <w:r>
        <w:rPr>
          <w:rFonts w:ascii="Times New Roman" w:hAnsi="Times New Roman" w:cs="Times New Roman" w:hint="eastAsia"/>
          <w:bCs/>
          <w:color w:val="000000" w:themeColor="text1"/>
          <w:sz w:val="24"/>
        </w:rPr>
        <w:t>-</w:t>
      </w:r>
      <w:r w:rsidRPr="00872089">
        <w:rPr>
          <w:rFonts w:ascii="Times New Roman" w:hAnsi="Times New Roman" w:cs="Times New Roman"/>
          <w:bCs/>
          <w:color w:val="000000" w:themeColor="text1"/>
          <w:sz w:val="24"/>
        </w:rPr>
        <w:t>Type Material Research and Development Project Grant Number JPMXP1122684766</w:t>
      </w:r>
      <w:r w:rsidRPr="00225626">
        <w:rPr>
          <w:rFonts w:ascii="Times New Roman" w:hAnsi="Times New Roman" w:cs="Times New Roman"/>
          <w:bCs/>
          <w:color w:val="000000" w:themeColor="text1"/>
          <w:sz w:val="24"/>
        </w:rPr>
        <w:t>.</w:t>
      </w:r>
    </w:p>
    <w:p w14:paraId="21323F66" w14:textId="77777777" w:rsidR="00A149CD" w:rsidRPr="00225626" w:rsidRDefault="00A149CD" w:rsidP="00625A17">
      <w:pPr>
        <w:spacing w:after="0" w:line="480" w:lineRule="auto"/>
        <w:jc w:val="both"/>
        <w:rPr>
          <w:rFonts w:ascii="Times New Roman" w:hAnsi="Times New Roman" w:cs="Times New Roman"/>
          <w:bCs/>
          <w:color w:val="000000" w:themeColor="text1"/>
          <w:sz w:val="24"/>
        </w:rPr>
      </w:pPr>
    </w:p>
    <w:p w14:paraId="2F88A326" w14:textId="0AA5C89A" w:rsidR="006D4FBC" w:rsidRPr="0006558D" w:rsidRDefault="009E2273" w:rsidP="00361554">
      <w:pPr>
        <w:spacing w:after="0" w:line="480" w:lineRule="auto"/>
        <w:jc w:val="both"/>
        <w:rPr>
          <w:rFonts w:ascii="Times New Roman" w:hAnsi="Times New Roman" w:cs="Times New Roman"/>
          <w:b/>
          <w:color w:val="000000" w:themeColor="text1"/>
          <w:sz w:val="24"/>
        </w:rPr>
      </w:pPr>
      <w:r w:rsidRPr="0006558D">
        <w:rPr>
          <w:rFonts w:ascii="Times New Roman" w:hAnsi="Times New Roman" w:cs="Times New Roman"/>
          <w:b/>
          <w:color w:val="000000" w:themeColor="text1"/>
          <w:sz w:val="24"/>
        </w:rPr>
        <w:t>References</w:t>
      </w:r>
    </w:p>
    <w:p w14:paraId="6AF67AF4" w14:textId="57B1AD25" w:rsidR="00547D09" w:rsidRDefault="00547D09" w:rsidP="00930835">
      <w:pPr>
        <w:pStyle w:val="a9"/>
        <w:numPr>
          <w:ilvl w:val="0"/>
          <w:numId w:val="11"/>
        </w:numPr>
        <w:ind w:firstLineChars="0"/>
        <w:jc w:val="left"/>
        <w:rPr>
          <w:rFonts w:ascii="Times New Roman" w:hAnsi="Times New Roman" w:cs="Times New Roman"/>
          <w:bCs/>
          <w:color w:val="000000" w:themeColor="text1"/>
          <w:sz w:val="24"/>
          <w:szCs w:val="24"/>
        </w:rPr>
      </w:pPr>
      <w:bookmarkStart w:id="3" w:name="_Hlk22217024"/>
      <w:r w:rsidRPr="00547D09">
        <w:rPr>
          <w:rFonts w:ascii="Times New Roman" w:hAnsi="Times New Roman" w:cs="Times New Roman"/>
          <w:bCs/>
          <w:color w:val="000000" w:themeColor="text1"/>
          <w:sz w:val="24"/>
          <w:szCs w:val="24"/>
        </w:rPr>
        <w:t xml:space="preserve">R. Kuziak, S. </w:t>
      </w:r>
      <w:proofErr w:type="spellStart"/>
      <w:r w:rsidRPr="00547D09">
        <w:rPr>
          <w:rFonts w:ascii="Times New Roman" w:hAnsi="Times New Roman" w:cs="Times New Roman"/>
          <w:bCs/>
          <w:color w:val="000000" w:themeColor="text1"/>
          <w:sz w:val="24"/>
          <w:szCs w:val="24"/>
        </w:rPr>
        <w:t>Waengler</w:t>
      </w:r>
      <w:proofErr w:type="spellEnd"/>
      <w:r w:rsidRPr="00547D09">
        <w:rPr>
          <w:rFonts w:ascii="Times New Roman" w:hAnsi="Times New Roman" w:cs="Times New Roman"/>
          <w:bCs/>
          <w:color w:val="000000" w:themeColor="text1"/>
          <w:sz w:val="24"/>
          <w:szCs w:val="24"/>
        </w:rPr>
        <w:t>, Advanced high strength steels for automotive industry: a review, VIII (2008)</w:t>
      </w:r>
      <w:r w:rsidR="006569B2">
        <w:rPr>
          <w:rFonts w:ascii="Times New Roman" w:hAnsi="Times New Roman" w:cs="Times New Roman"/>
          <w:bCs/>
          <w:color w:val="000000" w:themeColor="text1"/>
          <w:sz w:val="24"/>
          <w:szCs w:val="24"/>
        </w:rPr>
        <w:t>.</w:t>
      </w:r>
    </w:p>
    <w:p w14:paraId="609A477C" w14:textId="2CFE244C" w:rsidR="009E38D1" w:rsidRPr="006569B2" w:rsidRDefault="006569B2" w:rsidP="006569B2">
      <w:pPr>
        <w:pStyle w:val="a9"/>
        <w:numPr>
          <w:ilvl w:val="0"/>
          <w:numId w:val="11"/>
        </w:numPr>
        <w:ind w:firstLineChars="0"/>
        <w:rPr>
          <w:rFonts w:ascii="Times New Roman" w:hAnsi="Times New Roman" w:cs="Times New Roman"/>
          <w:bCs/>
          <w:color w:val="000000" w:themeColor="text1"/>
          <w:sz w:val="24"/>
          <w:szCs w:val="24"/>
        </w:rPr>
      </w:pPr>
      <w:r w:rsidRPr="006569B2">
        <w:rPr>
          <w:rFonts w:ascii="Times New Roman" w:hAnsi="Times New Roman" w:cs="Times New Roman"/>
          <w:bCs/>
          <w:color w:val="000000" w:themeColor="text1"/>
          <w:sz w:val="24"/>
          <w:szCs w:val="24"/>
        </w:rPr>
        <w:t>O. Kwon, K. Lee, G. Kim, K.G. Chin</w:t>
      </w:r>
      <w:r>
        <w:rPr>
          <w:rFonts w:ascii="Times New Roman" w:hAnsi="Times New Roman" w:cs="Times New Roman"/>
          <w:bCs/>
          <w:color w:val="000000" w:themeColor="text1"/>
          <w:sz w:val="24"/>
          <w:szCs w:val="24"/>
        </w:rPr>
        <w:t xml:space="preserve">, </w:t>
      </w:r>
      <w:r w:rsidRPr="006569B2">
        <w:rPr>
          <w:rFonts w:ascii="Times New Roman" w:hAnsi="Times New Roman" w:cs="Times New Roman"/>
          <w:bCs/>
          <w:color w:val="000000" w:themeColor="text1"/>
          <w:sz w:val="24"/>
          <w:szCs w:val="24"/>
        </w:rPr>
        <w:t>New trends in advanced high strength steel developments for automotive application</w:t>
      </w:r>
      <w:r>
        <w:rPr>
          <w:rFonts w:ascii="Times New Roman" w:hAnsi="Times New Roman" w:cs="Times New Roman"/>
          <w:bCs/>
          <w:color w:val="000000" w:themeColor="text1"/>
          <w:sz w:val="24"/>
          <w:szCs w:val="24"/>
        </w:rPr>
        <w:t>,</w:t>
      </w:r>
      <w:r w:rsidRPr="006569B2">
        <w:rPr>
          <w:rFonts w:ascii="Times New Roman" w:hAnsi="Times New Roman" w:cs="Times New Roman"/>
          <w:bCs/>
          <w:color w:val="000000" w:themeColor="text1"/>
          <w:sz w:val="24"/>
          <w:szCs w:val="24"/>
        </w:rPr>
        <w:t xml:space="preserve"> Mat</w:t>
      </w:r>
      <w:r>
        <w:rPr>
          <w:rFonts w:ascii="Times New Roman" w:hAnsi="Times New Roman" w:cs="Times New Roman"/>
          <w:bCs/>
          <w:color w:val="000000" w:themeColor="text1"/>
          <w:sz w:val="24"/>
          <w:szCs w:val="24"/>
        </w:rPr>
        <w:t>er.</w:t>
      </w:r>
      <w:r w:rsidRPr="006569B2">
        <w:rPr>
          <w:rFonts w:ascii="Times New Roman" w:hAnsi="Times New Roman" w:cs="Times New Roman"/>
          <w:bCs/>
          <w:color w:val="000000" w:themeColor="text1"/>
          <w:sz w:val="24"/>
          <w:szCs w:val="24"/>
        </w:rPr>
        <w:t xml:space="preserve"> Sci</w:t>
      </w:r>
      <w:r>
        <w:rPr>
          <w:rFonts w:ascii="Times New Roman" w:hAnsi="Times New Roman" w:cs="Times New Roman"/>
          <w:bCs/>
          <w:color w:val="000000" w:themeColor="text1"/>
          <w:sz w:val="24"/>
          <w:szCs w:val="24"/>
        </w:rPr>
        <w:t>.</w:t>
      </w:r>
      <w:r w:rsidRPr="006569B2">
        <w:rPr>
          <w:rFonts w:ascii="Times New Roman" w:hAnsi="Times New Roman" w:cs="Times New Roman"/>
          <w:bCs/>
          <w:color w:val="000000" w:themeColor="text1"/>
          <w:sz w:val="24"/>
          <w:szCs w:val="24"/>
        </w:rPr>
        <w:t xml:space="preserve"> Forum, </w:t>
      </w:r>
      <w:r>
        <w:rPr>
          <w:rFonts w:ascii="Times New Roman" w:hAnsi="Times New Roman" w:cs="Times New Roman"/>
          <w:bCs/>
          <w:color w:val="000000" w:themeColor="text1"/>
          <w:sz w:val="24"/>
          <w:szCs w:val="24"/>
        </w:rPr>
        <w:t xml:space="preserve">638 </w:t>
      </w:r>
      <w:r w:rsidRPr="006569B2">
        <w:rPr>
          <w:rFonts w:ascii="Times New Roman" w:hAnsi="Times New Roman" w:cs="Times New Roman"/>
          <w:bCs/>
          <w:color w:val="000000" w:themeColor="text1"/>
          <w:sz w:val="24"/>
          <w:szCs w:val="24"/>
        </w:rPr>
        <w:t>(2010)</w:t>
      </w:r>
      <w:r>
        <w:rPr>
          <w:rFonts w:ascii="Times New Roman" w:hAnsi="Times New Roman" w:cs="Times New Roman"/>
          <w:bCs/>
          <w:color w:val="000000" w:themeColor="text1"/>
          <w:sz w:val="24"/>
          <w:szCs w:val="24"/>
        </w:rPr>
        <w:t xml:space="preserve"> </w:t>
      </w:r>
      <w:r w:rsidRPr="006569B2">
        <w:rPr>
          <w:rFonts w:ascii="Times New Roman" w:hAnsi="Times New Roman" w:cs="Times New Roman"/>
          <w:bCs/>
          <w:color w:val="000000" w:themeColor="text1"/>
          <w:sz w:val="24"/>
          <w:szCs w:val="24"/>
        </w:rPr>
        <w:t>136-141</w:t>
      </w:r>
      <w:r w:rsidR="009E38D1" w:rsidRPr="006569B2">
        <w:rPr>
          <w:rFonts w:ascii="Times New Roman" w:hAnsi="Times New Roman" w:cs="Times New Roman"/>
          <w:bCs/>
          <w:color w:val="000000" w:themeColor="text1"/>
          <w:sz w:val="24"/>
          <w:szCs w:val="24"/>
        </w:rPr>
        <w:t>.</w:t>
      </w:r>
    </w:p>
    <w:p w14:paraId="71AF4603" w14:textId="7A19D4D1" w:rsidR="006569B2" w:rsidRDefault="006569B2" w:rsidP="009E38D1">
      <w:pPr>
        <w:pStyle w:val="a9"/>
        <w:numPr>
          <w:ilvl w:val="0"/>
          <w:numId w:val="11"/>
        </w:numPr>
        <w:ind w:firstLineChars="0"/>
        <w:rPr>
          <w:rFonts w:ascii="Times New Roman" w:hAnsi="Times New Roman" w:cs="Times New Roman"/>
          <w:bCs/>
          <w:color w:val="000000" w:themeColor="text1"/>
          <w:sz w:val="24"/>
          <w:szCs w:val="24"/>
        </w:rPr>
      </w:pPr>
      <w:r w:rsidRPr="006569B2">
        <w:rPr>
          <w:rFonts w:ascii="Times New Roman" w:hAnsi="Times New Roman" w:cs="Times New Roman"/>
          <w:bCs/>
          <w:color w:val="000000" w:themeColor="text1"/>
          <w:sz w:val="24"/>
          <w:szCs w:val="24"/>
        </w:rPr>
        <w:t xml:space="preserve">B. Sun, D. Wang, X. Lu, D. Wan, D. </w:t>
      </w:r>
      <w:proofErr w:type="spellStart"/>
      <w:r w:rsidRPr="006569B2">
        <w:rPr>
          <w:rFonts w:ascii="Times New Roman" w:hAnsi="Times New Roman" w:cs="Times New Roman"/>
          <w:bCs/>
          <w:color w:val="000000" w:themeColor="text1"/>
          <w:sz w:val="24"/>
          <w:szCs w:val="24"/>
        </w:rPr>
        <w:t>Ponge</w:t>
      </w:r>
      <w:proofErr w:type="spellEnd"/>
      <w:r w:rsidRPr="006569B2">
        <w:rPr>
          <w:rFonts w:ascii="Times New Roman" w:hAnsi="Times New Roman" w:cs="Times New Roman"/>
          <w:bCs/>
          <w:color w:val="000000" w:themeColor="text1"/>
          <w:sz w:val="24"/>
          <w:szCs w:val="24"/>
        </w:rPr>
        <w:t>, X. Zhang</w:t>
      </w:r>
      <w:r>
        <w:rPr>
          <w:rFonts w:ascii="Times New Roman" w:hAnsi="Times New Roman" w:cs="Times New Roman"/>
          <w:bCs/>
          <w:color w:val="000000" w:themeColor="text1"/>
          <w:sz w:val="24"/>
          <w:szCs w:val="24"/>
        </w:rPr>
        <w:t xml:space="preserve">, </w:t>
      </w:r>
      <w:r w:rsidRPr="006569B2">
        <w:rPr>
          <w:rFonts w:ascii="Times New Roman" w:hAnsi="Times New Roman" w:cs="Times New Roman"/>
          <w:bCs/>
          <w:color w:val="000000" w:themeColor="text1"/>
          <w:sz w:val="24"/>
          <w:szCs w:val="24"/>
        </w:rPr>
        <w:t>Current challenges and opportunities toward understanding hydrogen embrittlement mechanisms in advanced high-strength steels: a review</w:t>
      </w:r>
      <w:r>
        <w:rPr>
          <w:rFonts w:ascii="Times New Roman" w:hAnsi="Times New Roman" w:cs="Times New Roman"/>
          <w:bCs/>
          <w:color w:val="000000" w:themeColor="text1"/>
          <w:sz w:val="24"/>
          <w:szCs w:val="24"/>
        </w:rPr>
        <w:t xml:space="preserve">, </w:t>
      </w:r>
      <w:r w:rsidRPr="006569B2">
        <w:rPr>
          <w:rFonts w:ascii="Times New Roman" w:hAnsi="Times New Roman" w:cs="Times New Roman"/>
          <w:bCs/>
          <w:color w:val="000000" w:themeColor="text1"/>
          <w:sz w:val="24"/>
          <w:szCs w:val="24"/>
        </w:rPr>
        <w:t>Acta Metall. Sin.</w:t>
      </w:r>
      <w:r>
        <w:rPr>
          <w:rFonts w:ascii="Times New Roman" w:hAnsi="Times New Roman" w:cs="Times New Roman"/>
          <w:bCs/>
          <w:color w:val="000000" w:themeColor="text1"/>
          <w:sz w:val="24"/>
          <w:szCs w:val="24"/>
        </w:rPr>
        <w:t xml:space="preserve"> </w:t>
      </w:r>
      <w:r w:rsidRPr="006569B2">
        <w:rPr>
          <w:rFonts w:ascii="Times New Roman" w:hAnsi="Times New Roman" w:cs="Times New Roman"/>
          <w:bCs/>
          <w:color w:val="000000" w:themeColor="text1"/>
          <w:sz w:val="24"/>
          <w:szCs w:val="24"/>
        </w:rPr>
        <w:t>34 (2021)</w:t>
      </w:r>
      <w:r>
        <w:rPr>
          <w:rFonts w:ascii="Times New Roman" w:hAnsi="Times New Roman" w:cs="Times New Roman"/>
          <w:bCs/>
          <w:color w:val="000000" w:themeColor="text1"/>
          <w:sz w:val="24"/>
          <w:szCs w:val="24"/>
        </w:rPr>
        <w:t xml:space="preserve"> </w:t>
      </w:r>
      <w:r w:rsidRPr="006569B2">
        <w:rPr>
          <w:rFonts w:ascii="Times New Roman" w:hAnsi="Times New Roman" w:cs="Times New Roman"/>
          <w:bCs/>
          <w:color w:val="000000" w:themeColor="text1"/>
          <w:sz w:val="24"/>
          <w:szCs w:val="24"/>
        </w:rPr>
        <w:t>741-754</w:t>
      </w:r>
      <w:r>
        <w:rPr>
          <w:rFonts w:ascii="Times New Roman" w:hAnsi="Times New Roman" w:cs="Times New Roman"/>
          <w:bCs/>
          <w:color w:val="000000" w:themeColor="text1"/>
          <w:sz w:val="24"/>
          <w:szCs w:val="24"/>
        </w:rPr>
        <w:t>.</w:t>
      </w:r>
      <w:r w:rsidRPr="006569B2">
        <w:rPr>
          <w:rFonts w:ascii="Times New Roman" w:hAnsi="Times New Roman" w:cs="Times New Roman"/>
          <w:bCs/>
          <w:color w:val="000000" w:themeColor="text1"/>
          <w:sz w:val="24"/>
          <w:szCs w:val="24"/>
        </w:rPr>
        <w:t xml:space="preserve"> </w:t>
      </w:r>
    </w:p>
    <w:p w14:paraId="638D32DD" w14:textId="0F4AD675" w:rsidR="006569B2" w:rsidRDefault="006569B2" w:rsidP="007E62C6">
      <w:pPr>
        <w:pStyle w:val="a9"/>
        <w:numPr>
          <w:ilvl w:val="0"/>
          <w:numId w:val="11"/>
        </w:numPr>
        <w:ind w:firstLineChars="0"/>
        <w:rPr>
          <w:rFonts w:ascii="Times New Roman" w:hAnsi="Times New Roman" w:cs="Times New Roman"/>
          <w:bCs/>
          <w:color w:val="000000" w:themeColor="text1"/>
          <w:sz w:val="24"/>
          <w:szCs w:val="24"/>
        </w:rPr>
      </w:pPr>
      <w:r w:rsidRPr="006569B2">
        <w:rPr>
          <w:rFonts w:ascii="Times New Roman" w:hAnsi="Times New Roman" w:cs="Times New Roman"/>
          <w:bCs/>
          <w:color w:val="000000" w:themeColor="text1"/>
          <w:sz w:val="24"/>
          <w:szCs w:val="24"/>
        </w:rPr>
        <w:t>P. Gong, A. Turk, J. Nutter, F. Yu, B. Wynne, P. Rivera-Diaz-del-Castillo, W.M. Rainforth</w:t>
      </w:r>
      <w:r>
        <w:rPr>
          <w:rFonts w:ascii="Times New Roman" w:hAnsi="Times New Roman" w:cs="Times New Roman"/>
          <w:bCs/>
          <w:color w:val="000000" w:themeColor="text1"/>
          <w:sz w:val="24"/>
          <w:szCs w:val="24"/>
        </w:rPr>
        <w:t xml:space="preserve">, </w:t>
      </w:r>
      <w:r w:rsidRPr="006569B2">
        <w:rPr>
          <w:rFonts w:ascii="Times New Roman" w:hAnsi="Times New Roman" w:cs="Times New Roman"/>
          <w:bCs/>
          <w:color w:val="000000" w:themeColor="text1"/>
          <w:sz w:val="24"/>
          <w:szCs w:val="24"/>
        </w:rPr>
        <w:t>Hydrogen embrittlement mechanisms in advanced high strength steel</w:t>
      </w:r>
      <w:r>
        <w:rPr>
          <w:rFonts w:ascii="Times New Roman" w:hAnsi="Times New Roman" w:cs="Times New Roman"/>
          <w:bCs/>
          <w:color w:val="000000" w:themeColor="text1"/>
          <w:sz w:val="24"/>
          <w:szCs w:val="24"/>
        </w:rPr>
        <w:t xml:space="preserve">, </w:t>
      </w:r>
      <w:r w:rsidRPr="006569B2">
        <w:rPr>
          <w:rFonts w:ascii="Times New Roman" w:hAnsi="Times New Roman" w:cs="Times New Roman"/>
          <w:bCs/>
          <w:color w:val="000000" w:themeColor="text1"/>
          <w:sz w:val="24"/>
          <w:szCs w:val="24"/>
        </w:rPr>
        <w:t>Acta Mater. 223 (2022)</w:t>
      </w:r>
      <w:r>
        <w:rPr>
          <w:rFonts w:ascii="Times New Roman" w:hAnsi="Times New Roman" w:cs="Times New Roman"/>
          <w:bCs/>
          <w:color w:val="000000" w:themeColor="text1"/>
          <w:sz w:val="24"/>
          <w:szCs w:val="24"/>
        </w:rPr>
        <w:t xml:space="preserve"> </w:t>
      </w:r>
      <w:r w:rsidRPr="006569B2">
        <w:rPr>
          <w:rFonts w:ascii="Times New Roman" w:hAnsi="Times New Roman" w:cs="Times New Roman"/>
          <w:bCs/>
          <w:color w:val="000000" w:themeColor="text1"/>
          <w:sz w:val="24"/>
          <w:szCs w:val="24"/>
        </w:rPr>
        <w:t>117488</w:t>
      </w:r>
      <w:r>
        <w:rPr>
          <w:rFonts w:ascii="Times New Roman" w:hAnsi="Times New Roman" w:cs="Times New Roman"/>
          <w:bCs/>
          <w:color w:val="000000" w:themeColor="text1"/>
          <w:sz w:val="24"/>
          <w:szCs w:val="24"/>
        </w:rPr>
        <w:t>.</w:t>
      </w:r>
    </w:p>
    <w:p w14:paraId="45120405" w14:textId="16AF1855" w:rsidR="009E27E0" w:rsidRDefault="009E27E0" w:rsidP="007E62C6">
      <w:pPr>
        <w:pStyle w:val="a9"/>
        <w:numPr>
          <w:ilvl w:val="0"/>
          <w:numId w:val="11"/>
        </w:numPr>
        <w:ind w:firstLineChars="0"/>
        <w:rPr>
          <w:rFonts w:ascii="Times New Roman" w:hAnsi="Times New Roman" w:cs="Times New Roman"/>
          <w:bCs/>
          <w:color w:val="000000" w:themeColor="text1"/>
          <w:sz w:val="24"/>
          <w:szCs w:val="24"/>
        </w:rPr>
      </w:pPr>
      <w:r w:rsidRPr="009E27E0">
        <w:rPr>
          <w:rFonts w:ascii="Times New Roman" w:hAnsi="Times New Roman" w:cs="Times New Roman"/>
          <w:bCs/>
          <w:color w:val="000000" w:themeColor="text1"/>
          <w:sz w:val="24"/>
          <w:szCs w:val="24"/>
        </w:rPr>
        <w:t>J.S. Kim, Y.H. Lee, D.L. Lee, K.</w:t>
      </w:r>
      <w:proofErr w:type="gramStart"/>
      <w:r w:rsidRPr="009E27E0">
        <w:rPr>
          <w:rFonts w:ascii="Times New Roman" w:hAnsi="Times New Roman" w:cs="Times New Roman"/>
          <w:bCs/>
          <w:color w:val="000000" w:themeColor="text1"/>
          <w:sz w:val="24"/>
          <w:szCs w:val="24"/>
        </w:rPr>
        <w:t>-.T.</w:t>
      </w:r>
      <w:proofErr w:type="gramEnd"/>
      <w:r w:rsidRPr="009E27E0">
        <w:rPr>
          <w:rFonts w:ascii="Times New Roman" w:hAnsi="Times New Roman" w:cs="Times New Roman"/>
          <w:bCs/>
          <w:color w:val="000000" w:themeColor="text1"/>
          <w:sz w:val="24"/>
          <w:szCs w:val="24"/>
        </w:rPr>
        <w:t xml:space="preserve"> Park, C.S. Lee</w:t>
      </w:r>
      <w:r>
        <w:rPr>
          <w:rFonts w:ascii="Times New Roman" w:hAnsi="Times New Roman" w:cs="Times New Roman"/>
          <w:bCs/>
          <w:color w:val="000000" w:themeColor="text1"/>
          <w:sz w:val="24"/>
          <w:szCs w:val="24"/>
        </w:rPr>
        <w:t xml:space="preserve">, </w:t>
      </w:r>
      <w:r w:rsidRPr="009E27E0">
        <w:rPr>
          <w:rFonts w:ascii="Times New Roman" w:hAnsi="Times New Roman" w:cs="Times New Roman"/>
          <w:bCs/>
          <w:color w:val="000000" w:themeColor="text1"/>
          <w:sz w:val="24"/>
          <w:szCs w:val="24"/>
        </w:rPr>
        <w:t>Microstructural influences on hydrogen delayed fracture of high strength steels</w:t>
      </w:r>
      <w:r>
        <w:rPr>
          <w:rFonts w:ascii="Times New Roman" w:hAnsi="Times New Roman" w:cs="Times New Roman"/>
          <w:bCs/>
          <w:color w:val="000000" w:themeColor="text1"/>
          <w:sz w:val="24"/>
          <w:szCs w:val="24"/>
        </w:rPr>
        <w:t xml:space="preserve">, </w:t>
      </w:r>
      <w:r w:rsidRPr="009E27E0">
        <w:rPr>
          <w:rFonts w:ascii="Times New Roman" w:hAnsi="Times New Roman" w:cs="Times New Roman"/>
          <w:bCs/>
          <w:color w:val="000000" w:themeColor="text1"/>
          <w:sz w:val="24"/>
          <w:szCs w:val="24"/>
        </w:rPr>
        <w:t>Mater. Sci. Eng. A 505 (2009)</w:t>
      </w:r>
      <w:r>
        <w:rPr>
          <w:rFonts w:ascii="Times New Roman" w:hAnsi="Times New Roman" w:cs="Times New Roman"/>
          <w:bCs/>
          <w:color w:val="000000" w:themeColor="text1"/>
          <w:sz w:val="24"/>
          <w:szCs w:val="24"/>
        </w:rPr>
        <w:t xml:space="preserve"> </w:t>
      </w:r>
      <w:r w:rsidRPr="009E27E0">
        <w:rPr>
          <w:rFonts w:ascii="Times New Roman" w:hAnsi="Times New Roman" w:cs="Times New Roman"/>
          <w:bCs/>
          <w:color w:val="000000" w:themeColor="text1"/>
          <w:sz w:val="24"/>
          <w:szCs w:val="24"/>
        </w:rPr>
        <w:t>105-110</w:t>
      </w:r>
      <w:r>
        <w:rPr>
          <w:rFonts w:ascii="Times New Roman" w:hAnsi="Times New Roman" w:cs="Times New Roman"/>
          <w:bCs/>
          <w:color w:val="000000" w:themeColor="text1"/>
          <w:sz w:val="24"/>
          <w:szCs w:val="24"/>
        </w:rPr>
        <w:t>.</w:t>
      </w:r>
    </w:p>
    <w:p w14:paraId="71EA3110" w14:textId="1032FE1A" w:rsidR="009E27E0" w:rsidRDefault="009E27E0" w:rsidP="007E62C6">
      <w:pPr>
        <w:pStyle w:val="a9"/>
        <w:numPr>
          <w:ilvl w:val="0"/>
          <w:numId w:val="11"/>
        </w:numPr>
        <w:ind w:firstLineChars="0"/>
        <w:rPr>
          <w:rFonts w:ascii="Times New Roman" w:hAnsi="Times New Roman" w:cs="Times New Roman"/>
          <w:bCs/>
          <w:color w:val="000000" w:themeColor="text1"/>
          <w:sz w:val="24"/>
          <w:szCs w:val="24"/>
        </w:rPr>
      </w:pPr>
      <w:r w:rsidRPr="009E27E0">
        <w:rPr>
          <w:rFonts w:ascii="Times New Roman" w:hAnsi="Times New Roman" w:cs="Times New Roman"/>
          <w:bCs/>
          <w:color w:val="000000" w:themeColor="text1"/>
          <w:sz w:val="24"/>
          <w:szCs w:val="24"/>
        </w:rPr>
        <w:t>W. Hui, Z. Xu, Y. Zhang, X. Zhao, C. Shao, Y. Weng</w:t>
      </w:r>
      <w:r>
        <w:rPr>
          <w:rFonts w:ascii="Times New Roman" w:hAnsi="Times New Roman" w:cs="Times New Roman"/>
          <w:bCs/>
          <w:color w:val="000000" w:themeColor="text1"/>
          <w:sz w:val="24"/>
          <w:szCs w:val="24"/>
        </w:rPr>
        <w:t xml:space="preserve">, </w:t>
      </w:r>
      <w:r w:rsidRPr="009E27E0">
        <w:rPr>
          <w:rFonts w:ascii="Times New Roman" w:hAnsi="Times New Roman" w:cs="Times New Roman"/>
          <w:bCs/>
          <w:color w:val="000000" w:themeColor="text1"/>
          <w:sz w:val="24"/>
          <w:szCs w:val="24"/>
        </w:rPr>
        <w:t>Hydrogen embrittlement behavior of high strength rail steels: a comparison between pearlitic and bainitic microstructures</w:t>
      </w:r>
      <w:r>
        <w:rPr>
          <w:rFonts w:ascii="Times New Roman" w:hAnsi="Times New Roman" w:cs="Times New Roman"/>
          <w:bCs/>
          <w:color w:val="000000" w:themeColor="text1"/>
          <w:sz w:val="24"/>
          <w:szCs w:val="24"/>
        </w:rPr>
        <w:t xml:space="preserve">, </w:t>
      </w:r>
      <w:r w:rsidRPr="009E27E0">
        <w:rPr>
          <w:rFonts w:ascii="Times New Roman" w:hAnsi="Times New Roman" w:cs="Times New Roman"/>
          <w:bCs/>
          <w:color w:val="000000" w:themeColor="text1"/>
          <w:sz w:val="24"/>
          <w:szCs w:val="24"/>
        </w:rPr>
        <w:t>Mater</w:t>
      </w:r>
      <w:r>
        <w:rPr>
          <w:rFonts w:ascii="Times New Roman" w:hAnsi="Times New Roman" w:cs="Times New Roman"/>
          <w:bCs/>
          <w:color w:val="000000" w:themeColor="text1"/>
          <w:sz w:val="24"/>
          <w:szCs w:val="24"/>
        </w:rPr>
        <w:t>.</w:t>
      </w:r>
      <w:r w:rsidRPr="009E27E0">
        <w:rPr>
          <w:rFonts w:ascii="Times New Roman" w:hAnsi="Times New Roman" w:cs="Times New Roman"/>
          <w:bCs/>
          <w:color w:val="000000" w:themeColor="text1"/>
          <w:sz w:val="24"/>
          <w:szCs w:val="24"/>
        </w:rPr>
        <w:t xml:space="preserve"> Sci</w:t>
      </w:r>
      <w:r>
        <w:rPr>
          <w:rFonts w:ascii="Times New Roman" w:hAnsi="Times New Roman" w:cs="Times New Roman"/>
          <w:bCs/>
          <w:color w:val="000000" w:themeColor="text1"/>
          <w:sz w:val="24"/>
          <w:szCs w:val="24"/>
        </w:rPr>
        <w:t>.</w:t>
      </w:r>
      <w:r w:rsidRPr="009E27E0">
        <w:rPr>
          <w:rFonts w:ascii="Times New Roman" w:hAnsi="Times New Roman" w:cs="Times New Roman"/>
          <w:bCs/>
          <w:color w:val="000000" w:themeColor="text1"/>
          <w:sz w:val="24"/>
          <w:szCs w:val="24"/>
        </w:rPr>
        <w:t xml:space="preserve"> Eng</w:t>
      </w:r>
      <w:r>
        <w:rPr>
          <w:rFonts w:ascii="Times New Roman" w:hAnsi="Times New Roman" w:cs="Times New Roman"/>
          <w:bCs/>
          <w:color w:val="000000" w:themeColor="text1"/>
          <w:sz w:val="24"/>
          <w:szCs w:val="24"/>
        </w:rPr>
        <w:t>.</w:t>
      </w:r>
      <w:r w:rsidRPr="009E27E0">
        <w:rPr>
          <w:rFonts w:ascii="Times New Roman" w:hAnsi="Times New Roman" w:cs="Times New Roman"/>
          <w:bCs/>
          <w:color w:val="000000" w:themeColor="text1"/>
          <w:sz w:val="24"/>
          <w:szCs w:val="24"/>
        </w:rPr>
        <w:t xml:space="preserve"> A</w:t>
      </w:r>
      <w:r>
        <w:rPr>
          <w:rFonts w:ascii="Times New Roman" w:hAnsi="Times New Roman" w:cs="Times New Roman"/>
          <w:bCs/>
          <w:color w:val="000000" w:themeColor="text1"/>
          <w:sz w:val="24"/>
          <w:szCs w:val="24"/>
        </w:rPr>
        <w:t xml:space="preserve"> </w:t>
      </w:r>
      <w:r w:rsidRPr="009E27E0">
        <w:rPr>
          <w:rFonts w:ascii="Times New Roman" w:hAnsi="Times New Roman" w:cs="Times New Roman"/>
          <w:bCs/>
          <w:color w:val="000000" w:themeColor="text1"/>
          <w:sz w:val="24"/>
          <w:szCs w:val="24"/>
        </w:rPr>
        <w:t>704 (2017)</w:t>
      </w:r>
      <w:r>
        <w:rPr>
          <w:rFonts w:ascii="Times New Roman" w:hAnsi="Times New Roman" w:cs="Times New Roman"/>
          <w:bCs/>
          <w:color w:val="000000" w:themeColor="text1"/>
          <w:sz w:val="24"/>
          <w:szCs w:val="24"/>
        </w:rPr>
        <w:t xml:space="preserve"> </w:t>
      </w:r>
      <w:r w:rsidRPr="009E27E0">
        <w:rPr>
          <w:rFonts w:ascii="Times New Roman" w:hAnsi="Times New Roman" w:cs="Times New Roman"/>
          <w:bCs/>
          <w:color w:val="000000" w:themeColor="text1"/>
          <w:sz w:val="24"/>
          <w:szCs w:val="24"/>
        </w:rPr>
        <w:t>199-206</w:t>
      </w:r>
      <w:r>
        <w:rPr>
          <w:rFonts w:ascii="Times New Roman" w:hAnsi="Times New Roman" w:cs="Times New Roman"/>
          <w:bCs/>
          <w:color w:val="000000" w:themeColor="text1"/>
          <w:sz w:val="24"/>
          <w:szCs w:val="24"/>
        </w:rPr>
        <w:t>.</w:t>
      </w:r>
    </w:p>
    <w:p w14:paraId="66CF9364" w14:textId="41C00F61" w:rsidR="009E27E0" w:rsidRDefault="006569B2">
      <w:pPr>
        <w:pStyle w:val="a9"/>
        <w:numPr>
          <w:ilvl w:val="0"/>
          <w:numId w:val="11"/>
        </w:numPr>
        <w:ind w:firstLineChars="0"/>
        <w:rPr>
          <w:rFonts w:ascii="Times New Roman" w:hAnsi="Times New Roman" w:cs="Times New Roman"/>
          <w:bCs/>
          <w:color w:val="000000" w:themeColor="text1"/>
          <w:sz w:val="24"/>
          <w:szCs w:val="24"/>
        </w:rPr>
      </w:pPr>
      <w:r w:rsidRPr="009E27E0">
        <w:rPr>
          <w:rFonts w:ascii="Times New Roman" w:hAnsi="Times New Roman" w:cs="Times New Roman"/>
          <w:bCs/>
          <w:color w:val="000000" w:themeColor="text1"/>
          <w:sz w:val="24"/>
          <w:szCs w:val="24"/>
        </w:rPr>
        <w:t xml:space="preserve"> </w:t>
      </w:r>
      <w:r w:rsidR="009E27E0" w:rsidRPr="009E27E0">
        <w:rPr>
          <w:rFonts w:ascii="Times New Roman" w:hAnsi="Times New Roman" w:cs="Times New Roman"/>
          <w:bCs/>
          <w:color w:val="000000" w:themeColor="text1"/>
          <w:sz w:val="24"/>
          <w:szCs w:val="24"/>
        </w:rPr>
        <w:t xml:space="preserve">R. </w:t>
      </w:r>
      <w:proofErr w:type="spellStart"/>
      <w:r w:rsidR="009E27E0" w:rsidRPr="009E27E0">
        <w:rPr>
          <w:rFonts w:ascii="Times New Roman" w:hAnsi="Times New Roman" w:cs="Times New Roman"/>
          <w:bCs/>
          <w:color w:val="000000" w:themeColor="text1"/>
          <w:sz w:val="24"/>
          <w:szCs w:val="24"/>
        </w:rPr>
        <w:t>Ueji</w:t>
      </w:r>
      <w:proofErr w:type="spellEnd"/>
      <w:r w:rsidR="009E27E0" w:rsidRPr="009E27E0">
        <w:rPr>
          <w:rFonts w:ascii="Times New Roman" w:hAnsi="Times New Roman" w:cs="Times New Roman"/>
          <w:bCs/>
          <w:color w:val="000000" w:themeColor="text1"/>
          <w:sz w:val="24"/>
          <w:szCs w:val="24"/>
        </w:rPr>
        <w:t>, Y. Kimura, T. Inoue</w:t>
      </w:r>
      <w:r w:rsidR="009E27E0">
        <w:rPr>
          <w:rFonts w:ascii="Times New Roman" w:hAnsi="Times New Roman" w:cs="Times New Roman"/>
          <w:bCs/>
          <w:color w:val="000000" w:themeColor="text1"/>
          <w:sz w:val="24"/>
          <w:szCs w:val="24"/>
        </w:rPr>
        <w:t xml:space="preserve">, </w:t>
      </w:r>
      <w:r w:rsidR="009E27E0" w:rsidRPr="009E27E0">
        <w:rPr>
          <w:rFonts w:ascii="Times New Roman" w:hAnsi="Times New Roman" w:cs="Times New Roman"/>
          <w:bCs/>
          <w:color w:val="000000" w:themeColor="text1"/>
          <w:sz w:val="24"/>
          <w:szCs w:val="24"/>
        </w:rPr>
        <w:t>Preferable resistance against hydrogen embrittlement of pearlitic steel deformed by caliber rolling</w:t>
      </w:r>
      <w:r w:rsidR="009E27E0">
        <w:rPr>
          <w:rFonts w:ascii="Times New Roman" w:hAnsi="Times New Roman" w:cs="Times New Roman"/>
          <w:bCs/>
          <w:color w:val="000000" w:themeColor="text1"/>
          <w:sz w:val="24"/>
          <w:szCs w:val="24"/>
        </w:rPr>
        <w:t xml:space="preserve">, </w:t>
      </w:r>
      <w:r w:rsidR="009E27E0" w:rsidRPr="009E27E0">
        <w:rPr>
          <w:rFonts w:ascii="Times New Roman" w:hAnsi="Times New Roman" w:cs="Times New Roman"/>
          <w:bCs/>
          <w:color w:val="000000" w:themeColor="text1"/>
          <w:sz w:val="24"/>
          <w:szCs w:val="24"/>
        </w:rPr>
        <w:t>ISIJ Int.</w:t>
      </w:r>
      <w:r w:rsidR="009E27E0">
        <w:rPr>
          <w:rFonts w:ascii="Times New Roman" w:hAnsi="Times New Roman" w:cs="Times New Roman"/>
          <w:bCs/>
          <w:color w:val="000000" w:themeColor="text1"/>
          <w:sz w:val="24"/>
          <w:szCs w:val="24"/>
        </w:rPr>
        <w:t xml:space="preserve"> </w:t>
      </w:r>
      <w:r w:rsidR="009E27E0" w:rsidRPr="009E27E0">
        <w:rPr>
          <w:rFonts w:ascii="Times New Roman" w:hAnsi="Times New Roman" w:cs="Times New Roman"/>
          <w:bCs/>
          <w:color w:val="000000" w:themeColor="text1"/>
          <w:sz w:val="24"/>
          <w:szCs w:val="24"/>
        </w:rPr>
        <w:t>62 (2022)</w:t>
      </w:r>
      <w:r w:rsidR="009E27E0">
        <w:rPr>
          <w:rFonts w:ascii="Times New Roman" w:hAnsi="Times New Roman" w:cs="Times New Roman"/>
          <w:bCs/>
          <w:color w:val="000000" w:themeColor="text1"/>
          <w:sz w:val="24"/>
          <w:szCs w:val="24"/>
        </w:rPr>
        <w:t xml:space="preserve"> </w:t>
      </w:r>
      <w:r w:rsidR="009E27E0" w:rsidRPr="009E27E0">
        <w:rPr>
          <w:rFonts w:ascii="Times New Roman" w:hAnsi="Times New Roman" w:cs="Times New Roman"/>
          <w:bCs/>
          <w:color w:val="000000" w:themeColor="text1"/>
          <w:sz w:val="24"/>
          <w:szCs w:val="24"/>
        </w:rPr>
        <w:t>368-376</w:t>
      </w:r>
      <w:r w:rsidR="009E27E0">
        <w:rPr>
          <w:rFonts w:ascii="Times New Roman" w:hAnsi="Times New Roman" w:cs="Times New Roman"/>
          <w:bCs/>
          <w:color w:val="000000" w:themeColor="text1"/>
          <w:sz w:val="24"/>
          <w:szCs w:val="24"/>
        </w:rPr>
        <w:t>.</w:t>
      </w:r>
      <w:r w:rsidR="009E27E0" w:rsidRPr="009E27E0">
        <w:rPr>
          <w:rFonts w:ascii="Times New Roman" w:hAnsi="Times New Roman" w:cs="Times New Roman"/>
          <w:bCs/>
          <w:color w:val="000000" w:themeColor="text1"/>
          <w:sz w:val="24"/>
          <w:szCs w:val="24"/>
        </w:rPr>
        <w:t xml:space="preserve"> </w:t>
      </w:r>
    </w:p>
    <w:p w14:paraId="001AD0C3" w14:textId="141AE90F" w:rsidR="00516B1D" w:rsidRDefault="00516B1D">
      <w:pPr>
        <w:pStyle w:val="a9"/>
        <w:numPr>
          <w:ilvl w:val="0"/>
          <w:numId w:val="11"/>
        </w:numPr>
        <w:ind w:firstLineChars="0"/>
        <w:rPr>
          <w:rFonts w:ascii="Times New Roman" w:hAnsi="Times New Roman" w:cs="Times New Roman"/>
          <w:bCs/>
          <w:color w:val="000000" w:themeColor="text1"/>
          <w:sz w:val="24"/>
          <w:szCs w:val="24"/>
        </w:rPr>
      </w:pPr>
      <w:r w:rsidRPr="00516B1D">
        <w:rPr>
          <w:rFonts w:ascii="Times New Roman" w:hAnsi="Times New Roman" w:cs="Times New Roman"/>
          <w:bCs/>
          <w:color w:val="000000" w:themeColor="text1"/>
          <w:sz w:val="24"/>
          <w:szCs w:val="24"/>
        </w:rPr>
        <w:lastRenderedPageBreak/>
        <w:t>K. Takai, G. Yamauchi, M. Nakamura, M. Nagumo, Hydrogen trapping characteristics of cold-drawn pure iron and eutectoid steel evaluated by thermal description spectrometry, J. Japan Inst. Metals 62 (1998) 267–275</w:t>
      </w:r>
      <w:r>
        <w:rPr>
          <w:rFonts w:ascii="Times New Roman" w:hAnsi="Times New Roman" w:cs="Times New Roman"/>
          <w:bCs/>
          <w:color w:val="000000" w:themeColor="text1"/>
          <w:sz w:val="24"/>
          <w:szCs w:val="24"/>
        </w:rPr>
        <w:t>.</w:t>
      </w:r>
    </w:p>
    <w:p w14:paraId="37AB3086" w14:textId="5E61AE9C" w:rsidR="009E27E0" w:rsidRDefault="009E27E0" w:rsidP="009E27E0">
      <w:pPr>
        <w:pStyle w:val="a9"/>
        <w:numPr>
          <w:ilvl w:val="0"/>
          <w:numId w:val="11"/>
        </w:numPr>
        <w:ind w:firstLineChars="0"/>
        <w:rPr>
          <w:rFonts w:ascii="Times New Roman" w:hAnsi="Times New Roman" w:cs="Times New Roman"/>
          <w:bCs/>
          <w:color w:val="000000" w:themeColor="text1"/>
          <w:sz w:val="24"/>
          <w:szCs w:val="24"/>
        </w:rPr>
      </w:pPr>
      <w:r w:rsidRPr="009E27E0">
        <w:rPr>
          <w:rFonts w:ascii="Times New Roman" w:hAnsi="Times New Roman" w:cs="Times New Roman"/>
          <w:bCs/>
          <w:color w:val="000000" w:themeColor="text1"/>
          <w:sz w:val="24"/>
          <w:szCs w:val="24"/>
        </w:rPr>
        <w:t xml:space="preserve">T. </w:t>
      </w:r>
      <w:proofErr w:type="spellStart"/>
      <w:r w:rsidRPr="009E27E0">
        <w:rPr>
          <w:rFonts w:ascii="Times New Roman" w:hAnsi="Times New Roman" w:cs="Times New Roman"/>
          <w:bCs/>
          <w:color w:val="000000" w:themeColor="text1"/>
          <w:sz w:val="24"/>
          <w:szCs w:val="24"/>
        </w:rPr>
        <w:t>Doshida</w:t>
      </w:r>
      <w:proofErr w:type="spellEnd"/>
      <w:r w:rsidRPr="009E27E0">
        <w:rPr>
          <w:rFonts w:ascii="Times New Roman" w:hAnsi="Times New Roman" w:cs="Times New Roman"/>
          <w:bCs/>
          <w:color w:val="000000" w:themeColor="text1"/>
          <w:sz w:val="24"/>
          <w:szCs w:val="24"/>
        </w:rPr>
        <w:t>, K. Takai, Dependence of hydrogen-induced lattice defects and</w:t>
      </w:r>
      <w:r>
        <w:rPr>
          <w:rFonts w:ascii="Times New Roman" w:hAnsi="Times New Roman" w:cs="Times New Roman"/>
          <w:bCs/>
          <w:color w:val="000000" w:themeColor="text1"/>
          <w:sz w:val="24"/>
          <w:szCs w:val="24"/>
        </w:rPr>
        <w:t xml:space="preserve"> </w:t>
      </w:r>
      <w:r w:rsidRPr="009E27E0">
        <w:rPr>
          <w:rFonts w:ascii="Times New Roman" w:hAnsi="Times New Roman" w:cs="Times New Roman"/>
          <w:bCs/>
          <w:color w:val="000000" w:themeColor="text1"/>
          <w:sz w:val="24"/>
          <w:szCs w:val="24"/>
        </w:rPr>
        <w:t>hydrogen embrittlement of cold-drawn pearlitic steels on hydrogen trap</w:t>
      </w:r>
      <w:r>
        <w:rPr>
          <w:rFonts w:ascii="Times New Roman" w:hAnsi="Times New Roman" w:cs="Times New Roman"/>
          <w:bCs/>
          <w:color w:val="000000" w:themeColor="text1"/>
          <w:sz w:val="24"/>
          <w:szCs w:val="24"/>
        </w:rPr>
        <w:t xml:space="preserve"> </w:t>
      </w:r>
      <w:r w:rsidRPr="009E27E0">
        <w:rPr>
          <w:rFonts w:ascii="Times New Roman" w:hAnsi="Times New Roman" w:cs="Times New Roman"/>
          <w:bCs/>
          <w:color w:val="000000" w:themeColor="text1"/>
          <w:sz w:val="24"/>
          <w:szCs w:val="24"/>
        </w:rPr>
        <w:t>state, temperature, strain rate and hydrogen content, Acta Mater. 79 (2014)</w:t>
      </w:r>
      <w:r>
        <w:rPr>
          <w:rFonts w:ascii="Times New Roman" w:hAnsi="Times New Roman" w:cs="Times New Roman"/>
          <w:bCs/>
          <w:color w:val="000000" w:themeColor="text1"/>
          <w:sz w:val="24"/>
          <w:szCs w:val="24"/>
        </w:rPr>
        <w:t xml:space="preserve"> </w:t>
      </w:r>
      <w:r w:rsidRPr="009E27E0">
        <w:rPr>
          <w:rFonts w:ascii="Times New Roman" w:hAnsi="Times New Roman" w:cs="Times New Roman"/>
          <w:bCs/>
          <w:color w:val="000000" w:themeColor="text1"/>
          <w:sz w:val="24"/>
          <w:szCs w:val="24"/>
        </w:rPr>
        <w:t>93</w:t>
      </w:r>
      <w:r>
        <w:rPr>
          <w:rFonts w:ascii="Times New Roman" w:hAnsi="Times New Roman" w:cs="Times New Roman"/>
          <w:bCs/>
          <w:color w:val="000000" w:themeColor="text1"/>
          <w:sz w:val="24"/>
          <w:szCs w:val="24"/>
        </w:rPr>
        <w:t>-</w:t>
      </w:r>
      <w:r w:rsidRPr="009E27E0">
        <w:rPr>
          <w:rFonts w:ascii="Times New Roman" w:hAnsi="Times New Roman" w:cs="Times New Roman"/>
          <w:bCs/>
          <w:color w:val="000000" w:themeColor="text1"/>
          <w:sz w:val="24"/>
          <w:szCs w:val="24"/>
        </w:rPr>
        <w:t>107</w:t>
      </w:r>
      <w:r>
        <w:rPr>
          <w:rFonts w:ascii="Times New Roman" w:hAnsi="Times New Roman" w:cs="Times New Roman"/>
          <w:bCs/>
          <w:color w:val="000000" w:themeColor="text1"/>
          <w:sz w:val="24"/>
          <w:szCs w:val="24"/>
        </w:rPr>
        <w:t>.</w:t>
      </w:r>
    </w:p>
    <w:p w14:paraId="6474856A" w14:textId="265A2C64" w:rsidR="00AB5793" w:rsidRDefault="00AB5793" w:rsidP="009E27E0">
      <w:pPr>
        <w:pStyle w:val="a9"/>
        <w:numPr>
          <w:ilvl w:val="0"/>
          <w:numId w:val="11"/>
        </w:numPr>
        <w:ind w:firstLineChars="0"/>
        <w:rPr>
          <w:rFonts w:ascii="Times New Roman" w:hAnsi="Times New Roman" w:cs="Times New Roman"/>
          <w:bCs/>
          <w:color w:val="000000" w:themeColor="text1"/>
          <w:sz w:val="24"/>
          <w:szCs w:val="24"/>
        </w:rPr>
      </w:pPr>
      <w:r w:rsidRPr="00AB5793">
        <w:rPr>
          <w:rFonts w:ascii="Times New Roman" w:hAnsi="Times New Roman" w:cs="Times New Roman"/>
          <w:bCs/>
          <w:color w:val="000000" w:themeColor="text1"/>
          <w:sz w:val="24"/>
          <w:szCs w:val="24"/>
        </w:rPr>
        <w:t xml:space="preserve">S.M. Myers, M.I. Baskes, H.K. Birnbaum, J.W. Corbett, G.G. DeLeo, S.K. Estreicher, E.E. Haller, P. Jena, N.M. Johnson, R. </w:t>
      </w:r>
      <w:proofErr w:type="spellStart"/>
      <w:r w:rsidRPr="00AB5793">
        <w:rPr>
          <w:rFonts w:ascii="Times New Roman" w:hAnsi="Times New Roman" w:cs="Times New Roman"/>
          <w:bCs/>
          <w:color w:val="000000" w:themeColor="text1"/>
          <w:sz w:val="24"/>
          <w:szCs w:val="24"/>
        </w:rPr>
        <w:t>Kirchheim</w:t>
      </w:r>
      <w:proofErr w:type="spellEnd"/>
      <w:r w:rsidRPr="00AB5793">
        <w:rPr>
          <w:rFonts w:ascii="Times New Roman" w:hAnsi="Times New Roman" w:cs="Times New Roman"/>
          <w:bCs/>
          <w:color w:val="000000" w:themeColor="text1"/>
          <w:sz w:val="24"/>
          <w:szCs w:val="24"/>
        </w:rPr>
        <w:t xml:space="preserve">, S.J. </w:t>
      </w:r>
      <w:proofErr w:type="spellStart"/>
      <w:r w:rsidRPr="00AB5793">
        <w:rPr>
          <w:rFonts w:ascii="Times New Roman" w:hAnsi="Times New Roman" w:cs="Times New Roman"/>
          <w:bCs/>
          <w:color w:val="000000" w:themeColor="text1"/>
          <w:sz w:val="24"/>
          <w:szCs w:val="24"/>
        </w:rPr>
        <w:t>Pearton</w:t>
      </w:r>
      <w:proofErr w:type="spellEnd"/>
      <w:r w:rsidRPr="00AB5793">
        <w:rPr>
          <w:rFonts w:ascii="Times New Roman" w:hAnsi="Times New Roman" w:cs="Times New Roman"/>
          <w:bCs/>
          <w:color w:val="000000" w:themeColor="text1"/>
          <w:sz w:val="24"/>
          <w:szCs w:val="24"/>
        </w:rPr>
        <w:t>, M.J. Stavola</w:t>
      </w:r>
      <w:r>
        <w:rPr>
          <w:rFonts w:ascii="Times New Roman" w:hAnsi="Times New Roman" w:cs="Times New Roman"/>
          <w:bCs/>
          <w:color w:val="000000" w:themeColor="text1"/>
          <w:sz w:val="24"/>
          <w:szCs w:val="24"/>
        </w:rPr>
        <w:t xml:space="preserve">, </w:t>
      </w:r>
      <w:r w:rsidRPr="00AB5793">
        <w:rPr>
          <w:rFonts w:ascii="Times New Roman" w:hAnsi="Times New Roman" w:cs="Times New Roman"/>
          <w:bCs/>
          <w:color w:val="000000" w:themeColor="text1"/>
          <w:sz w:val="24"/>
          <w:szCs w:val="24"/>
        </w:rPr>
        <w:t>Hydrogen interactions with defects in crystalline solids</w:t>
      </w:r>
      <w:r>
        <w:rPr>
          <w:rFonts w:ascii="Times New Roman" w:hAnsi="Times New Roman" w:cs="Times New Roman"/>
          <w:bCs/>
          <w:color w:val="000000" w:themeColor="text1"/>
          <w:sz w:val="24"/>
          <w:szCs w:val="24"/>
        </w:rPr>
        <w:t xml:space="preserve">, </w:t>
      </w:r>
      <w:r w:rsidRPr="00AB5793">
        <w:rPr>
          <w:rFonts w:ascii="Times New Roman" w:hAnsi="Times New Roman" w:cs="Times New Roman"/>
          <w:bCs/>
          <w:color w:val="000000" w:themeColor="text1"/>
          <w:sz w:val="24"/>
          <w:szCs w:val="24"/>
        </w:rPr>
        <w:t>Rev. Mod. Phys. 64 (1992)</w:t>
      </w:r>
      <w:r>
        <w:rPr>
          <w:rFonts w:ascii="Times New Roman" w:hAnsi="Times New Roman" w:cs="Times New Roman"/>
          <w:bCs/>
          <w:color w:val="000000" w:themeColor="text1"/>
          <w:sz w:val="24"/>
          <w:szCs w:val="24"/>
        </w:rPr>
        <w:t xml:space="preserve"> </w:t>
      </w:r>
      <w:r w:rsidRPr="00AB5793">
        <w:rPr>
          <w:rFonts w:ascii="Times New Roman" w:hAnsi="Times New Roman" w:cs="Times New Roman"/>
          <w:bCs/>
          <w:color w:val="000000" w:themeColor="text1"/>
          <w:sz w:val="24"/>
          <w:szCs w:val="24"/>
        </w:rPr>
        <w:t>559-617</w:t>
      </w:r>
      <w:r>
        <w:rPr>
          <w:rFonts w:ascii="Times New Roman" w:hAnsi="Times New Roman" w:cs="Times New Roman"/>
          <w:bCs/>
          <w:color w:val="000000" w:themeColor="text1"/>
          <w:sz w:val="24"/>
          <w:szCs w:val="24"/>
        </w:rPr>
        <w:t>.</w:t>
      </w:r>
    </w:p>
    <w:p w14:paraId="6C65CB1F" w14:textId="05EDC0FA" w:rsidR="00AB5793" w:rsidRDefault="00AB5793" w:rsidP="009E27E0">
      <w:pPr>
        <w:pStyle w:val="a9"/>
        <w:numPr>
          <w:ilvl w:val="0"/>
          <w:numId w:val="11"/>
        </w:numPr>
        <w:ind w:firstLineChars="0"/>
        <w:rPr>
          <w:rFonts w:ascii="Times New Roman" w:hAnsi="Times New Roman" w:cs="Times New Roman"/>
          <w:bCs/>
          <w:color w:val="000000" w:themeColor="text1"/>
          <w:sz w:val="24"/>
          <w:szCs w:val="24"/>
        </w:rPr>
      </w:pPr>
      <w:r w:rsidRPr="00AB5793">
        <w:rPr>
          <w:rFonts w:ascii="Times New Roman" w:hAnsi="Times New Roman" w:cs="Times New Roman"/>
          <w:bCs/>
          <w:color w:val="000000" w:themeColor="text1"/>
          <w:sz w:val="24"/>
          <w:szCs w:val="24"/>
        </w:rPr>
        <w:t xml:space="preserve">M.L. Martin, M. </w:t>
      </w:r>
      <w:proofErr w:type="spellStart"/>
      <w:r w:rsidRPr="00AB5793">
        <w:rPr>
          <w:rFonts w:ascii="Times New Roman" w:hAnsi="Times New Roman" w:cs="Times New Roman"/>
          <w:bCs/>
          <w:color w:val="000000" w:themeColor="text1"/>
          <w:sz w:val="24"/>
          <w:szCs w:val="24"/>
        </w:rPr>
        <w:t>Dadfarnia</w:t>
      </w:r>
      <w:proofErr w:type="spellEnd"/>
      <w:r w:rsidRPr="00AB5793">
        <w:rPr>
          <w:rFonts w:ascii="Times New Roman" w:hAnsi="Times New Roman" w:cs="Times New Roman"/>
          <w:bCs/>
          <w:color w:val="000000" w:themeColor="text1"/>
          <w:sz w:val="24"/>
          <w:szCs w:val="24"/>
        </w:rPr>
        <w:t xml:space="preserve">, A. Nagao, S. Wang, P. </w:t>
      </w:r>
      <w:proofErr w:type="spellStart"/>
      <w:r w:rsidRPr="00AB5793">
        <w:rPr>
          <w:rFonts w:ascii="Times New Roman" w:hAnsi="Times New Roman" w:cs="Times New Roman"/>
          <w:bCs/>
          <w:color w:val="000000" w:themeColor="text1"/>
          <w:sz w:val="24"/>
          <w:szCs w:val="24"/>
        </w:rPr>
        <w:t>Sofronis</w:t>
      </w:r>
      <w:proofErr w:type="spellEnd"/>
      <w:r>
        <w:rPr>
          <w:rFonts w:ascii="Times New Roman" w:hAnsi="Times New Roman" w:cs="Times New Roman"/>
          <w:bCs/>
          <w:color w:val="000000" w:themeColor="text1"/>
          <w:sz w:val="24"/>
          <w:szCs w:val="24"/>
        </w:rPr>
        <w:t xml:space="preserve">, </w:t>
      </w:r>
      <w:r w:rsidRPr="00AB5793">
        <w:rPr>
          <w:rFonts w:ascii="Times New Roman" w:hAnsi="Times New Roman" w:cs="Times New Roman"/>
          <w:bCs/>
          <w:color w:val="000000" w:themeColor="text1"/>
          <w:sz w:val="24"/>
          <w:szCs w:val="24"/>
        </w:rPr>
        <w:t>Enumeration of the hydrogen-enhanced localized plasticity mechanism for hydrogen embrittlement in structural materials</w:t>
      </w:r>
      <w:r>
        <w:rPr>
          <w:rFonts w:ascii="Times New Roman" w:hAnsi="Times New Roman" w:cs="Times New Roman"/>
          <w:bCs/>
          <w:color w:val="000000" w:themeColor="text1"/>
          <w:sz w:val="24"/>
          <w:szCs w:val="24"/>
        </w:rPr>
        <w:t xml:space="preserve">, </w:t>
      </w:r>
      <w:r w:rsidRPr="00AB5793">
        <w:rPr>
          <w:rFonts w:ascii="Times New Roman" w:hAnsi="Times New Roman" w:cs="Times New Roman"/>
          <w:bCs/>
          <w:color w:val="000000" w:themeColor="text1"/>
          <w:sz w:val="24"/>
          <w:szCs w:val="24"/>
        </w:rPr>
        <w:t>Acta Mater</w:t>
      </w:r>
      <w:r>
        <w:rPr>
          <w:rFonts w:ascii="Times New Roman" w:hAnsi="Times New Roman" w:cs="Times New Roman"/>
          <w:bCs/>
          <w:color w:val="000000" w:themeColor="text1"/>
          <w:sz w:val="24"/>
          <w:szCs w:val="24"/>
        </w:rPr>
        <w:t>.</w:t>
      </w:r>
      <w:r w:rsidRPr="00AB5793">
        <w:rPr>
          <w:rFonts w:ascii="Times New Roman" w:hAnsi="Times New Roman" w:cs="Times New Roman"/>
          <w:bCs/>
          <w:color w:val="000000" w:themeColor="text1"/>
          <w:sz w:val="24"/>
          <w:szCs w:val="24"/>
        </w:rPr>
        <w:t xml:space="preserve"> 165 (2019)</w:t>
      </w:r>
      <w:r>
        <w:rPr>
          <w:rFonts w:ascii="Times New Roman" w:hAnsi="Times New Roman" w:cs="Times New Roman"/>
          <w:bCs/>
          <w:color w:val="000000" w:themeColor="text1"/>
          <w:sz w:val="24"/>
          <w:szCs w:val="24"/>
        </w:rPr>
        <w:t xml:space="preserve"> </w:t>
      </w:r>
      <w:r w:rsidRPr="00AB5793">
        <w:rPr>
          <w:rFonts w:ascii="Times New Roman" w:hAnsi="Times New Roman" w:cs="Times New Roman"/>
          <w:bCs/>
          <w:color w:val="000000" w:themeColor="text1"/>
          <w:sz w:val="24"/>
          <w:szCs w:val="24"/>
        </w:rPr>
        <w:t>734-750</w:t>
      </w:r>
      <w:r>
        <w:rPr>
          <w:rFonts w:ascii="Times New Roman" w:hAnsi="Times New Roman" w:cs="Times New Roman"/>
          <w:bCs/>
          <w:color w:val="000000" w:themeColor="text1"/>
          <w:sz w:val="24"/>
          <w:szCs w:val="24"/>
        </w:rPr>
        <w:t>.</w:t>
      </w:r>
    </w:p>
    <w:p w14:paraId="0D10E2A8" w14:textId="0882F97D" w:rsidR="00AB5793" w:rsidRPr="00AB5793" w:rsidRDefault="00AB5793" w:rsidP="00AB5793">
      <w:pPr>
        <w:pStyle w:val="a9"/>
        <w:numPr>
          <w:ilvl w:val="0"/>
          <w:numId w:val="11"/>
        </w:numPr>
        <w:ind w:firstLineChars="0"/>
        <w:rPr>
          <w:rFonts w:ascii="Times New Roman" w:hAnsi="Times New Roman" w:cs="Times New Roman"/>
          <w:bCs/>
          <w:color w:val="000000" w:themeColor="text1"/>
          <w:sz w:val="24"/>
          <w:szCs w:val="24"/>
        </w:rPr>
      </w:pPr>
      <w:r w:rsidRPr="008222A5">
        <w:rPr>
          <w:rFonts w:ascii="Times New Roman" w:hAnsi="Times New Roman" w:cs="Times New Roman"/>
          <w:bCs/>
          <w:color w:val="000000" w:themeColor="text1"/>
          <w:sz w:val="24"/>
          <w:szCs w:val="24"/>
        </w:rPr>
        <w:t>W.C. L</w:t>
      </w:r>
      <w:r>
        <w:rPr>
          <w:rFonts w:ascii="Times New Roman" w:hAnsi="Times New Roman" w:cs="Times New Roman"/>
          <w:bCs/>
          <w:color w:val="000000" w:themeColor="text1"/>
          <w:sz w:val="24"/>
          <w:szCs w:val="24"/>
        </w:rPr>
        <w:t>uu,</w:t>
      </w:r>
      <w:r w:rsidRPr="008222A5">
        <w:rPr>
          <w:rFonts w:ascii="Times New Roman" w:hAnsi="Times New Roman" w:cs="Times New Roman"/>
          <w:bCs/>
          <w:color w:val="000000" w:themeColor="text1"/>
          <w:sz w:val="24"/>
          <w:szCs w:val="24"/>
        </w:rPr>
        <w:t xml:space="preserve"> J.K. W</w:t>
      </w:r>
      <w:r>
        <w:rPr>
          <w:rFonts w:ascii="Times New Roman" w:hAnsi="Times New Roman" w:cs="Times New Roman"/>
          <w:bCs/>
          <w:color w:val="000000" w:themeColor="text1"/>
          <w:sz w:val="24"/>
          <w:szCs w:val="24"/>
        </w:rPr>
        <w:t xml:space="preserve">u, </w:t>
      </w:r>
      <w:r w:rsidRPr="008222A5">
        <w:rPr>
          <w:rFonts w:ascii="Times New Roman" w:hAnsi="Times New Roman" w:cs="Times New Roman"/>
          <w:bCs/>
          <w:color w:val="000000" w:themeColor="text1"/>
          <w:sz w:val="24"/>
          <w:szCs w:val="24"/>
        </w:rPr>
        <w:t>The influence of microstructure on hydrogen transport in carbon steels</w:t>
      </w:r>
      <w:r>
        <w:rPr>
          <w:rFonts w:ascii="Times New Roman" w:hAnsi="Times New Roman" w:cs="Times New Roman"/>
          <w:bCs/>
          <w:color w:val="000000" w:themeColor="text1"/>
          <w:sz w:val="24"/>
          <w:szCs w:val="24"/>
        </w:rPr>
        <w:t xml:space="preserve">, </w:t>
      </w:r>
      <w:proofErr w:type="spellStart"/>
      <w:r w:rsidRPr="008222A5">
        <w:rPr>
          <w:rFonts w:ascii="Times New Roman" w:hAnsi="Times New Roman" w:cs="Times New Roman"/>
          <w:bCs/>
          <w:color w:val="000000" w:themeColor="text1"/>
          <w:sz w:val="24"/>
          <w:szCs w:val="24"/>
        </w:rPr>
        <w:t>Corros</w:t>
      </w:r>
      <w:proofErr w:type="spellEnd"/>
      <w:r>
        <w:rPr>
          <w:rFonts w:ascii="Times New Roman" w:hAnsi="Times New Roman" w:cs="Times New Roman"/>
          <w:bCs/>
          <w:color w:val="000000" w:themeColor="text1"/>
          <w:sz w:val="24"/>
          <w:szCs w:val="24"/>
        </w:rPr>
        <w:t>.</w:t>
      </w:r>
      <w:r w:rsidRPr="008222A5">
        <w:rPr>
          <w:rFonts w:ascii="Times New Roman" w:hAnsi="Times New Roman" w:cs="Times New Roman"/>
          <w:bCs/>
          <w:color w:val="000000" w:themeColor="text1"/>
          <w:sz w:val="24"/>
          <w:szCs w:val="24"/>
        </w:rPr>
        <w:t xml:space="preserve"> Sci</w:t>
      </w:r>
      <w:r>
        <w:rPr>
          <w:rFonts w:ascii="Times New Roman" w:hAnsi="Times New Roman" w:cs="Times New Roman"/>
          <w:bCs/>
          <w:color w:val="000000" w:themeColor="text1"/>
          <w:sz w:val="24"/>
          <w:szCs w:val="24"/>
        </w:rPr>
        <w:t xml:space="preserve">. </w:t>
      </w:r>
      <w:r w:rsidRPr="008222A5">
        <w:rPr>
          <w:rFonts w:ascii="Times New Roman" w:hAnsi="Times New Roman" w:cs="Times New Roman"/>
          <w:bCs/>
          <w:color w:val="000000" w:themeColor="text1"/>
          <w:sz w:val="24"/>
          <w:szCs w:val="24"/>
        </w:rPr>
        <w:t>239 (1996)</w:t>
      </w:r>
      <w:r>
        <w:rPr>
          <w:rFonts w:ascii="Times New Roman" w:hAnsi="Times New Roman" w:cs="Times New Roman"/>
          <w:bCs/>
          <w:color w:val="000000" w:themeColor="text1"/>
          <w:sz w:val="24"/>
          <w:szCs w:val="24"/>
        </w:rPr>
        <w:t xml:space="preserve"> 239-</w:t>
      </w:r>
      <w:r w:rsidRPr="008222A5">
        <w:rPr>
          <w:rFonts w:ascii="Times New Roman" w:hAnsi="Times New Roman" w:cs="Times New Roman"/>
          <w:bCs/>
          <w:color w:val="000000" w:themeColor="text1"/>
          <w:sz w:val="24"/>
          <w:szCs w:val="24"/>
        </w:rPr>
        <w:t>245</w:t>
      </w:r>
      <w:r>
        <w:rPr>
          <w:rFonts w:ascii="Times New Roman" w:hAnsi="Times New Roman" w:cs="Times New Roman"/>
          <w:bCs/>
          <w:color w:val="000000" w:themeColor="text1"/>
          <w:sz w:val="24"/>
          <w:szCs w:val="24"/>
        </w:rPr>
        <w:t>.</w:t>
      </w:r>
    </w:p>
    <w:p w14:paraId="7886CA83" w14:textId="60407559" w:rsidR="00516B1D" w:rsidRDefault="00516B1D" w:rsidP="009E27E0">
      <w:pPr>
        <w:pStyle w:val="a9"/>
        <w:numPr>
          <w:ilvl w:val="0"/>
          <w:numId w:val="11"/>
        </w:numPr>
        <w:ind w:firstLineChars="0"/>
        <w:rPr>
          <w:rFonts w:ascii="Times New Roman" w:hAnsi="Times New Roman" w:cs="Times New Roman"/>
          <w:bCs/>
          <w:color w:val="000000" w:themeColor="text1"/>
          <w:sz w:val="24"/>
          <w:szCs w:val="24"/>
        </w:rPr>
      </w:pPr>
      <w:r w:rsidRPr="00516B1D">
        <w:rPr>
          <w:rFonts w:ascii="Times New Roman" w:hAnsi="Times New Roman" w:cs="Times New Roman"/>
          <w:bCs/>
          <w:color w:val="000000" w:themeColor="text1"/>
          <w:sz w:val="24"/>
          <w:szCs w:val="24"/>
        </w:rPr>
        <w:t>S.H. Yu, S.M. Lee, S. Lee, J.H. Nam, J.S. Lee, C.M. Bae</w:t>
      </w:r>
      <w:r>
        <w:rPr>
          <w:rFonts w:ascii="Times New Roman" w:hAnsi="Times New Roman" w:cs="Times New Roman"/>
          <w:bCs/>
          <w:color w:val="000000" w:themeColor="text1"/>
          <w:sz w:val="24"/>
          <w:szCs w:val="24"/>
        </w:rPr>
        <w:t xml:space="preserve">, Y.K. Lee, </w:t>
      </w:r>
      <w:r w:rsidRPr="00516B1D">
        <w:rPr>
          <w:rFonts w:ascii="Times New Roman" w:hAnsi="Times New Roman" w:cs="Times New Roman"/>
          <w:bCs/>
          <w:color w:val="000000" w:themeColor="text1"/>
          <w:sz w:val="24"/>
          <w:szCs w:val="24"/>
        </w:rPr>
        <w:t>Effects of lamellar structure on tensile properties and resistance to hydrogen embrittlement of pearlitic steel</w:t>
      </w:r>
      <w:r>
        <w:rPr>
          <w:rFonts w:ascii="Times New Roman" w:hAnsi="Times New Roman" w:cs="Times New Roman"/>
          <w:bCs/>
          <w:color w:val="000000" w:themeColor="text1"/>
          <w:sz w:val="24"/>
          <w:szCs w:val="24"/>
        </w:rPr>
        <w:t xml:space="preserve">, </w:t>
      </w:r>
      <w:r w:rsidRPr="00516B1D">
        <w:rPr>
          <w:rFonts w:ascii="Times New Roman" w:hAnsi="Times New Roman" w:cs="Times New Roman"/>
          <w:bCs/>
          <w:color w:val="000000" w:themeColor="text1"/>
          <w:sz w:val="24"/>
          <w:szCs w:val="24"/>
        </w:rPr>
        <w:t>Acta Mater. 172 (2019)</w:t>
      </w:r>
      <w:r>
        <w:rPr>
          <w:rFonts w:ascii="Times New Roman" w:hAnsi="Times New Roman" w:cs="Times New Roman"/>
          <w:bCs/>
          <w:color w:val="000000" w:themeColor="text1"/>
          <w:sz w:val="24"/>
          <w:szCs w:val="24"/>
        </w:rPr>
        <w:t xml:space="preserve"> </w:t>
      </w:r>
      <w:r w:rsidRPr="00516B1D">
        <w:rPr>
          <w:rFonts w:ascii="Times New Roman" w:hAnsi="Times New Roman" w:cs="Times New Roman"/>
          <w:bCs/>
          <w:color w:val="000000" w:themeColor="text1"/>
          <w:sz w:val="24"/>
          <w:szCs w:val="24"/>
        </w:rPr>
        <w:t>92-101</w:t>
      </w:r>
      <w:r>
        <w:rPr>
          <w:rFonts w:ascii="Times New Roman" w:hAnsi="Times New Roman" w:cs="Times New Roman"/>
          <w:bCs/>
          <w:color w:val="000000" w:themeColor="text1"/>
          <w:sz w:val="24"/>
          <w:szCs w:val="24"/>
        </w:rPr>
        <w:t>.</w:t>
      </w:r>
    </w:p>
    <w:p w14:paraId="6021CD49" w14:textId="2B8118F3" w:rsidR="005D1B5B" w:rsidRDefault="005D1B5B" w:rsidP="009E27E0">
      <w:pPr>
        <w:pStyle w:val="a9"/>
        <w:numPr>
          <w:ilvl w:val="0"/>
          <w:numId w:val="11"/>
        </w:numPr>
        <w:ind w:firstLineChars="0"/>
        <w:rPr>
          <w:rFonts w:ascii="Times New Roman" w:hAnsi="Times New Roman" w:cs="Times New Roman"/>
          <w:bCs/>
          <w:color w:val="000000" w:themeColor="text1"/>
          <w:sz w:val="24"/>
          <w:szCs w:val="24"/>
        </w:rPr>
      </w:pPr>
      <w:r w:rsidRPr="005D1B5B">
        <w:rPr>
          <w:rFonts w:ascii="Times New Roman" w:hAnsi="Times New Roman" w:cs="Times New Roman"/>
          <w:bCs/>
          <w:color w:val="000000" w:themeColor="text1"/>
          <w:sz w:val="24"/>
          <w:szCs w:val="24"/>
        </w:rPr>
        <w:t xml:space="preserve">B. Gault, A. </w:t>
      </w:r>
      <w:proofErr w:type="spellStart"/>
      <w:r w:rsidRPr="005D1B5B">
        <w:rPr>
          <w:rFonts w:ascii="Times New Roman" w:hAnsi="Times New Roman" w:cs="Times New Roman"/>
          <w:bCs/>
          <w:color w:val="000000" w:themeColor="text1"/>
          <w:sz w:val="24"/>
          <w:szCs w:val="24"/>
        </w:rPr>
        <w:t>Chiaramonti</w:t>
      </w:r>
      <w:proofErr w:type="spellEnd"/>
      <w:r w:rsidRPr="005D1B5B">
        <w:rPr>
          <w:rFonts w:ascii="Times New Roman" w:hAnsi="Times New Roman" w:cs="Times New Roman"/>
          <w:bCs/>
          <w:color w:val="000000" w:themeColor="text1"/>
          <w:sz w:val="24"/>
          <w:szCs w:val="24"/>
        </w:rPr>
        <w:t>, O. Cojocaru-</w:t>
      </w:r>
      <w:proofErr w:type="spellStart"/>
      <w:r w:rsidRPr="005D1B5B">
        <w:rPr>
          <w:rFonts w:ascii="Times New Roman" w:hAnsi="Times New Roman" w:cs="Times New Roman"/>
          <w:bCs/>
          <w:color w:val="000000" w:themeColor="text1"/>
          <w:sz w:val="24"/>
          <w:szCs w:val="24"/>
        </w:rPr>
        <w:t>Mirédin</w:t>
      </w:r>
      <w:proofErr w:type="spellEnd"/>
      <w:r w:rsidRPr="005D1B5B">
        <w:rPr>
          <w:rFonts w:ascii="Times New Roman" w:hAnsi="Times New Roman" w:cs="Times New Roman"/>
          <w:bCs/>
          <w:color w:val="000000" w:themeColor="text1"/>
          <w:sz w:val="24"/>
          <w:szCs w:val="24"/>
        </w:rPr>
        <w:t xml:space="preserve">, P. Stender, R. </w:t>
      </w:r>
      <w:proofErr w:type="spellStart"/>
      <w:r w:rsidRPr="005D1B5B">
        <w:rPr>
          <w:rFonts w:ascii="Times New Roman" w:hAnsi="Times New Roman" w:cs="Times New Roman"/>
          <w:bCs/>
          <w:color w:val="000000" w:themeColor="text1"/>
          <w:sz w:val="24"/>
          <w:szCs w:val="24"/>
        </w:rPr>
        <w:t>Dubosq</w:t>
      </w:r>
      <w:proofErr w:type="spellEnd"/>
      <w:r w:rsidRPr="005D1B5B">
        <w:rPr>
          <w:rFonts w:ascii="Times New Roman" w:hAnsi="Times New Roman" w:cs="Times New Roman"/>
          <w:bCs/>
          <w:color w:val="000000" w:themeColor="text1"/>
          <w:sz w:val="24"/>
          <w:szCs w:val="24"/>
        </w:rPr>
        <w:t xml:space="preserve">, C. </w:t>
      </w:r>
      <w:proofErr w:type="spellStart"/>
      <w:r w:rsidRPr="005D1B5B">
        <w:rPr>
          <w:rFonts w:ascii="Times New Roman" w:hAnsi="Times New Roman" w:cs="Times New Roman"/>
          <w:bCs/>
          <w:color w:val="000000" w:themeColor="text1"/>
          <w:sz w:val="24"/>
          <w:szCs w:val="24"/>
        </w:rPr>
        <w:t>Freysoldt</w:t>
      </w:r>
      <w:proofErr w:type="spellEnd"/>
      <w:r w:rsidRPr="005D1B5B">
        <w:rPr>
          <w:rFonts w:ascii="Times New Roman" w:hAnsi="Times New Roman" w:cs="Times New Roman"/>
          <w:bCs/>
          <w:color w:val="000000" w:themeColor="text1"/>
          <w:sz w:val="24"/>
          <w:szCs w:val="24"/>
        </w:rPr>
        <w:t xml:space="preserve">, S.K. </w:t>
      </w:r>
      <w:proofErr w:type="spellStart"/>
      <w:r w:rsidRPr="005D1B5B">
        <w:rPr>
          <w:rFonts w:ascii="Times New Roman" w:hAnsi="Times New Roman" w:cs="Times New Roman"/>
          <w:bCs/>
          <w:color w:val="000000" w:themeColor="text1"/>
          <w:sz w:val="24"/>
          <w:szCs w:val="24"/>
        </w:rPr>
        <w:t>Makineni</w:t>
      </w:r>
      <w:proofErr w:type="spellEnd"/>
      <w:r w:rsidRPr="005D1B5B">
        <w:rPr>
          <w:rFonts w:ascii="Times New Roman" w:hAnsi="Times New Roman" w:cs="Times New Roman"/>
          <w:bCs/>
          <w:color w:val="000000" w:themeColor="text1"/>
          <w:sz w:val="24"/>
          <w:szCs w:val="24"/>
        </w:rPr>
        <w:t>, T. Li, M. Moody, J.M. Cairney</w:t>
      </w:r>
      <w:r>
        <w:rPr>
          <w:rFonts w:ascii="Times New Roman" w:hAnsi="Times New Roman" w:cs="Times New Roman"/>
          <w:bCs/>
          <w:color w:val="000000" w:themeColor="text1"/>
          <w:sz w:val="24"/>
          <w:szCs w:val="24"/>
        </w:rPr>
        <w:t xml:space="preserve">, </w:t>
      </w:r>
      <w:r w:rsidRPr="005D1B5B">
        <w:rPr>
          <w:rFonts w:ascii="Times New Roman" w:hAnsi="Times New Roman" w:cs="Times New Roman"/>
          <w:bCs/>
          <w:color w:val="000000" w:themeColor="text1"/>
          <w:sz w:val="24"/>
          <w:szCs w:val="24"/>
        </w:rPr>
        <w:t>Atom probe tomography</w:t>
      </w:r>
      <w:r>
        <w:rPr>
          <w:rFonts w:ascii="Times New Roman" w:hAnsi="Times New Roman" w:cs="Times New Roman"/>
          <w:bCs/>
          <w:color w:val="000000" w:themeColor="text1"/>
          <w:sz w:val="24"/>
          <w:szCs w:val="24"/>
        </w:rPr>
        <w:t xml:space="preserve">, </w:t>
      </w:r>
      <w:r w:rsidRPr="005D1B5B">
        <w:rPr>
          <w:rFonts w:ascii="Times New Roman" w:hAnsi="Times New Roman" w:cs="Times New Roman"/>
          <w:bCs/>
          <w:color w:val="000000" w:themeColor="text1"/>
          <w:sz w:val="24"/>
          <w:szCs w:val="24"/>
        </w:rPr>
        <w:t>Nat. Rev. Methods Primer., 1 (2021)</w:t>
      </w:r>
      <w:r>
        <w:rPr>
          <w:rFonts w:ascii="Times New Roman" w:hAnsi="Times New Roman" w:cs="Times New Roman"/>
          <w:bCs/>
          <w:color w:val="000000" w:themeColor="text1"/>
          <w:sz w:val="24"/>
          <w:szCs w:val="24"/>
        </w:rPr>
        <w:t xml:space="preserve"> </w:t>
      </w:r>
      <w:r w:rsidRPr="005D1B5B">
        <w:rPr>
          <w:rFonts w:ascii="Times New Roman" w:hAnsi="Times New Roman" w:cs="Times New Roman"/>
          <w:bCs/>
          <w:color w:val="000000" w:themeColor="text1"/>
          <w:sz w:val="24"/>
          <w:szCs w:val="24"/>
        </w:rPr>
        <w:t>1-30</w:t>
      </w:r>
      <w:r>
        <w:rPr>
          <w:rFonts w:ascii="Times New Roman" w:hAnsi="Times New Roman" w:cs="Times New Roman"/>
          <w:bCs/>
          <w:color w:val="000000" w:themeColor="text1"/>
          <w:sz w:val="24"/>
          <w:szCs w:val="24"/>
        </w:rPr>
        <w:t>.</w:t>
      </w:r>
    </w:p>
    <w:p w14:paraId="72EA4334" w14:textId="28B65BFF" w:rsidR="00516B1D" w:rsidRDefault="00516B1D" w:rsidP="009E27E0">
      <w:pPr>
        <w:pStyle w:val="a9"/>
        <w:numPr>
          <w:ilvl w:val="0"/>
          <w:numId w:val="11"/>
        </w:numPr>
        <w:ind w:firstLineChars="0"/>
        <w:rPr>
          <w:rFonts w:ascii="Times New Roman" w:hAnsi="Times New Roman" w:cs="Times New Roman"/>
          <w:bCs/>
          <w:color w:val="000000" w:themeColor="text1"/>
          <w:sz w:val="24"/>
          <w:szCs w:val="24"/>
        </w:rPr>
      </w:pPr>
      <w:r w:rsidRPr="00516B1D">
        <w:rPr>
          <w:rFonts w:ascii="Times New Roman" w:hAnsi="Times New Roman" w:cs="Times New Roman"/>
          <w:bCs/>
          <w:color w:val="000000" w:themeColor="text1"/>
          <w:sz w:val="24"/>
          <w:szCs w:val="24"/>
        </w:rPr>
        <w:t>Y.S. Chen, M.J. Griffith, J.M. Cairney</w:t>
      </w:r>
      <w:r>
        <w:rPr>
          <w:rFonts w:ascii="Times New Roman" w:hAnsi="Times New Roman" w:cs="Times New Roman"/>
          <w:bCs/>
          <w:color w:val="000000" w:themeColor="text1"/>
          <w:sz w:val="24"/>
          <w:szCs w:val="24"/>
        </w:rPr>
        <w:t xml:space="preserve">, </w:t>
      </w:r>
      <w:proofErr w:type="spellStart"/>
      <w:r w:rsidRPr="00516B1D">
        <w:rPr>
          <w:rFonts w:ascii="Times New Roman" w:hAnsi="Times New Roman" w:cs="Times New Roman"/>
          <w:bCs/>
          <w:color w:val="000000" w:themeColor="text1"/>
          <w:sz w:val="24"/>
          <w:szCs w:val="24"/>
        </w:rPr>
        <w:t>Cryo</w:t>
      </w:r>
      <w:proofErr w:type="spellEnd"/>
      <w:r w:rsidRPr="00516B1D">
        <w:rPr>
          <w:rFonts w:ascii="Times New Roman" w:hAnsi="Times New Roman" w:cs="Times New Roman"/>
          <w:bCs/>
          <w:color w:val="000000" w:themeColor="text1"/>
          <w:sz w:val="24"/>
          <w:szCs w:val="24"/>
        </w:rPr>
        <w:t xml:space="preserve"> Atom Probe: freezing atoms in place for 3D mapping</w:t>
      </w:r>
      <w:r>
        <w:rPr>
          <w:rFonts w:ascii="Times New Roman" w:hAnsi="Times New Roman" w:cs="Times New Roman"/>
          <w:bCs/>
          <w:color w:val="000000" w:themeColor="text1"/>
          <w:sz w:val="24"/>
          <w:szCs w:val="24"/>
        </w:rPr>
        <w:t xml:space="preserve">, </w:t>
      </w:r>
      <w:r w:rsidRPr="00516B1D">
        <w:rPr>
          <w:rFonts w:ascii="Times New Roman" w:hAnsi="Times New Roman" w:cs="Times New Roman"/>
          <w:bCs/>
          <w:color w:val="000000" w:themeColor="text1"/>
          <w:sz w:val="24"/>
          <w:szCs w:val="24"/>
        </w:rPr>
        <w:t>Nano Today, 37 (2021)</w:t>
      </w:r>
      <w:r>
        <w:rPr>
          <w:rFonts w:ascii="Times New Roman" w:hAnsi="Times New Roman" w:cs="Times New Roman"/>
          <w:bCs/>
          <w:color w:val="000000" w:themeColor="text1"/>
          <w:sz w:val="24"/>
          <w:szCs w:val="24"/>
        </w:rPr>
        <w:t xml:space="preserve"> </w:t>
      </w:r>
      <w:r w:rsidRPr="00516B1D">
        <w:rPr>
          <w:rFonts w:ascii="Times New Roman" w:hAnsi="Times New Roman" w:cs="Times New Roman"/>
          <w:bCs/>
          <w:color w:val="000000" w:themeColor="text1"/>
          <w:sz w:val="24"/>
          <w:szCs w:val="24"/>
        </w:rPr>
        <w:t>101107</w:t>
      </w:r>
      <w:r>
        <w:rPr>
          <w:rFonts w:ascii="Times New Roman" w:hAnsi="Times New Roman" w:cs="Times New Roman"/>
          <w:bCs/>
          <w:color w:val="000000" w:themeColor="text1"/>
          <w:sz w:val="24"/>
          <w:szCs w:val="24"/>
        </w:rPr>
        <w:t>.</w:t>
      </w:r>
    </w:p>
    <w:p w14:paraId="34782152" w14:textId="75983655" w:rsidR="00DC36F2" w:rsidRDefault="00DC36F2" w:rsidP="009E27E0">
      <w:pPr>
        <w:pStyle w:val="a9"/>
        <w:numPr>
          <w:ilvl w:val="0"/>
          <w:numId w:val="11"/>
        </w:numPr>
        <w:ind w:firstLineChars="0"/>
        <w:rPr>
          <w:rFonts w:ascii="Times New Roman" w:hAnsi="Times New Roman" w:cs="Times New Roman"/>
          <w:bCs/>
          <w:color w:val="000000" w:themeColor="text1"/>
          <w:sz w:val="24"/>
          <w:szCs w:val="24"/>
        </w:rPr>
      </w:pPr>
      <w:r w:rsidRPr="00DC36F2">
        <w:rPr>
          <w:rFonts w:ascii="Times New Roman" w:hAnsi="Times New Roman" w:cs="Times New Roman"/>
          <w:bCs/>
          <w:color w:val="000000" w:themeColor="text1"/>
          <w:sz w:val="24"/>
          <w:szCs w:val="24"/>
        </w:rPr>
        <w:t>J. Takahashi, K. Kawakami, Y. Kobayashi, T. Tarui</w:t>
      </w:r>
      <w:r>
        <w:rPr>
          <w:rFonts w:ascii="Times New Roman" w:hAnsi="Times New Roman" w:cs="Times New Roman"/>
          <w:bCs/>
          <w:color w:val="000000" w:themeColor="text1"/>
          <w:sz w:val="24"/>
          <w:szCs w:val="24"/>
        </w:rPr>
        <w:t xml:space="preserve">, </w:t>
      </w:r>
      <w:r w:rsidRPr="00DC36F2">
        <w:rPr>
          <w:rFonts w:ascii="Times New Roman" w:hAnsi="Times New Roman" w:cs="Times New Roman"/>
          <w:bCs/>
          <w:color w:val="000000" w:themeColor="text1"/>
          <w:sz w:val="24"/>
          <w:szCs w:val="24"/>
        </w:rPr>
        <w:t xml:space="preserve">The first direct observation of hydrogen trapping sites in </w:t>
      </w:r>
      <w:proofErr w:type="spellStart"/>
      <w:r w:rsidRPr="00DC36F2">
        <w:rPr>
          <w:rFonts w:ascii="Times New Roman" w:hAnsi="Times New Roman" w:cs="Times New Roman"/>
          <w:bCs/>
          <w:color w:val="000000" w:themeColor="text1"/>
          <w:sz w:val="24"/>
          <w:szCs w:val="24"/>
        </w:rPr>
        <w:t>TiC</w:t>
      </w:r>
      <w:proofErr w:type="spellEnd"/>
      <w:r w:rsidRPr="00DC36F2">
        <w:rPr>
          <w:rFonts w:ascii="Times New Roman" w:hAnsi="Times New Roman" w:cs="Times New Roman"/>
          <w:bCs/>
          <w:color w:val="000000" w:themeColor="text1"/>
          <w:sz w:val="24"/>
          <w:szCs w:val="24"/>
        </w:rPr>
        <w:t xml:space="preserve"> precipitation-hardening steel through atom probe tomography</w:t>
      </w:r>
      <w:r>
        <w:rPr>
          <w:rFonts w:ascii="Times New Roman" w:hAnsi="Times New Roman" w:cs="Times New Roman"/>
          <w:bCs/>
          <w:color w:val="000000" w:themeColor="text1"/>
          <w:sz w:val="24"/>
          <w:szCs w:val="24"/>
        </w:rPr>
        <w:t xml:space="preserve">, </w:t>
      </w:r>
      <w:r w:rsidRPr="00DC36F2">
        <w:rPr>
          <w:rFonts w:ascii="Times New Roman" w:hAnsi="Times New Roman" w:cs="Times New Roman"/>
          <w:bCs/>
          <w:color w:val="000000" w:themeColor="text1"/>
          <w:sz w:val="24"/>
          <w:szCs w:val="24"/>
        </w:rPr>
        <w:t>Scr. Mater. 63 (2010)</w:t>
      </w:r>
      <w:r>
        <w:rPr>
          <w:rFonts w:ascii="Times New Roman" w:hAnsi="Times New Roman" w:cs="Times New Roman"/>
          <w:bCs/>
          <w:color w:val="000000" w:themeColor="text1"/>
          <w:sz w:val="24"/>
          <w:szCs w:val="24"/>
        </w:rPr>
        <w:t xml:space="preserve"> </w:t>
      </w:r>
      <w:r w:rsidRPr="00DC36F2">
        <w:rPr>
          <w:rFonts w:ascii="Times New Roman" w:hAnsi="Times New Roman" w:cs="Times New Roman"/>
          <w:bCs/>
          <w:color w:val="000000" w:themeColor="text1"/>
          <w:sz w:val="24"/>
          <w:szCs w:val="24"/>
        </w:rPr>
        <w:t>261-264</w:t>
      </w:r>
      <w:r>
        <w:rPr>
          <w:rFonts w:ascii="Times New Roman" w:hAnsi="Times New Roman" w:cs="Times New Roman"/>
          <w:bCs/>
          <w:color w:val="000000" w:themeColor="text1"/>
          <w:sz w:val="24"/>
          <w:szCs w:val="24"/>
        </w:rPr>
        <w:t>.</w:t>
      </w:r>
    </w:p>
    <w:p w14:paraId="2E32C080" w14:textId="44F05844" w:rsidR="00516B1D" w:rsidRDefault="005D1B5B" w:rsidP="009E27E0">
      <w:pPr>
        <w:pStyle w:val="a9"/>
        <w:numPr>
          <w:ilvl w:val="0"/>
          <w:numId w:val="11"/>
        </w:numPr>
        <w:ind w:firstLineChars="0"/>
        <w:rPr>
          <w:rFonts w:ascii="Times New Roman" w:hAnsi="Times New Roman" w:cs="Times New Roman"/>
          <w:bCs/>
          <w:color w:val="000000" w:themeColor="text1"/>
          <w:sz w:val="24"/>
          <w:szCs w:val="24"/>
        </w:rPr>
      </w:pPr>
      <w:r w:rsidRPr="005D1B5B">
        <w:rPr>
          <w:rFonts w:ascii="Times New Roman" w:hAnsi="Times New Roman" w:cs="Times New Roman"/>
          <w:bCs/>
          <w:color w:val="000000" w:themeColor="text1"/>
          <w:sz w:val="24"/>
          <w:szCs w:val="24"/>
        </w:rPr>
        <w:lastRenderedPageBreak/>
        <w:t>J. Takahashi, K. Kawakami, T. Tarui</w:t>
      </w:r>
      <w:r>
        <w:rPr>
          <w:rFonts w:ascii="Times New Roman" w:hAnsi="Times New Roman" w:cs="Times New Roman"/>
          <w:bCs/>
          <w:color w:val="000000" w:themeColor="text1"/>
          <w:sz w:val="24"/>
          <w:szCs w:val="24"/>
        </w:rPr>
        <w:t xml:space="preserve">, </w:t>
      </w:r>
      <w:r w:rsidRPr="005D1B5B">
        <w:rPr>
          <w:rFonts w:ascii="Times New Roman" w:hAnsi="Times New Roman" w:cs="Times New Roman"/>
          <w:bCs/>
          <w:color w:val="000000" w:themeColor="text1"/>
          <w:sz w:val="24"/>
          <w:szCs w:val="24"/>
        </w:rPr>
        <w:t>Direct observation of hydrogen-trapping sites in vanadium carbide precipitation steel by atom probe tomography</w:t>
      </w:r>
      <w:r>
        <w:rPr>
          <w:rFonts w:ascii="Times New Roman" w:hAnsi="Times New Roman" w:cs="Times New Roman"/>
          <w:bCs/>
          <w:color w:val="000000" w:themeColor="text1"/>
          <w:sz w:val="24"/>
          <w:szCs w:val="24"/>
        </w:rPr>
        <w:t xml:space="preserve">, </w:t>
      </w:r>
      <w:r w:rsidRPr="005D1B5B">
        <w:rPr>
          <w:rFonts w:ascii="Times New Roman" w:hAnsi="Times New Roman" w:cs="Times New Roman"/>
          <w:bCs/>
          <w:color w:val="000000" w:themeColor="text1"/>
          <w:sz w:val="24"/>
          <w:szCs w:val="24"/>
        </w:rPr>
        <w:t>Scr. Mater.</w:t>
      </w:r>
      <w:r>
        <w:rPr>
          <w:rFonts w:ascii="Times New Roman" w:hAnsi="Times New Roman" w:cs="Times New Roman"/>
          <w:bCs/>
          <w:color w:val="000000" w:themeColor="text1"/>
          <w:sz w:val="24"/>
          <w:szCs w:val="24"/>
        </w:rPr>
        <w:t xml:space="preserve"> </w:t>
      </w:r>
      <w:r w:rsidRPr="005D1B5B">
        <w:rPr>
          <w:rFonts w:ascii="Times New Roman" w:hAnsi="Times New Roman" w:cs="Times New Roman"/>
          <w:bCs/>
          <w:color w:val="000000" w:themeColor="text1"/>
          <w:sz w:val="24"/>
          <w:szCs w:val="24"/>
        </w:rPr>
        <w:t>67</w:t>
      </w:r>
      <w:r>
        <w:rPr>
          <w:rFonts w:ascii="Times New Roman" w:hAnsi="Times New Roman" w:cs="Times New Roman"/>
          <w:bCs/>
          <w:color w:val="000000" w:themeColor="text1"/>
          <w:sz w:val="24"/>
          <w:szCs w:val="24"/>
        </w:rPr>
        <w:t xml:space="preserve"> </w:t>
      </w:r>
      <w:r w:rsidRPr="005D1B5B">
        <w:rPr>
          <w:rFonts w:ascii="Times New Roman" w:hAnsi="Times New Roman" w:cs="Times New Roman"/>
          <w:bCs/>
          <w:color w:val="000000" w:themeColor="text1"/>
          <w:sz w:val="24"/>
          <w:szCs w:val="24"/>
        </w:rPr>
        <w:t>(2012) 213-216</w:t>
      </w:r>
      <w:r>
        <w:rPr>
          <w:rFonts w:ascii="Times New Roman" w:hAnsi="Times New Roman" w:cs="Times New Roman"/>
          <w:bCs/>
          <w:color w:val="000000" w:themeColor="text1"/>
          <w:sz w:val="24"/>
          <w:szCs w:val="24"/>
        </w:rPr>
        <w:t>.</w:t>
      </w:r>
    </w:p>
    <w:p w14:paraId="75CE4B96" w14:textId="45551191" w:rsidR="005D1B5B" w:rsidRDefault="005B7C43" w:rsidP="009E27E0">
      <w:pPr>
        <w:pStyle w:val="a9"/>
        <w:numPr>
          <w:ilvl w:val="0"/>
          <w:numId w:val="11"/>
        </w:numPr>
        <w:ind w:firstLineChars="0"/>
        <w:rPr>
          <w:rFonts w:ascii="Times New Roman" w:hAnsi="Times New Roman" w:cs="Times New Roman"/>
          <w:bCs/>
          <w:color w:val="000000" w:themeColor="text1"/>
          <w:sz w:val="24"/>
          <w:szCs w:val="24"/>
        </w:rPr>
      </w:pPr>
      <w:r w:rsidRPr="005B7C43">
        <w:rPr>
          <w:rFonts w:ascii="Times New Roman" w:hAnsi="Times New Roman" w:cs="Times New Roman"/>
          <w:bCs/>
          <w:color w:val="000000" w:themeColor="text1"/>
          <w:sz w:val="24"/>
          <w:szCs w:val="24"/>
        </w:rPr>
        <w:t>Y.S. Chen, H. Lu, J. Liang, A. Rosenthal, H. Liu, G. Sneddon, I. McCarroll, Z. Zhao, W. Li, A. Guo, J.M. Cairney</w:t>
      </w:r>
      <w:r>
        <w:rPr>
          <w:rFonts w:ascii="Times New Roman" w:hAnsi="Times New Roman" w:cs="Times New Roman"/>
          <w:bCs/>
          <w:color w:val="000000" w:themeColor="text1"/>
          <w:sz w:val="24"/>
          <w:szCs w:val="24"/>
        </w:rPr>
        <w:t xml:space="preserve">, </w:t>
      </w:r>
      <w:r w:rsidRPr="005B7C43">
        <w:rPr>
          <w:rFonts w:ascii="Times New Roman" w:hAnsi="Times New Roman" w:cs="Times New Roman"/>
          <w:bCs/>
          <w:color w:val="000000" w:themeColor="text1"/>
          <w:sz w:val="24"/>
          <w:szCs w:val="24"/>
        </w:rPr>
        <w:t>Observation of hydrogen trapping at dislocations, grain boundaries, and precipitates</w:t>
      </w:r>
      <w:r>
        <w:rPr>
          <w:rFonts w:ascii="Times New Roman" w:hAnsi="Times New Roman" w:cs="Times New Roman"/>
          <w:bCs/>
          <w:color w:val="000000" w:themeColor="text1"/>
          <w:sz w:val="24"/>
          <w:szCs w:val="24"/>
        </w:rPr>
        <w:t xml:space="preserve">, </w:t>
      </w:r>
      <w:r w:rsidRPr="005B7C43">
        <w:rPr>
          <w:rFonts w:ascii="Times New Roman" w:hAnsi="Times New Roman" w:cs="Times New Roman"/>
          <w:bCs/>
          <w:color w:val="000000" w:themeColor="text1"/>
          <w:sz w:val="24"/>
          <w:szCs w:val="24"/>
        </w:rPr>
        <w:t>Science, 367 (2020)171-175</w:t>
      </w:r>
      <w:r>
        <w:rPr>
          <w:rFonts w:ascii="Times New Roman" w:hAnsi="Times New Roman" w:cs="Times New Roman"/>
          <w:bCs/>
          <w:color w:val="000000" w:themeColor="text1"/>
          <w:sz w:val="24"/>
          <w:szCs w:val="24"/>
        </w:rPr>
        <w:t>.</w:t>
      </w:r>
    </w:p>
    <w:p w14:paraId="6B8FC0D7" w14:textId="13DFA9D2" w:rsidR="005B7C43" w:rsidRDefault="005B7C43" w:rsidP="005B7C43">
      <w:pPr>
        <w:pStyle w:val="a9"/>
        <w:numPr>
          <w:ilvl w:val="0"/>
          <w:numId w:val="11"/>
        </w:numPr>
        <w:ind w:firstLineChars="0"/>
        <w:rPr>
          <w:rFonts w:ascii="Times New Roman" w:hAnsi="Times New Roman" w:cs="Times New Roman"/>
          <w:bCs/>
          <w:color w:val="000000" w:themeColor="text1"/>
          <w:sz w:val="24"/>
          <w:szCs w:val="24"/>
        </w:rPr>
      </w:pPr>
      <w:r w:rsidRPr="005B7C43">
        <w:rPr>
          <w:rFonts w:ascii="Times New Roman" w:hAnsi="Times New Roman" w:cs="Times New Roman"/>
          <w:bCs/>
          <w:color w:val="000000" w:themeColor="text1"/>
          <w:sz w:val="24"/>
          <w:szCs w:val="24"/>
        </w:rPr>
        <w:t>I.E. McCarroll, Y.-C. Lin, A. Rosenthal, H.-W. Yen, J.M. Cairney, Hydrogen trapping</w:t>
      </w:r>
      <w:r>
        <w:rPr>
          <w:rFonts w:ascii="Times New Roman" w:hAnsi="Times New Roman" w:cs="Times New Roman"/>
          <w:bCs/>
          <w:color w:val="000000" w:themeColor="text1"/>
          <w:sz w:val="24"/>
          <w:szCs w:val="24"/>
        </w:rPr>
        <w:t xml:space="preserve"> </w:t>
      </w:r>
      <w:r w:rsidRPr="005B7C43">
        <w:rPr>
          <w:rFonts w:ascii="Times New Roman" w:hAnsi="Times New Roman" w:cs="Times New Roman"/>
          <w:bCs/>
          <w:color w:val="000000" w:themeColor="text1"/>
          <w:sz w:val="24"/>
          <w:szCs w:val="24"/>
        </w:rPr>
        <w:t>at dislocations, carbides, copper precipitates and grain boundaries in a dual</w:t>
      </w:r>
      <w:r>
        <w:rPr>
          <w:rFonts w:ascii="Times New Roman" w:hAnsi="Times New Roman" w:cs="Times New Roman"/>
          <w:bCs/>
          <w:color w:val="000000" w:themeColor="text1"/>
          <w:sz w:val="24"/>
          <w:szCs w:val="24"/>
        </w:rPr>
        <w:t xml:space="preserve"> </w:t>
      </w:r>
      <w:r w:rsidRPr="005B7C43">
        <w:rPr>
          <w:rFonts w:ascii="Times New Roman" w:hAnsi="Times New Roman" w:cs="Times New Roman"/>
          <w:bCs/>
          <w:color w:val="000000" w:themeColor="text1"/>
          <w:sz w:val="24"/>
          <w:szCs w:val="24"/>
        </w:rPr>
        <w:t>precipitating low-carbon martensitic steel, Scr. Mater. 221 (2022)</w:t>
      </w:r>
      <w:r>
        <w:rPr>
          <w:rFonts w:ascii="Times New Roman" w:hAnsi="Times New Roman" w:cs="Times New Roman"/>
          <w:bCs/>
          <w:color w:val="000000" w:themeColor="text1"/>
          <w:sz w:val="24"/>
          <w:szCs w:val="24"/>
        </w:rPr>
        <w:t xml:space="preserve"> </w:t>
      </w:r>
      <w:r w:rsidRPr="005B7C43">
        <w:rPr>
          <w:rFonts w:ascii="Times New Roman" w:hAnsi="Times New Roman" w:cs="Times New Roman"/>
          <w:bCs/>
          <w:color w:val="000000" w:themeColor="text1"/>
          <w:sz w:val="24"/>
          <w:szCs w:val="24"/>
        </w:rPr>
        <w:t>114934</w:t>
      </w:r>
      <w:r>
        <w:rPr>
          <w:rFonts w:ascii="Times New Roman" w:hAnsi="Times New Roman" w:cs="Times New Roman"/>
          <w:bCs/>
          <w:color w:val="000000" w:themeColor="text1"/>
          <w:sz w:val="24"/>
          <w:szCs w:val="24"/>
        </w:rPr>
        <w:t>.</w:t>
      </w:r>
    </w:p>
    <w:p w14:paraId="068287B4" w14:textId="36654F4C" w:rsidR="005B7C43" w:rsidRDefault="005B7C43" w:rsidP="005B7C43">
      <w:pPr>
        <w:pStyle w:val="a9"/>
        <w:numPr>
          <w:ilvl w:val="0"/>
          <w:numId w:val="11"/>
        </w:numPr>
        <w:ind w:firstLineChars="0"/>
        <w:rPr>
          <w:rFonts w:ascii="Times New Roman" w:hAnsi="Times New Roman" w:cs="Times New Roman"/>
          <w:bCs/>
          <w:color w:val="000000" w:themeColor="text1"/>
          <w:sz w:val="24"/>
          <w:szCs w:val="24"/>
        </w:rPr>
      </w:pPr>
      <w:r w:rsidRPr="005B7C43">
        <w:rPr>
          <w:rFonts w:ascii="Times New Roman" w:hAnsi="Times New Roman" w:cs="Times New Roman"/>
          <w:bCs/>
          <w:color w:val="000000" w:themeColor="text1"/>
          <w:sz w:val="24"/>
          <w:szCs w:val="24"/>
        </w:rPr>
        <w:t>A.J. Breen, L.T. Stephenson, B. Sun, Y. Li, O. Kasian, D. Raabe, M. Herbig, B. Gault,</w:t>
      </w:r>
      <w:r>
        <w:rPr>
          <w:rFonts w:ascii="Times New Roman" w:hAnsi="Times New Roman" w:cs="Times New Roman"/>
          <w:bCs/>
          <w:color w:val="000000" w:themeColor="text1"/>
          <w:sz w:val="24"/>
          <w:szCs w:val="24"/>
        </w:rPr>
        <w:t xml:space="preserve"> </w:t>
      </w:r>
      <w:r w:rsidRPr="005B7C43">
        <w:rPr>
          <w:rFonts w:ascii="Times New Roman" w:hAnsi="Times New Roman" w:cs="Times New Roman"/>
          <w:bCs/>
          <w:color w:val="000000" w:themeColor="text1"/>
          <w:sz w:val="24"/>
          <w:szCs w:val="24"/>
        </w:rPr>
        <w:t>Solute hydrogen and deuterium observed at the near atomic scale in high-strength</w:t>
      </w:r>
      <w:r>
        <w:rPr>
          <w:rFonts w:ascii="Times New Roman" w:hAnsi="Times New Roman" w:cs="Times New Roman"/>
          <w:bCs/>
          <w:color w:val="000000" w:themeColor="text1"/>
          <w:sz w:val="24"/>
          <w:szCs w:val="24"/>
        </w:rPr>
        <w:t xml:space="preserve"> </w:t>
      </w:r>
      <w:r w:rsidRPr="005B7C43">
        <w:rPr>
          <w:rFonts w:ascii="Times New Roman" w:hAnsi="Times New Roman" w:cs="Times New Roman"/>
          <w:bCs/>
          <w:color w:val="000000" w:themeColor="text1"/>
          <w:sz w:val="24"/>
          <w:szCs w:val="24"/>
        </w:rPr>
        <w:t>steel, Acta Mater 188 (2020) 108–120</w:t>
      </w:r>
      <w:r>
        <w:rPr>
          <w:rFonts w:ascii="Times New Roman" w:hAnsi="Times New Roman" w:cs="Times New Roman"/>
          <w:bCs/>
          <w:color w:val="000000" w:themeColor="text1"/>
          <w:sz w:val="24"/>
          <w:szCs w:val="24"/>
        </w:rPr>
        <w:t>.</w:t>
      </w:r>
    </w:p>
    <w:p w14:paraId="679FF791" w14:textId="50DE103A" w:rsidR="00D7394E" w:rsidRDefault="00D7394E" w:rsidP="005B7C43">
      <w:pPr>
        <w:pStyle w:val="a9"/>
        <w:numPr>
          <w:ilvl w:val="0"/>
          <w:numId w:val="11"/>
        </w:numPr>
        <w:ind w:firstLineChars="0"/>
        <w:rPr>
          <w:rFonts w:ascii="Times New Roman" w:hAnsi="Times New Roman" w:cs="Times New Roman"/>
          <w:bCs/>
          <w:color w:val="000000" w:themeColor="text1"/>
          <w:sz w:val="24"/>
          <w:szCs w:val="24"/>
        </w:rPr>
      </w:pPr>
      <w:r w:rsidRPr="00D7394E">
        <w:rPr>
          <w:rFonts w:ascii="Times New Roman" w:hAnsi="Times New Roman" w:cs="Times New Roman"/>
          <w:bCs/>
          <w:color w:val="000000" w:themeColor="text1"/>
          <w:sz w:val="24"/>
          <w:szCs w:val="24"/>
        </w:rPr>
        <w:t>Y</w:t>
      </w:r>
      <w:r>
        <w:rPr>
          <w:rFonts w:ascii="Times New Roman" w:hAnsi="Times New Roman" w:cs="Times New Roman"/>
          <w:bCs/>
          <w:color w:val="000000" w:themeColor="text1"/>
          <w:sz w:val="24"/>
          <w:szCs w:val="24"/>
        </w:rPr>
        <w:t>.</w:t>
      </w:r>
      <w:r w:rsidRPr="00D7394E">
        <w:rPr>
          <w:rFonts w:ascii="Times New Roman" w:hAnsi="Times New Roman" w:cs="Times New Roman"/>
          <w:bCs/>
          <w:color w:val="000000" w:themeColor="text1"/>
          <w:sz w:val="24"/>
          <w:szCs w:val="24"/>
        </w:rPr>
        <w:t>S</w:t>
      </w:r>
      <w:r>
        <w:rPr>
          <w:rFonts w:ascii="Times New Roman" w:hAnsi="Times New Roman" w:cs="Times New Roman"/>
          <w:bCs/>
          <w:color w:val="000000" w:themeColor="text1"/>
          <w:sz w:val="24"/>
          <w:szCs w:val="24"/>
        </w:rPr>
        <w:t xml:space="preserve">. </w:t>
      </w:r>
      <w:r w:rsidRPr="00D7394E">
        <w:rPr>
          <w:rFonts w:ascii="Times New Roman" w:hAnsi="Times New Roman" w:cs="Times New Roman"/>
          <w:bCs/>
          <w:color w:val="000000" w:themeColor="text1"/>
          <w:sz w:val="24"/>
          <w:szCs w:val="24"/>
        </w:rPr>
        <w:t>Chen, R</w:t>
      </w:r>
      <w:r>
        <w:rPr>
          <w:rFonts w:ascii="Times New Roman" w:hAnsi="Times New Roman" w:cs="Times New Roman"/>
          <w:bCs/>
          <w:color w:val="000000" w:themeColor="text1"/>
          <w:sz w:val="24"/>
          <w:szCs w:val="24"/>
        </w:rPr>
        <w:t>.</w:t>
      </w:r>
      <w:r w:rsidRPr="00D7394E">
        <w:rPr>
          <w:rFonts w:ascii="Times New Roman" w:hAnsi="Times New Roman" w:cs="Times New Roman"/>
          <w:bCs/>
          <w:color w:val="000000" w:themeColor="text1"/>
          <w:sz w:val="24"/>
          <w:szCs w:val="24"/>
        </w:rPr>
        <w:t xml:space="preserve"> Niu, P</w:t>
      </w:r>
      <w:r>
        <w:rPr>
          <w:rFonts w:ascii="Times New Roman" w:hAnsi="Times New Roman" w:cs="Times New Roman"/>
          <w:bCs/>
          <w:color w:val="000000" w:themeColor="text1"/>
          <w:sz w:val="24"/>
          <w:szCs w:val="24"/>
        </w:rPr>
        <w:t>.</w:t>
      </w:r>
      <w:r w:rsidRPr="00D7394E">
        <w:rPr>
          <w:rFonts w:ascii="Times New Roman" w:hAnsi="Times New Roman" w:cs="Times New Roman"/>
          <w:bCs/>
          <w:color w:val="000000" w:themeColor="text1"/>
          <w:sz w:val="24"/>
          <w:szCs w:val="24"/>
        </w:rPr>
        <w:t>Y</w:t>
      </w:r>
      <w:r>
        <w:rPr>
          <w:rFonts w:ascii="Times New Roman" w:hAnsi="Times New Roman" w:cs="Times New Roman"/>
          <w:bCs/>
          <w:color w:val="000000" w:themeColor="text1"/>
          <w:sz w:val="24"/>
          <w:szCs w:val="24"/>
        </w:rPr>
        <w:t>.</w:t>
      </w:r>
      <w:r w:rsidRPr="00D7394E">
        <w:rPr>
          <w:rFonts w:ascii="Times New Roman" w:hAnsi="Times New Roman" w:cs="Times New Roman"/>
          <w:bCs/>
          <w:color w:val="000000" w:themeColor="text1"/>
          <w:sz w:val="24"/>
          <w:szCs w:val="24"/>
        </w:rPr>
        <w:t xml:space="preserve"> Liu, P</w:t>
      </w:r>
      <w:r>
        <w:rPr>
          <w:rFonts w:ascii="Times New Roman" w:hAnsi="Times New Roman" w:cs="Times New Roman"/>
          <w:bCs/>
          <w:color w:val="000000" w:themeColor="text1"/>
          <w:sz w:val="24"/>
          <w:szCs w:val="24"/>
        </w:rPr>
        <w:t>.</w:t>
      </w:r>
      <w:r w:rsidRPr="00D7394E">
        <w:rPr>
          <w:rFonts w:ascii="Times New Roman" w:hAnsi="Times New Roman" w:cs="Times New Roman"/>
          <w:bCs/>
          <w:color w:val="000000" w:themeColor="text1"/>
          <w:sz w:val="24"/>
          <w:szCs w:val="24"/>
        </w:rPr>
        <w:t xml:space="preserve"> Burr, J</w:t>
      </w:r>
      <w:r>
        <w:rPr>
          <w:rFonts w:ascii="Times New Roman" w:hAnsi="Times New Roman" w:cs="Times New Roman"/>
          <w:bCs/>
          <w:color w:val="000000" w:themeColor="text1"/>
          <w:sz w:val="24"/>
          <w:szCs w:val="24"/>
        </w:rPr>
        <w:t>.</w:t>
      </w:r>
      <w:r w:rsidRPr="00D7394E">
        <w:rPr>
          <w:rFonts w:ascii="Times New Roman" w:hAnsi="Times New Roman" w:cs="Times New Roman"/>
          <w:bCs/>
          <w:color w:val="000000" w:themeColor="text1"/>
          <w:sz w:val="24"/>
          <w:szCs w:val="24"/>
        </w:rPr>
        <w:t xml:space="preserve"> Cairney</w:t>
      </w:r>
      <w:r>
        <w:rPr>
          <w:rFonts w:ascii="Times New Roman" w:hAnsi="Times New Roman" w:cs="Times New Roman"/>
          <w:bCs/>
          <w:color w:val="000000" w:themeColor="text1"/>
          <w:sz w:val="24"/>
          <w:szCs w:val="24"/>
        </w:rPr>
        <w:t xml:space="preserve">, </w:t>
      </w:r>
      <w:r w:rsidRPr="00D7394E">
        <w:rPr>
          <w:rFonts w:ascii="Times New Roman" w:hAnsi="Times New Roman" w:cs="Times New Roman"/>
          <w:bCs/>
          <w:color w:val="000000" w:themeColor="text1"/>
          <w:sz w:val="24"/>
          <w:szCs w:val="24"/>
        </w:rPr>
        <w:t>Direct Observation of Hydrogen Distribution in Pearlite</w:t>
      </w:r>
      <w:r>
        <w:rPr>
          <w:rFonts w:ascii="Times New Roman" w:hAnsi="Times New Roman" w:cs="Times New Roman"/>
          <w:bCs/>
          <w:color w:val="000000" w:themeColor="text1"/>
          <w:sz w:val="24"/>
          <w:szCs w:val="24"/>
        </w:rPr>
        <w:t xml:space="preserve">, </w:t>
      </w:r>
      <w:proofErr w:type="spellStart"/>
      <w:r w:rsidRPr="00D7394E">
        <w:rPr>
          <w:rFonts w:ascii="Times New Roman" w:hAnsi="Times New Roman" w:cs="Times New Roman"/>
          <w:bCs/>
          <w:color w:val="000000" w:themeColor="text1"/>
          <w:sz w:val="24"/>
          <w:szCs w:val="24"/>
        </w:rPr>
        <w:t>Microsc</w:t>
      </w:r>
      <w:proofErr w:type="spellEnd"/>
      <w:r w:rsidRPr="00D7394E">
        <w:rPr>
          <w:rFonts w:ascii="Times New Roman" w:hAnsi="Times New Roman" w:cs="Times New Roman"/>
          <w:bCs/>
          <w:color w:val="000000" w:themeColor="text1"/>
          <w:sz w:val="24"/>
          <w:szCs w:val="24"/>
        </w:rPr>
        <w:t xml:space="preserve">. </w:t>
      </w:r>
      <w:proofErr w:type="spellStart"/>
      <w:r w:rsidRPr="00D7394E">
        <w:rPr>
          <w:rFonts w:ascii="Times New Roman" w:hAnsi="Times New Roman" w:cs="Times New Roman"/>
          <w:bCs/>
          <w:color w:val="000000" w:themeColor="text1"/>
          <w:sz w:val="24"/>
          <w:szCs w:val="24"/>
        </w:rPr>
        <w:t>Microanal</w:t>
      </w:r>
      <w:proofErr w:type="spellEnd"/>
      <w:r w:rsidRPr="00D7394E">
        <w:rPr>
          <w:rFonts w:ascii="Times New Roman" w:hAnsi="Times New Roman" w:cs="Times New Roman"/>
          <w:bCs/>
          <w:color w:val="000000" w:themeColor="text1"/>
          <w:sz w:val="24"/>
          <w:szCs w:val="24"/>
        </w:rPr>
        <w:t xml:space="preserve">, 28 </w:t>
      </w:r>
      <w:r>
        <w:rPr>
          <w:rFonts w:ascii="Times New Roman" w:hAnsi="Times New Roman" w:cs="Times New Roman"/>
          <w:bCs/>
          <w:color w:val="000000" w:themeColor="text1"/>
          <w:sz w:val="24"/>
          <w:szCs w:val="24"/>
        </w:rPr>
        <w:t>(</w:t>
      </w:r>
      <w:r w:rsidRPr="00D7394E">
        <w:rPr>
          <w:rFonts w:ascii="Times New Roman" w:hAnsi="Times New Roman" w:cs="Times New Roman"/>
          <w:bCs/>
          <w:color w:val="000000" w:themeColor="text1"/>
          <w:sz w:val="24"/>
          <w:szCs w:val="24"/>
        </w:rPr>
        <w:t>2022</w:t>
      </w:r>
      <w:r>
        <w:rPr>
          <w:rFonts w:ascii="Times New Roman" w:hAnsi="Times New Roman" w:cs="Times New Roman"/>
          <w:bCs/>
          <w:color w:val="000000" w:themeColor="text1"/>
          <w:sz w:val="24"/>
          <w:szCs w:val="24"/>
        </w:rPr>
        <w:t>) 1618-1620.</w:t>
      </w:r>
    </w:p>
    <w:p w14:paraId="72214F38" w14:textId="39D72F17" w:rsidR="008222A5" w:rsidRDefault="008222A5" w:rsidP="008222A5">
      <w:pPr>
        <w:pStyle w:val="a9"/>
        <w:numPr>
          <w:ilvl w:val="0"/>
          <w:numId w:val="11"/>
        </w:numPr>
        <w:ind w:firstLineChars="0"/>
        <w:rPr>
          <w:rFonts w:ascii="Times New Roman" w:hAnsi="Times New Roman" w:cs="Times New Roman"/>
          <w:bCs/>
          <w:color w:val="000000" w:themeColor="text1"/>
          <w:sz w:val="24"/>
          <w:szCs w:val="24"/>
        </w:rPr>
      </w:pPr>
      <w:r w:rsidRPr="008222A5">
        <w:rPr>
          <w:rFonts w:ascii="Times New Roman" w:hAnsi="Times New Roman" w:cs="Times New Roman"/>
          <w:bCs/>
          <w:color w:val="000000" w:themeColor="text1"/>
          <w:sz w:val="24"/>
          <w:szCs w:val="24"/>
        </w:rPr>
        <w:t>Y. Nie, Y. Kimura, T. Inoue, F. Yin, E. Akiyama</w:t>
      </w:r>
      <w:r>
        <w:rPr>
          <w:rFonts w:ascii="Times New Roman" w:hAnsi="Times New Roman" w:cs="Times New Roman"/>
          <w:bCs/>
          <w:color w:val="000000" w:themeColor="text1"/>
          <w:sz w:val="24"/>
          <w:szCs w:val="24"/>
        </w:rPr>
        <w:t xml:space="preserve">, </w:t>
      </w:r>
      <w:r w:rsidRPr="008222A5">
        <w:rPr>
          <w:rFonts w:ascii="Times New Roman" w:hAnsi="Times New Roman" w:cs="Times New Roman"/>
          <w:bCs/>
          <w:color w:val="000000" w:themeColor="text1"/>
          <w:sz w:val="24"/>
          <w:szCs w:val="24"/>
        </w:rPr>
        <w:t xml:space="preserve">K. </w:t>
      </w:r>
      <w:proofErr w:type="spellStart"/>
      <w:r w:rsidRPr="008222A5">
        <w:rPr>
          <w:rFonts w:ascii="Times New Roman" w:hAnsi="Times New Roman" w:cs="Times New Roman"/>
          <w:bCs/>
          <w:color w:val="000000" w:themeColor="text1"/>
          <w:sz w:val="24"/>
          <w:szCs w:val="24"/>
        </w:rPr>
        <w:t>Tsuzaki</w:t>
      </w:r>
      <w:proofErr w:type="spellEnd"/>
      <w:r>
        <w:rPr>
          <w:rFonts w:ascii="Times New Roman" w:hAnsi="Times New Roman" w:cs="Times New Roman"/>
          <w:bCs/>
          <w:color w:val="000000" w:themeColor="text1"/>
          <w:sz w:val="24"/>
          <w:szCs w:val="24"/>
        </w:rPr>
        <w:t xml:space="preserve">, </w:t>
      </w:r>
      <w:r w:rsidRPr="008222A5">
        <w:rPr>
          <w:rFonts w:ascii="Times New Roman" w:hAnsi="Times New Roman" w:cs="Times New Roman"/>
          <w:bCs/>
          <w:color w:val="000000" w:themeColor="text1"/>
          <w:sz w:val="24"/>
          <w:szCs w:val="24"/>
        </w:rPr>
        <w:t>Hydrogen Embrittlement of a 1500-MPa Tensile Strength Level Steel with an Ultrafine Elongated Grain Structure</w:t>
      </w:r>
      <w:r>
        <w:rPr>
          <w:rFonts w:ascii="Times New Roman" w:hAnsi="Times New Roman" w:cs="Times New Roman"/>
          <w:bCs/>
          <w:color w:val="000000" w:themeColor="text1"/>
          <w:sz w:val="24"/>
          <w:szCs w:val="24"/>
        </w:rPr>
        <w:t xml:space="preserve">, </w:t>
      </w:r>
      <w:r w:rsidRPr="009A6CF9">
        <w:rPr>
          <w:rFonts w:ascii="Times New Roman" w:hAnsi="Times New Roman" w:cs="Times New Roman"/>
          <w:bCs/>
          <w:color w:val="000000" w:themeColor="text1"/>
          <w:sz w:val="24"/>
          <w:szCs w:val="24"/>
        </w:rPr>
        <w:t>Metall. Mater. Trans. A</w:t>
      </w:r>
      <w:r>
        <w:rPr>
          <w:rFonts w:ascii="Times New Roman" w:hAnsi="Times New Roman" w:cs="Times New Roman"/>
          <w:bCs/>
          <w:color w:val="000000" w:themeColor="text1"/>
          <w:sz w:val="24"/>
          <w:szCs w:val="24"/>
        </w:rPr>
        <w:t xml:space="preserve"> </w:t>
      </w:r>
      <w:r w:rsidRPr="009A6CF9">
        <w:rPr>
          <w:rFonts w:ascii="Times New Roman" w:hAnsi="Times New Roman" w:cs="Times New Roman"/>
          <w:bCs/>
          <w:color w:val="000000" w:themeColor="text1"/>
          <w:sz w:val="24"/>
          <w:szCs w:val="24"/>
        </w:rPr>
        <w:t>43 (2012)</w:t>
      </w:r>
      <w:r>
        <w:rPr>
          <w:rFonts w:ascii="Times New Roman" w:hAnsi="Times New Roman" w:cs="Times New Roman"/>
          <w:bCs/>
          <w:color w:val="000000" w:themeColor="text1"/>
          <w:sz w:val="24"/>
          <w:szCs w:val="24"/>
        </w:rPr>
        <w:t xml:space="preserve"> 1670-1687.</w:t>
      </w:r>
    </w:p>
    <w:p w14:paraId="0F364D71" w14:textId="229ECDF3" w:rsidR="00DC4106" w:rsidRDefault="00DC4106" w:rsidP="008222A5">
      <w:pPr>
        <w:pStyle w:val="a9"/>
        <w:numPr>
          <w:ilvl w:val="0"/>
          <w:numId w:val="11"/>
        </w:numPr>
        <w:ind w:firstLineChars="0"/>
        <w:rPr>
          <w:rFonts w:ascii="Times New Roman" w:hAnsi="Times New Roman" w:cs="Times New Roman"/>
          <w:bCs/>
          <w:color w:val="000000" w:themeColor="text1"/>
          <w:sz w:val="24"/>
          <w:szCs w:val="24"/>
        </w:rPr>
      </w:pPr>
      <w:r w:rsidRPr="00DC4106">
        <w:rPr>
          <w:rFonts w:ascii="Times New Roman" w:hAnsi="Times New Roman" w:cs="Times New Roman"/>
          <w:bCs/>
          <w:color w:val="000000" w:themeColor="text1"/>
          <w:sz w:val="24"/>
          <w:szCs w:val="24"/>
        </w:rPr>
        <w:t>M.K. Miller</w:t>
      </w:r>
      <w:r>
        <w:rPr>
          <w:rFonts w:ascii="Times New Roman" w:hAnsi="Times New Roman" w:cs="Times New Roman"/>
          <w:bCs/>
          <w:color w:val="000000" w:themeColor="text1"/>
          <w:sz w:val="24"/>
          <w:szCs w:val="24"/>
        </w:rPr>
        <w:t xml:space="preserve">, </w:t>
      </w:r>
      <w:r w:rsidRPr="00DC4106">
        <w:rPr>
          <w:rFonts w:ascii="Times New Roman" w:hAnsi="Times New Roman" w:cs="Times New Roman"/>
          <w:bCs/>
          <w:color w:val="000000" w:themeColor="text1"/>
          <w:sz w:val="24"/>
          <w:szCs w:val="24"/>
        </w:rPr>
        <w:t>Atom Probe Tomography</w:t>
      </w:r>
      <w:r>
        <w:rPr>
          <w:rFonts w:ascii="Times New Roman" w:hAnsi="Times New Roman" w:cs="Times New Roman"/>
          <w:bCs/>
          <w:color w:val="000000" w:themeColor="text1"/>
          <w:sz w:val="24"/>
          <w:szCs w:val="24"/>
        </w:rPr>
        <w:t xml:space="preserve">, </w:t>
      </w:r>
      <w:r w:rsidRPr="00DC4106">
        <w:rPr>
          <w:rFonts w:ascii="Times New Roman" w:hAnsi="Times New Roman" w:cs="Times New Roman"/>
          <w:bCs/>
          <w:color w:val="000000" w:themeColor="text1"/>
          <w:sz w:val="24"/>
          <w:szCs w:val="24"/>
        </w:rPr>
        <w:t>Springer, US, Boston, MA (2000)</w:t>
      </w:r>
      <w:r>
        <w:rPr>
          <w:rFonts w:ascii="Times New Roman" w:hAnsi="Times New Roman" w:cs="Times New Roman"/>
          <w:bCs/>
          <w:color w:val="000000" w:themeColor="text1"/>
          <w:sz w:val="24"/>
          <w:szCs w:val="24"/>
        </w:rPr>
        <w:t>.</w:t>
      </w:r>
    </w:p>
    <w:p w14:paraId="67ADDBD8" w14:textId="45B91972" w:rsidR="008B58D2" w:rsidRPr="008B58D2" w:rsidRDefault="008B58D2" w:rsidP="008B58D2">
      <w:pPr>
        <w:pStyle w:val="a9"/>
        <w:numPr>
          <w:ilvl w:val="0"/>
          <w:numId w:val="11"/>
        </w:numPr>
        <w:ind w:firstLineChars="0"/>
        <w:rPr>
          <w:rFonts w:ascii="Times New Roman" w:hAnsi="Times New Roman" w:cs="Times New Roman"/>
          <w:bCs/>
          <w:color w:val="000000" w:themeColor="text1"/>
          <w:sz w:val="24"/>
          <w:szCs w:val="24"/>
        </w:rPr>
      </w:pPr>
      <w:r w:rsidRPr="008B58D2">
        <w:rPr>
          <w:rFonts w:ascii="Times New Roman" w:hAnsi="Times New Roman" w:cs="Times New Roman"/>
          <w:bCs/>
          <w:color w:val="000000" w:themeColor="text1"/>
          <w:sz w:val="24"/>
          <w:szCs w:val="24"/>
        </w:rPr>
        <w:t>Y.</w:t>
      </w:r>
      <w:r>
        <w:rPr>
          <w:rFonts w:ascii="Times New Roman" w:hAnsi="Times New Roman" w:cs="Times New Roman"/>
          <w:bCs/>
          <w:color w:val="000000" w:themeColor="text1"/>
          <w:sz w:val="24"/>
          <w:szCs w:val="24"/>
        </w:rPr>
        <w:t xml:space="preserve"> </w:t>
      </w:r>
      <w:r w:rsidRPr="008B58D2">
        <w:rPr>
          <w:rFonts w:ascii="Times New Roman" w:hAnsi="Times New Roman" w:cs="Times New Roman"/>
          <w:bCs/>
          <w:color w:val="000000" w:themeColor="text1"/>
          <w:sz w:val="24"/>
          <w:szCs w:val="24"/>
        </w:rPr>
        <w:t>Ogawa, H.</w:t>
      </w:r>
      <w:r>
        <w:rPr>
          <w:rFonts w:ascii="Times New Roman" w:hAnsi="Times New Roman" w:cs="Times New Roman"/>
          <w:bCs/>
          <w:color w:val="000000" w:themeColor="text1"/>
          <w:sz w:val="24"/>
          <w:szCs w:val="24"/>
        </w:rPr>
        <w:t xml:space="preserve"> </w:t>
      </w:r>
      <w:r w:rsidRPr="008B58D2">
        <w:rPr>
          <w:rFonts w:ascii="Times New Roman" w:hAnsi="Times New Roman" w:cs="Times New Roman"/>
          <w:bCs/>
          <w:color w:val="000000" w:themeColor="text1"/>
          <w:sz w:val="24"/>
          <w:szCs w:val="24"/>
        </w:rPr>
        <w:t>Nishida, M.</w:t>
      </w:r>
      <w:r>
        <w:rPr>
          <w:rFonts w:ascii="Times New Roman" w:hAnsi="Times New Roman" w:cs="Times New Roman"/>
          <w:bCs/>
          <w:color w:val="000000" w:themeColor="text1"/>
          <w:sz w:val="24"/>
          <w:szCs w:val="24"/>
        </w:rPr>
        <w:t xml:space="preserve"> </w:t>
      </w:r>
      <w:r w:rsidRPr="008B58D2">
        <w:rPr>
          <w:rFonts w:ascii="Times New Roman" w:hAnsi="Times New Roman" w:cs="Times New Roman"/>
          <w:bCs/>
          <w:color w:val="000000" w:themeColor="text1"/>
          <w:sz w:val="24"/>
          <w:szCs w:val="24"/>
        </w:rPr>
        <w:t>Nakamura, V.</w:t>
      </w:r>
      <w:r>
        <w:rPr>
          <w:rFonts w:ascii="Times New Roman" w:hAnsi="Times New Roman" w:cs="Times New Roman"/>
          <w:bCs/>
          <w:color w:val="000000" w:themeColor="text1"/>
          <w:sz w:val="24"/>
          <w:szCs w:val="24"/>
        </w:rPr>
        <w:t xml:space="preserve"> </w:t>
      </w:r>
      <w:r w:rsidRPr="008B58D2">
        <w:rPr>
          <w:rFonts w:ascii="Times New Roman" w:hAnsi="Times New Roman" w:cs="Times New Roman"/>
          <w:bCs/>
          <w:color w:val="000000" w:themeColor="text1"/>
          <w:sz w:val="24"/>
          <w:szCs w:val="24"/>
        </w:rPr>
        <w:t>Olden, A.</w:t>
      </w:r>
      <w:r>
        <w:rPr>
          <w:rFonts w:ascii="Times New Roman" w:hAnsi="Times New Roman" w:cs="Times New Roman"/>
          <w:bCs/>
          <w:color w:val="000000" w:themeColor="text1"/>
          <w:sz w:val="24"/>
          <w:szCs w:val="24"/>
        </w:rPr>
        <w:t xml:space="preserve"> </w:t>
      </w:r>
      <w:r w:rsidRPr="008B58D2">
        <w:rPr>
          <w:rFonts w:ascii="Times New Roman" w:hAnsi="Times New Roman" w:cs="Times New Roman"/>
          <w:bCs/>
          <w:color w:val="000000" w:themeColor="text1"/>
          <w:sz w:val="24"/>
          <w:szCs w:val="24"/>
        </w:rPr>
        <w:t>Vinogradov, H.</w:t>
      </w:r>
      <w:r>
        <w:rPr>
          <w:rFonts w:ascii="Times New Roman" w:hAnsi="Times New Roman" w:cs="Times New Roman"/>
          <w:bCs/>
          <w:color w:val="000000" w:themeColor="text1"/>
          <w:sz w:val="24"/>
          <w:szCs w:val="24"/>
        </w:rPr>
        <w:t xml:space="preserve"> </w:t>
      </w:r>
      <w:r w:rsidRPr="008B58D2">
        <w:rPr>
          <w:rFonts w:ascii="Times New Roman" w:hAnsi="Times New Roman" w:cs="Times New Roman"/>
          <w:bCs/>
          <w:color w:val="000000" w:themeColor="text1"/>
          <w:sz w:val="24"/>
          <w:szCs w:val="24"/>
        </w:rPr>
        <w:t>Matsunaga</w:t>
      </w:r>
      <w:r>
        <w:rPr>
          <w:rFonts w:ascii="Times New Roman" w:hAnsi="Times New Roman" w:cs="Times New Roman"/>
          <w:bCs/>
          <w:color w:val="000000" w:themeColor="text1"/>
          <w:sz w:val="24"/>
          <w:szCs w:val="24"/>
        </w:rPr>
        <w:t>,</w:t>
      </w:r>
      <w:r w:rsidRPr="008B58D2">
        <w:t xml:space="preserve"> </w:t>
      </w:r>
      <w:r w:rsidRPr="008B58D2">
        <w:rPr>
          <w:rFonts w:ascii="Times New Roman" w:hAnsi="Times New Roman" w:cs="Times New Roman"/>
          <w:bCs/>
          <w:color w:val="000000" w:themeColor="text1"/>
          <w:sz w:val="24"/>
          <w:szCs w:val="24"/>
        </w:rPr>
        <w:t>Dual roles of pearlite microstructure to interfere/facilitate gaseous hydrogen-assisted fatigue crack growth in plain carbon steels</w:t>
      </w:r>
      <w:r>
        <w:rPr>
          <w:rFonts w:ascii="Times New Roman" w:hAnsi="Times New Roman" w:cs="Times New Roman"/>
          <w:bCs/>
          <w:color w:val="000000" w:themeColor="text1"/>
          <w:sz w:val="24"/>
          <w:szCs w:val="24"/>
        </w:rPr>
        <w:t xml:space="preserve">, </w:t>
      </w:r>
      <w:r w:rsidRPr="008B58D2">
        <w:rPr>
          <w:rFonts w:ascii="Times New Roman" w:hAnsi="Times New Roman" w:cs="Times New Roman"/>
          <w:bCs/>
          <w:color w:val="000000" w:themeColor="text1"/>
          <w:sz w:val="24"/>
          <w:szCs w:val="24"/>
        </w:rPr>
        <w:t>Int. J. Fatigue 154 (2022) 106561</w:t>
      </w:r>
      <w:r>
        <w:rPr>
          <w:rFonts w:ascii="Times New Roman" w:hAnsi="Times New Roman" w:cs="Times New Roman"/>
          <w:bCs/>
          <w:color w:val="000000" w:themeColor="text1"/>
          <w:sz w:val="24"/>
          <w:szCs w:val="24"/>
        </w:rPr>
        <w:t>.</w:t>
      </w:r>
    </w:p>
    <w:p w14:paraId="414FA0A5" w14:textId="270298B0" w:rsidR="0048186B" w:rsidRPr="0048186B" w:rsidRDefault="0048186B" w:rsidP="0048186B">
      <w:pPr>
        <w:pStyle w:val="a9"/>
        <w:numPr>
          <w:ilvl w:val="0"/>
          <w:numId w:val="11"/>
        </w:numPr>
        <w:ind w:firstLineChars="0"/>
        <w:rPr>
          <w:rFonts w:ascii="Times New Roman" w:hAnsi="Times New Roman" w:cs="Times New Roman"/>
          <w:bCs/>
          <w:color w:val="000000" w:themeColor="text1"/>
          <w:sz w:val="24"/>
          <w:szCs w:val="24"/>
        </w:rPr>
      </w:pPr>
      <w:r w:rsidRPr="007D2486">
        <w:rPr>
          <w:rFonts w:ascii="Times New Roman" w:hAnsi="Times New Roman" w:cs="Times New Roman"/>
          <w:bCs/>
          <w:color w:val="000000" w:themeColor="text1"/>
          <w:sz w:val="24"/>
          <w:szCs w:val="24"/>
        </w:rPr>
        <w:t>H.E. Kissinger</w:t>
      </w:r>
      <w:r>
        <w:rPr>
          <w:rFonts w:ascii="Times New Roman" w:hAnsi="Times New Roman" w:cs="Times New Roman"/>
          <w:bCs/>
          <w:color w:val="000000" w:themeColor="text1"/>
          <w:sz w:val="24"/>
          <w:szCs w:val="24"/>
        </w:rPr>
        <w:t>,</w:t>
      </w:r>
      <w:r w:rsidRPr="007D2486">
        <w:rPr>
          <w:rFonts w:ascii="Times New Roman" w:hAnsi="Times New Roman" w:cs="Times New Roman"/>
          <w:bCs/>
          <w:color w:val="000000" w:themeColor="text1"/>
          <w:sz w:val="24"/>
          <w:szCs w:val="24"/>
        </w:rPr>
        <w:t xml:space="preserve"> </w:t>
      </w:r>
      <w:r w:rsidRPr="00013B58">
        <w:rPr>
          <w:rFonts w:ascii="Times New Roman" w:hAnsi="Times New Roman" w:cs="Times New Roman"/>
          <w:bCs/>
          <w:color w:val="000000" w:themeColor="text1"/>
          <w:sz w:val="24"/>
          <w:szCs w:val="24"/>
        </w:rPr>
        <w:t xml:space="preserve">Reaction </w:t>
      </w:r>
      <w:r>
        <w:rPr>
          <w:rFonts w:ascii="Times New Roman" w:hAnsi="Times New Roman" w:cs="Times New Roman"/>
          <w:bCs/>
          <w:color w:val="000000" w:themeColor="text1"/>
          <w:sz w:val="24"/>
          <w:szCs w:val="24"/>
        </w:rPr>
        <w:t>k</w:t>
      </w:r>
      <w:r w:rsidRPr="00013B58">
        <w:rPr>
          <w:rFonts w:ascii="Times New Roman" w:hAnsi="Times New Roman" w:cs="Times New Roman"/>
          <w:bCs/>
          <w:color w:val="000000" w:themeColor="text1"/>
          <w:sz w:val="24"/>
          <w:szCs w:val="24"/>
        </w:rPr>
        <w:t xml:space="preserve">inetics in </w:t>
      </w:r>
      <w:r>
        <w:rPr>
          <w:rFonts w:ascii="Times New Roman" w:hAnsi="Times New Roman" w:cs="Times New Roman"/>
          <w:bCs/>
          <w:color w:val="000000" w:themeColor="text1"/>
          <w:sz w:val="24"/>
          <w:szCs w:val="24"/>
        </w:rPr>
        <w:t>di</w:t>
      </w:r>
      <w:r w:rsidRPr="00013B58">
        <w:rPr>
          <w:rFonts w:ascii="Times New Roman" w:hAnsi="Times New Roman" w:cs="Times New Roman"/>
          <w:bCs/>
          <w:color w:val="000000" w:themeColor="text1"/>
          <w:sz w:val="24"/>
          <w:szCs w:val="24"/>
        </w:rPr>
        <w:t xml:space="preserve">fferential </w:t>
      </w:r>
      <w:r>
        <w:rPr>
          <w:rFonts w:ascii="Times New Roman" w:hAnsi="Times New Roman" w:cs="Times New Roman"/>
          <w:bCs/>
          <w:color w:val="000000" w:themeColor="text1"/>
          <w:sz w:val="24"/>
          <w:szCs w:val="24"/>
        </w:rPr>
        <w:t>t</w:t>
      </w:r>
      <w:r w:rsidRPr="00013B58">
        <w:rPr>
          <w:rFonts w:ascii="Times New Roman" w:hAnsi="Times New Roman" w:cs="Times New Roman"/>
          <w:bCs/>
          <w:color w:val="000000" w:themeColor="text1"/>
          <w:sz w:val="24"/>
          <w:szCs w:val="24"/>
        </w:rPr>
        <w:t xml:space="preserve">hermal </w:t>
      </w:r>
      <w:r>
        <w:rPr>
          <w:rFonts w:ascii="Times New Roman" w:hAnsi="Times New Roman" w:cs="Times New Roman"/>
          <w:bCs/>
          <w:color w:val="000000" w:themeColor="text1"/>
          <w:sz w:val="24"/>
          <w:szCs w:val="24"/>
        </w:rPr>
        <w:t>a</w:t>
      </w:r>
      <w:r w:rsidRPr="00013B58">
        <w:rPr>
          <w:rFonts w:ascii="Times New Roman" w:hAnsi="Times New Roman" w:cs="Times New Roman"/>
          <w:bCs/>
          <w:color w:val="000000" w:themeColor="text1"/>
          <w:sz w:val="24"/>
          <w:szCs w:val="24"/>
        </w:rPr>
        <w:t>nalysis</w:t>
      </w:r>
      <w:r>
        <w:rPr>
          <w:rFonts w:ascii="Times New Roman" w:hAnsi="Times New Roman" w:cs="Times New Roman"/>
          <w:bCs/>
          <w:color w:val="000000" w:themeColor="text1"/>
          <w:sz w:val="24"/>
          <w:szCs w:val="24"/>
        </w:rPr>
        <w:t xml:space="preserve">, </w:t>
      </w:r>
      <w:r w:rsidRPr="007D2486">
        <w:rPr>
          <w:rFonts w:ascii="Times New Roman" w:hAnsi="Times New Roman" w:cs="Times New Roman"/>
          <w:bCs/>
          <w:color w:val="000000" w:themeColor="text1"/>
          <w:sz w:val="24"/>
          <w:szCs w:val="24"/>
        </w:rPr>
        <w:t>Ana. Chem. 29</w:t>
      </w:r>
      <w:r>
        <w:rPr>
          <w:rFonts w:ascii="Times New Roman" w:hAnsi="Times New Roman" w:cs="Times New Roman"/>
          <w:bCs/>
          <w:color w:val="000000" w:themeColor="text1"/>
          <w:sz w:val="24"/>
          <w:szCs w:val="24"/>
        </w:rPr>
        <w:t xml:space="preserve"> </w:t>
      </w:r>
      <w:r w:rsidRPr="007D2486">
        <w:rPr>
          <w:rFonts w:ascii="Times New Roman" w:hAnsi="Times New Roman" w:cs="Times New Roman"/>
          <w:bCs/>
          <w:color w:val="000000" w:themeColor="text1"/>
          <w:sz w:val="24"/>
          <w:szCs w:val="24"/>
        </w:rPr>
        <w:t>(1957)</w:t>
      </w:r>
      <w:r>
        <w:rPr>
          <w:rFonts w:ascii="Times New Roman" w:hAnsi="Times New Roman" w:cs="Times New Roman"/>
          <w:bCs/>
          <w:color w:val="000000" w:themeColor="text1"/>
          <w:sz w:val="24"/>
          <w:szCs w:val="24"/>
        </w:rPr>
        <w:t xml:space="preserve"> </w:t>
      </w:r>
      <w:r w:rsidRPr="007D2486">
        <w:rPr>
          <w:rFonts w:ascii="Times New Roman" w:hAnsi="Times New Roman" w:cs="Times New Roman"/>
          <w:bCs/>
          <w:color w:val="000000" w:themeColor="text1"/>
          <w:sz w:val="24"/>
          <w:szCs w:val="24"/>
        </w:rPr>
        <w:t>1702</w:t>
      </w:r>
      <w:r>
        <w:rPr>
          <w:rFonts w:ascii="Times New Roman" w:hAnsi="Times New Roman" w:cs="Times New Roman"/>
          <w:bCs/>
          <w:color w:val="000000" w:themeColor="text1"/>
          <w:sz w:val="24"/>
          <w:szCs w:val="24"/>
        </w:rPr>
        <w:t>-1706</w:t>
      </w:r>
      <w:r w:rsidRPr="007D2486">
        <w:rPr>
          <w:rFonts w:ascii="Times New Roman" w:hAnsi="Times New Roman" w:cs="Times New Roman"/>
          <w:bCs/>
          <w:color w:val="000000" w:themeColor="text1"/>
          <w:sz w:val="24"/>
          <w:szCs w:val="24"/>
        </w:rPr>
        <w:t>.</w:t>
      </w:r>
    </w:p>
    <w:p w14:paraId="48925870" w14:textId="7237657E" w:rsidR="007D2486" w:rsidRDefault="007D2486" w:rsidP="008222A5">
      <w:pPr>
        <w:pStyle w:val="a9"/>
        <w:numPr>
          <w:ilvl w:val="0"/>
          <w:numId w:val="11"/>
        </w:numPr>
        <w:ind w:firstLineChars="0"/>
        <w:rPr>
          <w:rFonts w:ascii="Times New Roman" w:hAnsi="Times New Roman" w:cs="Times New Roman"/>
          <w:bCs/>
          <w:color w:val="000000" w:themeColor="text1"/>
          <w:sz w:val="24"/>
          <w:szCs w:val="24"/>
        </w:rPr>
      </w:pPr>
      <w:r w:rsidRPr="007D2486">
        <w:rPr>
          <w:rFonts w:ascii="Times New Roman" w:hAnsi="Times New Roman" w:cs="Times New Roman"/>
          <w:bCs/>
          <w:color w:val="000000" w:themeColor="text1"/>
          <w:sz w:val="24"/>
          <w:szCs w:val="24"/>
        </w:rPr>
        <w:t>W. Y. Choo, J. Y. Lee</w:t>
      </w:r>
      <w:r>
        <w:rPr>
          <w:rFonts w:ascii="Times New Roman" w:hAnsi="Times New Roman" w:cs="Times New Roman"/>
          <w:bCs/>
          <w:color w:val="000000" w:themeColor="text1"/>
          <w:sz w:val="24"/>
          <w:szCs w:val="24"/>
        </w:rPr>
        <w:t xml:space="preserve">, </w:t>
      </w:r>
      <w:r w:rsidRPr="007D2486">
        <w:rPr>
          <w:rFonts w:ascii="Times New Roman" w:hAnsi="Times New Roman" w:cs="Times New Roman"/>
          <w:bCs/>
          <w:color w:val="000000" w:themeColor="text1"/>
          <w:sz w:val="24"/>
          <w:szCs w:val="24"/>
        </w:rPr>
        <w:t>Thermal analysis of trapped hydrogen in pure iron</w:t>
      </w:r>
      <w:r>
        <w:rPr>
          <w:rFonts w:ascii="Times New Roman" w:hAnsi="Times New Roman" w:cs="Times New Roman"/>
          <w:bCs/>
          <w:color w:val="000000" w:themeColor="text1"/>
          <w:sz w:val="24"/>
          <w:szCs w:val="24"/>
        </w:rPr>
        <w:t xml:space="preserve">, </w:t>
      </w:r>
      <w:r w:rsidRPr="007D2486">
        <w:rPr>
          <w:rFonts w:ascii="Times New Roman" w:hAnsi="Times New Roman" w:cs="Times New Roman"/>
          <w:bCs/>
          <w:color w:val="000000" w:themeColor="text1"/>
          <w:sz w:val="24"/>
          <w:szCs w:val="24"/>
        </w:rPr>
        <w:t>Metall. Mater. Trans. A</w:t>
      </w:r>
      <w:r>
        <w:rPr>
          <w:rFonts w:ascii="Times New Roman" w:hAnsi="Times New Roman" w:cs="Times New Roman"/>
          <w:bCs/>
          <w:color w:val="000000" w:themeColor="text1"/>
          <w:sz w:val="24"/>
          <w:szCs w:val="24"/>
        </w:rPr>
        <w:t xml:space="preserve"> </w:t>
      </w:r>
      <w:r w:rsidRPr="007D2486">
        <w:rPr>
          <w:rFonts w:ascii="Times New Roman" w:hAnsi="Times New Roman" w:cs="Times New Roman"/>
          <w:bCs/>
          <w:color w:val="000000" w:themeColor="text1"/>
          <w:sz w:val="24"/>
          <w:szCs w:val="24"/>
        </w:rPr>
        <w:t>13</w:t>
      </w:r>
      <w:r>
        <w:rPr>
          <w:rFonts w:ascii="Times New Roman" w:hAnsi="Times New Roman" w:cs="Times New Roman"/>
          <w:bCs/>
          <w:color w:val="000000" w:themeColor="text1"/>
          <w:sz w:val="24"/>
          <w:szCs w:val="24"/>
        </w:rPr>
        <w:t xml:space="preserve"> </w:t>
      </w:r>
      <w:r w:rsidRPr="007D2486">
        <w:rPr>
          <w:rFonts w:ascii="Times New Roman" w:hAnsi="Times New Roman" w:cs="Times New Roman"/>
          <w:bCs/>
          <w:color w:val="000000" w:themeColor="text1"/>
          <w:sz w:val="24"/>
          <w:szCs w:val="24"/>
        </w:rPr>
        <w:t>(1982)</w:t>
      </w:r>
      <w:r>
        <w:rPr>
          <w:rFonts w:ascii="Times New Roman" w:hAnsi="Times New Roman" w:cs="Times New Roman"/>
          <w:bCs/>
          <w:color w:val="000000" w:themeColor="text1"/>
          <w:sz w:val="24"/>
          <w:szCs w:val="24"/>
        </w:rPr>
        <w:t xml:space="preserve"> </w:t>
      </w:r>
      <w:r w:rsidRPr="007D2486">
        <w:rPr>
          <w:rFonts w:ascii="Times New Roman" w:hAnsi="Times New Roman" w:cs="Times New Roman"/>
          <w:bCs/>
          <w:color w:val="000000" w:themeColor="text1"/>
          <w:sz w:val="24"/>
          <w:szCs w:val="24"/>
        </w:rPr>
        <w:t>135</w:t>
      </w:r>
      <w:r>
        <w:rPr>
          <w:rFonts w:ascii="Times New Roman" w:hAnsi="Times New Roman" w:cs="Times New Roman"/>
          <w:bCs/>
          <w:color w:val="000000" w:themeColor="text1"/>
          <w:sz w:val="24"/>
          <w:szCs w:val="24"/>
        </w:rPr>
        <w:t>-140.</w:t>
      </w:r>
    </w:p>
    <w:p w14:paraId="34508664" w14:textId="39219766" w:rsidR="00B333F2" w:rsidRPr="00B333F2" w:rsidRDefault="008B7E0E" w:rsidP="00B333F2">
      <w:pPr>
        <w:pStyle w:val="a9"/>
        <w:numPr>
          <w:ilvl w:val="0"/>
          <w:numId w:val="11"/>
        </w:numPr>
        <w:ind w:firstLineChars="0"/>
        <w:rPr>
          <w:rFonts w:ascii="Times New Roman" w:hAnsi="Times New Roman" w:cs="Times New Roman"/>
          <w:bCs/>
          <w:color w:val="000000" w:themeColor="text1"/>
          <w:sz w:val="24"/>
          <w:szCs w:val="24"/>
        </w:rPr>
      </w:pPr>
      <w:r w:rsidRPr="008B7E0E">
        <w:rPr>
          <w:rFonts w:ascii="Times New Roman" w:hAnsi="Times New Roman" w:cs="Times New Roman"/>
          <w:bCs/>
          <w:color w:val="000000" w:themeColor="text1"/>
          <w:sz w:val="24"/>
          <w:szCs w:val="24"/>
        </w:rPr>
        <w:lastRenderedPageBreak/>
        <w:t>G.-W. Hong, J.-Y. Lee</w:t>
      </w:r>
      <w:r>
        <w:rPr>
          <w:rFonts w:ascii="Times New Roman" w:hAnsi="Times New Roman" w:cs="Times New Roman"/>
          <w:bCs/>
          <w:color w:val="000000" w:themeColor="text1"/>
          <w:sz w:val="24"/>
          <w:szCs w:val="24"/>
        </w:rPr>
        <w:t xml:space="preserve">, </w:t>
      </w:r>
      <w:r w:rsidRPr="008B7E0E">
        <w:rPr>
          <w:rFonts w:ascii="Times New Roman" w:hAnsi="Times New Roman" w:cs="Times New Roman"/>
          <w:bCs/>
          <w:color w:val="000000" w:themeColor="text1"/>
          <w:sz w:val="24"/>
          <w:szCs w:val="24"/>
        </w:rPr>
        <w:t>The interaction of hydrogen and the cementite-ferrite interface in carbon steel</w:t>
      </w:r>
      <w:r>
        <w:rPr>
          <w:rFonts w:ascii="Times New Roman" w:hAnsi="Times New Roman" w:cs="Times New Roman"/>
          <w:bCs/>
          <w:color w:val="000000" w:themeColor="text1"/>
          <w:sz w:val="24"/>
          <w:szCs w:val="24"/>
        </w:rPr>
        <w:t xml:space="preserve">, </w:t>
      </w:r>
      <w:r w:rsidRPr="008B7E0E">
        <w:rPr>
          <w:rFonts w:ascii="Times New Roman" w:hAnsi="Times New Roman" w:cs="Times New Roman"/>
          <w:bCs/>
          <w:color w:val="000000" w:themeColor="text1"/>
          <w:sz w:val="24"/>
          <w:szCs w:val="24"/>
        </w:rPr>
        <w:t>J. Mater. Sci.</w:t>
      </w:r>
      <w:r>
        <w:rPr>
          <w:rFonts w:ascii="Times New Roman" w:hAnsi="Times New Roman" w:cs="Times New Roman"/>
          <w:bCs/>
          <w:color w:val="000000" w:themeColor="text1"/>
          <w:sz w:val="24"/>
          <w:szCs w:val="24"/>
        </w:rPr>
        <w:t xml:space="preserve"> </w:t>
      </w:r>
      <w:r w:rsidRPr="008B7E0E">
        <w:rPr>
          <w:rFonts w:ascii="Times New Roman" w:hAnsi="Times New Roman" w:cs="Times New Roman"/>
          <w:bCs/>
          <w:color w:val="000000" w:themeColor="text1"/>
          <w:sz w:val="24"/>
          <w:szCs w:val="24"/>
        </w:rPr>
        <w:t>18 (1983)</w:t>
      </w:r>
      <w:r>
        <w:rPr>
          <w:rFonts w:ascii="Times New Roman" w:hAnsi="Times New Roman" w:cs="Times New Roman"/>
          <w:bCs/>
          <w:color w:val="000000" w:themeColor="text1"/>
          <w:sz w:val="24"/>
          <w:szCs w:val="24"/>
        </w:rPr>
        <w:t xml:space="preserve"> </w:t>
      </w:r>
      <w:r w:rsidRPr="008B7E0E">
        <w:rPr>
          <w:rFonts w:ascii="Times New Roman" w:hAnsi="Times New Roman" w:cs="Times New Roman"/>
          <w:bCs/>
          <w:color w:val="000000" w:themeColor="text1"/>
          <w:sz w:val="24"/>
          <w:szCs w:val="24"/>
        </w:rPr>
        <w:t>271-277</w:t>
      </w:r>
      <w:r>
        <w:rPr>
          <w:rFonts w:ascii="Times New Roman" w:hAnsi="Times New Roman" w:cs="Times New Roman"/>
          <w:bCs/>
          <w:color w:val="000000" w:themeColor="text1"/>
          <w:sz w:val="24"/>
          <w:szCs w:val="24"/>
        </w:rPr>
        <w:t>.</w:t>
      </w:r>
    </w:p>
    <w:p w14:paraId="3E4425AB" w14:textId="1B89C748" w:rsidR="008B7E0E" w:rsidRDefault="008D3C64" w:rsidP="008222A5">
      <w:pPr>
        <w:pStyle w:val="a9"/>
        <w:numPr>
          <w:ilvl w:val="0"/>
          <w:numId w:val="11"/>
        </w:numPr>
        <w:ind w:firstLineChars="0"/>
        <w:rPr>
          <w:rFonts w:ascii="Times New Roman" w:hAnsi="Times New Roman" w:cs="Times New Roman"/>
          <w:bCs/>
          <w:color w:val="000000" w:themeColor="text1"/>
          <w:sz w:val="24"/>
          <w:szCs w:val="24"/>
        </w:rPr>
      </w:pPr>
      <w:r w:rsidRPr="008D3C64">
        <w:rPr>
          <w:rFonts w:ascii="Times New Roman" w:hAnsi="Times New Roman" w:cs="Times New Roman"/>
          <w:bCs/>
          <w:color w:val="000000" w:themeColor="text1"/>
          <w:sz w:val="24"/>
          <w:szCs w:val="24"/>
        </w:rPr>
        <w:t>M. Nagumo, K. Takai, N. Okuda</w:t>
      </w:r>
      <w:r>
        <w:rPr>
          <w:rFonts w:ascii="Times New Roman" w:hAnsi="Times New Roman" w:cs="Times New Roman"/>
          <w:bCs/>
          <w:color w:val="000000" w:themeColor="text1"/>
          <w:sz w:val="24"/>
          <w:szCs w:val="24"/>
        </w:rPr>
        <w:t xml:space="preserve">, </w:t>
      </w:r>
      <w:r w:rsidRPr="008D3C64">
        <w:rPr>
          <w:rFonts w:ascii="Times New Roman" w:hAnsi="Times New Roman" w:cs="Times New Roman"/>
          <w:bCs/>
          <w:color w:val="000000" w:themeColor="text1"/>
          <w:sz w:val="24"/>
          <w:szCs w:val="24"/>
        </w:rPr>
        <w:t>Nature of hydrogen trapping sites in steels induced by plastic deformation</w:t>
      </w:r>
      <w:r>
        <w:rPr>
          <w:rFonts w:ascii="Times New Roman" w:hAnsi="Times New Roman" w:cs="Times New Roman"/>
          <w:bCs/>
          <w:color w:val="000000" w:themeColor="text1"/>
          <w:sz w:val="24"/>
          <w:szCs w:val="24"/>
        </w:rPr>
        <w:t xml:space="preserve">, </w:t>
      </w:r>
      <w:r w:rsidRPr="008D3C64">
        <w:rPr>
          <w:rFonts w:ascii="Times New Roman" w:hAnsi="Times New Roman" w:cs="Times New Roman"/>
          <w:bCs/>
          <w:color w:val="000000" w:themeColor="text1"/>
          <w:sz w:val="24"/>
          <w:szCs w:val="24"/>
        </w:rPr>
        <w:t>J. Alloys Compd. 293 (1999)</w:t>
      </w:r>
      <w:r>
        <w:rPr>
          <w:rFonts w:ascii="Times New Roman" w:hAnsi="Times New Roman" w:cs="Times New Roman"/>
          <w:bCs/>
          <w:color w:val="000000" w:themeColor="text1"/>
          <w:sz w:val="24"/>
          <w:szCs w:val="24"/>
        </w:rPr>
        <w:t xml:space="preserve"> </w:t>
      </w:r>
      <w:r w:rsidRPr="008D3C64">
        <w:rPr>
          <w:rFonts w:ascii="Times New Roman" w:hAnsi="Times New Roman" w:cs="Times New Roman"/>
          <w:bCs/>
          <w:color w:val="000000" w:themeColor="text1"/>
          <w:sz w:val="24"/>
          <w:szCs w:val="24"/>
        </w:rPr>
        <w:t>310-316</w:t>
      </w:r>
      <w:r>
        <w:rPr>
          <w:rFonts w:ascii="Times New Roman" w:hAnsi="Times New Roman" w:cs="Times New Roman"/>
          <w:bCs/>
          <w:color w:val="000000" w:themeColor="text1"/>
          <w:sz w:val="24"/>
          <w:szCs w:val="24"/>
        </w:rPr>
        <w:t>.</w:t>
      </w:r>
    </w:p>
    <w:p w14:paraId="0FAEC856" w14:textId="2104A14A" w:rsidR="00F63A62" w:rsidRPr="00F63A62" w:rsidRDefault="00F63A62" w:rsidP="00F63A62">
      <w:pPr>
        <w:pStyle w:val="a9"/>
        <w:numPr>
          <w:ilvl w:val="0"/>
          <w:numId w:val="11"/>
        </w:numPr>
        <w:ind w:firstLineChars="0"/>
        <w:rPr>
          <w:rFonts w:ascii="Times New Roman" w:hAnsi="Times New Roman" w:cs="Times New Roman"/>
          <w:bCs/>
          <w:color w:val="000000" w:themeColor="text1"/>
          <w:sz w:val="24"/>
          <w:szCs w:val="24"/>
        </w:rPr>
      </w:pPr>
      <w:r w:rsidRPr="00F63A62">
        <w:rPr>
          <w:rFonts w:ascii="Times New Roman" w:hAnsi="Times New Roman" w:cs="Times New Roman"/>
          <w:bCs/>
          <w:color w:val="000000" w:themeColor="text1"/>
          <w:sz w:val="24"/>
          <w:szCs w:val="24"/>
        </w:rPr>
        <w:t>D.G. Enos, J.R. Scully</w:t>
      </w:r>
      <w:r>
        <w:rPr>
          <w:rFonts w:ascii="Times New Roman" w:hAnsi="Times New Roman" w:cs="Times New Roman"/>
          <w:bCs/>
          <w:color w:val="000000" w:themeColor="text1"/>
          <w:sz w:val="24"/>
          <w:szCs w:val="24"/>
        </w:rPr>
        <w:t xml:space="preserve">, </w:t>
      </w:r>
      <w:r w:rsidRPr="00F63A62">
        <w:rPr>
          <w:rFonts w:ascii="Times New Roman" w:hAnsi="Times New Roman" w:cs="Times New Roman"/>
          <w:bCs/>
          <w:color w:val="000000" w:themeColor="text1"/>
          <w:sz w:val="24"/>
          <w:szCs w:val="24"/>
        </w:rPr>
        <w:t>A critical-strain criterion for hydrogen embrittlement of cold-drawn</w:t>
      </w:r>
      <w:r>
        <w:rPr>
          <w:rFonts w:ascii="Times New Roman" w:hAnsi="Times New Roman" w:cs="Times New Roman"/>
          <w:bCs/>
          <w:color w:val="000000" w:themeColor="text1"/>
          <w:sz w:val="24"/>
          <w:szCs w:val="24"/>
        </w:rPr>
        <w:t xml:space="preserve">, </w:t>
      </w:r>
      <w:r w:rsidRPr="00F63A62">
        <w:rPr>
          <w:rFonts w:ascii="Times New Roman" w:hAnsi="Times New Roman" w:cs="Times New Roman"/>
          <w:bCs/>
          <w:color w:val="000000" w:themeColor="text1"/>
          <w:sz w:val="24"/>
          <w:szCs w:val="24"/>
        </w:rPr>
        <w:t>Metal. Mater. Tran. A 33 (2002)</w:t>
      </w:r>
      <w:r>
        <w:rPr>
          <w:rFonts w:ascii="Times New Roman" w:hAnsi="Times New Roman" w:cs="Times New Roman"/>
          <w:bCs/>
          <w:color w:val="000000" w:themeColor="text1"/>
          <w:sz w:val="24"/>
          <w:szCs w:val="24"/>
        </w:rPr>
        <w:t xml:space="preserve"> </w:t>
      </w:r>
      <w:r w:rsidRPr="00F63A62">
        <w:rPr>
          <w:rFonts w:ascii="Times New Roman" w:hAnsi="Times New Roman" w:cs="Times New Roman"/>
          <w:bCs/>
          <w:color w:val="000000" w:themeColor="text1"/>
          <w:sz w:val="24"/>
          <w:szCs w:val="24"/>
        </w:rPr>
        <w:t>1151-1166</w:t>
      </w:r>
      <w:r>
        <w:rPr>
          <w:rFonts w:ascii="Times New Roman" w:hAnsi="Times New Roman" w:cs="Times New Roman"/>
          <w:bCs/>
          <w:color w:val="000000" w:themeColor="text1"/>
          <w:sz w:val="24"/>
          <w:szCs w:val="24"/>
        </w:rPr>
        <w:t>.</w:t>
      </w:r>
    </w:p>
    <w:p w14:paraId="47833863" w14:textId="0F991FB4" w:rsidR="008D3C64" w:rsidRDefault="0060289D" w:rsidP="008222A5">
      <w:pPr>
        <w:pStyle w:val="a9"/>
        <w:numPr>
          <w:ilvl w:val="0"/>
          <w:numId w:val="11"/>
        </w:numPr>
        <w:ind w:firstLineChars="0"/>
        <w:rPr>
          <w:rFonts w:ascii="Times New Roman" w:hAnsi="Times New Roman" w:cs="Times New Roman"/>
          <w:bCs/>
          <w:color w:val="000000" w:themeColor="text1"/>
          <w:sz w:val="24"/>
          <w:szCs w:val="24"/>
        </w:rPr>
      </w:pPr>
      <w:r w:rsidRPr="0060289D">
        <w:rPr>
          <w:rFonts w:ascii="Times New Roman" w:hAnsi="Times New Roman" w:cs="Times New Roman"/>
          <w:bCs/>
          <w:color w:val="000000" w:themeColor="text1"/>
          <w:sz w:val="24"/>
          <w:szCs w:val="24"/>
        </w:rPr>
        <w:t>K. Takai, R. Watanuki</w:t>
      </w:r>
      <w:r>
        <w:rPr>
          <w:rFonts w:ascii="Times New Roman" w:hAnsi="Times New Roman" w:cs="Times New Roman"/>
          <w:bCs/>
          <w:color w:val="000000" w:themeColor="text1"/>
          <w:sz w:val="24"/>
          <w:szCs w:val="24"/>
        </w:rPr>
        <w:t xml:space="preserve">, </w:t>
      </w:r>
      <w:r w:rsidRPr="0060289D">
        <w:rPr>
          <w:rFonts w:ascii="Times New Roman" w:hAnsi="Times New Roman" w:cs="Times New Roman"/>
          <w:bCs/>
          <w:color w:val="000000" w:themeColor="text1"/>
          <w:sz w:val="24"/>
          <w:szCs w:val="24"/>
        </w:rPr>
        <w:t>Hydrogen in trapping states innocuous to environmental degradation of high-strength steels</w:t>
      </w:r>
      <w:r>
        <w:rPr>
          <w:rFonts w:ascii="Times New Roman" w:hAnsi="Times New Roman" w:cs="Times New Roman"/>
          <w:bCs/>
          <w:color w:val="000000" w:themeColor="text1"/>
          <w:sz w:val="24"/>
          <w:szCs w:val="24"/>
        </w:rPr>
        <w:t xml:space="preserve">, </w:t>
      </w:r>
      <w:r w:rsidRPr="0060289D">
        <w:rPr>
          <w:rFonts w:ascii="Times New Roman" w:hAnsi="Times New Roman" w:cs="Times New Roman"/>
          <w:bCs/>
          <w:color w:val="000000" w:themeColor="text1"/>
          <w:sz w:val="24"/>
          <w:szCs w:val="24"/>
        </w:rPr>
        <w:t>ISIJ Int. 43 (2003)</w:t>
      </w:r>
      <w:r>
        <w:rPr>
          <w:rFonts w:ascii="Times New Roman" w:hAnsi="Times New Roman" w:cs="Times New Roman"/>
          <w:bCs/>
          <w:color w:val="000000" w:themeColor="text1"/>
          <w:sz w:val="24"/>
          <w:szCs w:val="24"/>
        </w:rPr>
        <w:t xml:space="preserve"> </w:t>
      </w:r>
      <w:r w:rsidRPr="0060289D">
        <w:rPr>
          <w:rFonts w:ascii="Times New Roman" w:hAnsi="Times New Roman" w:cs="Times New Roman"/>
          <w:bCs/>
          <w:color w:val="000000" w:themeColor="text1"/>
          <w:sz w:val="24"/>
          <w:szCs w:val="24"/>
        </w:rPr>
        <w:t>520-526</w:t>
      </w:r>
      <w:r>
        <w:rPr>
          <w:rFonts w:ascii="Times New Roman" w:hAnsi="Times New Roman" w:cs="Times New Roman"/>
          <w:bCs/>
          <w:color w:val="000000" w:themeColor="text1"/>
          <w:sz w:val="24"/>
          <w:szCs w:val="24"/>
        </w:rPr>
        <w:t>.</w:t>
      </w:r>
    </w:p>
    <w:p w14:paraId="00620453" w14:textId="52DBF6EF" w:rsidR="00A04A7D" w:rsidRDefault="00A04A7D" w:rsidP="008222A5">
      <w:pPr>
        <w:pStyle w:val="a9"/>
        <w:numPr>
          <w:ilvl w:val="0"/>
          <w:numId w:val="11"/>
        </w:numPr>
        <w:ind w:firstLineChars="0"/>
        <w:rPr>
          <w:rFonts w:ascii="Times New Roman" w:hAnsi="Times New Roman" w:cs="Times New Roman"/>
          <w:bCs/>
          <w:color w:val="000000" w:themeColor="text1"/>
          <w:sz w:val="24"/>
          <w:szCs w:val="24"/>
        </w:rPr>
      </w:pPr>
      <w:r w:rsidRPr="00A04A7D">
        <w:rPr>
          <w:rFonts w:ascii="Times New Roman" w:hAnsi="Times New Roman" w:cs="Times New Roman"/>
          <w:bCs/>
          <w:color w:val="000000" w:themeColor="text1"/>
          <w:sz w:val="24"/>
          <w:szCs w:val="24"/>
        </w:rPr>
        <w:t xml:space="preserve">K. Kawakami, T. </w:t>
      </w:r>
      <w:proofErr w:type="spellStart"/>
      <w:r w:rsidRPr="00A04A7D">
        <w:rPr>
          <w:rFonts w:ascii="Times New Roman" w:hAnsi="Times New Roman" w:cs="Times New Roman"/>
          <w:bCs/>
          <w:color w:val="000000" w:themeColor="text1"/>
          <w:sz w:val="24"/>
          <w:szCs w:val="24"/>
        </w:rPr>
        <w:t>Matsumiya</w:t>
      </w:r>
      <w:proofErr w:type="spellEnd"/>
      <w:r>
        <w:rPr>
          <w:rFonts w:ascii="Times New Roman" w:hAnsi="Times New Roman" w:cs="Times New Roman"/>
          <w:bCs/>
          <w:color w:val="000000" w:themeColor="text1"/>
          <w:sz w:val="24"/>
          <w:szCs w:val="24"/>
        </w:rPr>
        <w:t xml:space="preserve">, </w:t>
      </w:r>
      <w:r w:rsidRPr="00A04A7D">
        <w:rPr>
          <w:rFonts w:ascii="Times New Roman" w:hAnsi="Times New Roman" w:cs="Times New Roman"/>
          <w:bCs/>
          <w:color w:val="000000" w:themeColor="text1"/>
          <w:sz w:val="24"/>
          <w:szCs w:val="24"/>
        </w:rPr>
        <w:t>Ab-initio investigation of hydrogen trap state by cementite in bcc-Fe</w:t>
      </w:r>
      <w:r>
        <w:rPr>
          <w:rFonts w:ascii="Times New Roman" w:hAnsi="Times New Roman" w:cs="Times New Roman"/>
          <w:bCs/>
          <w:color w:val="000000" w:themeColor="text1"/>
          <w:sz w:val="24"/>
          <w:szCs w:val="24"/>
        </w:rPr>
        <w:t xml:space="preserve">, </w:t>
      </w:r>
      <w:r w:rsidRPr="00A04A7D">
        <w:rPr>
          <w:rFonts w:ascii="Times New Roman" w:hAnsi="Times New Roman" w:cs="Times New Roman"/>
          <w:bCs/>
          <w:color w:val="000000" w:themeColor="text1"/>
          <w:sz w:val="24"/>
          <w:szCs w:val="24"/>
        </w:rPr>
        <w:t>ISIJ Int. 53 (2013)</w:t>
      </w:r>
      <w:r>
        <w:rPr>
          <w:rFonts w:ascii="Times New Roman" w:hAnsi="Times New Roman" w:cs="Times New Roman"/>
          <w:bCs/>
          <w:color w:val="000000" w:themeColor="text1"/>
          <w:sz w:val="24"/>
          <w:szCs w:val="24"/>
        </w:rPr>
        <w:t xml:space="preserve"> </w:t>
      </w:r>
      <w:r w:rsidRPr="00A04A7D">
        <w:rPr>
          <w:rFonts w:ascii="Times New Roman" w:hAnsi="Times New Roman" w:cs="Times New Roman"/>
          <w:bCs/>
          <w:color w:val="000000" w:themeColor="text1"/>
          <w:sz w:val="24"/>
          <w:szCs w:val="24"/>
        </w:rPr>
        <w:t>709-713</w:t>
      </w:r>
      <w:r>
        <w:rPr>
          <w:rFonts w:ascii="Times New Roman" w:hAnsi="Times New Roman" w:cs="Times New Roman"/>
          <w:bCs/>
          <w:color w:val="000000" w:themeColor="text1"/>
          <w:sz w:val="24"/>
          <w:szCs w:val="24"/>
        </w:rPr>
        <w:t>.</w:t>
      </w:r>
    </w:p>
    <w:p w14:paraId="5F27B013" w14:textId="74AE1CF7" w:rsidR="00BF22E5" w:rsidRDefault="00BF22E5" w:rsidP="008222A5">
      <w:pPr>
        <w:pStyle w:val="a9"/>
        <w:numPr>
          <w:ilvl w:val="0"/>
          <w:numId w:val="11"/>
        </w:numPr>
        <w:ind w:firstLineChars="0"/>
        <w:rPr>
          <w:rFonts w:ascii="Times New Roman" w:hAnsi="Times New Roman" w:cs="Times New Roman"/>
          <w:bCs/>
          <w:color w:val="000000" w:themeColor="text1"/>
          <w:sz w:val="24"/>
          <w:szCs w:val="24"/>
        </w:rPr>
      </w:pPr>
      <w:r w:rsidRPr="00BF22E5">
        <w:rPr>
          <w:rFonts w:ascii="Times New Roman" w:hAnsi="Times New Roman" w:cs="Times New Roman"/>
          <w:bCs/>
          <w:color w:val="000000" w:themeColor="text1"/>
          <w:sz w:val="24"/>
          <w:szCs w:val="24"/>
        </w:rPr>
        <w:t>K</w:t>
      </w:r>
      <w:r>
        <w:rPr>
          <w:rFonts w:ascii="Times New Roman" w:hAnsi="Times New Roman" w:cs="Times New Roman"/>
          <w:bCs/>
          <w:color w:val="000000" w:themeColor="text1"/>
          <w:sz w:val="24"/>
          <w:szCs w:val="24"/>
        </w:rPr>
        <w:t>.</w:t>
      </w:r>
      <w:r w:rsidRPr="00BF22E5">
        <w:rPr>
          <w:rFonts w:ascii="Times New Roman" w:hAnsi="Times New Roman" w:cs="Times New Roman"/>
          <w:bCs/>
          <w:color w:val="000000" w:themeColor="text1"/>
          <w:sz w:val="24"/>
          <w:szCs w:val="24"/>
        </w:rPr>
        <w:t xml:space="preserve"> Hono, M</w:t>
      </w:r>
      <w:r>
        <w:rPr>
          <w:rFonts w:ascii="Times New Roman" w:hAnsi="Times New Roman" w:cs="Times New Roman"/>
          <w:bCs/>
          <w:color w:val="000000" w:themeColor="text1"/>
          <w:sz w:val="24"/>
          <w:szCs w:val="24"/>
        </w:rPr>
        <w:t>.</w:t>
      </w:r>
      <w:r w:rsidRPr="00BF22E5">
        <w:rPr>
          <w:rFonts w:ascii="Times New Roman" w:hAnsi="Times New Roman" w:cs="Times New Roman"/>
          <w:bCs/>
          <w:color w:val="000000" w:themeColor="text1"/>
          <w:sz w:val="24"/>
          <w:szCs w:val="24"/>
        </w:rPr>
        <w:t xml:space="preserve"> </w:t>
      </w:r>
      <w:proofErr w:type="spellStart"/>
      <w:r w:rsidRPr="00BF22E5">
        <w:rPr>
          <w:rFonts w:ascii="Times New Roman" w:hAnsi="Times New Roman" w:cs="Times New Roman"/>
          <w:bCs/>
          <w:color w:val="000000" w:themeColor="text1"/>
          <w:sz w:val="24"/>
          <w:szCs w:val="24"/>
        </w:rPr>
        <w:t>Ohnuma</w:t>
      </w:r>
      <w:proofErr w:type="spellEnd"/>
      <w:r w:rsidRPr="00BF22E5">
        <w:rPr>
          <w:rFonts w:ascii="Times New Roman" w:hAnsi="Times New Roman" w:cs="Times New Roman"/>
          <w:bCs/>
          <w:color w:val="000000" w:themeColor="text1"/>
          <w:sz w:val="24"/>
          <w:szCs w:val="24"/>
        </w:rPr>
        <w:t>, M</w:t>
      </w:r>
      <w:r>
        <w:rPr>
          <w:rFonts w:ascii="Times New Roman" w:hAnsi="Times New Roman" w:cs="Times New Roman"/>
          <w:bCs/>
          <w:color w:val="000000" w:themeColor="text1"/>
          <w:sz w:val="24"/>
          <w:szCs w:val="24"/>
        </w:rPr>
        <w:t>.</w:t>
      </w:r>
      <w:r w:rsidRPr="00BF22E5">
        <w:rPr>
          <w:rFonts w:ascii="Times New Roman" w:hAnsi="Times New Roman" w:cs="Times New Roman"/>
          <w:bCs/>
          <w:color w:val="000000" w:themeColor="text1"/>
          <w:sz w:val="24"/>
          <w:szCs w:val="24"/>
        </w:rPr>
        <w:t xml:space="preserve"> Murayama, S</w:t>
      </w:r>
      <w:r>
        <w:rPr>
          <w:rFonts w:ascii="Times New Roman" w:hAnsi="Times New Roman" w:cs="Times New Roman"/>
          <w:bCs/>
          <w:color w:val="000000" w:themeColor="text1"/>
          <w:sz w:val="24"/>
          <w:szCs w:val="24"/>
        </w:rPr>
        <w:t>.</w:t>
      </w:r>
      <w:r w:rsidRPr="00BF22E5">
        <w:rPr>
          <w:rFonts w:ascii="Times New Roman" w:hAnsi="Times New Roman" w:cs="Times New Roman"/>
          <w:bCs/>
          <w:color w:val="000000" w:themeColor="text1"/>
          <w:sz w:val="24"/>
          <w:szCs w:val="24"/>
        </w:rPr>
        <w:t xml:space="preserve"> Nishida, A</w:t>
      </w:r>
      <w:r>
        <w:rPr>
          <w:rFonts w:ascii="Times New Roman" w:hAnsi="Times New Roman" w:cs="Times New Roman"/>
          <w:bCs/>
          <w:color w:val="000000" w:themeColor="text1"/>
          <w:sz w:val="24"/>
          <w:szCs w:val="24"/>
        </w:rPr>
        <w:t>.</w:t>
      </w:r>
      <w:r w:rsidRPr="00BF22E5">
        <w:rPr>
          <w:rFonts w:ascii="Times New Roman" w:hAnsi="Times New Roman" w:cs="Times New Roman"/>
          <w:bCs/>
          <w:color w:val="000000" w:themeColor="text1"/>
          <w:sz w:val="24"/>
          <w:szCs w:val="24"/>
        </w:rPr>
        <w:t xml:space="preserve"> Yoshie, T</w:t>
      </w:r>
      <w:r>
        <w:rPr>
          <w:rFonts w:ascii="Times New Roman" w:hAnsi="Times New Roman" w:cs="Times New Roman"/>
          <w:bCs/>
          <w:color w:val="000000" w:themeColor="text1"/>
          <w:sz w:val="24"/>
          <w:szCs w:val="24"/>
        </w:rPr>
        <w:t>.</w:t>
      </w:r>
      <w:r w:rsidRPr="00BF22E5">
        <w:rPr>
          <w:rFonts w:ascii="Times New Roman" w:hAnsi="Times New Roman" w:cs="Times New Roman"/>
          <w:bCs/>
          <w:color w:val="000000" w:themeColor="text1"/>
          <w:sz w:val="24"/>
          <w:szCs w:val="24"/>
        </w:rPr>
        <w:t xml:space="preserve"> Takahashi</w:t>
      </w:r>
      <w:r>
        <w:rPr>
          <w:rFonts w:ascii="Times New Roman" w:hAnsi="Times New Roman" w:cs="Times New Roman"/>
          <w:bCs/>
          <w:color w:val="000000" w:themeColor="text1"/>
          <w:sz w:val="24"/>
          <w:szCs w:val="24"/>
        </w:rPr>
        <w:t xml:space="preserve">, </w:t>
      </w:r>
      <w:r w:rsidRPr="00BF22E5">
        <w:rPr>
          <w:rFonts w:ascii="Times New Roman" w:hAnsi="Times New Roman" w:cs="Times New Roman"/>
          <w:bCs/>
          <w:color w:val="000000" w:themeColor="text1"/>
          <w:sz w:val="24"/>
          <w:szCs w:val="24"/>
        </w:rPr>
        <w:t>Cementite decomposition in heavily drawn pearlite steel wire</w:t>
      </w:r>
      <w:r>
        <w:rPr>
          <w:rFonts w:ascii="Times New Roman" w:hAnsi="Times New Roman" w:cs="Times New Roman"/>
          <w:bCs/>
          <w:color w:val="000000" w:themeColor="text1"/>
          <w:sz w:val="24"/>
          <w:szCs w:val="24"/>
        </w:rPr>
        <w:t xml:space="preserve">, Scr. Mater. 6 (2001) 977-983. </w:t>
      </w:r>
    </w:p>
    <w:p w14:paraId="6F7BF0FC" w14:textId="6451E333" w:rsidR="00CF69C6" w:rsidRDefault="00CF69C6" w:rsidP="00CF69C6">
      <w:pPr>
        <w:pStyle w:val="a9"/>
        <w:numPr>
          <w:ilvl w:val="0"/>
          <w:numId w:val="11"/>
        </w:numPr>
        <w:ind w:firstLineChars="0"/>
        <w:rPr>
          <w:rFonts w:ascii="Times New Roman" w:hAnsi="Times New Roman" w:cs="Times New Roman"/>
          <w:bCs/>
          <w:color w:val="000000" w:themeColor="text1"/>
          <w:sz w:val="24"/>
          <w:szCs w:val="24"/>
        </w:rPr>
      </w:pPr>
      <w:r w:rsidRPr="00CF69C6">
        <w:rPr>
          <w:rFonts w:ascii="Times New Roman" w:hAnsi="Times New Roman" w:cs="Times New Roman"/>
          <w:bCs/>
          <w:color w:val="000000" w:themeColor="text1"/>
          <w:sz w:val="24"/>
          <w:szCs w:val="24"/>
        </w:rPr>
        <w:t>D.S. Zhou</w:t>
      </w:r>
      <w:r>
        <w:rPr>
          <w:rFonts w:ascii="Times New Roman" w:hAnsi="Times New Roman" w:cs="Times New Roman"/>
          <w:bCs/>
          <w:color w:val="000000" w:themeColor="text1"/>
          <w:sz w:val="24"/>
          <w:szCs w:val="24"/>
        </w:rPr>
        <w:t xml:space="preserve">, </w:t>
      </w:r>
      <w:r w:rsidRPr="00CF69C6">
        <w:rPr>
          <w:rFonts w:ascii="Times New Roman" w:hAnsi="Times New Roman" w:cs="Times New Roman"/>
          <w:bCs/>
          <w:color w:val="000000" w:themeColor="text1"/>
          <w:sz w:val="24"/>
          <w:szCs w:val="24"/>
        </w:rPr>
        <w:t xml:space="preserve">G.J. </w:t>
      </w:r>
      <w:proofErr w:type="spellStart"/>
      <w:r w:rsidRPr="00CF69C6">
        <w:rPr>
          <w:rFonts w:ascii="Times New Roman" w:hAnsi="Times New Roman" w:cs="Times New Roman"/>
          <w:bCs/>
          <w:color w:val="000000" w:themeColor="text1"/>
          <w:sz w:val="24"/>
          <w:szCs w:val="24"/>
        </w:rPr>
        <w:t>Shiﬂet</w:t>
      </w:r>
      <w:proofErr w:type="spellEnd"/>
      <w:r w:rsidRPr="00CF69C6">
        <w:rPr>
          <w:rFonts w:ascii="Times New Roman" w:hAnsi="Times New Roman" w:cs="Times New Roman"/>
          <w:bCs/>
          <w:color w:val="000000" w:themeColor="text1"/>
          <w:sz w:val="24"/>
          <w:szCs w:val="24"/>
        </w:rPr>
        <w:t>, Ferrite: Cementite crystallography in pearlite, Metall. Trans. A</w:t>
      </w:r>
      <w:r>
        <w:rPr>
          <w:rFonts w:ascii="Times New Roman" w:hAnsi="Times New Roman" w:cs="Times New Roman"/>
          <w:bCs/>
          <w:color w:val="000000" w:themeColor="text1"/>
          <w:sz w:val="24"/>
          <w:szCs w:val="24"/>
        </w:rPr>
        <w:t xml:space="preserve"> </w:t>
      </w:r>
      <w:r w:rsidRPr="00CF69C6">
        <w:rPr>
          <w:rFonts w:ascii="Times New Roman" w:hAnsi="Times New Roman" w:cs="Times New Roman"/>
          <w:bCs/>
          <w:color w:val="000000" w:themeColor="text1"/>
          <w:sz w:val="24"/>
          <w:szCs w:val="24"/>
        </w:rPr>
        <w:t>23 (1992) 1259–1269.</w:t>
      </w:r>
    </w:p>
    <w:p w14:paraId="3486027B" w14:textId="12F7CAA8" w:rsidR="00CF69C6" w:rsidRDefault="00CF69C6" w:rsidP="00CF69C6">
      <w:pPr>
        <w:pStyle w:val="a9"/>
        <w:numPr>
          <w:ilvl w:val="0"/>
          <w:numId w:val="11"/>
        </w:numPr>
        <w:ind w:firstLineChars="0"/>
        <w:rPr>
          <w:rFonts w:ascii="Times New Roman" w:hAnsi="Times New Roman" w:cs="Times New Roman"/>
          <w:bCs/>
          <w:color w:val="000000" w:themeColor="text1"/>
          <w:sz w:val="24"/>
          <w:szCs w:val="24"/>
        </w:rPr>
      </w:pPr>
      <w:r w:rsidRPr="00CF69C6">
        <w:rPr>
          <w:rFonts w:ascii="Times New Roman" w:hAnsi="Times New Roman" w:cs="Times New Roman"/>
          <w:bCs/>
          <w:color w:val="000000" w:themeColor="text1"/>
          <w:sz w:val="24"/>
          <w:szCs w:val="24"/>
        </w:rPr>
        <w:t>Y.T. Zhou, S.J. Zheng, Y.X. Jiang, T.Z. Zhao, Y.J. Wang</w:t>
      </w:r>
      <w:r>
        <w:rPr>
          <w:rFonts w:ascii="Times New Roman" w:hAnsi="Times New Roman" w:cs="Times New Roman"/>
          <w:bCs/>
          <w:color w:val="000000" w:themeColor="text1"/>
          <w:sz w:val="24"/>
          <w:szCs w:val="24"/>
        </w:rPr>
        <w:t xml:space="preserve">, </w:t>
      </w:r>
      <w:r w:rsidRPr="00CF69C6">
        <w:rPr>
          <w:rFonts w:ascii="Times New Roman" w:hAnsi="Times New Roman" w:cs="Times New Roman"/>
          <w:bCs/>
          <w:color w:val="000000" w:themeColor="text1"/>
          <w:sz w:val="24"/>
          <w:szCs w:val="24"/>
        </w:rPr>
        <w:t>X.L. Ma</w:t>
      </w:r>
      <w:r>
        <w:rPr>
          <w:rFonts w:ascii="Times New Roman" w:hAnsi="Times New Roman" w:cs="Times New Roman"/>
          <w:bCs/>
          <w:color w:val="000000" w:themeColor="text1"/>
          <w:sz w:val="24"/>
          <w:szCs w:val="24"/>
        </w:rPr>
        <w:t xml:space="preserve">, </w:t>
      </w:r>
      <w:r w:rsidRPr="00CF69C6">
        <w:rPr>
          <w:rFonts w:ascii="Times New Roman" w:hAnsi="Times New Roman" w:cs="Times New Roman"/>
          <w:bCs/>
          <w:color w:val="000000" w:themeColor="text1"/>
          <w:sz w:val="24"/>
          <w:szCs w:val="24"/>
        </w:rPr>
        <w:t>Atomic structure of the Fe/Fe</w:t>
      </w:r>
      <w:r w:rsidRPr="00CF69C6">
        <w:rPr>
          <w:rFonts w:ascii="Times New Roman" w:hAnsi="Times New Roman" w:cs="Times New Roman"/>
          <w:bCs/>
          <w:color w:val="000000" w:themeColor="text1"/>
          <w:sz w:val="24"/>
          <w:szCs w:val="24"/>
          <w:vertAlign w:val="subscript"/>
        </w:rPr>
        <w:t>3</w:t>
      </w:r>
      <w:r w:rsidRPr="00CF69C6">
        <w:rPr>
          <w:rFonts w:ascii="Times New Roman" w:hAnsi="Times New Roman" w:cs="Times New Roman"/>
          <w:bCs/>
          <w:color w:val="000000" w:themeColor="text1"/>
          <w:sz w:val="24"/>
          <w:szCs w:val="24"/>
        </w:rPr>
        <w:t>C interface with the</w:t>
      </w:r>
      <w:r>
        <w:rPr>
          <w:rFonts w:ascii="Times New Roman" w:hAnsi="Times New Roman" w:cs="Times New Roman"/>
          <w:bCs/>
          <w:color w:val="000000" w:themeColor="text1"/>
          <w:sz w:val="24"/>
          <w:szCs w:val="24"/>
        </w:rPr>
        <w:t xml:space="preserve"> </w:t>
      </w:r>
      <w:proofErr w:type="spellStart"/>
      <w:r w:rsidRPr="00CF69C6">
        <w:rPr>
          <w:rFonts w:ascii="Times New Roman" w:hAnsi="Times New Roman" w:cs="Times New Roman"/>
          <w:bCs/>
          <w:color w:val="000000" w:themeColor="text1"/>
          <w:sz w:val="24"/>
          <w:szCs w:val="24"/>
        </w:rPr>
        <w:t>Isaichev</w:t>
      </w:r>
      <w:proofErr w:type="spellEnd"/>
      <w:r w:rsidRPr="00CF69C6">
        <w:rPr>
          <w:rFonts w:ascii="Times New Roman" w:hAnsi="Times New Roman" w:cs="Times New Roman"/>
          <w:bCs/>
          <w:color w:val="000000" w:themeColor="text1"/>
          <w:sz w:val="24"/>
          <w:szCs w:val="24"/>
        </w:rPr>
        <w:t xml:space="preserve"> orientation in pearlite</w:t>
      </w:r>
      <w:r>
        <w:rPr>
          <w:rFonts w:ascii="Times New Roman" w:hAnsi="Times New Roman" w:cs="Times New Roman"/>
          <w:bCs/>
          <w:color w:val="000000" w:themeColor="text1"/>
          <w:sz w:val="24"/>
          <w:szCs w:val="24"/>
        </w:rPr>
        <w:t xml:space="preserve">, </w:t>
      </w:r>
      <w:r w:rsidRPr="00CF69C6">
        <w:rPr>
          <w:rFonts w:ascii="Times New Roman" w:hAnsi="Times New Roman" w:cs="Times New Roman"/>
          <w:bCs/>
          <w:color w:val="000000" w:themeColor="text1"/>
          <w:sz w:val="24"/>
          <w:szCs w:val="24"/>
        </w:rPr>
        <w:t>Philos. Mag. 97 (2017)</w:t>
      </w:r>
      <w:r>
        <w:rPr>
          <w:rFonts w:ascii="Times New Roman" w:hAnsi="Times New Roman" w:cs="Times New Roman"/>
          <w:bCs/>
          <w:color w:val="000000" w:themeColor="text1"/>
          <w:sz w:val="24"/>
          <w:szCs w:val="24"/>
        </w:rPr>
        <w:t xml:space="preserve"> </w:t>
      </w:r>
      <w:r w:rsidRPr="00CF69C6">
        <w:rPr>
          <w:rFonts w:ascii="Times New Roman" w:hAnsi="Times New Roman" w:cs="Times New Roman"/>
          <w:bCs/>
          <w:color w:val="000000" w:themeColor="text1"/>
          <w:sz w:val="24"/>
          <w:szCs w:val="24"/>
        </w:rPr>
        <w:t>1-12</w:t>
      </w:r>
      <w:r>
        <w:rPr>
          <w:rFonts w:ascii="Times New Roman" w:hAnsi="Times New Roman" w:cs="Times New Roman"/>
          <w:bCs/>
          <w:color w:val="000000" w:themeColor="text1"/>
          <w:sz w:val="24"/>
          <w:szCs w:val="24"/>
        </w:rPr>
        <w:t>.</w:t>
      </w:r>
    </w:p>
    <w:p w14:paraId="70FC4328" w14:textId="64ADF012" w:rsidR="00751969" w:rsidRDefault="00751969" w:rsidP="00CF69C6">
      <w:pPr>
        <w:pStyle w:val="a9"/>
        <w:numPr>
          <w:ilvl w:val="0"/>
          <w:numId w:val="11"/>
        </w:numPr>
        <w:ind w:firstLineChars="0"/>
        <w:rPr>
          <w:rFonts w:ascii="Times New Roman" w:hAnsi="Times New Roman" w:cs="Times New Roman"/>
          <w:bCs/>
          <w:color w:val="000000" w:themeColor="text1"/>
          <w:sz w:val="24"/>
          <w:szCs w:val="24"/>
        </w:rPr>
      </w:pPr>
      <w:r w:rsidRPr="00751969">
        <w:rPr>
          <w:rFonts w:ascii="Times New Roman" w:hAnsi="Times New Roman" w:cs="Times New Roman"/>
          <w:bCs/>
          <w:color w:val="000000" w:themeColor="text1"/>
          <w:sz w:val="24"/>
          <w:szCs w:val="24"/>
        </w:rPr>
        <w:t>Y.T. Zhou, X.H. Shao, S.J. Zheng, X.L. Ma</w:t>
      </w:r>
      <w:r>
        <w:rPr>
          <w:rFonts w:ascii="Times New Roman" w:hAnsi="Times New Roman" w:cs="Times New Roman"/>
          <w:bCs/>
          <w:color w:val="000000" w:themeColor="text1"/>
          <w:sz w:val="24"/>
          <w:szCs w:val="24"/>
        </w:rPr>
        <w:t xml:space="preserve">, </w:t>
      </w:r>
      <w:r w:rsidRPr="00751969">
        <w:rPr>
          <w:rFonts w:ascii="Times New Roman" w:hAnsi="Times New Roman" w:cs="Times New Roman"/>
          <w:bCs/>
          <w:color w:val="000000" w:themeColor="text1"/>
          <w:sz w:val="24"/>
          <w:szCs w:val="24"/>
        </w:rPr>
        <w:t>Structure evolution of the Fe</w:t>
      </w:r>
      <w:r w:rsidRPr="00751969">
        <w:rPr>
          <w:rFonts w:ascii="Times New Roman" w:hAnsi="Times New Roman" w:cs="Times New Roman"/>
          <w:bCs/>
          <w:color w:val="000000" w:themeColor="text1"/>
          <w:sz w:val="24"/>
          <w:szCs w:val="24"/>
          <w:vertAlign w:val="subscript"/>
        </w:rPr>
        <w:t>3</w:t>
      </w:r>
      <w:r w:rsidRPr="00751969">
        <w:rPr>
          <w:rFonts w:ascii="Times New Roman" w:hAnsi="Times New Roman" w:cs="Times New Roman"/>
          <w:bCs/>
          <w:color w:val="000000" w:themeColor="text1"/>
          <w:sz w:val="24"/>
          <w:szCs w:val="24"/>
        </w:rPr>
        <w:t>C/Fe interface mediated by cementite decomposition in cold-deformed pearlitic steel wires</w:t>
      </w:r>
      <w:r>
        <w:rPr>
          <w:rFonts w:ascii="Times New Roman" w:hAnsi="Times New Roman" w:cs="Times New Roman"/>
          <w:bCs/>
          <w:color w:val="000000" w:themeColor="text1"/>
          <w:sz w:val="24"/>
          <w:szCs w:val="24"/>
        </w:rPr>
        <w:t xml:space="preserve">, </w:t>
      </w:r>
      <w:r w:rsidRPr="00751969">
        <w:rPr>
          <w:rFonts w:ascii="Times New Roman" w:hAnsi="Times New Roman" w:cs="Times New Roman"/>
          <w:bCs/>
          <w:color w:val="000000" w:themeColor="text1"/>
          <w:sz w:val="24"/>
          <w:szCs w:val="24"/>
        </w:rPr>
        <w:t>J. Mater. Sci. Technol. 101 (2022)</w:t>
      </w:r>
      <w:r>
        <w:rPr>
          <w:rFonts w:ascii="Times New Roman" w:hAnsi="Times New Roman" w:cs="Times New Roman"/>
          <w:bCs/>
          <w:color w:val="000000" w:themeColor="text1"/>
          <w:sz w:val="24"/>
          <w:szCs w:val="24"/>
        </w:rPr>
        <w:t xml:space="preserve"> </w:t>
      </w:r>
      <w:r w:rsidRPr="00751969">
        <w:rPr>
          <w:rFonts w:ascii="Times New Roman" w:hAnsi="Times New Roman" w:cs="Times New Roman"/>
          <w:bCs/>
          <w:color w:val="000000" w:themeColor="text1"/>
          <w:sz w:val="24"/>
          <w:szCs w:val="24"/>
        </w:rPr>
        <w:t>28-36</w:t>
      </w:r>
      <w:r>
        <w:rPr>
          <w:rFonts w:ascii="Times New Roman" w:hAnsi="Times New Roman" w:cs="Times New Roman"/>
          <w:bCs/>
          <w:color w:val="000000" w:themeColor="text1"/>
          <w:sz w:val="24"/>
          <w:szCs w:val="24"/>
        </w:rPr>
        <w:t>.</w:t>
      </w:r>
    </w:p>
    <w:p w14:paraId="4E3EDB93" w14:textId="1E2B74A9" w:rsidR="0049363E" w:rsidRPr="0049363E" w:rsidRDefault="0049363E" w:rsidP="0049363E">
      <w:pPr>
        <w:pStyle w:val="a9"/>
        <w:numPr>
          <w:ilvl w:val="0"/>
          <w:numId w:val="11"/>
        </w:numPr>
        <w:ind w:firstLineChars="0"/>
        <w:rPr>
          <w:rFonts w:ascii="Times New Roman" w:hAnsi="Times New Roman" w:cs="Times New Roman"/>
          <w:bCs/>
          <w:color w:val="000000" w:themeColor="text1"/>
          <w:sz w:val="24"/>
          <w:szCs w:val="24"/>
        </w:rPr>
      </w:pPr>
      <w:r w:rsidRPr="00751969">
        <w:rPr>
          <w:rFonts w:ascii="Times New Roman" w:hAnsi="Times New Roman" w:cs="Times New Roman"/>
          <w:bCs/>
          <w:color w:val="000000" w:themeColor="text1"/>
          <w:sz w:val="24"/>
          <w:szCs w:val="24"/>
        </w:rPr>
        <w:t xml:space="preserve">P.Y. Tung, X. Zhou, D. </w:t>
      </w:r>
      <w:proofErr w:type="spellStart"/>
      <w:r w:rsidRPr="00751969">
        <w:rPr>
          <w:rFonts w:ascii="Times New Roman" w:hAnsi="Times New Roman" w:cs="Times New Roman"/>
          <w:bCs/>
          <w:color w:val="000000" w:themeColor="text1"/>
          <w:sz w:val="24"/>
          <w:szCs w:val="24"/>
        </w:rPr>
        <w:t>Mayweg</w:t>
      </w:r>
      <w:proofErr w:type="spellEnd"/>
      <w:r w:rsidRPr="00751969">
        <w:rPr>
          <w:rFonts w:ascii="Times New Roman" w:hAnsi="Times New Roman" w:cs="Times New Roman"/>
          <w:bCs/>
          <w:color w:val="000000" w:themeColor="text1"/>
          <w:sz w:val="24"/>
          <w:szCs w:val="24"/>
        </w:rPr>
        <w:t xml:space="preserve">, L. </w:t>
      </w:r>
      <w:proofErr w:type="spellStart"/>
      <w:r w:rsidRPr="00751969">
        <w:rPr>
          <w:rFonts w:ascii="Times New Roman" w:hAnsi="Times New Roman" w:cs="Times New Roman"/>
          <w:bCs/>
          <w:color w:val="000000" w:themeColor="text1"/>
          <w:sz w:val="24"/>
          <w:szCs w:val="24"/>
        </w:rPr>
        <w:t>Morsdorf</w:t>
      </w:r>
      <w:proofErr w:type="spellEnd"/>
      <w:r w:rsidRPr="00751969">
        <w:rPr>
          <w:rFonts w:ascii="Times New Roman" w:hAnsi="Times New Roman" w:cs="Times New Roman"/>
          <w:bCs/>
          <w:color w:val="000000" w:themeColor="text1"/>
          <w:sz w:val="24"/>
          <w:szCs w:val="24"/>
        </w:rPr>
        <w:t>, M. Herbig</w:t>
      </w:r>
      <w:r>
        <w:rPr>
          <w:rFonts w:ascii="Times New Roman" w:hAnsi="Times New Roman" w:cs="Times New Roman"/>
          <w:bCs/>
          <w:color w:val="000000" w:themeColor="text1"/>
          <w:sz w:val="24"/>
          <w:szCs w:val="24"/>
        </w:rPr>
        <w:t xml:space="preserve">, </w:t>
      </w:r>
      <w:r w:rsidRPr="00751969">
        <w:rPr>
          <w:rFonts w:ascii="Times New Roman" w:hAnsi="Times New Roman" w:cs="Times New Roman"/>
          <w:bCs/>
          <w:color w:val="000000" w:themeColor="text1"/>
          <w:sz w:val="24"/>
          <w:szCs w:val="24"/>
        </w:rPr>
        <w:t>Under-stoichiometric cementite in decomposing binary Fe-C pearlite exposed to rolling contact fatigue</w:t>
      </w:r>
      <w:r>
        <w:rPr>
          <w:rFonts w:ascii="Times New Roman" w:hAnsi="Times New Roman" w:cs="Times New Roman"/>
          <w:bCs/>
          <w:color w:val="000000" w:themeColor="text1"/>
          <w:sz w:val="24"/>
          <w:szCs w:val="24"/>
        </w:rPr>
        <w:t xml:space="preserve">, </w:t>
      </w:r>
      <w:r w:rsidRPr="00751969">
        <w:rPr>
          <w:rFonts w:ascii="Times New Roman" w:hAnsi="Times New Roman" w:cs="Times New Roman"/>
          <w:bCs/>
          <w:color w:val="000000" w:themeColor="text1"/>
          <w:sz w:val="24"/>
          <w:szCs w:val="24"/>
        </w:rPr>
        <w:t>Acta Mater. 216 (2021)</w:t>
      </w:r>
      <w:r>
        <w:rPr>
          <w:rFonts w:ascii="Times New Roman" w:hAnsi="Times New Roman" w:cs="Times New Roman"/>
          <w:bCs/>
          <w:color w:val="000000" w:themeColor="text1"/>
          <w:sz w:val="24"/>
          <w:szCs w:val="24"/>
        </w:rPr>
        <w:t xml:space="preserve"> </w:t>
      </w:r>
      <w:r w:rsidRPr="00751969">
        <w:rPr>
          <w:rFonts w:ascii="Times New Roman" w:hAnsi="Times New Roman" w:cs="Times New Roman"/>
          <w:bCs/>
          <w:color w:val="000000" w:themeColor="text1"/>
          <w:sz w:val="24"/>
          <w:szCs w:val="24"/>
        </w:rPr>
        <w:t>117144</w:t>
      </w:r>
      <w:r>
        <w:rPr>
          <w:rFonts w:ascii="Times New Roman" w:hAnsi="Times New Roman" w:cs="Times New Roman"/>
          <w:bCs/>
          <w:color w:val="000000" w:themeColor="text1"/>
          <w:sz w:val="24"/>
          <w:szCs w:val="24"/>
        </w:rPr>
        <w:t>.</w:t>
      </w:r>
    </w:p>
    <w:p w14:paraId="7F5BE3FF" w14:textId="7B46A714" w:rsidR="009E6E8E" w:rsidRDefault="00014618" w:rsidP="00E73CE2">
      <w:pPr>
        <w:pStyle w:val="a9"/>
        <w:numPr>
          <w:ilvl w:val="0"/>
          <w:numId w:val="11"/>
        </w:numPr>
        <w:ind w:firstLineChars="0"/>
        <w:rPr>
          <w:rFonts w:ascii="Times New Roman" w:hAnsi="Times New Roman" w:cs="Times New Roman"/>
          <w:bCs/>
          <w:color w:val="000000" w:themeColor="text1"/>
          <w:sz w:val="24"/>
          <w:szCs w:val="24"/>
        </w:rPr>
      </w:pPr>
      <w:r w:rsidRPr="00014618">
        <w:rPr>
          <w:rFonts w:ascii="Times New Roman" w:hAnsi="Times New Roman" w:cs="Times New Roman"/>
          <w:bCs/>
          <w:color w:val="000000" w:themeColor="text1"/>
          <w:sz w:val="24"/>
          <w:szCs w:val="24"/>
        </w:rPr>
        <w:t xml:space="preserve">T. Shimokawa, T. Niiyama, M. Okabe, J. </w:t>
      </w:r>
      <w:proofErr w:type="spellStart"/>
      <w:r w:rsidRPr="00014618">
        <w:rPr>
          <w:rFonts w:ascii="Times New Roman" w:hAnsi="Times New Roman" w:cs="Times New Roman"/>
          <w:bCs/>
          <w:color w:val="000000" w:themeColor="text1"/>
          <w:sz w:val="24"/>
          <w:szCs w:val="24"/>
        </w:rPr>
        <w:t>Sawakoshi</w:t>
      </w:r>
      <w:proofErr w:type="spellEnd"/>
      <w:r w:rsidRPr="00014618">
        <w:rPr>
          <w:rFonts w:ascii="Times New Roman" w:hAnsi="Times New Roman" w:cs="Times New Roman"/>
          <w:bCs/>
          <w:color w:val="000000" w:themeColor="text1"/>
          <w:sz w:val="24"/>
          <w:szCs w:val="24"/>
        </w:rPr>
        <w:t>, Interfacial-dislocation-controlled deformation and fracture in nanolayered composites: Toward higher ductility of drawn pearlite</w:t>
      </w:r>
      <w:r>
        <w:rPr>
          <w:rFonts w:ascii="Times New Roman" w:hAnsi="Times New Roman" w:cs="Times New Roman"/>
          <w:bCs/>
          <w:color w:val="000000" w:themeColor="text1"/>
          <w:sz w:val="24"/>
          <w:szCs w:val="24"/>
        </w:rPr>
        <w:t xml:space="preserve">, </w:t>
      </w:r>
      <w:r w:rsidRPr="00014618">
        <w:rPr>
          <w:rFonts w:ascii="Times New Roman" w:hAnsi="Times New Roman" w:cs="Times New Roman"/>
          <w:bCs/>
          <w:color w:val="000000" w:themeColor="text1"/>
          <w:sz w:val="24"/>
          <w:szCs w:val="24"/>
        </w:rPr>
        <w:t>Acta Mater. 164 (2019)</w:t>
      </w:r>
      <w:r>
        <w:rPr>
          <w:rFonts w:ascii="Times New Roman" w:hAnsi="Times New Roman" w:cs="Times New Roman"/>
          <w:bCs/>
          <w:color w:val="000000" w:themeColor="text1"/>
          <w:sz w:val="24"/>
          <w:szCs w:val="24"/>
        </w:rPr>
        <w:t xml:space="preserve"> </w:t>
      </w:r>
      <w:r w:rsidRPr="00014618">
        <w:rPr>
          <w:rFonts w:ascii="Times New Roman" w:hAnsi="Times New Roman" w:cs="Times New Roman"/>
          <w:bCs/>
          <w:color w:val="000000" w:themeColor="text1"/>
          <w:sz w:val="24"/>
          <w:szCs w:val="24"/>
        </w:rPr>
        <w:t>602–617</w:t>
      </w:r>
      <w:r>
        <w:rPr>
          <w:rFonts w:ascii="Times New Roman" w:hAnsi="Times New Roman" w:cs="Times New Roman"/>
          <w:bCs/>
          <w:color w:val="000000" w:themeColor="text1"/>
          <w:sz w:val="24"/>
          <w:szCs w:val="24"/>
        </w:rPr>
        <w:t>.</w:t>
      </w:r>
      <w:bookmarkEnd w:id="3"/>
    </w:p>
    <w:p w14:paraId="31F54CD3" w14:textId="059A3C07" w:rsidR="00B333F2" w:rsidRDefault="00B01B73" w:rsidP="00B333F2">
      <w:pPr>
        <w:pStyle w:val="a9"/>
        <w:numPr>
          <w:ilvl w:val="0"/>
          <w:numId w:val="11"/>
        </w:numPr>
        <w:ind w:firstLineChars="0"/>
        <w:rPr>
          <w:rFonts w:ascii="Times New Roman" w:hAnsi="Times New Roman" w:cs="Times New Roman"/>
          <w:bCs/>
          <w:color w:val="000000" w:themeColor="text1"/>
          <w:sz w:val="24"/>
          <w:szCs w:val="24"/>
        </w:rPr>
      </w:pPr>
      <w:r w:rsidRPr="005D1B5B">
        <w:rPr>
          <w:rFonts w:ascii="Times New Roman" w:hAnsi="Times New Roman" w:cs="Times New Roman"/>
          <w:bCs/>
          <w:color w:val="000000" w:themeColor="text1"/>
          <w:sz w:val="24"/>
          <w:szCs w:val="24"/>
        </w:rPr>
        <w:lastRenderedPageBreak/>
        <w:t>J. Takahashi, K. Kawakami, Y. Kobayashi</w:t>
      </w:r>
      <w:r>
        <w:rPr>
          <w:rFonts w:ascii="Times New Roman" w:hAnsi="Times New Roman" w:cs="Times New Roman"/>
          <w:bCs/>
          <w:color w:val="000000" w:themeColor="text1"/>
          <w:sz w:val="24"/>
          <w:szCs w:val="24"/>
        </w:rPr>
        <w:t>,</w:t>
      </w:r>
      <w:r w:rsidRPr="005D1B5B">
        <w:t xml:space="preserve"> </w:t>
      </w:r>
      <w:r w:rsidRPr="005D1B5B">
        <w:rPr>
          <w:rFonts w:ascii="Times New Roman" w:hAnsi="Times New Roman" w:cs="Times New Roman"/>
          <w:bCs/>
          <w:color w:val="000000" w:themeColor="text1"/>
          <w:sz w:val="24"/>
          <w:szCs w:val="24"/>
        </w:rPr>
        <w:t>Origin of hydrogen trapping site in vanadium carbide precipitation strengthening steel</w:t>
      </w:r>
      <w:r>
        <w:rPr>
          <w:rFonts w:ascii="Times New Roman" w:hAnsi="Times New Roman" w:cs="Times New Roman"/>
          <w:bCs/>
          <w:color w:val="000000" w:themeColor="text1"/>
          <w:sz w:val="24"/>
          <w:szCs w:val="24"/>
        </w:rPr>
        <w:t xml:space="preserve">, </w:t>
      </w:r>
      <w:r w:rsidRPr="005D1B5B">
        <w:rPr>
          <w:rFonts w:ascii="Times New Roman" w:hAnsi="Times New Roman" w:cs="Times New Roman"/>
          <w:bCs/>
          <w:color w:val="000000" w:themeColor="text1"/>
          <w:sz w:val="24"/>
          <w:szCs w:val="24"/>
        </w:rPr>
        <w:t>Acta Mater., 153 (2018)</w:t>
      </w:r>
      <w:r>
        <w:rPr>
          <w:rFonts w:ascii="Times New Roman" w:hAnsi="Times New Roman" w:cs="Times New Roman"/>
          <w:bCs/>
          <w:color w:val="000000" w:themeColor="text1"/>
          <w:sz w:val="24"/>
          <w:szCs w:val="24"/>
        </w:rPr>
        <w:t xml:space="preserve"> </w:t>
      </w:r>
      <w:r w:rsidRPr="005D1B5B">
        <w:rPr>
          <w:rFonts w:ascii="Times New Roman" w:hAnsi="Times New Roman" w:cs="Times New Roman"/>
          <w:bCs/>
          <w:color w:val="000000" w:themeColor="text1"/>
          <w:sz w:val="24"/>
          <w:szCs w:val="24"/>
        </w:rPr>
        <w:t>193-204</w:t>
      </w:r>
      <w:r>
        <w:rPr>
          <w:rFonts w:ascii="Times New Roman" w:hAnsi="Times New Roman" w:cs="Times New Roman"/>
          <w:bCs/>
          <w:color w:val="000000" w:themeColor="text1"/>
          <w:sz w:val="24"/>
          <w:szCs w:val="24"/>
        </w:rPr>
        <w:t>.</w:t>
      </w:r>
    </w:p>
    <w:p w14:paraId="7AE99C62" w14:textId="78788FEF" w:rsidR="006825FF" w:rsidRDefault="006825FF" w:rsidP="006825FF">
      <w:pPr>
        <w:pStyle w:val="a9"/>
        <w:numPr>
          <w:ilvl w:val="0"/>
          <w:numId w:val="11"/>
        </w:numPr>
        <w:ind w:firstLineChars="0"/>
        <w:rPr>
          <w:rFonts w:ascii="Times New Roman" w:hAnsi="Times New Roman" w:cs="Times New Roman"/>
          <w:bCs/>
          <w:color w:val="000000" w:themeColor="text1"/>
          <w:sz w:val="24"/>
          <w:szCs w:val="24"/>
        </w:rPr>
      </w:pPr>
      <w:r w:rsidRPr="006825FF">
        <w:rPr>
          <w:rFonts w:ascii="Times New Roman" w:hAnsi="Times New Roman" w:cs="Times New Roman"/>
          <w:bCs/>
          <w:color w:val="000000" w:themeColor="text1"/>
          <w:sz w:val="24"/>
          <w:szCs w:val="24"/>
        </w:rPr>
        <w:t>R.A. Oriani</w:t>
      </w:r>
      <w:r>
        <w:rPr>
          <w:rFonts w:ascii="Times New Roman" w:hAnsi="Times New Roman" w:cs="Times New Roman"/>
          <w:bCs/>
          <w:color w:val="000000" w:themeColor="text1"/>
          <w:sz w:val="24"/>
          <w:szCs w:val="24"/>
        </w:rPr>
        <w:t xml:space="preserve">, </w:t>
      </w:r>
      <w:r w:rsidRPr="006825FF">
        <w:rPr>
          <w:rFonts w:ascii="Times New Roman" w:hAnsi="Times New Roman" w:cs="Times New Roman"/>
          <w:bCs/>
          <w:color w:val="000000" w:themeColor="text1"/>
          <w:sz w:val="24"/>
          <w:szCs w:val="24"/>
        </w:rPr>
        <w:t>Whitney award lecture</w:t>
      </w:r>
      <w:r>
        <w:rPr>
          <w:rFonts w:ascii="Times New Roman" w:hAnsi="Times New Roman" w:cs="Times New Roman"/>
          <w:bCs/>
          <w:color w:val="000000" w:themeColor="text1"/>
          <w:sz w:val="24"/>
          <w:szCs w:val="24"/>
        </w:rPr>
        <w:t>–</w:t>
      </w:r>
      <w:r w:rsidRPr="006825FF">
        <w:rPr>
          <w:rFonts w:ascii="Times New Roman" w:hAnsi="Times New Roman" w:cs="Times New Roman"/>
          <w:bCs/>
          <w:color w:val="000000" w:themeColor="text1"/>
          <w:sz w:val="24"/>
          <w:szCs w:val="24"/>
        </w:rPr>
        <w:t>1987: hydrogen</w:t>
      </w:r>
      <w:r>
        <w:rPr>
          <w:rFonts w:ascii="Times New Roman" w:hAnsi="Times New Roman" w:cs="Times New Roman"/>
          <w:bCs/>
          <w:color w:val="000000" w:themeColor="text1"/>
          <w:sz w:val="24"/>
          <w:szCs w:val="24"/>
        </w:rPr>
        <w:t>–</w:t>
      </w:r>
      <w:r w:rsidRPr="006825FF">
        <w:rPr>
          <w:rFonts w:ascii="Times New Roman" w:hAnsi="Times New Roman" w:cs="Times New Roman"/>
          <w:bCs/>
          <w:color w:val="000000" w:themeColor="text1"/>
          <w:sz w:val="24"/>
          <w:szCs w:val="24"/>
        </w:rPr>
        <w:t xml:space="preserve">the versatile </w:t>
      </w:r>
      <w:proofErr w:type="spellStart"/>
      <w:r w:rsidRPr="006825FF">
        <w:rPr>
          <w:rFonts w:ascii="Times New Roman" w:hAnsi="Times New Roman" w:cs="Times New Roman"/>
          <w:bCs/>
          <w:color w:val="000000" w:themeColor="text1"/>
          <w:sz w:val="24"/>
          <w:szCs w:val="24"/>
        </w:rPr>
        <w:t>embrittler</w:t>
      </w:r>
      <w:proofErr w:type="spellEnd"/>
      <w:r>
        <w:rPr>
          <w:rFonts w:ascii="Times New Roman" w:hAnsi="Times New Roman" w:cs="Times New Roman"/>
          <w:bCs/>
          <w:color w:val="000000" w:themeColor="text1"/>
          <w:sz w:val="24"/>
          <w:szCs w:val="24"/>
        </w:rPr>
        <w:t xml:space="preserve">, </w:t>
      </w:r>
      <w:r w:rsidRPr="006825FF">
        <w:rPr>
          <w:rFonts w:ascii="Times New Roman" w:hAnsi="Times New Roman" w:cs="Times New Roman"/>
          <w:bCs/>
          <w:color w:val="000000" w:themeColor="text1"/>
          <w:sz w:val="24"/>
          <w:szCs w:val="24"/>
        </w:rPr>
        <w:t>Corrosion, 43 (1987) 390-397</w:t>
      </w:r>
      <w:r>
        <w:rPr>
          <w:rFonts w:ascii="Times New Roman" w:hAnsi="Times New Roman" w:cs="Times New Roman"/>
          <w:bCs/>
          <w:color w:val="000000" w:themeColor="text1"/>
          <w:sz w:val="24"/>
          <w:szCs w:val="24"/>
        </w:rPr>
        <w:t>.</w:t>
      </w:r>
    </w:p>
    <w:p w14:paraId="72CBEC49" w14:textId="7DABCE16" w:rsidR="00C5639B" w:rsidRPr="00152336" w:rsidRDefault="00876A1D" w:rsidP="00152336">
      <w:pPr>
        <w:pStyle w:val="a9"/>
        <w:numPr>
          <w:ilvl w:val="0"/>
          <w:numId w:val="11"/>
        </w:numPr>
        <w:ind w:firstLineChars="0"/>
        <w:rPr>
          <w:rFonts w:ascii="Times New Roman" w:hAnsi="Times New Roman" w:cs="Times New Roman"/>
          <w:bCs/>
          <w:color w:val="000000" w:themeColor="text1"/>
          <w:sz w:val="24"/>
          <w:szCs w:val="24"/>
        </w:rPr>
      </w:pPr>
      <w:r w:rsidRPr="006825FF">
        <w:rPr>
          <w:rFonts w:ascii="Times New Roman" w:hAnsi="Times New Roman" w:cs="Times New Roman"/>
          <w:bCs/>
          <w:color w:val="000000" w:themeColor="text1"/>
          <w:sz w:val="24"/>
          <w:szCs w:val="24"/>
        </w:rPr>
        <w:t xml:space="preserve">I.M. Robertson, P. </w:t>
      </w:r>
      <w:proofErr w:type="spellStart"/>
      <w:r w:rsidRPr="006825FF">
        <w:rPr>
          <w:rFonts w:ascii="Times New Roman" w:hAnsi="Times New Roman" w:cs="Times New Roman"/>
          <w:bCs/>
          <w:color w:val="000000" w:themeColor="text1"/>
          <w:sz w:val="24"/>
          <w:szCs w:val="24"/>
        </w:rPr>
        <w:t>Sofronis</w:t>
      </w:r>
      <w:proofErr w:type="spellEnd"/>
      <w:r w:rsidRPr="006825FF">
        <w:rPr>
          <w:rFonts w:ascii="Times New Roman" w:hAnsi="Times New Roman" w:cs="Times New Roman"/>
          <w:bCs/>
          <w:color w:val="000000" w:themeColor="text1"/>
          <w:sz w:val="24"/>
          <w:szCs w:val="24"/>
        </w:rPr>
        <w:t>, A. Nagao, M.L. Martin, S. Wang, D.W. Gross, K.E. Nygren,</w:t>
      </w:r>
      <w:r w:rsidR="006825FF">
        <w:rPr>
          <w:rFonts w:ascii="Times New Roman" w:hAnsi="Times New Roman" w:cs="Times New Roman"/>
          <w:bCs/>
          <w:color w:val="000000" w:themeColor="text1"/>
          <w:sz w:val="24"/>
          <w:szCs w:val="24"/>
        </w:rPr>
        <w:t xml:space="preserve"> </w:t>
      </w:r>
      <w:r w:rsidR="006825FF" w:rsidRPr="006825FF">
        <w:rPr>
          <w:rFonts w:ascii="Times New Roman" w:hAnsi="Times New Roman" w:cs="Times New Roman"/>
          <w:bCs/>
          <w:color w:val="000000" w:themeColor="text1"/>
          <w:sz w:val="24"/>
          <w:szCs w:val="24"/>
        </w:rPr>
        <w:t>Hydrogen embrittlement understood</w:t>
      </w:r>
      <w:r w:rsidR="006825FF">
        <w:rPr>
          <w:rFonts w:ascii="Times New Roman" w:hAnsi="Times New Roman" w:cs="Times New Roman"/>
          <w:bCs/>
          <w:color w:val="000000" w:themeColor="text1"/>
          <w:sz w:val="24"/>
          <w:szCs w:val="24"/>
        </w:rPr>
        <w:t xml:space="preserve">, </w:t>
      </w:r>
      <w:r w:rsidRPr="006825FF">
        <w:rPr>
          <w:rFonts w:ascii="Times New Roman" w:hAnsi="Times New Roman" w:cs="Times New Roman"/>
          <w:bCs/>
          <w:color w:val="000000" w:themeColor="text1"/>
          <w:sz w:val="24"/>
          <w:szCs w:val="24"/>
        </w:rPr>
        <w:t>Metall. Mater. Trans. A, 46 (2015) 2323-2341.</w:t>
      </w:r>
    </w:p>
    <w:sectPr w:rsidR="00C5639B" w:rsidRPr="00152336" w:rsidSect="00BB7E24">
      <w:footerReference w:type="default" r:id="rId13"/>
      <w:pgSz w:w="11906" w:h="16838" w:code="9"/>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1B8C1B8" w14:textId="77777777" w:rsidR="00660B24" w:rsidRDefault="00660B24" w:rsidP="00D81AE5">
      <w:pPr>
        <w:spacing w:after="0" w:line="240" w:lineRule="auto"/>
      </w:pPr>
      <w:r>
        <w:separator/>
      </w:r>
    </w:p>
  </w:endnote>
  <w:endnote w:type="continuationSeparator" w:id="0">
    <w:p w14:paraId="1A2B3C13" w14:textId="77777777" w:rsidR="00660B24" w:rsidRDefault="00660B24" w:rsidP="00D81AE5">
      <w:pPr>
        <w:spacing w:after="0" w:line="240" w:lineRule="auto"/>
      </w:pPr>
      <w:r>
        <w:continuationSeparator/>
      </w:r>
    </w:p>
  </w:endnote>
  <w:endnote w:type="continuationNotice" w:id="1">
    <w:p w14:paraId="7B1A83A5" w14:textId="77777777" w:rsidR="00660B24" w:rsidRDefault="00660B24">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游明朝">
    <w:panose1 w:val="02020400000000000000"/>
    <w:charset w:val="80"/>
    <w:family w:val="roman"/>
    <w:pitch w:val="variable"/>
    <w:sig w:usb0="800002E7" w:usb1="2AC7FCFF" w:usb2="00000012" w:usb3="00000000" w:csb0="0002009F" w:csb1="00000000"/>
  </w:font>
  <w:font w:name="Arial">
    <w:panose1 w:val="020B0604020202020204"/>
    <w:charset w:val="00"/>
    <w:family w:val="swiss"/>
    <w:pitch w:val="variable"/>
    <w:sig w:usb0="E0002EFF" w:usb1="C000785B" w:usb2="00000009" w:usb3="00000000" w:csb0="000001FF" w:csb1="00000000"/>
  </w:font>
  <w:font w:name="Microsoft YaHei UI">
    <w:panose1 w:val="020B0503020204020204"/>
    <w:charset w:val="86"/>
    <w:family w:val="swiss"/>
    <w:pitch w:val="variable"/>
    <w:sig w:usb0="80000287" w:usb1="2ACF3C50" w:usb2="00000016" w:usb3="00000000" w:csb0="0004001F" w:csb1="00000000"/>
  </w:font>
  <w:font w:name="DengXian">
    <w:altName w:val="等线"/>
    <w:panose1 w:val="02010600030101010101"/>
    <w:charset w:val="86"/>
    <w:family w:val="auto"/>
    <w:pitch w:val="variable"/>
    <w:sig w:usb0="A00002BF" w:usb1="38CF7CFA" w:usb2="00000016" w:usb3="00000000" w:csb0="0004000F" w:csb1="00000000"/>
  </w:font>
  <w:font w:name="ＭＳ Ｐ明朝">
    <w:altName w:val="MS PMincho"/>
    <w:panose1 w:val="02020600040205080304"/>
    <w:charset w:val="80"/>
    <w:family w:val="roman"/>
    <w:pitch w:val="variable"/>
    <w:sig w:usb0="E00002FF" w:usb1="6AC7FDFB" w:usb2="08000012" w:usb3="00000000" w:csb0="0002009F" w:csb1="00000000"/>
  </w:font>
  <w:font w:name="Cambria Math">
    <w:panose1 w:val="02040503050406030204"/>
    <w:charset w:val="00"/>
    <w:family w:val="roman"/>
    <w:pitch w:val="variable"/>
    <w:sig w:usb0="E00006FF" w:usb1="420024FF" w:usb2="02000000" w:usb3="00000000" w:csb0="0000019F" w:csb1="00000000"/>
  </w:font>
  <w:font w:name="游ゴシック Light">
    <w:panose1 w:val="020B0300000000000000"/>
    <w:charset w:val="80"/>
    <w:family w:val="modern"/>
    <w:pitch w:val="variable"/>
    <w:sig w:usb0="E00002FF" w:usb1="2AC7FDFF" w:usb2="00000016"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894652546"/>
      <w:docPartObj>
        <w:docPartGallery w:val="Page Numbers (Bottom of Page)"/>
        <w:docPartUnique/>
      </w:docPartObj>
    </w:sdtPr>
    <w:sdtContent>
      <w:p w14:paraId="30C7242B" w14:textId="7A4F1943" w:rsidR="00A76B43" w:rsidRDefault="00A76B43">
        <w:pPr>
          <w:pStyle w:val="a6"/>
          <w:jc w:val="center"/>
        </w:pPr>
        <w:r>
          <w:fldChar w:fldCharType="begin"/>
        </w:r>
        <w:r>
          <w:instrText>PAGE   \* MERGEFORMAT</w:instrText>
        </w:r>
        <w:r>
          <w:fldChar w:fldCharType="separate"/>
        </w:r>
        <w:r>
          <w:rPr>
            <w:lang w:val="ja-JP"/>
          </w:rPr>
          <w:t>2</w:t>
        </w:r>
        <w:r>
          <w:fldChar w:fldCharType="end"/>
        </w:r>
      </w:p>
    </w:sdtContent>
  </w:sdt>
  <w:p w14:paraId="021B545C" w14:textId="77777777" w:rsidR="00A76B43" w:rsidRDefault="00A76B43">
    <w:pPr>
      <w:pStyle w:val="a6"/>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A9951FB" w14:textId="77777777" w:rsidR="00660B24" w:rsidRDefault="00660B24" w:rsidP="00D81AE5">
      <w:pPr>
        <w:spacing w:after="0" w:line="240" w:lineRule="auto"/>
      </w:pPr>
      <w:r>
        <w:separator/>
      </w:r>
    </w:p>
  </w:footnote>
  <w:footnote w:type="continuationSeparator" w:id="0">
    <w:p w14:paraId="764CD022" w14:textId="77777777" w:rsidR="00660B24" w:rsidRDefault="00660B24" w:rsidP="00D81AE5">
      <w:pPr>
        <w:spacing w:after="0" w:line="240" w:lineRule="auto"/>
      </w:pPr>
      <w:r>
        <w:continuationSeparator/>
      </w:r>
    </w:p>
  </w:footnote>
  <w:footnote w:type="continuationNotice" w:id="1">
    <w:p w14:paraId="6674F4BB" w14:textId="77777777" w:rsidR="00660B24" w:rsidRDefault="00660B24">
      <w:pPr>
        <w:spacing w:after="0"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EED028D2"/>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90C0FD6"/>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54548B2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C31EFD4E"/>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714AC4A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E285A8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6548D7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E4C8A56"/>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1E0E809E"/>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76EE0CF6"/>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33CE148A"/>
    <w:multiLevelType w:val="hybridMultilevel"/>
    <w:tmpl w:val="57745A14"/>
    <w:lvl w:ilvl="0" w:tplc="534AD972">
      <w:start w:val="1"/>
      <w:numFmt w:val="decimal"/>
      <w:lvlText w:val="[%1]"/>
      <w:lvlJc w:val="left"/>
      <w:pPr>
        <w:ind w:left="420" w:hanging="420"/>
      </w:pPr>
      <w:rPr>
        <w:rFonts w:hint="eastAsia"/>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num w:numId="1" w16cid:durableId="934896514">
    <w:abstractNumId w:val="8"/>
  </w:num>
  <w:num w:numId="2" w16cid:durableId="922255080">
    <w:abstractNumId w:val="3"/>
  </w:num>
  <w:num w:numId="3" w16cid:durableId="127209611">
    <w:abstractNumId w:val="2"/>
  </w:num>
  <w:num w:numId="4" w16cid:durableId="1575311159">
    <w:abstractNumId w:val="1"/>
  </w:num>
  <w:num w:numId="5" w16cid:durableId="1820464909">
    <w:abstractNumId w:val="0"/>
  </w:num>
  <w:num w:numId="6" w16cid:durableId="1902784314">
    <w:abstractNumId w:val="9"/>
  </w:num>
  <w:num w:numId="7" w16cid:durableId="891162274">
    <w:abstractNumId w:val="7"/>
  </w:num>
  <w:num w:numId="8" w16cid:durableId="991522499">
    <w:abstractNumId w:val="6"/>
  </w:num>
  <w:num w:numId="9" w16cid:durableId="1333676713">
    <w:abstractNumId w:val="5"/>
  </w:num>
  <w:num w:numId="10" w16cid:durableId="1206141157">
    <w:abstractNumId w:val="4"/>
  </w:num>
  <w:num w:numId="11" w16cid:durableId="1157501214">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0"/>
  <w:bordersDoNotSurroundHeader/>
  <w:bordersDoNotSurroundFooter/>
  <w:proofState w:spelling="clean" w:grammar="clean"/>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defaultTabStop w:val="720"/>
  <w:characterSpacingControl w:val="doNotCompress"/>
  <w:hdrShapeDefaults>
    <o:shapedefaults v:ext="edit" spidmax="2050">
      <v:textbox inset="5.85pt,.7pt,5.85pt,.7pt"/>
    </o:shapedefaults>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2MjczM7E0NDQ1MTE1N7VQ0lEKTi0uzszPAymwqAUARp2ZliwAAAA="/>
  </w:docVars>
  <w:rsids>
    <w:rsidRoot w:val="00B558F5"/>
    <w:rsid w:val="00000D00"/>
    <w:rsid w:val="000010EC"/>
    <w:rsid w:val="00001C6F"/>
    <w:rsid w:val="00002739"/>
    <w:rsid w:val="000027EE"/>
    <w:rsid w:val="00003021"/>
    <w:rsid w:val="00003F01"/>
    <w:rsid w:val="000046F3"/>
    <w:rsid w:val="00004CBF"/>
    <w:rsid w:val="00005321"/>
    <w:rsid w:val="00005F9B"/>
    <w:rsid w:val="00007DA1"/>
    <w:rsid w:val="0001010D"/>
    <w:rsid w:val="000118E7"/>
    <w:rsid w:val="00011BC3"/>
    <w:rsid w:val="00013194"/>
    <w:rsid w:val="00013B58"/>
    <w:rsid w:val="00013B9F"/>
    <w:rsid w:val="00013BFA"/>
    <w:rsid w:val="00014474"/>
    <w:rsid w:val="00014618"/>
    <w:rsid w:val="00014B7C"/>
    <w:rsid w:val="00014FFA"/>
    <w:rsid w:val="00015040"/>
    <w:rsid w:val="0001512D"/>
    <w:rsid w:val="00016994"/>
    <w:rsid w:val="00017BDC"/>
    <w:rsid w:val="00017F0E"/>
    <w:rsid w:val="000205AA"/>
    <w:rsid w:val="0002098E"/>
    <w:rsid w:val="00020AE9"/>
    <w:rsid w:val="00020B15"/>
    <w:rsid w:val="00020BAD"/>
    <w:rsid w:val="00020DE7"/>
    <w:rsid w:val="00020FB0"/>
    <w:rsid w:val="00021129"/>
    <w:rsid w:val="00021197"/>
    <w:rsid w:val="00021D78"/>
    <w:rsid w:val="00023106"/>
    <w:rsid w:val="000233DC"/>
    <w:rsid w:val="00023755"/>
    <w:rsid w:val="00023980"/>
    <w:rsid w:val="000255E4"/>
    <w:rsid w:val="00025669"/>
    <w:rsid w:val="0002581A"/>
    <w:rsid w:val="00025D68"/>
    <w:rsid w:val="00025E4A"/>
    <w:rsid w:val="000265F5"/>
    <w:rsid w:val="00026AF5"/>
    <w:rsid w:val="00026BB2"/>
    <w:rsid w:val="00027371"/>
    <w:rsid w:val="00027412"/>
    <w:rsid w:val="00027A4C"/>
    <w:rsid w:val="0003061B"/>
    <w:rsid w:val="0003074D"/>
    <w:rsid w:val="00030B0D"/>
    <w:rsid w:val="00030B79"/>
    <w:rsid w:val="00031310"/>
    <w:rsid w:val="000314DE"/>
    <w:rsid w:val="00032B5B"/>
    <w:rsid w:val="00032D50"/>
    <w:rsid w:val="000337AB"/>
    <w:rsid w:val="00033A39"/>
    <w:rsid w:val="00033D07"/>
    <w:rsid w:val="00034565"/>
    <w:rsid w:val="00034BF8"/>
    <w:rsid w:val="00035528"/>
    <w:rsid w:val="00035E19"/>
    <w:rsid w:val="00036209"/>
    <w:rsid w:val="00036255"/>
    <w:rsid w:val="000365FA"/>
    <w:rsid w:val="00036C04"/>
    <w:rsid w:val="000378BF"/>
    <w:rsid w:val="00040057"/>
    <w:rsid w:val="00040A61"/>
    <w:rsid w:val="0004145A"/>
    <w:rsid w:val="0004230C"/>
    <w:rsid w:val="00042B62"/>
    <w:rsid w:val="00043DD1"/>
    <w:rsid w:val="000445A3"/>
    <w:rsid w:val="00045259"/>
    <w:rsid w:val="0004542B"/>
    <w:rsid w:val="00045DE6"/>
    <w:rsid w:val="00045FDD"/>
    <w:rsid w:val="00046628"/>
    <w:rsid w:val="00046631"/>
    <w:rsid w:val="00046B3E"/>
    <w:rsid w:val="00046BE6"/>
    <w:rsid w:val="0005134D"/>
    <w:rsid w:val="00051BE3"/>
    <w:rsid w:val="00051EF8"/>
    <w:rsid w:val="0005278B"/>
    <w:rsid w:val="00052F76"/>
    <w:rsid w:val="000532F1"/>
    <w:rsid w:val="000535DE"/>
    <w:rsid w:val="00054929"/>
    <w:rsid w:val="00054AEC"/>
    <w:rsid w:val="0005540B"/>
    <w:rsid w:val="00055A90"/>
    <w:rsid w:val="00055B07"/>
    <w:rsid w:val="00056884"/>
    <w:rsid w:val="000569B4"/>
    <w:rsid w:val="00057518"/>
    <w:rsid w:val="00057547"/>
    <w:rsid w:val="00057688"/>
    <w:rsid w:val="0005799D"/>
    <w:rsid w:val="00057A57"/>
    <w:rsid w:val="0006034D"/>
    <w:rsid w:val="00061C75"/>
    <w:rsid w:val="00061C9C"/>
    <w:rsid w:val="00062410"/>
    <w:rsid w:val="0006284C"/>
    <w:rsid w:val="00062E04"/>
    <w:rsid w:val="000638C1"/>
    <w:rsid w:val="00063B85"/>
    <w:rsid w:val="00063E0A"/>
    <w:rsid w:val="00064906"/>
    <w:rsid w:val="00064F59"/>
    <w:rsid w:val="0006558D"/>
    <w:rsid w:val="00065E8D"/>
    <w:rsid w:val="000662D2"/>
    <w:rsid w:val="0006636C"/>
    <w:rsid w:val="000665BC"/>
    <w:rsid w:val="000665DA"/>
    <w:rsid w:val="00066868"/>
    <w:rsid w:val="00066B77"/>
    <w:rsid w:val="00066F51"/>
    <w:rsid w:val="000674D7"/>
    <w:rsid w:val="000704B1"/>
    <w:rsid w:val="00071C9A"/>
    <w:rsid w:val="000724B2"/>
    <w:rsid w:val="000727C6"/>
    <w:rsid w:val="0007300D"/>
    <w:rsid w:val="00073150"/>
    <w:rsid w:val="000737D9"/>
    <w:rsid w:val="00073A48"/>
    <w:rsid w:val="00073F48"/>
    <w:rsid w:val="0007426A"/>
    <w:rsid w:val="000744FC"/>
    <w:rsid w:val="00074B94"/>
    <w:rsid w:val="00074DCD"/>
    <w:rsid w:val="000756E3"/>
    <w:rsid w:val="00075A58"/>
    <w:rsid w:val="00075CBB"/>
    <w:rsid w:val="00075D23"/>
    <w:rsid w:val="00075E10"/>
    <w:rsid w:val="00076957"/>
    <w:rsid w:val="00076AA8"/>
    <w:rsid w:val="00076BC6"/>
    <w:rsid w:val="00076F1B"/>
    <w:rsid w:val="000773D5"/>
    <w:rsid w:val="000778A1"/>
    <w:rsid w:val="000779D6"/>
    <w:rsid w:val="00077A8B"/>
    <w:rsid w:val="00080543"/>
    <w:rsid w:val="0008058F"/>
    <w:rsid w:val="0008059F"/>
    <w:rsid w:val="000805AD"/>
    <w:rsid w:val="000807AF"/>
    <w:rsid w:val="0008095B"/>
    <w:rsid w:val="00080DA4"/>
    <w:rsid w:val="000816FC"/>
    <w:rsid w:val="00081894"/>
    <w:rsid w:val="00081C36"/>
    <w:rsid w:val="00081EE3"/>
    <w:rsid w:val="000828F3"/>
    <w:rsid w:val="0008379E"/>
    <w:rsid w:val="00083926"/>
    <w:rsid w:val="0008442C"/>
    <w:rsid w:val="00084F8F"/>
    <w:rsid w:val="00085B10"/>
    <w:rsid w:val="000861BC"/>
    <w:rsid w:val="00086400"/>
    <w:rsid w:val="00087C52"/>
    <w:rsid w:val="0009020D"/>
    <w:rsid w:val="0009021E"/>
    <w:rsid w:val="00090B7F"/>
    <w:rsid w:val="00092497"/>
    <w:rsid w:val="00092624"/>
    <w:rsid w:val="0009390D"/>
    <w:rsid w:val="0009450A"/>
    <w:rsid w:val="000949A9"/>
    <w:rsid w:val="000949BC"/>
    <w:rsid w:val="000956BC"/>
    <w:rsid w:val="000957A1"/>
    <w:rsid w:val="0009584C"/>
    <w:rsid w:val="00096405"/>
    <w:rsid w:val="00096529"/>
    <w:rsid w:val="00096C7B"/>
    <w:rsid w:val="00097120"/>
    <w:rsid w:val="000A05AE"/>
    <w:rsid w:val="000A0926"/>
    <w:rsid w:val="000A0A62"/>
    <w:rsid w:val="000A0CC8"/>
    <w:rsid w:val="000A12F2"/>
    <w:rsid w:val="000A12F6"/>
    <w:rsid w:val="000A13D5"/>
    <w:rsid w:val="000A1546"/>
    <w:rsid w:val="000A240F"/>
    <w:rsid w:val="000A25A4"/>
    <w:rsid w:val="000A294F"/>
    <w:rsid w:val="000A2A09"/>
    <w:rsid w:val="000A31CA"/>
    <w:rsid w:val="000A3245"/>
    <w:rsid w:val="000A3F8E"/>
    <w:rsid w:val="000A402C"/>
    <w:rsid w:val="000A426A"/>
    <w:rsid w:val="000A4AF0"/>
    <w:rsid w:val="000A51D1"/>
    <w:rsid w:val="000A5430"/>
    <w:rsid w:val="000A5573"/>
    <w:rsid w:val="000A710E"/>
    <w:rsid w:val="000A73D1"/>
    <w:rsid w:val="000A7967"/>
    <w:rsid w:val="000A7F26"/>
    <w:rsid w:val="000B04C6"/>
    <w:rsid w:val="000B0D8A"/>
    <w:rsid w:val="000B0EF4"/>
    <w:rsid w:val="000B19E0"/>
    <w:rsid w:val="000B264F"/>
    <w:rsid w:val="000B2911"/>
    <w:rsid w:val="000B2ECA"/>
    <w:rsid w:val="000B33BF"/>
    <w:rsid w:val="000B3712"/>
    <w:rsid w:val="000B37B6"/>
    <w:rsid w:val="000B4C03"/>
    <w:rsid w:val="000B69CB"/>
    <w:rsid w:val="000B7FBE"/>
    <w:rsid w:val="000C080B"/>
    <w:rsid w:val="000C2071"/>
    <w:rsid w:val="000C2901"/>
    <w:rsid w:val="000C378B"/>
    <w:rsid w:val="000C57AB"/>
    <w:rsid w:val="000C5C2F"/>
    <w:rsid w:val="000C6401"/>
    <w:rsid w:val="000C6E28"/>
    <w:rsid w:val="000C76F0"/>
    <w:rsid w:val="000C77B1"/>
    <w:rsid w:val="000C77DE"/>
    <w:rsid w:val="000D06D2"/>
    <w:rsid w:val="000D0736"/>
    <w:rsid w:val="000D0A93"/>
    <w:rsid w:val="000D0C9F"/>
    <w:rsid w:val="000D1646"/>
    <w:rsid w:val="000D2296"/>
    <w:rsid w:val="000D337E"/>
    <w:rsid w:val="000D343F"/>
    <w:rsid w:val="000D3A53"/>
    <w:rsid w:val="000D3C92"/>
    <w:rsid w:val="000D479F"/>
    <w:rsid w:val="000D5504"/>
    <w:rsid w:val="000D6612"/>
    <w:rsid w:val="000D66F3"/>
    <w:rsid w:val="000D6789"/>
    <w:rsid w:val="000D6A7A"/>
    <w:rsid w:val="000E0D03"/>
    <w:rsid w:val="000E11E8"/>
    <w:rsid w:val="000E13A5"/>
    <w:rsid w:val="000E1533"/>
    <w:rsid w:val="000E1D2E"/>
    <w:rsid w:val="000E26D2"/>
    <w:rsid w:val="000E2A63"/>
    <w:rsid w:val="000E2BE7"/>
    <w:rsid w:val="000E2E88"/>
    <w:rsid w:val="000E2FE0"/>
    <w:rsid w:val="000E39A5"/>
    <w:rsid w:val="000E4266"/>
    <w:rsid w:val="000E4F1C"/>
    <w:rsid w:val="000E517F"/>
    <w:rsid w:val="000E5622"/>
    <w:rsid w:val="000E59B7"/>
    <w:rsid w:val="000E6169"/>
    <w:rsid w:val="000E62C0"/>
    <w:rsid w:val="000E68AC"/>
    <w:rsid w:val="000E6A65"/>
    <w:rsid w:val="000E6CCD"/>
    <w:rsid w:val="000E6D2D"/>
    <w:rsid w:val="000E6D65"/>
    <w:rsid w:val="000E6F28"/>
    <w:rsid w:val="000E6FDB"/>
    <w:rsid w:val="000E7114"/>
    <w:rsid w:val="000E7E70"/>
    <w:rsid w:val="000F1B7B"/>
    <w:rsid w:val="000F1D9A"/>
    <w:rsid w:val="000F20DD"/>
    <w:rsid w:val="000F27D3"/>
    <w:rsid w:val="000F288A"/>
    <w:rsid w:val="000F31DD"/>
    <w:rsid w:val="000F3522"/>
    <w:rsid w:val="000F41CC"/>
    <w:rsid w:val="000F4F53"/>
    <w:rsid w:val="000F5090"/>
    <w:rsid w:val="000F51CE"/>
    <w:rsid w:val="000F5286"/>
    <w:rsid w:val="000F54CC"/>
    <w:rsid w:val="000F5974"/>
    <w:rsid w:val="000F5EDE"/>
    <w:rsid w:val="000F5F11"/>
    <w:rsid w:val="000F6227"/>
    <w:rsid w:val="000F655B"/>
    <w:rsid w:val="000F680A"/>
    <w:rsid w:val="000F6BB3"/>
    <w:rsid w:val="000F6C9A"/>
    <w:rsid w:val="000F6EFD"/>
    <w:rsid w:val="000F747C"/>
    <w:rsid w:val="000F7969"/>
    <w:rsid w:val="0010078C"/>
    <w:rsid w:val="001009CA"/>
    <w:rsid w:val="00100B2A"/>
    <w:rsid w:val="00101352"/>
    <w:rsid w:val="00101C68"/>
    <w:rsid w:val="00101CFF"/>
    <w:rsid w:val="0010200F"/>
    <w:rsid w:val="00102663"/>
    <w:rsid w:val="00103B81"/>
    <w:rsid w:val="00103BF6"/>
    <w:rsid w:val="00104755"/>
    <w:rsid w:val="00104756"/>
    <w:rsid w:val="00104CE8"/>
    <w:rsid w:val="00104D78"/>
    <w:rsid w:val="00104E08"/>
    <w:rsid w:val="00105439"/>
    <w:rsid w:val="00105648"/>
    <w:rsid w:val="0010590B"/>
    <w:rsid w:val="00105B7D"/>
    <w:rsid w:val="00106D7C"/>
    <w:rsid w:val="00106EF9"/>
    <w:rsid w:val="00106F8F"/>
    <w:rsid w:val="001071F7"/>
    <w:rsid w:val="00107787"/>
    <w:rsid w:val="0010778E"/>
    <w:rsid w:val="00107E50"/>
    <w:rsid w:val="001107FF"/>
    <w:rsid w:val="0011085E"/>
    <w:rsid w:val="0011125B"/>
    <w:rsid w:val="0011136C"/>
    <w:rsid w:val="00112241"/>
    <w:rsid w:val="001126C5"/>
    <w:rsid w:val="00112C0B"/>
    <w:rsid w:val="00112DCC"/>
    <w:rsid w:val="00113C02"/>
    <w:rsid w:val="00113EA2"/>
    <w:rsid w:val="00113ECA"/>
    <w:rsid w:val="00114013"/>
    <w:rsid w:val="00114067"/>
    <w:rsid w:val="001140F1"/>
    <w:rsid w:val="001145F1"/>
    <w:rsid w:val="00114B3A"/>
    <w:rsid w:val="00114DBF"/>
    <w:rsid w:val="00116112"/>
    <w:rsid w:val="00116642"/>
    <w:rsid w:val="00116FA0"/>
    <w:rsid w:val="001170B1"/>
    <w:rsid w:val="001208B7"/>
    <w:rsid w:val="001208FF"/>
    <w:rsid w:val="00120986"/>
    <w:rsid w:val="00121771"/>
    <w:rsid w:val="0012180A"/>
    <w:rsid w:val="00121CFD"/>
    <w:rsid w:val="0012241C"/>
    <w:rsid w:val="001228E0"/>
    <w:rsid w:val="0012293F"/>
    <w:rsid w:val="001231E1"/>
    <w:rsid w:val="001238B2"/>
    <w:rsid w:val="0012428C"/>
    <w:rsid w:val="001255C0"/>
    <w:rsid w:val="001256EE"/>
    <w:rsid w:val="00125A61"/>
    <w:rsid w:val="00125AAA"/>
    <w:rsid w:val="00126144"/>
    <w:rsid w:val="001261C7"/>
    <w:rsid w:val="00126B19"/>
    <w:rsid w:val="001270E4"/>
    <w:rsid w:val="00127687"/>
    <w:rsid w:val="001308B8"/>
    <w:rsid w:val="00131757"/>
    <w:rsid w:val="00131893"/>
    <w:rsid w:val="00132761"/>
    <w:rsid w:val="00133103"/>
    <w:rsid w:val="001346F8"/>
    <w:rsid w:val="00134C04"/>
    <w:rsid w:val="00134CAE"/>
    <w:rsid w:val="001354DD"/>
    <w:rsid w:val="001359A2"/>
    <w:rsid w:val="00135BAE"/>
    <w:rsid w:val="00135CA4"/>
    <w:rsid w:val="00136B3A"/>
    <w:rsid w:val="00136B46"/>
    <w:rsid w:val="00136C03"/>
    <w:rsid w:val="00136C9F"/>
    <w:rsid w:val="00137538"/>
    <w:rsid w:val="00137F02"/>
    <w:rsid w:val="00140979"/>
    <w:rsid w:val="0014198B"/>
    <w:rsid w:val="00141AF9"/>
    <w:rsid w:val="00141CF0"/>
    <w:rsid w:val="00142485"/>
    <w:rsid w:val="00143228"/>
    <w:rsid w:val="0014355F"/>
    <w:rsid w:val="001435D2"/>
    <w:rsid w:val="00143F21"/>
    <w:rsid w:val="001448AD"/>
    <w:rsid w:val="0014535F"/>
    <w:rsid w:val="00145A98"/>
    <w:rsid w:val="00145B3A"/>
    <w:rsid w:val="00146AFD"/>
    <w:rsid w:val="00146D32"/>
    <w:rsid w:val="00146FCF"/>
    <w:rsid w:val="001470AC"/>
    <w:rsid w:val="00147596"/>
    <w:rsid w:val="001478A0"/>
    <w:rsid w:val="0015086D"/>
    <w:rsid w:val="00150D19"/>
    <w:rsid w:val="00150FA9"/>
    <w:rsid w:val="00151D7C"/>
    <w:rsid w:val="00151E6E"/>
    <w:rsid w:val="00152336"/>
    <w:rsid w:val="00152BCD"/>
    <w:rsid w:val="00153263"/>
    <w:rsid w:val="00153C10"/>
    <w:rsid w:val="00153DED"/>
    <w:rsid w:val="001561DD"/>
    <w:rsid w:val="001567B0"/>
    <w:rsid w:val="00156DC5"/>
    <w:rsid w:val="00157BF4"/>
    <w:rsid w:val="0016023C"/>
    <w:rsid w:val="001604C7"/>
    <w:rsid w:val="00160C7E"/>
    <w:rsid w:val="00161A15"/>
    <w:rsid w:val="001620DA"/>
    <w:rsid w:val="00162429"/>
    <w:rsid w:val="00162C1A"/>
    <w:rsid w:val="0016306F"/>
    <w:rsid w:val="00163120"/>
    <w:rsid w:val="001638DA"/>
    <w:rsid w:val="00164BA8"/>
    <w:rsid w:val="00165041"/>
    <w:rsid w:val="0016594B"/>
    <w:rsid w:val="00165954"/>
    <w:rsid w:val="00165C34"/>
    <w:rsid w:val="0016784C"/>
    <w:rsid w:val="00167896"/>
    <w:rsid w:val="00167E16"/>
    <w:rsid w:val="0017043A"/>
    <w:rsid w:val="001709EC"/>
    <w:rsid w:val="00170D3A"/>
    <w:rsid w:val="00170EDA"/>
    <w:rsid w:val="00171627"/>
    <w:rsid w:val="00171F49"/>
    <w:rsid w:val="001726F6"/>
    <w:rsid w:val="0017394B"/>
    <w:rsid w:val="00173CEF"/>
    <w:rsid w:val="00173FD3"/>
    <w:rsid w:val="00174394"/>
    <w:rsid w:val="001745F7"/>
    <w:rsid w:val="00174D25"/>
    <w:rsid w:val="00175552"/>
    <w:rsid w:val="001757B1"/>
    <w:rsid w:val="00176C62"/>
    <w:rsid w:val="001808E3"/>
    <w:rsid w:val="001810EA"/>
    <w:rsid w:val="00181164"/>
    <w:rsid w:val="00181407"/>
    <w:rsid w:val="00181D6E"/>
    <w:rsid w:val="00181D9B"/>
    <w:rsid w:val="001821B7"/>
    <w:rsid w:val="001821F5"/>
    <w:rsid w:val="001823C5"/>
    <w:rsid w:val="00182CC6"/>
    <w:rsid w:val="00182CF6"/>
    <w:rsid w:val="001832AB"/>
    <w:rsid w:val="00183B27"/>
    <w:rsid w:val="00184432"/>
    <w:rsid w:val="0018519C"/>
    <w:rsid w:val="00185C55"/>
    <w:rsid w:val="0018615D"/>
    <w:rsid w:val="00186424"/>
    <w:rsid w:val="0018676F"/>
    <w:rsid w:val="001873AD"/>
    <w:rsid w:val="001875A9"/>
    <w:rsid w:val="00187B18"/>
    <w:rsid w:val="00187B9D"/>
    <w:rsid w:val="00187C60"/>
    <w:rsid w:val="001900EF"/>
    <w:rsid w:val="001906A0"/>
    <w:rsid w:val="00190B0D"/>
    <w:rsid w:val="00190D92"/>
    <w:rsid w:val="001915E4"/>
    <w:rsid w:val="001916BA"/>
    <w:rsid w:val="00191BAE"/>
    <w:rsid w:val="00192871"/>
    <w:rsid w:val="00193C6E"/>
    <w:rsid w:val="00194293"/>
    <w:rsid w:val="00194D60"/>
    <w:rsid w:val="00194E94"/>
    <w:rsid w:val="00195030"/>
    <w:rsid w:val="001953DC"/>
    <w:rsid w:val="001955D6"/>
    <w:rsid w:val="00195F9D"/>
    <w:rsid w:val="00195FA3"/>
    <w:rsid w:val="00196002"/>
    <w:rsid w:val="001961BF"/>
    <w:rsid w:val="00196403"/>
    <w:rsid w:val="00196CBA"/>
    <w:rsid w:val="00197014"/>
    <w:rsid w:val="0019756C"/>
    <w:rsid w:val="001977FE"/>
    <w:rsid w:val="00197899"/>
    <w:rsid w:val="00197C06"/>
    <w:rsid w:val="001A0468"/>
    <w:rsid w:val="001A053C"/>
    <w:rsid w:val="001A14F8"/>
    <w:rsid w:val="001A1625"/>
    <w:rsid w:val="001A2038"/>
    <w:rsid w:val="001A2CBC"/>
    <w:rsid w:val="001A319E"/>
    <w:rsid w:val="001A33B2"/>
    <w:rsid w:val="001A35D1"/>
    <w:rsid w:val="001A36C9"/>
    <w:rsid w:val="001A37B7"/>
    <w:rsid w:val="001A431E"/>
    <w:rsid w:val="001A4391"/>
    <w:rsid w:val="001A451C"/>
    <w:rsid w:val="001A4D06"/>
    <w:rsid w:val="001A585F"/>
    <w:rsid w:val="001A58BF"/>
    <w:rsid w:val="001A599D"/>
    <w:rsid w:val="001A6A95"/>
    <w:rsid w:val="001A6D8B"/>
    <w:rsid w:val="001A7CCE"/>
    <w:rsid w:val="001B01F8"/>
    <w:rsid w:val="001B045B"/>
    <w:rsid w:val="001B11F5"/>
    <w:rsid w:val="001B1551"/>
    <w:rsid w:val="001B1DCA"/>
    <w:rsid w:val="001B22E5"/>
    <w:rsid w:val="001B3038"/>
    <w:rsid w:val="001B3042"/>
    <w:rsid w:val="001B3A06"/>
    <w:rsid w:val="001B3B77"/>
    <w:rsid w:val="001B3BC6"/>
    <w:rsid w:val="001B3C4E"/>
    <w:rsid w:val="001B413B"/>
    <w:rsid w:val="001B46F6"/>
    <w:rsid w:val="001B4846"/>
    <w:rsid w:val="001B532C"/>
    <w:rsid w:val="001B6A9E"/>
    <w:rsid w:val="001B6E20"/>
    <w:rsid w:val="001B6F76"/>
    <w:rsid w:val="001B713B"/>
    <w:rsid w:val="001B716D"/>
    <w:rsid w:val="001B73E5"/>
    <w:rsid w:val="001B76B4"/>
    <w:rsid w:val="001C00B6"/>
    <w:rsid w:val="001C05F6"/>
    <w:rsid w:val="001C123C"/>
    <w:rsid w:val="001C17AF"/>
    <w:rsid w:val="001C1FC8"/>
    <w:rsid w:val="001C280A"/>
    <w:rsid w:val="001C29A7"/>
    <w:rsid w:val="001C2A71"/>
    <w:rsid w:val="001C35BA"/>
    <w:rsid w:val="001C38F1"/>
    <w:rsid w:val="001C445E"/>
    <w:rsid w:val="001C4897"/>
    <w:rsid w:val="001C4FA6"/>
    <w:rsid w:val="001C56F6"/>
    <w:rsid w:val="001C57A1"/>
    <w:rsid w:val="001C5BC7"/>
    <w:rsid w:val="001C60D7"/>
    <w:rsid w:val="001C6340"/>
    <w:rsid w:val="001C6F03"/>
    <w:rsid w:val="001C719E"/>
    <w:rsid w:val="001C728C"/>
    <w:rsid w:val="001C77A6"/>
    <w:rsid w:val="001C78AC"/>
    <w:rsid w:val="001D08D2"/>
    <w:rsid w:val="001D0FE6"/>
    <w:rsid w:val="001D1BC8"/>
    <w:rsid w:val="001D21D9"/>
    <w:rsid w:val="001D29FF"/>
    <w:rsid w:val="001D2C0A"/>
    <w:rsid w:val="001D2F41"/>
    <w:rsid w:val="001D3E24"/>
    <w:rsid w:val="001D4535"/>
    <w:rsid w:val="001D477E"/>
    <w:rsid w:val="001D48E1"/>
    <w:rsid w:val="001D534C"/>
    <w:rsid w:val="001D5AAE"/>
    <w:rsid w:val="001D5D39"/>
    <w:rsid w:val="001D6513"/>
    <w:rsid w:val="001D6665"/>
    <w:rsid w:val="001D67BC"/>
    <w:rsid w:val="001D6E1F"/>
    <w:rsid w:val="001E04F1"/>
    <w:rsid w:val="001E0F29"/>
    <w:rsid w:val="001E1008"/>
    <w:rsid w:val="001E1128"/>
    <w:rsid w:val="001E1F1D"/>
    <w:rsid w:val="001E2ABC"/>
    <w:rsid w:val="001E2B1A"/>
    <w:rsid w:val="001E378D"/>
    <w:rsid w:val="001E389E"/>
    <w:rsid w:val="001E4DE6"/>
    <w:rsid w:val="001E53C6"/>
    <w:rsid w:val="001E6550"/>
    <w:rsid w:val="001E68F8"/>
    <w:rsid w:val="001E6E83"/>
    <w:rsid w:val="001E6EAE"/>
    <w:rsid w:val="001E6FAA"/>
    <w:rsid w:val="001E7998"/>
    <w:rsid w:val="001E7C24"/>
    <w:rsid w:val="001E7D4E"/>
    <w:rsid w:val="001E7EC6"/>
    <w:rsid w:val="001F0174"/>
    <w:rsid w:val="001F03AE"/>
    <w:rsid w:val="001F0BBF"/>
    <w:rsid w:val="001F0E23"/>
    <w:rsid w:val="001F1060"/>
    <w:rsid w:val="001F11C1"/>
    <w:rsid w:val="001F21F9"/>
    <w:rsid w:val="001F2441"/>
    <w:rsid w:val="001F2575"/>
    <w:rsid w:val="001F2ACA"/>
    <w:rsid w:val="001F3073"/>
    <w:rsid w:val="001F423F"/>
    <w:rsid w:val="001F43DD"/>
    <w:rsid w:val="001F4730"/>
    <w:rsid w:val="001F4765"/>
    <w:rsid w:val="001F479A"/>
    <w:rsid w:val="001F479E"/>
    <w:rsid w:val="001F4E4A"/>
    <w:rsid w:val="001F539B"/>
    <w:rsid w:val="001F6922"/>
    <w:rsid w:val="001F7C27"/>
    <w:rsid w:val="001F7F1C"/>
    <w:rsid w:val="0020014C"/>
    <w:rsid w:val="00200CAA"/>
    <w:rsid w:val="0020131F"/>
    <w:rsid w:val="002029AF"/>
    <w:rsid w:val="00203DAD"/>
    <w:rsid w:val="00205282"/>
    <w:rsid w:val="00205390"/>
    <w:rsid w:val="00206781"/>
    <w:rsid w:val="0020772E"/>
    <w:rsid w:val="00207BE9"/>
    <w:rsid w:val="00207DC8"/>
    <w:rsid w:val="00207F09"/>
    <w:rsid w:val="002106C6"/>
    <w:rsid w:val="00210CA4"/>
    <w:rsid w:val="00211427"/>
    <w:rsid w:val="00211AA7"/>
    <w:rsid w:val="00211ADD"/>
    <w:rsid w:val="00211B06"/>
    <w:rsid w:val="002120F8"/>
    <w:rsid w:val="002123C0"/>
    <w:rsid w:val="00212440"/>
    <w:rsid w:val="002125D8"/>
    <w:rsid w:val="002125E3"/>
    <w:rsid w:val="002126BC"/>
    <w:rsid w:val="00212868"/>
    <w:rsid w:val="00212AE6"/>
    <w:rsid w:val="00212E3D"/>
    <w:rsid w:val="00212EFC"/>
    <w:rsid w:val="002134FB"/>
    <w:rsid w:val="0021351E"/>
    <w:rsid w:val="002136CF"/>
    <w:rsid w:val="0021488A"/>
    <w:rsid w:val="00214CA7"/>
    <w:rsid w:val="00214EA3"/>
    <w:rsid w:val="00215AC6"/>
    <w:rsid w:val="002160A8"/>
    <w:rsid w:val="00216733"/>
    <w:rsid w:val="0021684D"/>
    <w:rsid w:val="00216AEE"/>
    <w:rsid w:val="00216D70"/>
    <w:rsid w:val="002172D9"/>
    <w:rsid w:val="002208A6"/>
    <w:rsid w:val="00220BBD"/>
    <w:rsid w:val="002215A8"/>
    <w:rsid w:val="0022181F"/>
    <w:rsid w:val="00222454"/>
    <w:rsid w:val="00222E07"/>
    <w:rsid w:val="00223111"/>
    <w:rsid w:val="00223990"/>
    <w:rsid w:val="00224545"/>
    <w:rsid w:val="002252D4"/>
    <w:rsid w:val="00225626"/>
    <w:rsid w:val="00225C4E"/>
    <w:rsid w:val="00225F1D"/>
    <w:rsid w:val="002266BE"/>
    <w:rsid w:val="00226D2A"/>
    <w:rsid w:val="00226D87"/>
    <w:rsid w:val="0022750F"/>
    <w:rsid w:val="00227766"/>
    <w:rsid w:val="002279E6"/>
    <w:rsid w:val="002307A8"/>
    <w:rsid w:val="0023083C"/>
    <w:rsid w:val="00230B9C"/>
    <w:rsid w:val="00231CB7"/>
    <w:rsid w:val="00232132"/>
    <w:rsid w:val="002325EA"/>
    <w:rsid w:val="00233D2D"/>
    <w:rsid w:val="0023404E"/>
    <w:rsid w:val="0023415F"/>
    <w:rsid w:val="00234EB8"/>
    <w:rsid w:val="00234F0D"/>
    <w:rsid w:val="002351E4"/>
    <w:rsid w:val="00235CE1"/>
    <w:rsid w:val="00235DF1"/>
    <w:rsid w:val="002363BE"/>
    <w:rsid w:val="002363C7"/>
    <w:rsid w:val="00236567"/>
    <w:rsid w:val="002369CC"/>
    <w:rsid w:val="00236CE5"/>
    <w:rsid w:val="00237329"/>
    <w:rsid w:val="0024068D"/>
    <w:rsid w:val="002412FD"/>
    <w:rsid w:val="00241A8B"/>
    <w:rsid w:val="00242A89"/>
    <w:rsid w:val="00242C51"/>
    <w:rsid w:val="00242EF3"/>
    <w:rsid w:val="002438BD"/>
    <w:rsid w:val="00243C35"/>
    <w:rsid w:val="002444E3"/>
    <w:rsid w:val="00244759"/>
    <w:rsid w:val="00244C1C"/>
    <w:rsid w:val="002456DF"/>
    <w:rsid w:val="00245963"/>
    <w:rsid w:val="00245BCC"/>
    <w:rsid w:val="00245D85"/>
    <w:rsid w:val="002460DB"/>
    <w:rsid w:val="0024674C"/>
    <w:rsid w:val="0024679D"/>
    <w:rsid w:val="00247427"/>
    <w:rsid w:val="0024792A"/>
    <w:rsid w:val="002508C1"/>
    <w:rsid w:val="00250D53"/>
    <w:rsid w:val="00250F20"/>
    <w:rsid w:val="0025114C"/>
    <w:rsid w:val="00251B4E"/>
    <w:rsid w:val="002528E6"/>
    <w:rsid w:val="00252B00"/>
    <w:rsid w:val="002530A0"/>
    <w:rsid w:val="0025310D"/>
    <w:rsid w:val="00254714"/>
    <w:rsid w:val="00255A47"/>
    <w:rsid w:val="00255B1D"/>
    <w:rsid w:val="002561BB"/>
    <w:rsid w:val="00256945"/>
    <w:rsid w:val="002571AA"/>
    <w:rsid w:val="00260454"/>
    <w:rsid w:val="00260C0D"/>
    <w:rsid w:val="0026190B"/>
    <w:rsid w:val="00261EA2"/>
    <w:rsid w:val="0026223D"/>
    <w:rsid w:val="00262A25"/>
    <w:rsid w:val="00262D48"/>
    <w:rsid w:val="00262E0B"/>
    <w:rsid w:val="002630CC"/>
    <w:rsid w:val="002640F8"/>
    <w:rsid w:val="0026465A"/>
    <w:rsid w:val="0026480D"/>
    <w:rsid w:val="00264F1D"/>
    <w:rsid w:val="00265142"/>
    <w:rsid w:val="00265313"/>
    <w:rsid w:val="0026577D"/>
    <w:rsid w:val="00266112"/>
    <w:rsid w:val="0026638E"/>
    <w:rsid w:val="002663EB"/>
    <w:rsid w:val="00267036"/>
    <w:rsid w:val="0026718A"/>
    <w:rsid w:val="00267716"/>
    <w:rsid w:val="0027040B"/>
    <w:rsid w:val="002705DB"/>
    <w:rsid w:val="00271211"/>
    <w:rsid w:val="00271476"/>
    <w:rsid w:val="00272B14"/>
    <w:rsid w:val="00272BD2"/>
    <w:rsid w:val="00272D71"/>
    <w:rsid w:val="00272D8E"/>
    <w:rsid w:val="00273661"/>
    <w:rsid w:val="00273986"/>
    <w:rsid w:val="00273DE6"/>
    <w:rsid w:val="002740C2"/>
    <w:rsid w:val="0027471C"/>
    <w:rsid w:val="00275101"/>
    <w:rsid w:val="00275B40"/>
    <w:rsid w:val="00276406"/>
    <w:rsid w:val="00276601"/>
    <w:rsid w:val="00277193"/>
    <w:rsid w:val="002773B8"/>
    <w:rsid w:val="00277763"/>
    <w:rsid w:val="00277E77"/>
    <w:rsid w:val="002806BB"/>
    <w:rsid w:val="00280962"/>
    <w:rsid w:val="00281214"/>
    <w:rsid w:val="00281E07"/>
    <w:rsid w:val="0028266D"/>
    <w:rsid w:val="00282B83"/>
    <w:rsid w:val="00282E49"/>
    <w:rsid w:val="00284A73"/>
    <w:rsid w:val="002853C8"/>
    <w:rsid w:val="00285911"/>
    <w:rsid w:val="0028768A"/>
    <w:rsid w:val="00287B7C"/>
    <w:rsid w:val="0029027C"/>
    <w:rsid w:val="002908A7"/>
    <w:rsid w:val="00290D5D"/>
    <w:rsid w:val="0029127C"/>
    <w:rsid w:val="00291CD1"/>
    <w:rsid w:val="00291EEA"/>
    <w:rsid w:val="00291F2F"/>
    <w:rsid w:val="00292010"/>
    <w:rsid w:val="002937D0"/>
    <w:rsid w:val="00294109"/>
    <w:rsid w:val="002945F4"/>
    <w:rsid w:val="00294775"/>
    <w:rsid w:val="00294973"/>
    <w:rsid w:val="0029499A"/>
    <w:rsid w:val="00294B62"/>
    <w:rsid w:val="00294C46"/>
    <w:rsid w:val="00295703"/>
    <w:rsid w:val="00295D1D"/>
    <w:rsid w:val="00295E28"/>
    <w:rsid w:val="002963B2"/>
    <w:rsid w:val="00296BAE"/>
    <w:rsid w:val="00296D79"/>
    <w:rsid w:val="00296EE8"/>
    <w:rsid w:val="002977E1"/>
    <w:rsid w:val="002A0E4D"/>
    <w:rsid w:val="002A278B"/>
    <w:rsid w:val="002A27CB"/>
    <w:rsid w:val="002A288B"/>
    <w:rsid w:val="002A2C9A"/>
    <w:rsid w:val="002A2DAD"/>
    <w:rsid w:val="002A300C"/>
    <w:rsid w:val="002A30DE"/>
    <w:rsid w:val="002A3CB7"/>
    <w:rsid w:val="002A4B02"/>
    <w:rsid w:val="002A4E9B"/>
    <w:rsid w:val="002A5C33"/>
    <w:rsid w:val="002A64B0"/>
    <w:rsid w:val="002A7E0D"/>
    <w:rsid w:val="002A7E28"/>
    <w:rsid w:val="002A7EA0"/>
    <w:rsid w:val="002B1CEE"/>
    <w:rsid w:val="002B2898"/>
    <w:rsid w:val="002B2FA5"/>
    <w:rsid w:val="002B3297"/>
    <w:rsid w:val="002B38B4"/>
    <w:rsid w:val="002B3BC9"/>
    <w:rsid w:val="002B4A39"/>
    <w:rsid w:val="002B59C0"/>
    <w:rsid w:val="002B7A13"/>
    <w:rsid w:val="002B7A25"/>
    <w:rsid w:val="002B7F4B"/>
    <w:rsid w:val="002C02C9"/>
    <w:rsid w:val="002C06E6"/>
    <w:rsid w:val="002C0E32"/>
    <w:rsid w:val="002C0F2F"/>
    <w:rsid w:val="002C17AA"/>
    <w:rsid w:val="002C1A1D"/>
    <w:rsid w:val="002C1AA6"/>
    <w:rsid w:val="002C2850"/>
    <w:rsid w:val="002C3411"/>
    <w:rsid w:val="002C4741"/>
    <w:rsid w:val="002C4E87"/>
    <w:rsid w:val="002C4FF4"/>
    <w:rsid w:val="002C68A8"/>
    <w:rsid w:val="002C726B"/>
    <w:rsid w:val="002D027C"/>
    <w:rsid w:val="002D0515"/>
    <w:rsid w:val="002D14A9"/>
    <w:rsid w:val="002D1713"/>
    <w:rsid w:val="002D17A0"/>
    <w:rsid w:val="002D1E62"/>
    <w:rsid w:val="002D2FA9"/>
    <w:rsid w:val="002D3410"/>
    <w:rsid w:val="002D39D8"/>
    <w:rsid w:val="002D41F3"/>
    <w:rsid w:val="002D4BC2"/>
    <w:rsid w:val="002D4C8B"/>
    <w:rsid w:val="002D4EF6"/>
    <w:rsid w:val="002D56EF"/>
    <w:rsid w:val="002D639D"/>
    <w:rsid w:val="002D63C7"/>
    <w:rsid w:val="002D6BCF"/>
    <w:rsid w:val="002D721E"/>
    <w:rsid w:val="002D7704"/>
    <w:rsid w:val="002D79B2"/>
    <w:rsid w:val="002E0321"/>
    <w:rsid w:val="002E05A0"/>
    <w:rsid w:val="002E1A33"/>
    <w:rsid w:val="002E1A50"/>
    <w:rsid w:val="002E2007"/>
    <w:rsid w:val="002E304F"/>
    <w:rsid w:val="002E35FD"/>
    <w:rsid w:val="002E36E9"/>
    <w:rsid w:val="002E3C9E"/>
    <w:rsid w:val="002E5476"/>
    <w:rsid w:val="002E5A39"/>
    <w:rsid w:val="002E65C3"/>
    <w:rsid w:val="002E6805"/>
    <w:rsid w:val="002E73EE"/>
    <w:rsid w:val="002E76EC"/>
    <w:rsid w:val="002F03F5"/>
    <w:rsid w:val="002F0F0E"/>
    <w:rsid w:val="002F14F2"/>
    <w:rsid w:val="002F1F7A"/>
    <w:rsid w:val="002F20CE"/>
    <w:rsid w:val="002F20D8"/>
    <w:rsid w:val="002F2455"/>
    <w:rsid w:val="002F2A05"/>
    <w:rsid w:val="002F2B41"/>
    <w:rsid w:val="002F2DE6"/>
    <w:rsid w:val="002F2EBC"/>
    <w:rsid w:val="002F35CA"/>
    <w:rsid w:val="002F3880"/>
    <w:rsid w:val="002F42EA"/>
    <w:rsid w:val="002F4318"/>
    <w:rsid w:val="002F49AC"/>
    <w:rsid w:val="002F5294"/>
    <w:rsid w:val="002F584C"/>
    <w:rsid w:val="002F5E09"/>
    <w:rsid w:val="002F7061"/>
    <w:rsid w:val="002F7476"/>
    <w:rsid w:val="002F75B4"/>
    <w:rsid w:val="002F7A7B"/>
    <w:rsid w:val="003009DA"/>
    <w:rsid w:val="00300BEB"/>
    <w:rsid w:val="00300C6A"/>
    <w:rsid w:val="00300CF8"/>
    <w:rsid w:val="00300F6B"/>
    <w:rsid w:val="00300F88"/>
    <w:rsid w:val="0030144B"/>
    <w:rsid w:val="0030165E"/>
    <w:rsid w:val="00301F60"/>
    <w:rsid w:val="0030299F"/>
    <w:rsid w:val="00302F1B"/>
    <w:rsid w:val="00303867"/>
    <w:rsid w:val="00303BB0"/>
    <w:rsid w:val="00304519"/>
    <w:rsid w:val="003058E8"/>
    <w:rsid w:val="003058F3"/>
    <w:rsid w:val="00305B61"/>
    <w:rsid w:val="00306070"/>
    <w:rsid w:val="00306438"/>
    <w:rsid w:val="0030653C"/>
    <w:rsid w:val="0030718A"/>
    <w:rsid w:val="003078CB"/>
    <w:rsid w:val="003100AB"/>
    <w:rsid w:val="00310426"/>
    <w:rsid w:val="00310725"/>
    <w:rsid w:val="00310960"/>
    <w:rsid w:val="00310B1D"/>
    <w:rsid w:val="00310C81"/>
    <w:rsid w:val="00310FAB"/>
    <w:rsid w:val="0031130B"/>
    <w:rsid w:val="00311F15"/>
    <w:rsid w:val="00312687"/>
    <w:rsid w:val="00312899"/>
    <w:rsid w:val="00312A0A"/>
    <w:rsid w:val="00312A40"/>
    <w:rsid w:val="00312BAD"/>
    <w:rsid w:val="00313485"/>
    <w:rsid w:val="00313FB7"/>
    <w:rsid w:val="00314D97"/>
    <w:rsid w:val="00314DF9"/>
    <w:rsid w:val="003150E3"/>
    <w:rsid w:val="00315BE9"/>
    <w:rsid w:val="00315DCA"/>
    <w:rsid w:val="00315FF1"/>
    <w:rsid w:val="00317BFC"/>
    <w:rsid w:val="00317E72"/>
    <w:rsid w:val="003204B2"/>
    <w:rsid w:val="00321542"/>
    <w:rsid w:val="00321A87"/>
    <w:rsid w:val="00321C33"/>
    <w:rsid w:val="00322152"/>
    <w:rsid w:val="00322349"/>
    <w:rsid w:val="003223B1"/>
    <w:rsid w:val="00322435"/>
    <w:rsid w:val="003227FF"/>
    <w:rsid w:val="0032337D"/>
    <w:rsid w:val="00323449"/>
    <w:rsid w:val="00323F08"/>
    <w:rsid w:val="003240E1"/>
    <w:rsid w:val="00325285"/>
    <w:rsid w:val="0032570D"/>
    <w:rsid w:val="003260E3"/>
    <w:rsid w:val="00326C67"/>
    <w:rsid w:val="00326ED4"/>
    <w:rsid w:val="00327872"/>
    <w:rsid w:val="003279BC"/>
    <w:rsid w:val="00327A8D"/>
    <w:rsid w:val="00327CA8"/>
    <w:rsid w:val="003300FC"/>
    <w:rsid w:val="00330FEC"/>
    <w:rsid w:val="00331537"/>
    <w:rsid w:val="00331BFC"/>
    <w:rsid w:val="00331C7E"/>
    <w:rsid w:val="00332243"/>
    <w:rsid w:val="00332A4E"/>
    <w:rsid w:val="00332BAE"/>
    <w:rsid w:val="00332EF0"/>
    <w:rsid w:val="00333A21"/>
    <w:rsid w:val="00333DD6"/>
    <w:rsid w:val="0033417A"/>
    <w:rsid w:val="00334C52"/>
    <w:rsid w:val="00335ED1"/>
    <w:rsid w:val="00337689"/>
    <w:rsid w:val="003377FF"/>
    <w:rsid w:val="003400C5"/>
    <w:rsid w:val="00341D53"/>
    <w:rsid w:val="00342E11"/>
    <w:rsid w:val="0034344D"/>
    <w:rsid w:val="003456E6"/>
    <w:rsid w:val="00347ECC"/>
    <w:rsid w:val="003505F2"/>
    <w:rsid w:val="003508F5"/>
    <w:rsid w:val="00351264"/>
    <w:rsid w:val="003518D6"/>
    <w:rsid w:val="00351B6F"/>
    <w:rsid w:val="00351DE1"/>
    <w:rsid w:val="00351E44"/>
    <w:rsid w:val="0035214A"/>
    <w:rsid w:val="0035226D"/>
    <w:rsid w:val="003522FB"/>
    <w:rsid w:val="003524A0"/>
    <w:rsid w:val="003524DF"/>
    <w:rsid w:val="00354BF6"/>
    <w:rsid w:val="003550A1"/>
    <w:rsid w:val="00355539"/>
    <w:rsid w:val="00355C8B"/>
    <w:rsid w:val="00355CF2"/>
    <w:rsid w:val="003562F8"/>
    <w:rsid w:val="00356FC7"/>
    <w:rsid w:val="00357D5B"/>
    <w:rsid w:val="00360F70"/>
    <w:rsid w:val="00361502"/>
    <w:rsid w:val="00361554"/>
    <w:rsid w:val="003620A6"/>
    <w:rsid w:val="00362898"/>
    <w:rsid w:val="00362BA0"/>
    <w:rsid w:val="00363EA3"/>
    <w:rsid w:val="00364826"/>
    <w:rsid w:val="00365586"/>
    <w:rsid w:val="00365A8D"/>
    <w:rsid w:val="00365D5E"/>
    <w:rsid w:val="00365E0E"/>
    <w:rsid w:val="00365FB9"/>
    <w:rsid w:val="00366627"/>
    <w:rsid w:val="00366821"/>
    <w:rsid w:val="00366A56"/>
    <w:rsid w:val="00366C24"/>
    <w:rsid w:val="00366C8A"/>
    <w:rsid w:val="003672EB"/>
    <w:rsid w:val="0036745F"/>
    <w:rsid w:val="00367B63"/>
    <w:rsid w:val="00367DCD"/>
    <w:rsid w:val="00370198"/>
    <w:rsid w:val="00370D6B"/>
    <w:rsid w:val="00370DCB"/>
    <w:rsid w:val="003716DA"/>
    <w:rsid w:val="00372587"/>
    <w:rsid w:val="00372837"/>
    <w:rsid w:val="00373C45"/>
    <w:rsid w:val="003743E2"/>
    <w:rsid w:val="0037518A"/>
    <w:rsid w:val="003759ED"/>
    <w:rsid w:val="00375B38"/>
    <w:rsid w:val="00376896"/>
    <w:rsid w:val="00376A60"/>
    <w:rsid w:val="00376D27"/>
    <w:rsid w:val="0037711C"/>
    <w:rsid w:val="00377595"/>
    <w:rsid w:val="003779C4"/>
    <w:rsid w:val="00377D00"/>
    <w:rsid w:val="00377FF7"/>
    <w:rsid w:val="00380E05"/>
    <w:rsid w:val="00381685"/>
    <w:rsid w:val="00381A89"/>
    <w:rsid w:val="00382355"/>
    <w:rsid w:val="00383436"/>
    <w:rsid w:val="003839D3"/>
    <w:rsid w:val="003839F3"/>
    <w:rsid w:val="00383C70"/>
    <w:rsid w:val="00383E94"/>
    <w:rsid w:val="0038474C"/>
    <w:rsid w:val="00384EF9"/>
    <w:rsid w:val="0038525E"/>
    <w:rsid w:val="0038555E"/>
    <w:rsid w:val="003865EF"/>
    <w:rsid w:val="00386CA7"/>
    <w:rsid w:val="00386DAA"/>
    <w:rsid w:val="003870FD"/>
    <w:rsid w:val="003878C2"/>
    <w:rsid w:val="003903D4"/>
    <w:rsid w:val="00390F44"/>
    <w:rsid w:val="00392414"/>
    <w:rsid w:val="00392AC3"/>
    <w:rsid w:val="00392B55"/>
    <w:rsid w:val="00394448"/>
    <w:rsid w:val="0039496C"/>
    <w:rsid w:val="00394DCE"/>
    <w:rsid w:val="0039511C"/>
    <w:rsid w:val="0039519F"/>
    <w:rsid w:val="003951F4"/>
    <w:rsid w:val="00395537"/>
    <w:rsid w:val="00395FA6"/>
    <w:rsid w:val="003960F3"/>
    <w:rsid w:val="00396134"/>
    <w:rsid w:val="00396586"/>
    <w:rsid w:val="00396A91"/>
    <w:rsid w:val="00396D03"/>
    <w:rsid w:val="003979EC"/>
    <w:rsid w:val="00397B0A"/>
    <w:rsid w:val="00397CC8"/>
    <w:rsid w:val="003A048A"/>
    <w:rsid w:val="003A08CC"/>
    <w:rsid w:val="003A0A44"/>
    <w:rsid w:val="003A0B17"/>
    <w:rsid w:val="003A1460"/>
    <w:rsid w:val="003A1E4A"/>
    <w:rsid w:val="003A24F9"/>
    <w:rsid w:val="003A2F11"/>
    <w:rsid w:val="003A329F"/>
    <w:rsid w:val="003A32B0"/>
    <w:rsid w:val="003A33ED"/>
    <w:rsid w:val="003A3860"/>
    <w:rsid w:val="003A3871"/>
    <w:rsid w:val="003A39B8"/>
    <w:rsid w:val="003A44E0"/>
    <w:rsid w:val="003A4B46"/>
    <w:rsid w:val="003A56A4"/>
    <w:rsid w:val="003A5AE1"/>
    <w:rsid w:val="003A61BA"/>
    <w:rsid w:val="003A61E8"/>
    <w:rsid w:val="003A6BF6"/>
    <w:rsid w:val="003A74B2"/>
    <w:rsid w:val="003A752C"/>
    <w:rsid w:val="003A77F6"/>
    <w:rsid w:val="003A7E76"/>
    <w:rsid w:val="003B0B16"/>
    <w:rsid w:val="003B1074"/>
    <w:rsid w:val="003B1A0C"/>
    <w:rsid w:val="003B1AC5"/>
    <w:rsid w:val="003B1C16"/>
    <w:rsid w:val="003B24E9"/>
    <w:rsid w:val="003B26CE"/>
    <w:rsid w:val="003B2BF2"/>
    <w:rsid w:val="003B2BFC"/>
    <w:rsid w:val="003B3449"/>
    <w:rsid w:val="003B39F4"/>
    <w:rsid w:val="003B3B68"/>
    <w:rsid w:val="003B405A"/>
    <w:rsid w:val="003B42F5"/>
    <w:rsid w:val="003B46EF"/>
    <w:rsid w:val="003B4D6E"/>
    <w:rsid w:val="003B5539"/>
    <w:rsid w:val="003B5B4F"/>
    <w:rsid w:val="003B5CD6"/>
    <w:rsid w:val="003B5EAA"/>
    <w:rsid w:val="003B6968"/>
    <w:rsid w:val="003B6B82"/>
    <w:rsid w:val="003B7B10"/>
    <w:rsid w:val="003B7D12"/>
    <w:rsid w:val="003C001A"/>
    <w:rsid w:val="003C0F30"/>
    <w:rsid w:val="003C0FF2"/>
    <w:rsid w:val="003C11CA"/>
    <w:rsid w:val="003C2578"/>
    <w:rsid w:val="003C2618"/>
    <w:rsid w:val="003C2ADB"/>
    <w:rsid w:val="003C2BC7"/>
    <w:rsid w:val="003C3510"/>
    <w:rsid w:val="003C35C3"/>
    <w:rsid w:val="003C3705"/>
    <w:rsid w:val="003C3791"/>
    <w:rsid w:val="003C3A19"/>
    <w:rsid w:val="003C452D"/>
    <w:rsid w:val="003C53DF"/>
    <w:rsid w:val="003C5442"/>
    <w:rsid w:val="003C58E7"/>
    <w:rsid w:val="003C643E"/>
    <w:rsid w:val="003C6F82"/>
    <w:rsid w:val="003C7212"/>
    <w:rsid w:val="003C766D"/>
    <w:rsid w:val="003C7DC2"/>
    <w:rsid w:val="003C7E50"/>
    <w:rsid w:val="003C7F6D"/>
    <w:rsid w:val="003D0384"/>
    <w:rsid w:val="003D0467"/>
    <w:rsid w:val="003D0B87"/>
    <w:rsid w:val="003D0CA7"/>
    <w:rsid w:val="003D1BB3"/>
    <w:rsid w:val="003D1F8C"/>
    <w:rsid w:val="003D2017"/>
    <w:rsid w:val="003D24EC"/>
    <w:rsid w:val="003D2C96"/>
    <w:rsid w:val="003D4043"/>
    <w:rsid w:val="003D4A42"/>
    <w:rsid w:val="003D4BCF"/>
    <w:rsid w:val="003D6EA2"/>
    <w:rsid w:val="003D7A5C"/>
    <w:rsid w:val="003E092F"/>
    <w:rsid w:val="003E0BA9"/>
    <w:rsid w:val="003E146E"/>
    <w:rsid w:val="003E2170"/>
    <w:rsid w:val="003E23F5"/>
    <w:rsid w:val="003E248A"/>
    <w:rsid w:val="003E24D5"/>
    <w:rsid w:val="003E37E5"/>
    <w:rsid w:val="003E3FDE"/>
    <w:rsid w:val="003E58CC"/>
    <w:rsid w:val="003E6392"/>
    <w:rsid w:val="003E65D8"/>
    <w:rsid w:val="003F037D"/>
    <w:rsid w:val="003F0F11"/>
    <w:rsid w:val="003F1068"/>
    <w:rsid w:val="003F1121"/>
    <w:rsid w:val="003F1A12"/>
    <w:rsid w:val="003F23C1"/>
    <w:rsid w:val="003F24ED"/>
    <w:rsid w:val="003F2843"/>
    <w:rsid w:val="003F28E0"/>
    <w:rsid w:val="003F2A78"/>
    <w:rsid w:val="003F2B3C"/>
    <w:rsid w:val="003F2D1B"/>
    <w:rsid w:val="003F4428"/>
    <w:rsid w:val="003F47CF"/>
    <w:rsid w:val="003F4B0E"/>
    <w:rsid w:val="003F5BE3"/>
    <w:rsid w:val="003F5D89"/>
    <w:rsid w:val="003F640B"/>
    <w:rsid w:val="003F649F"/>
    <w:rsid w:val="003F6C30"/>
    <w:rsid w:val="003F7429"/>
    <w:rsid w:val="003F765D"/>
    <w:rsid w:val="00401523"/>
    <w:rsid w:val="00402335"/>
    <w:rsid w:val="00402811"/>
    <w:rsid w:val="00403509"/>
    <w:rsid w:val="0040389E"/>
    <w:rsid w:val="00403AC9"/>
    <w:rsid w:val="0040518A"/>
    <w:rsid w:val="00405E2A"/>
    <w:rsid w:val="00406404"/>
    <w:rsid w:val="00406D49"/>
    <w:rsid w:val="004072CA"/>
    <w:rsid w:val="004074D9"/>
    <w:rsid w:val="00407610"/>
    <w:rsid w:val="00407953"/>
    <w:rsid w:val="00407A8D"/>
    <w:rsid w:val="00407B92"/>
    <w:rsid w:val="00407E0E"/>
    <w:rsid w:val="00407E66"/>
    <w:rsid w:val="0041099A"/>
    <w:rsid w:val="004109FB"/>
    <w:rsid w:val="00411365"/>
    <w:rsid w:val="00411368"/>
    <w:rsid w:val="004119D1"/>
    <w:rsid w:val="004121AB"/>
    <w:rsid w:val="00412454"/>
    <w:rsid w:val="00412B15"/>
    <w:rsid w:val="00412BEB"/>
    <w:rsid w:val="00413291"/>
    <w:rsid w:val="0041341C"/>
    <w:rsid w:val="004135D2"/>
    <w:rsid w:val="004148DE"/>
    <w:rsid w:val="00415234"/>
    <w:rsid w:val="0041535D"/>
    <w:rsid w:val="0041550E"/>
    <w:rsid w:val="004158E6"/>
    <w:rsid w:val="00415C9E"/>
    <w:rsid w:val="0041636F"/>
    <w:rsid w:val="00416398"/>
    <w:rsid w:val="004165BB"/>
    <w:rsid w:val="00416A0E"/>
    <w:rsid w:val="0041783E"/>
    <w:rsid w:val="00420021"/>
    <w:rsid w:val="00420106"/>
    <w:rsid w:val="0042036B"/>
    <w:rsid w:val="0042050C"/>
    <w:rsid w:val="0042070F"/>
    <w:rsid w:val="00420BBD"/>
    <w:rsid w:val="00421742"/>
    <w:rsid w:val="004219C3"/>
    <w:rsid w:val="004222F1"/>
    <w:rsid w:val="0042326C"/>
    <w:rsid w:val="00423B22"/>
    <w:rsid w:val="004251D7"/>
    <w:rsid w:val="0042537D"/>
    <w:rsid w:val="004268AE"/>
    <w:rsid w:val="00426A27"/>
    <w:rsid w:val="00427168"/>
    <w:rsid w:val="0042768A"/>
    <w:rsid w:val="0042777A"/>
    <w:rsid w:val="004300A5"/>
    <w:rsid w:val="00430446"/>
    <w:rsid w:val="004304C9"/>
    <w:rsid w:val="00430606"/>
    <w:rsid w:val="004306D0"/>
    <w:rsid w:val="00432726"/>
    <w:rsid w:val="00432E2D"/>
    <w:rsid w:val="0043461F"/>
    <w:rsid w:val="0043577E"/>
    <w:rsid w:val="004359EB"/>
    <w:rsid w:val="004361CB"/>
    <w:rsid w:val="004361FC"/>
    <w:rsid w:val="00436D75"/>
    <w:rsid w:val="00436DD8"/>
    <w:rsid w:val="00436F09"/>
    <w:rsid w:val="00436F1F"/>
    <w:rsid w:val="00437647"/>
    <w:rsid w:val="00437D26"/>
    <w:rsid w:val="00440911"/>
    <w:rsid w:val="00440B9D"/>
    <w:rsid w:val="00440E09"/>
    <w:rsid w:val="00441B22"/>
    <w:rsid w:val="00441F59"/>
    <w:rsid w:val="00442060"/>
    <w:rsid w:val="00443444"/>
    <w:rsid w:val="00443F31"/>
    <w:rsid w:val="00443F4F"/>
    <w:rsid w:val="004440DD"/>
    <w:rsid w:val="00444992"/>
    <w:rsid w:val="0044647F"/>
    <w:rsid w:val="00447914"/>
    <w:rsid w:val="00447A79"/>
    <w:rsid w:val="00447B08"/>
    <w:rsid w:val="004503FD"/>
    <w:rsid w:val="0045042A"/>
    <w:rsid w:val="00451061"/>
    <w:rsid w:val="00451E3E"/>
    <w:rsid w:val="004523CC"/>
    <w:rsid w:val="0045285B"/>
    <w:rsid w:val="00453B27"/>
    <w:rsid w:val="004549DE"/>
    <w:rsid w:val="00454DE1"/>
    <w:rsid w:val="00455758"/>
    <w:rsid w:val="00455D3A"/>
    <w:rsid w:val="00455E58"/>
    <w:rsid w:val="00455F1A"/>
    <w:rsid w:val="00457446"/>
    <w:rsid w:val="0045760E"/>
    <w:rsid w:val="00457E68"/>
    <w:rsid w:val="004606A2"/>
    <w:rsid w:val="00460CA5"/>
    <w:rsid w:val="0046246D"/>
    <w:rsid w:val="00462826"/>
    <w:rsid w:val="00462830"/>
    <w:rsid w:val="00462E17"/>
    <w:rsid w:val="0046358C"/>
    <w:rsid w:val="00464696"/>
    <w:rsid w:val="004651A2"/>
    <w:rsid w:val="00465576"/>
    <w:rsid w:val="004659F9"/>
    <w:rsid w:val="00465DDA"/>
    <w:rsid w:val="004666B5"/>
    <w:rsid w:val="004674C0"/>
    <w:rsid w:val="00467B7F"/>
    <w:rsid w:val="00470900"/>
    <w:rsid w:val="00470BD3"/>
    <w:rsid w:val="00470C56"/>
    <w:rsid w:val="004711F6"/>
    <w:rsid w:val="0047168D"/>
    <w:rsid w:val="0047185A"/>
    <w:rsid w:val="00471984"/>
    <w:rsid w:val="00471F92"/>
    <w:rsid w:val="0047271F"/>
    <w:rsid w:val="00472A23"/>
    <w:rsid w:val="00472A72"/>
    <w:rsid w:val="004736F1"/>
    <w:rsid w:val="00473865"/>
    <w:rsid w:val="0047510A"/>
    <w:rsid w:val="004752D2"/>
    <w:rsid w:val="0047577E"/>
    <w:rsid w:val="00476475"/>
    <w:rsid w:val="004769F9"/>
    <w:rsid w:val="00476A09"/>
    <w:rsid w:val="00477162"/>
    <w:rsid w:val="00477571"/>
    <w:rsid w:val="00477CCA"/>
    <w:rsid w:val="00477DA5"/>
    <w:rsid w:val="0048186B"/>
    <w:rsid w:val="00481A7F"/>
    <w:rsid w:val="0048267C"/>
    <w:rsid w:val="004837A1"/>
    <w:rsid w:val="00483AC0"/>
    <w:rsid w:val="00483BB0"/>
    <w:rsid w:val="004840AC"/>
    <w:rsid w:val="00484923"/>
    <w:rsid w:val="00484EAF"/>
    <w:rsid w:val="00484F6B"/>
    <w:rsid w:val="00484FB5"/>
    <w:rsid w:val="00487202"/>
    <w:rsid w:val="004877C5"/>
    <w:rsid w:val="00487FF1"/>
    <w:rsid w:val="004914C4"/>
    <w:rsid w:val="0049199A"/>
    <w:rsid w:val="00491DB7"/>
    <w:rsid w:val="00491DD0"/>
    <w:rsid w:val="00491E6B"/>
    <w:rsid w:val="004922C7"/>
    <w:rsid w:val="00492A76"/>
    <w:rsid w:val="00492E84"/>
    <w:rsid w:val="00493317"/>
    <w:rsid w:val="004934A4"/>
    <w:rsid w:val="0049363E"/>
    <w:rsid w:val="00493DEB"/>
    <w:rsid w:val="004941BD"/>
    <w:rsid w:val="0049436A"/>
    <w:rsid w:val="00495011"/>
    <w:rsid w:val="00495A60"/>
    <w:rsid w:val="004965F8"/>
    <w:rsid w:val="004974C3"/>
    <w:rsid w:val="00497FFA"/>
    <w:rsid w:val="004A067F"/>
    <w:rsid w:val="004A0864"/>
    <w:rsid w:val="004A0A08"/>
    <w:rsid w:val="004A113E"/>
    <w:rsid w:val="004A189D"/>
    <w:rsid w:val="004A1A98"/>
    <w:rsid w:val="004A20E1"/>
    <w:rsid w:val="004A22FA"/>
    <w:rsid w:val="004A2450"/>
    <w:rsid w:val="004A3485"/>
    <w:rsid w:val="004A3624"/>
    <w:rsid w:val="004A4222"/>
    <w:rsid w:val="004A434A"/>
    <w:rsid w:val="004A4A64"/>
    <w:rsid w:val="004A5055"/>
    <w:rsid w:val="004A5481"/>
    <w:rsid w:val="004A5B18"/>
    <w:rsid w:val="004A6004"/>
    <w:rsid w:val="004A6AFD"/>
    <w:rsid w:val="004A6BE9"/>
    <w:rsid w:val="004A6BF7"/>
    <w:rsid w:val="004A6C99"/>
    <w:rsid w:val="004A7731"/>
    <w:rsid w:val="004B0962"/>
    <w:rsid w:val="004B0EC5"/>
    <w:rsid w:val="004B170D"/>
    <w:rsid w:val="004B1751"/>
    <w:rsid w:val="004B1B76"/>
    <w:rsid w:val="004B1DD0"/>
    <w:rsid w:val="004B1E50"/>
    <w:rsid w:val="004B3CB4"/>
    <w:rsid w:val="004B417F"/>
    <w:rsid w:val="004B495E"/>
    <w:rsid w:val="004B553F"/>
    <w:rsid w:val="004B57F6"/>
    <w:rsid w:val="004B5BD3"/>
    <w:rsid w:val="004B5C92"/>
    <w:rsid w:val="004B63E7"/>
    <w:rsid w:val="004B6933"/>
    <w:rsid w:val="004B6ED6"/>
    <w:rsid w:val="004C059F"/>
    <w:rsid w:val="004C12B9"/>
    <w:rsid w:val="004C2A5A"/>
    <w:rsid w:val="004C30B3"/>
    <w:rsid w:val="004C39DA"/>
    <w:rsid w:val="004C4EFD"/>
    <w:rsid w:val="004C5217"/>
    <w:rsid w:val="004C53BB"/>
    <w:rsid w:val="004C5985"/>
    <w:rsid w:val="004C5BA0"/>
    <w:rsid w:val="004C5E97"/>
    <w:rsid w:val="004C6331"/>
    <w:rsid w:val="004C6333"/>
    <w:rsid w:val="004C640D"/>
    <w:rsid w:val="004C7DA8"/>
    <w:rsid w:val="004D1225"/>
    <w:rsid w:val="004D138E"/>
    <w:rsid w:val="004D1AE8"/>
    <w:rsid w:val="004D21E1"/>
    <w:rsid w:val="004D2583"/>
    <w:rsid w:val="004D319F"/>
    <w:rsid w:val="004D35AD"/>
    <w:rsid w:val="004D3C35"/>
    <w:rsid w:val="004D4022"/>
    <w:rsid w:val="004D54F7"/>
    <w:rsid w:val="004D5774"/>
    <w:rsid w:val="004D5B80"/>
    <w:rsid w:val="004D5D59"/>
    <w:rsid w:val="004D6F61"/>
    <w:rsid w:val="004D6F67"/>
    <w:rsid w:val="004D7051"/>
    <w:rsid w:val="004D72A2"/>
    <w:rsid w:val="004D770D"/>
    <w:rsid w:val="004D77EE"/>
    <w:rsid w:val="004D7A0A"/>
    <w:rsid w:val="004D7BFA"/>
    <w:rsid w:val="004D7C0E"/>
    <w:rsid w:val="004D7F0F"/>
    <w:rsid w:val="004D7F6D"/>
    <w:rsid w:val="004E0EFC"/>
    <w:rsid w:val="004E164C"/>
    <w:rsid w:val="004E17ED"/>
    <w:rsid w:val="004E2EFD"/>
    <w:rsid w:val="004E32EB"/>
    <w:rsid w:val="004E36BE"/>
    <w:rsid w:val="004E3A63"/>
    <w:rsid w:val="004E3BFA"/>
    <w:rsid w:val="004E3F84"/>
    <w:rsid w:val="004E5796"/>
    <w:rsid w:val="004E66BA"/>
    <w:rsid w:val="004E757D"/>
    <w:rsid w:val="004E77E0"/>
    <w:rsid w:val="004E7F42"/>
    <w:rsid w:val="004F03AB"/>
    <w:rsid w:val="004F0956"/>
    <w:rsid w:val="004F2A82"/>
    <w:rsid w:val="004F3B60"/>
    <w:rsid w:val="004F3E67"/>
    <w:rsid w:val="004F3FCC"/>
    <w:rsid w:val="004F44F9"/>
    <w:rsid w:val="004F4DA3"/>
    <w:rsid w:val="004F4F62"/>
    <w:rsid w:val="004F53FC"/>
    <w:rsid w:val="004F594B"/>
    <w:rsid w:val="004F59EA"/>
    <w:rsid w:val="004F5ED4"/>
    <w:rsid w:val="004F642B"/>
    <w:rsid w:val="004F64A9"/>
    <w:rsid w:val="00500465"/>
    <w:rsid w:val="005012B3"/>
    <w:rsid w:val="00502864"/>
    <w:rsid w:val="005033A5"/>
    <w:rsid w:val="00503707"/>
    <w:rsid w:val="00503866"/>
    <w:rsid w:val="00503A63"/>
    <w:rsid w:val="00503BB7"/>
    <w:rsid w:val="0050406F"/>
    <w:rsid w:val="005044E0"/>
    <w:rsid w:val="00504B0E"/>
    <w:rsid w:val="00505716"/>
    <w:rsid w:val="00505A41"/>
    <w:rsid w:val="00505EDE"/>
    <w:rsid w:val="00506736"/>
    <w:rsid w:val="00506E89"/>
    <w:rsid w:val="0050747A"/>
    <w:rsid w:val="005077EB"/>
    <w:rsid w:val="00507A7B"/>
    <w:rsid w:val="00511145"/>
    <w:rsid w:val="00511F7E"/>
    <w:rsid w:val="00513C05"/>
    <w:rsid w:val="00513F76"/>
    <w:rsid w:val="00514B6E"/>
    <w:rsid w:val="00514F5C"/>
    <w:rsid w:val="005152CE"/>
    <w:rsid w:val="00515C6D"/>
    <w:rsid w:val="00516B1D"/>
    <w:rsid w:val="00516F42"/>
    <w:rsid w:val="005178DB"/>
    <w:rsid w:val="00520575"/>
    <w:rsid w:val="00520F13"/>
    <w:rsid w:val="00521132"/>
    <w:rsid w:val="00521D2F"/>
    <w:rsid w:val="0052237A"/>
    <w:rsid w:val="00522395"/>
    <w:rsid w:val="00522597"/>
    <w:rsid w:val="00522729"/>
    <w:rsid w:val="00522B5D"/>
    <w:rsid w:val="00523BDB"/>
    <w:rsid w:val="00524C82"/>
    <w:rsid w:val="0052548C"/>
    <w:rsid w:val="00525524"/>
    <w:rsid w:val="00525B21"/>
    <w:rsid w:val="005262ED"/>
    <w:rsid w:val="00526673"/>
    <w:rsid w:val="00527295"/>
    <w:rsid w:val="005277A2"/>
    <w:rsid w:val="00527A26"/>
    <w:rsid w:val="00527D01"/>
    <w:rsid w:val="00527F55"/>
    <w:rsid w:val="0053011D"/>
    <w:rsid w:val="005317B3"/>
    <w:rsid w:val="00531822"/>
    <w:rsid w:val="00531AFB"/>
    <w:rsid w:val="00531D16"/>
    <w:rsid w:val="00532038"/>
    <w:rsid w:val="00532D92"/>
    <w:rsid w:val="00532F57"/>
    <w:rsid w:val="0053307B"/>
    <w:rsid w:val="00533810"/>
    <w:rsid w:val="005348FB"/>
    <w:rsid w:val="005355DC"/>
    <w:rsid w:val="005359CC"/>
    <w:rsid w:val="00536642"/>
    <w:rsid w:val="00537074"/>
    <w:rsid w:val="005375DA"/>
    <w:rsid w:val="005376EC"/>
    <w:rsid w:val="005401D0"/>
    <w:rsid w:val="0054031F"/>
    <w:rsid w:val="005403D6"/>
    <w:rsid w:val="0054093F"/>
    <w:rsid w:val="0054134C"/>
    <w:rsid w:val="00541842"/>
    <w:rsid w:val="0054213F"/>
    <w:rsid w:val="005424A9"/>
    <w:rsid w:val="005424BB"/>
    <w:rsid w:val="0054284E"/>
    <w:rsid w:val="00542CFA"/>
    <w:rsid w:val="00543222"/>
    <w:rsid w:val="00543558"/>
    <w:rsid w:val="00544512"/>
    <w:rsid w:val="00545852"/>
    <w:rsid w:val="00547009"/>
    <w:rsid w:val="00547D09"/>
    <w:rsid w:val="0055010E"/>
    <w:rsid w:val="005507FD"/>
    <w:rsid w:val="005508F7"/>
    <w:rsid w:val="00550A82"/>
    <w:rsid w:val="0055132C"/>
    <w:rsid w:val="005526EA"/>
    <w:rsid w:val="005530A2"/>
    <w:rsid w:val="00553D33"/>
    <w:rsid w:val="00553DC4"/>
    <w:rsid w:val="00553E37"/>
    <w:rsid w:val="0055412A"/>
    <w:rsid w:val="005547F3"/>
    <w:rsid w:val="005549BE"/>
    <w:rsid w:val="005549C5"/>
    <w:rsid w:val="00554B87"/>
    <w:rsid w:val="00554C99"/>
    <w:rsid w:val="005564F1"/>
    <w:rsid w:val="00556604"/>
    <w:rsid w:val="00556B43"/>
    <w:rsid w:val="00556EA6"/>
    <w:rsid w:val="00557C83"/>
    <w:rsid w:val="00557D76"/>
    <w:rsid w:val="00557FB3"/>
    <w:rsid w:val="005602D5"/>
    <w:rsid w:val="00560991"/>
    <w:rsid w:val="00560E58"/>
    <w:rsid w:val="00561231"/>
    <w:rsid w:val="0056146E"/>
    <w:rsid w:val="00561797"/>
    <w:rsid w:val="00561841"/>
    <w:rsid w:val="00561F5A"/>
    <w:rsid w:val="005621D5"/>
    <w:rsid w:val="005621EC"/>
    <w:rsid w:val="0056358F"/>
    <w:rsid w:val="00563D9A"/>
    <w:rsid w:val="00563DAE"/>
    <w:rsid w:val="00563FCD"/>
    <w:rsid w:val="0056424E"/>
    <w:rsid w:val="005648A6"/>
    <w:rsid w:val="00564B9C"/>
    <w:rsid w:val="00564BA3"/>
    <w:rsid w:val="00564E46"/>
    <w:rsid w:val="00564F17"/>
    <w:rsid w:val="00565A1D"/>
    <w:rsid w:val="00566983"/>
    <w:rsid w:val="00566F85"/>
    <w:rsid w:val="00567B04"/>
    <w:rsid w:val="00570384"/>
    <w:rsid w:val="00570688"/>
    <w:rsid w:val="00570C1A"/>
    <w:rsid w:val="00570E48"/>
    <w:rsid w:val="0057252E"/>
    <w:rsid w:val="00574239"/>
    <w:rsid w:val="00574402"/>
    <w:rsid w:val="005761EC"/>
    <w:rsid w:val="005764A9"/>
    <w:rsid w:val="00576CED"/>
    <w:rsid w:val="00576F5B"/>
    <w:rsid w:val="0057730B"/>
    <w:rsid w:val="005806C5"/>
    <w:rsid w:val="00580DB9"/>
    <w:rsid w:val="00580EA3"/>
    <w:rsid w:val="00581BB9"/>
    <w:rsid w:val="00581D8B"/>
    <w:rsid w:val="00581E9E"/>
    <w:rsid w:val="00582D04"/>
    <w:rsid w:val="005831F4"/>
    <w:rsid w:val="00583288"/>
    <w:rsid w:val="00583B25"/>
    <w:rsid w:val="00584166"/>
    <w:rsid w:val="005846D7"/>
    <w:rsid w:val="00585E70"/>
    <w:rsid w:val="00585FC9"/>
    <w:rsid w:val="00586206"/>
    <w:rsid w:val="00586916"/>
    <w:rsid w:val="00586AC5"/>
    <w:rsid w:val="005873C0"/>
    <w:rsid w:val="0058751B"/>
    <w:rsid w:val="00587591"/>
    <w:rsid w:val="0059057C"/>
    <w:rsid w:val="00590EC2"/>
    <w:rsid w:val="005913E3"/>
    <w:rsid w:val="005917B3"/>
    <w:rsid w:val="00591BDB"/>
    <w:rsid w:val="00591FE7"/>
    <w:rsid w:val="0059302D"/>
    <w:rsid w:val="00593F95"/>
    <w:rsid w:val="00594229"/>
    <w:rsid w:val="00594B69"/>
    <w:rsid w:val="00594C38"/>
    <w:rsid w:val="00595204"/>
    <w:rsid w:val="005956BD"/>
    <w:rsid w:val="00595D60"/>
    <w:rsid w:val="00595F43"/>
    <w:rsid w:val="00596351"/>
    <w:rsid w:val="005963EC"/>
    <w:rsid w:val="005965DB"/>
    <w:rsid w:val="0059699C"/>
    <w:rsid w:val="00596CD9"/>
    <w:rsid w:val="005970FF"/>
    <w:rsid w:val="00597204"/>
    <w:rsid w:val="005A0249"/>
    <w:rsid w:val="005A0450"/>
    <w:rsid w:val="005A06FD"/>
    <w:rsid w:val="005A072A"/>
    <w:rsid w:val="005A1ADE"/>
    <w:rsid w:val="005A1E05"/>
    <w:rsid w:val="005A2128"/>
    <w:rsid w:val="005A21DF"/>
    <w:rsid w:val="005A21E9"/>
    <w:rsid w:val="005A2535"/>
    <w:rsid w:val="005A33C9"/>
    <w:rsid w:val="005A3ED6"/>
    <w:rsid w:val="005A4558"/>
    <w:rsid w:val="005A524E"/>
    <w:rsid w:val="005A5617"/>
    <w:rsid w:val="005A56AA"/>
    <w:rsid w:val="005A5E83"/>
    <w:rsid w:val="005A6077"/>
    <w:rsid w:val="005A66EF"/>
    <w:rsid w:val="005A7084"/>
    <w:rsid w:val="005A72A4"/>
    <w:rsid w:val="005B0244"/>
    <w:rsid w:val="005B0574"/>
    <w:rsid w:val="005B0B88"/>
    <w:rsid w:val="005B19AF"/>
    <w:rsid w:val="005B21C5"/>
    <w:rsid w:val="005B22C0"/>
    <w:rsid w:val="005B2909"/>
    <w:rsid w:val="005B35A4"/>
    <w:rsid w:val="005B4E21"/>
    <w:rsid w:val="005B673D"/>
    <w:rsid w:val="005B7C43"/>
    <w:rsid w:val="005B7E41"/>
    <w:rsid w:val="005C0991"/>
    <w:rsid w:val="005C0FF3"/>
    <w:rsid w:val="005C24E9"/>
    <w:rsid w:val="005C26E3"/>
    <w:rsid w:val="005C2997"/>
    <w:rsid w:val="005C2CB1"/>
    <w:rsid w:val="005C2D57"/>
    <w:rsid w:val="005C38A2"/>
    <w:rsid w:val="005C4062"/>
    <w:rsid w:val="005C451D"/>
    <w:rsid w:val="005C472C"/>
    <w:rsid w:val="005C529D"/>
    <w:rsid w:val="005C5AFF"/>
    <w:rsid w:val="005C642B"/>
    <w:rsid w:val="005C70FE"/>
    <w:rsid w:val="005C75E2"/>
    <w:rsid w:val="005C77C6"/>
    <w:rsid w:val="005C7A5F"/>
    <w:rsid w:val="005C7E48"/>
    <w:rsid w:val="005C7FB3"/>
    <w:rsid w:val="005D00EE"/>
    <w:rsid w:val="005D02DA"/>
    <w:rsid w:val="005D0F38"/>
    <w:rsid w:val="005D110B"/>
    <w:rsid w:val="005D19FB"/>
    <w:rsid w:val="005D1AEE"/>
    <w:rsid w:val="005D1B5B"/>
    <w:rsid w:val="005D1EB7"/>
    <w:rsid w:val="005D1ECA"/>
    <w:rsid w:val="005D31ED"/>
    <w:rsid w:val="005D3A5D"/>
    <w:rsid w:val="005D3D7D"/>
    <w:rsid w:val="005D419A"/>
    <w:rsid w:val="005D4D1F"/>
    <w:rsid w:val="005D4EC1"/>
    <w:rsid w:val="005D55B8"/>
    <w:rsid w:val="005D6107"/>
    <w:rsid w:val="005D63E2"/>
    <w:rsid w:val="005D7F1F"/>
    <w:rsid w:val="005E0397"/>
    <w:rsid w:val="005E0799"/>
    <w:rsid w:val="005E1606"/>
    <w:rsid w:val="005E19A2"/>
    <w:rsid w:val="005E1D87"/>
    <w:rsid w:val="005E1EB4"/>
    <w:rsid w:val="005E24ED"/>
    <w:rsid w:val="005E2C2F"/>
    <w:rsid w:val="005E41D7"/>
    <w:rsid w:val="005E4DCA"/>
    <w:rsid w:val="005E4E47"/>
    <w:rsid w:val="005E529A"/>
    <w:rsid w:val="005E6D1E"/>
    <w:rsid w:val="005E6EBB"/>
    <w:rsid w:val="005E6F39"/>
    <w:rsid w:val="005E7060"/>
    <w:rsid w:val="005E758E"/>
    <w:rsid w:val="005E7714"/>
    <w:rsid w:val="005E7746"/>
    <w:rsid w:val="005E7A63"/>
    <w:rsid w:val="005E7C32"/>
    <w:rsid w:val="005E7CFD"/>
    <w:rsid w:val="005F051B"/>
    <w:rsid w:val="005F0F23"/>
    <w:rsid w:val="005F1063"/>
    <w:rsid w:val="005F15E8"/>
    <w:rsid w:val="005F160A"/>
    <w:rsid w:val="005F164E"/>
    <w:rsid w:val="005F1F36"/>
    <w:rsid w:val="005F297D"/>
    <w:rsid w:val="005F2ABF"/>
    <w:rsid w:val="005F3185"/>
    <w:rsid w:val="005F3724"/>
    <w:rsid w:val="005F37DA"/>
    <w:rsid w:val="005F3F86"/>
    <w:rsid w:val="005F43EF"/>
    <w:rsid w:val="005F452E"/>
    <w:rsid w:val="005F5318"/>
    <w:rsid w:val="005F53B0"/>
    <w:rsid w:val="005F5CB4"/>
    <w:rsid w:val="005F5D72"/>
    <w:rsid w:val="005F7C62"/>
    <w:rsid w:val="005F7CD7"/>
    <w:rsid w:val="005F7DD8"/>
    <w:rsid w:val="005F7E00"/>
    <w:rsid w:val="006004D4"/>
    <w:rsid w:val="00600848"/>
    <w:rsid w:val="00600FF9"/>
    <w:rsid w:val="0060170A"/>
    <w:rsid w:val="006018BB"/>
    <w:rsid w:val="00602873"/>
    <w:rsid w:val="0060289D"/>
    <w:rsid w:val="00602E45"/>
    <w:rsid w:val="00602F4B"/>
    <w:rsid w:val="00603819"/>
    <w:rsid w:val="00603B30"/>
    <w:rsid w:val="00604C84"/>
    <w:rsid w:val="00604CDF"/>
    <w:rsid w:val="00605080"/>
    <w:rsid w:val="006050EB"/>
    <w:rsid w:val="00605A28"/>
    <w:rsid w:val="006060C0"/>
    <w:rsid w:val="0060789D"/>
    <w:rsid w:val="00607C8B"/>
    <w:rsid w:val="00607CB6"/>
    <w:rsid w:val="006107F2"/>
    <w:rsid w:val="00611A54"/>
    <w:rsid w:val="00611E84"/>
    <w:rsid w:val="00612A45"/>
    <w:rsid w:val="00612CF8"/>
    <w:rsid w:val="00612FC1"/>
    <w:rsid w:val="0061340E"/>
    <w:rsid w:val="00614099"/>
    <w:rsid w:val="00614384"/>
    <w:rsid w:val="0061583B"/>
    <w:rsid w:val="00615AC1"/>
    <w:rsid w:val="00615C28"/>
    <w:rsid w:val="00616EA0"/>
    <w:rsid w:val="00616EF9"/>
    <w:rsid w:val="00617776"/>
    <w:rsid w:val="006179F6"/>
    <w:rsid w:val="00617A23"/>
    <w:rsid w:val="00620381"/>
    <w:rsid w:val="0062093B"/>
    <w:rsid w:val="00622144"/>
    <w:rsid w:val="00622549"/>
    <w:rsid w:val="006227F2"/>
    <w:rsid w:val="00622BA7"/>
    <w:rsid w:val="00624292"/>
    <w:rsid w:val="00624604"/>
    <w:rsid w:val="0062495E"/>
    <w:rsid w:val="00624A9E"/>
    <w:rsid w:val="00625398"/>
    <w:rsid w:val="00625A17"/>
    <w:rsid w:val="00625AAD"/>
    <w:rsid w:val="00626325"/>
    <w:rsid w:val="006268E4"/>
    <w:rsid w:val="00626D63"/>
    <w:rsid w:val="00626FD2"/>
    <w:rsid w:val="00627DD6"/>
    <w:rsid w:val="0063007A"/>
    <w:rsid w:val="00630254"/>
    <w:rsid w:val="00630674"/>
    <w:rsid w:val="00630A1F"/>
    <w:rsid w:val="00630B1C"/>
    <w:rsid w:val="006317FE"/>
    <w:rsid w:val="00631E31"/>
    <w:rsid w:val="00632249"/>
    <w:rsid w:val="00632442"/>
    <w:rsid w:val="006347DB"/>
    <w:rsid w:val="00636DCE"/>
    <w:rsid w:val="00637704"/>
    <w:rsid w:val="00637AD0"/>
    <w:rsid w:val="006400F7"/>
    <w:rsid w:val="00640206"/>
    <w:rsid w:val="00641330"/>
    <w:rsid w:val="00641AD9"/>
    <w:rsid w:val="006423EE"/>
    <w:rsid w:val="0064270F"/>
    <w:rsid w:val="00642791"/>
    <w:rsid w:val="00642A9F"/>
    <w:rsid w:val="00642CE1"/>
    <w:rsid w:val="00642DC7"/>
    <w:rsid w:val="00642E29"/>
    <w:rsid w:val="00643882"/>
    <w:rsid w:val="00643999"/>
    <w:rsid w:val="00643B7C"/>
    <w:rsid w:val="00643F1D"/>
    <w:rsid w:val="00644267"/>
    <w:rsid w:val="0064470D"/>
    <w:rsid w:val="00644959"/>
    <w:rsid w:val="00644B8F"/>
    <w:rsid w:val="006452CD"/>
    <w:rsid w:val="00645590"/>
    <w:rsid w:val="00645963"/>
    <w:rsid w:val="006460EB"/>
    <w:rsid w:val="00646213"/>
    <w:rsid w:val="00646718"/>
    <w:rsid w:val="00646C95"/>
    <w:rsid w:val="00646CE5"/>
    <w:rsid w:val="00646DB2"/>
    <w:rsid w:val="006477BC"/>
    <w:rsid w:val="00647B3A"/>
    <w:rsid w:val="00650152"/>
    <w:rsid w:val="0065049F"/>
    <w:rsid w:val="00650FA2"/>
    <w:rsid w:val="0065240D"/>
    <w:rsid w:val="0065281D"/>
    <w:rsid w:val="00652CEC"/>
    <w:rsid w:val="0065489C"/>
    <w:rsid w:val="006549D2"/>
    <w:rsid w:val="00654C06"/>
    <w:rsid w:val="00654E5C"/>
    <w:rsid w:val="00655087"/>
    <w:rsid w:val="0065636B"/>
    <w:rsid w:val="006569B2"/>
    <w:rsid w:val="00656ABD"/>
    <w:rsid w:val="006571CF"/>
    <w:rsid w:val="00657570"/>
    <w:rsid w:val="00657E6D"/>
    <w:rsid w:val="00657F8F"/>
    <w:rsid w:val="006607B9"/>
    <w:rsid w:val="00660925"/>
    <w:rsid w:val="00660B24"/>
    <w:rsid w:val="00660D41"/>
    <w:rsid w:val="00661340"/>
    <w:rsid w:val="006617A4"/>
    <w:rsid w:val="006617A5"/>
    <w:rsid w:val="00661BA2"/>
    <w:rsid w:val="00661C4E"/>
    <w:rsid w:val="00662BCC"/>
    <w:rsid w:val="00663341"/>
    <w:rsid w:val="006637FE"/>
    <w:rsid w:val="00663BB9"/>
    <w:rsid w:val="00664A3A"/>
    <w:rsid w:val="00664AAF"/>
    <w:rsid w:val="00664E5C"/>
    <w:rsid w:val="006653D0"/>
    <w:rsid w:val="006654F1"/>
    <w:rsid w:val="0066631D"/>
    <w:rsid w:val="006675B1"/>
    <w:rsid w:val="00667EBA"/>
    <w:rsid w:val="0067000C"/>
    <w:rsid w:val="006700DE"/>
    <w:rsid w:val="00670564"/>
    <w:rsid w:val="00670B98"/>
    <w:rsid w:val="00670BBF"/>
    <w:rsid w:val="006716AC"/>
    <w:rsid w:val="0067188B"/>
    <w:rsid w:val="00671FCC"/>
    <w:rsid w:val="006720CB"/>
    <w:rsid w:val="00672446"/>
    <w:rsid w:val="00672FD8"/>
    <w:rsid w:val="00674139"/>
    <w:rsid w:val="006741E7"/>
    <w:rsid w:val="0067446A"/>
    <w:rsid w:val="0067464C"/>
    <w:rsid w:val="006752D2"/>
    <w:rsid w:val="006761E4"/>
    <w:rsid w:val="00676D42"/>
    <w:rsid w:val="00677B65"/>
    <w:rsid w:val="006800DD"/>
    <w:rsid w:val="00680AD3"/>
    <w:rsid w:val="006812B3"/>
    <w:rsid w:val="00681362"/>
    <w:rsid w:val="006813A8"/>
    <w:rsid w:val="00681625"/>
    <w:rsid w:val="0068177C"/>
    <w:rsid w:val="006819A3"/>
    <w:rsid w:val="00681A6C"/>
    <w:rsid w:val="006825FF"/>
    <w:rsid w:val="00682BB2"/>
    <w:rsid w:val="006830D5"/>
    <w:rsid w:val="0068379D"/>
    <w:rsid w:val="00683884"/>
    <w:rsid w:val="00683909"/>
    <w:rsid w:val="00683B28"/>
    <w:rsid w:val="00684336"/>
    <w:rsid w:val="00684645"/>
    <w:rsid w:val="00684CA0"/>
    <w:rsid w:val="006859C7"/>
    <w:rsid w:val="00685A0A"/>
    <w:rsid w:val="0068616B"/>
    <w:rsid w:val="006861B8"/>
    <w:rsid w:val="00686290"/>
    <w:rsid w:val="00686492"/>
    <w:rsid w:val="006872C6"/>
    <w:rsid w:val="00687782"/>
    <w:rsid w:val="00687DB1"/>
    <w:rsid w:val="00691925"/>
    <w:rsid w:val="006919B5"/>
    <w:rsid w:val="006920E9"/>
    <w:rsid w:val="006926D2"/>
    <w:rsid w:val="0069280A"/>
    <w:rsid w:val="006943F2"/>
    <w:rsid w:val="006959F1"/>
    <w:rsid w:val="00696665"/>
    <w:rsid w:val="006978E5"/>
    <w:rsid w:val="00697B2B"/>
    <w:rsid w:val="006A0342"/>
    <w:rsid w:val="006A19C7"/>
    <w:rsid w:val="006A265B"/>
    <w:rsid w:val="006A2EF6"/>
    <w:rsid w:val="006A3611"/>
    <w:rsid w:val="006A3B26"/>
    <w:rsid w:val="006A4899"/>
    <w:rsid w:val="006A5206"/>
    <w:rsid w:val="006A53D2"/>
    <w:rsid w:val="006A579C"/>
    <w:rsid w:val="006A57B8"/>
    <w:rsid w:val="006A57C2"/>
    <w:rsid w:val="006A6115"/>
    <w:rsid w:val="006A6296"/>
    <w:rsid w:val="006A6BCE"/>
    <w:rsid w:val="006B0142"/>
    <w:rsid w:val="006B0683"/>
    <w:rsid w:val="006B10A5"/>
    <w:rsid w:val="006B12BB"/>
    <w:rsid w:val="006B1743"/>
    <w:rsid w:val="006B3564"/>
    <w:rsid w:val="006B368A"/>
    <w:rsid w:val="006B5865"/>
    <w:rsid w:val="006B5EB0"/>
    <w:rsid w:val="006B604C"/>
    <w:rsid w:val="006B6840"/>
    <w:rsid w:val="006B6B1C"/>
    <w:rsid w:val="006B6C47"/>
    <w:rsid w:val="006B6DB9"/>
    <w:rsid w:val="006B7052"/>
    <w:rsid w:val="006B753D"/>
    <w:rsid w:val="006B7CFF"/>
    <w:rsid w:val="006B7EC5"/>
    <w:rsid w:val="006C0183"/>
    <w:rsid w:val="006C0391"/>
    <w:rsid w:val="006C0EB5"/>
    <w:rsid w:val="006C1426"/>
    <w:rsid w:val="006C1527"/>
    <w:rsid w:val="006C1C09"/>
    <w:rsid w:val="006C1F74"/>
    <w:rsid w:val="006C2783"/>
    <w:rsid w:val="006C31FB"/>
    <w:rsid w:val="006C3A25"/>
    <w:rsid w:val="006C3B8A"/>
    <w:rsid w:val="006C3BB8"/>
    <w:rsid w:val="006C3BBE"/>
    <w:rsid w:val="006C3CE5"/>
    <w:rsid w:val="006C46A4"/>
    <w:rsid w:val="006C50A2"/>
    <w:rsid w:val="006C51B2"/>
    <w:rsid w:val="006C5248"/>
    <w:rsid w:val="006C5667"/>
    <w:rsid w:val="006C59BA"/>
    <w:rsid w:val="006C5BA2"/>
    <w:rsid w:val="006C5DCB"/>
    <w:rsid w:val="006C61AB"/>
    <w:rsid w:val="006C6E79"/>
    <w:rsid w:val="006C7395"/>
    <w:rsid w:val="006D0947"/>
    <w:rsid w:val="006D12D1"/>
    <w:rsid w:val="006D1998"/>
    <w:rsid w:val="006D1DB1"/>
    <w:rsid w:val="006D227F"/>
    <w:rsid w:val="006D239A"/>
    <w:rsid w:val="006D262E"/>
    <w:rsid w:val="006D296F"/>
    <w:rsid w:val="006D304F"/>
    <w:rsid w:val="006D3229"/>
    <w:rsid w:val="006D4851"/>
    <w:rsid w:val="006D4A1F"/>
    <w:rsid w:val="006D4FBC"/>
    <w:rsid w:val="006D52E0"/>
    <w:rsid w:val="006D54CB"/>
    <w:rsid w:val="006D5579"/>
    <w:rsid w:val="006D60DE"/>
    <w:rsid w:val="006D6185"/>
    <w:rsid w:val="006D74B1"/>
    <w:rsid w:val="006D7F99"/>
    <w:rsid w:val="006E0470"/>
    <w:rsid w:val="006E19E7"/>
    <w:rsid w:val="006E1A03"/>
    <w:rsid w:val="006E2170"/>
    <w:rsid w:val="006E2F61"/>
    <w:rsid w:val="006E30F8"/>
    <w:rsid w:val="006E316B"/>
    <w:rsid w:val="006E35C5"/>
    <w:rsid w:val="006E3991"/>
    <w:rsid w:val="006E3FB2"/>
    <w:rsid w:val="006E4230"/>
    <w:rsid w:val="006E434D"/>
    <w:rsid w:val="006E47A8"/>
    <w:rsid w:val="006E519B"/>
    <w:rsid w:val="006E5C62"/>
    <w:rsid w:val="006E5D9F"/>
    <w:rsid w:val="006E5E16"/>
    <w:rsid w:val="006E6E69"/>
    <w:rsid w:val="006E6E8A"/>
    <w:rsid w:val="006E7118"/>
    <w:rsid w:val="006F00BA"/>
    <w:rsid w:val="006F0154"/>
    <w:rsid w:val="006F07AE"/>
    <w:rsid w:val="006F0A9C"/>
    <w:rsid w:val="006F1A7F"/>
    <w:rsid w:val="006F23D1"/>
    <w:rsid w:val="006F23DA"/>
    <w:rsid w:val="006F37D0"/>
    <w:rsid w:val="006F3F2F"/>
    <w:rsid w:val="006F451D"/>
    <w:rsid w:val="006F5F1A"/>
    <w:rsid w:val="006F601A"/>
    <w:rsid w:val="006F61EB"/>
    <w:rsid w:val="006F68D2"/>
    <w:rsid w:val="006F69CD"/>
    <w:rsid w:val="006F739F"/>
    <w:rsid w:val="006F7900"/>
    <w:rsid w:val="006F7FDF"/>
    <w:rsid w:val="00700152"/>
    <w:rsid w:val="00700568"/>
    <w:rsid w:val="00700C28"/>
    <w:rsid w:val="0070148F"/>
    <w:rsid w:val="00701A53"/>
    <w:rsid w:val="00702717"/>
    <w:rsid w:val="007041A4"/>
    <w:rsid w:val="00704AD5"/>
    <w:rsid w:val="00705584"/>
    <w:rsid w:val="00705EE9"/>
    <w:rsid w:val="007060D6"/>
    <w:rsid w:val="00706176"/>
    <w:rsid w:val="0070626A"/>
    <w:rsid w:val="00706668"/>
    <w:rsid w:val="00707CDF"/>
    <w:rsid w:val="00710114"/>
    <w:rsid w:val="00710294"/>
    <w:rsid w:val="007113F8"/>
    <w:rsid w:val="00711F8C"/>
    <w:rsid w:val="00712185"/>
    <w:rsid w:val="0071221B"/>
    <w:rsid w:val="00712702"/>
    <w:rsid w:val="00712A8B"/>
    <w:rsid w:val="00712D06"/>
    <w:rsid w:val="0071312F"/>
    <w:rsid w:val="00713817"/>
    <w:rsid w:val="00713823"/>
    <w:rsid w:val="00713A4A"/>
    <w:rsid w:val="00714608"/>
    <w:rsid w:val="007147F7"/>
    <w:rsid w:val="00714830"/>
    <w:rsid w:val="00714FB6"/>
    <w:rsid w:val="007150C0"/>
    <w:rsid w:val="007150E6"/>
    <w:rsid w:val="00715BCC"/>
    <w:rsid w:val="00715CAF"/>
    <w:rsid w:val="00715FC7"/>
    <w:rsid w:val="00716974"/>
    <w:rsid w:val="00717788"/>
    <w:rsid w:val="007177F2"/>
    <w:rsid w:val="00717D57"/>
    <w:rsid w:val="007204F2"/>
    <w:rsid w:val="007205AA"/>
    <w:rsid w:val="007206DF"/>
    <w:rsid w:val="00720AFF"/>
    <w:rsid w:val="00721241"/>
    <w:rsid w:val="007212D5"/>
    <w:rsid w:val="007218BF"/>
    <w:rsid w:val="00721ACF"/>
    <w:rsid w:val="0072261A"/>
    <w:rsid w:val="00723188"/>
    <w:rsid w:val="007233AC"/>
    <w:rsid w:val="00723BBA"/>
    <w:rsid w:val="007247D8"/>
    <w:rsid w:val="00724878"/>
    <w:rsid w:val="00724E1C"/>
    <w:rsid w:val="007265F3"/>
    <w:rsid w:val="00726DB4"/>
    <w:rsid w:val="00727141"/>
    <w:rsid w:val="0072790A"/>
    <w:rsid w:val="00730BC7"/>
    <w:rsid w:val="0073211A"/>
    <w:rsid w:val="00732274"/>
    <w:rsid w:val="00732380"/>
    <w:rsid w:val="007326C3"/>
    <w:rsid w:val="00732E45"/>
    <w:rsid w:val="007331B0"/>
    <w:rsid w:val="0073326F"/>
    <w:rsid w:val="00733344"/>
    <w:rsid w:val="0073423C"/>
    <w:rsid w:val="007342D4"/>
    <w:rsid w:val="007344EF"/>
    <w:rsid w:val="00734EBC"/>
    <w:rsid w:val="00734FE4"/>
    <w:rsid w:val="007351FE"/>
    <w:rsid w:val="007356DF"/>
    <w:rsid w:val="00735F90"/>
    <w:rsid w:val="00736406"/>
    <w:rsid w:val="007374EE"/>
    <w:rsid w:val="0073799B"/>
    <w:rsid w:val="00737E4F"/>
    <w:rsid w:val="00737EF2"/>
    <w:rsid w:val="0074085E"/>
    <w:rsid w:val="00740D2B"/>
    <w:rsid w:val="00740DA1"/>
    <w:rsid w:val="0074148E"/>
    <w:rsid w:val="007414C2"/>
    <w:rsid w:val="0074207A"/>
    <w:rsid w:val="007423DD"/>
    <w:rsid w:val="007424A4"/>
    <w:rsid w:val="00742F99"/>
    <w:rsid w:val="007438D3"/>
    <w:rsid w:val="00744E1A"/>
    <w:rsid w:val="00745ACC"/>
    <w:rsid w:val="00746113"/>
    <w:rsid w:val="00747694"/>
    <w:rsid w:val="007476F7"/>
    <w:rsid w:val="00747A16"/>
    <w:rsid w:val="00747E59"/>
    <w:rsid w:val="00750133"/>
    <w:rsid w:val="00750148"/>
    <w:rsid w:val="007507D8"/>
    <w:rsid w:val="0075096F"/>
    <w:rsid w:val="007509F4"/>
    <w:rsid w:val="00750E3D"/>
    <w:rsid w:val="007513B1"/>
    <w:rsid w:val="00751477"/>
    <w:rsid w:val="00751940"/>
    <w:rsid w:val="00751969"/>
    <w:rsid w:val="00751991"/>
    <w:rsid w:val="00751F45"/>
    <w:rsid w:val="00752629"/>
    <w:rsid w:val="00752A7B"/>
    <w:rsid w:val="00752B3A"/>
    <w:rsid w:val="00752E94"/>
    <w:rsid w:val="007538DE"/>
    <w:rsid w:val="00753D7A"/>
    <w:rsid w:val="007542DD"/>
    <w:rsid w:val="0075469F"/>
    <w:rsid w:val="007548FB"/>
    <w:rsid w:val="007549EC"/>
    <w:rsid w:val="00754D46"/>
    <w:rsid w:val="00754EFA"/>
    <w:rsid w:val="00755191"/>
    <w:rsid w:val="007551BE"/>
    <w:rsid w:val="00755493"/>
    <w:rsid w:val="00755541"/>
    <w:rsid w:val="00755C1E"/>
    <w:rsid w:val="0075665B"/>
    <w:rsid w:val="00756DE9"/>
    <w:rsid w:val="0075743B"/>
    <w:rsid w:val="00757696"/>
    <w:rsid w:val="00760568"/>
    <w:rsid w:val="00760A68"/>
    <w:rsid w:val="00760C5C"/>
    <w:rsid w:val="0076193C"/>
    <w:rsid w:val="00761F54"/>
    <w:rsid w:val="00762901"/>
    <w:rsid w:val="0076299F"/>
    <w:rsid w:val="00762BE7"/>
    <w:rsid w:val="0076365F"/>
    <w:rsid w:val="00764369"/>
    <w:rsid w:val="00764DFF"/>
    <w:rsid w:val="00764EFD"/>
    <w:rsid w:val="00765EE6"/>
    <w:rsid w:val="007660E1"/>
    <w:rsid w:val="007665CC"/>
    <w:rsid w:val="00766CDE"/>
    <w:rsid w:val="00766E67"/>
    <w:rsid w:val="007678CC"/>
    <w:rsid w:val="00767933"/>
    <w:rsid w:val="00767F89"/>
    <w:rsid w:val="007708F3"/>
    <w:rsid w:val="00770DA4"/>
    <w:rsid w:val="00771B56"/>
    <w:rsid w:val="00772682"/>
    <w:rsid w:val="007728E6"/>
    <w:rsid w:val="00773196"/>
    <w:rsid w:val="007734B9"/>
    <w:rsid w:val="0077376D"/>
    <w:rsid w:val="0077388B"/>
    <w:rsid w:val="007748A9"/>
    <w:rsid w:val="00774DAB"/>
    <w:rsid w:val="0077568E"/>
    <w:rsid w:val="007758BA"/>
    <w:rsid w:val="00775A70"/>
    <w:rsid w:val="00776E6F"/>
    <w:rsid w:val="00776EA1"/>
    <w:rsid w:val="00777B40"/>
    <w:rsid w:val="00777CF3"/>
    <w:rsid w:val="00777DA0"/>
    <w:rsid w:val="00780BF0"/>
    <w:rsid w:val="00782B78"/>
    <w:rsid w:val="00782C25"/>
    <w:rsid w:val="00782C4A"/>
    <w:rsid w:val="0078364C"/>
    <w:rsid w:val="00783767"/>
    <w:rsid w:val="00784379"/>
    <w:rsid w:val="00784655"/>
    <w:rsid w:val="0078471C"/>
    <w:rsid w:val="00784EE2"/>
    <w:rsid w:val="00785020"/>
    <w:rsid w:val="007857F5"/>
    <w:rsid w:val="00785BA0"/>
    <w:rsid w:val="00785BE9"/>
    <w:rsid w:val="007865A3"/>
    <w:rsid w:val="00786AD9"/>
    <w:rsid w:val="007877C5"/>
    <w:rsid w:val="00787B11"/>
    <w:rsid w:val="00787D06"/>
    <w:rsid w:val="00791276"/>
    <w:rsid w:val="00791BAB"/>
    <w:rsid w:val="00792033"/>
    <w:rsid w:val="00792323"/>
    <w:rsid w:val="007935CE"/>
    <w:rsid w:val="0079381D"/>
    <w:rsid w:val="0079408E"/>
    <w:rsid w:val="0079429F"/>
    <w:rsid w:val="00794480"/>
    <w:rsid w:val="007947E5"/>
    <w:rsid w:val="007957CF"/>
    <w:rsid w:val="0079581B"/>
    <w:rsid w:val="00795C9B"/>
    <w:rsid w:val="00795CE4"/>
    <w:rsid w:val="00795E83"/>
    <w:rsid w:val="007964CA"/>
    <w:rsid w:val="00796AE9"/>
    <w:rsid w:val="00796BE5"/>
    <w:rsid w:val="00796F6A"/>
    <w:rsid w:val="0079716E"/>
    <w:rsid w:val="007A0330"/>
    <w:rsid w:val="007A0829"/>
    <w:rsid w:val="007A112F"/>
    <w:rsid w:val="007A1C1E"/>
    <w:rsid w:val="007A23CE"/>
    <w:rsid w:val="007A2CBD"/>
    <w:rsid w:val="007A367E"/>
    <w:rsid w:val="007A40E2"/>
    <w:rsid w:val="007A4CC2"/>
    <w:rsid w:val="007A4CD0"/>
    <w:rsid w:val="007A68F6"/>
    <w:rsid w:val="007A6C89"/>
    <w:rsid w:val="007A6E67"/>
    <w:rsid w:val="007A7C75"/>
    <w:rsid w:val="007B0D5A"/>
    <w:rsid w:val="007B0D72"/>
    <w:rsid w:val="007B0E3F"/>
    <w:rsid w:val="007B173F"/>
    <w:rsid w:val="007B1BAF"/>
    <w:rsid w:val="007B22A2"/>
    <w:rsid w:val="007B2571"/>
    <w:rsid w:val="007B2BB3"/>
    <w:rsid w:val="007B2BC8"/>
    <w:rsid w:val="007B2D08"/>
    <w:rsid w:val="007B2D53"/>
    <w:rsid w:val="007B2FE6"/>
    <w:rsid w:val="007B3016"/>
    <w:rsid w:val="007B3DE4"/>
    <w:rsid w:val="007B503A"/>
    <w:rsid w:val="007B5470"/>
    <w:rsid w:val="007B54E4"/>
    <w:rsid w:val="007B588B"/>
    <w:rsid w:val="007B58AB"/>
    <w:rsid w:val="007B5FD2"/>
    <w:rsid w:val="007B70A6"/>
    <w:rsid w:val="007B74E9"/>
    <w:rsid w:val="007B7B79"/>
    <w:rsid w:val="007C0291"/>
    <w:rsid w:val="007C0860"/>
    <w:rsid w:val="007C101E"/>
    <w:rsid w:val="007C1A91"/>
    <w:rsid w:val="007C1BE8"/>
    <w:rsid w:val="007C27CC"/>
    <w:rsid w:val="007C2883"/>
    <w:rsid w:val="007C2C99"/>
    <w:rsid w:val="007C36FA"/>
    <w:rsid w:val="007C41AE"/>
    <w:rsid w:val="007C49DC"/>
    <w:rsid w:val="007C4A42"/>
    <w:rsid w:val="007C516A"/>
    <w:rsid w:val="007C55B5"/>
    <w:rsid w:val="007C637B"/>
    <w:rsid w:val="007C7050"/>
    <w:rsid w:val="007C759B"/>
    <w:rsid w:val="007C7E20"/>
    <w:rsid w:val="007D0042"/>
    <w:rsid w:val="007D02D5"/>
    <w:rsid w:val="007D0BDF"/>
    <w:rsid w:val="007D0CA6"/>
    <w:rsid w:val="007D0EA4"/>
    <w:rsid w:val="007D173E"/>
    <w:rsid w:val="007D1B4D"/>
    <w:rsid w:val="007D217E"/>
    <w:rsid w:val="007D2486"/>
    <w:rsid w:val="007D299D"/>
    <w:rsid w:val="007D2BFB"/>
    <w:rsid w:val="007D2EC7"/>
    <w:rsid w:val="007D344A"/>
    <w:rsid w:val="007D3802"/>
    <w:rsid w:val="007D41F5"/>
    <w:rsid w:val="007D464E"/>
    <w:rsid w:val="007D4665"/>
    <w:rsid w:val="007D4E5C"/>
    <w:rsid w:val="007D5531"/>
    <w:rsid w:val="007D57EA"/>
    <w:rsid w:val="007D5C0D"/>
    <w:rsid w:val="007D5C3B"/>
    <w:rsid w:val="007D5D7F"/>
    <w:rsid w:val="007D664B"/>
    <w:rsid w:val="007D6D14"/>
    <w:rsid w:val="007D6E98"/>
    <w:rsid w:val="007D7286"/>
    <w:rsid w:val="007D7800"/>
    <w:rsid w:val="007D799C"/>
    <w:rsid w:val="007E084C"/>
    <w:rsid w:val="007E0B1E"/>
    <w:rsid w:val="007E1AC7"/>
    <w:rsid w:val="007E1E21"/>
    <w:rsid w:val="007E1FD3"/>
    <w:rsid w:val="007E2A26"/>
    <w:rsid w:val="007E2DFA"/>
    <w:rsid w:val="007E33EF"/>
    <w:rsid w:val="007E3481"/>
    <w:rsid w:val="007E38A3"/>
    <w:rsid w:val="007E3EED"/>
    <w:rsid w:val="007E4162"/>
    <w:rsid w:val="007E4BB5"/>
    <w:rsid w:val="007E5062"/>
    <w:rsid w:val="007E511C"/>
    <w:rsid w:val="007E5341"/>
    <w:rsid w:val="007E5F88"/>
    <w:rsid w:val="007E62C6"/>
    <w:rsid w:val="007E691C"/>
    <w:rsid w:val="007E75A9"/>
    <w:rsid w:val="007E7F03"/>
    <w:rsid w:val="007F09C8"/>
    <w:rsid w:val="007F0C23"/>
    <w:rsid w:val="007F0CA3"/>
    <w:rsid w:val="007F0DEC"/>
    <w:rsid w:val="007F0F3E"/>
    <w:rsid w:val="007F14BF"/>
    <w:rsid w:val="007F1E33"/>
    <w:rsid w:val="007F24DC"/>
    <w:rsid w:val="007F278D"/>
    <w:rsid w:val="007F2DAA"/>
    <w:rsid w:val="007F2FF0"/>
    <w:rsid w:val="007F34CB"/>
    <w:rsid w:val="007F357F"/>
    <w:rsid w:val="007F3A12"/>
    <w:rsid w:val="007F3F8F"/>
    <w:rsid w:val="007F43A6"/>
    <w:rsid w:val="007F4547"/>
    <w:rsid w:val="007F4B53"/>
    <w:rsid w:val="007F4EC1"/>
    <w:rsid w:val="007F5937"/>
    <w:rsid w:val="007F5B2C"/>
    <w:rsid w:val="007F5F6F"/>
    <w:rsid w:val="007F65C5"/>
    <w:rsid w:val="007F7549"/>
    <w:rsid w:val="007F765A"/>
    <w:rsid w:val="00800134"/>
    <w:rsid w:val="008001E5"/>
    <w:rsid w:val="008008F7"/>
    <w:rsid w:val="00800CB1"/>
    <w:rsid w:val="008010D0"/>
    <w:rsid w:val="0080126E"/>
    <w:rsid w:val="0080201C"/>
    <w:rsid w:val="008020E6"/>
    <w:rsid w:val="00802398"/>
    <w:rsid w:val="00802486"/>
    <w:rsid w:val="00802A9C"/>
    <w:rsid w:val="008039DD"/>
    <w:rsid w:val="00803C18"/>
    <w:rsid w:val="00803E8D"/>
    <w:rsid w:val="008041E5"/>
    <w:rsid w:val="00804466"/>
    <w:rsid w:val="00804C71"/>
    <w:rsid w:val="0080581B"/>
    <w:rsid w:val="00805D33"/>
    <w:rsid w:val="00805FA2"/>
    <w:rsid w:val="0080607B"/>
    <w:rsid w:val="00806537"/>
    <w:rsid w:val="00806A1D"/>
    <w:rsid w:val="00806F96"/>
    <w:rsid w:val="00810101"/>
    <w:rsid w:val="00810292"/>
    <w:rsid w:val="0081121D"/>
    <w:rsid w:val="00811C51"/>
    <w:rsid w:val="00812DC4"/>
    <w:rsid w:val="008132C3"/>
    <w:rsid w:val="00813487"/>
    <w:rsid w:val="00813B3A"/>
    <w:rsid w:val="00814C4C"/>
    <w:rsid w:val="00814F5A"/>
    <w:rsid w:val="008159EA"/>
    <w:rsid w:val="00815BCC"/>
    <w:rsid w:val="008166D0"/>
    <w:rsid w:val="00816C50"/>
    <w:rsid w:val="008170DA"/>
    <w:rsid w:val="00817942"/>
    <w:rsid w:val="00817E20"/>
    <w:rsid w:val="00820483"/>
    <w:rsid w:val="00821145"/>
    <w:rsid w:val="00821725"/>
    <w:rsid w:val="00821EB4"/>
    <w:rsid w:val="008222A5"/>
    <w:rsid w:val="00822514"/>
    <w:rsid w:val="00822F90"/>
    <w:rsid w:val="00824697"/>
    <w:rsid w:val="00824780"/>
    <w:rsid w:val="008248AE"/>
    <w:rsid w:val="00824959"/>
    <w:rsid w:val="00824989"/>
    <w:rsid w:val="00824DD4"/>
    <w:rsid w:val="00824DE6"/>
    <w:rsid w:val="0082565C"/>
    <w:rsid w:val="00825995"/>
    <w:rsid w:val="00825B78"/>
    <w:rsid w:val="00825BFE"/>
    <w:rsid w:val="00825CDE"/>
    <w:rsid w:val="00825EF8"/>
    <w:rsid w:val="008261B1"/>
    <w:rsid w:val="008261DB"/>
    <w:rsid w:val="008261E2"/>
    <w:rsid w:val="00826813"/>
    <w:rsid w:val="00827B97"/>
    <w:rsid w:val="00830665"/>
    <w:rsid w:val="0083156A"/>
    <w:rsid w:val="00831EC9"/>
    <w:rsid w:val="008327E8"/>
    <w:rsid w:val="008329E3"/>
    <w:rsid w:val="00832CE0"/>
    <w:rsid w:val="00832EA3"/>
    <w:rsid w:val="00833929"/>
    <w:rsid w:val="00833A13"/>
    <w:rsid w:val="008342FC"/>
    <w:rsid w:val="0083483C"/>
    <w:rsid w:val="00834C00"/>
    <w:rsid w:val="00835E92"/>
    <w:rsid w:val="00835F0F"/>
    <w:rsid w:val="008365CE"/>
    <w:rsid w:val="008371F7"/>
    <w:rsid w:val="0083756F"/>
    <w:rsid w:val="00837CF9"/>
    <w:rsid w:val="00837DAE"/>
    <w:rsid w:val="00837ED1"/>
    <w:rsid w:val="00840154"/>
    <w:rsid w:val="00840E0E"/>
    <w:rsid w:val="00840F82"/>
    <w:rsid w:val="00840FC4"/>
    <w:rsid w:val="0084194B"/>
    <w:rsid w:val="008419DD"/>
    <w:rsid w:val="00841A35"/>
    <w:rsid w:val="00841B81"/>
    <w:rsid w:val="008420C4"/>
    <w:rsid w:val="00842135"/>
    <w:rsid w:val="00842462"/>
    <w:rsid w:val="008429C4"/>
    <w:rsid w:val="00842E59"/>
    <w:rsid w:val="00843549"/>
    <w:rsid w:val="0084406C"/>
    <w:rsid w:val="008442EA"/>
    <w:rsid w:val="0084430A"/>
    <w:rsid w:val="0084485C"/>
    <w:rsid w:val="00845493"/>
    <w:rsid w:val="00845A07"/>
    <w:rsid w:val="00845FAD"/>
    <w:rsid w:val="00846464"/>
    <w:rsid w:val="008468D9"/>
    <w:rsid w:val="00846BCC"/>
    <w:rsid w:val="00847813"/>
    <w:rsid w:val="00847B37"/>
    <w:rsid w:val="00847FE3"/>
    <w:rsid w:val="0085034D"/>
    <w:rsid w:val="00850496"/>
    <w:rsid w:val="0085208E"/>
    <w:rsid w:val="008523F5"/>
    <w:rsid w:val="008525BB"/>
    <w:rsid w:val="008526D5"/>
    <w:rsid w:val="00852EE6"/>
    <w:rsid w:val="00853078"/>
    <w:rsid w:val="008534F0"/>
    <w:rsid w:val="00853A4B"/>
    <w:rsid w:val="00854060"/>
    <w:rsid w:val="008543D1"/>
    <w:rsid w:val="0085441B"/>
    <w:rsid w:val="00854C12"/>
    <w:rsid w:val="0085669B"/>
    <w:rsid w:val="00856B30"/>
    <w:rsid w:val="00857104"/>
    <w:rsid w:val="008572D1"/>
    <w:rsid w:val="0085742E"/>
    <w:rsid w:val="00857FC8"/>
    <w:rsid w:val="00860117"/>
    <w:rsid w:val="008614D4"/>
    <w:rsid w:val="00861CF3"/>
    <w:rsid w:val="00861EF9"/>
    <w:rsid w:val="008623C1"/>
    <w:rsid w:val="00862B81"/>
    <w:rsid w:val="00862D92"/>
    <w:rsid w:val="00862EA0"/>
    <w:rsid w:val="00863545"/>
    <w:rsid w:val="00864471"/>
    <w:rsid w:val="00864C0E"/>
    <w:rsid w:val="00864CF0"/>
    <w:rsid w:val="00865E8A"/>
    <w:rsid w:val="00865FC6"/>
    <w:rsid w:val="008661D5"/>
    <w:rsid w:val="008669EC"/>
    <w:rsid w:val="00866DE5"/>
    <w:rsid w:val="008671F3"/>
    <w:rsid w:val="008676F0"/>
    <w:rsid w:val="00870250"/>
    <w:rsid w:val="00870256"/>
    <w:rsid w:val="008705A6"/>
    <w:rsid w:val="008706C4"/>
    <w:rsid w:val="0087116C"/>
    <w:rsid w:val="0087238C"/>
    <w:rsid w:val="00872448"/>
    <w:rsid w:val="00872576"/>
    <w:rsid w:val="008728D7"/>
    <w:rsid w:val="00872BD2"/>
    <w:rsid w:val="008730E8"/>
    <w:rsid w:val="0087355F"/>
    <w:rsid w:val="0087461E"/>
    <w:rsid w:val="00874752"/>
    <w:rsid w:val="00874ADF"/>
    <w:rsid w:val="00875341"/>
    <w:rsid w:val="00876A1D"/>
    <w:rsid w:val="008771CC"/>
    <w:rsid w:val="0087785E"/>
    <w:rsid w:val="00877D61"/>
    <w:rsid w:val="0088033C"/>
    <w:rsid w:val="0088237D"/>
    <w:rsid w:val="00882524"/>
    <w:rsid w:val="008825D1"/>
    <w:rsid w:val="00882A0B"/>
    <w:rsid w:val="00882FB8"/>
    <w:rsid w:val="008836F0"/>
    <w:rsid w:val="00883C2F"/>
    <w:rsid w:val="00884F8E"/>
    <w:rsid w:val="008857B6"/>
    <w:rsid w:val="00885E82"/>
    <w:rsid w:val="008868F7"/>
    <w:rsid w:val="00886FFA"/>
    <w:rsid w:val="0088702E"/>
    <w:rsid w:val="0088731C"/>
    <w:rsid w:val="00887344"/>
    <w:rsid w:val="00887B81"/>
    <w:rsid w:val="00887F79"/>
    <w:rsid w:val="0089037A"/>
    <w:rsid w:val="008908AD"/>
    <w:rsid w:val="0089192A"/>
    <w:rsid w:val="00891D10"/>
    <w:rsid w:val="00891FB4"/>
    <w:rsid w:val="008921B7"/>
    <w:rsid w:val="00892A8E"/>
    <w:rsid w:val="00893099"/>
    <w:rsid w:val="00893289"/>
    <w:rsid w:val="008934E5"/>
    <w:rsid w:val="008946CC"/>
    <w:rsid w:val="00894A41"/>
    <w:rsid w:val="00894CE4"/>
    <w:rsid w:val="008957B9"/>
    <w:rsid w:val="008960CB"/>
    <w:rsid w:val="00896891"/>
    <w:rsid w:val="008968AB"/>
    <w:rsid w:val="00896ACE"/>
    <w:rsid w:val="008978F5"/>
    <w:rsid w:val="008A0096"/>
    <w:rsid w:val="008A01EB"/>
    <w:rsid w:val="008A025B"/>
    <w:rsid w:val="008A0752"/>
    <w:rsid w:val="008A08F7"/>
    <w:rsid w:val="008A1043"/>
    <w:rsid w:val="008A1246"/>
    <w:rsid w:val="008A12BB"/>
    <w:rsid w:val="008A200F"/>
    <w:rsid w:val="008A262A"/>
    <w:rsid w:val="008A29D1"/>
    <w:rsid w:val="008A2BD3"/>
    <w:rsid w:val="008A2D3C"/>
    <w:rsid w:val="008A30AE"/>
    <w:rsid w:val="008A393A"/>
    <w:rsid w:val="008A3EC1"/>
    <w:rsid w:val="008A46DD"/>
    <w:rsid w:val="008A4AB9"/>
    <w:rsid w:val="008A4C48"/>
    <w:rsid w:val="008A6368"/>
    <w:rsid w:val="008A6821"/>
    <w:rsid w:val="008A6887"/>
    <w:rsid w:val="008A7424"/>
    <w:rsid w:val="008A7755"/>
    <w:rsid w:val="008A78E5"/>
    <w:rsid w:val="008A78F2"/>
    <w:rsid w:val="008B0824"/>
    <w:rsid w:val="008B0D5B"/>
    <w:rsid w:val="008B16BB"/>
    <w:rsid w:val="008B367B"/>
    <w:rsid w:val="008B3AC4"/>
    <w:rsid w:val="008B3C0B"/>
    <w:rsid w:val="008B3FEE"/>
    <w:rsid w:val="008B4186"/>
    <w:rsid w:val="008B4280"/>
    <w:rsid w:val="008B4CB8"/>
    <w:rsid w:val="008B4D75"/>
    <w:rsid w:val="008B4D7D"/>
    <w:rsid w:val="008B4FBE"/>
    <w:rsid w:val="008B58D2"/>
    <w:rsid w:val="008B5C2D"/>
    <w:rsid w:val="008B5C70"/>
    <w:rsid w:val="008B6215"/>
    <w:rsid w:val="008B686B"/>
    <w:rsid w:val="008B70E6"/>
    <w:rsid w:val="008B78BC"/>
    <w:rsid w:val="008B7BF2"/>
    <w:rsid w:val="008B7E0E"/>
    <w:rsid w:val="008C0415"/>
    <w:rsid w:val="008C0F7D"/>
    <w:rsid w:val="008C30BE"/>
    <w:rsid w:val="008C31B5"/>
    <w:rsid w:val="008C3E54"/>
    <w:rsid w:val="008C3E7A"/>
    <w:rsid w:val="008C4579"/>
    <w:rsid w:val="008C494A"/>
    <w:rsid w:val="008C4A46"/>
    <w:rsid w:val="008C51C0"/>
    <w:rsid w:val="008C560B"/>
    <w:rsid w:val="008C5760"/>
    <w:rsid w:val="008C66E2"/>
    <w:rsid w:val="008C69F4"/>
    <w:rsid w:val="008C6EC4"/>
    <w:rsid w:val="008C71F7"/>
    <w:rsid w:val="008C739D"/>
    <w:rsid w:val="008C76B4"/>
    <w:rsid w:val="008C78A0"/>
    <w:rsid w:val="008C7D39"/>
    <w:rsid w:val="008C7E55"/>
    <w:rsid w:val="008D0B32"/>
    <w:rsid w:val="008D119B"/>
    <w:rsid w:val="008D15B2"/>
    <w:rsid w:val="008D15EC"/>
    <w:rsid w:val="008D1F44"/>
    <w:rsid w:val="008D1F5D"/>
    <w:rsid w:val="008D1FBB"/>
    <w:rsid w:val="008D27F8"/>
    <w:rsid w:val="008D29D5"/>
    <w:rsid w:val="008D2D81"/>
    <w:rsid w:val="008D368A"/>
    <w:rsid w:val="008D3BF5"/>
    <w:rsid w:val="008D3C64"/>
    <w:rsid w:val="008D5254"/>
    <w:rsid w:val="008D5E46"/>
    <w:rsid w:val="008D5F1D"/>
    <w:rsid w:val="008D67AD"/>
    <w:rsid w:val="008D6B59"/>
    <w:rsid w:val="008D724A"/>
    <w:rsid w:val="008E0A0D"/>
    <w:rsid w:val="008E159F"/>
    <w:rsid w:val="008E1D34"/>
    <w:rsid w:val="008E1D39"/>
    <w:rsid w:val="008E27C0"/>
    <w:rsid w:val="008E2A0F"/>
    <w:rsid w:val="008E34D2"/>
    <w:rsid w:val="008E354F"/>
    <w:rsid w:val="008E377D"/>
    <w:rsid w:val="008E37E0"/>
    <w:rsid w:val="008E446A"/>
    <w:rsid w:val="008E47D0"/>
    <w:rsid w:val="008E4D83"/>
    <w:rsid w:val="008E52C0"/>
    <w:rsid w:val="008E5F87"/>
    <w:rsid w:val="008E6B11"/>
    <w:rsid w:val="008E7278"/>
    <w:rsid w:val="008F0216"/>
    <w:rsid w:val="008F1230"/>
    <w:rsid w:val="008F1B59"/>
    <w:rsid w:val="008F2590"/>
    <w:rsid w:val="008F2955"/>
    <w:rsid w:val="008F2ED3"/>
    <w:rsid w:val="008F36F6"/>
    <w:rsid w:val="008F37E0"/>
    <w:rsid w:val="008F3F89"/>
    <w:rsid w:val="008F4610"/>
    <w:rsid w:val="008F498C"/>
    <w:rsid w:val="008F5080"/>
    <w:rsid w:val="008F5457"/>
    <w:rsid w:val="008F5796"/>
    <w:rsid w:val="008F5DD1"/>
    <w:rsid w:val="008F5E08"/>
    <w:rsid w:val="008F6B47"/>
    <w:rsid w:val="008F7593"/>
    <w:rsid w:val="00900043"/>
    <w:rsid w:val="00900B1F"/>
    <w:rsid w:val="00900EDB"/>
    <w:rsid w:val="00901DDC"/>
    <w:rsid w:val="0090267E"/>
    <w:rsid w:val="0090271B"/>
    <w:rsid w:val="00902818"/>
    <w:rsid w:val="00902A93"/>
    <w:rsid w:val="00902AED"/>
    <w:rsid w:val="00903095"/>
    <w:rsid w:val="00903369"/>
    <w:rsid w:val="00903602"/>
    <w:rsid w:val="0090384D"/>
    <w:rsid w:val="00903AE0"/>
    <w:rsid w:val="00903FE0"/>
    <w:rsid w:val="009041A9"/>
    <w:rsid w:val="0090420C"/>
    <w:rsid w:val="0090449B"/>
    <w:rsid w:val="0090457B"/>
    <w:rsid w:val="009051CF"/>
    <w:rsid w:val="0090642D"/>
    <w:rsid w:val="00906A20"/>
    <w:rsid w:val="00906E27"/>
    <w:rsid w:val="00907070"/>
    <w:rsid w:val="00907994"/>
    <w:rsid w:val="00910F1C"/>
    <w:rsid w:val="00910FF7"/>
    <w:rsid w:val="0091169E"/>
    <w:rsid w:val="00911EB2"/>
    <w:rsid w:val="00912752"/>
    <w:rsid w:val="009128FE"/>
    <w:rsid w:val="0091311B"/>
    <w:rsid w:val="00913328"/>
    <w:rsid w:val="00913A14"/>
    <w:rsid w:val="00913BB6"/>
    <w:rsid w:val="00914B7A"/>
    <w:rsid w:val="00914E45"/>
    <w:rsid w:val="00914E77"/>
    <w:rsid w:val="00914F24"/>
    <w:rsid w:val="009151B8"/>
    <w:rsid w:val="0091545B"/>
    <w:rsid w:val="009154B9"/>
    <w:rsid w:val="00915E09"/>
    <w:rsid w:val="00916974"/>
    <w:rsid w:val="0091713F"/>
    <w:rsid w:val="00917F8F"/>
    <w:rsid w:val="009200BC"/>
    <w:rsid w:val="0092013C"/>
    <w:rsid w:val="00920587"/>
    <w:rsid w:val="00920589"/>
    <w:rsid w:val="009205A0"/>
    <w:rsid w:val="009206CC"/>
    <w:rsid w:val="009212A3"/>
    <w:rsid w:val="009214D4"/>
    <w:rsid w:val="0092256D"/>
    <w:rsid w:val="00922759"/>
    <w:rsid w:val="00922CE8"/>
    <w:rsid w:val="009232BC"/>
    <w:rsid w:val="00923CA2"/>
    <w:rsid w:val="00924066"/>
    <w:rsid w:val="009241E5"/>
    <w:rsid w:val="009242CB"/>
    <w:rsid w:val="00924937"/>
    <w:rsid w:val="00925310"/>
    <w:rsid w:val="00925801"/>
    <w:rsid w:val="00925CA8"/>
    <w:rsid w:val="009262AF"/>
    <w:rsid w:val="0092793D"/>
    <w:rsid w:val="00930048"/>
    <w:rsid w:val="00930835"/>
    <w:rsid w:val="00930B4D"/>
    <w:rsid w:val="00931033"/>
    <w:rsid w:val="009321FE"/>
    <w:rsid w:val="00932525"/>
    <w:rsid w:val="009328B9"/>
    <w:rsid w:val="009329E5"/>
    <w:rsid w:val="009331B5"/>
    <w:rsid w:val="009334EF"/>
    <w:rsid w:val="00933748"/>
    <w:rsid w:val="00933A2F"/>
    <w:rsid w:val="00934DBB"/>
    <w:rsid w:val="00935D8A"/>
    <w:rsid w:val="009361DB"/>
    <w:rsid w:val="009367B3"/>
    <w:rsid w:val="00936BAC"/>
    <w:rsid w:val="00936FE7"/>
    <w:rsid w:val="009373B5"/>
    <w:rsid w:val="00937FAA"/>
    <w:rsid w:val="009402D8"/>
    <w:rsid w:val="00940EA8"/>
    <w:rsid w:val="00940F07"/>
    <w:rsid w:val="00941269"/>
    <w:rsid w:val="009415CE"/>
    <w:rsid w:val="009416AC"/>
    <w:rsid w:val="00941E02"/>
    <w:rsid w:val="009429AD"/>
    <w:rsid w:val="00942C91"/>
    <w:rsid w:val="00944A85"/>
    <w:rsid w:val="00945755"/>
    <w:rsid w:val="009465B8"/>
    <w:rsid w:val="00946DB1"/>
    <w:rsid w:val="009474AA"/>
    <w:rsid w:val="00950E4C"/>
    <w:rsid w:val="00951215"/>
    <w:rsid w:val="00951D0F"/>
    <w:rsid w:val="00951F54"/>
    <w:rsid w:val="009525ED"/>
    <w:rsid w:val="009531D7"/>
    <w:rsid w:val="009535EB"/>
    <w:rsid w:val="00954951"/>
    <w:rsid w:val="00954B10"/>
    <w:rsid w:val="00954C35"/>
    <w:rsid w:val="00954DF6"/>
    <w:rsid w:val="00955A25"/>
    <w:rsid w:val="00956172"/>
    <w:rsid w:val="00956CE1"/>
    <w:rsid w:val="00957E73"/>
    <w:rsid w:val="0096053B"/>
    <w:rsid w:val="00960B2A"/>
    <w:rsid w:val="00961353"/>
    <w:rsid w:val="00962938"/>
    <w:rsid w:val="00963A19"/>
    <w:rsid w:val="00963DB8"/>
    <w:rsid w:val="00964689"/>
    <w:rsid w:val="00964F9A"/>
    <w:rsid w:val="009650BD"/>
    <w:rsid w:val="00965BF5"/>
    <w:rsid w:val="0096650B"/>
    <w:rsid w:val="009668E9"/>
    <w:rsid w:val="009670D7"/>
    <w:rsid w:val="00967A53"/>
    <w:rsid w:val="00967BAA"/>
    <w:rsid w:val="00967EB1"/>
    <w:rsid w:val="00970C4A"/>
    <w:rsid w:val="00970F95"/>
    <w:rsid w:val="0097104B"/>
    <w:rsid w:val="00971DE1"/>
    <w:rsid w:val="00972289"/>
    <w:rsid w:val="0097233D"/>
    <w:rsid w:val="0097237D"/>
    <w:rsid w:val="0097326B"/>
    <w:rsid w:val="00973FAD"/>
    <w:rsid w:val="00974021"/>
    <w:rsid w:val="00974653"/>
    <w:rsid w:val="009747F0"/>
    <w:rsid w:val="00974A8E"/>
    <w:rsid w:val="00975827"/>
    <w:rsid w:val="00975E1E"/>
    <w:rsid w:val="0097619D"/>
    <w:rsid w:val="009766C4"/>
    <w:rsid w:val="00976C9A"/>
    <w:rsid w:val="00976EC5"/>
    <w:rsid w:val="009771E3"/>
    <w:rsid w:val="00977283"/>
    <w:rsid w:val="0098113C"/>
    <w:rsid w:val="009814B7"/>
    <w:rsid w:val="00981675"/>
    <w:rsid w:val="009822DD"/>
    <w:rsid w:val="009823D4"/>
    <w:rsid w:val="009823EC"/>
    <w:rsid w:val="00982AFD"/>
    <w:rsid w:val="00982C72"/>
    <w:rsid w:val="00983A6B"/>
    <w:rsid w:val="00983D5C"/>
    <w:rsid w:val="00983E41"/>
    <w:rsid w:val="00984C29"/>
    <w:rsid w:val="009852E3"/>
    <w:rsid w:val="00985E4B"/>
    <w:rsid w:val="009866DE"/>
    <w:rsid w:val="0098682D"/>
    <w:rsid w:val="00986AE6"/>
    <w:rsid w:val="009872FE"/>
    <w:rsid w:val="009878E6"/>
    <w:rsid w:val="00987CA6"/>
    <w:rsid w:val="009900F8"/>
    <w:rsid w:val="00991685"/>
    <w:rsid w:val="00991883"/>
    <w:rsid w:val="00992739"/>
    <w:rsid w:val="0099352A"/>
    <w:rsid w:val="0099368E"/>
    <w:rsid w:val="00993981"/>
    <w:rsid w:val="00995AEC"/>
    <w:rsid w:val="00995B1F"/>
    <w:rsid w:val="00996410"/>
    <w:rsid w:val="009970AC"/>
    <w:rsid w:val="00997871"/>
    <w:rsid w:val="00997CC3"/>
    <w:rsid w:val="009A0058"/>
    <w:rsid w:val="009A04A2"/>
    <w:rsid w:val="009A0C73"/>
    <w:rsid w:val="009A0CF9"/>
    <w:rsid w:val="009A1549"/>
    <w:rsid w:val="009A1554"/>
    <w:rsid w:val="009A1897"/>
    <w:rsid w:val="009A1CDE"/>
    <w:rsid w:val="009A1E0D"/>
    <w:rsid w:val="009A1F44"/>
    <w:rsid w:val="009A23DF"/>
    <w:rsid w:val="009A2E47"/>
    <w:rsid w:val="009A2E84"/>
    <w:rsid w:val="009A345E"/>
    <w:rsid w:val="009A358A"/>
    <w:rsid w:val="009A3C47"/>
    <w:rsid w:val="009A48CC"/>
    <w:rsid w:val="009A4B46"/>
    <w:rsid w:val="009A5471"/>
    <w:rsid w:val="009A5B41"/>
    <w:rsid w:val="009A6691"/>
    <w:rsid w:val="009A6CF9"/>
    <w:rsid w:val="009A70DD"/>
    <w:rsid w:val="009A730C"/>
    <w:rsid w:val="009A745E"/>
    <w:rsid w:val="009A7690"/>
    <w:rsid w:val="009A7B4F"/>
    <w:rsid w:val="009B01ED"/>
    <w:rsid w:val="009B0CF5"/>
    <w:rsid w:val="009B10B7"/>
    <w:rsid w:val="009B1478"/>
    <w:rsid w:val="009B148E"/>
    <w:rsid w:val="009B17BF"/>
    <w:rsid w:val="009B1843"/>
    <w:rsid w:val="009B2190"/>
    <w:rsid w:val="009B21A5"/>
    <w:rsid w:val="009B23EE"/>
    <w:rsid w:val="009B25B9"/>
    <w:rsid w:val="009B2E3E"/>
    <w:rsid w:val="009B3B6D"/>
    <w:rsid w:val="009B40B8"/>
    <w:rsid w:val="009B4696"/>
    <w:rsid w:val="009B4996"/>
    <w:rsid w:val="009B4F7D"/>
    <w:rsid w:val="009B51E8"/>
    <w:rsid w:val="009B59F5"/>
    <w:rsid w:val="009B5CB5"/>
    <w:rsid w:val="009B5FEF"/>
    <w:rsid w:val="009B602A"/>
    <w:rsid w:val="009B69FB"/>
    <w:rsid w:val="009B72CD"/>
    <w:rsid w:val="009B7DEC"/>
    <w:rsid w:val="009C088F"/>
    <w:rsid w:val="009C1360"/>
    <w:rsid w:val="009C20D5"/>
    <w:rsid w:val="009C2DB3"/>
    <w:rsid w:val="009C2DE8"/>
    <w:rsid w:val="009C3412"/>
    <w:rsid w:val="009C38A1"/>
    <w:rsid w:val="009C39E4"/>
    <w:rsid w:val="009C44B3"/>
    <w:rsid w:val="009C4E9D"/>
    <w:rsid w:val="009C53EA"/>
    <w:rsid w:val="009C5AC5"/>
    <w:rsid w:val="009C5CDC"/>
    <w:rsid w:val="009C61C5"/>
    <w:rsid w:val="009C74F7"/>
    <w:rsid w:val="009C7920"/>
    <w:rsid w:val="009D0014"/>
    <w:rsid w:val="009D0D3D"/>
    <w:rsid w:val="009D2757"/>
    <w:rsid w:val="009D2C9D"/>
    <w:rsid w:val="009D2FB8"/>
    <w:rsid w:val="009D36DC"/>
    <w:rsid w:val="009D451D"/>
    <w:rsid w:val="009D5A8D"/>
    <w:rsid w:val="009D6E94"/>
    <w:rsid w:val="009D738B"/>
    <w:rsid w:val="009D7586"/>
    <w:rsid w:val="009D7598"/>
    <w:rsid w:val="009D7944"/>
    <w:rsid w:val="009E07C9"/>
    <w:rsid w:val="009E0A9B"/>
    <w:rsid w:val="009E1AF4"/>
    <w:rsid w:val="009E1BB9"/>
    <w:rsid w:val="009E1C8B"/>
    <w:rsid w:val="009E2273"/>
    <w:rsid w:val="009E2371"/>
    <w:rsid w:val="009E23AD"/>
    <w:rsid w:val="009E27E0"/>
    <w:rsid w:val="009E339D"/>
    <w:rsid w:val="009E3535"/>
    <w:rsid w:val="009E38D1"/>
    <w:rsid w:val="009E3D6A"/>
    <w:rsid w:val="009E43D2"/>
    <w:rsid w:val="009E45B1"/>
    <w:rsid w:val="009E4AE8"/>
    <w:rsid w:val="009E5234"/>
    <w:rsid w:val="009E52DF"/>
    <w:rsid w:val="009E5811"/>
    <w:rsid w:val="009E5BD7"/>
    <w:rsid w:val="009E6532"/>
    <w:rsid w:val="009E68CD"/>
    <w:rsid w:val="009E6E8E"/>
    <w:rsid w:val="009E6ECB"/>
    <w:rsid w:val="009E71FF"/>
    <w:rsid w:val="009E7394"/>
    <w:rsid w:val="009E7881"/>
    <w:rsid w:val="009E7AD6"/>
    <w:rsid w:val="009F0764"/>
    <w:rsid w:val="009F07DB"/>
    <w:rsid w:val="009F0BA1"/>
    <w:rsid w:val="009F0CA9"/>
    <w:rsid w:val="009F0CDA"/>
    <w:rsid w:val="009F1E6B"/>
    <w:rsid w:val="009F2160"/>
    <w:rsid w:val="009F2169"/>
    <w:rsid w:val="009F2D52"/>
    <w:rsid w:val="009F3277"/>
    <w:rsid w:val="009F34A1"/>
    <w:rsid w:val="009F37AC"/>
    <w:rsid w:val="009F3EF8"/>
    <w:rsid w:val="009F406A"/>
    <w:rsid w:val="009F42C1"/>
    <w:rsid w:val="009F572F"/>
    <w:rsid w:val="009F663B"/>
    <w:rsid w:val="009F6B29"/>
    <w:rsid w:val="009F6B8E"/>
    <w:rsid w:val="009F72CB"/>
    <w:rsid w:val="009F7324"/>
    <w:rsid w:val="009F7519"/>
    <w:rsid w:val="009F7A5F"/>
    <w:rsid w:val="009F7B68"/>
    <w:rsid w:val="00A000D2"/>
    <w:rsid w:val="00A00FC1"/>
    <w:rsid w:val="00A01568"/>
    <w:rsid w:val="00A01584"/>
    <w:rsid w:val="00A01937"/>
    <w:rsid w:val="00A01F0D"/>
    <w:rsid w:val="00A02A22"/>
    <w:rsid w:val="00A02DBE"/>
    <w:rsid w:val="00A0354F"/>
    <w:rsid w:val="00A04A08"/>
    <w:rsid w:val="00A04A1D"/>
    <w:rsid w:val="00A04A7D"/>
    <w:rsid w:val="00A04B10"/>
    <w:rsid w:val="00A068FD"/>
    <w:rsid w:val="00A07329"/>
    <w:rsid w:val="00A07345"/>
    <w:rsid w:val="00A07551"/>
    <w:rsid w:val="00A07857"/>
    <w:rsid w:val="00A1017A"/>
    <w:rsid w:val="00A105B6"/>
    <w:rsid w:val="00A10629"/>
    <w:rsid w:val="00A10DD2"/>
    <w:rsid w:val="00A10E68"/>
    <w:rsid w:val="00A114F2"/>
    <w:rsid w:val="00A11961"/>
    <w:rsid w:val="00A11CE7"/>
    <w:rsid w:val="00A11D8B"/>
    <w:rsid w:val="00A1280E"/>
    <w:rsid w:val="00A136A4"/>
    <w:rsid w:val="00A13CCA"/>
    <w:rsid w:val="00A14798"/>
    <w:rsid w:val="00A149CD"/>
    <w:rsid w:val="00A14A9C"/>
    <w:rsid w:val="00A14D8C"/>
    <w:rsid w:val="00A1590C"/>
    <w:rsid w:val="00A15B13"/>
    <w:rsid w:val="00A169A2"/>
    <w:rsid w:val="00A16C16"/>
    <w:rsid w:val="00A17169"/>
    <w:rsid w:val="00A17880"/>
    <w:rsid w:val="00A2077D"/>
    <w:rsid w:val="00A221E2"/>
    <w:rsid w:val="00A225FD"/>
    <w:rsid w:val="00A22689"/>
    <w:rsid w:val="00A2280D"/>
    <w:rsid w:val="00A255D7"/>
    <w:rsid w:val="00A25BCF"/>
    <w:rsid w:val="00A25E84"/>
    <w:rsid w:val="00A263E3"/>
    <w:rsid w:val="00A2671E"/>
    <w:rsid w:val="00A267B0"/>
    <w:rsid w:val="00A26FD3"/>
    <w:rsid w:val="00A2712A"/>
    <w:rsid w:val="00A2777C"/>
    <w:rsid w:val="00A30038"/>
    <w:rsid w:val="00A30183"/>
    <w:rsid w:val="00A304B3"/>
    <w:rsid w:val="00A33A00"/>
    <w:rsid w:val="00A33D66"/>
    <w:rsid w:val="00A33E1D"/>
    <w:rsid w:val="00A34CDB"/>
    <w:rsid w:val="00A35B33"/>
    <w:rsid w:val="00A35B49"/>
    <w:rsid w:val="00A35BDD"/>
    <w:rsid w:val="00A3610C"/>
    <w:rsid w:val="00A36164"/>
    <w:rsid w:val="00A3746E"/>
    <w:rsid w:val="00A376E8"/>
    <w:rsid w:val="00A378C7"/>
    <w:rsid w:val="00A40765"/>
    <w:rsid w:val="00A425CF"/>
    <w:rsid w:val="00A426D7"/>
    <w:rsid w:val="00A42D0B"/>
    <w:rsid w:val="00A4396C"/>
    <w:rsid w:val="00A4472F"/>
    <w:rsid w:val="00A447C4"/>
    <w:rsid w:val="00A4576A"/>
    <w:rsid w:val="00A4584F"/>
    <w:rsid w:val="00A461DA"/>
    <w:rsid w:val="00A46B81"/>
    <w:rsid w:val="00A46F98"/>
    <w:rsid w:val="00A47016"/>
    <w:rsid w:val="00A4795E"/>
    <w:rsid w:val="00A47E0D"/>
    <w:rsid w:val="00A47FF7"/>
    <w:rsid w:val="00A5038D"/>
    <w:rsid w:val="00A5064F"/>
    <w:rsid w:val="00A50E59"/>
    <w:rsid w:val="00A511A0"/>
    <w:rsid w:val="00A51497"/>
    <w:rsid w:val="00A51606"/>
    <w:rsid w:val="00A520E0"/>
    <w:rsid w:val="00A52574"/>
    <w:rsid w:val="00A529F4"/>
    <w:rsid w:val="00A52BB1"/>
    <w:rsid w:val="00A52C21"/>
    <w:rsid w:val="00A533DC"/>
    <w:rsid w:val="00A53D14"/>
    <w:rsid w:val="00A54302"/>
    <w:rsid w:val="00A544A4"/>
    <w:rsid w:val="00A54512"/>
    <w:rsid w:val="00A54875"/>
    <w:rsid w:val="00A5598D"/>
    <w:rsid w:val="00A55B25"/>
    <w:rsid w:val="00A574B9"/>
    <w:rsid w:val="00A57834"/>
    <w:rsid w:val="00A57D28"/>
    <w:rsid w:val="00A6010F"/>
    <w:rsid w:val="00A60BD9"/>
    <w:rsid w:val="00A6233E"/>
    <w:rsid w:val="00A624B2"/>
    <w:rsid w:val="00A641B4"/>
    <w:rsid w:val="00A6442A"/>
    <w:rsid w:val="00A6468E"/>
    <w:rsid w:val="00A646ED"/>
    <w:rsid w:val="00A6486E"/>
    <w:rsid w:val="00A649EC"/>
    <w:rsid w:val="00A64BCC"/>
    <w:rsid w:val="00A65345"/>
    <w:rsid w:val="00A660A0"/>
    <w:rsid w:val="00A66175"/>
    <w:rsid w:val="00A668CA"/>
    <w:rsid w:val="00A669C0"/>
    <w:rsid w:val="00A66DD9"/>
    <w:rsid w:val="00A66F9C"/>
    <w:rsid w:val="00A6713C"/>
    <w:rsid w:val="00A6795F"/>
    <w:rsid w:val="00A67E65"/>
    <w:rsid w:val="00A70237"/>
    <w:rsid w:val="00A707E5"/>
    <w:rsid w:val="00A70E11"/>
    <w:rsid w:val="00A70F4E"/>
    <w:rsid w:val="00A71314"/>
    <w:rsid w:val="00A73A0D"/>
    <w:rsid w:val="00A73E57"/>
    <w:rsid w:val="00A74458"/>
    <w:rsid w:val="00A768C6"/>
    <w:rsid w:val="00A76B43"/>
    <w:rsid w:val="00A76F92"/>
    <w:rsid w:val="00A7792E"/>
    <w:rsid w:val="00A77A8D"/>
    <w:rsid w:val="00A80267"/>
    <w:rsid w:val="00A808AC"/>
    <w:rsid w:val="00A809F7"/>
    <w:rsid w:val="00A815D2"/>
    <w:rsid w:val="00A82441"/>
    <w:rsid w:val="00A83203"/>
    <w:rsid w:val="00A832BC"/>
    <w:rsid w:val="00A838B2"/>
    <w:rsid w:val="00A838EA"/>
    <w:rsid w:val="00A83DCB"/>
    <w:rsid w:val="00A84443"/>
    <w:rsid w:val="00A855C7"/>
    <w:rsid w:val="00A85CCE"/>
    <w:rsid w:val="00A85E99"/>
    <w:rsid w:val="00A86EDD"/>
    <w:rsid w:val="00A86F49"/>
    <w:rsid w:val="00A870CB"/>
    <w:rsid w:val="00A8744F"/>
    <w:rsid w:val="00A90160"/>
    <w:rsid w:val="00A903A4"/>
    <w:rsid w:val="00A903B0"/>
    <w:rsid w:val="00A909F0"/>
    <w:rsid w:val="00A90A1F"/>
    <w:rsid w:val="00A917F6"/>
    <w:rsid w:val="00A91C58"/>
    <w:rsid w:val="00A91FC4"/>
    <w:rsid w:val="00A92041"/>
    <w:rsid w:val="00A9205E"/>
    <w:rsid w:val="00A92670"/>
    <w:rsid w:val="00A9360C"/>
    <w:rsid w:val="00A93E5C"/>
    <w:rsid w:val="00A93FF7"/>
    <w:rsid w:val="00A94818"/>
    <w:rsid w:val="00A94CD1"/>
    <w:rsid w:val="00A94CD5"/>
    <w:rsid w:val="00A95CF1"/>
    <w:rsid w:val="00A95F44"/>
    <w:rsid w:val="00A95F91"/>
    <w:rsid w:val="00A961FD"/>
    <w:rsid w:val="00A96D10"/>
    <w:rsid w:val="00A97351"/>
    <w:rsid w:val="00A9738F"/>
    <w:rsid w:val="00A97D88"/>
    <w:rsid w:val="00AA066E"/>
    <w:rsid w:val="00AA09DD"/>
    <w:rsid w:val="00AA0AC8"/>
    <w:rsid w:val="00AA0B94"/>
    <w:rsid w:val="00AA0D6F"/>
    <w:rsid w:val="00AA15CB"/>
    <w:rsid w:val="00AA1ECE"/>
    <w:rsid w:val="00AA25E9"/>
    <w:rsid w:val="00AA2919"/>
    <w:rsid w:val="00AA347F"/>
    <w:rsid w:val="00AA37DA"/>
    <w:rsid w:val="00AA3EC3"/>
    <w:rsid w:val="00AA4E2E"/>
    <w:rsid w:val="00AA528B"/>
    <w:rsid w:val="00AA52D5"/>
    <w:rsid w:val="00AA58EB"/>
    <w:rsid w:val="00AA6D87"/>
    <w:rsid w:val="00AA7750"/>
    <w:rsid w:val="00AA7875"/>
    <w:rsid w:val="00AB0624"/>
    <w:rsid w:val="00AB0957"/>
    <w:rsid w:val="00AB107A"/>
    <w:rsid w:val="00AB1263"/>
    <w:rsid w:val="00AB2242"/>
    <w:rsid w:val="00AB26EE"/>
    <w:rsid w:val="00AB2FD9"/>
    <w:rsid w:val="00AB3F4A"/>
    <w:rsid w:val="00AB44B9"/>
    <w:rsid w:val="00AB5045"/>
    <w:rsid w:val="00AB5226"/>
    <w:rsid w:val="00AB559C"/>
    <w:rsid w:val="00AB5793"/>
    <w:rsid w:val="00AB5AF4"/>
    <w:rsid w:val="00AB5BEC"/>
    <w:rsid w:val="00AB5DE6"/>
    <w:rsid w:val="00AB693F"/>
    <w:rsid w:val="00AB6C92"/>
    <w:rsid w:val="00AB6EB4"/>
    <w:rsid w:val="00AB7206"/>
    <w:rsid w:val="00AC0396"/>
    <w:rsid w:val="00AC04B3"/>
    <w:rsid w:val="00AC04C2"/>
    <w:rsid w:val="00AC06BB"/>
    <w:rsid w:val="00AC0725"/>
    <w:rsid w:val="00AC0B43"/>
    <w:rsid w:val="00AC0DA8"/>
    <w:rsid w:val="00AC1715"/>
    <w:rsid w:val="00AC1A2F"/>
    <w:rsid w:val="00AC2182"/>
    <w:rsid w:val="00AC2AF8"/>
    <w:rsid w:val="00AC2B30"/>
    <w:rsid w:val="00AC2C9A"/>
    <w:rsid w:val="00AC2D09"/>
    <w:rsid w:val="00AC3817"/>
    <w:rsid w:val="00AC3883"/>
    <w:rsid w:val="00AC4448"/>
    <w:rsid w:val="00AC45A1"/>
    <w:rsid w:val="00AC48B7"/>
    <w:rsid w:val="00AC52FE"/>
    <w:rsid w:val="00AC5705"/>
    <w:rsid w:val="00AC5CA0"/>
    <w:rsid w:val="00AC6DD7"/>
    <w:rsid w:val="00AC73BC"/>
    <w:rsid w:val="00AC73CA"/>
    <w:rsid w:val="00AC76F9"/>
    <w:rsid w:val="00AC78E2"/>
    <w:rsid w:val="00AD081E"/>
    <w:rsid w:val="00AD245E"/>
    <w:rsid w:val="00AD29E4"/>
    <w:rsid w:val="00AD2B22"/>
    <w:rsid w:val="00AD2BC4"/>
    <w:rsid w:val="00AD2FB1"/>
    <w:rsid w:val="00AD30B2"/>
    <w:rsid w:val="00AD36A1"/>
    <w:rsid w:val="00AD3D1F"/>
    <w:rsid w:val="00AD4327"/>
    <w:rsid w:val="00AD4638"/>
    <w:rsid w:val="00AD4912"/>
    <w:rsid w:val="00AD4C5D"/>
    <w:rsid w:val="00AD5389"/>
    <w:rsid w:val="00AD5DFE"/>
    <w:rsid w:val="00AD5F45"/>
    <w:rsid w:val="00AD7052"/>
    <w:rsid w:val="00AD70AB"/>
    <w:rsid w:val="00AD71A6"/>
    <w:rsid w:val="00AD7261"/>
    <w:rsid w:val="00AD752F"/>
    <w:rsid w:val="00AD7E4D"/>
    <w:rsid w:val="00AD7ED1"/>
    <w:rsid w:val="00AE03DA"/>
    <w:rsid w:val="00AE04CC"/>
    <w:rsid w:val="00AE06BF"/>
    <w:rsid w:val="00AE06C6"/>
    <w:rsid w:val="00AE0976"/>
    <w:rsid w:val="00AE0C26"/>
    <w:rsid w:val="00AE0C60"/>
    <w:rsid w:val="00AE0F0A"/>
    <w:rsid w:val="00AE0FC4"/>
    <w:rsid w:val="00AE1506"/>
    <w:rsid w:val="00AE1FC4"/>
    <w:rsid w:val="00AE4424"/>
    <w:rsid w:val="00AE48C0"/>
    <w:rsid w:val="00AE53B4"/>
    <w:rsid w:val="00AE554C"/>
    <w:rsid w:val="00AE616E"/>
    <w:rsid w:val="00AE6658"/>
    <w:rsid w:val="00AE7060"/>
    <w:rsid w:val="00AE71D3"/>
    <w:rsid w:val="00AE720B"/>
    <w:rsid w:val="00AE7E1E"/>
    <w:rsid w:val="00AF0B70"/>
    <w:rsid w:val="00AF1361"/>
    <w:rsid w:val="00AF1A7E"/>
    <w:rsid w:val="00AF1FC6"/>
    <w:rsid w:val="00AF1FDD"/>
    <w:rsid w:val="00AF200B"/>
    <w:rsid w:val="00AF2543"/>
    <w:rsid w:val="00AF2956"/>
    <w:rsid w:val="00AF2A61"/>
    <w:rsid w:val="00AF2DDC"/>
    <w:rsid w:val="00AF39F7"/>
    <w:rsid w:val="00AF3A57"/>
    <w:rsid w:val="00AF3B93"/>
    <w:rsid w:val="00AF3D6B"/>
    <w:rsid w:val="00AF3EEE"/>
    <w:rsid w:val="00AF3F49"/>
    <w:rsid w:val="00AF3FE0"/>
    <w:rsid w:val="00AF449D"/>
    <w:rsid w:val="00AF5F59"/>
    <w:rsid w:val="00AF6757"/>
    <w:rsid w:val="00AF6767"/>
    <w:rsid w:val="00AF6D2C"/>
    <w:rsid w:val="00AF6F40"/>
    <w:rsid w:val="00AF72C4"/>
    <w:rsid w:val="00AF7937"/>
    <w:rsid w:val="00B008E1"/>
    <w:rsid w:val="00B00A7A"/>
    <w:rsid w:val="00B00F80"/>
    <w:rsid w:val="00B014FB"/>
    <w:rsid w:val="00B01B73"/>
    <w:rsid w:val="00B029BF"/>
    <w:rsid w:val="00B02DA8"/>
    <w:rsid w:val="00B0371E"/>
    <w:rsid w:val="00B04379"/>
    <w:rsid w:val="00B050A3"/>
    <w:rsid w:val="00B06627"/>
    <w:rsid w:val="00B06716"/>
    <w:rsid w:val="00B067B2"/>
    <w:rsid w:val="00B0682F"/>
    <w:rsid w:val="00B06934"/>
    <w:rsid w:val="00B06CF8"/>
    <w:rsid w:val="00B07618"/>
    <w:rsid w:val="00B07E92"/>
    <w:rsid w:val="00B11223"/>
    <w:rsid w:val="00B112F7"/>
    <w:rsid w:val="00B12A05"/>
    <w:rsid w:val="00B13318"/>
    <w:rsid w:val="00B13814"/>
    <w:rsid w:val="00B14226"/>
    <w:rsid w:val="00B14A9C"/>
    <w:rsid w:val="00B14FDA"/>
    <w:rsid w:val="00B1549D"/>
    <w:rsid w:val="00B15518"/>
    <w:rsid w:val="00B1664D"/>
    <w:rsid w:val="00B17411"/>
    <w:rsid w:val="00B20041"/>
    <w:rsid w:val="00B2045A"/>
    <w:rsid w:val="00B20CB2"/>
    <w:rsid w:val="00B20D89"/>
    <w:rsid w:val="00B20F06"/>
    <w:rsid w:val="00B21762"/>
    <w:rsid w:val="00B21D88"/>
    <w:rsid w:val="00B2248A"/>
    <w:rsid w:val="00B224FF"/>
    <w:rsid w:val="00B22E81"/>
    <w:rsid w:val="00B23156"/>
    <w:rsid w:val="00B24030"/>
    <w:rsid w:val="00B24150"/>
    <w:rsid w:val="00B24842"/>
    <w:rsid w:val="00B25D4D"/>
    <w:rsid w:val="00B25E31"/>
    <w:rsid w:val="00B2641D"/>
    <w:rsid w:val="00B27769"/>
    <w:rsid w:val="00B304F4"/>
    <w:rsid w:val="00B30677"/>
    <w:rsid w:val="00B30F6B"/>
    <w:rsid w:val="00B3191E"/>
    <w:rsid w:val="00B31D00"/>
    <w:rsid w:val="00B31E22"/>
    <w:rsid w:val="00B31E7F"/>
    <w:rsid w:val="00B31FDB"/>
    <w:rsid w:val="00B32D09"/>
    <w:rsid w:val="00B32D40"/>
    <w:rsid w:val="00B32E65"/>
    <w:rsid w:val="00B332C5"/>
    <w:rsid w:val="00B333F2"/>
    <w:rsid w:val="00B33F00"/>
    <w:rsid w:val="00B34E08"/>
    <w:rsid w:val="00B35DFE"/>
    <w:rsid w:val="00B35FF5"/>
    <w:rsid w:val="00B360D0"/>
    <w:rsid w:val="00B36154"/>
    <w:rsid w:val="00B36631"/>
    <w:rsid w:val="00B36F90"/>
    <w:rsid w:val="00B373B2"/>
    <w:rsid w:val="00B402AB"/>
    <w:rsid w:val="00B40C8D"/>
    <w:rsid w:val="00B40F46"/>
    <w:rsid w:val="00B41137"/>
    <w:rsid w:val="00B4135F"/>
    <w:rsid w:val="00B418D3"/>
    <w:rsid w:val="00B42142"/>
    <w:rsid w:val="00B4288C"/>
    <w:rsid w:val="00B430E6"/>
    <w:rsid w:val="00B43722"/>
    <w:rsid w:val="00B43D5E"/>
    <w:rsid w:val="00B43F1D"/>
    <w:rsid w:val="00B441A7"/>
    <w:rsid w:val="00B44848"/>
    <w:rsid w:val="00B4493C"/>
    <w:rsid w:val="00B44C1C"/>
    <w:rsid w:val="00B45DC2"/>
    <w:rsid w:val="00B45E97"/>
    <w:rsid w:val="00B46102"/>
    <w:rsid w:val="00B46685"/>
    <w:rsid w:val="00B46AC8"/>
    <w:rsid w:val="00B473A7"/>
    <w:rsid w:val="00B4766D"/>
    <w:rsid w:val="00B4779B"/>
    <w:rsid w:val="00B47DC5"/>
    <w:rsid w:val="00B503CC"/>
    <w:rsid w:val="00B50890"/>
    <w:rsid w:val="00B50DCD"/>
    <w:rsid w:val="00B50F63"/>
    <w:rsid w:val="00B5169A"/>
    <w:rsid w:val="00B51CC9"/>
    <w:rsid w:val="00B5240B"/>
    <w:rsid w:val="00B53427"/>
    <w:rsid w:val="00B54465"/>
    <w:rsid w:val="00B54E95"/>
    <w:rsid w:val="00B55431"/>
    <w:rsid w:val="00B558F5"/>
    <w:rsid w:val="00B55EAF"/>
    <w:rsid w:val="00B564A5"/>
    <w:rsid w:val="00B56583"/>
    <w:rsid w:val="00B5676A"/>
    <w:rsid w:val="00B57211"/>
    <w:rsid w:val="00B5735D"/>
    <w:rsid w:val="00B57C57"/>
    <w:rsid w:val="00B618F7"/>
    <w:rsid w:val="00B61DC3"/>
    <w:rsid w:val="00B61FB3"/>
    <w:rsid w:val="00B622F6"/>
    <w:rsid w:val="00B62E7B"/>
    <w:rsid w:val="00B62EBB"/>
    <w:rsid w:val="00B63B54"/>
    <w:rsid w:val="00B6485B"/>
    <w:rsid w:val="00B64867"/>
    <w:rsid w:val="00B648C4"/>
    <w:rsid w:val="00B6497A"/>
    <w:rsid w:val="00B649D0"/>
    <w:rsid w:val="00B64AC8"/>
    <w:rsid w:val="00B6522F"/>
    <w:rsid w:val="00B66755"/>
    <w:rsid w:val="00B66F78"/>
    <w:rsid w:val="00B67068"/>
    <w:rsid w:val="00B706C7"/>
    <w:rsid w:val="00B7290F"/>
    <w:rsid w:val="00B72BA3"/>
    <w:rsid w:val="00B73D50"/>
    <w:rsid w:val="00B74CF1"/>
    <w:rsid w:val="00B75AEB"/>
    <w:rsid w:val="00B75C73"/>
    <w:rsid w:val="00B76932"/>
    <w:rsid w:val="00B77014"/>
    <w:rsid w:val="00B771D3"/>
    <w:rsid w:val="00B804C8"/>
    <w:rsid w:val="00B812AE"/>
    <w:rsid w:val="00B82123"/>
    <w:rsid w:val="00B8262A"/>
    <w:rsid w:val="00B83346"/>
    <w:rsid w:val="00B83425"/>
    <w:rsid w:val="00B8369D"/>
    <w:rsid w:val="00B83987"/>
    <w:rsid w:val="00B83A3B"/>
    <w:rsid w:val="00B83CEB"/>
    <w:rsid w:val="00B84B12"/>
    <w:rsid w:val="00B84C5C"/>
    <w:rsid w:val="00B85FF3"/>
    <w:rsid w:val="00B86622"/>
    <w:rsid w:val="00B8727A"/>
    <w:rsid w:val="00B904E1"/>
    <w:rsid w:val="00B906BC"/>
    <w:rsid w:val="00B908B1"/>
    <w:rsid w:val="00B908B5"/>
    <w:rsid w:val="00B908FB"/>
    <w:rsid w:val="00B90918"/>
    <w:rsid w:val="00B91112"/>
    <w:rsid w:val="00B9124F"/>
    <w:rsid w:val="00B9186D"/>
    <w:rsid w:val="00B91AE9"/>
    <w:rsid w:val="00B91D5C"/>
    <w:rsid w:val="00B91FAF"/>
    <w:rsid w:val="00B93957"/>
    <w:rsid w:val="00B93A80"/>
    <w:rsid w:val="00B94124"/>
    <w:rsid w:val="00B9414D"/>
    <w:rsid w:val="00B945C8"/>
    <w:rsid w:val="00B946BF"/>
    <w:rsid w:val="00B94AA3"/>
    <w:rsid w:val="00B94AA6"/>
    <w:rsid w:val="00B9519A"/>
    <w:rsid w:val="00B9565B"/>
    <w:rsid w:val="00B95C2C"/>
    <w:rsid w:val="00B95D9B"/>
    <w:rsid w:val="00B966B8"/>
    <w:rsid w:val="00B96EE4"/>
    <w:rsid w:val="00B971A0"/>
    <w:rsid w:val="00B976F2"/>
    <w:rsid w:val="00B97EB7"/>
    <w:rsid w:val="00BA0B42"/>
    <w:rsid w:val="00BA1653"/>
    <w:rsid w:val="00BA1B9C"/>
    <w:rsid w:val="00BA2811"/>
    <w:rsid w:val="00BA39AE"/>
    <w:rsid w:val="00BA3A67"/>
    <w:rsid w:val="00BA43D5"/>
    <w:rsid w:val="00BA4AF8"/>
    <w:rsid w:val="00BA4D0F"/>
    <w:rsid w:val="00BA4E9F"/>
    <w:rsid w:val="00BA53E4"/>
    <w:rsid w:val="00BB0D26"/>
    <w:rsid w:val="00BB16E1"/>
    <w:rsid w:val="00BB1D67"/>
    <w:rsid w:val="00BB1EF2"/>
    <w:rsid w:val="00BB334F"/>
    <w:rsid w:val="00BB3D44"/>
    <w:rsid w:val="00BB3EF8"/>
    <w:rsid w:val="00BB4080"/>
    <w:rsid w:val="00BB491F"/>
    <w:rsid w:val="00BB4B65"/>
    <w:rsid w:val="00BB4CDA"/>
    <w:rsid w:val="00BB528B"/>
    <w:rsid w:val="00BB5802"/>
    <w:rsid w:val="00BB5925"/>
    <w:rsid w:val="00BB5EBF"/>
    <w:rsid w:val="00BB5F15"/>
    <w:rsid w:val="00BB6932"/>
    <w:rsid w:val="00BB7E24"/>
    <w:rsid w:val="00BC0232"/>
    <w:rsid w:val="00BC0377"/>
    <w:rsid w:val="00BC104A"/>
    <w:rsid w:val="00BC10C1"/>
    <w:rsid w:val="00BC1E07"/>
    <w:rsid w:val="00BC2189"/>
    <w:rsid w:val="00BC2224"/>
    <w:rsid w:val="00BC2DBC"/>
    <w:rsid w:val="00BC375F"/>
    <w:rsid w:val="00BC3ADA"/>
    <w:rsid w:val="00BC4655"/>
    <w:rsid w:val="00BC4685"/>
    <w:rsid w:val="00BC472A"/>
    <w:rsid w:val="00BC4843"/>
    <w:rsid w:val="00BC4D74"/>
    <w:rsid w:val="00BC56BB"/>
    <w:rsid w:val="00BC5ADA"/>
    <w:rsid w:val="00BC6215"/>
    <w:rsid w:val="00BC630E"/>
    <w:rsid w:val="00BC69D6"/>
    <w:rsid w:val="00BC6FE1"/>
    <w:rsid w:val="00BC713E"/>
    <w:rsid w:val="00BC7892"/>
    <w:rsid w:val="00BD0D28"/>
    <w:rsid w:val="00BD1398"/>
    <w:rsid w:val="00BD18D0"/>
    <w:rsid w:val="00BD1B57"/>
    <w:rsid w:val="00BD293D"/>
    <w:rsid w:val="00BD3263"/>
    <w:rsid w:val="00BD38F1"/>
    <w:rsid w:val="00BD464E"/>
    <w:rsid w:val="00BD5C53"/>
    <w:rsid w:val="00BD65AA"/>
    <w:rsid w:val="00BD65F1"/>
    <w:rsid w:val="00BD691B"/>
    <w:rsid w:val="00BD6B66"/>
    <w:rsid w:val="00BD6B71"/>
    <w:rsid w:val="00BD7B0E"/>
    <w:rsid w:val="00BE0FD0"/>
    <w:rsid w:val="00BE2268"/>
    <w:rsid w:val="00BE2FCE"/>
    <w:rsid w:val="00BE305C"/>
    <w:rsid w:val="00BE4F94"/>
    <w:rsid w:val="00BE524D"/>
    <w:rsid w:val="00BE5816"/>
    <w:rsid w:val="00BE5876"/>
    <w:rsid w:val="00BE6326"/>
    <w:rsid w:val="00BE660A"/>
    <w:rsid w:val="00BE6624"/>
    <w:rsid w:val="00BE6B4F"/>
    <w:rsid w:val="00BE76B9"/>
    <w:rsid w:val="00BF07BD"/>
    <w:rsid w:val="00BF08FF"/>
    <w:rsid w:val="00BF0F19"/>
    <w:rsid w:val="00BF10A3"/>
    <w:rsid w:val="00BF1407"/>
    <w:rsid w:val="00BF22E5"/>
    <w:rsid w:val="00BF2EBB"/>
    <w:rsid w:val="00BF382D"/>
    <w:rsid w:val="00BF3B9A"/>
    <w:rsid w:val="00BF3C84"/>
    <w:rsid w:val="00BF3CFA"/>
    <w:rsid w:val="00BF41D9"/>
    <w:rsid w:val="00BF4695"/>
    <w:rsid w:val="00BF553B"/>
    <w:rsid w:val="00BF56F9"/>
    <w:rsid w:val="00BF5A3F"/>
    <w:rsid w:val="00BF5EAC"/>
    <w:rsid w:val="00BF6912"/>
    <w:rsid w:val="00BF74C5"/>
    <w:rsid w:val="00BF74FE"/>
    <w:rsid w:val="00C002F3"/>
    <w:rsid w:val="00C0084F"/>
    <w:rsid w:val="00C0085E"/>
    <w:rsid w:val="00C00968"/>
    <w:rsid w:val="00C013E4"/>
    <w:rsid w:val="00C0241C"/>
    <w:rsid w:val="00C0353B"/>
    <w:rsid w:val="00C03782"/>
    <w:rsid w:val="00C04334"/>
    <w:rsid w:val="00C04B2B"/>
    <w:rsid w:val="00C0502F"/>
    <w:rsid w:val="00C052A4"/>
    <w:rsid w:val="00C055B0"/>
    <w:rsid w:val="00C056CB"/>
    <w:rsid w:val="00C058DD"/>
    <w:rsid w:val="00C0591A"/>
    <w:rsid w:val="00C06786"/>
    <w:rsid w:val="00C06DCF"/>
    <w:rsid w:val="00C07269"/>
    <w:rsid w:val="00C07957"/>
    <w:rsid w:val="00C07D0F"/>
    <w:rsid w:val="00C10BB4"/>
    <w:rsid w:val="00C10C4F"/>
    <w:rsid w:val="00C1133F"/>
    <w:rsid w:val="00C115E5"/>
    <w:rsid w:val="00C117EE"/>
    <w:rsid w:val="00C11D76"/>
    <w:rsid w:val="00C12414"/>
    <w:rsid w:val="00C124D1"/>
    <w:rsid w:val="00C12C23"/>
    <w:rsid w:val="00C12DD2"/>
    <w:rsid w:val="00C131D9"/>
    <w:rsid w:val="00C13294"/>
    <w:rsid w:val="00C132B2"/>
    <w:rsid w:val="00C1356D"/>
    <w:rsid w:val="00C13643"/>
    <w:rsid w:val="00C137FC"/>
    <w:rsid w:val="00C14453"/>
    <w:rsid w:val="00C1458D"/>
    <w:rsid w:val="00C145E2"/>
    <w:rsid w:val="00C14973"/>
    <w:rsid w:val="00C14B9A"/>
    <w:rsid w:val="00C15146"/>
    <w:rsid w:val="00C16B89"/>
    <w:rsid w:val="00C16B92"/>
    <w:rsid w:val="00C16D25"/>
    <w:rsid w:val="00C173A0"/>
    <w:rsid w:val="00C17DE3"/>
    <w:rsid w:val="00C17F27"/>
    <w:rsid w:val="00C202F8"/>
    <w:rsid w:val="00C20570"/>
    <w:rsid w:val="00C20BCC"/>
    <w:rsid w:val="00C20E46"/>
    <w:rsid w:val="00C222B1"/>
    <w:rsid w:val="00C2230F"/>
    <w:rsid w:val="00C2282F"/>
    <w:rsid w:val="00C23BE7"/>
    <w:rsid w:val="00C24AC1"/>
    <w:rsid w:val="00C257D2"/>
    <w:rsid w:val="00C25D54"/>
    <w:rsid w:val="00C265F7"/>
    <w:rsid w:val="00C26B01"/>
    <w:rsid w:val="00C27193"/>
    <w:rsid w:val="00C27772"/>
    <w:rsid w:val="00C30311"/>
    <w:rsid w:val="00C30BCF"/>
    <w:rsid w:val="00C30E2D"/>
    <w:rsid w:val="00C3117B"/>
    <w:rsid w:val="00C31CCD"/>
    <w:rsid w:val="00C31DE0"/>
    <w:rsid w:val="00C31DE3"/>
    <w:rsid w:val="00C32445"/>
    <w:rsid w:val="00C3313A"/>
    <w:rsid w:val="00C335A9"/>
    <w:rsid w:val="00C353D5"/>
    <w:rsid w:val="00C353F1"/>
    <w:rsid w:val="00C36CBE"/>
    <w:rsid w:val="00C37E7E"/>
    <w:rsid w:val="00C37FED"/>
    <w:rsid w:val="00C409FF"/>
    <w:rsid w:val="00C411C8"/>
    <w:rsid w:val="00C41693"/>
    <w:rsid w:val="00C42320"/>
    <w:rsid w:val="00C42492"/>
    <w:rsid w:val="00C4290E"/>
    <w:rsid w:val="00C437D6"/>
    <w:rsid w:val="00C43A29"/>
    <w:rsid w:val="00C43A5E"/>
    <w:rsid w:val="00C43BFF"/>
    <w:rsid w:val="00C43F32"/>
    <w:rsid w:val="00C4475E"/>
    <w:rsid w:val="00C44D9D"/>
    <w:rsid w:val="00C4502B"/>
    <w:rsid w:val="00C45D94"/>
    <w:rsid w:val="00C461E7"/>
    <w:rsid w:val="00C4622C"/>
    <w:rsid w:val="00C4724D"/>
    <w:rsid w:val="00C47712"/>
    <w:rsid w:val="00C51317"/>
    <w:rsid w:val="00C51F2C"/>
    <w:rsid w:val="00C52F4B"/>
    <w:rsid w:val="00C52FCA"/>
    <w:rsid w:val="00C53530"/>
    <w:rsid w:val="00C545D8"/>
    <w:rsid w:val="00C5460D"/>
    <w:rsid w:val="00C5480C"/>
    <w:rsid w:val="00C54B6A"/>
    <w:rsid w:val="00C55150"/>
    <w:rsid w:val="00C553D5"/>
    <w:rsid w:val="00C5589F"/>
    <w:rsid w:val="00C55A00"/>
    <w:rsid w:val="00C55A5D"/>
    <w:rsid w:val="00C55FEF"/>
    <w:rsid w:val="00C5623E"/>
    <w:rsid w:val="00C5639B"/>
    <w:rsid w:val="00C56559"/>
    <w:rsid w:val="00C56BAE"/>
    <w:rsid w:val="00C56C19"/>
    <w:rsid w:val="00C56C9C"/>
    <w:rsid w:val="00C572D3"/>
    <w:rsid w:val="00C576D4"/>
    <w:rsid w:val="00C57C98"/>
    <w:rsid w:val="00C60375"/>
    <w:rsid w:val="00C60564"/>
    <w:rsid w:val="00C60869"/>
    <w:rsid w:val="00C609DA"/>
    <w:rsid w:val="00C60C34"/>
    <w:rsid w:val="00C6188C"/>
    <w:rsid w:val="00C61A2A"/>
    <w:rsid w:val="00C61D62"/>
    <w:rsid w:val="00C62539"/>
    <w:rsid w:val="00C62840"/>
    <w:rsid w:val="00C635BC"/>
    <w:rsid w:val="00C63B64"/>
    <w:rsid w:val="00C63BCB"/>
    <w:rsid w:val="00C641A7"/>
    <w:rsid w:val="00C643A0"/>
    <w:rsid w:val="00C648D6"/>
    <w:rsid w:val="00C6758E"/>
    <w:rsid w:val="00C70DAA"/>
    <w:rsid w:val="00C70E5D"/>
    <w:rsid w:val="00C70EA9"/>
    <w:rsid w:val="00C7184E"/>
    <w:rsid w:val="00C71A0E"/>
    <w:rsid w:val="00C72BEF"/>
    <w:rsid w:val="00C72C5D"/>
    <w:rsid w:val="00C73044"/>
    <w:rsid w:val="00C737A5"/>
    <w:rsid w:val="00C73A3E"/>
    <w:rsid w:val="00C74029"/>
    <w:rsid w:val="00C743AD"/>
    <w:rsid w:val="00C74470"/>
    <w:rsid w:val="00C744D1"/>
    <w:rsid w:val="00C74769"/>
    <w:rsid w:val="00C74E6D"/>
    <w:rsid w:val="00C753D7"/>
    <w:rsid w:val="00C75B80"/>
    <w:rsid w:val="00C76C90"/>
    <w:rsid w:val="00C76F8E"/>
    <w:rsid w:val="00C776D2"/>
    <w:rsid w:val="00C77FF5"/>
    <w:rsid w:val="00C80E31"/>
    <w:rsid w:val="00C8101B"/>
    <w:rsid w:val="00C815C3"/>
    <w:rsid w:val="00C82456"/>
    <w:rsid w:val="00C82E41"/>
    <w:rsid w:val="00C83241"/>
    <w:rsid w:val="00C83340"/>
    <w:rsid w:val="00C83477"/>
    <w:rsid w:val="00C83657"/>
    <w:rsid w:val="00C84202"/>
    <w:rsid w:val="00C84C25"/>
    <w:rsid w:val="00C84DA6"/>
    <w:rsid w:val="00C855DB"/>
    <w:rsid w:val="00C85BC1"/>
    <w:rsid w:val="00C86569"/>
    <w:rsid w:val="00C87DEA"/>
    <w:rsid w:val="00C90409"/>
    <w:rsid w:val="00C90558"/>
    <w:rsid w:val="00C90B3D"/>
    <w:rsid w:val="00C91C79"/>
    <w:rsid w:val="00C92891"/>
    <w:rsid w:val="00C93BC3"/>
    <w:rsid w:val="00C93CC2"/>
    <w:rsid w:val="00C9481E"/>
    <w:rsid w:val="00C950DE"/>
    <w:rsid w:val="00C96251"/>
    <w:rsid w:val="00C962E6"/>
    <w:rsid w:val="00C9644F"/>
    <w:rsid w:val="00CA046B"/>
    <w:rsid w:val="00CA0645"/>
    <w:rsid w:val="00CA0F71"/>
    <w:rsid w:val="00CA1575"/>
    <w:rsid w:val="00CA15AA"/>
    <w:rsid w:val="00CA18AE"/>
    <w:rsid w:val="00CA1A62"/>
    <w:rsid w:val="00CA1F3F"/>
    <w:rsid w:val="00CA2128"/>
    <w:rsid w:val="00CA3F4B"/>
    <w:rsid w:val="00CA439B"/>
    <w:rsid w:val="00CA47E7"/>
    <w:rsid w:val="00CA48F1"/>
    <w:rsid w:val="00CA5539"/>
    <w:rsid w:val="00CA5771"/>
    <w:rsid w:val="00CA586C"/>
    <w:rsid w:val="00CA667D"/>
    <w:rsid w:val="00CA696E"/>
    <w:rsid w:val="00CA6D15"/>
    <w:rsid w:val="00CA6DE7"/>
    <w:rsid w:val="00CA6F76"/>
    <w:rsid w:val="00CA709B"/>
    <w:rsid w:val="00CA717D"/>
    <w:rsid w:val="00CA7506"/>
    <w:rsid w:val="00CA7BDF"/>
    <w:rsid w:val="00CA7E56"/>
    <w:rsid w:val="00CB050F"/>
    <w:rsid w:val="00CB05EA"/>
    <w:rsid w:val="00CB0D6D"/>
    <w:rsid w:val="00CB15FD"/>
    <w:rsid w:val="00CB3742"/>
    <w:rsid w:val="00CB3B97"/>
    <w:rsid w:val="00CB3C02"/>
    <w:rsid w:val="00CB55DF"/>
    <w:rsid w:val="00CB584D"/>
    <w:rsid w:val="00CB5B9D"/>
    <w:rsid w:val="00CB6361"/>
    <w:rsid w:val="00CB68E7"/>
    <w:rsid w:val="00CB6C3F"/>
    <w:rsid w:val="00CB6ED5"/>
    <w:rsid w:val="00CB70DF"/>
    <w:rsid w:val="00CC0663"/>
    <w:rsid w:val="00CC08AD"/>
    <w:rsid w:val="00CC1126"/>
    <w:rsid w:val="00CC19A3"/>
    <w:rsid w:val="00CC2359"/>
    <w:rsid w:val="00CC2724"/>
    <w:rsid w:val="00CC2851"/>
    <w:rsid w:val="00CC2BAD"/>
    <w:rsid w:val="00CC331B"/>
    <w:rsid w:val="00CC41D4"/>
    <w:rsid w:val="00CC4571"/>
    <w:rsid w:val="00CC4C30"/>
    <w:rsid w:val="00CC4E65"/>
    <w:rsid w:val="00CC5119"/>
    <w:rsid w:val="00CC5C43"/>
    <w:rsid w:val="00CC639C"/>
    <w:rsid w:val="00CC65EA"/>
    <w:rsid w:val="00CC6BB5"/>
    <w:rsid w:val="00CC70B0"/>
    <w:rsid w:val="00CC71D0"/>
    <w:rsid w:val="00CC760A"/>
    <w:rsid w:val="00CD115A"/>
    <w:rsid w:val="00CD1505"/>
    <w:rsid w:val="00CD165A"/>
    <w:rsid w:val="00CD193C"/>
    <w:rsid w:val="00CD246E"/>
    <w:rsid w:val="00CD2605"/>
    <w:rsid w:val="00CD2A73"/>
    <w:rsid w:val="00CD2E36"/>
    <w:rsid w:val="00CD3A3B"/>
    <w:rsid w:val="00CD3CDA"/>
    <w:rsid w:val="00CD4081"/>
    <w:rsid w:val="00CD4572"/>
    <w:rsid w:val="00CD4728"/>
    <w:rsid w:val="00CD475D"/>
    <w:rsid w:val="00CD4883"/>
    <w:rsid w:val="00CD4A36"/>
    <w:rsid w:val="00CD5649"/>
    <w:rsid w:val="00CD5AE2"/>
    <w:rsid w:val="00CD7169"/>
    <w:rsid w:val="00CD78DE"/>
    <w:rsid w:val="00CD7902"/>
    <w:rsid w:val="00CD7982"/>
    <w:rsid w:val="00CD7F28"/>
    <w:rsid w:val="00CE1C88"/>
    <w:rsid w:val="00CE26CE"/>
    <w:rsid w:val="00CE2A2E"/>
    <w:rsid w:val="00CE2A64"/>
    <w:rsid w:val="00CE2AAB"/>
    <w:rsid w:val="00CE2F27"/>
    <w:rsid w:val="00CE36A7"/>
    <w:rsid w:val="00CE3F4A"/>
    <w:rsid w:val="00CE4317"/>
    <w:rsid w:val="00CE49F8"/>
    <w:rsid w:val="00CE4D1A"/>
    <w:rsid w:val="00CE5336"/>
    <w:rsid w:val="00CE549B"/>
    <w:rsid w:val="00CE5F39"/>
    <w:rsid w:val="00CE6677"/>
    <w:rsid w:val="00CE685D"/>
    <w:rsid w:val="00CE71E7"/>
    <w:rsid w:val="00CE726D"/>
    <w:rsid w:val="00CE73AD"/>
    <w:rsid w:val="00CE75B1"/>
    <w:rsid w:val="00CF0062"/>
    <w:rsid w:val="00CF01D4"/>
    <w:rsid w:val="00CF04C0"/>
    <w:rsid w:val="00CF058B"/>
    <w:rsid w:val="00CF0932"/>
    <w:rsid w:val="00CF0D1E"/>
    <w:rsid w:val="00CF1856"/>
    <w:rsid w:val="00CF1A5B"/>
    <w:rsid w:val="00CF2981"/>
    <w:rsid w:val="00CF5F2E"/>
    <w:rsid w:val="00CF65CC"/>
    <w:rsid w:val="00CF69B7"/>
    <w:rsid w:val="00CF69C6"/>
    <w:rsid w:val="00CF7237"/>
    <w:rsid w:val="00CF72A0"/>
    <w:rsid w:val="00CF7718"/>
    <w:rsid w:val="00CF7EBC"/>
    <w:rsid w:val="00D00265"/>
    <w:rsid w:val="00D005D5"/>
    <w:rsid w:val="00D010E5"/>
    <w:rsid w:val="00D0130D"/>
    <w:rsid w:val="00D01BA1"/>
    <w:rsid w:val="00D01BDA"/>
    <w:rsid w:val="00D01CC3"/>
    <w:rsid w:val="00D02D90"/>
    <w:rsid w:val="00D03EA0"/>
    <w:rsid w:val="00D05117"/>
    <w:rsid w:val="00D052B7"/>
    <w:rsid w:val="00D0530B"/>
    <w:rsid w:val="00D05499"/>
    <w:rsid w:val="00D05E26"/>
    <w:rsid w:val="00D0651B"/>
    <w:rsid w:val="00D066BC"/>
    <w:rsid w:val="00D07C3A"/>
    <w:rsid w:val="00D07DBC"/>
    <w:rsid w:val="00D10DB2"/>
    <w:rsid w:val="00D11A21"/>
    <w:rsid w:val="00D11CF8"/>
    <w:rsid w:val="00D12438"/>
    <w:rsid w:val="00D12F5D"/>
    <w:rsid w:val="00D12FE9"/>
    <w:rsid w:val="00D13BA7"/>
    <w:rsid w:val="00D1577E"/>
    <w:rsid w:val="00D15D19"/>
    <w:rsid w:val="00D16892"/>
    <w:rsid w:val="00D2040A"/>
    <w:rsid w:val="00D2042D"/>
    <w:rsid w:val="00D2046B"/>
    <w:rsid w:val="00D21050"/>
    <w:rsid w:val="00D21B38"/>
    <w:rsid w:val="00D21CAA"/>
    <w:rsid w:val="00D226CD"/>
    <w:rsid w:val="00D227A5"/>
    <w:rsid w:val="00D22C9C"/>
    <w:rsid w:val="00D22E89"/>
    <w:rsid w:val="00D230BF"/>
    <w:rsid w:val="00D231BC"/>
    <w:rsid w:val="00D249C7"/>
    <w:rsid w:val="00D24CB6"/>
    <w:rsid w:val="00D25D0C"/>
    <w:rsid w:val="00D2609B"/>
    <w:rsid w:val="00D26635"/>
    <w:rsid w:val="00D269A4"/>
    <w:rsid w:val="00D273A2"/>
    <w:rsid w:val="00D278B0"/>
    <w:rsid w:val="00D27DEF"/>
    <w:rsid w:val="00D30AF5"/>
    <w:rsid w:val="00D30DD7"/>
    <w:rsid w:val="00D30DE2"/>
    <w:rsid w:val="00D30FB9"/>
    <w:rsid w:val="00D314FE"/>
    <w:rsid w:val="00D31552"/>
    <w:rsid w:val="00D31AE1"/>
    <w:rsid w:val="00D31E5A"/>
    <w:rsid w:val="00D31E99"/>
    <w:rsid w:val="00D322D5"/>
    <w:rsid w:val="00D324EC"/>
    <w:rsid w:val="00D3261A"/>
    <w:rsid w:val="00D32D85"/>
    <w:rsid w:val="00D32E4E"/>
    <w:rsid w:val="00D32F43"/>
    <w:rsid w:val="00D33772"/>
    <w:rsid w:val="00D3379F"/>
    <w:rsid w:val="00D3385A"/>
    <w:rsid w:val="00D33BF9"/>
    <w:rsid w:val="00D33FCD"/>
    <w:rsid w:val="00D35295"/>
    <w:rsid w:val="00D353D2"/>
    <w:rsid w:val="00D3552E"/>
    <w:rsid w:val="00D357AF"/>
    <w:rsid w:val="00D35806"/>
    <w:rsid w:val="00D35D68"/>
    <w:rsid w:val="00D36657"/>
    <w:rsid w:val="00D3691A"/>
    <w:rsid w:val="00D37037"/>
    <w:rsid w:val="00D3709D"/>
    <w:rsid w:val="00D37305"/>
    <w:rsid w:val="00D40730"/>
    <w:rsid w:val="00D41641"/>
    <w:rsid w:val="00D41A5E"/>
    <w:rsid w:val="00D42A87"/>
    <w:rsid w:val="00D42F41"/>
    <w:rsid w:val="00D43D84"/>
    <w:rsid w:val="00D4426F"/>
    <w:rsid w:val="00D443D5"/>
    <w:rsid w:val="00D4474A"/>
    <w:rsid w:val="00D44AB5"/>
    <w:rsid w:val="00D45584"/>
    <w:rsid w:val="00D456B7"/>
    <w:rsid w:val="00D45989"/>
    <w:rsid w:val="00D45D0C"/>
    <w:rsid w:val="00D4609D"/>
    <w:rsid w:val="00D461B4"/>
    <w:rsid w:val="00D46B25"/>
    <w:rsid w:val="00D46C35"/>
    <w:rsid w:val="00D46D12"/>
    <w:rsid w:val="00D46FFA"/>
    <w:rsid w:val="00D471DC"/>
    <w:rsid w:val="00D503C1"/>
    <w:rsid w:val="00D5057F"/>
    <w:rsid w:val="00D505D1"/>
    <w:rsid w:val="00D506CF"/>
    <w:rsid w:val="00D51197"/>
    <w:rsid w:val="00D51604"/>
    <w:rsid w:val="00D5160B"/>
    <w:rsid w:val="00D546B3"/>
    <w:rsid w:val="00D546CA"/>
    <w:rsid w:val="00D54DEC"/>
    <w:rsid w:val="00D550FC"/>
    <w:rsid w:val="00D55AE0"/>
    <w:rsid w:val="00D55D6E"/>
    <w:rsid w:val="00D56942"/>
    <w:rsid w:val="00D570DB"/>
    <w:rsid w:val="00D57762"/>
    <w:rsid w:val="00D60B3F"/>
    <w:rsid w:val="00D614FD"/>
    <w:rsid w:val="00D61613"/>
    <w:rsid w:val="00D62498"/>
    <w:rsid w:val="00D62CF1"/>
    <w:rsid w:val="00D631DE"/>
    <w:rsid w:val="00D63444"/>
    <w:rsid w:val="00D637D8"/>
    <w:rsid w:val="00D63968"/>
    <w:rsid w:val="00D63BD1"/>
    <w:rsid w:val="00D63E86"/>
    <w:rsid w:val="00D63FE4"/>
    <w:rsid w:val="00D64062"/>
    <w:rsid w:val="00D64609"/>
    <w:rsid w:val="00D64C86"/>
    <w:rsid w:val="00D65C6D"/>
    <w:rsid w:val="00D65F74"/>
    <w:rsid w:val="00D660D7"/>
    <w:rsid w:val="00D6647D"/>
    <w:rsid w:val="00D66FC9"/>
    <w:rsid w:val="00D67838"/>
    <w:rsid w:val="00D70285"/>
    <w:rsid w:val="00D7035A"/>
    <w:rsid w:val="00D7049F"/>
    <w:rsid w:val="00D709D2"/>
    <w:rsid w:val="00D70A57"/>
    <w:rsid w:val="00D717E9"/>
    <w:rsid w:val="00D71F40"/>
    <w:rsid w:val="00D72819"/>
    <w:rsid w:val="00D728C7"/>
    <w:rsid w:val="00D73269"/>
    <w:rsid w:val="00D73807"/>
    <w:rsid w:val="00D7394E"/>
    <w:rsid w:val="00D73BA9"/>
    <w:rsid w:val="00D73F6C"/>
    <w:rsid w:val="00D742D6"/>
    <w:rsid w:val="00D743F1"/>
    <w:rsid w:val="00D74D0E"/>
    <w:rsid w:val="00D76F75"/>
    <w:rsid w:val="00D77E0E"/>
    <w:rsid w:val="00D80328"/>
    <w:rsid w:val="00D80718"/>
    <w:rsid w:val="00D812D4"/>
    <w:rsid w:val="00D81304"/>
    <w:rsid w:val="00D814C2"/>
    <w:rsid w:val="00D81AE5"/>
    <w:rsid w:val="00D81D12"/>
    <w:rsid w:val="00D81EBA"/>
    <w:rsid w:val="00D8227E"/>
    <w:rsid w:val="00D822C8"/>
    <w:rsid w:val="00D82E81"/>
    <w:rsid w:val="00D831EB"/>
    <w:rsid w:val="00D838F0"/>
    <w:rsid w:val="00D83EFB"/>
    <w:rsid w:val="00D84449"/>
    <w:rsid w:val="00D856BD"/>
    <w:rsid w:val="00D85792"/>
    <w:rsid w:val="00D85E57"/>
    <w:rsid w:val="00D85F61"/>
    <w:rsid w:val="00D86029"/>
    <w:rsid w:val="00D8689C"/>
    <w:rsid w:val="00D87088"/>
    <w:rsid w:val="00D870C4"/>
    <w:rsid w:val="00D87750"/>
    <w:rsid w:val="00D87EDF"/>
    <w:rsid w:val="00D90005"/>
    <w:rsid w:val="00D90091"/>
    <w:rsid w:val="00D907B6"/>
    <w:rsid w:val="00D90CED"/>
    <w:rsid w:val="00D92C45"/>
    <w:rsid w:val="00D93004"/>
    <w:rsid w:val="00D932E8"/>
    <w:rsid w:val="00D94257"/>
    <w:rsid w:val="00D94D2B"/>
    <w:rsid w:val="00D9527E"/>
    <w:rsid w:val="00D95DE4"/>
    <w:rsid w:val="00D962E2"/>
    <w:rsid w:val="00D966BA"/>
    <w:rsid w:val="00D96A6A"/>
    <w:rsid w:val="00D96DCB"/>
    <w:rsid w:val="00D96E18"/>
    <w:rsid w:val="00D97310"/>
    <w:rsid w:val="00DA0438"/>
    <w:rsid w:val="00DA19B8"/>
    <w:rsid w:val="00DA19D9"/>
    <w:rsid w:val="00DA262D"/>
    <w:rsid w:val="00DA2819"/>
    <w:rsid w:val="00DA3288"/>
    <w:rsid w:val="00DA3407"/>
    <w:rsid w:val="00DA3E07"/>
    <w:rsid w:val="00DA402B"/>
    <w:rsid w:val="00DA4B1C"/>
    <w:rsid w:val="00DA52B1"/>
    <w:rsid w:val="00DA5EF3"/>
    <w:rsid w:val="00DA655B"/>
    <w:rsid w:val="00DA677F"/>
    <w:rsid w:val="00DA754E"/>
    <w:rsid w:val="00DA788E"/>
    <w:rsid w:val="00DB0E60"/>
    <w:rsid w:val="00DB1119"/>
    <w:rsid w:val="00DB1C0E"/>
    <w:rsid w:val="00DB2567"/>
    <w:rsid w:val="00DB2568"/>
    <w:rsid w:val="00DB2F99"/>
    <w:rsid w:val="00DB315E"/>
    <w:rsid w:val="00DB379E"/>
    <w:rsid w:val="00DB3BA7"/>
    <w:rsid w:val="00DB43A3"/>
    <w:rsid w:val="00DB44B2"/>
    <w:rsid w:val="00DB4F7B"/>
    <w:rsid w:val="00DB5273"/>
    <w:rsid w:val="00DB608A"/>
    <w:rsid w:val="00DB6343"/>
    <w:rsid w:val="00DB692C"/>
    <w:rsid w:val="00DB69EC"/>
    <w:rsid w:val="00DB6EA7"/>
    <w:rsid w:val="00DB7070"/>
    <w:rsid w:val="00DB742B"/>
    <w:rsid w:val="00DB78AD"/>
    <w:rsid w:val="00DB78D8"/>
    <w:rsid w:val="00DC0046"/>
    <w:rsid w:val="00DC01E3"/>
    <w:rsid w:val="00DC064F"/>
    <w:rsid w:val="00DC095A"/>
    <w:rsid w:val="00DC0A71"/>
    <w:rsid w:val="00DC0AB1"/>
    <w:rsid w:val="00DC1B00"/>
    <w:rsid w:val="00DC27C4"/>
    <w:rsid w:val="00DC2C31"/>
    <w:rsid w:val="00DC2C3D"/>
    <w:rsid w:val="00DC31E6"/>
    <w:rsid w:val="00DC36F2"/>
    <w:rsid w:val="00DC3D9C"/>
    <w:rsid w:val="00DC3F75"/>
    <w:rsid w:val="00DC4106"/>
    <w:rsid w:val="00DC49CA"/>
    <w:rsid w:val="00DC5D0E"/>
    <w:rsid w:val="00DC6186"/>
    <w:rsid w:val="00DC6464"/>
    <w:rsid w:val="00DC6B94"/>
    <w:rsid w:val="00DD2E02"/>
    <w:rsid w:val="00DD331C"/>
    <w:rsid w:val="00DD3465"/>
    <w:rsid w:val="00DD38A1"/>
    <w:rsid w:val="00DD4CBB"/>
    <w:rsid w:val="00DD5064"/>
    <w:rsid w:val="00DD5198"/>
    <w:rsid w:val="00DD56F4"/>
    <w:rsid w:val="00DD5EA7"/>
    <w:rsid w:val="00DD6248"/>
    <w:rsid w:val="00DD664D"/>
    <w:rsid w:val="00DD6CB3"/>
    <w:rsid w:val="00DD7317"/>
    <w:rsid w:val="00DD7823"/>
    <w:rsid w:val="00DE02EB"/>
    <w:rsid w:val="00DE0911"/>
    <w:rsid w:val="00DE09D9"/>
    <w:rsid w:val="00DE0F9E"/>
    <w:rsid w:val="00DE10B0"/>
    <w:rsid w:val="00DE154B"/>
    <w:rsid w:val="00DE1BEB"/>
    <w:rsid w:val="00DE1DD0"/>
    <w:rsid w:val="00DE3837"/>
    <w:rsid w:val="00DE4FA2"/>
    <w:rsid w:val="00DE572F"/>
    <w:rsid w:val="00DE57C3"/>
    <w:rsid w:val="00DE5845"/>
    <w:rsid w:val="00DE601C"/>
    <w:rsid w:val="00DE620A"/>
    <w:rsid w:val="00DE6A00"/>
    <w:rsid w:val="00DE7849"/>
    <w:rsid w:val="00DF01D5"/>
    <w:rsid w:val="00DF04BF"/>
    <w:rsid w:val="00DF05E3"/>
    <w:rsid w:val="00DF08D5"/>
    <w:rsid w:val="00DF1950"/>
    <w:rsid w:val="00DF2DCB"/>
    <w:rsid w:val="00DF360B"/>
    <w:rsid w:val="00DF399F"/>
    <w:rsid w:val="00DF3CB5"/>
    <w:rsid w:val="00DF3F69"/>
    <w:rsid w:val="00DF4260"/>
    <w:rsid w:val="00DF4EEB"/>
    <w:rsid w:val="00DF557B"/>
    <w:rsid w:val="00DF5D75"/>
    <w:rsid w:val="00DF7876"/>
    <w:rsid w:val="00DF7DE3"/>
    <w:rsid w:val="00E00789"/>
    <w:rsid w:val="00E009B9"/>
    <w:rsid w:val="00E00A7E"/>
    <w:rsid w:val="00E00DE4"/>
    <w:rsid w:val="00E01855"/>
    <w:rsid w:val="00E01BA1"/>
    <w:rsid w:val="00E01C07"/>
    <w:rsid w:val="00E023B2"/>
    <w:rsid w:val="00E0314A"/>
    <w:rsid w:val="00E03267"/>
    <w:rsid w:val="00E038BA"/>
    <w:rsid w:val="00E039CC"/>
    <w:rsid w:val="00E03A20"/>
    <w:rsid w:val="00E03BEC"/>
    <w:rsid w:val="00E03C7F"/>
    <w:rsid w:val="00E04E85"/>
    <w:rsid w:val="00E05327"/>
    <w:rsid w:val="00E055C6"/>
    <w:rsid w:val="00E0573C"/>
    <w:rsid w:val="00E05B40"/>
    <w:rsid w:val="00E05C6B"/>
    <w:rsid w:val="00E06571"/>
    <w:rsid w:val="00E0695C"/>
    <w:rsid w:val="00E072DC"/>
    <w:rsid w:val="00E10217"/>
    <w:rsid w:val="00E10381"/>
    <w:rsid w:val="00E104CA"/>
    <w:rsid w:val="00E10C22"/>
    <w:rsid w:val="00E10E12"/>
    <w:rsid w:val="00E10E4B"/>
    <w:rsid w:val="00E1127D"/>
    <w:rsid w:val="00E11320"/>
    <w:rsid w:val="00E11560"/>
    <w:rsid w:val="00E11AB5"/>
    <w:rsid w:val="00E126CC"/>
    <w:rsid w:val="00E1294B"/>
    <w:rsid w:val="00E12988"/>
    <w:rsid w:val="00E12A4D"/>
    <w:rsid w:val="00E13290"/>
    <w:rsid w:val="00E139E3"/>
    <w:rsid w:val="00E13AEF"/>
    <w:rsid w:val="00E13DBA"/>
    <w:rsid w:val="00E14320"/>
    <w:rsid w:val="00E149E2"/>
    <w:rsid w:val="00E16065"/>
    <w:rsid w:val="00E16218"/>
    <w:rsid w:val="00E16C33"/>
    <w:rsid w:val="00E17545"/>
    <w:rsid w:val="00E17A78"/>
    <w:rsid w:val="00E17BF6"/>
    <w:rsid w:val="00E17D01"/>
    <w:rsid w:val="00E17D48"/>
    <w:rsid w:val="00E20257"/>
    <w:rsid w:val="00E202B2"/>
    <w:rsid w:val="00E20E88"/>
    <w:rsid w:val="00E21FEC"/>
    <w:rsid w:val="00E220B7"/>
    <w:rsid w:val="00E2216B"/>
    <w:rsid w:val="00E222D3"/>
    <w:rsid w:val="00E237D7"/>
    <w:rsid w:val="00E245F7"/>
    <w:rsid w:val="00E250B6"/>
    <w:rsid w:val="00E2571C"/>
    <w:rsid w:val="00E2575B"/>
    <w:rsid w:val="00E25959"/>
    <w:rsid w:val="00E25B56"/>
    <w:rsid w:val="00E25E2E"/>
    <w:rsid w:val="00E26319"/>
    <w:rsid w:val="00E263B5"/>
    <w:rsid w:val="00E26936"/>
    <w:rsid w:val="00E26A18"/>
    <w:rsid w:val="00E26FA7"/>
    <w:rsid w:val="00E302CB"/>
    <w:rsid w:val="00E30593"/>
    <w:rsid w:val="00E30E18"/>
    <w:rsid w:val="00E310BA"/>
    <w:rsid w:val="00E310C9"/>
    <w:rsid w:val="00E3121D"/>
    <w:rsid w:val="00E312FA"/>
    <w:rsid w:val="00E31713"/>
    <w:rsid w:val="00E31922"/>
    <w:rsid w:val="00E31A0E"/>
    <w:rsid w:val="00E31AA9"/>
    <w:rsid w:val="00E31DF3"/>
    <w:rsid w:val="00E3312C"/>
    <w:rsid w:val="00E33555"/>
    <w:rsid w:val="00E340FB"/>
    <w:rsid w:val="00E3470E"/>
    <w:rsid w:val="00E34CDE"/>
    <w:rsid w:val="00E3521E"/>
    <w:rsid w:val="00E3686E"/>
    <w:rsid w:val="00E3696A"/>
    <w:rsid w:val="00E36BB7"/>
    <w:rsid w:val="00E36EEC"/>
    <w:rsid w:val="00E37C54"/>
    <w:rsid w:val="00E37E79"/>
    <w:rsid w:val="00E4080C"/>
    <w:rsid w:val="00E40A71"/>
    <w:rsid w:val="00E41132"/>
    <w:rsid w:val="00E41924"/>
    <w:rsid w:val="00E41D67"/>
    <w:rsid w:val="00E41E8C"/>
    <w:rsid w:val="00E421E4"/>
    <w:rsid w:val="00E43579"/>
    <w:rsid w:val="00E43966"/>
    <w:rsid w:val="00E44767"/>
    <w:rsid w:val="00E447F7"/>
    <w:rsid w:val="00E455DA"/>
    <w:rsid w:val="00E456D7"/>
    <w:rsid w:val="00E45C61"/>
    <w:rsid w:val="00E4604D"/>
    <w:rsid w:val="00E460AD"/>
    <w:rsid w:val="00E46D72"/>
    <w:rsid w:val="00E505A1"/>
    <w:rsid w:val="00E50830"/>
    <w:rsid w:val="00E50A25"/>
    <w:rsid w:val="00E50E67"/>
    <w:rsid w:val="00E5164F"/>
    <w:rsid w:val="00E52864"/>
    <w:rsid w:val="00E5316B"/>
    <w:rsid w:val="00E539D5"/>
    <w:rsid w:val="00E546C2"/>
    <w:rsid w:val="00E546FC"/>
    <w:rsid w:val="00E5474E"/>
    <w:rsid w:val="00E54C56"/>
    <w:rsid w:val="00E554C0"/>
    <w:rsid w:val="00E5564A"/>
    <w:rsid w:val="00E55C99"/>
    <w:rsid w:val="00E561B3"/>
    <w:rsid w:val="00E5671C"/>
    <w:rsid w:val="00E56F7C"/>
    <w:rsid w:val="00E578BB"/>
    <w:rsid w:val="00E57D95"/>
    <w:rsid w:val="00E602A4"/>
    <w:rsid w:val="00E61338"/>
    <w:rsid w:val="00E618C0"/>
    <w:rsid w:val="00E61EE8"/>
    <w:rsid w:val="00E62A83"/>
    <w:rsid w:val="00E62D75"/>
    <w:rsid w:val="00E62DAE"/>
    <w:rsid w:val="00E63368"/>
    <w:rsid w:val="00E6360E"/>
    <w:rsid w:val="00E63DEF"/>
    <w:rsid w:val="00E63F9F"/>
    <w:rsid w:val="00E6400A"/>
    <w:rsid w:val="00E6418F"/>
    <w:rsid w:val="00E657AF"/>
    <w:rsid w:val="00E65C4A"/>
    <w:rsid w:val="00E662BF"/>
    <w:rsid w:val="00E667E8"/>
    <w:rsid w:val="00E6691E"/>
    <w:rsid w:val="00E66E09"/>
    <w:rsid w:val="00E67378"/>
    <w:rsid w:val="00E67A52"/>
    <w:rsid w:val="00E67B8C"/>
    <w:rsid w:val="00E703D1"/>
    <w:rsid w:val="00E71397"/>
    <w:rsid w:val="00E718BE"/>
    <w:rsid w:val="00E72BFC"/>
    <w:rsid w:val="00E73770"/>
    <w:rsid w:val="00E739CE"/>
    <w:rsid w:val="00E739F5"/>
    <w:rsid w:val="00E73ABE"/>
    <w:rsid w:val="00E73ACC"/>
    <w:rsid w:val="00E73CE2"/>
    <w:rsid w:val="00E73F51"/>
    <w:rsid w:val="00E74911"/>
    <w:rsid w:val="00E74A7A"/>
    <w:rsid w:val="00E74FCF"/>
    <w:rsid w:val="00E75026"/>
    <w:rsid w:val="00E754BE"/>
    <w:rsid w:val="00E75597"/>
    <w:rsid w:val="00E75701"/>
    <w:rsid w:val="00E7579C"/>
    <w:rsid w:val="00E75ED6"/>
    <w:rsid w:val="00E76D27"/>
    <w:rsid w:val="00E77147"/>
    <w:rsid w:val="00E777A6"/>
    <w:rsid w:val="00E7794B"/>
    <w:rsid w:val="00E77C61"/>
    <w:rsid w:val="00E77D40"/>
    <w:rsid w:val="00E802CA"/>
    <w:rsid w:val="00E80E9D"/>
    <w:rsid w:val="00E80F55"/>
    <w:rsid w:val="00E80FAF"/>
    <w:rsid w:val="00E81192"/>
    <w:rsid w:val="00E8119C"/>
    <w:rsid w:val="00E81D9D"/>
    <w:rsid w:val="00E82720"/>
    <w:rsid w:val="00E83FB0"/>
    <w:rsid w:val="00E840F6"/>
    <w:rsid w:val="00E84342"/>
    <w:rsid w:val="00E84724"/>
    <w:rsid w:val="00E851DD"/>
    <w:rsid w:val="00E859FF"/>
    <w:rsid w:val="00E85CCB"/>
    <w:rsid w:val="00E85E9B"/>
    <w:rsid w:val="00E86C3C"/>
    <w:rsid w:val="00E86EE5"/>
    <w:rsid w:val="00E8707E"/>
    <w:rsid w:val="00E910C6"/>
    <w:rsid w:val="00E91924"/>
    <w:rsid w:val="00E919AA"/>
    <w:rsid w:val="00E91AAF"/>
    <w:rsid w:val="00E91AF7"/>
    <w:rsid w:val="00E91DED"/>
    <w:rsid w:val="00E92C30"/>
    <w:rsid w:val="00E92CD0"/>
    <w:rsid w:val="00E9369C"/>
    <w:rsid w:val="00E93C0D"/>
    <w:rsid w:val="00E94041"/>
    <w:rsid w:val="00E941CC"/>
    <w:rsid w:val="00E94903"/>
    <w:rsid w:val="00E95179"/>
    <w:rsid w:val="00E959D6"/>
    <w:rsid w:val="00E95DC2"/>
    <w:rsid w:val="00E960B4"/>
    <w:rsid w:val="00E968E5"/>
    <w:rsid w:val="00E96C8A"/>
    <w:rsid w:val="00E9733E"/>
    <w:rsid w:val="00EA093C"/>
    <w:rsid w:val="00EA11EA"/>
    <w:rsid w:val="00EA12AA"/>
    <w:rsid w:val="00EA1670"/>
    <w:rsid w:val="00EA1FB5"/>
    <w:rsid w:val="00EA2131"/>
    <w:rsid w:val="00EA21A1"/>
    <w:rsid w:val="00EA22D2"/>
    <w:rsid w:val="00EA357E"/>
    <w:rsid w:val="00EA3EB9"/>
    <w:rsid w:val="00EA40A6"/>
    <w:rsid w:val="00EA4963"/>
    <w:rsid w:val="00EA4D1B"/>
    <w:rsid w:val="00EA5105"/>
    <w:rsid w:val="00EA532C"/>
    <w:rsid w:val="00EA556E"/>
    <w:rsid w:val="00EA5897"/>
    <w:rsid w:val="00EA5C96"/>
    <w:rsid w:val="00EA5DBD"/>
    <w:rsid w:val="00EA5E09"/>
    <w:rsid w:val="00EA6B5E"/>
    <w:rsid w:val="00EA7925"/>
    <w:rsid w:val="00EA7EEF"/>
    <w:rsid w:val="00EB03E4"/>
    <w:rsid w:val="00EB062A"/>
    <w:rsid w:val="00EB1146"/>
    <w:rsid w:val="00EB1158"/>
    <w:rsid w:val="00EB116B"/>
    <w:rsid w:val="00EB12E7"/>
    <w:rsid w:val="00EB1A45"/>
    <w:rsid w:val="00EB1ADF"/>
    <w:rsid w:val="00EB1E4C"/>
    <w:rsid w:val="00EB1EDF"/>
    <w:rsid w:val="00EB2D8D"/>
    <w:rsid w:val="00EB30D9"/>
    <w:rsid w:val="00EB37B6"/>
    <w:rsid w:val="00EB3E84"/>
    <w:rsid w:val="00EB3F99"/>
    <w:rsid w:val="00EB47A9"/>
    <w:rsid w:val="00EB4981"/>
    <w:rsid w:val="00EB4EAC"/>
    <w:rsid w:val="00EB4EAD"/>
    <w:rsid w:val="00EB5C79"/>
    <w:rsid w:val="00EB602B"/>
    <w:rsid w:val="00EB66C9"/>
    <w:rsid w:val="00EB6BE7"/>
    <w:rsid w:val="00EB70D5"/>
    <w:rsid w:val="00EB7271"/>
    <w:rsid w:val="00EB7DB8"/>
    <w:rsid w:val="00EC0A6F"/>
    <w:rsid w:val="00EC11E0"/>
    <w:rsid w:val="00EC149E"/>
    <w:rsid w:val="00EC1FCF"/>
    <w:rsid w:val="00EC33BC"/>
    <w:rsid w:val="00EC34AB"/>
    <w:rsid w:val="00EC4B1C"/>
    <w:rsid w:val="00EC4CCF"/>
    <w:rsid w:val="00EC5BAA"/>
    <w:rsid w:val="00EC5C7E"/>
    <w:rsid w:val="00EC5E13"/>
    <w:rsid w:val="00EC6586"/>
    <w:rsid w:val="00EC6935"/>
    <w:rsid w:val="00EC76D6"/>
    <w:rsid w:val="00EC78FC"/>
    <w:rsid w:val="00ED05E4"/>
    <w:rsid w:val="00ED099B"/>
    <w:rsid w:val="00ED0B38"/>
    <w:rsid w:val="00ED0C84"/>
    <w:rsid w:val="00ED0D46"/>
    <w:rsid w:val="00ED0DF4"/>
    <w:rsid w:val="00ED16BC"/>
    <w:rsid w:val="00ED194C"/>
    <w:rsid w:val="00ED1BBA"/>
    <w:rsid w:val="00ED1C5A"/>
    <w:rsid w:val="00ED2085"/>
    <w:rsid w:val="00ED20BA"/>
    <w:rsid w:val="00ED33D6"/>
    <w:rsid w:val="00ED3BDA"/>
    <w:rsid w:val="00ED3CC8"/>
    <w:rsid w:val="00ED4303"/>
    <w:rsid w:val="00ED45C9"/>
    <w:rsid w:val="00ED4CA7"/>
    <w:rsid w:val="00ED5CF7"/>
    <w:rsid w:val="00ED695B"/>
    <w:rsid w:val="00ED7188"/>
    <w:rsid w:val="00ED7C9E"/>
    <w:rsid w:val="00ED7F3C"/>
    <w:rsid w:val="00EE0303"/>
    <w:rsid w:val="00EE032C"/>
    <w:rsid w:val="00EE03E0"/>
    <w:rsid w:val="00EE0BF9"/>
    <w:rsid w:val="00EE0F0E"/>
    <w:rsid w:val="00EE1643"/>
    <w:rsid w:val="00EE1961"/>
    <w:rsid w:val="00EE19A7"/>
    <w:rsid w:val="00EE21A3"/>
    <w:rsid w:val="00EE35BF"/>
    <w:rsid w:val="00EE38AF"/>
    <w:rsid w:val="00EE3AA6"/>
    <w:rsid w:val="00EE463D"/>
    <w:rsid w:val="00EE4885"/>
    <w:rsid w:val="00EE4A91"/>
    <w:rsid w:val="00EE50B5"/>
    <w:rsid w:val="00EE5B51"/>
    <w:rsid w:val="00EE5D01"/>
    <w:rsid w:val="00EE613A"/>
    <w:rsid w:val="00EE62B7"/>
    <w:rsid w:val="00EE6B69"/>
    <w:rsid w:val="00EE6EB2"/>
    <w:rsid w:val="00EE781A"/>
    <w:rsid w:val="00EE7C5C"/>
    <w:rsid w:val="00EF0904"/>
    <w:rsid w:val="00EF1324"/>
    <w:rsid w:val="00EF1CE0"/>
    <w:rsid w:val="00EF28B8"/>
    <w:rsid w:val="00EF29CA"/>
    <w:rsid w:val="00EF2A5A"/>
    <w:rsid w:val="00EF2B16"/>
    <w:rsid w:val="00EF2CC8"/>
    <w:rsid w:val="00EF3873"/>
    <w:rsid w:val="00EF3C8B"/>
    <w:rsid w:val="00EF42F2"/>
    <w:rsid w:val="00EF478E"/>
    <w:rsid w:val="00EF4D03"/>
    <w:rsid w:val="00EF4E34"/>
    <w:rsid w:val="00EF6234"/>
    <w:rsid w:val="00EF690F"/>
    <w:rsid w:val="00EF6B8C"/>
    <w:rsid w:val="00EF70AA"/>
    <w:rsid w:val="00EF72B3"/>
    <w:rsid w:val="00EF7324"/>
    <w:rsid w:val="00EF7863"/>
    <w:rsid w:val="00EF7CF7"/>
    <w:rsid w:val="00F0010E"/>
    <w:rsid w:val="00F00881"/>
    <w:rsid w:val="00F00905"/>
    <w:rsid w:val="00F016C7"/>
    <w:rsid w:val="00F01ACF"/>
    <w:rsid w:val="00F01E7B"/>
    <w:rsid w:val="00F025A0"/>
    <w:rsid w:val="00F02640"/>
    <w:rsid w:val="00F02654"/>
    <w:rsid w:val="00F03573"/>
    <w:rsid w:val="00F0375B"/>
    <w:rsid w:val="00F038A4"/>
    <w:rsid w:val="00F045E9"/>
    <w:rsid w:val="00F0480F"/>
    <w:rsid w:val="00F049DC"/>
    <w:rsid w:val="00F04DB5"/>
    <w:rsid w:val="00F050AF"/>
    <w:rsid w:val="00F053D0"/>
    <w:rsid w:val="00F05A5E"/>
    <w:rsid w:val="00F06065"/>
    <w:rsid w:val="00F06499"/>
    <w:rsid w:val="00F067B1"/>
    <w:rsid w:val="00F06BF8"/>
    <w:rsid w:val="00F0714C"/>
    <w:rsid w:val="00F074ED"/>
    <w:rsid w:val="00F10403"/>
    <w:rsid w:val="00F10BEA"/>
    <w:rsid w:val="00F118EC"/>
    <w:rsid w:val="00F11E90"/>
    <w:rsid w:val="00F123B1"/>
    <w:rsid w:val="00F12B6D"/>
    <w:rsid w:val="00F12BB3"/>
    <w:rsid w:val="00F1352F"/>
    <w:rsid w:val="00F1392B"/>
    <w:rsid w:val="00F13DF2"/>
    <w:rsid w:val="00F13ECB"/>
    <w:rsid w:val="00F14106"/>
    <w:rsid w:val="00F1427C"/>
    <w:rsid w:val="00F14790"/>
    <w:rsid w:val="00F14B9F"/>
    <w:rsid w:val="00F15710"/>
    <w:rsid w:val="00F15F76"/>
    <w:rsid w:val="00F1614A"/>
    <w:rsid w:val="00F16B95"/>
    <w:rsid w:val="00F17C1D"/>
    <w:rsid w:val="00F204E0"/>
    <w:rsid w:val="00F216A0"/>
    <w:rsid w:val="00F21901"/>
    <w:rsid w:val="00F21A4E"/>
    <w:rsid w:val="00F231EC"/>
    <w:rsid w:val="00F23831"/>
    <w:rsid w:val="00F23F51"/>
    <w:rsid w:val="00F23FB0"/>
    <w:rsid w:val="00F24122"/>
    <w:rsid w:val="00F24955"/>
    <w:rsid w:val="00F24A40"/>
    <w:rsid w:val="00F250FF"/>
    <w:rsid w:val="00F25442"/>
    <w:rsid w:val="00F25565"/>
    <w:rsid w:val="00F256F6"/>
    <w:rsid w:val="00F25CC4"/>
    <w:rsid w:val="00F26396"/>
    <w:rsid w:val="00F271FB"/>
    <w:rsid w:val="00F3052D"/>
    <w:rsid w:val="00F306D9"/>
    <w:rsid w:val="00F30919"/>
    <w:rsid w:val="00F31430"/>
    <w:rsid w:val="00F31F17"/>
    <w:rsid w:val="00F320E5"/>
    <w:rsid w:val="00F322A4"/>
    <w:rsid w:val="00F32837"/>
    <w:rsid w:val="00F33756"/>
    <w:rsid w:val="00F33FA0"/>
    <w:rsid w:val="00F34254"/>
    <w:rsid w:val="00F34784"/>
    <w:rsid w:val="00F34EAE"/>
    <w:rsid w:val="00F36017"/>
    <w:rsid w:val="00F36546"/>
    <w:rsid w:val="00F3724F"/>
    <w:rsid w:val="00F37342"/>
    <w:rsid w:val="00F3737C"/>
    <w:rsid w:val="00F37D5D"/>
    <w:rsid w:val="00F40262"/>
    <w:rsid w:val="00F40510"/>
    <w:rsid w:val="00F408E6"/>
    <w:rsid w:val="00F40A38"/>
    <w:rsid w:val="00F41195"/>
    <w:rsid w:val="00F41457"/>
    <w:rsid w:val="00F41EBF"/>
    <w:rsid w:val="00F42748"/>
    <w:rsid w:val="00F432BC"/>
    <w:rsid w:val="00F434E5"/>
    <w:rsid w:val="00F43DD6"/>
    <w:rsid w:val="00F44BCE"/>
    <w:rsid w:val="00F44EE4"/>
    <w:rsid w:val="00F46273"/>
    <w:rsid w:val="00F46473"/>
    <w:rsid w:val="00F464C3"/>
    <w:rsid w:val="00F46590"/>
    <w:rsid w:val="00F46817"/>
    <w:rsid w:val="00F46C99"/>
    <w:rsid w:val="00F46E12"/>
    <w:rsid w:val="00F47B0D"/>
    <w:rsid w:val="00F5010A"/>
    <w:rsid w:val="00F50EFF"/>
    <w:rsid w:val="00F50FCF"/>
    <w:rsid w:val="00F51849"/>
    <w:rsid w:val="00F51C3A"/>
    <w:rsid w:val="00F5217E"/>
    <w:rsid w:val="00F522DD"/>
    <w:rsid w:val="00F528E9"/>
    <w:rsid w:val="00F53439"/>
    <w:rsid w:val="00F5351B"/>
    <w:rsid w:val="00F537C1"/>
    <w:rsid w:val="00F538F4"/>
    <w:rsid w:val="00F53BBF"/>
    <w:rsid w:val="00F53CCB"/>
    <w:rsid w:val="00F54018"/>
    <w:rsid w:val="00F5476E"/>
    <w:rsid w:val="00F55C45"/>
    <w:rsid w:val="00F566D1"/>
    <w:rsid w:val="00F56A71"/>
    <w:rsid w:val="00F56B2A"/>
    <w:rsid w:val="00F5714D"/>
    <w:rsid w:val="00F57592"/>
    <w:rsid w:val="00F57C48"/>
    <w:rsid w:val="00F601B6"/>
    <w:rsid w:val="00F613BB"/>
    <w:rsid w:val="00F622E1"/>
    <w:rsid w:val="00F633D5"/>
    <w:rsid w:val="00F63A62"/>
    <w:rsid w:val="00F64050"/>
    <w:rsid w:val="00F641C9"/>
    <w:rsid w:val="00F64308"/>
    <w:rsid w:val="00F64482"/>
    <w:rsid w:val="00F6502E"/>
    <w:rsid w:val="00F65A72"/>
    <w:rsid w:val="00F66847"/>
    <w:rsid w:val="00F66BD9"/>
    <w:rsid w:val="00F67B46"/>
    <w:rsid w:val="00F67F8B"/>
    <w:rsid w:val="00F70251"/>
    <w:rsid w:val="00F70333"/>
    <w:rsid w:val="00F70C5F"/>
    <w:rsid w:val="00F70F4C"/>
    <w:rsid w:val="00F71757"/>
    <w:rsid w:val="00F72181"/>
    <w:rsid w:val="00F722D0"/>
    <w:rsid w:val="00F73009"/>
    <w:rsid w:val="00F731C5"/>
    <w:rsid w:val="00F7358C"/>
    <w:rsid w:val="00F73722"/>
    <w:rsid w:val="00F74ED1"/>
    <w:rsid w:val="00F767E9"/>
    <w:rsid w:val="00F76CDF"/>
    <w:rsid w:val="00F76EC1"/>
    <w:rsid w:val="00F77625"/>
    <w:rsid w:val="00F776EF"/>
    <w:rsid w:val="00F77775"/>
    <w:rsid w:val="00F77DC7"/>
    <w:rsid w:val="00F805D0"/>
    <w:rsid w:val="00F80675"/>
    <w:rsid w:val="00F80729"/>
    <w:rsid w:val="00F81258"/>
    <w:rsid w:val="00F8174A"/>
    <w:rsid w:val="00F81820"/>
    <w:rsid w:val="00F81C82"/>
    <w:rsid w:val="00F823E3"/>
    <w:rsid w:val="00F825B1"/>
    <w:rsid w:val="00F82736"/>
    <w:rsid w:val="00F82890"/>
    <w:rsid w:val="00F83AE0"/>
    <w:rsid w:val="00F83F31"/>
    <w:rsid w:val="00F84B14"/>
    <w:rsid w:val="00F851BF"/>
    <w:rsid w:val="00F856C2"/>
    <w:rsid w:val="00F8605F"/>
    <w:rsid w:val="00F8659D"/>
    <w:rsid w:val="00F86A80"/>
    <w:rsid w:val="00F86DED"/>
    <w:rsid w:val="00F903E8"/>
    <w:rsid w:val="00F9108F"/>
    <w:rsid w:val="00F918F9"/>
    <w:rsid w:val="00F91914"/>
    <w:rsid w:val="00F921A8"/>
    <w:rsid w:val="00F924AF"/>
    <w:rsid w:val="00F9294E"/>
    <w:rsid w:val="00F92BD8"/>
    <w:rsid w:val="00F930D4"/>
    <w:rsid w:val="00F9313A"/>
    <w:rsid w:val="00F9352A"/>
    <w:rsid w:val="00F9387E"/>
    <w:rsid w:val="00F946B1"/>
    <w:rsid w:val="00F94C69"/>
    <w:rsid w:val="00F953B4"/>
    <w:rsid w:val="00F95583"/>
    <w:rsid w:val="00F95D75"/>
    <w:rsid w:val="00F95D76"/>
    <w:rsid w:val="00F9685D"/>
    <w:rsid w:val="00F969BD"/>
    <w:rsid w:val="00F97271"/>
    <w:rsid w:val="00F97867"/>
    <w:rsid w:val="00F97E5F"/>
    <w:rsid w:val="00F97EC7"/>
    <w:rsid w:val="00F97F91"/>
    <w:rsid w:val="00FA00BD"/>
    <w:rsid w:val="00FA0173"/>
    <w:rsid w:val="00FA02E5"/>
    <w:rsid w:val="00FA0E75"/>
    <w:rsid w:val="00FA1078"/>
    <w:rsid w:val="00FA117C"/>
    <w:rsid w:val="00FA2416"/>
    <w:rsid w:val="00FA27A4"/>
    <w:rsid w:val="00FA28D0"/>
    <w:rsid w:val="00FA2A4D"/>
    <w:rsid w:val="00FA2AD7"/>
    <w:rsid w:val="00FA3B96"/>
    <w:rsid w:val="00FA742B"/>
    <w:rsid w:val="00FA7ADD"/>
    <w:rsid w:val="00FB0384"/>
    <w:rsid w:val="00FB05A3"/>
    <w:rsid w:val="00FB1240"/>
    <w:rsid w:val="00FB125C"/>
    <w:rsid w:val="00FB1392"/>
    <w:rsid w:val="00FB177B"/>
    <w:rsid w:val="00FB182E"/>
    <w:rsid w:val="00FB2D98"/>
    <w:rsid w:val="00FB37B0"/>
    <w:rsid w:val="00FB46A7"/>
    <w:rsid w:val="00FB4885"/>
    <w:rsid w:val="00FB4976"/>
    <w:rsid w:val="00FB4A27"/>
    <w:rsid w:val="00FB4F10"/>
    <w:rsid w:val="00FB5C58"/>
    <w:rsid w:val="00FB5D5B"/>
    <w:rsid w:val="00FB5DFF"/>
    <w:rsid w:val="00FB62B3"/>
    <w:rsid w:val="00FB66E1"/>
    <w:rsid w:val="00FB6D6E"/>
    <w:rsid w:val="00FB6E9A"/>
    <w:rsid w:val="00FB7CD5"/>
    <w:rsid w:val="00FB7D49"/>
    <w:rsid w:val="00FC1193"/>
    <w:rsid w:val="00FC1D97"/>
    <w:rsid w:val="00FC2465"/>
    <w:rsid w:val="00FC24A5"/>
    <w:rsid w:val="00FC2B04"/>
    <w:rsid w:val="00FC2D4C"/>
    <w:rsid w:val="00FC3ABF"/>
    <w:rsid w:val="00FC3D37"/>
    <w:rsid w:val="00FC45D5"/>
    <w:rsid w:val="00FC4AEC"/>
    <w:rsid w:val="00FC5629"/>
    <w:rsid w:val="00FC72A9"/>
    <w:rsid w:val="00FC7366"/>
    <w:rsid w:val="00FC7625"/>
    <w:rsid w:val="00FC7A89"/>
    <w:rsid w:val="00FC7AAE"/>
    <w:rsid w:val="00FD0300"/>
    <w:rsid w:val="00FD12F6"/>
    <w:rsid w:val="00FD22C6"/>
    <w:rsid w:val="00FD340F"/>
    <w:rsid w:val="00FD3C32"/>
    <w:rsid w:val="00FD3E2C"/>
    <w:rsid w:val="00FD5650"/>
    <w:rsid w:val="00FD6E5B"/>
    <w:rsid w:val="00FD788B"/>
    <w:rsid w:val="00FD7DED"/>
    <w:rsid w:val="00FE0606"/>
    <w:rsid w:val="00FE0AD3"/>
    <w:rsid w:val="00FE1127"/>
    <w:rsid w:val="00FE17BC"/>
    <w:rsid w:val="00FE1D99"/>
    <w:rsid w:val="00FE1F39"/>
    <w:rsid w:val="00FE2266"/>
    <w:rsid w:val="00FE284B"/>
    <w:rsid w:val="00FE2E6E"/>
    <w:rsid w:val="00FE407B"/>
    <w:rsid w:val="00FE42D2"/>
    <w:rsid w:val="00FE44F7"/>
    <w:rsid w:val="00FE4680"/>
    <w:rsid w:val="00FE490C"/>
    <w:rsid w:val="00FE49AC"/>
    <w:rsid w:val="00FE4F73"/>
    <w:rsid w:val="00FE4FEE"/>
    <w:rsid w:val="00FE5148"/>
    <w:rsid w:val="00FE537A"/>
    <w:rsid w:val="00FE699C"/>
    <w:rsid w:val="00FE6FE3"/>
    <w:rsid w:val="00FE71E5"/>
    <w:rsid w:val="00FE7296"/>
    <w:rsid w:val="00FF05AE"/>
    <w:rsid w:val="00FF06A7"/>
    <w:rsid w:val="00FF0CA6"/>
    <w:rsid w:val="00FF0E5D"/>
    <w:rsid w:val="00FF1415"/>
    <w:rsid w:val="00FF1801"/>
    <w:rsid w:val="00FF1CF0"/>
    <w:rsid w:val="00FF2273"/>
    <w:rsid w:val="00FF2FE0"/>
    <w:rsid w:val="00FF337F"/>
    <w:rsid w:val="00FF367D"/>
    <w:rsid w:val="00FF3BD8"/>
    <w:rsid w:val="00FF3BE0"/>
    <w:rsid w:val="00FF4266"/>
    <w:rsid w:val="00FF464E"/>
    <w:rsid w:val="00FF49AE"/>
    <w:rsid w:val="00FF4A3F"/>
    <w:rsid w:val="00FF5BD9"/>
    <w:rsid w:val="00FF6670"/>
    <w:rsid w:val="00FF672B"/>
    <w:rsid w:val="00FF687E"/>
    <w:rsid w:val="00FF6FFB"/>
    <w:rsid w:val="00FF73D8"/>
    <w:rsid w:val="00FF75C3"/>
    <w:rsid w:val="00FF7BFE"/>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2"/>
    </o:shapelayout>
  </w:shapeDefaults>
  <w:decimalSymbol w:val="."/>
  <w:listSeparator w:val=","/>
  <w14:docId w14:val="282FBD30"/>
  <w15:docId w15:val="{9F6F074C-A325-43B8-8F75-0D6F4691F95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ja-JP"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AC3883"/>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line number"/>
    <w:basedOn w:val="a0"/>
    <w:uiPriority w:val="99"/>
    <w:unhideWhenUsed/>
    <w:rsid w:val="00AC3883"/>
    <w:rPr>
      <w:rFonts w:ascii="Times New Roman" w:hAnsi="Times New Roman"/>
      <w:sz w:val="24"/>
    </w:rPr>
  </w:style>
  <w:style w:type="paragraph" w:styleId="a4">
    <w:name w:val="header"/>
    <w:basedOn w:val="a"/>
    <w:link w:val="a5"/>
    <w:uiPriority w:val="99"/>
    <w:unhideWhenUsed/>
    <w:rsid w:val="00D81AE5"/>
    <w:pPr>
      <w:tabs>
        <w:tab w:val="center" w:pos="4680"/>
        <w:tab w:val="right" w:pos="9360"/>
      </w:tabs>
      <w:spacing w:after="0" w:line="240" w:lineRule="auto"/>
    </w:pPr>
  </w:style>
  <w:style w:type="character" w:customStyle="1" w:styleId="a5">
    <w:name w:val="ヘッダー (文字)"/>
    <w:basedOn w:val="a0"/>
    <w:link w:val="a4"/>
    <w:uiPriority w:val="99"/>
    <w:rsid w:val="00D81AE5"/>
  </w:style>
  <w:style w:type="paragraph" w:styleId="a6">
    <w:name w:val="footer"/>
    <w:basedOn w:val="a"/>
    <w:link w:val="a7"/>
    <w:uiPriority w:val="99"/>
    <w:unhideWhenUsed/>
    <w:rsid w:val="00D81AE5"/>
    <w:pPr>
      <w:tabs>
        <w:tab w:val="center" w:pos="4680"/>
        <w:tab w:val="right" w:pos="9360"/>
      </w:tabs>
      <w:spacing w:after="0" w:line="240" w:lineRule="auto"/>
    </w:pPr>
  </w:style>
  <w:style w:type="character" w:customStyle="1" w:styleId="a7">
    <w:name w:val="フッター (文字)"/>
    <w:basedOn w:val="a0"/>
    <w:link w:val="a6"/>
    <w:uiPriority w:val="99"/>
    <w:rsid w:val="00D81AE5"/>
  </w:style>
  <w:style w:type="table" w:styleId="a8">
    <w:name w:val="Table Grid"/>
    <w:basedOn w:val="a1"/>
    <w:uiPriority w:val="39"/>
    <w:rsid w:val="00E7579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6">
    <w:name w:val="List Table 6 Colorful"/>
    <w:basedOn w:val="a1"/>
    <w:uiPriority w:val="51"/>
    <w:rsid w:val="00C55A5D"/>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paragraph" w:styleId="a9">
    <w:name w:val="List Paragraph"/>
    <w:basedOn w:val="a"/>
    <w:uiPriority w:val="34"/>
    <w:qFormat/>
    <w:rsid w:val="00C55A5D"/>
    <w:pPr>
      <w:spacing w:after="0" w:line="480" w:lineRule="auto"/>
      <w:ind w:firstLineChars="200" w:firstLine="420"/>
      <w:jc w:val="both"/>
    </w:pPr>
    <w:rPr>
      <w:kern w:val="2"/>
      <w:sz w:val="21"/>
    </w:rPr>
  </w:style>
  <w:style w:type="paragraph" w:styleId="aa">
    <w:name w:val="Balloon Text"/>
    <w:basedOn w:val="a"/>
    <w:link w:val="ab"/>
    <w:uiPriority w:val="99"/>
    <w:semiHidden/>
    <w:unhideWhenUsed/>
    <w:rsid w:val="00BD38F1"/>
    <w:pPr>
      <w:spacing w:after="0" w:line="240" w:lineRule="auto"/>
    </w:pPr>
    <w:rPr>
      <w:rFonts w:ascii="Microsoft YaHei UI" w:eastAsia="Microsoft YaHei UI"/>
      <w:sz w:val="18"/>
      <w:szCs w:val="18"/>
    </w:rPr>
  </w:style>
  <w:style w:type="character" w:customStyle="1" w:styleId="ab">
    <w:name w:val="吹き出し (文字)"/>
    <w:basedOn w:val="a0"/>
    <w:link w:val="aa"/>
    <w:uiPriority w:val="99"/>
    <w:semiHidden/>
    <w:rsid w:val="00BD38F1"/>
    <w:rPr>
      <w:rFonts w:ascii="Microsoft YaHei UI" w:eastAsia="Microsoft YaHei UI"/>
      <w:sz w:val="18"/>
      <w:szCs w:val="18"/>
    </w:rPr>
  </w:style>
  <w:style w:type="character" w:styleId="ac">
    <w:name w:val="Placeholder Text"/>
    <w:basedOn w:val="a0"/>
    <w:uiPriority w:val="99"/>
    <w:semiHidden/>
    <w:rsid w:val="00A02DBE"/>
    <w:rPr>
      <w:color w:val="808080"/>
    </w:rPr>
  </w:style>
  <w:style w:type="character" w:customStyle="1" w:styleId="fontstyle01">
    <w:name w:val="fontstyle01"/>
    <w:basedOn w:val="a0"/>
    <w:rsid w:val="00566F85"/>
    <w:rPr>
      <w:rFonts w:ascii="Times New Roman" w:hAnsi="Times New Roman" w:cs="Times New Roman" w:hint="default"/>
      <w:b w:val="0"/>
      <w:bCs w:val="0"/>
      <w:i w:val="0"/>
      <w:iCs w:val="0"/>
      <w:color w:val="000000"/>
      <w:sz w:val="22"/>
      <w:szCs w:val="22"/>
    </w:rPr>
  </w:style>
  <w:style w:type="character" w:customStyle="1" w:styleId="fontstyle21">
    <w:name w:val="fontstyle21"/>
    <w:basedOn w:val="a0"/>
    <w:rsid w:val="00566F85"/>
    <w:rPr>
      <w:rFonts w:ascii="Times New Roman" w:hAnsi="Times New Roman" w:cs="Times New Roman" w:hint="default"/>
      <w:b/>
      <w:bCs/>
      <w:i w:val="0"/>
      <w:iCs w:val="0"/>
      <w:color w:val="000000"/>
      <w:sz w:val="22"/>
      <w:szCs w:val="22"/>
    </w:rPr>
  </w:style>
  <w:style w:type="table" w:styleId="1">
    <w:name w:val="List Table 1 Light"/>
    <w:basedOn w:val="a1"/>
    <w:uiPriority w:val="46"/>
    <w:rsid w:val="008C51C0"/>
    <w:pPr>
      <w:spacing w:after="0" w:line="240" w:lineRule="auto"/>
    </w:p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2">
    <w:name w:val="Plain Table 2"/>
    <w:basedOn w:val="a1"/>
    <w:uiPriority w:val="42"/>
    <w:rsid w:val="009C7920"/>
    <w:pPr>
      <w:spacing w:after="0" w:line="240" w:lineRule="auto"/>
    </w:pPr>
    <w:rPr>
      <w:lang w:eastAsia="zh-CN"/>
    </w:r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character" w:styleId="ad">
    <w:name w:val="Hyperlink"/>
    <w:basedOn w:val="a0"/>
    <w:uiPriority w:val="99"/>
    <w:unhideWhenUsed/>
    <w:rsid w:val="007D5D7F"/>
    <w:rPr>
      <w:color w:val="0563C1" w:themeColor="hyperlink"/>
      <w:u w:val="single"/>
    </w:rPr>
  </w:style>
  <w:style w:type="character" w:styleId="ae">
    <w:name w:val="annotation reference"/>
    <w:basedOn w:val="a0"/>
    <w:uiPriority w:val="99"/>
    <w:semiHidden/>
    <w:unhideWhenUsed/>
    <w:rsid w:val="005E1606"/>
    <w:rPr>
      <w:sz w:val="18"/>
      <w:szCs w:val="18"/>
    </w:rPr>
  </w:style>
  <w:style w:type="paragraph" w:styleId="af">
    <w:name w:val="annotation text"/>
    <w:basedOn w:val="a"/>
    <w:link w:val="af0"/>
    <w:uiPriority w:val="99"/>
    <w:unhideWhenUsed/>
    <w:rsid w:val="005E1606"/>
  </w:style>
  <w:style w:type="character" w:customStyle="1" w:styleId="af0">
    <w:name w:val="コメント文字列 (文字)"/>
    <w:basedOn w:val="a0"/>
    <w:link w:val="af"/>
    <w:uiPriority w:val="99"/>
    <w:rsid w:val="005E1606"/>
  </w:style>
  <w:style w:type="paragraph" w:styleId="af1">
    <w:name w:val="annotation subject"/>
    <w:basedOn w:val="af"/>
    <w:next w:val="af"/>
    <w:link w:val="af2"/>
    <w:uiPriority w:val="99"/>
    <w:semiHidden/>
    <w:unhideWhenUsed/>
    <w:rsid w:val="005E1606"/>
    <w:rPr>
      <w:b/>
      <w:bCs/>
    </w:rPr>
  </w:style>
  <w:style w:type="character" w:customStyle="1" w:styleId="af2">
    <w:name w:val="コメント内容 (文字)"/>
    <w:basedOn w:val="af0"/>
    <w:link w:val="af1"/>
    <w:uiPriority w:val="99"/>
    <w:semiHidden/>
    <w:rsid w:val="005E1606"/>
    <w:rPr>
      <w:b/>
      <w:bCs/>
    </w:rPr>
  </w:style>
  <w:style w:type="paragraph" w:styleId="af3">
    <w:name w:val="Revision"/>
    <w:hidden/>
    <w:uiPriority w:val="99"/>
    <w:semiHidden/>
    <w:rsid w:val="000778A1"/>
    <w:pPr>
      <w:spacing w:after="0" w:line="240" w:lineRule="auto"/>
    </w:pPr>
  </w:style>
  <w:style w:type="character" w:styleId="af4">
    <w:name w:val="Unresolved Mention"/>
    <w:basedOn w:val="a0"/>
    <w:uiPriority w:val="99"/>
    <w:semiHidden/>
    <w:unhideWhenUsed/>
    <w:rsid w:val="00E65C4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519659">
      <w:bodyDiv w:val="1"/>
      <w:marLeft w:val="0"/>
      <w:marRight w:val="0"/>
      <w:marTop w:val="0"/>
      <w:marBottom w:val="0"/>
      <w:divBdr>
        <w:top w:val="none" w:sz="0" w:space="0" w:color="auto"/>
        <w:left w:val="none" w:sz="0" w:space="0" w:color="auto"/>
        <w:bottom w:val="none" w:sz="0" w:space="0" w:color="auto"/>
        <w:right w:val="none" w:sz="0" w:space="0" w:color="auto"/>
      </w:divBdr>
    </w:div>
    <w:div w:id="20709440">
      <w:bodyDiv w:val="1"/>
      <w:marLeft w:val="0"/>
      <w:marRight w:val="0"/>
      <w:marTop w:val="0"/>
      <w:marBottom w:val="0"/>
      <w:divBdr>
        <w:top w:val="none" w:sz="0" w:space="0" w:color="auto"/>
        <w:left w:val="none" w:sz="0" w:space="0" w:color="auto"/>
        <w:bottom w:val="none" w:sz="0" w:space="0" w:color="auto"/>
        <w:right w:val="none" w:sz="0" w:space="0" w:color="auto"/>
      </w:divBdr>
    </w:div>
    <w:div w:id="127551473">
      <w:bodyDiv w:val="1"/>
      <w:marLeft w:val="0"/>
      <w:marRight w:val="0"/>
      <w:marTop w:val="0"/>
      <w:marBottom w:val="0"/>
      <w:divBdr>
        <w:top w:val="none" w:sz="0" w:space="0" w:color="auto"/>
        <w:left w:val="none" w:sz="0" w:space="0" w:color="auto"/>
        <w:bottom w:val="none" w:sz="0" w:space="0" w:color="auto"/>
        <w:right w:val="none" w:sz="0" w:space="0" w:color="auto"/>
      </w:divBdr>
    </w:div>
    <w:div w:id="152794283">
      <w:bodyDiv w:val="1"/>
      <w:marLeft w:val="0"/>
      <w:marRight w:val="0"/>
      <w:marTop w:val="0"/>
      <w:marBottom w:val="0"/>
      <w:divBdr>
        <w:top w:val="none" w:sz="0" w:space="0" w:color="auto"/>
        <w:left w:val="none" w:sz="0" w:space="0" w:color="auto"/>
        <w:bottom w:val="none" w:sz="0" w:space="0" w:color="auto"/>
        <w:right w:val="none" w:sz="0" w:space="0" w:color="auto"/>
      </w:divBdr>
      <w:divsChild>
        <w:div w:id="618754973">
          <w:marLeft w:val="0"/>
          <w:marRight w:val="0"/>
          <w:marTop w:val="0"/>
          <w:marBottom w:val="0"/>
          <w:divBdr>
            <w:top w:val="none" w:sz="0" w:space="0" w:color="auto"/>
            <w:left w:val="none" w:sz="0" w:space="0" w:color="auto"/>
            <w:bottom w:val="none" w:sz="0" w:space="0" w:color="auto"/>
            <w:right w:val="none" w:sz="0" w:space="0" w:color="auto"/>
          </w:divBdr>
        </w:div>
        <w:div w:id="654799491">
          <w:marLeft w:val="0"/>
          <w:marRight w:val="0"/>
          <w:marTop w:val="0"/>
          <w:marBottom w:val="0"/>
          <w:divBdr>
            <w:top w:val="none" w:sz="0" w:space="0" w:color="auto"/>
            <w:left w:val="none" w:sz="0" w:space="0" w:color="auto"/>
            <w:bottom w:val="none" w:sz="0" w:space="0" w:color="auto"/>
            <w:right w:val="none" w:sz="0" w:space="0" w:color="auto"/>
          </w:divBdr>
        </w:div>
      </w:divsChild>
    </w:div>
    <w:div w:id="218397949">
      <w:bodyDiv w:val="1"/>
      <w:marLeft w:val="0"/>
      <w:marRight w:val="0"/>
      <w:marTop w:val="0"/>
      <w:marBottom w:val="0"/>
      <w:divBdr>
        <w:top w:val="none" w:sz="0" w:space="0" w:color="auto"/>
        <w:left w:val="none" w:sz="0" w:space="0" w:color="auto"/>
        <w:bottom w:val="none" w:sz="0" w:space="0" w:color="auto"/>
        <w:right w:val="none" w:sz="0" w:space="0" w:color="auto"/>
      </w:divBdr>
      <w:divsChild>
        <w:div w:id="190924273">
          <w:marLeft w:val="0"/>
          <w:marRight w:val="0"/>
          <w:marTop w:val="0"/>
          <w:marBottom w:val="0"/>
          <w:divBdr>
            <w:top w:val="none" w:sz="0" w:space="0" w:color="auto"/>
            <w:left w:val="none" w:sz="0" w:space="0" w:color="auto"/>
            <w:bottom w:val="none" w:sz="0" w:space="0" w:color="auto"/>
            <w:right w:val="none" w:sz="0" w:space="0" w:color="auto"/>
          </w:divBdr>
        </w:div>
        <w:div w:id="551307539">
          <w:marLeft w:val="0"/>
          <w:marRight w:val="0"/>
          <w:marTop w:val="0"/>
          <w:marBottom w:val="0"/>
          <w:divBdr>
            <w:top w:val="none" w:sz="0" w:space="0" w:color="auto"/>
            <w:left w:val="none" w:sz="0" w:space="0" w:color="auto"/>
            <w:bottom w:val="none" w:sz="0" w:space="0" w:color="auto"/>
            <w:right w:val="none" w:sz="0" w:space="0" w:color="auto"/>
          </w:divBdr>
        </w:div>
        <w:div w:id="1328943865">
          <w:marLeft w:val="0"/>
          <w:marRight w:val="0"/>
          <w:marTop w:val="0"/>
          <w:marBottom w:val="0"/>
          <w:divBdr>
            <w:top w:val="none" w:sz="0" w:space="0" w:color="auto"/>
            <w:left w:val="none" w:sz="0" w:space="0" w:color="auto"/>
            <w:bottom w:val="none" w:sz="0" w:space="0" w:color="auto"/>
            <w:right w:val="none" w:sz="0" w:space="0" w:color="auto"/>
          </w:divBdr>
        </w:div>
        <w:div w:id="1517890761">
          <w:marLeft w:val="0"/>
          <w:marRight w:val="0"/>
          <w:marTop w:val="0"/>
          <w:marBottom w:val="0"/>
          <w:divBdr>
            <w:top w:val="none" w:sz="0" w:space="0" w:color="auto"/>
            <w:left w:val="none" w:sz="0" w:space="0" w:color="auto"/>
            <w:bottom w:val="none" w:sz="0" w:space="0" w:color="auto"/>
            <w:right w:val="none" w:sz="0" w:space="0" w:color="auto"/>
          </w:divBdr>
        </w:div>
        <w:div w:id="2002000047">
          <w:marLeft w:val="0"/>
          <w:marRight w:val="0"/>
          <w:marTop w:val="0"/>
          <w:marBottom w:val="0"/>
          <w:divBdr>
            <w:top w:val="none" w:sz="0" w:space="0" w:color="auto"/>
            <w:left w:val="none" w:sz="0" w:space="0" w:color="auto"/>
            <w:bottom w:val="none" w:sz="0" w:space="0" w:color="auto"/>
            <w:right w:val="none" w:sz="0" w:space="0" w:color="auto"/>
          </w:divBdr>
        </w:div>
      </w:divsChild>
    </w:div>
    <w:div w:id="323896119">
      <w:bodyDiv w:val="1"/>
      <w:marLeft w:val="0"/>
      <w:marRight w:val="0"/>
      <w:marTop w:val="0"/>
      <w:marBottom w:val="0"/>
      <w:divBdr>
        <w:top w:val="none" w:sz="0" w:space="0" w:color="auto"/>
        <w:left w:val="none" w:sz="0" w:space="0" w:color="auto"/>
        <w:bottom w:val="none" w:sz="0" w:space="0" w:color="auto"/>
        <w:right w:val="none" w:sz="0" w:space="0" w:color="auto"/>
      </w:divBdr>
    </w:div>
    <w:div w:id="370306897">
      <w:bodyDiv w:val="1"/>
      <w:marLeft w:val="0"/>
      <w:marRight w:val="0"/>
      <w:marTop w:val="0"/>
      <w:marBottom w:val="0"/>
      <w:divBdr>
        <w:top w:val="none" w:sz="0" w:space="0" w:color="auto"/>
        <w:left w:val="none" w:sz="0" w:space="0" w:color="auto"/>
        <w:bottom w:val="none" w:sz="0" w:space="0" w:color="auto"/>
        <w:right w:val="none" w:sz="0" w:space="0" w:color="auto"/>
      </w:divBdr>
    </w:div>
    <w:div w:id="395786665">
      <w:bodyDiv w:val="1"/>
      <w:marLeft w:val="0"/>
      <w:marRight w:val="0"/>
      <w:marTop w:val="0"/>
      <w:marBottom w:val="0"/>
      <w:divBdr>
        <w:top w:val="none" w:sz="0" w:space="0" w:color="auto"/>
        <w:left w:val="none" w:sz="0" w:space="0" w:color="auto"/>
        <w:bottom w:val="none" w:sz="0" w:space="0" w:color="auto"/>
        <w:right w:val="none" w:sz="0" w:space="0" w:color="auto"/>
      </w:divBdr>
      <w:divsChild>
        <w:div w:id="718089434">
          <w:marLeft w:val="0"/>
          <w:marRight w:val="0"/>
          <w:marTop w:val="0"/>
          <w:marBottom w:val="0"/>
          <w:divBdr>
            <w:top w:val="none" w:sz="0" w:space="0" w:color="auto"/>
            <w:left w:val="none" w:sz="0" w:space="0" w:color="auto"/>
            <w:bottom w:val="none" w:sz="0" w:space="0" w:color="auto"/>
            <w:right w:val="none" w:sz="0" w:space="0" w:color="auto"/>
          </w:divBdr>
        </w:div>
        <w:div w:id="1061713735">
          <w:marLeft w:val="0"/>
          <w:marRight w:val="0"/>
          <w:marTop w:val="0"/>
          <w:marBottom w:val="0"/>
          <w:divBdr>
            <w:top w:val="none" w:sz="0" w:space="0" w:color="auto"/>
            <w:left w:val="none" w:sz="0" w:space="0" w:color="auto"/>
            <w:bottom w:val="none" w:sz="0" w:space="0" w:color="auto"/>
            <w:right w:val="none" w:sz="0" w:space="0" w:color="auto"/>
          </w:divBdr>
        </w:div>
      </w:divsChild>
    </w:div>
    <w:div w:id="420642251">
      <w:bodyDiv w:val="1"/>
      <w:marLeft w:val="0"/>
      <w:marRight w:val="0"/>
      <w:marTop w:val="0"/>
      <w:marBottom w:val="0"/>
      <w:divBdr>
        <w:top w:val="none" w:sz="0" w:space="0" w:color="auto"/>
        <w:left w:val="none" w:sz="0" w:space="0" w:color="auto"/>
        <w:bottom w:val="none" w:sz="0" w:space="0" w:color="auto"/>
        <w:right w:val="none" w:sz="0" w:space="0" w:color="auto"/>
      </w:divBdr>
    </w:div>
    <w:div w:id="433015469">
      <w:bodyDiv w:val="1"/>
      <w:marLeft w:val="0"/>
      <w:marRight w:val="0"/>
      <w:marTop w:val="0"/>
      <w:marBottom w:val="0"/>
      <w:divBdr>
        <w:top w:val="none" w:sz="0" w:space="0" w:color="auto"/>
        <w:left w:val="none" w:sz="0" w:space="0" w:color="auto"/>
        <w:bottom w:val="none" w:sz="0" w:space="0" w:color="auto"/>
        <w:right w:val="none" w:sz="0" w:space="0" w:color="auto"/>
      </w:divBdr>
    </w:div>
    <w:div w:id="446046951">
      <w:bodyDiv w:val="1"/>
      <w:marLeft w:val="0"/>
      <w:marRight w:val="0"/>
      <w:marTop w:val="0"/>
      <w:marBottom w:val="0"/>
      <w:divBdr>
        <w:top w:val="none" w:sz="0" w:space="0" w:color="auto"/>
        <w:left w:val="none" w:sz="0" w:space="0" w:color="auto"/>
        <w:bottom w:val="none" w:sz="0" w:space="0" w:color="auto"/>
        <w:right w:val="none" w:sz="0" w:space="0" w:color="auto"/>
      </w:divBdr>
      <w:divsChild>
        <w:div w:id="469127872">
          <w:marLeft w:val="0"/>
          <w:marRight w:val="75"/>
          <w:marTop w:val="0"/>
          <w:marBottom w:val="0"/>
          <w:divBdr>
            <w:top w:val="none" w:sz="0" w:space="0" w:color="auto"/>
            <w:left w:val="none" w:sz="0" w:space="0" w:color="auto"/>
            <w:bottom w:val="none" w:sz="0" w:space="0" w:color="auto"/>
            <w:right w:val="none" w:sz="0" w:space="0" w:color="auto"/>
          </w:divBdr>
        </w:div>
        <w:div w:id="519128046">
          <w:marLeft w:val="0"/>
          <w:marRight w:val="75"/>
          <w:marTop w:val="0"/>
          <w:marBottom w:val="0"/>
          <w:divBdr>
            <w:top w:val="none" w:sz="0" w:space="0" w:color="auto"/>
            <w:left w:val="none" w:sz="0" w:space="0" w:color="auto"/>
            <w:bottom w:val="none" w:sz="0" w:space="0" w:color="auto"/>
            <w:right w:val="none" w:sz="0" w:space="0" w:color="auto"/>
          </w:divBdr>
        </w:div>
        <w:div w:id="571888869">
          <w:marLeft w:val="0"/>
          <w:marRight w:val="75"/>
          <w:marTop w:val="0"/>
          <w:marBottom w:val="0"/>
          <w:divBdr>
            <w:top w:val="none" w:sz="0" w:space="0" w:color="auto"/>
            <w:left w:val="none" w:sz="0" w:space="0" w:color="auto"/>
            <w:bottom w:val="none" w:sz="0" w:space="0" w:color="auto"/>
            <w:right w:val="none" w:sz="0" w:space="0" w:color="auto"/>
          </w:divBdr>
        </w:div>
        <w:div w:id="1989432483">
          <w:marLeft w:val="0"/>
          <w:marRight w:val="75"/>
          <w:marTop w:val="0"/>
          <w:marBottom w:val="0"/>
          <w:divBdr>
            <w:top w:val="none" w:sz="0" w:space="0" w:color="auto"/>
            <w:left w:val="none" w:sz="0" w:space="0" w:color="auto"/>
            <w:bottom w:val="none" w:sz="0" w:space="0" w:color="auto"/>
            <w:right w:val="none" w:sz="0" w:space="0" w:color="auto"/>
          </w:divBdr>
        </w:div>
        <w:div w:id="2051028116">
          <w:marLeft w:val="0"/>
          <w:marRight w:val="75"/>
          <w:marTop w:val="0"/>
          <w:marBottom w:val="0"/>
          <w:divBdr>
            <w:top w:val="none" w:sz="0" w:space="0" w:color="auto"/>
            <w:left w:val="none" w:sz="0" w:space="0" w:color="auto"/>
            <w:bottom w:val="none" w:sz="0" w:space="0" w:color="auto"/>
            <w:right w:val="none" w:sz="0" w:space="0" w:color="auto"/>
          </w:divBdr>
        </w:div>
      </w:divsChild>
    </w:div>
    <w:div w:id="455106669">
      <w:bodyDiv w:val="1"/>
      <w:marLeft w:val="0"/>
      <w:marRight w:val="0"/>
      <w:marTop w:val="0"/>
      <w:marBottom w:val="0"/>
      <w:divBdr>
        <w:top w:val="none" w:sz="0" w:space="0" w:color="auto"/>
        <w:left w:val="none" w:sz="0" w:space="0" w:color="auto"/>
        <w:bottom w:val="none" w:sz="0" w:space="0" w:color="auto"/>
        <w:right w:val="none" w:sz="0" w:space="0" w:color="auto"/>
      </w:divBdr>
      <w:divsChild>
        <w:div w:id="33044718">
          <w:marLeft w:val="0"/>
          <w:marRight w:val="0"/>
          <w:marTop w:val="0"/>
          <w:marBottom w:val="0"/>
          <w:divBdr>
            <w:top w:val="none" w:sz="0" w:space="0" w:color="auto"/>
            <w:left w:val="none" w:sz="0" w:space="0" w:color="auto"/>
            <w:bottom w:val="none" w:sz="0" w:space="0" w:color="auto"/>
            <w:right w:val="none" w:sz="0" w:space="0" w:color="auto"/>
          </w:divBdr>
        </w:div>
      </w:divsChild>
    </w:div>
    <w:div w:id="483353606">
      <w:bodyDiv w:val="1"/>
      <w:marLeft w:val="0"/>
      <w:marRight w:val="0"/>
      <w:marTop w:val="0"/>
      <w:marBottom w:val="0"/>
      <w:divBdr>
        <w:top w:val="none" w:sz="0" w:space="0" w:color="auto"/>
        <w:left w:val="none" w:sz="0" w:space="0" w:color="auto"/>
        <w:bottom w:val="none" w:sz="0" w:space="0" w:color="auto"/>
        <w:right w:val="none" w:sz="0" w:space="0" w:color="auto"/>
      </w:divBdr>
      <w:divsChild>
        <w:div w:id="704212805">
          <w:marLeft w:val="0"/>
          <w:marRight w:val="0"/>
          <w:marTop w:val="0"/>
          <w:marBottom w:val="0"/>
          <w:divBdr>
            <w:top w:val="none" w:sz="0" w:space="0" w:color="auto"/>
            <w:left w:val="none" w:sz="0" w:space="0" w:color="auto"/>
            <w:bottom w:val="none" w:sz="0" w:space="0" w:color="auto"/>
            <w:right w:val="none" w:sz="0" w:space="0" w:color="auto"/>
          </w:divBdr>
        </w:div>
        <w:div w:id="1345857623">
          <w:marLeft w:val="0"/>
          <w:marRight w:val="0"/>
          <w:marTop w:val="0"/>
          <w:marBottom w:val="0"/>
          <w:divBdr>
            <w:top w:val="none" w:sz="0" w:space="0" w:color="auto"/>
            <w:left w:val="none" w:sz="0" w:space="0" w:color="auto"/>
            <w:bottom w:val="none" w:sz="0" w:space="0" w:color="auto"/>
            <w:right w:val="none" w:sz="0" w:space="0" w:color="auto"/>
          </w:divBdr>
        </w:div>
      </w:divsChild>
    </w:div>
    <w:div w:id="613904878">
      <w:bodyDiv w:val="1"/>
      <w:marLeft w:val="0"/>
      <w:marRight w:val="0"/>
      <w:marTop w:val="0"/>
      <w:marBottom w:val="0"/>
      <w:divBdr>
        <w:top w:val="none" w:sz="0" w:space="0" w:color="auto"/>
        <w:left w:val="none" w:sz="0" w:space="0" w:color="auto"/>
        <w:bottom w:val="none" w:sz="0" w:space="0" w:color="auto"/>
        <w:right w:val="none" w:sz="0" w:space="0" w:color="auto"/>
      </w:divBdr>
      <w:divsChild>
        <w:div w:id="1325158741">
          <w:marLeft w:val="0"/>
          <w:marRight w:val="0"/>
          <w:marTop w:val="0"/>
          <w:marBottom w:val="0"/>
          <w:divBdr>
            <w:top w:val="none" w:sz="0" w:space="0" w:color="auto"/>
            <w:left w:val="none" w:sz="0" w:space="0" w:color="auto"/>
            <w:bottom w:val="none" w:sz="0" w:space="0" w:color="auto"/>
            <w:right w:val="none" w:sz="0" w:space="0" w:color="auto"/>
          </w:divBdr>
        </w:div>
        <w:div w:id="1551723995">
          <w:marLeft w:val="0"/>
          <w:marRight w:val="0"/>
          <w:marTop w:val="0"/>
          <w:marBottom w:val="0"/>
          <w:divBdr>
            <w:top w:val="none" w:sz="0" w:space="0" w:color="auto"/>
            <w:left w:val="none" w:sz="0" w:space="0" w:color="auto"/>
            <w:bottom w:val="none" w:sz="0" w:space="0" w:color="auto"/>
            <w:right w:val="none" w:sz="0" w:space="0" w:color="auto"/>
          </w:divBdr>
        </w:div>
      </w:divsChild>
    </w:div>
    <w:div w:id="615452873">
      <w:bodyDiv w:val="1"/>
      <w:marLeft w:val="0"/>
      <w:marRight w:val="0"/>
      <w:marTop w:val="0"/>
      <w:marBottom w:val="0"/>
      <w:divBdr>
        <w:top w:val="none" w:sz="0" w:space="0" w:color="auto"/>
        <w:left w:val="none" w:sz="0" w:space="0" w:color="auto"/>
        <w:bottom w:val="none" w:sz="0" w:space="0" w:color="auto"/>
        <w:right w:val="none" w:sz="0" w:space="0" w:color="auto"/>
      </w:divBdr>
    </w:div>
    <w:div w:id="616915944">
      <w:bodyDiv w:val="1"/>
      <w:marLeft w:val="0"/>
      <w:marRight w:val="0"/>
      <w:marTop w:val="0"/>
      <w:marBottom w:val="0"/>
      <w:divBdr>
        <w:top w:val="none" w:sz="0" w:space="0" w:color="auto"/>
        <w:left w:val="none" w:sz="0" w:space="0" w:color="auto"/>
        <w:bottom w:val="none" w:sz="0" w:space="0" w:color="auto"/>
        <w:right w:val="none" w:sz="0" w:space="0" w:color="auto"/>
      </w:divBdr>
    </w:div>
    <w:div w:id="838734569">
      <w:bodyDiv w:val="1"/>
      <w:marLeft w:val="0"/>
      <w:marRight w:val="0"/>
      <w:marTop w:val="0"/>
      <w:marBottom w:val="0"/>
      <w:divBdr>
        <w:top w:val="none" w:sz="0" w:space="0" w:color="auto"/>
        <w:left w:val="none" w:sz="0" w:space="0" w:color="auto"/>
        <w:bottom w:val="none" w:sz="0" w:space="0" w:color="auto"/>
        <w:right w:val="none" w:sz="0" w:space="0" w:color="auto"/>
      </w:divBdr>
      <w:divsChild>
        <w:div w:id="2111319281">
          <w:marLeft w:val="0"/>
          <w:marRight w:val="0"/>
          <w:marTop w:val="100"/>
          <w:marBottom w:val="100"/>
          <w:divBdr>
            <w:top w:val="none" w:sz="0" w:space="0" w:color="auto"/>
            <w:left w:val="none" w:sz="0" w:space="0" w:color="auto"/>
            <w:bottom w:val="none" w:sz="0" w:space="0" w:color="auto"/>
            <w:right w:val="none" w:sz="0" w:space="0" w:color="auto"/>
          </w:divBdr>
          <w:divsChild>
            <w:div w:id="16348691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46290032">
      <w:bodyDiv w:val="1"/>
      <w:marLeft w:val="0"/>
      <w:marRight w:val="0"/>
      <w:marTop w:val="0"/>
      <w:marBottom w:val="0"/>
      <w:divBdr>
        <w:top w:val="none" w:sz="0" w:space="0" w:color="auto"/>
        <w:left w:val="none" w:sz="0" w:space="0" w:color="auto"/>
        <w:bottom w:val="none" w:sz="0" w:space="0" w:color="auto"/>
        <w:right w:val="none" w:sz="0" w:space="0" w:color="auto"/>
      </w:divBdr>
    </w:div>
    <w:div w:id="949748736">
      <w:bodyDiv w:val="1"/>
      <w:marLeft w:val="0"/>
      <w:marRight w:val="0"/>
      <w:marTop w:val="0"/>
      <w:marBottom w:val="0"/>
      <w:divBdr>
        <w:top w:val="none" w:sz="0" w:space="0" w:color="auto"/>
        <w:left w:val="none" w:sz="0" w:space="0" w:color="auto"/>
        <w:bottom w:val="none" w:sz="0" w:space="0" w:color="auto"/>
        <w:right w:val="none" w:sz="0" w:space="0" w:color="auto"/>
      </w:divBdr>
    </w:div>
    <w:div w:id="982078852">
      <w:bodyDiv w:val="1"/>
      <w:marLeft w:val="0"/>
      <w:marRight w:val="0"/>
      <w:marTop w:val="0"/>
      <w:marBottom w:val="0"/>
      <w:divBdr>
        <w:top w:val="none" w:sz="0" w:space="0" w:color="auto"/>
        <w:left w:val="none" w:sz="0" w:space="0" w:color="auto"/>
        <w:bottom w:val="none" w:sz="0" w:space="0" w:color="auto"/>
        <w:right w:val="none" w:sz="0" w:space="0" w:color="auto"/>
      </w:divBdr>
    </w:div>
    <w:div w:id="1007824027">
      <w:bodyDiv w:val="1"/>
      <w:marLeft w:val="0"/>
      <w:marRight w:val="0"/>
      <w:marTop w:val="0"/>
      <w:marBottom w:val="0"/>
      <w:divBdr>
        <w:top w:val="none" w:sz="0" w:space="0" w:color="auto"/>
        <w:left w:val="none" w:sz="0" w:space="0" w:color="auto"/>
        <w:bottom w:val="none" w:sz="0" w:space="0" w:color="auto"/>
        <w:right w:val="none" w:sz="0" w:space="0" w:color="auto"/>
      </w:divBdr>
    </w:div>
    <w:div w:id="1028023576">
      <w:bodyDiv w:val="1"/>
      <w:marLeft w:val="0"/>
      <w:marRight w:val="0"/>
      <w:marTop w:val="0"/>
      <w:marBottom w:val="0"/>
      <w:divBdr>
        <w:top w:val="none" w:sz="0" w:space="0" w:color="auto"/>
        <w:left w:val="none" w:sz="0" w:space="0" w:color="auto"/>
        <w:bottom w:val="none" w:sz="0" w:space="0" w:color="auto"/>
        <w:right w:val="none" w:sz="0" w:space="0" w:color="auto"/>
      </w:divBdr>
    </w:div>
    <w:div w:id="1136144755">
      <w:bodyDiv w:val="1"/>
      <w:marLeft w:val="0"/>
      <w:marRight w:val="0"/>
      <w:marTop w:val="0"/>
      <w:marBottom w:val="0"/>
      <w:divBdr>
        <w:top w:val="none" w:sz="0" w:space="0" w:color="auto"/>
        <w:left w:val="none" w:sz="0" w:space="0" w:color="auto"/>
        <w:bottom w:val="none" w:sz="0" w:space="0" w:color="auto"/>
        <w:right w:val="none" w:sz="0" w:space="0" w:color="auto"/>
      </w:divBdr>
    </w:div>
    <w:div w:id="1207378502">
      <w:bodyDiv w:val="1"/>
      <w:marLeft w:val="0"/>
      <w:marRight w:val="0"/>
      <w:marTop w:val="0"/>
      <w:marBottom w:val="0"/>
      <w:divBdr>
        <w:top w:val="none" w:sz="0" w:space="0" w:color="auto"/>
        <w:left w:val="none" w:sz="0" w:space="0" w:color="auto"/>
        <w:bottom w:val="none" w:sz="0" w:space="0" w:color="auto"/>
        <w:right w:val="none" w:sz="0" w:space="0" w:color="auto"/>
      </w:divBdr>
    </w:div>
    <w:div w:id="1262295109">
      <w:bodyDiv w:val="1"/>
      <w:marLeft w:val="0"/>
      <w:marRight w:val="0"/>
      <w:marTop w:val="0"/>
      <w:marBottom w:val="0"/>
      <w:divBdr>
        <w:top w:val="none" w:sz="0" w:space="0" w:color="auto"/>
        <w:left w:val="none" w:sz="0" w:space="0" w:color="auto"/>
        <w:bottom w:val="none" w:sz="0" w:space="0" w:color="auto"/>
        <w:right w:val="none" w:sz="0" w:space="0" w:color="auto"/>
      </w:divBdr>
    </w:div>
    <w:div w:id="1316572005">
      <w:bodyDiv w:val="1"/>
      <w:marLeft w:val="0"/>
      <w:marRight w:val="0"/>
      <w:marTop w:val="0"/>
      <w:marBottom w:val="0"/>
      <w:divBdr>
        <w:top w:val="none" w:sz="0" w:space="0" w:color="auto"/>
        <w:left w:val="none" w:sz="0" w:space="0" w:color="auto"/>
        <w:bottom w:val="none" w:sz="0" w:space="0" w:color="auto"/>
        <w:right w:val="none" w:sz="0" w:space="0" w:color="auto"/>
      </w:divBdr>
    </w:div>
    <w:div w:id="1476068454">
      <w:bodyDiv w:val="1"/>
      <w:marLeft w:val="0"/>
      <w:marRight w:val="0"/>
      <w:marTop w:val="0"/>
      <w:marBottom w:val="0"/>
      <w:divBdr>
        <w:top w:val="none" w:sz="0" w:space="0" w:color="auto"/>
        <w:left w:val="none" w:sz="0" w:space="0" w:color="auto"/>
        <w:bottom w:val="none" w:sz="0" w:space="0" w:color="auto"/>
        <w:right w:val="none" w:sz="0" w:space="0" w:color="auto"/>
      </w:divBdr>
    </w:div>
    <w:div w:id="1600140240">
      <w:bodyDiv w:val="1"/>
      <w:marLeft w:val="0"/>
      <w:marRight w:val="0"/>
      <w:marTop w:val="0"/>
      <w:marBottom w:val="0"/>
      <w:divBdr>
        <w:top w:val="none" w:sz="0" w:space="0" w:color="auto"/>
        <w:left w:val="none" w:sz="0" w:space="0" w:color="auto"/>
        <w:bottom w:val="none" w:sz="0" w:space="0" w:color="auto"/>
        <w:right w:val="none" w:sz="0" w:space="0" w:color="auto"/>
      </w:divBdr>
    </w:div>
    <w:div w:id="1616986444">
      <w:bodyDiv w:val="1"/>
      <w:marLeft w:val="0"/>
      <w:marRight w:val="0"/>
      <w:marTop w:val="0"/>
      <w:marBottom w:val="0"/>
      <w:divBdr>
        <w:top w:val="none" w:sz="0" w:space="0" w:color="auto"/>
        <w:left w:val="none" w:sz="0" w:space="0" w:color="auto"/>
        <w:bottom w:val="none" w:sz="0" w:space="0" w:color="auto"/>
        <w:right w:val="none" w:sz="0" w:space="0" w:color="auto"/>
      </w:divBdr>
    </w:div>
    <w:div w:id="1654479679">
      <w:bodyDiv w:val="1"/>
      <w:marLeft w:val="0"/>
      <w:marRight w:val="0"/>
      <w:marTop w:val="0"/>
      <w:marBottom w:val="0"/>
      <w:divBdr>
        <w:top w:val="none" w:sz="0" w:space="0" w:color="auto"/>
        <w:left w:val="none" w:sz="0" w:space="0" w:color="auto"/>
        <w:bottom w:val="none" w:sz="0" w:space="0" w:color="auto"/>
        <w:right w:val="none" w:sz="0" w:space="0" w:color="auto"/>
      </w:divBdr>
    </w:div>
    <w:div w:id="1688750296">
      <w:bodyDiv w:val="1"/>
      <w:marLeft w:val="0"/>
      <w:marRight w:val="0"/>
      <w:marTop w:val="0"/>
      <w:marBottom w:val="0"/>
      <w:divBdr>
        <w:top w:val="none" w:sz="0" w:space="0" w:color="auto"/>
        <w:left w:val="none" w:sz="0" w:space="0" w:color="auto"/>
        <w:bottom w:val="none" w:sz="0" w:space="0" w:color="auto"/>
        <w:right w:val="none" w:sz="0" w:space="0" w:color="auto"/>
      </w:divBdr>
      <w:divsChild>
        <w:div w:id="434636971">
          <w:marLeft w:val="0"/>
          <w:marRight w:val="0"/>
          <w:marTop w:val="0"/>
          <w:marBottom w:val="0"/>
          <w:divBdr>
            <w:top w:val="none" w:sz="0" w:space="0" w:color="auto"/>
            <w:left w:val="none" w:sz="0" w:space="0" w:color="auto"/>
            <w:bottom w:val="none" w:sz="0" w:space="0" w:color="auto"/>
            <w:right w:val="none" w:sz="0" w:space="0" w:color="auto"/>
          </w:divBdr>
        </w:div>
        <w:div w:id="475344798">
          <w:marLeft w:val="0"/>
          <w:marRight w:val="0"/>
          <w:marTop w:val="0"/>
          <w:marBottom w:val="0"/>
          <w:divBdr>
            <w:top w:val="none" w:sz="0" w:space="0" w:color="auto"/>
            <w:left w:val="none" w:sz="0" w:space="0" w:color="auto"/>
            <w:bottom w:val="none" w:sz="0" w:space="0" w:color="auto"/>
            <w:right w:val="none" w:sz="0" w:space="0" w:color="auto"/>
          </w:divBdr>
        </w:div>
      </w:divsChild>
    </w:div>
    <w:div w:id="1750926881">
      <w:bodyDiv w:val="1"/>
      <w:marLeft w:val="0"/>
      <w:marRight w:val="0"/>
      <w:marTop w:val="0"/>
      <w:marBottom w:val="0"/>
      <w:divBdr>
        <w:top w:val="none" w:sz="0" w:space="0" w:color="auto"/>
        <w:left w:val="none" w:sz="0" w:space="0" w:color="auto"/>
        <w:bottom w:val="none" w:sz="0" w:space="0" w:color="auto"/>
        <w:right w:val="none" w:sz="0" w:space="0" w:color="auto"/>
      </w:divBdr>
    </w:div>
    <w:div w:id="1752461974">
      <w:bodyDiv w:val="1"/>
      <w:marLeft w:val="0"/>
      <w:marRight w:val="0"/>
      <w:marTop w:val="0"/>
      <w:marBottom w:val="0"/>
      <w:divBdr>
        <w:top w:val="none" w:sz="0" w:space="0" w:color="auto"/>
        <w:left w:val="none" w:sz="0" w:space="0" w:color="auto"/>
        <w:bottom w:val="none" w:sz="0" w:space="0" w:color="auto"/>
        <w:right w:val="none" w:sz="0" w:space="0" w:color="auto"/>
      </w:divBdr>
      <w:divsChild>
        <w:div w:id="1712993295">
          <w:marLeft w:val="0"/>
          <w:marRight w:val="0"/>
          <w:marTop w:val="0"/>
          <w:marBottom w:val="0"/>
          <w:divBdr>
            <w:top w:val="none" w:sz="0" w:space="0" w:color="auto"/>
            <w:left w:val="none" w:sz="0" w:space="0" w:color="auto"/>
            <w:bottom w:val="none" w:sz="0" w:space="0" w:color="auto"/>
            <w:right w:val="none" w:sz="0" w:space="0" w:color="auto"/>
          </w:divBdr>
        </w:div>
        <w:div w:id="785663707">
          <w:marLeft w:val="0"/>
          <w:marRight w:val="0"/>
          <w:marTop w:val="0"/>
          <w:marBottom w:val="0"/>
          <w:divBdr>
            <w:top w:val="none" w:sz="0" w:space="0" w:color="auto"/>
            <w:left w:val="none" w:sz="0" w:space="0" w:color="auto"/>
            <w:bottom w:val="none" w:sz="0" w:space="0" w:color="auto"/>
            <w:right w:val="none" w:sz="0" w:space="0" w:color="auto"/>
          </w:divBdr>
        </w:div>
      </w:divsChild>
    </w:div>
    <w:div w:id="1792555372">
      <w:bodyDiv w:val="1"/>
      <w:marLeft w:val="0"/>
      <w:marRight w:val="0"/>
      <w:marTop w:val="0"/>
      <w:marBottom w:val="0"/>
      <w:divBdr>
        <w:top w:val="none" w:sz="0" w:space="0" w:color="auto"/>
        <w:left w:val="none" w:sz="0" w:space="0" w:color="auto"/>
        <w:bottom w:val="none" w:sz="0" w:space="0" w:color="auto"/>
        <w:right w:val="none" w:sz="0" w:space="0" w:color="auto"/>
      </w:divBdr>
    </w:div>
    <w:div w:id="1962765137">
      <w:bodyDiv w:val="1"/>
      <w:marLeft w:val="0"/>
      <w:marRight w:val="0"/>
      <w:marTop w:val="0"/>
      <w:marBottom w:val="0"/>
      <w:divBdr>
        <w:top w:val="none" w:sz="0" w:space="0" w:color="auto"/>
        <w:left w:val="none" w:sz="0" w:space="0" w:color="auto"/>
        <w:bottom w:val="none" w:sz="0" w:space="0" w:color="auto"/>
        <w:right w:val="none" w:sz="0" w:space="0" w:color="auto"/>
      </w:divBdr>
      <w:divsChild>
        <w:div w:id="646472617">
          <w:marLeft w:val="0"/>
          <w:marRight w:val="0"/>
          <w:marTop w:val="0"/>
          <w:marBottom w:val="0"/>
          <w:divBdr>
            <w:top w:val="none" w:sz="0" w:space="0" w:color="auto"/>
            <w:left w:val="none" w:sz="0" w:space="0" w:color="auto"/>
            <w:bottom w:val="none" w:sz="0" w:space="0" w:color="auto"/>
            <w:right w:val="none" w:sz="0" w:space="0" w:color="auto"/>
          </w:divBdr>
        </w:div>
        <w:div w:id="1697199161">
          <w:marLeft w:val="0"/>
          <w:marRight w:val="0"/>
          <w:marTop w:val="0"/>
          <w:marBottom w:val="0"/>
          <w:divBdr>
            <w:top w:val="none" w:sz="0" w:space="0" w:color="auto"/>
            <w:left w:val="none" w:sz="0" w:space="0" w:color="auto"/>
            <w:bottom w:val="none" w:sz="0" w:space="0" w:color="auto"/>
            <w:right w:val="none" w:sz="0" w:space="0" w:color="auto"/>
          </w:divBdr>
        </w:div>
      </w:divsChild>
    </w:div>
    <w:div w:id="2044819411">
      <w:bodyDiv w:val="1"/>
      <w:marLeft w:val="0"/>
      <w:marRight w:val="0"/>
      <w:marTop w:val="0"/>
      <w:marBottom w:val="0"/>
      <w:divBdr>
        <w:top w:val="none" w:sz="0" w:space="0" w:color="auto"/>
        <w:left w:val="none" w:sz="0" w:space="0" w:color="auto"/>
        <w:bottom w:val="none" w:sz="0" w:space="0" w:color="auto"/>
        <w:right w:val="none" w:sz="0" w:space="0" w:color="auto"/>
      </w:divBdr>
      <w:divsChild>
        <w:div w:id="173303885">
          <w:marLeft w:val="0"/>
          <w:marRight w:val="0"/>
          <w:marTop w:val="0"/>
          <w:marBottom w:val="0"/>
          <w:divBdr>
            <w:top w:val="none" w:sz="0" w:space="0" w:color="auto"/>
            <w:left w:val="none" w:sz="0" w:space="0" w:color="auto"/>
            <w:bottom w:val="none" w:sz="0" w:space="0" w:color="auto"/>
            <w:right w:val="none" w:sz="0" w:space="0" w:color="auto"/>
          </w:divBdr>
          <w:divsChild>
            <w:div w:id="944263604">
              <w:marLeft w:val="0"/>
              <w:marRight w:val="0"/>
              <w:marTop w:val="0"/>
              <w:marBottom w:val="0"/>
              <w:divBdr>
                <w:top w:val="none" w:sz="0" w:space="0" w:color="auto"/>
                <w:left w:val="none" w:sz="0" w:space="0" w:color="auto"/>
                <w:bottom w:val="none" w:sz="0" w:space="0" w:color="auto"/>
                <w:right w:val="none" w:sz="0" w:space="0" w:color="auto"/>
              </w:divBdr>
            </w:div>
          </w:divsChild>
        </w:div>
        <w:div w:id="190388299">
          <w:marLeft w:val="0"/>
          <w:marRight w:val="0"/>
          <w:marTop w:val="0"/>
          <w:marBottom w:val="0"/>
          <w:divBdr>
            <w:top w:val="none" w:sz="0" w:space="0" w:color="auto"/>
            <w:left w:val="none" w:sz="0" w:space="0" w:color="auto"/>
            <w:bottom w:val="none" w:sz="0" w:space="0" w:color="auto"/>
            <w:right w:val="none" w:sz="0" w:space="0" w:color="auto"/>
          </w:divBdr>
        </w:div>
      </w:divsChild>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5.jpe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jpeg"/><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image" Target="media/image3.jpeg"/><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3B4A4AD-0A95-4CA6-A25A-C9AD72E494F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TotalTime>
  <Pages>16</Pages>
  <Words>3892</Words>
  <Characters>22185</Characters>
  <Application>Microsoft Office Word</Application>
  <DocSecurity>0</DocSecurity>
  <Lines>184</Lines>
  <Paragraphs>52</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26025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cmsm</dc:creator>
  <cp:keywords/>
  <dc:description/>
  <cp:lastModifiedBy>SASAKI Taisuke</cp:lastModifiedBy>
  <cp:revision>5</cp:revision>
  <cp:lastPrinted>2023-05-22T03:15:00Z</cp:lastPrinted>
  <dcterms:created xsi:type="dcterms:W3CDTF">2023-10-16T11:47:00Z</dcterms:created>
  <dcterms:modified xsi:type="dcterms:W3CDTF">2023-10-17T02:00:00Z</dcterms:modified>
</cp:coreProperties>
</file>