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9F5E0" w14:textId="7C6B6D32" w:rsidR="00333944" w:rsidRPr="00595BEC" w:rsidRDefault="00000000" w:rsidP="00B60801">
      <w:pPr>
        <w:pStyle w:val="1"/>
        <w:spacing w:line="480" w:lineRule="auto"/>
        <w:rPr>
          <w:rFonts w:ascii="Times New Roman" w:hAnsi="Times New Roman" w:cs="Times New Roman"/>
          <w:b/>
        </w:rPr>
      </w:pPr>
      <w:r w:rsidRPr="00595BEC">
        <w:rPr>
          <w:rFonts w:ascii="Times New Roman" w:hAnsi="Times New Roman" w:cs="Times New Roman"/>
          <w:b/>
        </w:rPr>
        <w:t xml:space="preserve">Strain visualization using large-angle convergent-beam electron </w:t>
      </w:r>
      <w:proofErr w:type="gramStart"/>
      <w:r w:rsidRPr="00595BEC">
        <w:rPr>
          <w:rFonts w:ascii="Times New Roman" w:hAnsi="Times New Roman" w:cs="Times New Roman"/>
          <w:b/>
        </w:rPr>
        <w:t>diffraction</w:t>
      </w:r>
      <w:proofErr w:type="gramEnd"/>
    </w:p>
    <w:p w14:paraId="30FA6566" w14:textId="77777777" w:rsidR="00333944" w:rsidRPr="00595BEC" w:rsidRDefault="00333944" w:rsidP="00B60801">
      <w:pPr>
        <w:spacing w:line="480" w:lineRule="auto"/>
        <w:rPr>
          <w:sz w:val="24"/>
          <w:szCs w:val="24"/>
        </w:rPr>
      </w:pPr>
    </w:p>
    <w:p w14:paraId="49597B02" w14:textId="2676B667" w:rsidR="00333944" w:rsidRPr="00595BEC" w:rsidRDefault="00000000" w:rsidP="00B60801">
      <w:pPr>
        <w:pStyle w:val="2"/>
        <w:spacing w:line="480" w:lineRule="auto"/>
        <w:rPr>
          <w:sz w:val="24"/>
          <w:szCs w:val="24"/>
          <w:vertAlign w:val="superscript"/>
        </w:rPr>
      </w:pPr>
      <w:r w:rsidRPr="00595BEC">
        <w:rPr>
          <w:sz w:val="24"/>
          <w:szCs w:val="24"/>
        </w:rPr>
        <w:t xml:space="preserve">Fumihiko </w:t>
      </w:r>
      <w:proofErr w:type="spellStart"/>
      <w:r w:rsidRPr="00595BEC">
        <w:rPr>
          <w:sz w:val="24"/>
          <w:szCs w:val="24"/>
        </w:rPr>
        <w:t>Uesugi</w:t>
      </w:r>
      <w:r w:rsidR="00C42A9B" w:rsidRPr="00595BEC">
        <w:rPr>
          <w:sz w:val="24"/>
          <w:szCs w:val="24"/>
          <w:vertAlign w:val="superscript"/>
        </w:rPr>
        <w:t>a</w:t>
      </w:r>
      <w:proofErr w:type="spellEnd"/>
      <w:r w:rsidRPr="00595BEC">
        <w:rPr>
          <w:sz w:val="24"/>
          <w:szCs w:val="24"/>
        </w:rPr>
        <w:t>*</w:t>
      </w:r>
      <w:r w:rsidR="004E5AEC" w:rsidRPr="00595BEC">
        <w:rPr>
          <w:sz w:val="24"/>
          <w:szCs w:val="24"/>
        </w:rPr>
        <w:t xml:space="preserve">, Chiaki </w:t>
      </w:r>
      <w:proofErr w:type="spellStart"/>
      <w:r w:rsidR="004E5AEC" w:rsidRPr="00595BEC">
        <w:rPr>
          <w:sz w:val="24"/>
          <w:szCs w:val="24"/>
        </w:rPr>
        <w:t>Tanii</w:t>
      </w:r>
      <w:r w:rsidR="00C42A9B" w:rsidRPr="00595BEC">
        <w:rPr>
          <w:sz w:val="24"/>
          <w:szCs w:val="24"/>
          <w:vertAlign w:val="superscript"/>
        </w:rPr>
        <w:t>b</w:t>
      </w:r>
      <w:proofErr w:type="spellEnd"/>
      <w:r w:rsidR="004E5AEC" w:rsidRPr="00595BEC">
        <w:rPr>
          <w:sz w:val="24"/>
          <w:szCs w:val="24"/>
        </w:rPr>
        <w:t xml:space="preserve">, Naoyuki </w:t>
      </w:r>
      <w:proofErr w:type="spellStart"/>
      <w:r w:rsidR="004E5AEC" w:rsidRPr="00595BEC">
        <w:rPr>
          <w:sz w:val="24"/>
          <w:szCs w:val="24"/>
        </w:rPr>
        <w:t>Sugiyama</w:t>
      </w:r>
      <w:r w:rsidR="00C42A9B" w:rsidRPr="00595BEC">
        <w:rPr>
          <w:sz w:val="24"/>
          <w:szCs w:val="24"/>
          <w:vertAlign w:val="superscript"/>
        </w:rPr>
        <w:t>b</w:t>
      </w:r>
      <w:proofErr w:type="spellEnd"/>
      <w:r w:rsidR="004E5AEC" w:rsidRPr="00595BEC">
        <w:rPr>
          <w:sz w:val="24"/>
          <w:szCs w:val="24"/>
        </w:rPr>
        <w:t xml:space="preserve">, Masaki </w:t>
      </w:r>
      <w:proofErr w:type="spellStart"/>
      <w:r w:rsidR="004E5AEC" w:rsidRPr="00595BEC">
        <w:rPr>
          <w:sz w:val="24"/>
          <w:szCs w:val="24"/>
        </w:rPr>
        <w:t>Takeguchi</w:t>
      </w:r>
      <w:r w:rsidR="00C42A9B" w:rsidRPr="00595BEC">
        <w:rPr>
          <w:sz w:val="24"/>
          <w:szCs w:val="24"/>
          <w:vertAlign w:val="superscript"/>
        </w:rPr>
        <w:t>a</w:t>
      </w:r>
      <w:proofErr w:type="spellEnd"/>
      <w:r w:rsidRPr="00595BEC">
        <w:rPr>
          <w:sz w:val="24"/>
          <w:szCs w:val="24"/>
        </w:rPr>
        <w:t xml:space="preserve"> </w:t>
      </w:r>
    </w:p>
    <w:p w14:paraId="08D0CE3A" w14:textId="33404D2F" w:rsidR="00333944" w:rsidRPr="00595BEC" w:rsidRDefault="00000000" w:rsidP="00B60801">
      <w:pPr>
        <w:spacing w:line="480" w:lineRule="auto"/>
        <w:rPr>
          <w:sz w:val="24"/>
          <w:szCs w:val="24"/>
        </w:rPr>
      </w:pPr>
      <w:proofErr w:type="spellStart"/>
      <w:r w:rsidRPr="00595BEC">
        <w:rPr>
          <w:sz w:val="24"/>
          <w:szCs w:val="24"/>
          <w:vertAlign w:val="superscript"/>
        </w:rPr>
        <w:t>a</w:t>
      </w:r>
      <w:r w:rsidRPr="00595BEC">
        <w:rPr>
          <w:sz w:val="24"/>
          <w:szCs w:val="24"/>
        </w:rPr>
        <w:t>National</w:t>
      </w:r>
      <w:proofErr w:type="spellEnd"/>
      <w:r w:rsidRPr="00595BEC">
        <w:rPr>
          <w:sz w:val="24"/>
          <w:szCs w:val="24"/>
        </w:rPr>
        <w:t xml:space="preserve"> Institute for Materials Science, 1-2-1 Sengen, Tsukuba, Ibaraki 305-0047, Japan</w:t>
      </w:r>
    </w:p>
    <w:p w14:paraId="6A62F105" w14:textId="5530AA71" w:rsidR="00310601" w:rsidRPr="00595BEC" w:rsidRDefault="00000000" w:rsidP="00B60801">
      <w:pPr>
        <w:spacing w:line="480" w:lineRule="auto"/>
        <w:rPr>
          <w:sz w:val="24"/>
          <w:szCs w:val="24"/>
        </w:rPr>
      </w:pPr>
      <w:proofErr w:type="spellStart"/>
      <w:r w:rsidRPr="00595BEC">
        <w:rPr>
          <w:sz w:val="24"/>
          <w:szCs w:val="24"/>
          <w:vertAlign w:val="superscript"/>
        </w:rPr>
        <w:t>b</w:t>
      </w:r>
      <w:r w:rsidRPr="00595BEC">
        <w:rPr>
          <w:sz w:val="24"/>
          <w:szCs w:val="24"/>
        </w:rPr>
        <w:t>Toray</w:t>
      </w:r>
      <w:proofErr w:type="spellEnd"/>
      <w:r w:rsidRPr="00595BEC">
        <w:rPr>
          <w:sz w:val="24"/>
          <w:szCs w:val="24"/>
        </w:rPr>
        <w:t xml:space="preserve"> Research Center, Inc., 3-2-11 </w:t>
      </w:r>
      <w:proofErr w:type="spellStart"/>
      <w:r w:rsidRPr="00595BEC">
        <w:rPr>
          <w:sz w:val="24"/>
          <w:szCs w:val="24"/>
        </w:rPr>
        <w:t>Sonoyama</w:t>
      </w:r>
      <w:proofErr w:type="spellEnd"/>
      <w:r w:rsidRPr="00595BEC">
        <w:rPr>
          <w:sz w:val="24"/>
          <w:szCs w:val="24"/>
        </w:rPr>
        <w:t xml:space="preserve">, </w:t>
      </w:r>
      <w:proofErr w:type="spellStart"/>
      <w:r w:rsidRPr="00595BEC">
        <w:rPr>
          <w:sz w:val="24"/>
          <w:szCs w:val="24"/>
        </w:rPr>
        <w:t>Ohtsu</w:t>
      </w:r>
      <w:proofErr w:type="spellEnd"/>
      <w:r w:rsidRPr="00595BEC">
        <w:rPr>
          <w:sz w:val="24"/>
          <w:szCs w:val="24"/>
        </w:rPr>
        <w:t>, Shiga 520-8567, Japan</w:t>
      </w:r>
    </w:p>
    <w:p w14:paraId="758950DA" w14:textId="77777777" w:rsidR="00414445" w:rsidRDefault="00000000" w:rsidP="00414445">
      <w:pPr>
        <w:rPr>
          <w:sz w:val="22"/>
          <w:szCs w:val="22"/>
        </w:rPr>
      </w:pPr>
      <w:r w:rsidRPr="00595BEC">
        <w:rPr>
          <w:sz w:val="24"/>
          <w:szCs w:val="24"/>
        </w:rPr>
        <w:t>*Correspond</w:t>
      </w:r>
      <w:r w:rsidR="004A3750" w:rsidRPr="00595BEC">
        <w:rPr>
          <w:sz w:val="24"/>
          <w:szCs w:val="24"/>
        </w:rPr>
        <w:t>ing author</w:t>
      </w:r>
      <w:r>
        <w:rPr>
          <w:sz w:val="24"/>
          <w:szCs w:val="24"/>
        </w:rPr>
        <w:t xml:space="preserve">: </w:t>
      </w:r>
      <w:r w:rsidRPr="00236586">
        <w:rPr>
          <w:sz w:val="22"/>
          <w:szCs w:val="22"/>
        </w:rPr>
        <w:t xml:space="preserve">Fumihiko </w:t>
      </w:r>
      <w:proofErr w:type="spellStart"/>
      <w:r w:rsidRPr="00236586">
        <w:rPr>
          <w:sz w:val="22"/>
          <w:szCs w:val="22"/>
        </w:rPr>
        <w:t>Uesugi</w:t>
      </w:r>
      <w:proofErr w:type="spellEnd"/>
    </w:p>
    <w:p w14:paraId="0A03A36F" w14:textId="39856DBA" w:rsidR="00414445" w:rsidRDefault="00000000" w:rsidP="00D81A0B">
      <w:pPr>
        <w:rPr>
          <w:sz w:val="22"/>
          <w:szCs w:val="22"/>
        </w:rPr>
      </w:pPr>
      <w:r w:rsidRPr="00236586">
        <w:rPr>
          <w:sz w:val="22"/>
          <w:szCs w:val="22"/>
        </w:rPr>
        <w:t>National Institute for Materials Science</w:t>
      </w:r>
      <w:r>
        <w:rPr>
          <w:sz w:val="22"/>
          <w:szCs w:val="22"/>
        </w:rPr>
        <w:t xml:space="preserve">, </w:t>
      </w:r>
      <w:r w:rsidRPr="00236586">
        <w:rPr>
          <w:sz w:val="22"/>
          <w:szCs w:val="22"/>
        </w:rPr>
        <w:t>1-</w:t>
      </w:r>
      <w:r>
        <w:rPr>
          <w:sz w:val="22"/>
          <w:szCs w:val="22"/>
        </w:rPr>
        <w:t>2-</w:t>
      </w:r>
      <w:r w:rsidRPr="00236586">
        <w:rPr>
          <w:sz w:val="22"/>
          <w:szCs w:val="22"/>
        </w:rPr>
        <w:t xml:space="preserve">1 </w:t>
      </w:r>
      <w:r>
        <w:rPr>
          <w:sz w:val="22"/>
          <w:szCs w:val="22"/>
        </w:rPr>
        <w:t xml:space="preserve">Sengen, </w:t>
      </w:r>
      <w:r w:rsidRPr="00236586">
        <w:rPr>
          <w:sz w:val="22"/>
          <w:szCs w:val="22"/>
        </w:rPr>
        <w:t>Tsukuba</w:t>
      </w:r>
      <w:r w:rsidR="00D81A0B">
        <w:rPr>
          <w:sz w:val="22"/>
          <w:szCs w:val="22"/>
        </w:rPr>
        <w:t xml:space="preserve">, </w:t>
      </w:r>
      <w:r w:rsidRPr="00236586">
        <w:rPr>
          <w:sz w:val="22"/>
          <w:szCs w:val="22"/>
        </w:rPr>
        <w:t>Ibaraki 305-0044</w:t>
      </w:r>
      <w:r w:rsidR="00D81A0B">
        <w:rPr>
          <w:sz w:val="22"/>
          <w:szCs w:val="22"/>
        </w:rPr>
        <w:t xml:space="preserve">, </w:t>
      </w:r>
      <w:r w:rsidRPr="00236586">
        <w:rPr>
          <w:sz w:val="22"/>
          <w:szCs w:val="22"/>
        </w:rPr>
        <w:t>Japan</w:t>
      </w:r>
    </w:p>
    <w:p w14:paraId="7B8904C6" w14:textId="18F55A24" w:rsidR="00414445" w:rsidRPr="00B84871" w:rsidRDefault="00000000" w:rsidP="00D81A0B">
      <w:pPr>
        <w:rPr>
          <w:sz w:val="22"/>
          <w:szCs w:val="22"/>
        </w:rPr>
      </w:pPr>
      <w:r>
        <w:rPr>
          <w:sz w:val="22"/>
          <w:szCs w:val="22"/>
        </w:rPr>
        <w:t>Tel: +81-29-859-2685</w:t>
      </w:r>
      <w:r w:rsidR="00D81A0B">
        <w:rPr>
          <w:sz w:val="22"/>
          <w:szCs w:val="22"/>
        </w:rPr>
        <w:t xml:space="preserve">; </w:t>
      </w:r>
      <w:r>
        <w:rPr>
          <w:sz w:val="22"/>
          <w:szCs w:val="22"/>
        </w:rPr>
        <w:t xml:space="preserve">Email: UESUGI.Fumihiko@nims.go.jp </w:t>
      </w:r>
    </w:p>
    <w:p w14:paraId="4D843A05" w14:textId="52892A9F" w:rsidR="00333944" w:rsidRPr="00595BEC" w:rsidRDefault="00333944" w:rsidP="00B60801">
      <w:pPr>
        <w:spacing w:line="480" w:lineRule="auto"/>
        <w:rPr>
          <w:sz w:val="24"/>
          <w:szCs w:val="24"/>
        </w:rPr>
      </w:pPr>
    </w:p>
    <w:p w14:paraId="61CD8EEA" w14:textId="77777777" w:rsidR="00333944" w:rsidRPr="00595BEC" w:rsidRDefault="00333944" w:rsidP="00B60801">
      <w:pPr>
        <w:spacing w:line="480" w:lineRule="auto"/>
        <w:rPr>
          <w:sz w:val="24"/>
          <w:szCs w:val="24"/>
        </w:rPr>
      </w:pPr>
    </w:p>
    <w:p w14:paraId="25F08B6A" w14:textId="77777777" w:rsidR="00333944" w:rsidRPr="00595BEC" w:rsidRDefault="00000000" w:rsidP="00B60801">
      <w:pPr>
        <w:pStyle w:val="1"/>
        <w:spacing w:line="480" w:lineRule="auto"/>
        <w:rPr>
          <w:rFonts w:ascii="Times New Roman" w:hAnsi="Times New Roman" w:cs="Times New Roman"/>
        </w:rPr>
      </w:pPr>
      <w:r w:rsidRPr="00595BEC">
        <w:rPr>
          <w:rFonts w:ascii="Times New Roman" w:hAnsi="Times New Roman" w:cs="Times New Roman"/>
        </w:rPr>
        <w:t>Abstract</w:t>
      </w:r>
    </w:p>
    <w:p w14:paraId="18212446" w14:textId="0CDBF20A" w:rsidR="00333944" w:rsidRPr="00595BEC" w:rsidRDefault="00000000" w:rsidP="00B60801">
      <w:pPr>
        <w:spacing w:line="480" w:lineRule="auto"/>
        <w:rPr>
          <w:sz w:val="24"/>
          <w:szCs w:val="24"/>
        </w:rPr>
      </w:pPr>
      <w:r w:rsidRPr="00595BEC">
        <w:rPr>
          <w:sz w:val="24"/>
          <w:szCs w:val="24"/>
        </w:rPr>
        <w:t xml:space="preserve">In this </w:t>
      </w:r>
      <w:r w:rsidR="00B60801" w:rsidRPr="00595BEC">
        <w:rPr>
          <w:sz w:val="24"/>
          <w:szCs w:val="24"/>
        </w:rPr>
        <w:t>study</w:t>
      </w:r>
      <w:r w:rsidRPr="00595BEC">
        <w:rPr>
          <w:sz w:val="24"/>
          <w:szCs w:val="24"/>
        </w:rPr>
        <w:t xml:space="preserve">, we report </w:t>
      </w:r>
      <w:r w:rsidR="007636E2" w:rsidRPr="00595BEC">
        <w:rPr>
          <w:sz w:val="24"/>
          <w:szCs w:val="24"/>
        </w:rPr>
        <w:t>a</w:t>
      </w:r>
      <w:r w:rsidRPr="00595BEC">
        <w:rPr>
          <w:sz w:val="24"/>
          <w:szCs w:val="24"/>
        </w:rPr>
        <w:t xml:space="preserve"> strain visualization method using </w:t>
      </w:r>
      <w:bookmarkStart w:id="0" w:name="_Hlk160036917"/>
      <w:r w:rsidRPr="00595BEC">
        <w:rPr>
          <w:sz w:val="24"/>
          <w:szCs w:val="24"/>
        </w:rPr>
        <w:t>large</w:t>
      </w:r>
      <w:r w:rsidR="00E2452B" w:rsidRPr="00595BEC">
        <w:rPr>
          <w:sz w:val="24"/>
          <w:szCs w:val="24"/>
        </w:rPr>
        <w:t>-</w:t>
      </w:r>
      <w:r w:rsidRPr="00595BEC">
        <w:rPr>
          <w:sz w:val="24"/>
          <w:szCs w:val="24"/>
        </w:rPr>
        <w:t>angle convergent</w:t>
      </w:r>
      <w:r w:rsidR="00D53BF2" w:rsidRPr="00595BEC">
        <w:rPr>
          <w:sz w:val="24"/>
          <w:szCs w:val="24"/>
        </w:rPr>
        <w:t>-</w:t>
      </w:r>
      <w:r w:rsidRPr="00595BEC">
        <w:rPr>
          <w:sz w:val="24"/>
          <w:szCs w:val="24"/>
        </w:rPr>
        <w:t xml:space="preserve">beam </w:t>
      </w:r>
      <w:r w:rsidR="00F60047" w:rsidRPr="00595BEC">
        <w:rPr>
          <w:sz w:val="24"/>
          <w:szCs w:val="24"/>
        </w:rPr>
        <w:t xml:space="preserve">electron </w:t>
      </w:r>
      <w:r w:rsidRPr="00595BEC">
        <w:rPr>
          <w:sz w:val="24"/>
          <w:szCs w:val="24"/>
        </w:rPr>
        <w:t>diffraction (LACBED)</w:t>
      </w:r>
      <w:bookmarkEnd w:id="0"/>
      <w:r>
        <w:rPr>
          <w:rStyle w:val="af4"/>
          <w:sz w:val="24"/>
          <w:szCs w:val="24"/>
        </w:rPr>
        <w:footnoteReference w:id="1"/>
      </w:r>
      <w:r w:rsidRPr="00595BEC">
        <w:rPr>
          <w:sz w:val="24"/>
          <w:szCs w:val="24"/>
        </w:rPr>
        <w:t xml:space="preserve">. </w:t>
      </w:r>
      <w:r w:rsidR="006014C8" w:rsidRPr="00595BEC">
        <w:rPr>
          <w:sz w:val="24"/>
          <w:szCs w:val="24"/>
        </w:rPr>
        <w:t>W</w:t>
      </w:r>
      <w:r w:rsidRPr="00595BEC">
        <w:rPr>
          <w:sz w:val="24"/>
          <w:szCs w:val="24"/>
        </w:rPr>
        <w:t xml:space="preserve">e compare the proposed method </w:t>
      </w:r>
      <w:r w:rsidR="000A5736" w:rsidRPr="00595BEC">
        <w:rPr>
          <w:sz w:val="24"/>
          <w:szCs w:val="24"/>
        </w:rPr>
        <w:t xml:space="preserve">with the </w:t>
      </w:r>
      <w:r w:rsidRPr="00595BEC">
        <w:rPr>
          <w:sz w:val="24"/>
          <w:szCs w:val="24"/>
        </w:rPr>
        <w:t xml:space="preserve">strain maps </w:t>
      </w:r>
      <w:r w:rsidRPr="00595BEC">
        <w:rPr>
          <w:sz w:val="24"/>
          <w:szCs w:val="24"/>
        </w:rPr>
        <w:lastRenderedPageBreak/>
        <w:t xml:space="preserve">acquired </w:t>
      </w:r>
      <w:r w:rsidR="007636E2" w:rsidRPr="00595BEC">
        <w:rPr>
          <w:sz w:val="24"/>
          <w:szCs w:val="24"/>
        </w:rPr>
        <w:t>via</w:t>
      </w:r>
      <w:r w:rsidRPr="00595BEC">
        <w:rPr>
          <w:sz w:val="24"/>
          <w:szCs w:val="24"/>
        </w:rPr>
        <w:t xml:space="preserve"> </w:t>
      </w:r>
      <w:r w:rsidR="002C54D9" w:rsidRPr="00595BEC">
        <w:rPr>
          <w:sz w:val="24"/>
          <w:szCs w:val="24"/>
        </w:rPr>
        <w:t>STEM-NBD</w:t>
      </w:r>
      <w:r w:rsidR="00491DA9" w:rsidRPr="00595BEC">
        <w:rPr>
          <w:sz w:val="24"/>
          <w:szCs w:val="24"/>
        </w:rPr>
        <w:t>,</w:t>
      </w:r>
      <w:r w:rsidR="002C54D9" w:rsidRPr="00595BEC">
        <w:rPr>
          <w:sz w:val="24"/>
          <w:szCs w:val="24"/>
        </w:rPr>
        <w:t xml:space="preserve"> </w:t>
      </w:r>
      <w:r w:rsidR="00007DF1" w:rsidRPr="00595BEC">
        <w:rPr>
          <w:sz w:val="24"/>
          <w:szCs w:val="24"/>
        </w:rPr>
        <w:t xml:space="preserve">a </w:t>
      </w:r>
      <w:r w:rsidR="002C54D9" w:rsidRPr="00595BEC">
        <w:rPr>
          <w:sz w:val="24"/>
          <w:szCs w:val="24"/>
        </w:rPr>
        <w:t>combin</w:t>
      </w:r>
      <w:r w:rsidR="00007DF1" w:rsidRPr="00595BEC">
        <w:rPr>
          <w:sz w:val="24"/>
          <w:szCs w:val="24"/>
        </w:rPr>
        <w:t>ation</w:t>
      </w:r>
      <w:r w:rsidR="002C54D9" w:rsidRPr="00595BEC">
        <w:rPr>
          <w:sz w:val="24"/>
          <w:szCs w:val="24"/>
        </w:rPr>
        <w:t xml:space="preserve"> </w:t>
      </w:r>
      <w:r w:rsidR="00007DF1" w:rsidRPr="00595BEC">
        <w:rPr>
          <w:sz w:val="24"/>
          <w:szCs w:val="24"/>
        </w:rPr>
        <w:t xml:space="preserve">of </w:t>
      </w:r>
      <w:bookmarkStart w:id="1" w:name="_Hlk151413987"/>
      <w:bookmarkStart w:id="2" w:name="_Hlk160036988"/>
      <w:r w:rsidR="002C54D9" w:rsidRPr="00595BEC">
        <w:rPr>
          <w:sz w:val="24"/>
          <w:szCs w:val="24"/>
        </w:rPr>
        <w:t>scanning transmission electron microscopy</w:t>
      </w:r>
      <w:r w:rsidR="007C12D6" w:rsidRPr="00595BEC">
        <w:rPr>
          <w:sz w:val="24"/>
          <w:szCs w:val="24"/>
        </w:rPr>
        <w:t xml:space="preserve"> </w:t>
      </w:r>
      <w:r w:rsidR="002C54D9" w:rsidRPr="00595BEC">
        <w:rPr>
          <w:sz w:val="24"/>
          <w:szCs w:val="24"/>
        </w:rPr>
        <w:t xml:space="preserve">(STEM) and </w:t>
      </w:r>
      <w:r w:rsidR="00E2452B" w:rsidRPr="00595BEC">
        <w:rPr>
          <w:rFonts w:eastAsia="ＭＳ 明朝"/>
          <w:sz w:val="24"/>
          <w:szCs w:val="24"/>
        </w:rPr>
        <w:t>nanobeam</w:t>
      </w:r>
      <w:r w:rsidRPr="00595BEC">
        <w:rPr>
          <w:rFonts w:eastAsia="ＭＳ 明朝"/>
          <w:sz w:val="24"/>
          <w:szCs w:val="24"/>
        </w:rPr>
        <w:t xml:space="preserve"> electron diffraction</w:t>
      </w:r>
      <w:bookmarkEnd w:id="1"/>
      <w:r w:rsidRPr="00595BEC">
        <w:rPr>
          <w:rFonts w:eastAsia="ＭＳ 明朝"/>
          <w:sz w:val="24"/>
          <w:szCs w:val="24"/>
        </w:rPr>
        <w:t xml:space="preserve"> (NBD). </w:t>
      </w:r>
      <w:bookmarkEnd w:id="2"/>
      <w:r w:rsidR="00EB6C7E" w:rsidRPr="00595BEC">
        <w:rPr>
          <w:sz w:val="24"/>
          <w:szCs w:val="24"/>
        </w:rPr>
        <w:t xml:space="preserve">Although </w:t>
      </w:r>
      <w:r w:rsidR="00465DBB" w:rsidRPr="00595BEC">
        <w:rPr>
          <w:sz w:val="24"/>
          <w:szCs w:val="24"/>
        </w:rPr>
        <w:t>STEM-</w:t>
      </w:r>
      <w:r w:rsidR="00EB6C7E" w:rsidRPr="00595BEC">
        <w:rPr>
          <w:sz w:val="24"/>
          <w:szCs w:val="24"/>
        </w:rPr>
        <w:t xml:space="preserve">NBD can precisely measure the lattice parameters, </w:t>
      </w:r>
      <w:r w:rsidR="004D49E7" w:rsidRPr="00595BEC">
        <w:rPr>
          <w:sz w:val="24"/>
          <w:szCs w:val="24"/>
        </w:rPr>
        <w:t>it requires a large amount of data and</w:t>
      </w:r>
      <w:bookmarkStart w:id="3" w:name="_Hlk160037024"/>
      <w:r w:rsidR="004D49E7" w:rsidRPr="00595BEC">
        <w:rPr>
          <w:sz w:val="24"/>
          <w:szCs w:val="24"/>
        </w:rPr>
        <w:t xml:space="preserve"> </w:t>
      </w:r>
      <w:r w:rsidR="00907C82" w:rsidRPr="00595BEC">
        <w:rPr>
          <w:sz w:val="24"/>
          <w:szCs w:val="24"/>
        </w:rPr>
        <w:t>personal computer</w:t>
      </w:r>
      <w:r w:rsidR="000A1DBF" w:rsidRPr="00595BEC">
        <w:rPr>
          <w:sz w:val="24"/>
          <w:szCs w:val="24"/>
        </w:rPr>
        <w:t xml:space="preserve"> (</w:t>
      </w:r>
      <w:r w:rsidR="004D49E7" w:rsidRPr="00595BEC">
        <w:rPr>
          <w:sz w:val="24"/>
          <w:szCs w:val="24"/>
        </w:rPr>
        <w:t>PC</w:t>
      </w:r>
      <w:bookmarkEnd w:id="3"/>
      <w:r w:rsidR="000A1DBF" w:rsidRPr="00595BEC">
        <w:rPr>
          <w:sz w:val="24"/>
          <w:szCs w:val="24"/>
        </w:rPr>
        <w:t>)</w:t>
      </w:r>
      <w:r w:rsidR="007647B3" w:rsidRPr="00595BEC">
        <w:rPr>
          <w:sz w:val="24"/>
          <w:szCs w:val="24"/>
        </w:rPr>
        <w:t xml:space="preserve"> </w:t>
      </w:r>
      <w:r w:rsidR="004D49E7" w:rsidRPr="00595BEC">
        <w:rPr>
          <w:sz w:val="24"/>
          <w:szCs w:val="24"/>
        </w:rPr>
        <w:t xml:space="preserve">resources to obtain a </w:t>
      </w:r>
      <w:r w:rsidR="00ED193F" w:rsidRPr="00595BEC">
        <w:rPr>
          <w:sz w:val="24"/>
          <w:szCs w:val="24"/>
        </w:rPr>
        <w:t>two-dimensional</w:t>
      </w:r>
      <w:r w:rsidR="004D49E7" w:rsidRPr="00595BEC">
        <w:rPr>
          <w:sz w:val="24"/>
          <w:szCs w:val="24"/>
        </w:rPr>
        <w:t xml:space="preserve"> strain map. </w:t>
      </w:r>
      <w:r w:rsidR="000B05B7" w:rsidRPr="00595BEC">
        <w:rPr>
          <w:sz w:val="24"/>
          <w:szCs w:val="24"/>
        </w:rPr>
        <w:t xml:space="preserve">Deficiency lines in the transmitted disk of LACBED </w:t>
      </w:r>
      <w:r w:rsidR="00C449C9" w:rsidRPr="00595BEC">
        <w:rPr>
          <w:sz w:val="24"/>
          <w:szCs w:val="24"/>
        </w:rPr>
        <w:t>reflect</w:t>
      </w:r>
      <w:r w:rsidR="000B05B7" w:rsidRPr="00595BEC">
        <w:rPr>
          <w:sz w:val="24"/>
          <w:szCs w:val="24"/>
        </w:rPr>
        <w:t xml:space="preserve"> the crystalline structure information and mov</w:t>
      </w:r>
      <w:r w:rsidR="000A1DBF" w:rsidRPr="00595BEC">
        <w:rPr>
          <w:sz w:val="24"/>
          <w:szCs w:val="24"/>
        </w:rPr>
        <w:t>e</w:t>
      </w:r>
      <w:r w:rsidR="000B05B7" w:rsidRPr="00595BEC">
        <w:rPr>
          <w:sz w:val="24"/>
          <w:szCs w:val="24"/>
        </w:rPr>
        <w:t>, curv</w:t>
      </w:r>
      <w:r w:rsidR="000A1DBF" w:rsidRPr="00595BEC">
        <w:rPr>
          <w:sz w:val="24"/>
          <w:szCs w:val="24"/>
        </w:rPr>
        <w:t>e</w:t>
      </w:r>
      <w:r w:rsidR="00514AEE" w:rsidRPr="00595BEC">
        <w:rPr>
          <w:sz w:val="24"/>
          <w:szCs w:val="24"/>
        </w:rPr>
        <w:t>,</w:t>
      </w:r>
      <w:r w:rsidR="000B05B7" w:rsidRPr="00595BEC">
        <w:rPr>
          <w:sz w:val="24"/>
          <w:szCs w:val="24"/>
        </w:rPr>
        <w:t xml:space="preserve"> or disappear in </w:t>
      </w:r>
      <w:r w:rsidR="00514AEE" w:rsidRPr="00595BEC">
        <w:rPr>
          <w:sz w:val="24"/>
          <w:szCs w:val="24"/>
        </w:rPr>
        <w:t xml:space="preserve">the </w:t>
      </w:r>
      <w:r w:rsidR="000B05B7" w:rsidRPr="00595BEC">
        <w:rPr>
          <w:sz w:val="24"/>
          <w:szCs w:val="24"/>
        </w:rPr>
        <w:t xml:space="preserve">deformed area. </w:t>
      </w:r>
      <w:r w:rsidR="00E2452B" w:rsidRPr="00595BEC">
        <w:rPr>
          <w:sz w:val="24"/>
          <w:szCs w:val="24"/>
        </w:rPr>
        <w:t>Properly setting the optical conditions makes it</w:t>
      </w:r>
      <w:r w:rsidR="00A23E7F" w:rsidRPr="00595BEC">
        <w:rPr>
          <w:sz w:val="24"/>
          <w:szCs w:val="24"/>
        </w:rPr>
        <w:t xml:space="preserve"> possible to acquire real-space images over </w:t>
      </w:r>
      <w:r w:rsidR="007C12D6" w:rsidRPr="00595BEC">
        <w:rPr>
          <w:sz w:val="24"/>
          <w:szCs w:val="24"/>
        </w:rPr>
        <w:t xml:space="preserve">a </w:t>
      </w:r>
      <w:r w:rsidR="000A1DBF" w:rsidRPr="00595BEC">
        <w:rPr>
          <w:sz w:val="24"/>
          <w:szCs w:val="24"/>
        </w:rPr>
        <w:t xml:space="preserve">broad </w:t>
      </w:r>
      <w:r w:rsidR="00A23E7F" w:rsidRPr="00595BEC">
        <w:rPr>
          <w:sz w:val="24"/>
          <w:szCs w:val="24"/>
        </w:rPr>
        <w:t>area</w:t>
      </w:r>
      <w:r w:rsidR="000A1DBF" w:rsidRPr="00595BEC">
        <w:rPr>
          <w:rFonts w:eastAsia="ＭＳ 明朝"/>
          <w:sz w:val="24"/>
          <w:szCs w:val="24"/>
        </w:rPr>
        <w:t xml:space="preserve"> in conjunction</w:t>
      </w:r>
      <w:r w:rsidRPr="00595BEC">
        <w:rPr>
          <w:rFonts w:eastAsia="ＭＳ 明朝"/>
          <w:sz w:val="24"/>
          <w:szCs w:val="24"/>
        </w:rPr>
        <w:t xml:space="preserve"> with </w:t>
      </w:r>
      <w:r w:rsidR="00A23E7F" w:rsidRPr="00595BEC">
        <w:rPr>
          <w:sz w:val="24"/>
          <w:szCs w:val="24"/>
        </w:rPr>
        <w:t xml:space="preserve">deficiency lines on the transmitted disk. </w:t>
      </w:r>
      <w:r w:rsidR="00227681" w:rsidRPr="00595BEC">
        <w:rPr>
          <w:sz w:val="24"/>
          <w:szCs w:val="24"/>
        </w:rPr>
        <w:t xml:space="preserve">The </w:t>
      </w:r>
      <w:r w:rsidR="00007DF1" w:rsidRPr="00595BEC">
        <w:rPr>
          <w:sz w:val="24"/>
          <w:szCs w:val="24"/>
        </w:rPr>
        <w:t xml:space="preserve">proposed </w:t>
      </w:r>
      <w:r w:rsidR="00227681" w:rsidRPr="00595BEC">
        <w:rPr>
          <w:sz w:val="24"/>
          <w:szCs w:val="24"/>
        </w:rPr>
        <w:t xml:space="preserve">method acquires images </w:t>
      </w:r>
      <w:r w:rsidRPr="00595BEC">
        <w:rPr>
          <w:rFonts w:eastAsia="ＭＳ 明朝"/>
          <w:sz w:val="24"/>
          <w:szCs w:val="24"/>
        </w:rPr>
        <w:t xml:space="preserve">by changing </w:t>
      </w:r>
      <w:r w:rsidR="00491DA9" w:rsidRPr="00595BEC">
        <w:rPr>
          <w:sz w:val="24"/>
          <w:szCs w:val="24"/>
        </w:rPr>
        <w:t xml:space="preserve">the </w:t>
      </w:r>
      <w:r w:rsidR="00227681" w:rsidRPr="00595BEC">
        <w:rPr>
          <w:sz w:val="24"/>
          <w:szCs w:val="24"/>
        </w:rPr>
        <w:t>relative position between the specimen and the deficiency line</w:t>
      </w:r>
      <w:r w:rsidR="00491DA9" w:rsidRPr="00595BEC">
        <w:rPr>
          <w:sz w:val="24"/>
          <w:szCs w:val="24"/>
        </w:rPr>
        <w:t xml:space="preserve"> and</w:t>
      </w:r>
      <w:r w:rsidR="00227681" w:rsidRPr="00595BEC">
        <w:rPr>
          <w:sz w:val="24"/>
          <w:szCs w:val="24"/>
        </w:rPr>
        <w:t xml:space="preserve"> can grasp the strain information with </w:t>
      </w:r>
      <w:r w:rsidR="00491DA9" w:rsidRPr="00595BEC">
        <w:rPr>
          <w:sz w:val="24"/>
          <w:szCs w:val="24"/>
        </w:rPr>
        <w:t xml:space="preserve">a </w:t>
      </w:r>
      <w:r w:rsidR="00227681" w:rsidRPr="00595BEC">
        <w:rPr>
          <w:sz w:val="24"/>
          <w:szCs w:val="24"/>
        </w:rPr>
        <w:t xml:space="preserve">small </w:t>
      </w:r>
      <w:r w:rsidR="00225899" w:rsidRPr="00595BEC">
        <w:rPr>
          <w:sz w:val="24"/>
          <w:szCs w:val="24"/>
        </w:rPr>
        <w:t>number</w:t>
      </w:r>
      <w:r w:rsidR="00227681" w:rsidRPr="00595BEC">
        <w:rPr>
          <w:sz w:val="24"/>
          <w:szCs w:val="24"/>
        </w:rPr>
        <w:t xml:space="preserve"> of images. </w:t>
      </w:r>
      <w:r w:rsidR="00007DF1" w:rsidRPr="00595BEC">
        <w:rPr>
          <w:sz w:val="24"/>
          <w:szCs w:val="24"/>
        </w:rPr>
        <w:t>In addition, t</w:t>
      </w:r>
      <w:r w:rsidR="00227681" w:rsidRPr="00595BEC">
        <w:rPr>
          <w:sz w:val="24"/>
          <w:szCs w:val="24"/>
        </w:rPr>
        <w:t xml:space="preserve">he </w:t>
      </w:r>
      <w:r w:rsidR="00007DF1" w:rsidRPr="00595BEC">
        <w:rPr>
          <w:sz w:val="24"/>
          <w:szCs w:val="24"/>
        </w:rPr>
        <w:t>proposed</w:t>
      </w:r>
      <w:r w:rsidR="00227681" w:rsidRPr="00595BEC">
        <w:rPr>
          <w:sz w:val="24"/>
          <w:szCs w:val="24"/>
        </w:rPr>
        <w:t xml:space="preserve"> method does not require high-resolution images</w:t>
      </w:r>
      <w:r w:rsidR="00E2452B" w:rsidRPr="00595BEC">
        <w:rPr>
          <w:sz w:val="24"/>
          <w:szCs w:val="24"/>
        </w:rPr>
        <w:t>. It can</w:t>
      </w:r>
      <w:r w:rsidR="00227681" w:rsidRPr="00595BEC">
        <w:rPr>
          <w:sz w:val="24"/>
          <w:szCs w:val="24"/>
        </w:rPr>
        <w:t xml:space="preserve"> </w:t>
      </w:r>
      <w:r w:rsidR="007636E2" w:rsidRPr="00595BEC">
        <w:rPr>
          <w:sz w:val="24"/>
          <w:szCs w:val="24"/>
        </w:rPr>
        <w:t>reduce the required</w:t>
      </w:r>
      <w:r w:rsidR="00227681" w:rsidRPr="00595BEC">
        <w:rPr>
          <w:sz w:val="24"/>
          <w:szCs w:val="24"/>
        </w:rPr>
        <w:t xml:space="preserve"> PC memory or </w:t>
      </w:r>
      <w:r w:rsidR="00491DA9" w:rsidRPr="00595BEC">
        <w:rPr>
          <w:sz w:val="24"/>
          <w:szCs w:val="24"/>
        </w:rPr>
        <w:t>storage</w:t>
      </w:r>
      <w:r w:rsidR="00227681" w:rsidRPr="00595BEC">
        <w:rPr>
          <w:sz w:val="24"/>
          <w:szCs w:val="24"/>
        </w:rPr>
        <w:t xml:space="preserve"> </w:t>
      </w:r>
      <w:r w:rsidR="00491DA9" w:rsidRPr="00595BEC">
        <w:rPr>
          <w:sz w:val="24"/>
          <w:szCs w:val="24"/>
        </w:rPr>
        <w:t xml:space="preserve">consumption </w:t>
      </w:r>
      <w:r w:rsidR="00227681" w:rsidRPr="00595BEC">
        <w:rPr>
          <w:sz w:val="24"/>
          <w:szCs w:val="24"/>
        </w:rPr>
        <w:t xml:space="preserve">in comparison with </w:t>
      </w:r>
      <w:r w:rsidR="00994C7C" w:rsidRPr="00595BEC">
        <w:rPr>
          <w:sz w:val="24"/>
          <w:szCs w:val="24"/>
        </w:rPr>
        <w:t xml:space="preserve">that of </w:t>
      </w:r>
      <w:r w:rsidR="00227681" w:rsidRPr="00595BEC">
        <w:rPr>
          <w:sz w:val="24"/>
          <w:szCs w:val="24"/>
        </w:rPr>
        <w:t>STEM-NBD</w:t>
      </w:r>
      <w:r w:rsidR="00491DA9" w:rsidRPr="00595BEC">
        <w:rPr>
          <w:sz w:val="24"/>
          <w:szCs w:val="24"/>
        </w:rPr>
        <w:t>,</w:t>
      </w:r>
      <w:r w:rsidR="00227681" w:rsidRPr="00595BEC">
        <w:rPr>
          <w:sz w:val="24"/>
          <w:szCs w:val="24"/>
        </w:rPr>
        <w:t xml:space="preserve"> which requires a high-resolution </w:t>
      </w:r>
      <w:bookmarkStart w:id="4" w:name="_Hlk160037077"/>
      <w:r w:rsidR="00227681" w:rsidRPr="00595BEC">
        <w:rPr>
          <w:sz w:val="24"/>
          <w:szCs w:val="24"/>
        </w:rPr>
        <w:t xml:space="preserve">diffraction pattern (DP) </w:t>
      </w:r>
      <w:bookmarkEnd w:id="4"/>
      <w:r w:rsidR="00227681" w:rsidRPr="00595BEC">
        <w:rPr>
          <w:sz w:val="24"/>
          <w:szCs w:val="24"/>
        </w:rPr>
        <w:t xml:space="preserve">from each </w:t>
      </w:r>
      <w:r w:rsidR="00491DA9" w:rsidRPr="00595BEC">
        <w:rPr>
          <w:sz w:val="24"/>
          <w:szCs w:val="24"/>
        </w:rPr>
        <w:t xml:space="preserve">point </w:t>
      </w:r>
      <w:r w:rsidR="00227681" w:rsidRPr="00595BEC">
        <w:rPr>
          <w:sz w:val="24"/>
          <w:szCs w:val="24"/>
        </w:rPr>
        <w:t xml:space="preserve">of the </w:t>
      </w:r>
      <w:r w:rsidR="004C67A2" w:rsidRPr="00595BEC">
        <w:rPr>
          <w:sz w:val="24"/>
          <w:szCs w:val="24"/>
        </w:rPr>
        <w:t>region of interest</w:t>
      </w:r>
      <w:r w:rsidR="00227681" w:rsidRPr="00595BEC">
        <w:rPr>
          <w:sz w:val="24"/>
          <w:szCs w:val="24"/>
        </w:rPr>
        <w:t>.</w:t>
      </w:r>
      <w:r w:rsidR="00A23E7F" w:rsidRPr="00595BEC">
        <w:rPr>
          <w:sz w:val="24"/>
          <w:szCs w:val="24"/>
        </w:rPr>
        <w:t xml:space="preserve"> </w:t>
      </w:r>
      <w:r w:rsidR="00491DA9" w:rsidRPr="00595BEC">
        <w:rPr>
          <w:sz w:val="24"/>
          <w:szCs w:val="24"/>
        </w:rPr>
        <w:t>Compared</w:t>
      </w:r>
      <w:r w:rsidR="001F1661" w:rsidRPr="00595BEC">
        <w:rPr>
          <w:sz w:val="24"/>
          <w:szCs w:val="24"/>
        </w:rPr>
        <w:t xml:space="preserve"> </w:t>
      </w:r>
      <w:r w:rsidR="001F584B" w:rsidRPr="00595BEC">
        <w:rPr>
          <w:sz w:val="24"/>
          <w:szCs w:val="24"/>
        </w:rPr>
        <w:t>with</w:t>
      </w:r>
      <w:r w:rsidR="001F1661" w:rsidRPr="00595BEC">
        <w:rPr>
          <w:sz w:val="24"/>
          <w:szCs w:val="24"/>
        </w:rPr>
        <w:t xml:space="preserve"> </w:t>
      </w:r>
      <w:r w:rsidR="00491DA9" w:rsidRPr="00595BEC">
        <w:rPr>
          <w:sz w:val="24"/>
          <w:szCs w:val="24"/>
        </w:rPr>
        <w:t xml:space="preserve">the </w:t>
      </w:r>
      <w:r w:rsidR="001F1661" w:rsidRPr="00595BEC">
        <w:rPr>
          <w:sz w:val="24"/>
          <w:szCs w:val="24"/>
        </w:rPr>
        <w:t>two-dimensional map</w:t>
      </w:r>
      <w:r w:rsidRPr="00595BEC">
        <w:rPr>
          <w:rFonts w:eastAsia="ＭＳ 明朝"/>
          <w:sz w:val="24"/>
          <w:szCs w:val="24"/>
        </w:rPr>
        <w:t>s of LACBED and NBD, NBD could detect large distortions in the area where the def</w:t>
      </w:r>
      <w:r w:rsidR="00C449C9" w:rsidRPr="00595BEC">
        <w:rPr>
          <w:rFonts w:eastAsia="ＭＳ 明朝"/>
          <w:sz w:val="24"/>
          <w:szCs w:val="24"/>
        </w:rPr>
        <w:t>iciency</w:t>
      </w:r>
      <w:r w:rsidRPr="00595BEC">
        <w:rPr>
          <w:rFonts w:eastAsia="ＭＳ 明朝"/>
          <w:sz w:val="24"/>
          <w:szCs w:val="24"/>
        </w:rPr>
        <w:t xml:space="preserve"> line curved, moved, or disappeared</w:t>
      </w:r>
      <w:r w:rsidR="001F1661" w:rsidRPr="00595BEC">
        <w:rPr>
          <w:sz w:val="24"/>
          <w:szCs w:val="24"/>
        </w:rPr>
        <w:t>.</w:t>
      </w:r>
      <w:r w:rsidR="00107E15" w:rsidRPr="00595BEC">
        <w:rPr>
          <w:sz w:val="24"/>
          <w:szCs w:val="24"/>
        </w:rPr>
        <w:t xml:space="preserve"> The curving or moving direction</w:t>
      </w:r>
      <w:r w:rsidR="001F1661" w:rsidRPr="00595BEC">
        <w:rPr>
          <w:sz w:val="24"/>
          <w:szCs w:val="24"/>
        </w:rPr>
        <w:t xml:space="preserve"> of the deficiency line</w:t>
      </w:r>
      <w:r w:rsidR="00107E15" w:rsidRPr="00595BEC">
        <w:rPr>
          <w:sz w:val="24"/>
          <w:szCs w:val="24"/>
        </w:rPr>
        <w:t xml:space="preserve"> </w:t>
      </w:r>
      <w:r w:rsidR="00491DA9" w:rsidRPr="00595BEC">
        <w:rPr>
          <w:sz w:val="24"/>
          <w:szCs w:val="24"/>
        </w:rPr>
        <w:t xml:space="preserve">is </w:t>
      </w:r>
      <w:r w:rsidR="00107E15" w:rsidRPr="00595BEC">
        <w:rPr>
          <w:sz w:val="24"/>
          <w:szCs w:val="24"/>
        </w:rPr>
        <w:t>qualitatively</w:t>
      </w:r>
      <w:r w:rsidRPr="00595BEC">
        <w:rPr>
          <w:rFonts w:eastAsia="ＭＳ 明朝"/>
          <w:sz w:val="24"/>
          <w:szCs w:val="24"/>
        </w:rPr>
        <w:t xml:space="preserve"> consistent with the NBD results. I</w:t>
      </w:r>
      <w:r w:rsidR="001F1661" w:rsidRPr="00595BEC">
        <w:rPr>
          <w:sz w:val="24"/>
          <w:szCs w:val="24"/>
        </w:rPr>
        <w:t xml:space="preserve">f quantitative strain values are not </w:t>
      </w:r>
      <w:r w:rsidR="00CE6884" w:rsidRPr="00595BEC">
        <w:rPr>
          <w:sz w:val="24"/>
          <w:szCs w:val="24"/>
        </w:rPr>
        <w:t>essential</w:t>
      </w:r>
      <w:r w:rsidR="001F1661" w:rsidRPr="00595BEC">
        <w:rPr>
          <w:sz w:val="24"/>
          <w:szCs w:val="24"/>
        </w:rPr>
        <w:t xml:space="preserve">, </w:t>
      </w:r>
      <w:r w:rsidR="003B27AA" w:rsidRPr="00595BEC">
        <w:rPr>
          <w:sz w:val="24"/>
          <w:szCs w:val="24"/>
        </w:rPr>
        <w:t xml:space="preserve">strain visualization using LACBED can be </w:t>
      </w:r>
      <w:r w:rsidR="00CE6884" w:rsidRPr="00595BEC">
        <w:rPr>
          <w:sz w:val="24"/>
          <w:szCs w:val="24"/>
        </w:rPr>
        <w:t xml:space="preserve">considered </w:t>
      </w:r>
      <w:r w:rsidR="003B27AA" w:rsidRPr="00595BEC">
        <w:rPr>
          <w:sz w:val="24"/>
          <w:szCs w:val="24"/>
        </w:rPr>
        <w:t>an effective technique. We</w:t>
      </w:r>
      <w:r w:rsidR="00DE0CE4" w:rsidRPr="00595BEC">
        <w:rPr>
          <w:sz w:val="24"/>
          <w:szCs w:val="24"/>
        </w:rPr>
        <w:t xml:space="preserve"> </w:t>
      </w:r>
      <w:r w:rsidR="00B368CA" w:rsidRPr="00595BEC">
        <w:rPr>
          <w:sz w:val="24"/>
          <w:szCs w:val="24"/>
        </w:rPr>
        <w:t xml:space="preserve">believe that the </w:t>
      </w:r>
      <w:r w:rsidR="003B27AA" w:rsidRPr="00595BEC">
        <w:rPr>
          <w:sz w:val="24"/>
          <w:szCs w:val="24"/>
        </w:rPr>
        <w:t xml:space="preserve">strain information of a sample can </w:t>
      </w:r>
      <w:r w:rsidR="00491DA9" w:rsidRPr="00595BEC">
        <w:rPr>
          <w:sz w:val="24"/>
          <w:szCs w:val="24"/>
        </w:rPr>
        <w:t>be obtained</w:t>
      </w:r>
      <w:r w:rsidR="003B27AA" w:rsidRPr="00595BEC">
        <w:rPr>
          <w:sz w:val="24"/>
          <w:szCs w:val="24"/>
        </w:rPr>
        <w:t xml:space="preserve"> effectively using both methods. </w:t>
      </w:r>
    </w:p>
    <w:p w14:paraId="12F13A05" w14:textId="1F3BD1D9" w:rsidR="002C571D" w:rsidRPr="00595BEC" w:rsidRDefault="00000000" w:rsidP="00B60801">
      <w:pPr>
        <w:spacing w:line="480" w:lineRule="auto"/>
        <w:rPr>
          <w:sz w:val="24"/>
          <w:szCs w:val="24"/>
        </w:rPr>
      </w:pPr>
      <w:r w:rsidRPr="00595BEC">
        <w:rPr>
          <w:sz w:val="24"/>
          <w:szCs w:val="24"/>
        </w:rPr>
        <w:t xml:space="preserve">Keywords: </w:t>
      </w:r>
      <w:r w:rsidR="00687681" w:rsidRPr="00595BEC">
        <w:rPr>
          <w:sz w:val="24"/>
          <w:szCs w:val="24"/>
        </w:rPr>
        <w:t>LACBED</w:t>
      </w:r>
      <w:r w:rsidRPr="00595BEC">
        <w:rPr>
          <w:sz w:val="24"/>
          <w:szCs w:val="24"/>
        </w:rPr>
        <w:t xml:space="preserve">, </w:t>
      </w:r>
      <w:r w:rsidR="00804077" w:rsidRPr="00595BEC">
        <w:rPr>
          <w:sz w:val="24"/>
          <w:szCs w:val="24"/>
        </w:rPr>
        <w:t xml:space="preserve">NBD, </w:t>
      </w:r>
      <w:r w:rsidR="00687681" w:rsidRPr="00595BEC">
        <w:rPr>
          <w:sz w:val="24"/>
          <w:szCs w:val="24"/>
        </w:rPr>
        <w:t>Strain analysis</w:t>
      </w:r>
      <w:r w:rsidRPr="00595BEC">
        <w:rPr>
          <w:sz w:val="24"/>
          <w:szCs w:val="24"/>
        </w:rPr>
        <w:t xml:space="preserve"> </w:t>
      </w:r>
    </w:p>
    <w:p w14:paraId="3D4AACFE" w14:textId="77777777" w:rsidR="00437585" w:rsidRPr="00595BEC" w:rsidRDefault="00437585" w:rsidP="00B60801">
      <w:pPr>
        <w:spacing w:line="480" w:lineRule="auto"/>
        <w:rPr>
          <w:sz w:val="24"/>
          <w:szCs w:val="24"/>
        </w:rPr>
      </w:pPr>
    </w:p>
    <w:p w14:paraId="4A793ED6" w14:textId="135853B8" w:rsidR="00333944" w:rsidRPr="00595BEC" w:rsidRDefault="00000000">
      <w:pPr>
        <w:spacing w:line="259" w:lineRule="auto"/>
        <w:jc w:val="left"/>
        <w:rPr>
          <w:sz w:val="24"/>
          <w:szCs w:val="24"/>
        </w:rPr>
      </w:pPr>
      <w:r w:rsidRPr="00595BEC">
        <w:rPr>
          <w:sz w:val="24"/>
          <w:szCs w:val="24"/>
        </w:rPr>
        <w:br w:type="page"/>
      </w:r>
    </w:p>
    <w:p w14:paraId="6649EEFB" w14:textId="49B853CE" w:rsidR="007E3932" w:rsidRPr="00595BEC" w:rsidRDefault="00000000" w:rsidP="00B60801">
      <w:pPr>
        <w:pStyle w:val="1"/>
        <w:rPr>
          <w:rFonts w:ascii="Times New Roman" w:hAnsi="Times New Roman" w:cs="Times New Roman"/>
        </w:rPr>
      </w:pPr>
      <w:r w:rsidRPr="00595BEC">
        <w:rPr>
          <w:rFonts w:ascii="Times New Roman" w:hAnsi="Times New Roman" w:cs="Times New Roman"/>
        </w:rPr>
        <w:lastRenderedPageBreak/>
        <w:t>1. Introduction</w:t>
      </w:r>
    </w:p>
    <w:p w14:paraId="62E2DA87" w14:textId="341A84DC" w:rsidR="00631D21" w:rsidRPr="00595BEC" w:rsidRDefault="00000000" w:rsidP="00B60801">
      <w:pPr>
        <w:spacing w:line="480" w:lineRule="auto"/>
        <w:ind w:firstLine="210"/>
        <w:rPr>
          <w:sz w:val="24"/>
          <w:szCs w:val="24"/>
        </w:rPr>
      </w:pPr>
      <w:r w:rsidRPr="00595BEC">
        <w:rPr>
          <w:sz w:val="24"/>
          <w:szCs w:val="24"/>
        </w:rPr>
        <w:t>Efficient measur</w:t>
      </w:r>
      <w:r w:rsidR="00FF7B54" w:rsidRPr="00595BEC">
        <w:rPr>
          <w:sz w:val="24"/>
          <w:szCs w:val="24"/>
        </w:rPr>
        <w:t>ements of</w:t>
      </w:r>
      <w:r w:rsidRPr="00595BEC">
        <w:rPr>
          <w:sz w:val="24"/>
          <w:szCs w:val="24"/>
        </w:rPr>
        <w:t xml:space="preserve"> the </w:t>
      </w:r>
      <w:r w:rsidR="001F584B" w:rsidRPr="00595BEC">
        <w:rPr>
          <w:sz w:val="24"/>
          <w:szCs w:val="24"/>
        </w:rPr>
        <w:t xml:space="preserve">location </w:t>
      </w:r>
      <w:r w:rsidRPr="00595BEC">
        <w:rPr>
          <w:sz w:val="24"/>
          <w:szCs w:val="24"/>
        </w:rPr>
        <w:t xml:space="preserve">and </w:t>
      </w:r>
      <w:r w:rsidR="00B60801" w:rsidRPr="00595BEC">
        <w:rPr>
          <w:sz w:val="24"/>
          <w:szCs w:val="24"/>
        </w:rPr>
        <w:t xml:space="preserve">strength of </w:t>
      </w:r>
      <w:r w:rsidRPr="00595BEC">
        <w:rPr>
          <w:sz w:val="24"/>
          <w:szCs w:val="24"/>
        </w:rPr>
        <w:t>strain</w:t>
      </w:r>
      <w:r w:rsidR="00F555B4" w:rsidRPr="00595BEC">
        <w:rPr>
          <w:sz w:val="24"/>
          <w:szCs w:val="24"/>
        </w:rPr>
        <w:t xml:space="preserve"> </w:t>
      </w:r>
      <w:r w:rsidR="00F603E4" w:rsidRPr="00595BEC">
        <w:rPr>
          <w:sz w:val="24"/>
          <w:szCs w:val="24"/>
        </w:rPr>
        <w:t xml:space="preserve">is important in </w:t>
      </w:r>
      <w:r w:rsidRPr="00595BEC">
        <w:rPr>
          <w:rFonts w:eastAsia="ＭＳ 明朝"/>
          <w:sz w:val="24"/>
          <w:szCs w:val="24"/>
        </w:rPr>
        <w:t>semiconductor device development</w:t>
      </w:r>
      <w:r w:rsidR="00F603E4" w:rsidRPr="00595BEC">
        <w:rPr>
          <w:sz w:val="24"/>
          <w:szCs w:val="24"/>
        </w:rPr>
        <w:t>.</w:t>
      </w:r>
      <w:r w:rsidR="00F555B4" w:rsidRPr="00595BEC">
        <w:rPr>
          <w:sz w:val="24"/>
          <w:szCs w:val="24"/>
        </w:rPr>
        <w:t xml:space="preserve"> </w:t>
      </w:r>
      <w:r w:rsidR="00B60801" w:rsidRPr="00595BEC">
        <w:rPr>
          <w:sz w:val="24"/>
          <w:szCs w:val="24"/>
        </w:rPr>
        <w:t>Depending on the location and the strength, because strain affects the occurrence of crystal defects [1] and improves the electrical properties [2], the demand for obtaining the strain distribution in semiconductor devices is high. Following the progress in the miniaturization of semiconducting devices, the available opportunities to use transmission electron microscopy (TEM) are increasing for analyzing them from the viewpoint of spatial resolution.</w:t>
      </w:r>
    </w:p>
    <w:p w14:paraId="718CECED" w14:textId="220E83FA" w:rsidR="00786F32" w:rsidRPr="00595BEC" w:rsidRDefault="00000000" w:rsidP="00B60801">
      <w:pPr>
        <w:spacing w:line="480" w:lineRule="auto"/>
        <w:ind w:firstLine="210"/>
        <w:rPr>
          <w:sz w:val="24"/>
          <w:szCs w:val="24"/>
        </w:rPr>
      </w:pPr>
      <w:r w:rsidRPr="00595BEC">
        <w:rPr>
          <w:sz w:val="24"/>
          <w:szCs w:val="24"/>
        </w:rPr>
        <w:t>Strain measurement</w:t>
      </w:r>
      <w:r w:rsidR="00FF7B54" w:rsidRPr="00595BEC">
        <w:rPr>
          <w:sz w:val="24"/>
          <w:szCs w:val="24"/>
        </w:rPr>
        <w:t>s</w:t>
      </w:r>
      <w:r w:rsidRPr="00595BEC">
        <w:rPr>
          <w:sz w:val="24"/>
          <w:szCs w:val="24"/>
        </w:rPr>
        <w:t xml:space="preserve"> using nanobeam electron diffraction (NBD)</w:t>
      </w:r>
      <w:r w:rsidR="002D00EF" w:rsidRPr="00595BEC">
        <w:rPr>
          <w:sz w:val="24"/>
          <w:szCs w:val="24"/>
        </w:rPr>
        <w:t xml:space="preserve"> </w:t>
      </w:r>
      <w:sdt>
        <w:sdtPr>
          <w:rPr>
            <w:color w:val="000000"/>
            <w:sz w:val="24"/>
            <w:szCs w:val="24"/>
          </w:rPr>
          <w:tag w:val="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"/>
          <w:id w:val="841128422"/>
          <w:placeholder>
            <w:docPart w:val="DefaultPlaceholder_-1854013440"/>
          </w:placeholder>
        </w:sdtPr>
        <w:sdtContent>
          <w:r w:rsidR="005D6C0D" w:rsidRPr="00595BEC">
            <w:rPr>
              <w:color w:val="000000"/>
              <w:sz w:val="24"/>
              <w:szCs w:val="24"/>
            </w:rPr>
            <w:t>[3–7]</w:t>
          </w:r>
        </w:sdtContent>
      </w:sdt>
      <w:r w:rsidRPr="00595BEC">
        <w:rPr>
          <w:sz w:val="24"/>
          <w:szCs w:val="24"/>
        </w:rPr>
        <w:t xml:space="preserve"> or </w:t>
      </w:r>
      <w:bookmarkStart w:id="5" w:name="_Hlk160037106"/>
      <w:r w:rsidRPr="00595BEC">
        <w:rPr>
          <w:sz w:val="24"/>
          <w:szCs w:val="24"/>
        </w:rPr>
        <w:t>convergent beam electron diffraction (CBED)</w:t>
      </w:r>
      <w:r w:rsidR="002D00EF" w:rsidRPr="00595BEC">
        <w:rPr>
          <w:sz w:val="24"/>
          <w:szCs w:val="24"/>
        </w:rPr>
        <w:t xml:space="preserve"> </w:t>
      </w:r>
      <w:bookmarkEnd w:id="5"/>
      <w:sdt>
        <w:sdtPr>
          <w:rPr>
            <w:color w:val="000000"/>
            <w:sz w:val="24"/>
            <w:szCs w:val="24"/>
          </w:rPr>
          <w:tag w:val="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"/>
          <w:id w:val="-1584143931"/>
          <w:placeholder>
            <w:docPart w:val="DefaultPlaceholder_-1854013440"/>
          </w:placeholder>
        </w:sdtPr>
        <w:sdtContent>
          <w:r w:rsidR="005D6C0D" w:rsidRPr="00595BEC">
            <w:rPr>
              <w:color w:val="000000"/>
              <w:sz w:val="24"/>
              <w:szCs w:val="24"/>
            </w:rPr>
            <w:t>[7–14]</w:t>
          </w:r>
        </w:sdtContent>
      </w:sdt>
      <w:r w:rsidRPr="00595BEC">
        <w:rPr>
          <w:sz w:val="24"/>
          <w:szCs w:val="24"/>
        </w:rPr>
        <w:t xml:space="preserve"> can provide quantitative strain information</w:t>
      </w:r>
      <w:r w:rsidR="002D00EF" w:rsidRPr="00595BEC">
        <w:rPr>
          <w:sz w:val="24"/>
          <w:szCs w:val="24"/>
        </w:rPr>
        <w:t>; however</w:t>
      </w:r>
      <w:r w:rsidR="00160BA7" w:rsidRPr="00595BEC">
        <w:rPr>
          <w:sz w:val="24"/>
          <w:szCs w:val="24"/>
        </w:rPr>
        <w:t>,</w:t>
      </w:r>
      <w:r w:rsidRPr="00595BEC">
        <w:rPr>
          <w:sz w:val="24"/>
          <w:szCs w:val="24"/>
        </w:rPr>
        <w:t xml:space="preserve"> the information is limited to the beam irradiation area.</w:t>
      </w:r>
      <w:r w:rsidR="003D6048" w:rsidRPr="00595BEC">
        <w:rPr>
          <w:sz w:val="24"/>
          <w:szCs w:val="24"/>
        </w:rPr>
        <w:t xml:space="preserve"> </w:t>
      </w:r>
      <w:r w:rsidR="00B60801" w:rsidRPr="00595BEC">
        <w:rPr>
          <w:sz w:val="24"/>
          <w:szCs w:val="24"/>
        </w:rPr>
        <w:t>Therefore, obtaining strain information from a broader area combining with scan system, such as scanning TEM (STEM) or stage scan system, is effe</w:t>
      </w:r>
      <w:r w:rsidR="00B60801" w:rsidRPr="00207A36">
        <w:rPr>
          <w:sz w:val="24"/>
          <w:szCs w:val="24"/>
        </w:rPr>
        <w:t xml:space="preserve">ctive </w:t>
      </w:r>
      <w:sdt>
        <w:sdtPr>
          <w:rPr>
            <w:sz w:val="24"/>
            <w:szCs w:val="24"/>
          </w:rPr>
          <w:tag w:val="MENDELEY_CITATION_v3_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"/>
          <w:id w:val="1666981316"/>
          <w:placeholder>
            <w:docPart w:val="DefaultPlaceholder_-1854013440"/>
          </w:placeholder>
        </w:sdtPr>
        <w:sdtContent>
          <w:r w:rsidR="005D6C0D" w:rsidRPr="00207A36">
            <w:rPr>
              <w:sz w:val="24"/>
              <w:szCs w:val="24"/>
            </w:rPr>
            <w:t>[15,16]</w:t>
          </w:r>
        </w:sdtContent>
      </w:sdt>
      <w:r w:rsidR="003D6048" w:rsidRPr="00207A36">
        <w:rPr>
          <w:sz w:val="24"/>
          <w:szCs w:val="24"/>
        </w:rPr>
        <w:t xml:space="preserve">. </w:t>
      </w:r>
      <w:r w:rsidR="00936330" w:rsidRPr="00207A36">
        <w:rPr>
          <w:sz w:val="24"/>
          <w:szCs w:val="24"/>
        </w:rPr>
        <w:t xml:space="preserve">The </w:t>
      </w:r>
      <w:r w:rsidR="00DB6961" w:rsidRPr="00207A36">
        <w:rPr>
          <w:sz w:val="24"/>
          <w:szCs w:val="24"/>
        </w:rPr>
        <w:t xml:space="preserve">data </w:t>
      </w:r>
      <w:r w:rsidR="00936330" w:rsidRPr="00207A36">
        <w:rPr>
          <w:sz w:val="24"/>
          <w:szCs w:val="24"/>
        </w:rPr>
        <w:t xml:space="preserve">acquired </w:t>
      </w:r>
      <w:r w:rsidR="00DB6961" w:rsidRPr="00207A36">
        <w:rPr>
          <w:sz w:val="24"/>
          <w:szCs w:val="24"/>
        </w:rPr>
        <w:t xml:space="preserve">using above method is four-dimensional </w:t>
      </w:r>
      <w:r w:rsidR="002F273D" w:rsidRPr="00207A36">
        <w:rPr>
          <w:sz w:val="24"/>
          <w:szCs w:val="24"/>
        </w:rPr>
        <w:t xml:space="preserve">(4D). Although </w:t>
      </w:r>
      <w:r w:rsidR="00936330" w:rsidRPr="00207A36">
        <w:rPr>
          <w:sz w:val="24"/>
          <w:szCs w:val="24"/>
        </w:rPr>
        <w:t>several</w:t>
      </w:r>
      <w:r w:rsidR="002F273D" w:rsidRPr="00207A36">
        <w:rPr>
          <w:sz w:val="24"/>
          <w:szCs w:val="24"/>
        </w:rPr>
        <w:t xml:space="preserve"> free libraries such as py4DSTEM </w:t>
      </w:r>
      <w:sdt>
        <w:sdtPr>
          <w:rPr>
            <w:sz w:val="24"/>
            <w:szCs w:val="24"/>
          </w:rPr>
          <w:tag w:val="MENDELEY_CITATION_v3_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"/>
          <w:id w:val="330651121"/>
          <w:placeholder>
            <w:docPart w:val="D472D0A0441044A1AA3CA41B66D93652"/>
          </w:placeholder>
        </w:sdtPr>
        <w:sdtContent>
          <w:r w:rsidR="002F273D" w:rsidRPr="00207A36">
            <w:rPr>
              <w:sz w:val="24"/>
              <w:szCs w:val="24"/>
            </w:rPr>
            <w:t>[17]</w:t>
          </w:r>
        </w:sdtContent>
      </w:sdt>
      <w:r w:rsidR="002F273D" w:rsidRPr="00207A36">
        <w:rPr>
          <w:sz w:val="24"/>
          <w:szCs w:val="24"/>
        </w:rPr>
        <w:t xml:space="preserve"> have been </w:t>
      </w:r>
      <w:r w:rsidR="00936330" w:rsidRPr="00207A36">
        <w:rPr>
          <w:sz w:val="24"/>
          <w:szCs w:val="24"/>
        </w:rPr>
        <w:t xml:space="preserve">recently </w:t>
      </w:r>
      <w:r w:rsidR="002F273D" w:rsidRPr="00207A36">
        <w:rPr>
          <w:sz w:val="24"/>
          <w:szCs w:val="24"/>
        </w:rPr>
        <w:t xml:space="preserve">released to analyze 4D data, </w:t>
      </w:r>
      <w:r w:rsidR="006516B3" w:rsidRPr="00207A36">
        <w:rPr>
          <w:sz w:val="24"/>
          <w:szCs w:val="24"/>
        </w:rPr>
        <w:t>programming is required to use the</w:t>
      </w:r>
      <w:r w:rsidR="00936330" w:rsidRPr="00207A36">
        <w:rPr>
          <w:sz w:val="24"/>
          <w:szCs w:val="24"/>
        </w:rPr>
        <w:t>se</w:t>
      </w:r>
      <w:r w:rsidR="006516B3" w:rsidRPr="00207A36">
        <w:rPr>
          <w:sz w:val="24"/>
          <w:szCs w:val="24"/>
        </w:rPr>
        <w:t xml:space="preserve"> libraries. Therefore, </w:t>
      </w:r>
      <w:r w:rsidR="00936330" w:rsidRPr="00207A36">
        <w:rPr>
          <w:sz w:val="24"/>
          <w:szCs w:val="24"/>
        </w:rPr>
        <w:t>this</w:t>
      </w:r>
      <w:r w:rsidR="006516B3" w:rsidRPr="00207A36">
        <w:rPr>
          <w:sz w:val="24"/>
          <w:szCs w:val="24"/>
        </w:rPr>
        <w:t xml:space="preserve"> process </w:t>
      </w:r>
      <w:r w:rsidR="00936330" w:rsidRPr="00207A36">
        <w:rPr>
          <w:sz w:val="24"/>
          <w:szCs w:val="24"/>
        </w:rPr>
        <w:t xml:space="preserve">is not ideal </w:t>
      </w:r>
      <w:r w:rsidR="006516B3" w:rsidRPr="00207A36">
        <w:rPr>
          <w:sz w:val="24"/>
          <w:szCs w:val="24"/>
        </w:rPr>
        <w:t>for analysts unfamiliar with programming.</w:t>
      </w:r>
      <w:r w:rsidR="008A5F13" w:rsidRPr="00207A36">
        <w:rPr>
          <w:rFonts w:eastAsia="ＭＳ 明朝"/>
          <w:sz w:val="24"/>
          <w:szCs w:val="24"/>
        </w:rPr>
        <w:t xml:space="preserve"> </w:t>
      </w:r>
      <w:r w:rsidRPr="00207A36">
        <w:rPr>
          <w:rFonts w:eastAsia="ＭＳ 明朝"/>
          <w:sz w:val="24"/>
          <w:szCs w:val="24"/>
        </w:rPr>
        <w:t>Furthe</w:t>
      </w:r>
      <w:r w:rsidRPr="00595BEC">
        <w:rPr>
          <w:rFonts w:eastAsia="ＭＳ 明朝"/>
          <w:sz w:val="24"/>
          <w:szCs w:val="24"/>
        </w:rPr>
        <w:t xml:space="preserve">rmore, </w:t>
      </w:r>
      <w:r w:rsidR="006516B3" w:rsidRPr="00595BEC">
        <w:rPr>
          <w:rFonts w:eastAsia="ＭＳ 明朝"/>
          <w:sz w:val="24"/>
          <w:szCs w:val="24"/>
        </w:rPr>
        <w:t xml:space="preserve">acquired data using </w:t>
      </w:r>
      <w:r w:rsidR="006516B3" w:rsidRPr="00595BEC">
        <w:rPr>
          <w:sz w:val="24"/>
          <w:szCs w:val="24"/>
        </w:rPr>
        <w:t xml:space="preserve">STEM-NBD, a combination of STEM and </w:t>
      </w:r>
      <w:r w:rsidR="006516B3" w:rsidRPr="00595BEC">
        <w:rPr>
          <w:rFonts w:eastAsia="ＭＳ 明朝"/>
          <w:sz w:val="24"/>
          <w:szCs w:val="24"/>
        </w:rPr>
        <w:t>NBD,</w:t>
      </w:r>
      <w:r w:rsidR="00080160" w:rsidRPr="00595BEC">
        <w:rPr>
          <w:sz w:val="24"/>
          <w:szCs w:val="24"/>
        </w:rPr>
        <w:t xml:space="preserve"> </w:t>
      </w:r>
      <w:r w:rsidR="006516B3" w:rsidRPr="00595BEC">
        <w:rPr>
          <w:sz w:val="24"/>
          <w:szCs w:val="24"/>
        </w:rPr>
        <w:t xml:space="preserve">is </w:t>
      </w:r>
      <w:r w:rsidR="000D3993" w:rsidRPr="00595BEC">
        <w:rPr>
          <w:sz w:val="24"/>
          <w:szCs w:val="24"/>
        </w:rPr>
        <w:t>a substantial amount of data</w:t>
      </w:r>
      <w:r w:rsidRPr="00595BEC">
        <w:rPr>
          <w:rFonts w:eastAsia="ＭＳ 明朝"/>
          <w:sz w:val="24"/>
          <w:szCs w:val="24"/>
        </w:rPr>
        <w:t>,</w:t>
      </w:r>
      <w:r w:rsidR="00F46AFD" w:rsidRPr="00595BEC">
        <w:rPr>
          <w:sz w:val="24"/>
          <w:szCs w:val="24"/>
        </w:rPr>
        <w:t xml:space="preserve"> </w:t>
      </w:r>
      <w:r w:rsidR="00080160" w:rsidRPr="00595BEC">
        <w:rPr>
          <w:sz w:val="24"/>
          <w:szCs w:val="24"/>
        </w:rPr>
        <w:t>reach</w:t>
      </w:r>
      <w:r w:rsidR="00DC2CEE" w:rsidRPr="00595BEC">
        <w:rPr>
          <w:sz w:val="24"/>
          <w:szCs w:val="24"/>
        </w:rPr>
        <w:t>ing</w:t>
      </w:r>
      <w:r w:rsidR="00080160" w:rsidRPr="00595BEC">
        <w:rPr>
          <w:sz w:val="24"/>
          <w:szCs w:val="24"/>
        </w:rPr>
        <w:t xml:space="preserve"> several hundred </w:t>
      </w:r>
      <w:bookmarkStart w:id="6" w:name="_Hlk160277451"/>
      <w:bookmarkStart w:id="7" w:name="_Hlk160037158"/>
      <w:r w:rsidR="002D7A49" w:rsidRPr="00595BEC">
        <w:rPr>
          <w:sz w:val="24"/>
          <w:szCs w:val="24"/>
        </w:rPr>
        <w:t>gigabytes</w:t>
      </w:r>
      <w:bookmarkEnd w:id="6"/>
      <w:r w:rsidR="002D7A49" w:rsidRPr="00595BEC">
        <w:rPr>
          <w:sz w:val="24"/>
          <w:szCs w:val="24"/>
        </w:rPr>
        <w:t xml:space="preserve"> (</w:t>
      </w:r>
      <w:r w:rsidR="00080160" w:rsidRPr="00595BEC">
        <w:rPr>
          <w:sz w:val="24"/>
          <w:szCs w:val="24"/>
        </w:rPr>
        <w:t>GB</w:t>
      </w:r>
      <w:r w:rsidR="002D7A49" w:rsidRPr="00595BEC">
        <w:rPr>
          <w:sz w:val="24"/>
          <w:szCs w:val="24"/>
        </w:rPr>
        <w:t>)</w:t>
      </w:r>
      <w:r w:rsidR="00080160" w:rsidRPr="00595BEC">
        <w:rPr>
          <w:sz w:val="24"/>
          <w:szCs w:val="24"/>
        </w:rPr>
        <w:t xml:space="preserve">, </w:t>
      </w:r>
      <w:bookmarkEnd w:id="7"/>
      <w:r w:rsidR="00080160" w:rsidRPr="00595BEC">
        <w:rPr>
          <w:sz w:val="24"/>
          <w:szCs w:val="24"/>
        </w:rPr>
        <w:t xml:space="preserve">and </w:t>
      </w:r>
      <w:r w:rsidR="000D3993" w:rsidRPr="00595BEC">
        <w:rPr>
          <w:sz w:val="24"/>
          <w:szCs w:val="24"/>
        </w:rPr>
        <w:t>consumes a significant p</w:t>
      </w:r>
      <w:r w:rsidR="00FF7B54" w:rsidRPr="00595BEC">
        <w:rPr>
          <w:sz w:val="24"/>
          <w:szCs w:val="24"/>
        </w:rPr>
        <w:t>a</w:t>
      </w:r>
      <w:r w:rsidR="000D3993" w:rsidRPr="00595BEC">
        <w:rPr>
          <w:sz w:val="24"/>
          <w:szCs w:val="24"/>
        </w:rPr>
        <w:t xml:space="preserve">rt of </w:t>
      </w:r>
      <w:r w:rsidR="00080160" w:rsidRPr="00595BEC">
        <w:rPr>
          <w:sz w:val="24"/>
          <w:szCs w:val="24"/>
        </w:rPr>
        <w:t xml:space="preserve">PC </w:t>
      </w:r>
      <w:r w:rsidR="00F46AFD" w:rsidRPr="00595BEC">
        <w:rPr>
          <w:sz w:val="24"/>
          <w:szCs w:val="24"/>
        </w:rPr>
        <w:t>resources</w:t>
      </w:r>
      <w:r w:rsidR="00080160" w:rsidRPr="00595BEC">
        <w:rPr>
          <w:sz w:val="24"/>
          <w:szCs w:val="24"/>
        </w:rPr>
        <w:t xml:space="preserve">. </w:t>
      </w:r>
      <w:r w:rsidR="000E143A" w:rsidRPr="00595BEC">
        <w:rPr>
          <w:sz w:val="24"/>
          <w:szCs w:val="24"/>
        </w:rPr>
        <w:t xml:space="preserve">If the area </w:t>
      </w:r>
      <w:r w:rsidR="00E2452B" w:rsidRPr="00595BEC">
        <w:rPr>
          <w:rFonts w:eastAsia="ＭＳ 明朝"/>
          <w:sz w:val="24"/>
          <w:szCs w:val="24"/>
        </w:rPr>
        <w:t>where</w:t>
      </w:r>
      <w:r w:rsidR="000E143A" w:rsidRPr="00595BEC">
        <w:rPr>
          <w:sz w:val="24"/>
          <w:szCs w:val="24"/>
        </w:rPr>
        <w:t xml:space="preserve"> the strain exists before the measurement is known, </w:t>
      </w:r>
      <w:r w:rsidR="00E2452B" w:rsidRPr="00595BEC">
        <w:rPr>
          <w:sz w:val="24"/>
          <w:szCs w:val="24"/>
        </w:rPr>
        <w:t>measuring only the strain area may be more efficient</w:t>
      </w:r>
      <w:r w:rsidR="000E143A" w:rsidRPr="00595BEC">
        <w:rPr>
          <w:sz w:val="24"/>
          <w:szCs w:val="24"/>
        </w:rPr>
        <w:t>.</w:t>
      </w:r>
    </w:p>
    <w:p w14:paraId="1061C945" w14:textId="06A794D6" w:rsidR="007B40BC" w:rsidRPr="00595BEC" w:rsidRDefault="007F1256" w:rsidP="00B60801">
      <w:pPr>
        <w:spacing w:line="480" w:lineRule="auto"/>
        <w:ind w:firstLine="210"/>
        <w:rPr>
          <w:sz w:val="24"/>
          <w:szCs w:val="24"/>
        </w:rPr>
      </w:pPr>
      <w:r w:rsidRPr="00595BEC">
        <w:rPr>
          <w:sz w:val="24"/>
          <w:szCs w:val="24"/>
        </w:rPr>
        <w:lastRenderedPageBreak/>
        <w:t xml:space="preserve"> </w:t>
      </w:r>
      <w:r w:rsidR="00BA797F" w:rsidRPr="00595BEC">
        <w:rPr>
          <w:sz w:val="24"/>
          <w:szCs w:val="24"/>
        </w:rPr>
        <w:t>Large-angle convergent-beam electron diffraction (LACBED)</w:t>
      </w:r>
      <w:r w:rsidR="00504A29" w:rsidRPr="00595BEC">
        <w:rPr>
          <w:sz w:val="24"/>
          <w:szCs w:val="24"/>
        </w:rPr>
        <w:t xml:space="preserve"> </w:t>
      </w:r>
      <w:sdt>
        <w:sdtPr>
          <w:rPr>
            <w:color w:val="000000"/>
            <w:sz w:val="24"/>
            <w:szCs w:val="24"/>
          </w:rPr>
          <w:tag w:val="MENDELEY_CITATION_v3_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"/>
          <w:id w:val="-282658730"/>
          <w:placeholder>
            <w:docPart w:val="DefaultPlaceholder_-1854013440"/>
          </w:placeholder>
        </w:sdtPr>
        <w:sdtContent>
          <w:r w:rsidR="005D6C0D" w:rsidRPr="00595BEC">
            <w:rPr>
              <w:color w:val="000000"/>
              <w:sz w:val="24"/>
              <w:szCs w:val="24"/>
            </w:rPr>
            <w:t>[18,19]</w:t>
          </w:r>
        </w:sdtContent>
      </w:sdt>
      <w:r w:rsidR="00BA797F" w:rsidRPr="00595BEC">
        <w:rPr>
          <w:sz w:val="24"/>
          <w:szCs w:val="24"/>
        </w:rPr>
        <w:t xml:space="preserve"> can </w:t>
      </w:r>
      <w:r w:rsidRPr="00595BEC">
        <w:rPr>
          <w:rFonts w:eastAsia="ＭＳ 明朝"/>
          <w:sz w:val="24"/>
          <w:szCs w:val="24"/>
        </w:rPr>
        <w:t xml:space="preserve">simultaneously obtain information from </w:t>
      </w:r>
      <w:r w:rsidR="00BA797F" w:rsidRPr="00595BEC">
        <w:rPr>
          <w:sz w:val="24"/>
          <w:szCs w:val="24"/>
        </w:rPr>
        <w:t xml:space="preserve">real and reciprocal </w:t>
      </w:r>
      <w:r w:rsidR="00DC2CEE" w:rsidRPr="00595BEC">
        <w:rPr>
          <w:sz w:val="24"/>
          <w:szCs w:val="24"/>
        </w:rPr>
        <w:t>spaces</w:t>
      </w:r>
      <w:r w:rsidR="00BA797F" w:rsidRPr="00595BEC">
        <w:rPr>
          <w:sz w:val="24"/>
          <w:szCs w:val="24"/>
        </w:rPr>
        <w:t xml:space="preserve">. </w:t>
      </w:r>
      <w:r w:rsidR="00094ACB" w:rsidRPr="00595BEC">
        <w:rPr>
          <w:sz w:val="24"/>
          <w:szCs w:val="24"/>
        </w:rPr>
        <w:t xml:space="preserve">LACBED is </w:t>
      </w:r>
      <w:r w:rsidR="00FF7B54" w:rsidRPr="00595BEC">
        <w:rPr>
          <w:sz w:val="24"/>
          <w:szCs w:val="24"/>
        </w:rPr>
        <w:t xml:space="preserve">extensively </w:t>
      </w:r>
      <w:r w:rsidR="00094ACB" w:rsidRPr="00595BEC">
        <w:rPr>
          <w:sz w:val="24"/>
          <w:szCs w:val="24"/>
        </w:rPr>
        <w:t>used to study crystal defects</w:t>
      </w:r>
      <w:r w:rsidR="002D7A49" w:rsidRPr="00595BEC">
        <w:rPr>
          <w:sz w:val="24"/>
          <w:szCs w:val="24"/>
        </w:rPr>
        <w:t xml:space="preserve"> </w:t>
      </w:r>
      <w:sdt>
        <w:sdtPr>
          <w:rPr>
            <w:color w:val="000000"/>
            <w:sz w:val="24"/>
            <w:szCs w:val="24"/>
          </w:rPr>
          <w:tag w:val="MENDELEY_CITATION_v3_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"/>
          <w:id w:val="172383001"/>
          <w:placeholder>
            <w:docPart w:val="DefaultPlaceholder_-1854013440"/>
          </w:placeholder>
        </w:sdtPr>
        <w:sdtContent>
          <w:r w:rsidR="005D6C0D" w:rsidRPr="00595BEC">
            <w:rPr>
              <w:color w:val="000000"/>
              <w:sz w:val="24"/>
              <w:szCs w:val="24"/>
            </w:rPr>
            <w:t>[20–22]</w:t>
          </w:r>
        </w:sdtContent>
      </w:sdt>
      <w:r w:rsidR="00094ACB" w:rsidRPr="00595BEC">
        <w:rPr>
          <w:sz w:val="24"/>
          <w:szCs w:val="24"/>
        </w:rPr>
        <w:t xml:space="preserve">. </w:t>
      </w:r>
      <w:r w:rsidR="00846041" w:rsidRPr="00595BEC">
        <w:rPr>
          <w:sz w:val="24"/>
          <w:szCs w:val="24"/>
        </w:rPr>
        <w:t>Deficiency lines in the transmitted disk</w:t>
      </w:r>
      <w:r w:rsidR="00DA14DD" w:rsidRPr="00595BEC">
        <w:rPr>
          <w:sz w:val="24"/>
          <w:szCs w:val="24"/>
        </w:rPr>
        <w:t xml:space="preserve">, called Bragg lines, </w:t>
      </w:r>
      <w:r w:rsidR="00DC2CEE" w:rsidRPr="00595BEC">
        <w:rPr>
          <w:sz w:val="24"/>
          <w:szCs w:val="24"/>
        </w:rPr>
        <w:t xml:space="preserve">reflect </w:t>
      </w:r>
      <w:r w:rsidR="00846041" w:rsidRPr="00595BEC">
        <w:rPr>
          <w:sz w:val="24"/>
          <w:szCs w:val="24"/>
        </w:rPr>
        <w:t xml:space="preserve">the </w:t>
      </w:r>
      <w:r w:rsidR="00B368CA" w:rsidRPr="00595BEC">
        <w:rPr>
          <w:sz w:val="24"/>
          <w:szCs w:val="24"/>
        </w:rPr>
        <w:t>crystal structure</w:t>
      </w:r>
      <w:r w:rsidR="00846041" w:rsidRPr="00595BEC">
        <w:rPr>
          <w:sz w:val="24"/>
          <w:szCs w:val="24"/>
        </w:rPr>
        <w:t xml:space="preserve"> </w:t>
      </w:r>
      <w:r w:rsidRPr="00595BEC">
        <w:rPr>
          <w:rFonts w:eastAsia="ＭＳ 明朝"/>
          <w:sz w:val="24"/>
          <w:szCs w:val="24"/>
        </w:rPr>
        <w:t>in wh</w:t>
      </w:r>
      <w:r w:rsidR="00846041" w:rsidRPr="00595BEC">
        <w:rPr>
          <w:sz w:val="24"/>
          <w:szCs w:val="24"/>
        </w:rPr>
        <w:t xml:space="preserve">ich they appear. </w:t>
      </w:r>
      <w:r w:rsidR="009265B5" w:rsidRPr="00595BEC">
        <w:rPr>
          <w:sz w:val="24"/>
          <w:szCs w:val="24"/>
        </w:rPr>
        <w:t>T</w:t>
      </w:r>
      <w:r w:rsidR="002D7A49" w:rsidRPr="00595BEC">
        <w:rPr>
          <w:sz w:val="24"/>
          <w:szCs w:val="24"/>
        </w:rPr>
        <w:t xml:space="preserve">he </w:t>
      </w:r>
      <w:r w:rsidR="00DA14DD" w:rsidRPr="00595BEC">
        <w:rPr>
          <w:sz w:val="24"/>
          <w:szCs w:val="24"/>
        </w:rPr>
        <w:t>Bragg</w:t>
      </w:r>
      <w:r w:rsidR="00F11F44" w:rsidRPr="00595BEC">
        <w:rPr>
          <w:sz w:val="24"/>
          <w:szCs w:val="24"/>
        </w:rPr>
        <w:t xml:space="preserve"> lines </w:t>
      </w:r>
      <w:r w:rsidRPr="00595BEC">
        <w:rPr>
          <w:rFonts w:eastAsia="ＭＳ 明朝"/>
          <w:sz w:val="24"/>
          <w:szCs w:val="24"/>
        </w:rPr>
        <w:t>ben</w:t>
      </w:r>
      <w:r w:rsidR="00F11F44" w:rsidRPr="00595BEC">
        <w:rPr>
          <w:sz w:val="24"/>
          <w:szCs w:val="24"/>
        </w:rPr>
        <w:t xml:space="preserve">d, </w:t>
      </w:r>
      <w:r w:rsidR="00DC2CEE" w:rsidRPr="00595BEC">
        <w:rPr>
          <w:sz w:val="24"/>
          <w:szCs w:val="24"/>
        </w:rPr>
        <w:t>move</w:t>
      </w:r>
      <w:r w:rsidRPr="00595BEC">
        <w:rPr>
          <w:rFonts w:eastAsia="ＭＳ 明朝"/>
          <w:sz w:val="24"/>
          <w:szCs w:val="24"/>
        </w:rPr>
        <w:t xml:space="preserve">, </w:t>
      </w:r>
      <w:r w:rsidR="00F11F44" w:rsidRPr="00595BEC">
        <w:rPr>
          <w:sz w:val="24"/>
          <w:szCs w:val="24"/>
        </w:rPr>
        <w:t xml:space="preserve">and </w:t>
      </w:r>
      <w:r w:rsidR="00DC2CEE" w:rsidRPr="00595BEC">
        <w:rPr>
          <w:sz w:val="24"/>
          <w:szCs w:val="24"/>
        </w:rPr>
        <w:t xml:space="preserve">blur </w:t>
      </w:r>
      <w:r w:rsidR="00F11F44" w:rsidRPr="00595BEC">
        <w:rPr>
          <w:sz w:val="24"/>
          <w:szCs w:val="24"/>
        </w:rPr>
        <w:t xml:space="preserve">in the strain area. Therefore, strain information can be obtained by scanning the </w:t>
      </w:r>
      <w:r w:rsidR="00ED193F" w:rsidRPr="00595BEC">
        <w:rPr>
          <w:sz w:val="24"/>
          <w:szCs w:val="24"/>
        </w:rPr>
        <w:t>Bragg</w:t>
      </w:r>
      <w:r w:rsidR="00F11F44" w:rsidRPr="00595BEC">
        <w:rPr>
          <w:sz w:val="24"/>
          <w:szCs w:val="24"/>
        </w:rPr>
        <w:t xml:space="preserve"> line in the </w:t>
      </w:r>
      <w:bookmarkStart w:id="8" w:name="_Hlk160037181"/>
      <w:r w:rsidR="00F11F44" w:rsidRPr="00595BEC">
        <w:rPr>
          <w:sz w:val="24"/>
          <w:szCs w:val="24"/>
        </w:rPr>
        <w:t>region of interest</w:t>
      </w:r>
      <w:r w:rsidR="000D3993" w:rsidRPr="00595BEC">
        <w:rPr>
          <w:sz w:val="24"/>
          <w:szCs w:val="24"/>
        </w:rPr>
        <w:t xml:space="preserve"> (ROI)</w:t>
      </w:r>
      <w:bookmarkEnd w:id="8"/>
      <w:r w:rsidR="005B669F" w:rsidRPr="00595BEC">
        <w:rPr>
          <w:sz w:val="24"/>
          <w:szCs w:val="24"/>
        </w:rPr>
        <w:t>.</w:t>
      </w:r>
      <w:r w:rsidR="00FA545E" w:rsidRPr="00595BEC">
        <w:rPr>
          <w:color w:val="C45911" w:themeColor="accent2" w:themeShade="BF"/>
          <w:sz w:val="24"/>
          <w:szCs w:val="24"/>
        </w:rPr>
        <w:t xml:space="preserve"> </w:t>
      </w:r>
      <w:bookmarkStart w:id="9" w:name="_Hlk158974642"/>
      <w:bookmarkStart w:id="10" w:name="_Hlk160093268"/>
      <w:r w:rsidR="00FA21CE" w:rsidRPr="00207A36">
        <w:rPr>
          <w:sz w:val="24"/>
          <w:szCs w:val="24"/>
        </w:rPr>
        <w:t xml:space="preserve">Several strain measurement methods using LACBED </w:t>
      </w:r>
      <w:r w:rsidR="00892DDF" w:rsidRPr="00207A36">
        <w:rPr>
          <w:sz w:val="24"/>
          <w:szCs w:val="24"/>
        </w:rPr>
        <w:t xml:space="preserve">have been </w:t>
      </w:r>
      <w:r w:rsidR="00FA21CE" w:rsidRPr="00207A36">
        <w:rPr>
          <w:sz w:val="24"/>
          <w:szCs w:val="24"/>
        </w:rPr>
        <w:t>proposed</w:t>
      </w:r>
      <w:r w:rsidR="00892DDF" w:rsidRPr="00207A36">
        <w:rPr>
          <w:sz w:val="24"/>
          <w:szCs w:val="24"/>
        </w:rPr>
        <w:t>,</w:t>
      </w:r>
      <w:r w:rsidR="00FA21CE" w:rsidRPr="00207A36">
        <w:rPr>
          <w:sz w:val="24"/>
          <w:szCs w:val="24"/>
        </w:rPr>
        <w:t xml:space="preserve"> and strain information </w:t>
      </w:r>
      <w:r w:rsidR="00892DDF" w:rsidRPr="00207A36">
        <w:rPr>
          <w:sz w:val="24"/>
          <w:szCs w:val="24"/>
        </w:rPr>
        <w:t>has been</w:t>
      </w:r>
      <w:r w:rsidR="007A60BB" w:rsidRPr="00207A36">
        <w:rPr>
          <w:sz w:val="24"/>
          <w:szCs w:val="24"/>
        </w:rPr>
        <w:t xml:space="preserve"> obtained </w:t>
      </w:r>
      <w:r w:rsidR="00FA21CE" w:rsidRPr="00207A36">
        <w:rPr>
          <w:sz w:val="24"/>
          <w:szCs w:val="24"/>
        </w:rPr>
        <w:t>by comparing experimental data with dynamical simulation results</w:t>
      </w:r>
      <w:sdt>
        <w:sdtPr>
          <w:rPr>
            <w:sz w:val="24"/>
            <w:szCs w:val="24"/>
          </w:rPr>
          <w:tag w:val="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"/>
          <w:id w:val="-1325204375"/>
          <w:placeholder>
            <w:docPart w:val="DefaultPlaceholder_-1854013440"/>
          </w:placeholder>
        </w:sdtPr>
        <w:sdtContent>
          <w:r w:rsidR="00FF7B54" w:rsidRPr="00207A36">
            <w:rPr>
              <w:sz w:val="24"/>
              <w:szCs w:val="24"/>
            </w:rPr>
            <w:t xml:space="preserve"> </w:t>
          </w:r>
          <w:r w:rsidR="005D6C0D" w:rsidRPr="00207A36">
            <w:rPr>
              <w:sz w:val="24"/>
              <w:szCs w:val="24"/>
            </w:rPr>
            <w:t>[23–26]</w:t>
          </w:r>
        </w:sdtContent>
      </w:sdt>
      <w:r w:rsidR="005B669F" w:rsidRPr="00207A36">
        <w:rPr>
          <w:sz w:val="24"/>
          <w:szCs w:val="24"/>
        </w:rPr>
        <w:t>.</w:t>
      </w:r>
      <w:bookmarkEnd w:id="9"/>
      <w:r w:rsidR="008948FE" w:rsidRPr="00207A36">
        <w:rPr>
          <w:sz w:val="24"/>
          <w:szCs w:val="24"/>
        </w:rPr>
        <w:t xml:space="preserve"> </w:t>
      </w:r>
      <w:r w:rsidR="00D91F46" w:rsidRPr="00207A36">
        <w:rPr>
          <w:sz w:val="24"/>
          <w:szCs w:val="24"/>
        </w:rPr>
        <w:t xml:space="preserve">Although </w:t>
      </w:r>
      <w:r w:rsidR="006E6763" w:rsidRPr="00207A36">
        <w:rPr>
          <w:sz w:val="24"/>
          <w:szCs w:val="24"/>
        </w:rPr>
        <w:t>quantitative strain information cannot be obtained</w:t>
      </w:r>
      <w:r w:rsidR="00D91F46" w:rsidRPr="00207A36">
        <w:rPr>
          <w:sz w:val="24"/>
          <w:szCs w:val="24"/>
        </w:rPr>
        <w:t>, w</w:t>
      </w:r>
      <w:r w:rsidR="0087441D" w:rsidRPr="00207A36">
        <w:rPr>
          <w:sz w:val="24"/>
          <w:szCs w:val="24"/>
        </w:rPr>
        <w:t>e considered</w:t>
      </w:r>
      <w:r w:rsidR="00F50698" w:rsidRPr="00207A36">
        <w:rPr>
          <w:sz w:val="24"/>
          <w:szCs w:val="24"/>
        </w:rPr>
        <w:t xml:space="preserve"> using</w:t>
      </w:r>
      <w:r w:rsidR="0087441D" w:rsidRPr="00207A36">
        <w:rPr>
          <w:sz w:val="24"/>
          <w:szCs w:val="24"/>
        </w:rPr>
        <w:t xml:space="preserve"> </w:t>
      </w:r>
      <w:r w:rsidR="00F50698" w:rsidRPr="00207A36">
        <w:rPr>
          <w:sz w:val="24"/>
          <w:szCs w:val="24"/>
        </w:rPr>
        <w:t xml:space="preserve">LACBED </w:t>
      </w:r>
      <w:r w:rsidR="0087441D" w:rsidRPr="00207A36">
        <w:rPr>
          <w:sz w:val="24"/>
          <w:szCs w:val="24"/>
        </w:rPr>
        <w:t xml:space="preserve">to obtain strain </w:t>
      </w:r>
      <w:r w:rsidR="000F5621" w:rsidRPr="00207A36">
        <w:rPr>
          <w:sz w:val="24"/>
          <w:szCs w:val="24"/>
        </w:rPr>
        <w:t>condition</w:t>
      </w:r>
      <w:r w:rsidR="00936330" w:rsidRPr="00207A36">
        <w:rPr>
          <w:sz w:val="24"/>
          <w:szCs w:val="24"/>
        </w:rPr>
        <w:t>s</w:t>
      </w:r>
      <w:r w:rsidR="0087441D" w:rsidRPr="00207A36">
        <w:rPr>
          <w:sz w:val="24"/>
          <w:szCs w:val="24"/>
        </w:rPr>
        <w:t xml:space="preserve"> without complicated calculations</w:t>
      </w:r>
      <w:r w:rsidR="00D91F46" w:rsidRPr="00207A36">
        <w:rPr>
          <w:sz w:val="24"/>
          <w:szCs w:val="24"/>
        </w:rPr>
        <w:t xml:space="preserve">. We compared the information obtained </w:t>
      </w:r>
      <w:r w:rsidR="00F50698" w:rsidRPr="00207A36">
        <w:rPr>
          <w:sz w:val="24"/>
          <w:szCs w:val="24"/>
        </w:rPr>
        <w:t>through</w:t>
      </w:r>
      <w:r w:rsidR="00D91F46" w:rsidRPr="00207A36">
        <w:rPr>
          <w:sz w:val="24"/>
          <w:szCs w:val="24"/>
        </w:rPr>
        <w:t xml:space="preserve"> LACBED and STEM-NBD</w:t>
      </w:r>
      <w:r w:rsidR="00FA21CE" w:rsidRPr="00207A36">
        <w:rPr>
          <w:sz w:val="24"/>
          <w:szCs w:val="24"/>
        </w:rPr>
        <w:t xml:space="preserve"> to </w:t>
      </w:r>
      <w:r w:rsidR="00D91F46" w:rsidRPr="00207A36">
        <w:rPr>
          <w:sz w:val="24"/>
          <w:szCs w:val="24"/>
        </w:rPr>
        <w:t>stud</w:t>
      </w:r>
      <w:r w:rsidR="00FA21CE" w:rsidRPr="00207A36">
        <w:rPr>
          <w:sz w:val="24"/>
          <w:szCs w:val="24"/>
        </w:rPr>
        <w:t>y</w:t>
      </w:r>
      <w:r w:rsidR="00D91F46" w:rsidRPr="00207A36">
        <w:rPr>
          <w:sz w:val="24"/>
          <w:szCs w:val="24"/>
        </w:rPr>
        <w:t xml:space="preserve"> the effectiveness of LACBED. </w:t>
      </w:r>
      <w:bookmarkEnd w:id="10"/>
      <w:r w:rsidR="009438BA" w:rsidRPr="00595BEC">
        <w:rPr>
          <w:sz w:val="24"/>
          <w:szCs w:val="24"/>
        </w:rPr>
        <w:t xml:space="preserve">In this study, LACBED data were acquired using </w:t>
      </w:r>
      <w:r w:rsidR="00DC2CEE" w:rsidRPr="00595BEC">
        <w:rPr>
          <w:sz w:val="24"/>
          <w:szCs w:val="24"/>
        </w:rPr>
        <w:t xml:space="preserve">the </w:t>
      </w:r>
      <w:r w:rsidR="009438BA" w:rsidRPr="00595BEC">
        <w:rPr>
          <w:sz w:val="24"/>
          <w:szCs w:val="24"/>
        </w:rPr>
        <w:t xml:space="preserve">script function of </w:t>
      </w:r>
      <w:r w:rsidR="009438BA" w:rsidRPr="00595BEC">
        <w:rPr>
          <w:rFonts w:eastAsia="ＭＳ 明朝"/>
          <w:sz w:val="24"/>
          <w:szCs w:val="24"/>
        </w:rPr>
        <w:t xml:space="preserve">the </w:t>
      </w:r>
      <w:bookmarkStart w:id="11" w:name="_Hlk160037192"/>
      <w:r w:rsidR="009438BA" w:rsidRPr="00595BEC">
        <w:rPr>
          <w:rFonts w:eastAsia="ＭＳ 明朝"/>
          <w:sz w:val="24"/>
          <w:szCs w:val="24"/>
        </w:rPr>
        <w:t>Gatan Microscopy Suite</w:t>
      </w:r>
      <w:r w:rsidR="00F50698" w:rsidRPr="00595BEC">
        <w:rPr>
          <w:rFonts w:eastAsia="ＭＳ 明朝"/>
          <w:sz w:val="24"/>
          <w:szCs w:val="24"/>
        </w:rPr>
        <w:t xml:space="preserve"> </w:t>
      </w:r>
      <w:r w:rsidR="00F50698" w:rsidRPr="00595BEC">
        <w:rPr>
          <w:sz w:val="24"/>
          <w:szCs w:val="24"/>
        </w:rPr>
        <w:t xml:space="preserve">(GMS) </w:t>
      </w:r>
      <w:bookmarkEnd w:id="11"/>
      <w:r w:rsidR="009438BA" w:rsidRPr="00595BEC">
        <w:rPr>
          <w:rFonts w:eastAsia="ＭＳ 明朝"/>
          <w:sz w:val="24"/>
          <w:szCs w:val="24"/>
        </w:rPr>
        <w:t>software</w:t>
      </w:r>
      <w:r w:rsidR="0002302A" w:rsidRPr="00595BEC">
        <w:rPr>
          <w:sz w:val="24"/>
          <w:szCs w:val="24"/>
        </w:rPr>
        <w:t xml:space="preserve"> </w:t>
      </w:r>
      <w:sdt>
        <w:sdtPr>
          <w:rPr>
            <w:color w:val="000000"/>
            <w:sz w:val="24"/>
            <w:szCs w:val="24"/>
          </w:rPr>
          <w:tag w:val="MENDELEY_CITATION_v3_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"/>
          <w:id w:val="2115861655"/>
          <w:placeholder>
            <w:docPart w:val="DefaultPlaceholder_-1854013440"/>
          </w:placeholder>
        </w:sdtPr>
        <w:sdtContent>
          <w:r w:rsidR="005D6C0D" w:rsidRPr="00595BEC">
            <w:rPr>
              <w:color w:val="000000"/>
              <w:sz w:val="24"/>
              <w:szCs w:val="24"/>
            </w:rPr>
            <w:t>[27]</w:t>
          </w:r>
        </w:sdtContent>
      </w:sdt>
      <w:r w:rsidR="009438BA" w:rsidRPr="00595BEC">
        <w:rPr>
          <w:sz w:val="24"/>
          <w:szCs w:val="24"/>
        </w:rPr>
        <w:t>. Using this script, transmitted disks</w:t>
      </w:r>
      <w:r w:rsidR="00DC2CEE" w:rsidRPr="00595BEC">
        <w:rPr>
          <w:sz w:val="24"/>
          <w:szCs w:val="24"/>
        </w:rPr>
        <w:t xml:space="preserve"> that</w:t>
      </w:r>
      <w:r w:rsidR="009438BA" w:rsidRPr="00595BEC">
        <w:rPr>
          <w:sz w:val="24"/>
          <w:szCs w:val="24"/>
        </w:rPr>
        <w:t xml:space="preserve"> include a real-space image and a </w:t>
      </w:r>
      <w:r w:rsidR="00E23AF3" w:rsidRPr="00595BEC">
        <w:rPr>
          <w:sz w:val="24"/>
          <w:szCs w:val="24"/>
        </w:rPr>
        <w:t>Bragg</w:t>
      </w:r>
      <w:r w:rsidR="009438BA" w:rsidRPr="00595BEC">
        <w:rPr>
          <w:sz w:val="24"/>
          <w:szCs w:val="24"/>
        </w:rPr>
        <w:t xml:space="preserve"> line in reciprocal space can be acquired while </w:t>
      </w:r>
      <w:r w:rsidR="00514AEE" w:rsidRPr="00595BEC">
        <w:rPr>
          <w:sz w:val="24"/>
          <w:szCs w:val="24"/>
        </w:rPr>
        <w:t xml:space="preserve">relatively </w:t>
      </w:r>
      <w:r w:rsidR="009438BA" w:rsidRPr="00595BEC">
        <w:rPr>
          <w:sz w:val="24"/>
          <w:szCs w:val="24"/>
        </w:rPr>
        <w:t xml:space="preserve">moving the </w:t>
      </w:r>
      <w:r w:rsidR="00E23AF3" w:rsidRPr="00595BEC">
        <w:rPr>
          <w:sz w:val="24"/>
          <w:szCs w:val="24"/>
        </w:rPr>
        <w:t>Bragg</w:t>
      </w:r>
      <w:r w:rsidR="009438BA" w:rsidRPr="00595BEC">
        <w:rPr>
          <w:sz w:val="24"/>
          <w:szCs w:val="24"/>
        </w:rPr>
        <w:t xml:space="preserve"> line </w:t>
      </w:r>
      <w:r w:rsidR="00B23C41" w:rsidRPr="00595BEC">
        <w:rPr>
          <w:sz w:val="24"/>
          <w:szCs w:val="24"/>
        </w:rPr>
        <w:t>on</w:t>
      </w:r>
      <w:r w:rsidR="009438BA" w:rsidRPr="00595BEC">
        <w:rPr>
          <w:sz w:val="24"/>
          <w:szCs w:val="24"/>
        </w:rPr>
        <w:t xml:space="preserve"> the ROI.</w:t>
      </w:r>
      <w:r w:rsidR="008948FE" w:rsidRPr="00207A36">
        <w:rPr>
          <w:sz w:val="24"/>
          <w:szCs w:val="24"/>
        </w:rPr>
        <w:t xml:space="preserve"> </w:t>
      </w:r>
      <w:r w:rsidR="00186917" w:rsidRPr="00207A36">
        <w:rPr>
          <w:sz w:val="24"/>
          <w:szCs w:val="24"/>
        </w:rPr>
        <w:t>E</w:t>
      </w:r>
      <w:bookmarkStart w:id="12" w:name="_Hlk160006939"/>
      <w:r w:rsidR="00186917" w:rsidRPr="00207A36">
        <w:rPr>
          <w:sz w:val="24"/>
          <w:szCs w:val="24"/>
        </w:rPr>
        <w:t xml:space="preserve">xtra </w:t>
      </w:r>
      <w:bookmarkStart w:id="13" w:name="_Hlk160093534"/>
      <w:r w:rsidR="00186917" w:rsidRPr="00207A36">
        <w:rPr>
          <w:sz w:val="24"/>
          <w:szCs w:val="24"/>
        </w:rPr>
        <w:t>scatter</w:t>
      </w:r>
      <w:r w:rsidR="00CB617D" w:rsidRPr="00207A36">
        <w:rPr>
          <w:sz w:val="24"/>
          <w:szCs w:val="24"/>
        </w:rPr>
        <w:t>ed</w:t>
      </w:r>
      <w:r w:rsidR="00186917" w:rsidRPr="00207A36">
        <w:rPr>
          <w:sz w:val="24"/>
          <w:szCs w:val="24"/>
        </w:rPr>
        <w:t xml:space="preserve"> electrons </w:t>
      </w:r>
      <w:r w:rsidR="00E33484" w:rsidRPr="00207A36">
        <w:rPr>
          <w:sz w:val="24"/>
          <w:szCs w:val="24"/>
        </w:rPr>
        <w:t xml:space="preserve">were </w:t>
      </w:r>
      <w:r w:rsidR="00186917" w:rsidRPr="00207A36">
        <w:rPr>
          <w:sz w:val="24"/>
          <w:szCs w:val="24"/>
        </w:rPr>
        <w:t>cut</w:t>
      </w:r>
      <w:r w:rsidR="00E23AF3" w:rsidRPr="00207A36">
        <w:rPr>
          <w:sz w:val="24"/>
          <w:szCs w:val="24"/>
        </w:rPr>
        <w:t xml:space="preserve"> out</w:t>
      </w:r>
      <w:r w:rsidR="00186917" w:rsidRPr="00207A36">
        <w:rPr>
          <w:sz w:val="24"/>
          <w:szCs w:val="24"/>
        </w:rPr>
        <w:t xml:space="preserve"> to </w:t>
      </w:r>
      <w:r w:rsidR="00E33484" w:rsidRPr="00207A36">
        <w:rPr>
          <w:sz w:val="24"/>
          <w:szCs w:val="24"/>
        </w:rPr>
        <w:t xml:space="preserve">clearly </w:t>
      </w:r>
      <w:r w:rsidR="00186917" w:rsidRPr="00207A36">
        <w:rPr>
          <w:sz w:val="24"/>
          <w:szCs w:val="24"/>
        </w:rPr>
        <w:t xml:space="preserve">observe the </w:t>
      </w:r>
      <w:r w:rsidR="00E23AF3" w:rsidRPr="00207A36">
        <w:rPr>
          <w:sz w:val="24"/>
          <w:szCs w:val="24"/>
        </w:rPr>
        <w:t>Bragg</w:t>
      </w:r>
      <w:r w:rsidR="00186917" w:rsidRPr="00207A36">
        <w:rPr>
          <w:sz w:val="24"/>
          <w:szCs w:val="24"/>
        </w:rPr>
        <w:t xml:space="preserve"> lines using the </w:t>
      </w:r>
      <w:bookmarkStart w:id="14" w:name="_Hlk160037202"/>
      <w:r w:rsidR="00186917" w:rsidRPr="00207A36">
        <w:rPr>
          <w:sz w:val="24"/>
          <w:szCs w:val="24"/>
        </w:rPr>
        <w:t>selected area</w:t>
      </w:r>
      <w:r w:rsidR="000D3993" w:rsidRPr="00207A36">
        <w:rPr>
          <w:sz w:val="24"/>
          <w:szCs w:val="24"/>
        </w:rPr>
        <w:t xml:space="preserve"> (SA)</w:t>
      </w:r>
      <w:r w:rsidR="00186917" w:rsidRPr="00207A36">
        <w:rPr>
          <w:sz w:val="24"/>
          <w:szCs w:val="24"/>
        </w:rPr>
        <w:t xml:space="preserve"> </w:t>
      </w:r>
      <w:bookmarkEnd w:id="14"/>
      <w:r w:rsidR="00186917" w:rsidRPr="00207A36">
        <w:rPr>
          <w:sz w:val="24"/>
          <w:szCs w:val="24"/>
        </w:rPr>
        <w:t>aperture in LACBED observation</w:t>
      </w:r>
      <w:r w:rsidR="00454D56" w:rsidRPr="00207A36">
        <w:rPr>
          <w:sz w:val="24"/>
          <w:szCs w:val="24"/>
        </w:rPr>
        <w:t>s</w:t>
      </w:r>
      <w:r w:rsidR="00E33484" w:rsidRPr="00207A36">
        <w:rPr>
          <w:sz w:val="24"/>
          <w:szCs w:val="24"/>
        </w:rPr>
        <w:t>,</w:t>
      </w:r>
      <w:r w:rsidR="00186917" w:rsidRPr="00207A36">
        <w:rPr>
          <w:sz w:val="24"/>
          <w:szCs w:val="24"/>
        </w:rPr>
        <w:t xml:space="preserve"> as explained </w:t>
      </w:r>
      <w:r w:rsidR="00E23AF3" w:rsidRPr="00207A36">
        <w:rPr>
          <w:sz w:val="24"/>
          <w:szCs w:val="24"/>
        </w:rPr>
        <w:t xml:space="preserve">in </w:t>
      </w:r>
      <w:r w:rsidR="00186917" w:rsidRPr="00207A36">
        <w:rPr>
          <w:sz w:val="24"/>
          <w:szCs w:val="24"/>
        </w:rPr>
        <w:t>Sec</w:t>
      </w:r>
      <w:r w:rsidR="000D3993" w:rsidRPr="00207A36">
        <w:rPr>
          <w:sz w:val="24"/>
          <w:szCs w:val="24"/>
        </w:rPr>
        <w:t xml:space="preserve">tion </w:t>
      </w:r>
      <w:r w:rsidR="00186917" w:rsidRPr="00207A36">
        <w:rPr>
          <w:sz w:val="24"/>
          <w:szCs w:val="24"/>
        </w:rPr>
        <w:t xml:space="preserve">2. </w:t>
      </w:r>
      <w:r w:rsidR="00E33484" w:rsidRPr="00207A36">
        <w:rPr>
          <w:sz w:val="24"/>
          <w:szCs w:val="24"/>
        </w:rPr>
        <w:t xml:space="preserve">When </w:t>
      </w:r>
      <w:r w:rsidR="00186917" w:rsidRPr="00207A36">
        <w:rPr>
          <w:sz w:val="24"/>
          <w:szCs w:val="24"/>
        </w:rPr>
        <w:t xml:space="preserve">using </w:t>
      </w:r>
      <w:r w:rsidR="00454D56" w:rsidRPr="00207A36">
        <w:rPr>
          <w:sz w:val="24"/>
          <w:szCs w:val="24"/>
        </w:rPr>
        <w:t xml:space="preserve">a </w:t>
      </w:r>
      <w:r w:rsidR="00186917" w:rsidRPr="00207A36">
        <w:rPr>
          <w:sz w:val="24"/>
          <w:szCs w:val="24"/>
        </w:rPr>
        <w:t>probe scan, the extra electrons cannot be</w:t>
      </w:r>
      <w:r w:rsidR="00E33484" w:rsidRPr="00207A36">
        <w:rPr>
          <w:sz w:val="24"/>
          <w:szCs w:val="24"/>
        </w:rPr>
        <w:t xml:space="preserve"> appropriately</w:t>
      </w:r>
      <w:r w:rsidR="00186917" w:rsidRPr="00207A36">
        <w:rPr>
          <w:sz w:val="24"/>
          <w:szCs w:val="24"/>
        </w:rPr>
        <w:t xml:space="preserve"> cut </w:t>
      </w:r>
      <w:r w:rsidR="00E23AF3" w:rsidRPr="00207A36">
        <w:rPr>
          <w:sz w:val="24"/>
          <w:szCs w:val="24"/>
        </w:rPr>
        <w:t xml:space="preserve">out </w:t>
      </w:r>
      <w:r w:rsidR="00E33484" w:rsidRPr="00207A36">
        <w:rPr>
          <w:sz w:val="24"/>
          <w:szCs w:val="24"/>
        </w:rPr>
        <w:t xml:space="preserve">using </w:t>
      </w:r>
      <w:r w:rsidR="00186917" w:rsidRPr="00207A36">
        <w:rPr>
          <w:sz w:val="24"/>
          <w:szCs w:val="24"/>
        </w:rPr>
        <w:t>the SA aperture</w:t>
      </w:r>
      <w:r w:rsidR="00454D56" w:rsidRPr="00207A36">
        <w:rPr>
          <w:sz w:val="24"/>
          <w:szCs w:val="24"/>
        </w:rPr>
        <w:t xml:space="preserve"> as the diffracted disk moves on the image plane</w:t>
      </w:r>
      <w:r w:rsidR="00186917" w:rsidRPr="00207A36">
        <w:rPr>
          <w:sz w:val="24"/>
          <w:szCs w:val="24"/>
        </w:rPr>
        <w:t xml:space="preserve">. </w:t>
      </w:r>
      <w:r w:rsidR="00E33484" w:rsidRPr="00207A36">
        <w:rPr>
          <w:sz w:val="24"/>
          <w:szCs w:val="24"/>
        </w:rPr>
        <w:t xml:space="preserve">Therefore, </w:t>
      </w:r>
      <w:r w:rsidR="00D83BC4" w:rsidRPr="00207A36">
        <w:rPr>
          <w:sz w:val="24"/>
          <w:szCs w:val="24"/>
        </w:rPr>
        <w:t>a stage-scanning system operated by the script was adopted</w:t>
      </w:r>
      <w:r w:rsidR="00186917" w:rsidRPr="00207A36">
        <w:rPr>
          <w:sz w:val="24"/>
          <w:szCs w:val="24"/>
        </w:rPr>
        <w:t xml:space="preserve">. </w:t>
      </w:r>
      <w:bookmarkEnd w:id="12"/>
      <w:bookmarkEnd w:id="13"/>
      <w:r w:rsidR="009438BA" w:rsidRPr="00595BEC">
        <w:rPr>
          <w:sz w:val="24"/>
          <w:szCs w:val="24"/>
        </w:rPr>
        <w:t xml:space="preserve">We considered the </w:t>
      </w:r>
      <w:r w:rsidR="009265B5" w:rsidRPr="00595BEC">
        <w:rPr>
          <w:sz w:val="24"/>
          <w:szCs w:val="24"/>
        </w:rPr>
        <w:t>Bragg</w:t>
      </w:r>
      <w:r w:rsidR="009438BA" w:rsidRPr="00595BEC">
        <w:rPr>
          <w:sz w:val="24"/>
          <w:szCs w:val="24"/>
        </w:rPr>
        <w:t xml:space="preserve"> line and direction suitable for measuring the strain in the vertical and horizontal </w:t>
      </w:r>
      <w:r w:rsidR="009438BA" w:rsidRPr="00595BEC">
        <w:rPr>
          <w:rFonts w:eastAsia="ＭＳ 明朝"/>
          <w:sz w:val="24"/>
          <w:szCs w:val="24"/>
        </w:rPr>
        <w:t>direction</w:t>
      </w:r>
      <w:r w:rsidR="009438BA" w:rsidRPr="00595BEC">
        <w:rPr>
          <w:sz w:val="24"/>
          <w:szCs w:val="24"/>
        </w:rPr>
        <w:t xml:space="preserve">s </w:t>
      </w:r>
      <w:r w:rsidR="000D3993" w:rsidRPr="00595BEC">
        <w:rPr>
          <w:sz w:val="24"/>
          <w:szCs w:val="24"/>
        </w:rPr>
        <w:t>of</w:t>
      </w:r>
      <w:r w:rsidR="009438BA" w:rsidRPr="00595BEC">
        <w:rPr>
          <w:sz w:val="24"/>
          <w:szCs w:val="24"/>
        </w:rPr>
        <w:t xml:space="preserve"> the device. We report that we can approximately determine the presence of strain and whether it is tensi</w:t>
      </w:r>
      <w:r w:rsidR="00225899" w:rsidRPr="00595BEC">
        <w:rPr>
          <w:sz w:val="24"/>
          <w:szCs w:val="24"/>
        </w:rPr>
        <w:t>le</w:t>
      </w:r>
      <w:r w:rsidR="009438BA" w:rsidRPr="00595BEC">
        <w:rPr>
          <w:sz w:val="24"/>
          <w:szCs w:val="24"/>
        </w:rPr>
        <w:t xml:space="preserve"> or compressi</w:t>
      </w:r>
      <w:r w:rsidR="00225899" w:rsidRPr="00595BEC">
        <w:rPr>
          <w:sz w:val="24"/>
          <w:szCs w:val="24"/>
        </w:rPr>
        <w:t>ve</w:t>
      </w:r>
      <w:r w:rsidR="009438BA" w:rsidRPr="00595BEC">
        <w:rPr>
          <w:sz w:val="24"/>
          <w:szCs w:val="24"/>
        </w:rPr>
        <w:t xml:space="preserve"> by comparing the region</w:t>
      </w:r>
      <w:r w:rsidR="009438BA" w:rsidRPr="00595BEC">
        <w:rPr>
          <w:rFonts w:eastAsia="ＭＳ 明朝"/>
          <w:sz w:val="24"/>
          <w:szCs w:val="24"/>
        </w:rPr>
        <w:t xml:space="preserve">s where the strain is adjacent </w:t>
      </w:r>
      <w:r w:rsidR="009438BA" w:rsidRPr="00595BEC">
        <w:rPr>
          <w:sz w:val="24"/>
          <w:szCs w:val="24"/>
        </w:rPr>
        <w:t xml:space="preserve">to the movement and curvature of the </w:t>
      </w:r>
      <w:r w:rsidR="009265B5" w:rsidRPr="00595BEC">
        <w:rPr>
          <w:sz w:val="24"/>
          <w:szCs w:val="24"/>
        </w:rPr>
        <w:t>Bragg</w:t>
      </w:r>
      <w:r w:rsidR="009438BA" w:rsidRPr="00595BEC">
        <w:rPr>
          <w:sz w:val="24"/>
          <w:szCs w:val="24"/>
        </w:rPr>
        <w:t xml:space="preserve"> line.</w:t>
      </w:r>
      <w:r w:rsidR="00165B94" w:rsidRPr="00595BEC">
        <w:rPr>
          <w:sz w:val="24"/>
          <w:szCs w:val="24"/>
        </w:rPr>
        <w:t xml:space="preserve"> </w:t>
      </w:r>
    </w:p>
    <w:p w14:paraId="0BBA1EB0" w14:textId="2BD169D3" w:rsidR="007E3932" w:rsidRPr="00595BEC" w:rsidRDefault="007E3932" w:rsidP="00B60801">
      <w:pPr>
        <w:spacing w:line="480" w:lineRule="auto"/>
        <w:ind w:firstLine="210"/>
        <w:rPr>
          <w:sz w:val="24"/>
          <w:szCs w:val="24"/>
        </w:rPr>
      </w:pPr>
    </w:p>
    <w:p w14:paraId="58235CC4" w14:textId="725C03A7" w:rsidR="004E5AEC" w:rsidRPr="00595BEC" w:rsidRDefault="00000000" w:rsidP="00546A54">
      <w:pPr>
        <w:pStyle w:val="1"/>
        <w:rPr>
          <w:rFonts w:ascii="Times New Roman" w:hAnsi="Times New Roman" w:cs="Times New Roman"/>
        </w:rPr>
      </w:pPr>
      <w:r w:rsidRPr="00595BEC">
        <w:rPr>
          <w:rFonts w:ascii="Times New Roman" w:hAnsi="Times New Roman" w:cs="Times New Roman"/>
        </w:rPr>
        <w:t>2. Strain visualization</w:t>
      </w:r>
      <w:r w:rsidR="008C4B96" w:rsidRPr="00595BEC">
        <w:rPr>
          <w:rFonts w:ascii="Times New Roman" w:hAnsi="Times New Roman" w:cs="Times New Roman"/>
        </w:rPr>
        <w:t xml:space="preserve"> using LACBED</w:t>
      </w:r>
    </w:p>
    <w:p w14:paraId="32C15A7C" w14:textId="19426954" w:rsidR="002F63B0" w:rsidRPr="00595BEC" w:rsidRDefault="00000000" w:rsidP="00546A54">
      <w:pPr>
        <w:spacing w:line="480" w:lineRule="auto"/>
        <w:ind w:firstLine="210"/>
        <w:rPr>
          <w:sz w:val="24"/>
          <w:szCs w:val="24"/>
        </w:rPr>
      </w:pPr>
      <w:r w:rsidRPr="00595BEC">
        <w:rPr>
          <w:sz w:val="24"/>
          <w:szCs w:val="24"/>
        </w:rPr>
        <w:t xml:space="preserve">A </w:t>
      </w:r>
      <w:r w:rsidR="00C60D5B" w:rsidRPr="00595BEC">
        <w:rPr>
          <w:sz w:val="24"/>
          <w:szCs w:val="24"/>
        </w:rPr>
        <w:t xml:space="preserve">detailed </w:t>
      </w:r>
      <w:r w:rsidRPr="00595BEC">
        <w:rPr>
          <w:sz w:val="24"/>
          <w:szCs w:val="24"/>
        </w:rPr>
        <w:t xml:space="preserve">concept of </w:t>
      </w:r>
      <w:r w:rsidR="00C60D5B" w:rsidRPr="00595BEC">
        <w:rPr>
          <w:sz w:val="24"/>
          <w:szCs w:val="24"/>
        </w:rPr>
        <w:t xml:space="preserve">the proposed </w:t>
      </w:r>
      <w:r w:rsidRPr="00595BEC">
        <w:rPr>
          <w:sz w:val="24"/>
          <w:szCs w:val="24"/>
        </w:rPr>
        <w:t xml:space="preserve">strain visualization method using LACBED is </w:t>
      </w:r>
      <w:r w:rsidR="00C60D5B" w:rsidRPr="00595BEC">
        <w:rPr>
          <w:sz w:val="24"/>
          <w:szCs w:val="24"/>
        </w:rPr>
        <w:t>discussed in this section</w:t>
      </w:r>
      <w:r w:rsidRPr="00595BEC">
        <w:rPr>
          <w:sz w:val="24"/>
          <w:szCs w:val="24"/>
        </w:rPr>
        <w:t>.</w:t>
      </w:r>
    </w:p>
    <w:p w14:paraId="73286BB0" w14:textId="43FA2CE2" w:rsidR="00B52765" w:rsidRPr="00595BEC" w:rsidRDefault="00000000" w:rsidP="00546A54">
      <w:pPr>
        <w:spacing w:line="480" w:lineRule="auto"/>
        <w:ind w:firstLine="210"/>
        <w:rPr>
          <w:sz w:val="24"/>
          <w:szCs w:val="24"/>
        </w:rPr>
      </w:pPr>
      <w:r w:rsidRPr="00595BEC">
        <w:rPr>
          <w:sz w:val="24"/>
          <w:szCs w:val="24"/>
        </w:rPr>
        <w:t>The difference</w:t>
      </w:r>
      <w:r w:rsidRPr="00595BEC">
        <w:rPr>
          <w:rFonts w:eastAsia="ＭＳ 明朝"/>
          <w:sz w:val="24"/>
          <w:szCs w:val="24"/>
        </w:rPr>
        <w:t xml:space="preserve">s between the well-known CBED and the LACBED </w:t>
      </w:r>
      <w:r w:rsidRPr="00595BEC">
        <w:rPr>
          <w:sz w:val="24"/>
          <w:szCs w:val="24"/>
        </w:rPr>
        <w:t xml:space="preserve">are shown in </w:t>
      </w:r>
      <w:r w:rsidR="00DC2CEE" w:rsidRPr="00595BEC">
        <w:rPr>
          <w:sz w:val="24"/>
          <w:szCs w:val="24"/>
        </w:rPr>
        <w:t xml:space="preserve">Fig. </w:t>
      </w:r>
      <w:r w:rsidRPr="00595BEC">
        <w:rPr>
          <w:sz w:val="24"/>
          <w:szCs w:val="24"/>
        </w:rPr>
        <w:t>1. In the CBED method</w:t>
      </w:r>
      <w:r w:rsidR="00454D56" w:rsidRPr="00595BEC">
        <w:rPr>
          <w:sz w:val="24"/>
          <w:szCs w:val="24"/>
        </w:rPr>
        <w:t xml:space="preserve"> case</w:t>
      </w:r>
      <w:r w:rsidRPr="00595BEC">
        <w:rPr>
          <w:sz w:val="24"/>
          <w:szCs w:val="24"/>
        </w:rPr>
        <w:t xml:space="preserve">, only the </w:t>
      </w:r>
      <w:r w:rsidR="00ED193F" w:rsidRPr="00595BEC">
        <w:rPr>
          <w:sz w:val="24"/>
          <w:szCs w:val="24"/>
        </w:rPr>
        <w:t>Bragg</w:t>
      </w:r>
      <w:r w:rsidRPr="00595BEC">
        <w:rPr>
          <w:sz w:val="24"/>
          <w:szCs w:val="24"/>
        </w:rPr>
        <w:t xml:space="preserve"> lines in </w:t>
      </w:r>
      <w:r w:rsidR="00514AEE" w:rsidRPr="00595BEC">
        <w:rPr>
          <w:sz w:val="24"/>
          <w:szCs w:val="24"/>
        </w:rPr>
        <w:t xml:space="preserve">the </w:t>
      </w:r>
      <w:r w:rsidRPr="00595BEC">
        <w:rPr>
          <w:sz w:val="24"/>
          <w:szCs w:val="24"/>
        </w:rPr>
        <w:t xml:space="preserve">reciprocal space can be observed because the incident electron beam converges on the sample. </w:t>
      </w:r>
      <w:r w:rsidR="00C904A9" w:rsidRPr="00595BEC">
        <w:rPr>
          <w:sz w:val="24"/>
          <w:szCs w:val="24"/>
        </w:rPr>
        <w:t>By</w:t>
      </w:r>
      <w:r w:rsidRPr="00595BEC">
        <w:rPr>
          <w:sz w:val="24"/>
          <w:szCs w:val="24"/>
        </w:rPr>
        <w:t xml:space="preserve"> contrast, in the LACBED method</w:t>
      </w:r>
      <w:r w:rsidR="00454D56" w:rsidRPr="00595BEC">
        <w:rPr>
          <w:sz w:val="24"/>
          <w:szCs w:val="24"/>
        </w:rPr>
        <w:t xml:space="preserve"> case</w:t>
      </w:r>
      <w:r w:rsidRPr="00595BEC">
        <w:rPr>
          <w:sz w:val="24"/>
          <w:szCs w:val="24"/>
        </w:rPr>
        <w:t>, the specimen is moved away from the object plane</w:t>
      </w:r>
      <w:r w:rsidR="00026BCE" w:rsidRPr="00595BEC">
        <w:rPr>
          <w:sz w:val="24"/>
          <w:szCs w:val="24"/>
        </w:rPr>
        <w:t>,</w:t>
      </w:r>
      <w:r w:rsidRPr="00595BEC">
        <w:rPr>
          <w:sz w:val="24"/>
          <w:szCs w:val="24"/>
        </w:rPr>
        <w:t xml:space="preserve"> while the incident electron beam converges on the object plane; therefore, both reciprocal</w:t>
      </w:r>
      <w:r w:rsidR="00E47FD7" w:rsidRPr="00595BEC">
        <w:rPr>
          <w:sz w:val="24"/>
          <w:szCs w:val="24"/>
        </w:rPr>
        <w:t>-</w:t>
      </w:r>
      <w:r w:rsidRPr="00595BEC">
        <w:rPr>
          <w:sz w:val="24"/>
          <w:szCs w:val="24"/>
        </w:rPr>
        <w:t xml:space="preserve">space </w:t>
      </w:r>
      <w:r w:rsidR="00ED193F" w:rsidRPr="00595BEC">
        <w:rPr>
          <w:sz w:val="24"/>
          <w:szCs w:val="24"/>
        </w:rPr>
        <w:t>Bragg</w:t>
      </w:r>
      <w:r w:rsidRPr="00595BEC">
        <w:rPr>
          <w:sz w:val="24"/>
          <w:szCs w:val="24"/>
        </w:rPr>
        <w:t xml:space="preserve"> lines and real-space images can be observed. The image</w:t>
      </w:r>
      <w:r w:rsidR="00E47FD7" w:rsidRPr="00595BEC">
        <w:rPr>
          <w:sz w:val="24"/>
          <w:szCs w:val="24"/>
        </w:rPr>
        <w:t>s obtained</w:t>
      </w:r>
      <w:r w:rsidRPr="00595BEC">
        <w:rPr>
          <w:sz w:val="24"/>
          <w:szCs w:val="24"/>
        </w:rPr>
        <w:t xml:space="preserve"> </w:t>
      </w:r>
      <w:r w:rsidR="00E47FD7" w:rsidRPr="00595BEC">
        <w:rPr>
          <w:sz w:val="24"/>
          <w:szCs w:val="24"/>
        </w:rPr>
        <w:t>via</w:t>
      </w:r>
      <w:r w:rsidRPr="00595BEC">
        <w:rPr>
          <w:sz w:val="24"/>
          <w:szCs w:val="24"/>
        </w:rPr>
        <w:t xml:space="preserve"> the LACBED</w:t>
      </w:r>
      <w:r w:rsidR="00E47FD7" w:rsidRPr="00595BEC">
        <w:rPr>
          <w:sz w:val="24"/>
          <w:szCs w:val="24"/>
        </w:rPr>
        <w:t xml:space="preserve"> method</w:t>
      </w:r>
      <w:r w:rsidRPr="00595BEC">
        <w:rPr>
          <w:sz w:val="24"/>
          <w:szCs w:val="24"/>
        </w:rPr>
        <w:t xml:space="preserve"> </w:t>
      </w:r>
      <w:r w:rsidR="00E47FD7" w:rsidRPr="00595BEC">
        <w:rPr>
          <w:sz w:val="24"/>
          <w:szCs w:val="24"/>
        </w:rPr>
        <w:t>are</w:t>
      </w:r>
      <w:r w:rsidRPr="00595BEC">
        <w:rPr>
          <w:sz w:val="24"/>
          <w:szCs w:val="24"/>
        </w:rPr>
        <w:t xml:space="preserve"> blurred because </w:t>
      </w:r>
      <w:r w:rsidR="00E47FD7" w:rsidRPr="00595BEC">
        <w:rPr>
          <w:sz w:val="24"/>
          <w:szCs w:val="24"/>
        </w:rPr>
        <w:t>they</w:t>
      </w:r>
      <w:r w:rsidRPr="00595BEC">
        <w:rPr>
          <w:sz w:val="24"/>
          <w:szCs w:val="24"/>
        </w:rPr>
        <w:t xml:space="preserve"> </w:t>
      </w:r>
      <w:r w:rsidR="00E47FD7" w:rsidRPr="00595BEC">
        <w:rPr>
          <w:sz w:val="24"/>
          <w:szCs w:val="24"/>
        </w:rPr>
        <w:t>are</w:t>
      </w:r>
      <w:r w:rsidRPr="00595BEC">
        <w:rPr>
          <w:sz w:val="24"/>
          <w:szCs w:val="24"/>
        </w:rPr>
        <w:t xml:space="preserve"> out of focus. The position of the </w:t>
      </w:r>
      <w:r w:rsidR="00F14B12" w:rsidRPr="00595BEC">
        <w:rPr>
          <w:sz w:val="24"/>
          <w:szCs w:val="24"/>
        </w:rPr>
        <w:t>Bragg</w:t>
      </w:r>
      <w:r w:rsidRPr="00595BEC">
        <w:rPr>
          <w:sz w:val="24"/>
          <w:szCs w:val="24"/>
        </w:rPr>
        <w:t xml:space="preserve"> line depends on the lattice parameter</w:t>
      </w:r>
      <w:r w:rsidRPr="00595BEC">
        <w:rPr>
          <w:rFonts w:eastAsia="ＭＳ 明朝"/>
          <w:sz w:val="24"/>
          <w:szCs w:val="24"/>
        </w:rPr>
        <w:t>s and electron</w:t>
      </w:r>
      <w:r w:rsidR="0088400B" w:rsidRPr="00595BEC">
        <w:rPr>
          <w:rFonts w:eastAsia="ＭＳ 明朝"/>
          <w:sz w:val="24"/>
          <w:szCs w:val="24"/>
        </w:rPr>
        <w:t>-</w:t>
      </w:r>
      <w:r w:rsidRPr="00595BEC">
        <w:rPr>
          <w:rFonts w:eastAsia="ＭＳ 明朝"/>
          <w:sz w:val="24"/>
          <w:szCs w:val="24"/>
        </w:rPr>
        <w:t xml:space="preserve">beam direction. </w:t>
      </w:r>
      <w:r w:rsidR="00F14B12" w:rsidRPr="00595BEC">
        <w:rPr>
          <w:rFonts w:eastAsia="ＭＳ 明朝"/>
          <w:sz w:val="24"/>
          <w:szCs w:val="24"/>
        </w:rPr>
        <w:t>Bragg</w:t>
      </w:r>
      <w:r w:rsidRPr="00595BEC">
        <w:rPr>
          <w:sz w:val="24"/>
          <w:szCs w:val="24"/>
        </w:rPr>
        <w:t xml:space="preserve"> lines are observed as straight lines in stress-free area</w:t>
      </w:r>
      <w:r w:rsidR="00E47FD7" w:rsidRPr="00595BEC">
        <w:rPr>
          <w:sz w:val="24"/>
          <w:szCs w:val="24"/>
        </w:rPr>
        <w:t>s</w:t>
      </w:r>
      <w:r w:rsidRPr="00595BEC">
        <w:rPr>
          <w:sz w:val="24"/>
          <w:szCs w:val="24"/>
        </w:rPr>
        <w:t xml:space="preserve"> or</w:t>
      </w:r>
      <w:r w:rsidR="00F71E8B" w:rsidRPr="00595BEC">
        <w:rPr>
          <w:sz w:val="24"/>
          <w:szCs w:val="24"/>
        </w:rPr>
        <w:t xml:space="preserve"> </w:t>
      </w:r>
      <w:r w:rsidRPr="00595BEC">
        <w:rPr>
          <w:sz w:val="24"/>
          <w:szCs w:val="24"/>
        </w:rPr>
        <w:t>area</w:t>
      </w:r>
      <w:r w:rsidR="00E47FD7" w:rsidRPr="00595BEC">
        <w:rPr>
          <w:sz w:val="24"/>
          <w:szCs w:val="24"/>
        </w:rPr>
        <w:t>s</w:t>
      </w:r>
      <w:r w:rsidRPr="00595BEC">
        <w:rPr>
          <w:sz w:val="24"/>
          <w:szCs w:val="24"/>
        </w:rPr>
        <w:t xml:space="preserve"> </w:t>
      </w:r>
      <w:r w:rsidR="00DC2CEE" w:rsidRPr="00595BEC">
        <w:rPr>
          <w:sz w:val="24"/>
          <w:szCs w:val="24"/>
        </w:rPr>
        <w:t>with</w:t>
      </w:r>
      <w:r w:rsidRPr="00595BEC">
        <w:rPr>
          <w:sz w:val="24"/>
          <w:szCs w:val="24"/>
        </w:rPr>
        <w:t xml:space="preserve"> a constant lattice parameter. </w:t>
      </w:r>
      <w:r w:rsidR="00B6561B" w:rsidRPr="00595BEC">
        <w:rPr>
          <w:sz w:val="24"/>
          <w:szCs w:val="24"/>
        </w:rPr>
        <w:t xml:space="preserve">The </w:t>
      </w:r>
      <w:r w:rsidR="00F14B12" w:rsidRPr="00595BEC">
        <w:rPr>
          <w:sz w:val="24"/>
          <w:szCs w:val="24"/>
        </w:rPr>
        <w:t>Bragg</w:t>
      </w:r>
      <w:r w:rsidR="00B6561B" w:rsidRPr="00595BEC">
        <w:rPr>
          <w:sz w:val="24"/>
          <w:szCs w:val="24"/>
        </w:rPr>
        <w:t xml:space="preserve"> lines move </w:t>
      </w:r>
      <w:r w:rsidR="00DC2CEE" w:rsidRPr="00595BEC">
        <w:rPr>
          <w:sz w:val="24"/>
          <w:szCs w:val="24"/>
        </w:rPr>
        <w:t xml:space="preserve">similarly to </w:t>
      </w:r>
      <w:r w:rsidRPr="00595BEC">
        <w:rPr>
          <w:rFonts w:eastAsia="ＭＳ 明朝"/>
          <w:sz w:val="24"/>
          <w:szCs w:val="24"/>
        </w:rPr>
        <w:t xml:space="preserve">the </w:t>
      </w:r>
      <w:r w:rsidR="00B6561B" w:rsidRPr="00595BEC">
        <w:rPr>
          <w:sz w:val="24"/>
          <w:szCs w:val="24"/>
        </w:rPr>
        <w:t xml:space="preserve">diffraction spots depending on the </w:t>
      </w:r>
      <w:r w:rsidR="00E47FD7" w:rsidRPr="00595BEC">
        <w:rPr>
          <w:sz w:val="24"/>
          <w:szCs w:val="24"/>
        </w:rPr>
        <w:t xml:space="preserve">change in the </w:t>
      </w:r>
      <w:r w:rsidR="00B6561B" w:rsidRPr="00595BEC">
        <w:rPr>
          <w:sz w:val="24"/>
          <w:szCs w:val="24"/>
        </w:rPr>
        <w:t xml:space="preserve">lattice parameter. If the lattice parameter decreases, the </w:t>
      </w:r>
      <w:r w:rsidR="00F14B12" w:rsidRPr="00595BEC">
        <w:rPr>
          <w:sz w:val="24"/>
          <w:szCs w:val="24"/>
        </w:rPr>
        <w:t>Bragg</w:t>
      </w:r>
      <w:r w:rsidR="00B6561B" w:rsidRPr="00595BEC">
        <w:rPr>
          <w:sz w:val="24"/>
          <w:szCs w:val="24"/>
        </w:rPr>
        <w:t xml:space="preserve"> line</w:t>
      </w:r>
      <w:r w:rsidR="005F7D0A" w:rsidRPr="00595BEC">
        <w:rPr>
          <w:sz w:val="24"/>
          <w:szCs w:val="24"/>
        </w:rPr>
        <w:t>, for example</w:t>
      </w:r>
      <w:r w:rsidR="00E2452B" w:rsidRPr="00595BEC">
        <w:rPr>
          <w:sz w:val="24"/>
          <w:szCs w:val="24"/>
        </w:rPr>
        <w:t>,</w:t>
      </w:r>
      <w:r w:rsidR="005F7D0A" w:rsidRPr="00595BEC">
        <w:rPr>
          <w:sz w:val="24"/>
          <w:szCs w:val="24"/>
        </w:rPr>
        <w:t xml:space="preserve"> </w:t>
      </w:r>
      <w:r w:rsidRPr="00595BEC">
        <w:rPr>
          <w:rFonts w:eastAsia="ＭＳ 明朝"/>
          <w:sz w:val="24"/>
          <w:szCs w:val="24"/>
        </w:rPr>
        <w:t>the (</w:t>
      </w:r>
      <w:proofErr w:type="spellStart"/>
      <w:r w:rsidR="005F7D0A" w:rsidRPr="00595BEC">
        <w:rPr>
          <w:sz w:val="24"/>
          <w:szCs w:val="24"/>
        </w:rPr>
        <w:t>hkl</w:t>
      </w:r>
      <w:proofErr w:type="spellEnd"/>
      <w:r w:rsidR="005F7D0A" w:rsidRPr="00595BEC">
        <w:rPr>
          <w:sz w:val="24"/>
          <w:szCs w:val="24"/>
        </w:rPr>
        <w:t xml:space="preserve">) line, </w:t>
      </w:r>
      <w:r w:rsidR="00B6561B" w:rsidRPr="00595BEC">
        <w:rPr>
          <w:sz w:val="24"/>
          <w:szCs w:val="24"/>
        </w:rPr>
        <w:t xml:space="preserve">moves </w:t>
      </w:r>
      <w:r w:rsidR="005C5AE8" w:rsidRPr="00595BEC">
        <w:rPr>
          <w:sz w:val="24"/>
          <w:szCs w:val="24"/>
        </w:rPr>
        <w:t xml:space="preserve">in a </w:t>
      </w:r>
      <w:r w:rsidR="00194F58" w:rsidRPr="00595BEC">
        <w:rPr>
          <w:sz w:val="24"/>
          <w:szCs w:val="24"/>
        </w:rPr>
        <w:t xml:space="preserve">direction </w:t>
      </w:r>
      <w:r w:rsidR="00B6561B" w:rsidRPr="00595BEC">
        <w:rPr>
          <w:sz w:val="24"/>
          <w:szCs w:val="24"/>
        </w:rPr>
        <w:t xml:space="preserve">far away from </w:t>
      </w:r>
      <w:r w:rsidRPr="00595BEC">
        <w:rPr>
          <w:rFonts w:eastAsia="ＭＳ 明朝"/>
          <w:sz w:val="24"/>
          <w:szCs w:val="24"/>
        </w:rPr>
        <w:t xml:space="preserve">the (-h-k-l) line. If the lattice parameter </w:t>
      </w:r>
      <w:r w:rsidR="00B6561B" w:rsidRPr="00595BEC">
        <w:rPr>
          <w:sz w:val="24"/>
          <w:szCs w:val="24"/>
        </w:rPr>
        <w:t xml:space="preserve">increases, it moves </w:t>
      </w:r>
      <w:r w:rsidR="00546A54" w:rsidRPr="00595BEC">
        <w:rPr>
          <w:sz w:val="24"/>
          <w:szCs w:val="24"/>
        </w:rPr>
        <w:t xml:space="preserve">closer to </w:t>
      </w:r>
      <w:r w:rsidR="00546A54" w:rsidRPr="00595BEC">
        <w:rPr>
          <w:rFonts w:eastAsia="ＭＳ 明朝"/>
          <w:sz w:val="24"/>
          <w:szCs w:val="24"/>
        </w:rPr>
        <w:t>the (-h-k-l) line.</w:t>
      </w:r>
      <w:r w:rsidR="00546A54" w:rsidRPr="00595BEC">
        <w:rPr>
          <w:sz w:val="24"/>
          <w:szCs w:val="24"/>
        </w:rPr>
        <w:t xml:space="preserve"> </w:t>
      </w:r>
      <w:r w:rsidR="00E47FD7" w:rsidRPr="00595BEC">
        <w:rPr>
          <w:sz w:val="24"/>
          <w:szCs w:val="24"/>
        </w:rPr>
        <w:t xml:space="preserve">The </w:t>
      </w:r>
      <w:r w:rsidR="00F14B12" w:rsidRPr="00595BEC">
        <w:rPr>
          <w:sz w:val="24"/>
          <w:szCs w:val="24"/>
        </w:rPr>
        <w:t>Bragg</w:t>
      </w:r>
      <w:r w:rsidR="00E47FD7" w:rsidRPr="00595BEC">
        <w:rPr>
          <w:sz w:val="24"/>
          <w:szCs w:val="24"/>
        </w:rPr>
        <w:t xml:space="preserve"> line bends</w:t>
      </w:r>
      <w:r w:rsidRPr="00595BEC">
        <w:rPr>
          <w:sz w:val="24"/>
          <w:szCs w:val="24"/>
        </w:rPr>
        <w:t xml:space="preserve"> </w:t>
      </w:r>
      <w:r w:rsidR="00E47FD7" w:rsidRPr="00595BEC">
        <w:rPr>
          <w:sz w:val="24"/>
          <w:szCs w:val="24"/>
        </w:rPr>
        <w:t>if</w:t>
      </w:r>
      <w:r w:rsidRPr="00595BEC">
        <w:rPr>
          <w:sz w:val="24"/>
          <w:szCs w:val="24"/>
        </w:rPr>
        <w:t xml:space="preserve"> </w:t>
      </w:r>
      <w:r w:rsidR="00E47FD7" w:rsidRPr="00595BEC">
        <w:rPr>
          <w:sz w:val="24"/>
          <w:szCs w:val="24"/>
        </w:rPr>
        <w:t>it</w:t>
      </w:r>
      <w:r w:rsidRPr="00595BEC">
        <w:rPr>
          <w:sz w:val="24"/>
          <w:szCs w:val="24"/>
        </w:rPr>
        <w:t xml:space="preserve"> approaches a stressed area</w:t>
      </w:r>
      <w:r w:rsidRPr="00595BEC">
        <w:rPr>
          <w:rFonts w:eastAsia="ＭＳ 明朝"/>
          <w:sz w:val="24"/>
          <w:szCs w:val="24"/>
        </w:rPr>
        <w:t xml:space="preserve"> or if the sample bends</w:t>
      </w:r>
      <w:r w:rsidRPr="00595BEC">
        <w:rPr>
          <w:sz w:val="24"/>
          <w:szCs w:val="24"/>
        </w:rPr>
        <w:t xml:space="preserve">. Therefore, it may be possible to obtain and visualize </w:t>
      </w:r>
      <w:r w:rsidR="0007377D" w:rsidRPr="00595BEC">
        <w:rPr>
          <w:sz w:val="24"/>
          <w:szCs w:val="24"/>
        </w:rPr>
        <w:t xml:space="preserve">the </w:t>
      </w:r>
      <w:r w:rsidRPr="00595BEC">
        <w:rPr>
          <w:sz w:val="24"/>
          <w:szCs w:val="24"/>
        </w:rPr>
        <w:t xml:space="preserve">stress information of a sample by scanning the </w:t>
      </w:r>
      <w:r w:rsidR="00F14B12" w:rsidRPr="00595BEC">
        <w:rPr>
          <w:sz w:val="24"/>
          <w:szCs w:val="24"/>
        </w:rPr>
        <w:t>Bragg</w:t>
      </w:r>
      <w:r w:rsidRPr="00595BEC">
        <w:rPr>
          <w:sz w:val="24"/>
          <w:szCs w:val="24"/>
        </w:rPr>
        <w:t xml:space="preserve"> line over the ROI.</w:t>
      </w:r>
    </w:p>
    <w:p w14:paraId="70B83E8A" w14:textId="4F4A42DF" w:rsidR="00B52765" w:rsidRPr="00595BEC" w:rsidRDefault="00B52765" w:rsidP="00B52765">
      <w:pPr>
        <w:spacing w:line="480" w:lineRule="auto"/>
        <w:ind w:firstLine="210"/>
        <w:rPr>
          <w:sz w:val="24"/>
          <w:szCs w:val="24"/>
        </w:rPr>
      </w:pPr>
    </w:p>
    <w:p w14:paraId="1342F200" w14:textId="0DCFDE65" w:rsidR="006E6763" w:rsidRPr="00595BEC" w:rsidRDefault="00000000" w:rsidP="00B52765">
      <w:pPr>
        <w:spacing w:line="480" w:lineRule="auto"/>
        <w:ind w:firstLine="210"/>
        <w:rPr>
          <w:sz w:val="24"/>
          <w:szCs w:val="24"/>
        </w:rPr>
      </w:pPr>
      <w:r w:rsidRPr="00595BEC">
        <w:rPr>
          <w:noProof/>
        </w:rPr>
        <w:lastRenderedPageBreak/>
        <w:drawing>
          <wp:inline distT="0" distB="0" distL="0" distR="0" wp14:anchorId="697E5076" wp14:editId="2DE1A392">
            <wp:extent cx="5612130" cy="1933575"/>
            <wp:effectExtent l="0" t="0" r="7620" b="9525"/>
            <wp:docPr id="1289301870" name="Picture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01870" name="図 1" descr="グラフ&#10;&#10;自動的に生成された説明"/>
                    <pic:cNvPicPr/>
                  </pic:nvPicPr>
                  <pic:blipFill>
                    <a:blip r:embed="rId8"/>
                    <a:stretch>
                      <a:fillRect/>
                    </a:stretch>
                  </pic:blipFill>
                  <pic:spPr>
                    <a:xfrm>
                      <a:off x="0" y="0"/>
                      <a:ext cx="5612130" cy="1933575"/>
                    </a:xfrm>
                    <a:prstGeom prst="rect">
                      <a:avLst/>
                    </a:prstGeom>
                  </pic:spPr>
                </pic:pic>
              </a:graphicData>
            </a:graphic>
          </wp:inline>
        </w:drawing>
      </w:r>
    </w:p>
    <w:p w14:paraId="67441ADC" w14:textId="349A6305" w:rsidR="00B52765" w:rsidRPr="00207A36" w:rsidRDefault="00000000" w:rsidP="00FE23FB">
      <w:pPr>
        <w:pStyle w:val="Figurecaption"/>
        <w:rPr>
          <w:rFonts w:ascii="Times New Roman" w:hAnsi="Times New Roman" w:cs="Times New Roman"/>
          <w:color w:val="auto"/>
          <w:sz w:val="24"/>
          <w:szCs w:val="24"/>
        </w:rPr>
      </w:pPr>
      <w:r w:rsidRPr="00207A36">
        <w:rPr>
          <w:rFonts w:ascii="Times New Roman" w:hAnsi="Times New Roman" w:cs="Times New Roman"/>
          <w:color w:val="auto"/>
          <w:sz w:val="24"/>
          <w:szCs w:val="24"/>
        </w:rPr>
        <w:t>Fig</w:t>
      </w:r>
      <w:r w:rsidR="00AD1818" w:rsidRPr="00207A36">
        <w:rPr>
          <w:rFonts w:ascii="Times New Roman" w:hAnsi="Times New Roman" w:cs="Times New Roman"/>
          <w:color w:val="auto"/>
          <w:sz w:val="24"/>
          <w:szCs w:val="24"/>
        </w:rPr>
        <w:t xml:space="preserve">. </w:t>
      </w:r>
      <w:r w:rsidRPr="00207A36">
        <w:rPr>
          <w:rFonts w:ascii="Times New Roman" w:hAnsi="Times New Roman" w:cs="Times New Roman"/>
          <w:color w:val="auto"/>
          <w:sz w:val="24"/>
          <w:szCs w:val="24"/>
        </w:rPr>
        <w:t>1</w:t>
      </w:r>
      <w:r w:rsidR="00AD1818" w:rsidRPr="00207A36">
        <w:rPr>
          <w:rFonts w:ascii="Times New Roman" w:hAnsi="Times New Roman" w:cs="Times New Roman"/>
          <w:color w:val="auto"/>
          <w:sz w:val="24"/>
          <w:szCs w:val="24"/>
        </w:rPr>
        <w:t>.</w:t>
      </w:r>
      <w:r w:rsidRPr="00207A36">
        <w:rPr>
          <w:rFonts w:ascii="Times New Roman" w:hAnsi="Times New Roman" w:cs="Times New Roman"/>
          <w:color w:val="auto"/>
          <w:sz w:val="24"/>
          <w:szCs w:val="24"/>
        </w:rPr>
        <w:t xml:space="preserve"> (a) Comparison between CBED and LACBED. (b) </w:t>
      </w:r>
      <w:r w:rsidR="001B3A16" w:rsidRPr="00207A36">
        <w:rPr>
          <w:rFonts w:ascii="Times New Roman" w:hAnsi="Times New Roman" w:cs="Times New Roman"/>
          <w:color w:val="auto"/>
          <w:sz w:val="24"/>
          <w:szCs w:val="24"/>
        </w:rPr>
        <w:t>C</w:t>
      </w:r>
      <w:r w:rsidRPr="00207A36">
        <w:rPr>
          <w:rFonts w:ascii="Times New Roman" w:hAnsi="Times New Roman" w:cs="Times New Roman"/>
          <w:color w:val="auto"/>
          <w:sz w:val="24"/>
          <w:szCs w:val="24"/>
        </w:rPr>
        <w:t xml:space="preserve">oncept of strain acquisition using </w:t>
      </w:r>
      <w:r w:rsidR="00ED193F" w:rsidRPr="00207A36">
        <w:rPr>
          <w:rFonts w:ascii="Times New Roman" w:hAnsi="Times New Roman" w:cs="Times New Roman"/>
          <w:color w:val="auto"/>
          <w:sz w:val="24"/>
          <w:szCs w:val="24"/>
        </w:rPr>
        <w:t>Bragg</w:t>
      </w:r>
      <w:r w:rsidRPr="00207A36">
        <w:rPr>
          <w:rFonts w:ascii="Times New Roman" w:hAnsi="Times New Roman" w:cs="Times New Roman"/>
          <w:color w:val="auto"/>
          <w:sz w:val="24"/>
          <w:szCs w:val="24"/>
        </w:rPr>
        <w:t xml:space="preserve"> lines.</w:t>
      </w:r>
    </w:p>
    <w:p w14:paraId="5B7FE9A7" w14:textId="55338BCD" w:rsidR="00B52765" w:rsidRPr="00595BEC" w:rsidRDefault="00B52765" w:rsidP="00546A54">
      <w:pPr>
        <w:pStyle w:val="Figurecaption"/>
      </w:pPr>
    </w:p>
    <w:p w14:paraId="35871309" w14:textId="77777777" w:rsidR="00B52765" w:rsidRPr="00595BEC" w:rsidRDefault="00B52765" w:rsidP="00546A54">
      <w:pPr>
        <w:spacing w:line="480" w:lineRule="auto"/>
        <w:jc w:val="left"/>
        <w:rPr>
          <w:sz w:val="24"/>
          <w:szCs w:val="24"/>
        </w:rPr>
      </w:pPr>
    </w:p>
    <w:p w14:paraId="45A8A0AA" w14:textId="5351E008" w:rsidR="00892DEA" w:rsidRPr="00595BEC" w:rsidRDefault="00000000" w:rsidP="00546A54">
      <w:pPr>
        <w:spacing w:line="480" w:lineRule="auto"/>
        <w:ind w:firstLine="210"/>
        <w:rPr>
          <w:sz w:val="24"/>
          <w:szCs w:val="24"/>
        </w:rPr>
      </w:pPr>
      <w:r w:rsidRPr="00595BEC">
        <w:rPr>
          <w:sz w:val="24"/>
          <w:szCs w:val="24"/>
        </w:rPr>
        <w:t>Fig</w:t>
      </w:r>
      <w:r w:rsidR="001B3A16" w:rsidRPr="00595BEC">
        <w:rPr>
          <w:sz w:val="24"/>
          <w:szCs w:val="24"/>
        </w:rPr>
        <w:t>.</w:t>
      </w:r>
      <w:r w:rsidRPr="00595BEC">
        <w:rPr>
          <w:sz w:val="24"/>
          <w:szCs w:val="24"/>
        </w:rPr>
        <w:t xml:space="preserve"> </w:t>
      </w:r>
      <w:r w:rsidR="00B52765" w:rsidRPr="00595BEC">
        <w:rPr>
          <w:sz w:val="24"/>
          <w:szCs w:val="24"/>
        </w:rPr>
        <w:t>2</w:t>
      </w:r>
      <w:r w:rsidR="007277F8" w:rsidRPr="00595BEC">
        <w:rPr>
          <w:sz w:val="24"/>
          <w:szCs w:val="24"/>
        </w:rPr>
        <w:t>(a)</w:t>
      </w:r>
      <w:r w:rsidRPr="00595BEC">
        <w:rPr>
          <w:sz w:val="24"/>
          <w:szCs w:val="24"/>
        </w:rPr>
        <w:t xml:space="preserve"> shows the optical system of </w:t>
      </w:r>
      <w:r w:rsidRPr="00595BEC">
        <w:rPr>
          <w:rFonts w:eastAsia="ＭＳ 明朝"/>
          <w:sz w:val="24"/>
          <w:szCs w:val="24"/>
        </w:rPr>
        <w:t>the LACBED.</w:t>
      </w:r>
      <w:r w:rsidRPr="00595BEC">
        <w:rPr>
          <w:sz w:val="24"/>
          <w:szCs w:val="24"/>
        </w:rPr>
        <w:t xml:space="preserve"> </w:t>
      </w:r>
      <w:r w:rsidR="00A81798" w:rsidRPr="00595BEC">
        <w:rPr>
          <w:sz w:val="24"/>
          <w:szCs w:val="24"/>
        </w:rPr>
        <w:t xml:space="preserve">After the incident electron beam is focused on the object plane, the sample is moved </w:t>
      </w:r>
      <w:r w:rsidR="00E2452B" w:rsidRPr="00595BEC">
        <w:rPr>
          <w:sz w:val="24"/>
          <w:szCs w:val="24"/>
        </w:rPr>
        <w:t>by an appropriate amount above or below the object plane</w:t>
      </w:r>
      <w:r w:rsidR="00A81798" w:rsidRPr="00595BEC">
        <w:rPr>
          <w:sz w:val="24"/>
          <w:szCs w:val="24"/>
        </w:rPr>
        <w:t>.</w:t>
      </w:r>
      <w:r w:rsidR="000D0965" w:rsidRPr="00595BEC">
        <w:rPr>
          <w:sz w:val="24"/>
          <w:szCs w:val="24"/>
        </w:rPr>
        <w:t xml:space="preserve"> The relative field of view in real and reciprocal space</w:t>
      </w:r>
      <w:r w:rsidR="0007377D" w:rsidRPr="00595BEC">
        <w:rPr>
          <w:sz w:val="24"/>
          <w:szCs w:val="24"/>
        </w:rPr>
        <w:t>s</w:t>
      </w:r>
      <w:r w:rsidR="000D0965" w:rsidRPr="00595BEC">
        <w:rPr>
          <w:sz w:val="24"/>
          <w:szCs w:val="24"/>
        </w:rPr>
        <w:t xml:space="preserve"> depends on the displacement of the sample. </w:t>
      </w:r>
      <w:r w:rsidR="005D4107" w:rsidRPr="00595BEC">
        <w:rPr>
          <w:sz w:val="24"/>
          <w:szCs w:val="24"/>
        </w:rPr>
        <w:t xml:space="preserve">The </w:t>
      </w:r>
      <w:r w:rsidR="00450C5E" w:rsidRPr="00595BEC">
        <w:rPr>
          <w:sz w:val="24"/>
          <w:szCs w:val="24"/>
        </w:rPr>
        <w:t>Bragg</w:t>
      </w:r>
      <w:r w:rsidR="005D4107" w:rsidRPr="00595BEC">
        <w:rPr>
          <w:sz w:val="24"/>
          <w:szCs w:val="24"/>
        </w:rPr>
        <w:t xml:space="preserve"> lines in the transmitted disk can be </w:t>
      </w:r>
      <w:r w:rsidR="00C36C4E" w:rsidRPr="00595BEC">
        <w:rPr>
          <w:sz w:val="24"/>
          <w:szCs w:val="24"/>
        </w:rPr>
        <w:t xml:space="preserve">clearly </w:t>
      </w:r>
      <w:r w:rsidR="005D4107" w:rsidRPr="00595BEC">
        <w:rPr>
          <w:sz w:val="24"/>
          <w:szCs w:val="24"/>
        </w:rPr>
        <w:t>observed as deficiency lines by inserting a</w:t>
      </w:r>
      <w:r w:rsidR="00F71E8B" w:rsidRPr="00595BEC">
        <w:rPr>
          <w:sz w:val="24"/>
          <w:szCs w:val="24"/>
        </w:rPr>
        <w:t>n SA</w:t>
      </w:r>
      <w:r w:rsidR="005D4107" w:rsidRPr="00595BEC">
        <w:rPr>
          <w:sz w:val="24"/>
          <w:szCs w:val="24"/>
        </w:rPr>
        <w:t xml:space="preserve"> aperture into the image plane and obstructing the </w:t>
      </w:r>
      <w:r w:rsidR="005502C5" w:rsidRPr="00595BEC">
        <w:rPr>
          <w:sz w:val="24"/>
          <w:szCs w:val="24"/>
        </w:rPr>
        <w:t>reflection</w:t>
      </w:r>
      <w:r w:rsidR="005D4107" w:rsidRPr="00595BEC">
        <w:rPr>
          <w:sz w:val="24"/>
          <w:szCs w:val="24"/>
        </w:rPr>
        <w:t xml:space="preserve"> </w:t>
      </w:r>
      <w:r w:rsidR="005C5AE8" w:rsidRPr="00595BEC">
        <w:rPr>
          <w:sz w:val="24"/>
          <w:szCs w:val="24"/>
        </w:rPr>
        <w:t xml:space="preserve">of </w:t>
      </w:r>
      <w:r w:rsidR="00450C5E" w:rsidRPr="00595BEC">
        <w:rPr>
          <w:sz w:val="24"/>
          <w:szCs w:val="24"/>
        </w:rPr>
        <w:t>electron</w:t>
      </w:r>
      <w:r w:rsidR="005D4107" w:rsidRPr="00595BEC">
        <w:rPr>
          <w:sz w:val="24"/>
          <w:szCs w:val="24"/>
        </w:rPr>
        <w:t>s in the diffracted disks</w:t>
      </w:r>
      <w:r w:rsidR="00B52765" w:rsidRPr="00595BEC">
        <w:rPr>
          <w:sz w:val="24"/>
          <w:szCs w:val="24"/>
        </w:rPr>
        <w:t xml:space="preserve"> </w:t>
      </w:r>
      <w:r w:rsidR="005D4107" w:rsidRPr="00595BEC">
        <w:rPr>
          <w:sz w:val="24"/>
          <w:szCs w:val="24"/>
        </w:rPr>
        <w:t>(Fig.</w:t>
      </w:r>
      <w:r w:rsidR="001B3A16" w:rsidRPr="00595BEC">
        <w:rPr>
          <w:sz w:val="24"/>
          <w:szCs w:val="24"/>
        </w:rPr>
        <w:t xml:space="preserve"> </w:t>
      </w:r>
      <w:r w:rsidR="00B52765" w:rsidRPr="00595BEC">
        <w:rPr>
          <w:sz w:val="24"/>
          <w:szCs w:val="24"/>
        </w:rPr>
        <w:t>2</w:t>
      </w:r>
      <w:r w:rsidR="005D4107" w:rsidRPr="00595BEC">
        <w:rPr>
          <w:sz w:val="24"/>
          <w:szCs w:val="24"/>
        </w:rPr>
        <w:t>(b)).</w:t>
      </w:r>
    </w:p>
    <w:p w14:paraId="25A41B4C" w14:textId="7C75B16C" w:rsidR="00892DEA" w:rsidRPr="00595BEC" w:rsidRDefault="00000000" w:rsidP="00F32EA2">
      <w:pPr>
        <w:spacing w:line="480" w:lineRule="auto"/>
        <w:ind w:firstLine="210"/>
        <w:jc w:val="center"/>
        <w:rPr>
          <w:sz w:val="24"/>
          <w:szCs w:val="24"/>
        </w:rPr>
      </w:pPr>
      <w:r w:rsidRPr="00595BEC">
        <w:rPr>
          <w:sz w:val="24"/>
          <w:szCs w:val="24"/>
        </w:rPr>
        <w:lastRenderedPageBreak/>
        <w:t xml:space="preserve"> </w:t>
      </w:r>
      <w:r w:rsidR="004424DF">
        <w:rPr>
          <w:noProof/>
        </w:rPr>
        <w:drawing>
          <wp:inline distT="0" distB="0" distL="0" distR="0" wp14:anchorId="613B3D3E" wp14:editId="4A246655">
            <wp:extent cx="5611379" cy="6245365"/>
            <wp:effectExtent l="0" t="0" r="8890" b="3175"/>
            <wp:docPr id="1573895092"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95092" name="図 1" descr="ダイアグラム&#10;&#10;自動的に生成された説明"/>
                    <pic:cNvPicPr/>
                  </pic:nvPicPr>
                  <pic:blipFill>
                    <a:blip r:embed="rId9"/>
                    <a:stretch>
                      <a:fillRect/>
                    </a:stretch>
                  </pic:blipFill>
                  <pic:spPr>
                    <a:xfrm>
                      <a:off x="0" y="0"/>
                      <a:ext cx="5611379" cy="6245365"/>
                    </a:xfrm>
                    <a:prstGeom prst="rect">
                      <a:avLst/>
                    </a:prstGeom>
                  </pic:spPr>
                </pic:pic>
              </a:graphicData>
            </a:graphic>
          </wp:inline>
        </w:drawing>
      </w:r>
    </w:p>
    <w:p w14:paraId="54DC259C" w14:textId="3BA7CCB2" w:rsidR="00892DEA" w:rsidRPr="00595BEC" w:rsidRDefault="00000000" w:rsidP="007277F8">
      <w:pPr>
        <w:pStyle w:val="Figurecaption"/>
        <w:rPr>
          <w:rFonts w:ascii="Times New Roman" w:hAnsi="Times New Roman" w:cs="Times New Roman"/>
          <w:color w:val="auto"/>
          <w:sz w:val="24"/>
          <w:szCs w:val="24"/>
        </w:rPr>
      </w:pPr>
      <w:r w:rsidRPr="00595BEC">
        <w:rPr>
          <w:rFonts w:ascii="Times New Roman" w:hAnsi="Times New Roman" w:cs="Times New Roman"/>
          <w:color w:val="auto"/>
          <w:sz w:val="24"/>
          <w:szCs w:val="24"/>
        </w:rPr>
        <w:t>Fig</w:t>
      </w:r>
      <w:r w:rsidR="001B3A16" w:rsidRPr="00595BEC">
        <w:rPr>
          <w:rFonts w:ascii="Times New Roman" w:hAnsi="Times New Roman" w:cs="Times New Roman"/>
          <w:color w:val="auto"/>
          <w:sz w:val="24"/>
          <w:szCs w:val="24"/>
        </w:rPr>
        <w:t xml:space="preserve">. </w:t>
      </w:r>
      <w:r w:rsidR="00B52765" w:rsidRPr="00595BEC">
        <w:rPr>
          <w:rFonts w:ascii="Times New Roman" w:hAnsi="Times New Roman" w:cs="Times New Roman"/>
          <w:color w:val="auto"/>
          <w:sz w:val="24"/>
          <w:szCs w:val="24"/>
        </w:rPr>
        <w:t>2</w:t>
      </w:r>
      <w:r w:rsidR="001B3A16" w:rsidRPr="00595BEC">
        <w:rPr>
          <w:rFonts w:ascii="Times New Roman" w:hAnsi="Times New Roman" w:cs="Times New Roman"/>
          <w:color w:val="auto"/>
          <w:sz w:val="24"/>
          <w:szCs w:val="24"/>
        </w:rPr>
        <w:t>.</w:t>
      </w:r>
      <w:r w:rsidRPr="00595BEC">
        <w:rPr>
          <w:rFonts w:ascii="Times New Roman" w:hAnsi="Times New Roman" w:cs="Times New Roman"/>
          <w:color w:val="auto"/>
          <w:sz w:val="24"/>
          <w:szCs w:val="24"/>
        </w:rPr>
        <w:t xml:space="preserve"> LACBED conceptual optical system. (a) </w:t>
      </w:r>
      <w:r w:rsidR="001B3A16" w:rsidRPr="00595BEC">
        <w:rPr>
          <w:rFonts w:ascii="Times New Roman" w:hAnsi="Times New Roman" w:cs="Times New Roman"/>
          <w:color w:val="auto"/>
          <w:sz w:val="24"/>
          <w:szCs w:val="24"/>
        </w:rPr>
        <w:t>E</w:t>
      </w:r>
      <w:r w:rsidRPr="00595BEC">
        <w:rPr>
          <w:rFonts w:ascii="Times New Roman" w:hAnsi="Times New Roman" w:cs="Times New Roman"/>
          <w:color w:val="auto"/>
          <w:sz w:val="24"/>
          <w:szCs w:val="24"/>
        </w:rPr>
        <w:t>lectron path and optical system</w:t>
      </w:r>
      <w:r w:rsidR="00A07825" w:rsidRPr="00595BEC">
        <w:rPr>
          <w:rFonts w:ascii="Times New Roman" w:hAnsi="Times New Roman" w:cs="Times New Roman"/>
          <w:color w:val="auto"/>
          <w:sz w:val="24"/>
          <w:szCs w:val="24"/>
        </w:rPr>
        <w:t>.</w:t>
      </w:r>
      <w:r w:rsidRPr="00595BEC">
        <w:rPr>
          <w:rFonts w:ascii="Times New Roman" w:hAnsi="Times New Roman" w:cs="Times New Roman"/>
          <w:color w:val="auto"/>
          <w:sz w:val="24"/>
          <w:szCs w:val="24"/>
        </w:rPr>
        <w:t xml:space="preserve"> (b) Transmitted disk and deficiency lines</w:t>
      </w:r>
      <w:r w:rsidR="005502C5" w:rsidRPr="00595BEC">
        <w:rPr>
          <w:rFonts w:ascii="Times New Roman" w:hAnsi="Times New Roman" w:cs="Times New Roman"/>
          <w:color w:val="auto"/>
          <w:sz w:val="24"/>
          <w:szCs w:val="24"/>
        </w:rPr>
        <w:t xml:space="preserve"> (Bragg lines)</w:t>
      </w:r>
      <w:r w:rsidRPr="00595BEC">
        <w:rPr>
          <w:rFonts w:ascii="Times New Roman" w:hAnsi="Times New Roman" w:cs="Times New Roman"/>
          <w:color w:val="auto"/>
          <w:sz w:val="24"/>
          <w:szCs w:val="24"/>
        </w:rPr>
        <w:t xml:space="preserve"> at the back focal plane. </w:t>
      </w:r>
      <w:r w:rsidR="00BB0319" w:rsidRPr="00595BEC">
        <w:rPr>
          <w:rFonts w:ascii="Times New Roman" w:hAnsi="Times New Roman" w:cs="Times New Roman"/>
          <w:color w:val="auto"/>
          <w:sz w:val="24"/>
          <w:szCs w:val="24"/>
        </w:rPr>
        <w:t>The convergence angle of the electron beam is emphasized for clarity.</w:t>
      </w:r>
    </w:p>
    <w:p w14:paraId="1A8B5837" w14:textId="77777777" w:rsidR="00892DEA" w:rsidRPr="00595BEC" w:rsidRDefault="00892DEA" w:rsidP="00892DEA">
      <w:pPr>
        <w:pStyle w:val="Figurecaption"/>
        <w:rPr>
          <w:rFonts w:ascii="Times New Roman" w:hAnsi="Times New Roman" w:cs="Times New Roman"/>
          <w:sz w:val="24"/>
          <w:szCs w:val="24"/>
        </w:rPr>
      </w:pPr>
    </w:p>
    <w:p w14:paraId="51B3B181" w14:textId="77777777" w:rsidR="004E5AEC" w:rsidRPr="00595BEC" w:rsidRDefault="004E5AEC" w:rsidP="003B3091">
      <w:pPr>
        <w:spacing w:line="480" w:lineRule="auto"/>
        <w:ind w:firstLine="210"/>
        <w:rPr>
          <w:sz w:val="24"/>
          <w:szCs w:val="24"/>
        </w:rPr>
      </w:pPr>
    </w:p>
    <w:p w14:paraId="458A7C1E" w14:textId="1C8C6039" w:rsidR="007E3932" w:rsidRPr="00595BEC" w:rsidRDefault="00000000" w:rsidP="007277F8">
      <w:pPr>
        <w:pStyle w:val="1"/>
        <w:rPr>
          <w:rFonts w:ascii="Times New Roman" w:hAnsi="Times New Roman" w:cs="Times New Roman"/>
        </w:rPr>
      </w:pPr>
      <w:r w:rsidRPr="00595BEC">
        <w:rPr>
          <w:rFonts w:ascii="Times New Roman" w:hAnsi="Times New Roman" w:cs="Times New Roman"/>
        </w:rPr>
        <w:t>3. Sample preparation and method</w:t>
      </w:r>
      <w:r w:rsidR="00AF25B0" w:rsidRPr="00595BEC">
        <w:rPr>
          <w:rFonts w:ascii="Times New Roman" w:hAnsi="Times New Roman" w:cs="Times New Roman"/>
        </w:rPr>
        <w:t>s</w:t>
      </w:r>
    </w:p>
    <w:p w14:paraId="2B7A5FC2" w14:textId="3708496C" w:rsidR="005F7D0A" w:rsidRPr="00595BEC" w:rsidRDefault="00000000" w:rsidP="007277F8">
      <w:pPr>
        <w:spacing w:line="480" w:lineRule="auto"/>
        <w:ind w:firstLine="210"/>
        <w:rPr>
          <w:sz w:val="24"/>
          <w:szCs w:val="24"/>
        </w:rPr>
      </w:pPr>
      <w:r w:rsidRPr="00595BEC">
        <w:rPr>
          <w:sz w:val="24"/>
          <w:szCs w:val="24"/>
        </w:rPr>
        <w:t xml:space="preserve">A </w:t>
      </w:r>
      <w:r w:rsidR="002369B7" w:rsidRPr="00595BEC">
        <w:rPr>
          <w:sz w:val="24"/>
          <w:szCs w:val="24"/>
        </w:rPr>
        <w:t xml:space="preserve">p-channel </w:t>
      </w:r>
      <w:r w:rsidR="00EB7A3F" w:rsidRPr="00595BEC">
        <w:rPr>
          <w:sz w:val="24"/>
          <w:szCs w:val="24"/>
        </w:rPr>
        <w:t>metal-oxide-semiconductor</w:t>
      </w:r>
      <w:r w:rsidRPr="00595BEC">
        <w:rPr>
          <w:sz w:val="24"/>
          <w:szCs w:val="24"/>
        </w:rPr>
        <w:t xml:space="preserve"> transistor with </w:t>
      </w:r>
      <w:r w:rsidRPr="00595BEC">
        <w:rPr>
          <w:rFonts w:eastAsia="ＭＳ 明朝"/>
          <w:sz w:val="24"/>
          <w:szCs w:val="24"/>
        </w:rPr>
        <w:t xml:space="preserve">a </w:t>
      </w:r>
      <w:r w:rsidR="00225899" w:rsidRPr="00595BEC">
        <w:rPr>
          <w:sz w:val="24"/>
          <w:szCs w:val="24"/>
        </w:rPr>
        <w:t xml:space="preserve">commercial </w:t>
      </w:r>
      <w:r w:rsidRPr="00595BEC">
        <w:rPr>
          <w:sz w:val="24"/>
          <w:szCs w:val="24"/>
        </w:rPr>
        <w:t>45</w:t>
      </w:r>
      <w:r w:rsidR="00697B6C" w:rsidRPr="00595BEC">
        <w:rPr>
          <w:sz w:val="24"/>
          <w:szCs w:val="24"/>
        </w:rPr>
        <w:t>-</w:t>
      </w:r>
      <w:r w:rsidRPr="00595BEC">
        <w:rPr>
          <w:sz w:val="24"/>
          <w:szCs w:val="24"/>
        </w:rPr>
        <w:t>nm node CPU was used in the present study.</w:t>
      </w:r>
      <w:r w:rsidR="003C3ED6" w:rsidRPr="00595BEC">
        <w:rPr>
          <w:sz w:val="24"/>
          <w:szCs w:val="24"/>
        </w:rPr>
        <w:t xml:space="preserve"> </w:t>
      </w:r>
      <w:r w:rsidRPr="00595BEC">
        <w:rPr>
          <w:sz w:val="24"/>
          <w:szCs w:val="24"/>
        </w:rPr>
        <w:t xml:space="preserve">The transistors have an embedded </w:t>
      </w:r>
      <w:proofErr w:type="spellStart"/>
      <w:r w:rsidRPr="00595BEC">
        <w:rPr>
          <w:sz w:val="24"/>
          <w:szCs w:val="24"/>
        </w:rPr>
        <w:t>SiGe</w:t>
      </w:r>
      <w:proofErr w:type="spellEnd"/>
      <w:r w:rsidRPr="00595BEC">
        <w:rPr>
          <w:sz w:val="24"/>
          <w:szCs w:val="24"/>
        </w:rPr>
        <w:t xml:space="preserve"> </w:t>
      </w:r>
      <w:r w:rsidR="00C95FDB" w:rsidRPr="00595BEC">
        <w:rPr>
          <w:sz w:val="24"/>
          <w:szCs w:val="24"/>
        </w:rPr>
        <w:t>(</w:t>
      </w:r>
      <w:proofErr w:type="spellStart"/>
      <w:r w:rsidR="00C95FDB" w:rsidRPr="00595BEC">
        <w:rPr>
          <w:sz w:val="24"/>
          <w:szCs w:val="24"/>
        </w:rPr>
        <w:t>eSiGe</w:t>
      </w:r>
      <w:proofErr w:type="spellEnd"/>
      <w:r w:rsidR="00C95FDB" w:rsidRPr="00595BEC">
        <w:rPr>
          <w:sz w:val="24"/>
          <w:szCs w:val="24"/>
        </w:rPr>
        <w:t>) part</w:t>
      </w:r>
      <w:r w:rsidRPr="00595BEC">
        <w:rPr>
          <w:sz w:val="24"/>
          <w:szCs w:val="24"/>
        </w:rPr>
        <w:t xml:space="preserve"> in the source and drain area</w:t>
      </w:r>
      <w:r w:rsidR="00504566" w:rsidRPr="00595BEC">
        <w:rPr>
          <w:sz w:val="24"/>
          <w:szCs w:val="24"/>
        </w:rPr>
        <w:t>s</w:t>
      </w:r>
      <w:r w:rsidRPr="00595BEC">
        <w:rPr>
          <w:sz w:val="24"/>
          <w:szCs w:val="24"/>
        </w:rPr>
        <w:t xml:space="preserve"> to induce strain in the </w:t>
      </w:r>
      <w:r w:rsidR="00225899" w:rsidRPr="00595BEC">
        <w:rPr>
          <w:sz w:val="24"/>
          <w:szCs w:val="24"/>
        </w:rPr>
        <w:t>channel</w:t>
      </w:r>
      <w:r w:rsidRPr="00595BEC">
        <w:rPr>
          <w:sz w:val="24"/>
          <w:szCs w:val="24"/>
        </w:rPr>
        <w:t xml:space="preserve"> area</w:t>
      </w:r>
      <w:r w:rsidRPr="00595BEC">
        <w:rPr>
          <w:rFonts w:eastAsia="ＭＳ 明朝"/>
          <w:sz w:val="24"/>
          <w:szCs w:val="24"/>
        </w:rPr>
        <w:t>,</w:t>
      </w:r>
      <w:r w:rsidR="00225899" w:rsidRPr="00595BEC">
        <w:rPr>
          <w:sz w:val="24"/>
          <w:szCs w:val="24"/>
        </w:rPr>
        <w:t xml:space="preserve"> taking advantage of the lattice constant of Ge</w:t>
      </w:r>
      <w:r w:rsidRPr="00595BEC">
        <w:rPr>
          <w:rFonts w:eastAsia="ＭＳ 明朝"/>
          <w:sz w:val="24"/>
          <w:szCs w:val="24"/>
        </w:rPr>
        <w:t>, which is larger than that of Si</w:t>
      </w:r>
      <w:r w:rsidRPr="00595BEC">
        <w:rPr>
          <w:sz w:val="24"/>
          <w:szCs w:val="24"/>
        </w:rPr>
        <w:t xml:space="preserve">. </w:t>
      </w:r>
      <w:r w:rsidR="00942669" w:rsidRPr="00595BEC">
        <w:rPr>
          <w:sz w:val="24"/>
          <w:szCs w:val="24"/>
        </w:rPr>
        <w:t xml:space="preserve">A part </w:t>
      </w:r>
      <w:r w:rsidR="00504566" w:rsidRPr="00595BEC">
        <w:rPr>
          <w:sz w:val="24"/>
          <w:szCs w:val="24"/>
        </w:rPr>
        <w:t>with</w:t>
      </w:r>
      <w:r w:rsidR="00942669" w:rsidRPr="00595BEC">
        <w:rPr>
          <w:sz w:val="24"/>
          <w:szCs w:val="24"/>
        </w:rPr>
        <w:t xml:space="preserve"> the transistors </w:t>
      </w:r>
      <w:r w:rsidR="00504566" w:rsidRPr="00595BEC">
        <w:rPr>
          <w:sz w:val="24"/>
          <w:szCs w:val="24"/>
        </w:rPr>
        <w:t xml:space="preserve">was </w:t>
      </w:r>
      <w:r w:rsidR="00942669" w:rsidRPr="00595BEC">
        <w:rPr>
          <w:sz w:val="24"/>
          <w:szCs w:val="24"/>
        </w:rPr>
        <w:t>thinned to 200</w:t>
      </w:r>
      <w:r w:rsidRPr="00595BEC">
        <w:rPr>
          <w:rFonts w:eastAsia="ＭＳ 明朝"/>
          <w:sz w:val="24"/>
          <w:szCs w:val="24"/>
        </w:rPr>
        <w:t xml:space="preserve"> nm </w:t>
      </w:r>
      <w:r w:rsidR="00942669" w:rsidRPr="00595BEC">
        <w:rPr>
          <w:sz w:val="24"/>
          <w:szCs w:val="24"/>
        </w:rPr>
        <w:t xml:space="preserve">using </w:t>
      </w:r>
      <w:r w:rsidR="00E2452B" w:rsidRPr="00595BEC">
        <w:rPr>
          <w:sz w:val="24"/>
          <w:szCs w:val="24"/>
        </w:rPr>
        <w:t xml:space="preserve">a </w:t>
      </w:r>
      <w:bookmarkStart w:id="15" w:name="_Hlk160037220"/>
      <w:r w:rsidR="008C0807" w:rsidRPr="00595BEC">
        <w:rPr>
          <w:sz w:val="24"/>
          <w:szCs w:val="24"/>
        </w:rPr>
        <w:t>focused ion beam (</w:t>
      </w:r>
      <w:r w:rsidRPr="00595BEC">
        <w:rPr>
          <w:rFonts w:eastAsia="ＭＳ 明朝"/>
          <w:sz w:val="24"/>
          <w:szCs w:val="24"/>
        </w:rPr>
        <w:t>FIB</w:t>
      </w:r>
      <w:bookmarkEnd w:id="15"/>
      <w:r w:rsidR="008C0807" w:rsidRPr="00595BEC">
        <w:rPr>
          <w:rFonts w:eastAsia="ＭＳ 明朝"/>
          <w:sz w:val="24"/>
          <w:szCs w:val="24"/>
        </w:rPr>
        <w:t>,</w:t>
      </w:r>
      <w:r w:rsidRPr="00595BEC">
        <w:rPr>
          <w:rFonts w:eastAsia="ＭＳ 明朝"/>
          <w:sz w:val="24"/>
          <w:szCs w:val="24"/>
        </w:rPr>
        <w:t xml:space="preserve"> Hitachi NB 5000) and </w:t>
      </w:r>
      <w:r w:rsidR="00C24C17" w:rsidRPr="00595BEC">
        <w:rPr>
          <w:rFonts w:eastAsia="ＭＳ 明朝"/>
          <w:sz w:val="24"/>
          <w:szCs w:val="24"/>
        </w:rPr>
        <w:t xml:space="preserve">was </w:t>
      </w:r>
      <w:r w:rsidR="00942669" w:rsidRPr="00595BEC">
        <w:rPr>
          <w:sz w:val="24"/>
          <w:szCs w:val="24"/>
        </w:rPr>
        <w:t xml:space="preserve">used </w:t>
      </w:r>
      <w:r w:rsidR="00504566" w:rsidRPr="00595BEC">
        <w:rPr>
          <w:sz w:val="24"/>
          <w:szCs w:val="24"/>
        </w:rPr>
        <w:t xml:space="preserve">as a </w:t>
      </w:r>
      <w:r w:rsidR="00942669" w:rsidRPr="00595BEC">
        <w:rPr>
          <w:sz w:val="24"/>
          <w:szCs w:val="24"/>
        </w:rPr>
        <w:t xml:space="preserve">TEM sample. The sample was set </w:t>
      </w:r>
      <w:r w:rsidR="002369B7" w:rsidRPr="00595BEC">
        <w:rPr>
          <w:sz w:val="24"/>
          <w:szCs w:val="24"/>
        </w:rPr>
        <w:t xml:space="preserve">to be </w:t>
      </w:r>
      <w:r w:rsidR="00942669" w:rsidRPr="00595BEC">
        <w:rPr>
          <w:sz w:val="24"/>
          <w:szCs w:val="24"/>
        </w:rPr>
        <w:t xml:space="preserve">relatively thick to avoid stress relief and bending. </w:t>
      </w:r>
    </w:p>
    <w:p w14:paraId="0BDBA766" w14:textId="56C7E345" w:rsidR="005F7D0A" w:rsidRPr="00595BEC" w:rsidRDefault="007F1256" w:rsidP="00DF2C3E">
      <w:pPr>
        <w:spacing w:line="480" w:lineRule="auto"/>
        <w:ind w:firstLine="210"/>
        <w:rPr>
          <w:sz w:val="24"/>
          <w:szCs w:val="24"/>
        </w:rPr>
      </w:pPr>
      <w:r w:rsidRPr="00595BEC">
        <w:rPr>
          <w:rFonts w:eastAsia="ＭＳ 明朝"/>
          <w:sz w:val="24"/>
          <w:szCs w:val="24"/>
        </w:rPr>
        <w:t xml:space="preserve"> </w:t>
      </w:r>
      <w:r w:rsidRPr="00595BEC">
        <w:rPr>
          <w:sz w:val="24"/>
          <w:szCs w:val="24"/>
        </w:rPr>
        <w:t>TEM</w:t>
      </w:r>
      <w:r w:rsidRPr="00595BEC">
        <w:rPr>
          <w:rFonts w:eastAsia="ＭＳ 明朝"/>
          <w:sz w:val="24"/>
          <w:szCs w:val="24"/>
        </w:rPr>
        <w:t xml:space="preserve"> </w:t>
      </w:r>
      <w:r w:rsidR="00697B6C" w:rsidRPr="00595BEC">
        <w:rPr>
          <w:rFonts w:eastAsia="ＭＳ 明朝"/>
          <w:sz w:val="24"/>
          <w:szCs w:val="24"/>
        </w:rPr>
        <w:t>(</w:t>
      </w:r>
      <w:r w:rsidRPr="00595BEC">
        <w:rPr>
          <w:rFonts w:eastAsia="ＭＳ 明朝"/>
          <w:sz w:val="24"/>
          <w:szCs w:val="24"/>
        </w:rPr>
        <w:t>JEOL JEM-</w:t>
      </w:r>
      <w:r w:rsidR="00225899" w:rsidRPr="00595BEC">
        <w:rPr>
          <w:sz w:val="24"/>
          <w:szCs w:val="24"/>
        </w:rPr>
        <w:t>F</w:t>
      </w:r>
      <w:r w:rsidRPr="00595BEC">
        <w:rPr>
          <w:sz w:val="24"/>
          <w:szCs w:val="24"/>
        </w:rPr>
        <w:t xml:space="preserve">200) was </w:t>
      </w:r>
      <w:r w:rsidR="00697B6C" w:rsidRPr="00595BEC">
        <w:rPr>
          <w:sz w:val="24"/>
          <w:szCs w:val="24"/>
        </w:rPr>
        <w:t>performed</w:t>
      </w:r>
      <w:r w:rsidRPr="00595BEC">
        <w:rPr>
          <w:sz w:val="24"/>
          <w:szCs w:val="24"/>
        </w:rPr>
        <w:t xml:space="preserve"> at 200</w:t>
      </w:r>
      <w:r w:rsidRPr="00595BEC">
        <w:rPr>
          <w:rFonts w:eastAsia="ＭＳ 明朝"/>
          <w:sz w:val="24"/>
          <w:szCs w:val="24"/>
        </w:rPr>
        <w:t xml:space="preserve"> kV.</w:t>
      </w:r>
      <w:r w:rsidRPr="00595BEC">
        <w:rPr>
          <w:sz w:val="24"/>
          <w:szCs w:val="24"/>
        </w:rPr>
        <w:t xml:space="preserve"> The </w:t>
      </w:r>
      <w:r w:rsidRPr="00595BEC">
        <w:rPr>
          <w:rFonts w:ascii="Symbol" w:hAnsi="Symbol"/>
          <w:sz w:val="24"/>
          <w:szCs w:val="24"/>
        </w:rPr>
        <w:sym w:font="Symbol" w:char="F06D"/>
      </w:r>
      <w:r w:rsidRPr="00595BEC">
        <w:rPr>
          <w:rFonts w:ascii="Symbol" w:hAnsi="Symbol"/>
          <w:sz w:val="24"/>
          <w:szCs w:val="24"/>
        </w:rPr>
        <w:sym w:font="Symbol" w:char="F06D"/>
      </w:r>
      <w:r w:rsidRPr="00595BEC">
        <w:rPr>
          <w:sz w:val="24"/>
          <w:szCs w:val="24"/>
        </w:rPr>
        <w:t xml:space="preserve">Diff mode of </w:t>
      </w:r>
      <w:r w:rsidRPr="00595BEC">
        <w:rPr>
          <w:rFonts w:eastAsia="ＭＳ 明朝"/>
          <w:sz w:val="24"/>
          <w:szCs w:val="24"/>
        </w:rPr>
        <w:t>the JEM-</w:t>
      </w:r>
      <w:r w:rsidR="00225899" w:rsidRPr="00595BEC">
        <w:rPr>
          <w:sz w:val="24"/>
          <w:szCs w:val="24"/>
        </w:rPr>
        <w:t>F</w:t>
      </w:r>
      <w:r w:rsidRPr="00595BEC">
        <w:rPr>
          <w:sz w:val="24"/>
          <w:szCs w:val="24"/>
        </w:rPr>
        <w:t xml:space="preserve">200 was used in </w:t>
      </w:r>
      <w:r w:rsidRPr="00595BEC">
        <w:rPr>
          <w:rFonts w:eastAsia="ＭＳ 明朝"/>
          <w:sz w:val="24"/>
          <w:szCs w:val="24"/>
        </w:rPr>
        <w:t>the STEM</w:t>
      </w:r>
      <w:r w:rsidR="003C3ED6" w:rsidRPr="00595BEC">
        <w:rPr>
          <w:sz w:val="24"/>
          <w:szCs w:val="24"/>
        </w:rPr>
        <w:t>-NBD</w:t>
      </w:r>
      <w:r w:rsidRPr="00595BEC">
        <w:rPr>
          <w:sz w:val="24"/>
          <w:szCs w:val="24"/>
        </w:rPr>
        <w:t xml:space="preserve"> measurement</w:t>
      </w:r>
      <w:r w:rsidRPr="00595BEC">
        <w:rPr>
          <w:rFonts w:eastAsia="ＭＳ 明朝"/>
          <w:sz w:val="24"/>
          <w:szCs w:val="24"/>
        </w:rPr>
        <w:t>s.</w:t>
      </w:r>
      <w:r w:rsidRPr="00595BEC">
        <w:rPr>
          <w:sz w:val="24"/>
          <w:szCs w:val="24"/>
        </w:rPr>
        <w:t xml:space="preserve"> </w:t>
      </w:r>
      <w:r w:rsidR="00504566" w:rsidRPr="00595BEC">
        <w:rPr>
          <w:sz w:val="24"/>
          <w:szCs w:val="24"/>
        </w:rPr>
        <w:t>By dividing</w:t>
      </w:r>
      <w:r w:rsidR="00A66DC0" w:rsidRPr="00595BEC">
        <w:rPr>
          <w:sz w:val="24"/>
          <w:szCs w:val="24"/>
        </w:rPr>
        <w:t xml:space="preserve"> the </w:t>
      </w:r>
      <w:r w:rsidR="00504566" w:rsidRPr="00595BEC">
        <w:rPr>
          <w:sz w:val="24"/>
          <w:szCs w:val="24"/>
        </w:rPr>
        <w:t>1250</w:t>
      </w:r>
      <w:r w:rsidR="008C0807" w:rsidRPr="00595BEC">
        <w:rPr>
          <w:sz w:val="24"/>
          <w:szCs w:val="24"/>
        </w:rPr>
        <w:t xml:space="preserve"> nm </w:t>
      </w:r>
      <w:r w:rsidR="00504566" w:rsidRPr="00595BEC">
        <w:rPr>
          <w:sz w:val="24"/>
          <w:szCs w:val="24"/>
        </w:rPr>
        <w:t>×</w:t>
      </w:r>
      <w:r w:rsidR="008C0807" w:rsidRPr="00595BEC">
        <w:rPr>
          <w:sz w:val="24"/>
          <w:szCs w:val="24"/>
        </w:rPr>
        <w:t xml:space="preserve"> </w:t>
      </w:r>
      <w:r w:rsidR="00504566" w:rsidRPr="00595BEC">
        <w:rPr>
          <w:sz w:val="24"/>
          <w:szCs w:val="24"/>
        </w:rPr>
        <w:t>4</w:t>
      </w:r>
      <w:r w:rsidR="00A66DC0" w:rsidRPr="00595BEC">
        <w:rPr>
          <w:sz w:val="24"/>
          <w:szCs w:val="24"/>
        </w:rPr>
        <w:t xml:space="preserve">50 nm area </w:t>
      </w:r>
      <w:r w:rsidR="00504566" w:rsidRPr="00595BEC">
        <w:rPr>
          <w:sz w:val="24"/>
          <w:szCs w:val="24"/>
        </w:rPr>
        <w:t xml:space="preserve">into </w:t>
      </w:r>
      <w:r w:rsidR="00A66DC0" w:rsidRPr="00595BEC">
        <w:rPr>
          <w:sz w:val="24"/>
          <w:szCs w:val="24"/>
        </w:rPr>
        <w:t>136</w:t>
      </w:r>
      <w:r w:rsidR="008C0807" w:rsidRPr="00595BEC">
        <w:rPr>
          <w:sz w:val="24"/>
          <w:szCs w:val="24"/>
        </w:rPr>
        <w:t xml:space="preserve"> </w:t>
      </w:r>
      <w:r w:rsidR="00504566" w:rsidRPr="00595BEC">
        <w:rPr>
          <w:sz w:val="24"/>
          <w:szCs w:val="24"/>
        </w:rPr>
        <w:t>×</w:t>
      </w:r>
      <w:r w:rsidR="008C0807" w:rsidRPr="00595BEC">
        <w:rPr>
          <w:sz w:val="24"/>
          <w:szCs w:val="24"/>
        </w:rPr>
        <w:t xml:space="preserve"> </w:t>
      </w:r>
      <w:r w:rsidR="00A66DC0" w:rsidRPr="00595BEC">
        <w:rPr>
          <w:sz w:val="24"/>
          <w:szCs w:val="24"/>
        </w:rPr>
        <w:t xml:space="preserve">50 points, diffraction patterns </w:t>
      </w:r>
      <w:r w:rsidR="00225899" w:rsidRPr="00595BEC">
        <w:rPr>
          <w:sz w:val="24"/>
          <w:szCs w:val="24"/>
        </w:rPr>
        <w:t>(DP</w:t>
      </w:r>
      <w:r w:rsidR="00697B6C" w:rsidRPr="00595BEC">
        <w:rPr>
          <w:sz w:val="24"/>
          <w:szCs w:val="24"/>
        </w:rPr>
        <w:t>s</w:t>
      </w:r>
      <w:r w:rsidR="00225899" w:rsidRPr="00595BEC">
        <w:rPr>
          <w:sz w:val="24"/>
          <w:szCs w:val="24"/>
        </w:rPr>
        <w:t xml:space="preserve">) </w:t>
      </w:r>
      <w:r w:rsidR="00A66DC0" w:rsidRPr="00595BEC">
        <w:rPr>
          <w:sz w:val="24"/>
          <w:szCs w:val="24"/>
        </w:rPr>
        <w:t xml:space="preserve">from each </w:t>
      </w:r>
      <w:r w:rsidR="00504566" w:rsidRPr="00595BEC">
        <w:rPr>
          <w:sz w:val="24"/>
          <w:szCs w:val="24"/>
        </w:rPr>
        <w:t xml:space="preserve">point </w:t>
      </w:r>
      <w:r w:rsidR="00A66DC0" w:rsidRPr="00595BEC">
        <w:rPr>
          <w:sz w:val="24"/>
          <w:szCs w:val="24"/>
        </w:rPr>
        <w:t>were acquired using</w:t>
      </w:r>
      <w:r w:rsidR="008C0807" w:rsidRPr="00595BEC">
        <w:rPr>
          <w:sz w:val="24"/>
          <w:szCs w:val="24"/>
        </w:rPr>
        <w:t xml:space="preserve"> a</w:t>
      </w:r>
      <w:r w:rsidR="00A66DC0" w:rsidRPr="00595BEC">
        <w:rPr>
          <w:sz w:val="24"/>
          <w:szCs w:val="24"/>
        </w:rPr>
        <w:t xml:space="preserve"> </w:t>
      </w:r>
      <w:r w:rsidR="00225899" w:rsidRPr="00595BEC">
        <w:rPr>
          <w:sz w:val="24"/>
          <w:szCs w:val="24"/>
        </w:rPr>
        <w:t>high</w:t>
      </w:r>
      <w:r w:rsidR="00B1678F" w:rsidRPr="00595BEC">
        <w:rPr>
          <w:sz w:val="24"/>
          <w:szCs w:val="24"/>
        </w:rPr>
        <w:t xml:space="preserve">ly </w:t>
      </w:r>
      <w:r w:rsidR="00225899" w:rsidRPr="00595BEC">
        <w:rPr>
          <w:sz w:val="24"/>
          <w:szCs w:val="24"/>
        </w:rPr>
        <w:t>sensitive</w:t>
      </w:r>
      <w:r w:rsidR="00504566" w:rsidRPr="00595BEC">
        <w:rPr>
          <w:sz w:val="24"/>
          <w:szCs w:val="24"/>
        </w:rPr>
        <w:t xml:space="preserve"> </w:t>
      </w:r>
      <w:bookmarkStart w:id="16" w:name="_Hlk160037270"/>
      <w:r w:rsidR="00907C82" w:rsidRPr="00595BEC">
        <w:rPr>
          <w:sz w:val="24"/>
          <w:szCs w:val="24"/>
        </w:rPr>
        <w:t>complementary metal-oxide semiconductor (</w:t>
      </w:r>
      <w:r w:rsidR="00A66DC0" w:rsidRPr="00595BEC">
        <w:rPr>
          <w:sz w:val="24"/>
          <w:szCs w:val="24"/>
        </w:rPr>
        <w:t>CMOS</w:t>
      </w:r>
      <w:r w:rsidR="00907C82" w:rsidRPr="00595BEC">
        <w:rPr>
          <w:sz w:val="24"/>
          <w:szCs w:val="24"/>
        </w:rPr>
        <w:t>)</w:t>
      </w:r>
      <w:bookmarkEnd w:id="16"/>
      <w:r w:rsidR="00A66DC0" w:rsidRPr="00595BEC">
        <w:rPr>
          <w:sz w:val="24"/>
          <w:szCs w:val="24"/>
        </w:rPr>
        <w:t xml:space="preserve"> camera (Gatan OneView</w:t>
      </w:r>
      <w:r w:rsidR="00225899" w:rsidRPr="00595BEC">
        <w:rPr>
          <w:sz w:val="24"/>
          <w:szCs w:val="24"/>
        </w:rPr>
        <w:t>®</w:t>
      </w:r>
      <w:r w:rsidR="00A66DC0" w:rsidRPr="00595BEC">
        <w:rPr>
          <w:sz w:val="24"/>
          <w:szCs w:val="24"/>
        </w:rPr>
        <w:t xml:space="preserve">). The size of </w:t>
      </w:r>
      <w:r w:rsidR="000F4B7A" w:rsidRPr="00595BEC">
        <w:rPr>
          <w:sz w:val="24"/>
          <w:szCs w:val="24"/>
        </w:rPr>
        <w:t>each</w:t>
      </w:r>
      <w:r w:rsidR="00A66DC0" w:rsidRPr="00595BEC">
        <w:rPr>
          <w:sz w:val="24"/>
          <w:szCs w:val="24"/>
        </w:rPr>
        <w:t xml:space="preserve"> DP was 2048</w:t>
      </w:r>
      <w:r w:rsidR="008C0807" w:rsidRPr="00595BEC">
        <w:rPr>
          <w:sz w:val="24"/>
          <w:szCs w:val="24"/>
        </w:rPr>
        <w:t xml:space="preserve"> × </w:t>
      </w:r>
      <w:r w:rsidR="00A66DC0" w:rsidRPr="00595BEC">
        <w:rPr>
          <w:sz w:val="24"/>
          <w:szCs w:val="24"/>
        </w:rPr>
        <w:t>2048</w:t>
      </w:r>
      <w:r w:rsidR="00225899" w:rsidRPr="00595BEC">
        <w:rPr>
          <w:sz w:val="24"/>
          <w:szCs w:val="24"/>
        </w:rPr>
        <w:t xml:space="preserve"> pixels</w:t>
      </w:r>
      <w:r w:rsidR="00504566" w:rsidRPr="00595BEC">
        <w:rPr>
          <w:sz w:val="24"/>
          <w:szCs w:val="24"/>
        </w:rPr>
        <w:t>,</w:t>
      </w:r>
      <w:r w:rsidR="00A66DC0" w:rsidRPr="00595BEC">
        <w:rPr>
          <w:sz w:val="24"/>
          <w:szCs w:val="24"/>
        </w:rPr>
        <w:t xml:space="preserve"> and the total amount of data retrieved </w:t>
      </w:r>
      <w:r w:rsidR="00504566" w:rsidRPr="00595BEC">
        <w:rPr>
          <w:sz w:val="24"/>
          <w:szCs w:val="24"/>
        </w:rPr>
        <w:t xml:space="preserve">exceeded </w:t>
      </w:r>
      <w:r w:rsidR="00A66DC0" w:rsidRPr="00595BEC">
        <w:rPr>
          <w:sz w:val="24"/>
          <w:szCs w:val="24"/>
        </w:rPr>
        <w:t>111</w:t>
      </w:r>
      <w:r w:rsidR="008C0807" w:rsidRPr="00595BEC">
        <w:rPr>
          <w:sz w:val="24"/>
          <w:szCs w:val="24"/>
        </w:rPr>
        <w:t xml:space="preserve"> </w:t>
      </w:r>
      <w:r w:rsidR="00A66DC0" w:rsidRPr="00595BEC">
        <w:rPr>
          <w:sz w:val="24"/>
          <w:szCs w:val="24"/>
        </w:rPr>
        <w:t xml:space="preserve">GB. </w:t>
      </w:r>
      <w:r w:rsidR="0000055C" w:rsidRPr="00595BEC">
        <w:rPr>
          <w:sz w:val="24"/>
          <w:szCs w:val="24"/>
        </w:rPr>
        <w:t>Here</w:t>
      </w:r>
      <w:r w:rsidR="00B473F4" w:rsidRPr="00595BEC">
        <w:rPr>
          <w:sz w:val="24"/>
          <w:szCs w:val="24"/>
        </w:rPr>
        <w:t>in</w:t>
      </w:r>
      <w:r w:rsidR="0000055C" w:rsidRPr="00595BEC">
        <w:rPr>
          <w:sz w:val="24"/>
          <w:szCs w:val="24"/>
        </w:rPr>
        <w:t xml:space="preserve">after, the direction vertical to the surface of </w:t>
      </w:r>
      <w:r w:rsidRPr="00595BEC">
        <w:rPr>
          <w:rFonts w:eastAsia="ＭＳ 明朝"/>
          <w:sz w:val="24"/>
          <w:szCs w:val="24"/>
        </w:rPr>
        <w:t xml:space="preserve">the Si substrate </w:t>
      </w:r>
      <w:r w:rsidR="0042489C" w:rsidRPr="00595BEC">
        <w:rPr>
          <w:sz w:val="24"/>
          <w:szCs w:val="24"/>
        </w:rPr>
        <w:t>is referred</w:t>
      </w:r>
      <w:r w:rsidR="0000055C" w:rsidRPr="00595BEC">
        <w:rPr>
          <w:sz w:val="24"/>
          <w:szCs w:val="24"/>
        </w:rPr>
        <w:t xml:space="preserve"> to </w:t>
      </w:r>
      <w:r w:rsidR="0042489C" w:rsidRPr="00595BEC">
        <w:rPr>
          <w:sz w:val="24"/>
          <w:szCs w:val="24"/>
        </w:rPr>
        <w:t xml:space="preserve">as </w:t>
      </w:r>
      <w:r w:rsidR="0000055C" w:rsidRPr="00595BEC">
        <w:rPr>
          <w:sz w:val="24"/>
          <w:szCs w:val="24"/>
        </w:rPr>
        <w:t>the vertical direction, and the direction</w:t>
      </w:r>
      <w:r w:rsidRPr="00595BEC">
        <w:rPr>
          <w:rFonts w:eastAsia="ＭＳ 明朝"/>
          <w:sz w:val="24"/>
          <w:szCs w:val="24"/>
        </w:rPr>
        <w:t xml:space="preserve"> parallel to the surface </w:t>
      </w:r>
      <w:r w:rsidR="0042489C" w:rsidRPr="00595BEC">
        <w:rPr>
          <w:sz w:val="24"/>
          <w:szCs w:val="24"/>
        </w:rPr>
        <w:t>is referred</w:t>
      </w:r>
      <w:r w:rsidR="0000055C" w:rsidRPr="00595BEC">
        <w:rPr>
          <w:sz w:val="24"/>
          <w:szCs w:val="24"/>
        </w:rPr>
        <w:t xml:space="preserve"> to </w:t>
      </w:r>
      <w:r w:rsidR="0042489C" w:rsidRPr="00595BEC">
        <w:rPr>
          <w:sz w:val="24"/>
          <w:szCs w:val="24"/>
        </w:rPr>
        <w:t xml:space="preserve">as </w:t>
      </w:r>
      <w:r w:rsidR="0000055C" w:rsidRPr="00595BEC">
        <w:rPr>
          <w:sz w:val="24"/>
          <w:szCs w:val="24"/>
        </w:rPr>
        <w:t xml:space="preserve">the horizontal direction. </w:t>
      </w:r>
      <w:r w:rsidR="00EF208D" w:rsidRPr="00595BEC">
        <w:rPr>
          <w:sz w:val="24"/>
          <w:szCs w:val="24"/>
        </w:rPr>
        <w:t xml:space="preserve">Because the </w:t>
      </w:r>
      <w:r w:rsidR="0042489C" w:rsidRPr="00595BEC">
        <w:rPr>
          <w:sz w:val="24"/>
          <w:szCs w:val="24"/>
        </w:rPr>
        <w:t xml:space="preserve">TEM sample was observed </w:t>
      </w:r>
      <w:r w:rsidR="002369B7" w:rsidRPr="00595BEC">
        <w:rPr>
          <w:sz w:val="24"/>
          <w:szCs w:val="24"/>
        </w:rPr>
        <w:t xml:space="preserve">along </w:t>
      </w:r>
      <w:r w:rsidR="00EF208D" w:rsidRPr="00595BEC">
        <w:rPr>
          <w:sz w:val="24"/>
          <w:szCs w:val="24"/>
        </w:rPr>
        <w:t xml:space="preserve">the &lt;110&gt; Si direction, in </w:t>
      </w:r>
      <w:r w:rsidRPr="00595BEC">
        <w:rPr>
          <w:rFonts w:eastAsia="ＭＳ 明朝"/>
          <w:sz w:val="24"/>
          <w:szCs w:val="24"/>
        </w:rPr>
        <w:t xml:space="preserve">the STEM-NBD measurements, </w:t>
      </w:r>
      <w:r w:rsidR="00EF208D" w:rsidRPr="00595BEC">
        <w:rPr>
          <w:sz w:val="24"/>
          <w:szCs w:val="24"/>
        </w:rPr>
        <w:t xml:space="preserve">the horizontal and vertical strains </w:t>
      </w:r>
      <w:r w:rsidR="0042489C" w:rsidRPr="00595BEC">
        <w:rPr>
          <w:sz w:val="24"/>
          <w:szCs w:val="24"/>
        </w:rPr>
        <w:t xml:space="preserve">were </w:t>
      </w:r>
      <w:r w:rsidR="00EF208D" w:rsidRPr="00595BEC">
        <w:rPr>
          <w:sz w:val="24"/>
          <w:szCs w:val="24"/>
        </w:rPr>
        <w:t xml:space="preserve">measured using </w:t>
      </w:r>
      <w:r w:rsidRPr="00595BEC">
        <w:rPr>
          <w:rFonts w:eastAsia="ＭＳ 明朝"/>
          <w:sz w:val="24"/>
          <w:szCs w:val="24"/>
        </w:rPr>
        <w:t>the 220 and 002 spots, respectively.</w:t>
      </w:r>
      <w:r w:rsidR="00EF208D" w:rsidRPr="00595BEC">
        <w:rPr>
          <w:sz w:val="24"/>
          <w:szCs w:val="24"/>
        </w:rPr>
        <w:t xml:space="preserve"> </w:t>
      </w:r>
      <w:r w:rsidR="0000055C" w:rsidRPr="00595BEC">
        <w:rPr>
          <w:sz w:val="24"/>
          <w:szCs w:val="24"/>
        </w:rPr>
        <w:t xml:space="preserve">The surface direction of the Si substrate </w:t>
      </w:r>
      <w:r w:rsidR="0042489C" w:rsidRPr="00595BEC">
        <w:rPr>
          <w:sz w:val="24"/>
          <w:szCs w:val="24"/>
        </w:rPr>
        <w:t xml:space="preserve">was </w:t>
      </w:r>
      <w:r w:rsidR="0000055C" w:rsidRPr="00595BEC">
        <w:rPr>
          <w:sz w:val="24"/>
          <w:szCs w:val="24"/>
        </w:rPr>
        <w:t xml:space="preserve">set to [001]. </w:t>
      </w:r>
      <w:r w:rsidR="006B458E" w:rsidRPr="00595BEC">
        <w:rPr>
          <w:sz w:val="24"/>
          <w:szCs w:val="24"/>
        </w:rPr>
        <w:t>Strain calculation was followed the method of Uesugi.et.al [15].</w:t>
      </w:r>
    </w:p>
    <w:p w14:paraId="7F6D3B4D" w14:textId="1263070C" w:rsidR="00F75683" w:rsidRPr="00207A36" w:rsidRDefault="00000000" w:rsidP="007277F8">
      <w:pPr>
        <w:spacing w:line="480" w:lineRule="auto"/>
        <w:ind w:firstLine="210"/>
        <w:rPr>
          <w:sz w:val="24"/>
          <w:szCs w:val="24"/>
        </w:rPr>
      </w:pPr>
      <w:r w:rsidRPr="001B4D5F">
        <w:rPr>
          <w:sz w:val="24"/>
          <w:szCs w:val="24"/>
        </w:rPr>
        <w:t>In the LACBED measurement</w:t>
      </w:r>
      <w:r w:rsidR="00E33484" w:rsidRPr="001B4D5F">
        <w:rPr>
          <w:sz w:val="24"/>
          <w:szCs w:val="24"/>
        </w:rPr>
        <w:t>s</w:t>
      </w:r>
      <w:r w:rsidRPr="001B4D5F">
        <w:rPr>
          <w:sz w:val="24"/>
          <w:szCs w:val="24"/>
        </w:rPr>
        <w:t xml:space="preserve">, the incident direction of the electron beam was set such that its deviation from the transistor-fabrication direction was small, and the density of the </w:t>
      </w:r>
      <w:r w:rsidRPr="001B4D5F">
        <w:rPr>
          <w:sz w:val="24"/>
          <w:szCs w:val="24"/>
        </w:rPr>
        <w:lastRenderedPageBreak/>
        <w:t xml:space="preserve">Bragg lines </w:t>
      </w:r>
      <w:r w:rsidR="002A0AA6" w:rsidRPr="001B4D5F">
        <w:rPr>
          <w:sz w:val="24"/>
          <w:szCs w:val="24"/>
        </w:rPr>
        <w:t xml:space="preserve">associated with the incident direction </w:t>
      </w:r>
      <w:r w:rsidRPr="001B4D5F">
        <w:rPr>
          <w:sz w:val="24"/>
          <w:szCs w:val="24"/>
        </w:rPr>
        <w:t>was low to prevent the obstruction of the real-space image</w:t>
      </w:r>
      <w:r w:rsidR="002A0AA6" w:rsidRPr="001B4D5F">
        <w:rPr>
          <w:sz w:val="24"/>
          <w:szCs w:val="24"/>
        </w:rPr>
        <w:t>s</w:t>
      </w:r>
      <w:r w:rsidRPr="001B4D5F">
        <w:rPr>
          <w:sz w:val="24"/>
          <w:szCs w:val="24"/>
        </w:rPr>
        <w:t xml:space="preserve">. </w:t>
      </w:r>
      <w:r w:rsidRPr="00595BEC">
        <w:rPr>
          <w:sz w:val="24"/>
          <w:szCs w:val="24"/>
        </w:rPr>
        <w:t xml:space="preserve">The 660 and 008 Si lines were used to observe </w:t>
      </w:r>
      <w:r w:rsidRPr="00595BEC">
        <w:rPr>
          <w:rFonts w:eastAsia="ＭＳ 明朝"/>
          <w:sz w:val="24"/>
          <w:szCs w:val="24"/>
        </w:rPr>
        <w:t>the strain in the</w:t>
      </w:r>
      <w:r w:rsidRPr="00595BEC">
        <w:rPr>
          <w:sz w:val="24"/>
          <w:szCs w:val="24"/>
        </w:rPr>
        <w:t xml:space="preserve"> horizontal and vertical directions, respectively</w:t>
      </w:r>
      <w:r w:rsidRPr="00595BEC">
        <w:rPr>
          <w:rFonts w:eastAsia="ＭＳ 明朝"/>
          <w:sz w:val="24"/>
          <w:szCs w:val="24"/>
        </w:rPr>
        <w:t>.</w:t>
      </w:r>
      <w:r w:rsidRPr="00595BEC">
        <w:rPr>
          <w:sz w:val="24"/>
          <w:szCs w:val="24"/>
        </w:rPr>
        <w:t xml:space="preserve"> The areas used for data acquisition are shown as green and blue squares in Fig. 3(a)</w:t>
      </w:r>
      <w:r w:rsidRPr="00595BEC">
        <w:rPr>
          <w:rFonts w:eastAsia="ＭＳ 明朝"/>
          <w:sz w:val="24"/>
          <w:szCs w:val="24"/>
        </w:rPr>
        <w:t xml:space="preserve">, and </w:t>
      </w:r>
      <w:r w:rsidRPr="00595BEC">
        <w:rPr>
          <w:sz w:val="24"/>
          <w:szCs w:val="24"/>
        </w:rPr>
        <w:t>the deviation from [</w:t>
      </w:r>
      <m:oMath>
        <m:r>
          <w:rPr>
            <w:rFonts w:ascii="Cambria Math" w:hAnsi="Cambria Math"/>
            <w:sz w:val="24"/>
            <w:szCs w:val="24"/>
          </w:rPr>
          <m:t>1</m:t>
        </m:r>
        <m:acc>
          <m:accPr>
            <m:chr m:val="̅"/>
            <m:ctrlPr>
              <w:rPr>
                <w:rFonts w:ascii="Cambria Math" w:hAnsi="Cambria Math"/>
                <w:i/>
                <w:sz w:val="24"/>
                <w:szCs w:val="24"/>
              </w:rPr>
            </m:ctrlPr>
          </m:accPr>
          <m:e>
            <m:r>
              <w:rPr>
                <w:rFonts w:ascii="Cambria Math" w:hAnsi="Cambria Math"/>
                <w:sz w:val="24"/>
                <w:szCs w:val="24"/>
              </w:rPr>
              <m:t>1</m:t>
            </m:r>
          </m:e>
        </m:acc>
        <m:r>
          <w:rPr>
            <w:rFonts w:ascii="Cambria Math" w:hAnsi="Cambria Math"/>
            <w:sz w:val="24"/>
            <w:szCs w:val="24"/>
          </w:rPr>
          <m:t>0</m:t>
        </m:r>
      </m:oMath>
      <w:r w:rsidRPr="00595BEC">
        <w:rPr>
          <w:sz w:val="24"/>
          <w:szCs w:val="24"/>
        </w:rPr>
        <w:t>]Si is less than 2.5° in both cases. The TEM probe mode was used for measurement</w:t>
      </w:r>
      <w:r w:rsidRPr="00595BEC">
        <w:rPr>
          <w:rFonts w:eastAsia="ＭＳ 明朝"/>
          <w:sz w:val="24"/>
          <w:szCs w:val="24"/>
        </w:rPr>
        <w:t>s.</w:t>
      </w:r>
      <w:r w:rsidR="004F2A0B" w:rsidRPr="00207A36">
        <w:t xml:space="preserve"> </w:t>
      </w:r>
      <w:bookmarkStart w:id="17" w:name="_Hlk160093637"/>
      <w:r w:rsidR="004F2A0B" w:rsidRPr="00207A36">
        <w:rPr>
          <w:sz w:val="24"/>
          <w:szCs w:val="24"/>
        </w:rPr>
        <w:t xml:space="preserve">The </w:t>
      </w:r>
      <w:r w:rsidR="0041235A" w:rsidRPr="00207A36">
        <w:rPr>
          <w:sz w:val="24"/>
          <w:szCs w:val="24"/>
        </w:rPr>
        <w:t xml:space="preserve">convergence </w:t>
      </w:r>
      <w:r w:rsidR="004F2A0B" w:rsidRPr="00207A36">
        <w:rPr>
          <w:sz w:val="24"/>
          <w:szCs w:val="24"/>
        </w:rPr>
        <w:t xml:space="preserve">semi-angle of the incident beam was </w:t>
      </w:r>
      <w:r w:rsidR="000538C3" w:rsidRPr="00207A36">
        <w:rPr>
          <w:sz w:val="24"/>
          <w:szCs w:val="24"/>
        </w:rPr>
        <w:t xml:space="preserve">approximately </w:t>
      </w:r>
      <w:r w:rsidR="004F2A0B" w:rsidRPr="00207A36">
        <w:rPr>
          <w:sz w:val="24"/>
          <w:szCs w:val="24"/>
        </w:rPr>
        <w:t>120</w:t>
      </w:r>
      <w:r w:rsidR="00504A29" w:rsidRPr="00207A36">
        <w:rPr>
          <w:sz w:val="24"/>
          <w:szCs w:val="24"/>
        </w:rPr>
        <w:t xml:space="preserve"> </w:t>
      </w:r>
      <w:proofErr w:type="spellStart"/>
      <w:r w:rsidR="004F2A0B" w:rsidRPr="00207A36">
        <w:rPr>
          <w:sz w:val="24"/>
          <w:szCs w:val="24"/>
        </w:rPr>
        <w:t>mrad</w:t>
      </w:r>
      <w:proofErr w:type="spellEnd"/>
      <w:r w:rsidR="004F2A0B" w:rsidRPr="00207A36">
        <w:rPr>
          <w:sz w:val="24"/>
          <w:szCs w:val="24"/>
        </w:rPr>
        <w:t>.</w:t>
      </w:r>
      <w:bookmarkEnd w:id="17"/>
      <w:r w:rsidR="004F2A0B" w:rsidRPr="00207A36">
        <w:rPr>
          <w:sz w:val="24"/>
          <w:szCs w:val="24"/>
        </w:rPr>
        <w:t xml:space="preserve"> </w:t>
      </w:r>
      <w:r w:rsidR="00F744E4" w:rsidRPr="00595BEC">
        <w:rPr>
          <w:sz w:val="24"/>
          <w:szCs w:val="24"/>
        </w:rPr>
        <w:t xml:space="preserve">A program was written using a GMS script to acquire </w:t>
      </w:r>
      <w:r w:rsidR="00F744E4" w:rsidRPr="00595BEC">
        <w:rPr>
          <w:rFonts w:eastAsia="ＭＳ 明朝"/>
          <w:sz w:val="24"/>
          <w:szCs w:val="24"/>
        </w:rPr>
        <w:t xml:space="preserve">the LACBED data while scanning the Bragg line </w:t>
      </w:r>
      <w:r w:rsidR="00313E6B" w:rsidRPr="00595BEC">
        <w:rPr>
          <w:rFonts w:eastAsia="ＭＳ 明朝"/>
          <w:sz w:val="24"/>
          <w:szCs w:val="24"/>
        </w:rPr>
        <w:t>on</w:t>
      </w:r>
      <w:r w:rsidR="00F744E4" w:rsidRPr="00595BEC">
        <w:rPr>
          <w:rFonts w:eastAsia="ＭＳ 明朝"/>
          <w:sz w:val="24"/>
          <w:szCs w:val="24"/>
        </w:rPr>
        <w:t xml:space="preserve"> the </w:t>
      </w:r>
      <w:r w:rsidR="00313E6B" w:rsidRPr="00595BEC">
        <w:rPr>
          <w:rFonts w:eastAsia="ＭＳ 明朝"/>
          <w:sz w:val="24"/>
          <w:szCs w:val="24"/>
        </w:rPr>
        <w:t>sample</w:t>
      </w:r>
      <w:r w:rsidRPr="00595BEC">
        <w:rPr>
          <w:rFonts w:eastAsia="ＭＳ 明朝"/>
          <w:sz w:val="24"/>
          <w:szCs w:val="24"/>
        </w:rPr>
        <w:t xml:space="preserve"> relatively</w:t>
      </w:r>
      <w:r w:rsidR="00F744E4" w:rsidRPr="00595BEC">
        <w:rPr>
          <w:rFonts w:eastAsia="ＭＳ 明朝"/>
          <w:sz w:val="24"/>
          <w:szCs w:val="24"/>
        </w:rPr>
        <w:t>.</w:t>
      </w:r>
      <w:r w:rsidR="00F744E4" w:rsidRPr="00595BEC">
        <w:rPr>
          <w:sz w:val="24"/>
          <w:szCs w:val="24"/>
        </w:rPr>
        <w:t xml:space="preserve"> The program repeatedly moved the sample by controlling the goniometer</w:t>
      </w:r>
      <w:r w:rsidR="00F744E4" w:rsidRPr="00595BEC">
        <w:rPr>
          <w:rFonts w:eastAsia="ＭＳ 明朝"/>
          <w:sz w:val="24"/>
          <w:szCs w:val="24"/>
        </w:rPr>
        <w:t xml:space="preserve"> and </w:t>
      </w:r>
      <w:r w:rsidR="00F744E4" w:rsidRPr="00595BEC">
        <w:rPr>
          <w:sz w:val="24"/>
          <w:szCs w:val="24"/>
        </w:rPr>
        <w:t xml:space="preserve">acquired </w:t>
      </w:r>
      <w:r w:rsidR="00F744E4" w:rsidRPr="00595BEC">
        <w:rPr>
          <w:rFonts w:eastAsia="ＭＳ 明朝"/>
          <w:sz w:val="24"/>
          <w:szCs w:val="24"/>
        </w:rPr>
        <w:t xml:space="preserve">the LACBED </w:t>
      </w:r>
      <w:r w:rsidR="00F744E4" w:rsidRPr="00595BEC">
        <w:rPr>
          <w:sz w:val="24"/>
          <w:szCs w:val="24"/>
        </w:rPr>
        <w:t xml:space="preserve">transmission disk </w:t>
      </w:r>
      <w:r w:rsidR="00F744E4" w:rsidRPr="00595BEC">
        <w:rPr>
          <w:rFonts w:eastAsia="ＭＳ 明朝"/>
          <w:sz w:val="24"/>
          <w:szCs w:val="24"/>
        </w:rPr>
        <w:t xml:space="preserve">using </w:t>
      </w:r>
      <w:r w:rsidR="00F744E4" w:rsidRPr="00595BEC">
        <w:rPr>
          <w:sz w:val="24"/>
          <w:szCs w:val="24"/>
        </w:rPr>
        <w:t xml:space="preserve">a CMOS camera. </w:t>
      </w:r>
      <w:bookmarkStart w:id="18" w:name="_Hlk160007045"/>
      <w:bookmarkStart w:id="19" w:name="_Hlk160093659"/>
      <w:r w:rsidR="004F2A0B" w:rsidRPr="00207A36">
        <w:rPr>
          <w:sz w:val="24"/>
          <w:szCs w:val="24"/>
        </w:rPr>
        <w:t>The capture</w:t>
      </w:r>
      <w:r w:rsidR="00B473F4" w:rsidRPr="00207A36">
        <w:rPr>
          <w:sz w:val="24"/>
          <w:szCs w:val="24"/>
        </w:rPr>
        <w:t>d</w:t>
      </w:r>
      <w:r w:rsidR="004F2A0B" w:rsidRPr="00207A36">
        <w:rPr>
          <w:sz w:val="24"/>
          <w:szCs w:val="24"/>
        </w:rPr>
        <w:t xml:space="preserve"> image</w:t>
      </w:r>
      <w:r w:rsidR="00A4719D" w:rsidRPr="00207A36">
        <w:rPr>
          <w:sz w:val="24"/>
          <w:szCs w:val="24"/>
        </w:rPr>
        <w:t xml:space="preserve"> </w:t>
      </w:r>
      <w:r w:rsidR="00973C1E" w:rsidRPr="00207A36">
        <w:rPr>
          <w:sz w:val="24"/>
          <w:szCs w:val="24"/>
        </w:rPr>
        <w:t xml:space="preserve">size </w:t>
      </w:r>
      <w:r w:rsidR="00B473F4" w:rsidRPr="00207A36">
        <w:rPr>
          <w:sz w:val="24"/>
          <w:szCs w:val="24"/>
        </w:rPr>
        <w:t>was</w:t>
      </w:r>
      <w:r w:rsidR="004F2A0B" w:rsidRPr="00207A36">
        <w:rPr>
          <w:sz w:val="24"/>
          <w:szCs w:val="24"/>
        </w:rPr>
        <w:t xml:space="preserve"> 1024</w:t>
      </w:r>
      <w:r w:rsidR="00973C1E" w:rsidRPr="00207A36">
        <w:rPr>
          <w:sz w:val="24"/>
          <w:szCs w:val="24"/>
        </w:rPr>
        <w:t xml:space="preserve"> </w:t>
      </w:r>
      <w:r w:rsidR="00697B6C" w:rsidRPr="00207A36">
        <w:rPr>
          <w:sz w:val="24"/>
          <w:szCs w:val="24"/>
        </w:rPr>
        <w:t>×</w:t>
      </w:r>
      <w:r w:rsidR="00973C1E" w:rsidRPr="00207A36">
        <w:rPr>
          <w:sz w:val="24"/>
          <w:szCs w:val="24"/>
        </w:rPr>
        <w:t xml:space="preserve"> </w:t>
      </w:r>
      <w:r w:rsidR="004F2A0B" w:rsidRPr="00207A36">
        <w:rPr>
          <w:sz w:val="24"/>
          <w:szCs w:val="24"/>
        </w:rPr>
        <w:t>1024</w:t>
      </w:r>
      <w:r w:rsidR="00112199" w:rsidRPr="00207A36">
        <w:rPr>
          <w:sz w:val="24"/>
          <w:szCs w:val="24"/>
        </w:rPr>
        <w:t xml:space="preserve"> pixels</w:t>
      </w:r>
      <w:r w:rsidR="00504A29" w:rsidRPr="00207A36">
        <w:rPr>
          <w:sz w:val="24"/>
          <w:szCs w:val="24"/>
        </w:rPr>
        <w:t xml:space="preserve">, </w:t>
      </w:r>
      <w:r w:rsidR="00EA389F" w:rsidRPr="00207A36">
        <w:rPr>
          <w:sz w:val="24"/>
          <w:szCs w:val="24"/>
        </w:rPr>
        <w:t xml:space="preserve">and </w:t>
      </w:r>
      <w:r w:rsidR="00504A29" w:rsidRPr="00207A36">
        <w:rPr>
          <w:sz w:val="24"/>
          <w:szCs w:val="24"/>
        </w:rPr>
        <w:t xml:space="preserve">the </w:t>
      </w:r>
      <w:r w:rsidR="00EA389F" w:rsidRPr="00207A36">
        <w:rPr>
          <w:sz w:val="24"/>
          <w:szCs w:val="24"/>
        </w:rPr>
        <w:t>pixel</w:t>
      </w:r>
      <w:r w:rsidR="004F2A0B" w:rsidRPr="00207A36">
        <w:rPr>
          <w:sz w:val="24"/>
          <w:szCs w:val="24"/>
        </w:rPr>
        <w:t xml:space="preserve"> size</w:t>
      </w:r>
      <w:r w:rsidR="00504A29" w:rsidRPr="00207A36">
        <w:rPr>
          <w:sz w:val="24"/>
          <w:szCs w:val="24"/>
        </w:rPr>
        <w:t>s</w:t>
      </w:r>
      <w:r w:rsidR="00EA389F" w:rsidRPr="00207A36">
        <w:rPr>
          <w:sz w:val="24"/>
          <w:szCs w:val="24"/>
        </w:rPr>
        <w:t xml:space="preserve"> </w:t>
      </w:r>
      <w:r w:rsidR="00A4719D" w:rsidRPr="00207A36">
        <w:rPr>
          <w:sz w:val="24"/>
          <w:szCs w:val="24"/>
        </w:rPr>
        <w:t>in the</w:t>
      </w:r>
      <w:r w:rsidR="00EA389F" w:rsidRPr="00207A36">
        <w:rPr>
          <w:sz w:val="24"/>
          <w:szCs w:val="24"/>
        </w:rPr>
        <w:t xml:space="preserve"> vertical and horizontal data</w:t>
      </w:r>
      <w:r w:rsidR="004F2A0B" w:rsidRPr="00207A36">
        <w:rPr>
          <w:sz w:val="24"/>
          <w:szCs w:val="24"/>
        </w:rPr>
        <w:t xml:space="preserve"> </w:t>
      </w:r>
      <w:r w:rsidR="00504A29" w:rsidRPr="00207A36">
        <w:rPr>
          <w:sz w:val="24"/>
          <w:szCs w:val="24"/>
        </w:rPr>
        <w:t xml:space="preserve">were </w:t>
      </w:r>
      <w:r w:rsidR="00EA389F" w:rsidRPr="00207A36">
        <w:rPr>
          <w:sz w:val="24"/>
          <w:szCs w:val="24"/>
        </w:rPr>
        <w:t>1.13</w:t>
      </w:r>
      <w:r w:rsidR="00504A29" w:rsidRPr="00207A36">
        <w:rPr>
          <w:sz w:val="24"/>
          <w:szCs w:val="24"/>
        </w:rPr>
        <w:t xml:space="preserve"> </w:t>
      </w:r>
      <w:r w:rsidR="00EA389F" w:rsidRPr="00207A36">
        <w:rPr>
          <w:sz w:val="24"/>
          <w:szCs w:val="24"/>
        </w:rPr>
        <w:t>and 0.99</w:t>
      </w:r>
      <w:r w:rsidR="00504A29" w:rsidRPr="00207A36">
        <w:rPr>
          <w:sz w:val="24"/>
          <w:szCs w:val="24"/>
        </w:rPr>
        <w:t xml:space="preserve"> </w:t>
      </w:r>
      <w:r w:rsidR="00EA389F" w:rsidRPr="00207A36">
        <w:rPr>
          <w:sz w:val="24"/>
          <w:szCs w:val="24"/>
        </w:rPr>
        <w:t>nm, respectively</w:t>
      </w:r>
      <w:r w:rsidR="004F2A0B" w:rsidRPr="00207A36">
        <w:rPr>
          <w:sz w:val="24"/>
          <w:szCs w:val="24"/>
        </w:rPr>
        <w:t>. The step width</w:t>
      </w:r>
      <w:r w:rsidR="00504A29" w:rsidRPr="00207A36">
        <w:rPr>
          <w:sz w:val="24"/>
          <w:szCs w:val="24"/>
        </w:rPr>
        <w:t>s</w:t>
      </w:r>
      <w:r w:rsidR="004F2A0B" w:rsidRPr="00207A36">
        <w:rPr>
          <w:sz w:val="24"/>
          <w:szCs w:val="24"/>
        </w:rPr>
        <w:t xml:space="preserve"> of the stage movement </w:t>
      </w:r>
      <w:r w:rsidR="00504A29" w:rsidRPr="00207A36">
        <w:rPr>
          <w:sz w:val="24"/>
          <w:szCs w:val="24"/>
        </w:rPr>
        <w:t xml:space="preserve">were </w:t>
      </w:r>
      <w:r w:rsidR="00EA389F" w:rsidRPr="00207A36">
        <w:rPr>
          <w:sz w:val="24"/>
          <w:szCs w:val="24"/>
        </w:rPr>
        <w:t>6.37</w:t>
      </w:r>
      <w:r w:rsidR="00504A29" w:rsidRPr="00207A36">
        <w:rPr>
          <w:sz w:val="24"/>
          <w:szCs w:val="24"/>
        </w:rPr>
        <w:t xml:space="preserve"> </w:t>
      </w:r>
      <w:r w:rsidR="004F2A0B" w:rsidRPr="00207A36">
        <w:rPr>
          <w:sz w:val="24"/>
          <w:szCs w:val="24"/>
        </w:rPr>
        <w:t xml:space="preserve">and </w:t>
      </w:r>
      <w:r w:rsidR="00EA389F" w:rsidRPr="00207A36">
        <w:rPr>
          <w:sz w:val="24"/>
          <w:szCs w:val="24"/>
        </w:rPr>
        <w:t>18.9</w:t>
      </w:r>
      <w:r w:rsidR="00504A29" w:rsidRPr="00207A36">
        <w:rPr>
          <w:sz w:val="24"/>
          <w:szCs w:val="24"/>
        </w:rPr>
        <w:t xml:space="preserve"> </w:t>
      </w:r>
      <w:r w:rsidR="00EA389F" w:rsidRPr="00207A36">
        <w:rPr>
          <w:sz w:val="24"/>
          <w:szCs w:val="24"/>
        </w:rPr>
        <w:t>nm</w:t>
      </w:r>
      <w:r w:rsidR="004F2A0B" w:rsidRPr="00207A36">
        <w:rPr>
          <w:sz w:val="24"/>
          <w:szCs w:val="24"/>
        </w:rPr>
        <w:t xml:space="preserve"> in the </w:t>
      </w:r>
      <w:r w:rsidR="00EA389F" w:rsidRPr="00207A36">
        <w:rPr>
          <w:sz w:val="24"/>
          <w:szCs w:val="24"/>
        </w:rPr>
        <w:t xml:space="preserve">vertical </w:t>
      </w:r>
      <w:r w:rsidR="004F2A0B" w:rsidRPr="00207A36">
        <w:rPr>
          <w:sz w:val="24"/>
          <w:szCs w:val="24"/>
        </w:rPr>
        <w:t xml:space="preserve">and </w:t>
      </w:r>
      <w:r w:rsidR="00B131F1" w:rsidRPr="00207A36">
        <w:rPr>
          <w:sz w:val="24"/>
          <w:szCs w:val="24"/>
        </w:rPr>
        <w:t>horizontal</w:t>
      </w:r>
      <w:r w:rsidR="004F2A0B" w:rsidRPr="00207A36">
        <w:rPr>
          <w:sz w:val="24"/>
          <w:szCs w:val="24"/>
        </w:rPr>
        <w:t xml:space="preserve"> </w:t>
      </w:r>
      <w:r w:rsidR="00504A29" w:rsidRPr="00207A36">
        <w:rPr>
          <w:sz w:val="24"/>
          <w:szCs w:val="24"/>
        </w:rPr>
        <w:t>directions</w:t>
      </w:r>
      <w:r w:rsidR="004F2A0B" w:rsidRPr="00207A36">
        <w:rPr>
          <w:sz w:val="24"/>
          <w:szCs w:val="24"/>
        </w:rPr>
        <w:t xml:space="preserve">, respectively. </w:t>
      </w:r>
      <w:r w:rsidR="00D20B85" w:rsidRPr="00207A36">
        <w:rPr>
          <w:sz w:val="24"/>
          <w:szCs w:val="24"/>
        </w:rPr>
        <w:t xml:space="preserve">Although </w:t>
      </w:r>
      <w:r w:rsidR="00AB3018" w:rsidRPr="00207A36">
        <w:rPr>
          <w:sz w:val="24"/>
          <w:szCs w:val="24"/>
        </w:rPr>
        <w:t xml:space="preserve">the width of the </w:t>
      </w:r>
      <w:r w:rsidR="00BF34B6" w:rsidRPr="00207A36">
        <w:rPr>
          <w:sz w:val="24"/>
          <w:szCs w:val="24"/>
        </w:rPr>
        <w:t>Bragg</w:t>
      </w:r>
      <w:r w:rsidR="00AB3018" w:rsidRPr="00207A36">
        <w:rPr>
          <w:sz w:val="24"/>
          <w:szCs w:val="24"/>
        </w:rPr>
        <w:t xml:space="preserve"> line</w:t>
      </w:r>
      <w:r w:rsidR="00D20B85" w:rsidRPr="00207A36">
        <w:rPr>
          <w:sz w:val="24"/>
          <w:szCs w:val="24"/>
        </w:rPr>
        <w:t xml:space="preserve"> depend</w:t>
      </w:r>
      <w:r w:rsidR="00504A29" w:rsidRPr="00207A36">
        <w:rPr>
          <w:sz w:val="24"/>
          <w:szCs w:val="24"/>
        </w:rPr>
        <w:t>ed</w:t>
      </w:r>
      <w:r w:rsidR="00D20B85" w:rsidRPr="00207A36">
        <w:rPr>
          <w:sz w:val="24"/>
          <w:szCs w:val="24"/>
        </w:rPr>
        <w:t xml:space="preserve"> on the specimen thickness, </w:t>
      </w:r>
      <w:r w:rsidR="00504A29" w:rsidRPr="00207A36">
        <w:rPr>
          <w:sz w:val="24"/>
          <w:szCs w:val="24"/>
        </w:rPr>
        <w:t xml:space="preserve">the </w:t>
      </w:r>
      <w:bookmarkStart w:id="20" w:name="_Hlk160037292"/>
      <w:r w:rsidR="00D20B85" w:rsidRPr="00207A36">
        <w:rPr>
          <w:sz w:val="24"/>
          <w:szCs w:val="24"/>
        </w:rPr>
        <w:t>full width at half maxim</w:t>
      </w:r>
      <w:r w:rsidR="00B473F4" w:rsidRPr="00207A36">
        <w:rPr>
          <w:sz w:val="24"/>
          <w:szCs w:val="24"/>
        </w:rPr>
        <w:t>um</w:t>
      </w:r>
      <w:r w:rsidR="00D20B85" w:rsidRPr="00207A36">
        <w:rPr>
          <w:sz w:val="24"/>
          <w:szCs w:val="24"/>
        </w:rPr>
        <w:t xml:space="preserve"> </w:t>
      </w:r>
      <w:r w:rsidR="00F03EB7" w:rsidRPr="00207A36">
        <w:rPr>
          <w:sz w:val="24"/>
          <w:szCs w:val="24"/>
        </w:rPr>
        <w:t xml:space="preserve">(FWHM) </w:t>
      </w:r>
      <w:bookmarkEnd w:id="20"/>
      <w:r w:rsidR="00D20B85" w:rsidRPr="00207A36">
        <w:rPr>
          <w:sz w:val="24"/>
          <w:szCs w:val="24"/>
        </w:rPr>
        <w:t xml:space="preserve">of the </w:t>
      </w:r>
      <w:r w:rsidR="00BF34B6" w:rsidRPr="00207A36">
        <w:rPr>
          <w:sz w:val="24"/>
          <w:szCs w:val="24"/>
        </w:rPr>
        <w:t>Bragg</w:t>
      </w:r>
      <w:r w:rsidR="00D20B85" w:rsidRPr="00207A36">
        <w:rPr>
          <w:sz w:val="24"/>
          <w:szCs w:val="24"/>
        </w:rPr>
        <w:t xml:space="preserve"> line was </w:t>
      </w:r>
      <w:r w:rsidR="00F07AB6" w:rsidRPr="00207A36">
        <w:rPr>
          <w:sz w:val="24"/>
          <w:szCs w:val="24"/>
        </w:rPr>
        <w:t xml:space="preserve">approximately </w:t>
      </w:r>
      <w:r w:rsidR="00EA389F" w:rsidRPr="00207A36">
        <w:rPr>
          <w:sz w:val="24"/>
          <w:szCs w:val="24"/>
        </w:rPr>
        <w:t>13</w:t>
      </w:r>
      <w:r w:rsidR="00504A29" w:rsidRPr="00207A36">
        <w:rPr>
          <w:sz w:val="24"/>
          <w:szCs w:val="24"/>
        </w:rPr>
        <w:t xml:space="preserve"> </w:t>
      </w:r>
      <w:r w:rsidR="00EA389F" w:rsidRPr="00207A36">
        <w:rPr>
          <w:sz w:val="24"/>
          <w:szCs w:val="24"/>
        </w:rPr>
        <w:t>nm in real space</w:t>
      </w:r>
      <w:r w:rsidR="00D20B85" w:rsidRPr="00207A36">
        <w:rPr>
          <w:sz w:val="24"/>
          <w:szCs w:val="24"/>
        </w:rPr>
        <w:t xml:space="preserve"> in the present experiment. </w:t>
      </w:r>
      <w:r w:rsidR="00B131F1" w:rsidRPr="00207A36">
        <w:rPr>
          <w:sz w:val="24"/>
          <w:szCs w:val="24"/>
        </w:rPr>
        <w:t>Th</w:t>
      </w:r>
      <w:r w:rsidR="00B473F4" w:rsidRPr="00207A36">
        <w:rPr>
          <w:sz w:val="24"/>
          <w:szCs w:val="24"/>
        </w:rPr>
        <w:t>is</w:t>
      </w:r>
      <w:r w:rsidR="00B131F1" w:rsidRPr="00207A36">
        <w:rPr>
          <w:sz w:val="24"/>
          <w:szCs w:val="24"/>
        </w:rPr>
        <w:t xml:space="preserve"> experiment obtained </w:t>
      </w:r>
      <w:r w:rsidR="00A854E2" w:rsidRPr="00207A36">
        <w:rPr>
          <w:sz w:val="24"/>
          <w:szCs w:val="24"/>
        </w:rPr>
        <w:t>100 images</w:t>
      </w:r>
      <w:r w:rsidR="00B131F1" w:rsidRPr="00207A36">
        <w:rPr>
          <w:sz w:val="24"/>
          <w:szCs w:val="24"/>
        </w:rPr>
        <w:t xml:space="preserve"> in each direction.</w:t>
      </w:r>
      <w:r w:rsidRPr="00207A36">
        <w:rPr>
          <w:sz w:val="24"/>
          <w:szCs w:val="24"/>
        </w:rPr>
        <w:t xml:space="preserve"> </w:t>
      </w:r>
      <w:bookmarkEnd w:id="18"/>
    </w:p>
    <w:bookmarkEnd w:id="19"/>
    <w:p w14:paraId="39660150" w14:textId="5E8F1EE0" w:rsidR="00631D21" w:rsidRPr="00595BEC" w:rsidRDefault="00000000" w:rsidP="007277F8">
      <w:pPr>
        <w:spacing w:line="480" w:lineRule="auto"/>
        <w:ind w:firstLineChars="100" w:firstLine="240"/>
        <w:rPr>
          <w:sz w:val="24"/>
          <w:szCs w:val="24"/>
        </w:rPr>
      </w:pPr>
      <w:r w:rsidRPr="00595BEC">
        <w:rPr>
          <w:noProof/>
          <w:sz w:val="24"/>
          <w:szCs w:val="24"/>
        </w:rPr>
        <mc:AlternateContent>
          <mc:Choice Requires="wps">
            <w:drawing>
              <wp:anchor distT="0" distB="0" distL="114300" distR="114300" simplePos="0" relativeHeight="251658240" behindDoc="0" locked="0" layoutInCell="1" allowOverlap="1" wp14:anchorId="324B0C8A" wp14:editId="042CC9FA">
                <wp:simplePos x="0" y="0"/>
                <wp:positionH relativeFrom="column">
                  <wp:posOffset>13131165</wp:posOffset>
                </wp:positionH>
                <wp:positionV relativeFrom="paragraph">
                  <wp:posOffset>1577975</wp:posOffset>
                </wp:positionV>
                <wp:extent cx="1016000" cy="438150"/>
                <wp:effectExtent l="314325" t="6350" r="12700" b="460375"/>
                <wp:wrapNone/>
                <wp:docPr id="570081066" name="Speech Bubble: Rectangle with Corners Rounded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438150"/>
                        </a:xfrm>
                        <a:prstGeom prst="wedgeRoundRectCallout">
                          <a:avLst>
                            <a:gd name="adj1" fmla="val -76875"/>
                            <a:gd name="adj2" fmla="val 146810"/>
                            <a:gd name="adj3" fmla="val 16667"/>
                          </a:avLst>
                        </a:prstGeom>
                        <a:solidFill>
                          <a:srgbClr val="FFFFFF"/>
                        </a:solidFill>
                        <a:ln w="9525">
                          <a:solidFill>
                            <a:srgbClr val="000000"/>
                          </a:solidFill>
                          <a:miter lim="800000"/>
                          <a:headEnd/>
                          <a:tailEnd/>
                        </a:ln>
                      </wps:spPr>
                      <wps:txbx>
                        <w:txbxContent>
                          <w:p w14:paraId="3ECD8B87" w14:textId="77777777" w:rsidR="0021623D" w:rsidRDefault="00000000" w:rsidP="0021623D">
                            <w:r>
                              <w:rPr>
                                <w:rFonts w:hint="eastAsia"/>
                              </w:rPr>
                              <w:t>修正</w:t>
                            </w:r>
                          </w:p>
                        </w:txbxContent>
                      </wps:txbx>
                      <wps:bodyPr rot="0" vert="horz" wrap="square" lIns="74295" tIns="8890" rIns="74295" bIns="8890" anchor="t" anchorCtr="0" upright="1"/>
                    </wps:wsp>
                  </a:graphicData>
                </a:graphic>
                <wp14:sizeRelH relativeFrom="page">
                  <wp14:pctWidth>0</wp14:pctWidth>
                </wp14:sizeRelH>
                <wp14:sizeRelV relativeFrom="page">
                  <wp14:pctHeight>0</wp14:pctHeight>
                </wp14:sizeRelV>
              </wp:anchor>
            </w:drawing>
          </mc:Choice>
          <mc:Fallback>
            <w:pict>
              <v:shapetype w14:anchorId="324B0C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6" type="#_x0000_t62" style="position:absolute;left:0;text-align:left;margin-left:1033.95pt;margin-top:124.25pt;width:80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" adj="-5805,42511">
                <v:textbox inset="5.85pt,.7pt,5.85pt,.7pt">
                  <w:txbxContent>
                    <w:p w14:paraId="3ECD8B87" w14:textId="77777777" w:rsidR="0021623D" w:rsidRDefault="00000000" w:rsidP="0021623D">
                      <w:r>
                        <w:rPr>
                          <w:rFonts w:hint="eastAsia"/>
                        </w:rPr>
                        <w:t>修正</w:t>
                      </w:r>
                    </w:p>
                  </w:txbxContent>
                </v:textbox>
              </v:shape>
            </w:pict>
          </mc:Fallback>
        </mc:AlternateContent>
      </w:r>
    </w:p>
    <w:p w14:paraId="5BD51A99" w14:textId="73DD0F0D" w:rsidR="006E6763" w:rsidRPr="00595BEC" w:rsidRDefault="00000000" w:rsidP="00CC2EDB">
      <w:pPr>
        <w:spacing w:line="480" w:lineRule="auto"/>
        <w:ind w:firstLineChars="100" w:firstLine="210"/>
        <w:rPr>
          <w:sz w:val="24"/>
          <w:szCs w:val="24"/>
        </w:rPr>
      </w:pPr>
      <w:r w:rsidRPr="00595BEC">
        <w:rPr>
          <w:noProof/>
        </w:rPr>
        <w:lastRenderedPageBreak/>
        <w:drawing>
          <wp:inline distT="0" distB="0" distL="0" distR="0" wp14:anchorId="454D2601" wp14:editId="3BB7D851">
            <wp:extent cx="5612130" cy="2547620"/>
            <wp:effectExtent l="0" t="0" r="7620" b="5080"/>
            <wp:docPr id="1573666116" name="Picture 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66116" name="図 1" descr="グラフ&#10;&#10;自動的に生成された説明"/>
                    <pic:cNvPicPr/>
                  </pic:nvPicPr>
                  <pic:blipFill>
                    <a:blip r:embed="rId10"/>
                    <a:stretch>
                      <a:fillRect/>
                    </a:stretch>
                  </pic:blipFill>
                  <pic:spPr>
                    <a:xfrm>
                      <a:off x="0" y="0"/>
                      <a:ext cx="5612130" cy="2547620"/>
                    </a:xfrm>
                    <a:prstGeom prst="rect">
                      <a:avLst/>
                    </a:prstGeom>
                  </pic:spPr>
                </pic:pic>
              </a:graphicData>
            </a:graphic>
          </wp:inline>
        </w:drawing>
      </w:r>
    </w:p>
    <w:p w14:paraId="157BDF2F" w14:textId="2E12D861" w:rsidR="00631D21" w:rsidRPr="00595BEC" w:rsidRDefault="00000000" w:rsidP="008A2E17">
      <w:pPr>
        <w:pStyle w:val="Figurecaption"/>
        <w:jc w:val="left"/>
        <w:rPr>
          <w:rFonts w:ascii="Times New Roman" w:hAnsi="Times New Roman" w:cs="Times New Roman"/>
          <w:color w:val="auto"/>
          <w:sz w:val="24"/>
          <w:szCs w:val="24"/>
        </w:rPr>
      </w:pPr>
      <w:r w:rsidRPr="00595BEC">
        <w:rPr>
          <w:rFonts w:ascii="Times New Roman" w:hAnsi="Times New Roman" w:cs="Times New Roman"/>
          <w:color w:val="auto"/>
          <w:sz w:val="24"/>
          <w:szCs w:val="24"/>
        </w:rPr>
        <w:t>Fig</w:t>
      </w:r>
      <w:r w:rsidR="005B0A2B" w:rsidRPr="00595BEC">
        <w:rPr>
          <w:rFonts w:ascii="Times New Roman" w:hAnsi="Times New Roman" w:cs="Times New Roman"/>
          <w:color w:val="auto"/>
          <w:sz w:val="24"/>
          <w:szCs w:val="24"/>
        </w:rPr>
        <w:t xml:space="preserve">. </w:t>
      </w:r>
      <w:r w:rsidR="00E558A8" w:rsidRPr="00595BEC">
        <w:rPr>
          <w:rFonts w:ascii="Times New Roman" w:hAnsi="Times New Roman" w:cs="Times New Roman"/>
          <w:color w:val="auto"/>
          <w:sz w:val="24"/>
          <w:szCs w:val="24"/>
        </w:rPr>
        <w:t>3</w:t>
      </w:r>
      <w:r w:rsidRPr="00595BEC">
        <w:rPr>
          <w:rFonts w:ascii="Times New Roman" w:hAnsi="Times New Roman" w:cs="Times New Roman"/>
          <w:color w:val="auto"/>
          <w:sz w:val="24"/>
          <w:szCs w:val="24"/>
        </w:rPr>
        <w:t xml:space="preserve">. </w:t>
      </w:r>
      <w:r w:rsidR="005B0A2B" w:rsidRPr="00595BEC">
        <w:rPr>
          <w:rFonts w:ascii="Times New Roman" w:hAnsi="Times New Roman" w:cs="Times New Roman"/>
          <w:color w:val="auto"/>
          <w:sz w:val="24"/>
          <w:szCs w:val="24"/>
        </w:rPr>
        <w:t xml:space="preserve">Map of the </w:t>
      </w:r>
      <w:r w:rsidR="00ED193F" w:rsidRPr="00595BEC">
        <w:rPr>
          <w:rFonts w:ascii="Times New Roman" w:hAnsi="Times New Roman" w:cs="Times New Roman"/>
          <w:color w:val="auto"/>
          <w:sz w:val="24"/>
          <w:szCs w:val="24"/>
        </w:rPr>
        <w:t>Bragg</w:t>
      </w:r>
      <w:r w:rsidR="00E558A8" w:rsidRPr="00595BEC">
        <w:rPr>
          <w:rFonts w:ascii="Times New Roman" w:hAnsi="Times New Roman" w:cs="Times New Roman"/>
          <w:color w:val="auto"/>
          <w:sz w:val="24"/>
          <w:szCs w:val="24"/>
        </w:rPr>
        <w:t xml:space="preserve"> </w:t>
      </w:r>
      <w:r w:rsidRPr="00595BEC">
        <w:rPr>
          <w:rFonts w:ascii="Times New Roman" w:hAnsi="Times New Roman" w:cs="Times New Roman"/>
          <w:color w:val="auto"/>
          <w:sz w:val="24"/>
          <w:szCs w:val="24"/>
        </w:rPr>
        <w:t>line</w:t>
      </w:r>
      <w:r w:rsidR="00E558A8" w:rsidRPr="00595BEC">
        <w:rPr>
          <w:rFonts w:ascii="Times New Roman" w:hAnsi="Times New Roman" w:cs="Times New Roman"/>
          <w:color w:val="auto"/>
          <w:sz w:val="24"/>
          <w:szCs w:val="24"/>
        </w:rPr>
        <w:t>s</w:t>
      </w:r>
      <w:r w:rsidRPr="00595BEC">
        <w:rPr>
          <w:rFonts w:ascii="Times New Roman" w:hAnsi="Times New Roman" w:cs="Times New Roman"/>
          <w:color w:val="auto"/>
          <w:sz w:val="24"/>
          <w:szCs w:val="24"/>
        </w:rPr>
        <w:t xml:space="preserve"> and </w:t>
      </w:r>
      <w:r w:rsidR="008A2E17" w:rsidRPr="00595BEC">
        <w:rPr>
          <w:rFonts w:ascii="Times New Roman" w:hAnsi="Times New Roman" w:cs="Times New Roman"/>
          <w:color w:val="auto"/>
          <w:sz w:val="24"/>
          <w:szCs w:val="24"/>
        </w:rPr>
        <w:t>the i</w:t>
      </w:r>
      <w:r w:rsidRPr="00595BEC">
        <w:rPr>
          <w:rFonts w:ascii="Times New Roman" w:hAnsi="Times New Roman" w:cs="Times New Roman"/>
          <w:color w:val="auto"/>
          <w:sz w:val="24"/>
          <w:szCs w:val="24"/>
        </w:rPr>
        <w:t>ncident direction</w:t>
      </w:r>
      <w:r w:rsidR="008A2E17" w:rsidRPr="00595BEC">
        <w:rPr>
          <w:rFonts w:ascii="Times New Roman" w:hAnsi="Times New Roman" w:cs="Times New Roman"/>
          <w:color w:val="auto"/>
          <w:sz w:val="24"/>
          <w:szCs w:val="24"/>
        </w:rPr>
        <w:t>s</w:t>
      </w:r>
      <w:r w:rsidR="005B0A2B" w:rsidRPr="00595BEC">
        <w:rPr>
          <w:rFonts w:ascii="Times New Roman" w:hAnsi="Times New Roman" w:cs="Times New Roman"/>
          <w:color w:val="auto"/>
          <w:sz w:val="24"/>
          <w:szCs w:val="24"/>
        </w:rPr>
        <w:t xml:space="preserve"> </w:t>
      </w:r>
      <w:r w:rsidR="005F7D0A" w:rsidRPr="00595BEC">
        <w:rPr>
          <w:rFonts w:ascii="Times New Roman" w:hAnsi="Times New Roman" w:cs="Times New Roman"/>
          <w:color w:val="auto"/>
          <w:sz w:val="24"/>
          <w:szCs w:val="24"/>
        </w:rPr>
        <w:t>(a)</w:t>
      </w:r>
      <w:r w:rsidR="008A2E17" w:rsidRPr="00595BEC">
        <w:rPr>
          <w:rFonts w:ascii="Times New Roman" w:hAnsi="Times New Roman" w:cs="Times New Roman"/>
          <w:color w:val="auto"/>
          <w:sz w:val="24"/>
          <w:szCs w:val="24"/>
        </w:rPr>
        <w:t xml:space="preserve">. The green </w:t>
      </w:r>
      <w:r w:rsidR="00962073" w:rsidRPr="00595BEC">
        <w:rPr>
          <w:rFonts w:ascii="Times New Roman" w:hAnsi="Times New Roman" w:cs="Times New Roman"/>
          <w:color w:val="auto"/>
          <w:sz w:val="24"/>
          <w:szCs w:val="24"/>
        </w:rPr>
        <w:t>square</w:t>
      </w:r>
      <w:r w:rsidR="008A2E17" w:rsidRPr="00595BEC">
        <w:rPr>
          <w:rFonts w:ascii="Times New Roman" w:hAnsi="Times New Roman" w:cs="Times New Roman"/>
          <w:color w:val="auto"/>
          <w:sz w:val="24"/>
          <w:szCs w:val="24"/>
        </w:rPr>
        <w:t xml:space="preserve"> is </w:t>
      </w:r>
      <w:r w:rsidR="00E2452B" w:rsidRPr="00595BEC">
        <w:rPr>
          <w:rFonts w:ascii="Times New Roman" w:hAnsi="Times New Roman" w:cs="Times New Roman"/>
          <w:color w:val="auto"/>
          <w:sz w:val="24"/>
          <w:szCs w:val="24"/>
        </w:rPr>
        <w:t xml:space="preserve">used to observe the 660 </w:t>
      </w:r>
      <w:proofErr w:type="gramStart"/>
      <w:r w:rsidR="00E2452B" w:rsidRPr="00595BEC">
        <w:rPr>
          <w:rFonts w:ascii="Times New Roman" w:hAnsi="Times New Roman" w:cs="Times New Roman"/>
          <w:color w:val="auto"/>
          <w:sz w:val="24"/>
          <w:szCs w:val="24"/>
        </w:rPr>
        <w:t>line</w:t>
      </w:r>
      <w:proofErr w:type="gramEnd"/>
      <w:r w:rsidR="00E2452B" w:rsidRPr="00595BEC">
        <w:rPr>
          <w:rFonts w:ascii="Times New Roman" w:hAnsi="Times New Roman" w:cs="Times New Roman"/>
          <w:color w:val="auto"/>
          <w:sz w:val="24"/>
          <w:szCs w:val="24"/>
        </w:rPr>
        <w:t xml:space="preserve"> </w:t>
      </w:r>
      <w:r w:rsidR="00973C1E" w:rsidRPr="00595BEC">
        <w:rPr>
          <w:rFonts w:ascii="Times New Roman" w:hAnsi="Times New Roman" w:cs="Times New Roman"/>
          <w:color w:val="auto"/>
          <w:sz w:val="24"/>
          <w:szCs w:val="24"/>
        </w:rPr>
        <w:t>(</w:t>
      </w:r>
      <w:r w:rsidR="00E2452B" w:rsidRPr="00595BEC">
        <w:rPr>
          <w:rFonts w:ascii="Times New Roman" w:hAnsi="Times New Roman" w:cs="Times New Roman"/>
          <w:color w:val="auto"/>
          <w:sz w:val="24"/>
          <w:szCs w:val="24"/>
        </w:rPr>
        <w:t>horizontal strain</w:t>
      </w:r>
      <w:r w:rsidR="00973C1E" w:rsidRPr="00595BEC">
        <w:rPr>
          <w:rFonts w:ascii="Times New Roman" w:hAnsi="Times New Roman" w:cs="Times New Roman"/>
          <w:color w:val="auto"/>
          <w:sz w:val="24"/>
          <w:szCs w:val="24"/>
        </w:rPr>
        <w:t>)</w:t>
      </w:r>
      <w:r w:rsidR="00E2452B" w:rsidRPr="00595BEC">
        <w:rPr>
          <w:rFonts w:ascii="Times New Roman" w:hAnsi="Times New Roman" w:cs="Times New Roman"/>
          <w:color w:val="auto"/>
          <w:sz w:val="24"/>
          <w:szCs w:val="24"/>
        </w:rPr>
        <w:t xml:space="preserve">, and the blue </w:t>
      </w:r>
      <w:r w:rsidR="00962073" w:rsidRPr="00595BEC">
        <w:rPr>
          <w:rFonts w:ascii="Times New Roman" w:hAnsi="Times New Roman" w:cs="Times New Roman"/>
          <w:color w:val="auto"/>
          <w:sz w:val="24"/>
          <w:szCs w:val="24"/>
        </w:rPr>
        <w:t>square</w:t>
      </w:r>
      <w:r w:rsidR="00E2452B" w:rsidRPr="00595BEC">
        <w:rPr>
          <w:rFonts w:ascii="Times New Roman" w:hAnsi="Times New Roman" w:cs="Times New Roman"/>
          <w:color w:val="auto"/>
          <w:sz w:val="24"/>
          <w:szCs w:val="24"/>
        </w:rPr>
        <w:t xml:space="preserve"> is used </w:t>
      </w:r>
      <w:r w:rsidR="008A2E17" w:rsidRPr="00595BEC">
        <w:rPr>
          <w:rFonts w:ascii="Times New Roman" w:hAnsi="Times New Roman" w:cs="Times New Roman"/>
          <w:color w:val="auto"/>
          <w:sz w:val="24"/>
          <w:szCs w:val="24"/>
        </w:rPr>
        <w:t xml:space="preserve">to </w:t>
      </w:r>
      <w:r w:rsidR="005B0A2B" w:rsidRPr="00595BEC">
        <w:rPr>
          <w:rFonts w:ascii="Times New Roman" w:hAnsi="Times New Roman" w:cs="Times New Roman"/>
          <w:color w:val="auto"/>
          <w:sz w:val="24"/>
          <w:szCs w:val="24"/>
        </w:rPr>
        <w:t xml:space="preserve">observe </w:t>
      </w:r>
      <w:r w:rsidR="008A2E17" w:rsidRPr="00595BEC">
        <w:rPr>
          <w:rFonts w:ascii="Times New Roman" w:hAnsi="Times New Roman" w:cs="Times New Roman"/>
          <w:color w:val="auto"/>
          <w:sz w:val="24"/>
          <w:szCs w:val="24"/>
        </w:rPr>
        <w:t xml:space="preserve">the </w:t>
      </w:r>
      <w:r w:rsidR="00F13101" w:rsidRPr="00595BEC">
        <w:rPr>
          <w:rFonts w:ascii="Times New Roman" w:hAnsi="Times New Roman" w:cs="Times New Roman"/>
          <w:color w:val="auto"/>
          <w:sz w:val="24"/>
          <w:szCs w:val="24"/>
        </w:rPr>
        <w:t xml:space="preserve">008 </w:t>
      </w:r>
      <w:r w:rsidR="008A2E17" w:rsidRPr="00595BEC">
        <w:rPr>
          <w:rFonts w:ascii="Times New Roman" w:hAnsi="Times New Roman" w:cs="Times New Roman"/>
          <w:color w:val="auto"/>
          <w:sz w:val="24"/>
          <w:szCs w:val="24"/>
        </w:rPr>
        <w:t xml:space="preserve">line </w:t>
      </w:r>
      <w:r w:rsidR="00973C1E" w:rsidRPr="00595BEC">
        <w:rPr>
          <w:rFonts w:ascii="Times New Roman" w:hAnsi="Times New Roman" w:cs="Times New Roman"/>
          <w:color w:val="auto"/>
          <w:sz w:val="24"/>
          <w:szCs w:val="24"/>
        </w:rPr>
        <w:t>(</w:t>
      </w:r>
      <w:r w:rsidR="008A2E17" w:rsidRPr="00595BEC">
        <w:rPr>
          <w:rFonts w:ascii="Times New Roman" w:hAnsi="Times New Roman" w:cs="Times New Roman"/>
          <w:color w:val="auto"/>
          <w:sz w:val="24"/>
          <w:szCs w:val="24"/>
        </w:rPr>
        <w:t xml:space="preserve">vertical </w:t>
      </w:r>
      <w:r w:rsidR="006B3D64" w:rsidRPr="00595BEC">
        <w:rPr>
          <w:rFonts w:ascii="Times New Roman" w:hAnsi="Times New Roman" w:cs="Times New Roman"/>
          <w:color w:val="auto"/>
          <w:sz w:val="24"/>
          <w:szCs w:val="24"/>
        </w:rPr>
        <w:t>strain</w:t>
      </w:r>
      <w:r w:rsidR="00973C1E" w:rsidRPr="00595BEC">
        <w:rPr>
          <w:rFonts w:ascii="Times New Roman" w:hAnsi="Times New Roman" w:cs="Times New Roman"/>
          <w:color w:val="auto"/>
          <w:sz w:val="24"/>
          <w:szCs w:val="24"/>
        </w:rPr>
        <w:t>)</w:t>
      </w:r>
      <w:r w:rsidR="008A2E17" w:rsidRPr="00595BEC">
        <w:rPr>
          <w:rFonts w:ascii="Times New Roman" w:hAnsi="Times New Roman" w:cs="Times New Roman"/>
          <w:color w:val="auto"/>
          <w:sz w:val="24"/>
          <w:szCs w:val="24"/>
        </w:rPr>
        <w:t>.</w:t>
      </w:r>
      <w:r w:rsidR="005F7D0A" w:rsidRPr="00595BEC">
        <w:rPr>
          <w:rFonts w:ascii="Times New Roman" w:hAnsi="Times New Roman" w:cs="Times New Roman"/>
          <w:color w:val="auto"/>
          <w:sz w:val="24"/>
          <w:szCs w:val="24"/>
        </w:rPr>
        <w:t xml:space="preserve"> </w:t>
      </w:r>
      <w:r w:rsidR="00184773" w:rsidRPr="00595BEC">
        <w:rPr>
          <w:rFonts w:ascii="Times New Roman" w:hAnsi="Times New Roman" w:cs="Times New Roman"/>
          <w:color w:val="auto"/>
          <w:sz w:val="24"/>
          <w:szCs w:val="24"/>
        </w:rPr>
        <w:t>The [</w:t>
      </w:r>
      <m:oMath>
        <m:r>
          <w:rPr>
            <w:rFonts w:ascii="Cambria Math" w:hAnsi="Cambria Math" w:cs="Times New Roman"/>
            <w:color w:val="auto"/>
            <w:sz w:val="24"/>
            <w:szCs w:val="24"/>
          </w:rPr>
          <m:t>1</m:t>
        </m:r>
        <m:acc>
          <m:accPr>
            <m:chr m:val="̅"/>
            <m:ctrlPr>
              <w:rPr>
                <w:rFonts w:ascii="Cambria Math" w:hAnsi="Cambria Math" w:cs="Times New Roman"/>
                <w:i/>
                <w:color w:val="auto"/>
                <w:sz w:val="24"/>
                <w:szCs w:val="24"/>
              </w:rPr>
            </m:ctrlPr>
          </m:accPr>
          <m:e>
            <m:r>
              <w:rPr>
                <w:rFonts w:ascii="Cambria Math" w:hAnsi="Cambria Math" w:cs="Times New Roman"/>
                <w:color w:val="auto"/>
                <w:sz w:val="24"/>
                <w:szCs w:val="24"/>
              </w:rPr>
              <m:t>1</m:t>
            </m:r>
          </m:e>
        </m:acc>
        <m:r>
          <w:rPr>
            <w:rFonts w:ascii="Cambria Math" w:hAnsi="Cambria Math" w:cs="Times New Roman"/>
            <w:color w:val="auto"/>
            <w:sz w:val="24"/>
            <w:szCs w:val="24"/>
          </w:rPr>
          <m:t>0</m:t>
        </m:r>
      </m:oMath>
      <w:r w:rsidR="00184773" w:rsidRPr="00595BEC">
        <w:rPr>
          <w:rFonts w:ascii="Times New Roman" w:hAnsi="Times New Roman" w:cs="Times New Roman"/>
          <w:color w:val="auto"/>
          <w:sz w:val="24"/>
          <w:szCs w:val="24"/>
        </w:rPr>
        <w:t xml:space="preserve">] pole is indicated </w:t>
      </w:r>
      <w:r w:rsidR="005B0A2B" w:rsidRPr="00595BEC">
        <w:rPr>
          <w:rFonts w:ascii="Times New Roman" w:hAnsi="Times New Roman" w:cs="Times New Roman"/>
          <w:color w:val="auto"/>
          <w:sz w:val="24"/>
          <w:szCs w:val="24"/>
        </w:rPr>
        <w:t>using</w:t>
      </w:r>
      <w:r w:rsidR="00184773" w:rsidRPr="00595BEC">
        <w:rPr>
          <w:rFonts w:ascii="Times New Roman" w:hAnsi="Times New Roman" w:cs="Times New Roman"/>
          <w:color w:val="auto"/>
          <w:sz w:val="24"/>
          <w:szCs w:val="24"/>
        </w:rPr>
        <w:t xml:space="preserve"> </w:t>
      </w:r>
      <m:oMath>
        <m:r>
          <w:rPr>
            <w:rFonts w:ascii="Cambria Math" w:hAnsi="Cambria Math" w:cs="Times New Roman"/>
            <w:color w:val="auto"/>
            <w:sz w:val="24"/>
            <w:szCs w:val="24"/>
          </w:rPr>
          <m:t>⨂</m:t>
        </m:r>
      </m:oMath>
      <w:r w:rsidR="00184773" w:rsidRPr="00595BEC">
        <w:rPr>
          <w:rFonts w:ascii="Times New Roman" w:hAnsi="Times New Roman" w:cs="Times New Roman"/>
          <w:color w:val="auto"/>
          <w:sz w:val="24"/>
          <w:szCs w:val="24"/>
        </w:rPr>
        <w:t xml:space="preserve">. </w:t>
      </w:r>
      <w:r w:rsidR="005B0A2B" w:rsidRPr="00595BEC">
        <w:rPr>
          <w:rFonts w:ascii="Times New Roman" w:hAnsi="Times New Roman" w:cs="Times New Roman"/>
          <w:color w:val="auto"/>
          <w:sz w:val="24"/>
          <w:szCs w:val="24"/>
        </w:rPr>
        <w:t>E</w:t>
      </w:r>
      <w:r w:rsidR="005F7D0A" w:rsidRPr="00595BEC">
        <w:rPr>
          <w:rFonts w:ascii="Times New Roman" w:hAnsi="Times New Roman" w:cs="Times New Roman"/>
          <w:color w:val="auto"/>
          <w:sz w:val="24"/>
          <w:szCs w:val="24"/>
        </w:rPr>
        <w:t xml:space="preserve">xamples of the field of view </w:t>
      </w:r>
      <w:r w:rsidR="00184773" w:rsidRPr="00595BEC">
        <w:rPr>
          <w:rFonts w:ascii="Times New Roman" w:hAnsi="Times New Roman" w:cs="Times New Roman"/>
          <w:color w:val="auto"/>
          <w:sz w:val="24"/>
          <w:szCs w:val="24"/>
        </w:rPr>
        <w:t xml:space="preserve">to measure the </w:t>
      </w:r>
      <w:r w:rsidR="00582E53" w:rsidRPr="00595BEC">
        <w:rPr>
          <w:rFonts w:ascii="Times New Roman" w:hAnsi="Times New Roman" w:cs="Times New Roman"/>
          <w:color w:val="auto"/>
          <w:sz w:val="24"/>
          <w:szCs w:val="24"/>
        </w:rPr>
        <w:t xml:space="preserve">(b) </w:t>
      </w:r>
      <w:r w:rsidR="00184773" w:rsidRPr="00595BEC">
        <w:rPr>
          <w:rFonts w:ascii="Times New Roman" w:hAnsi="Times New Roman" w:cs="Times New Roman"/>
          <w:color w:val="auto"/>
          <w:sz w:val="24"/>
          <w:szCs w:val="24"/>
        </w:rPr>
        <w:t xml:space="preserve">horizontal and </w:t>
      </w:r>
      <w:r w:rsidR="00582E53" w:rsidRPr="00595BEC">
        <w:rPr>
          <w:rFonts w:ascii="Times New Roman" w:hAnsi="Times New Roman" w:cs="Times New Roman"/>
          <w:color w:val="auto"/>
          <w:sz w:val="24"/>
          <w:szCs w:val="24"/>
        </w:rPr>
        <w:t xml:space="preserve">(c) </w:t>
      </w:r>
      <w:r w:rsidR="00184773" w:rsidRPr="00595BEC">
        <w:rPr>
          <w:rFonts w:ascii="Times New Roman" w:hAnsi="Times New Roman" w:cs="Times New Roman"/>
          <w:color w:val="auto"/>
          <w:sz w:val="24"/>
          <w:szCs w:val="24"/>
        </w:rPr>
        <w:t xml:space="preserve">vertical </w:t>
      </w:r>
      <w:r w:rsidR="006B3D64" w:rsidRPr="00595BEC">
        <w:rPr>
          <w:rFonts w:ascii="Times New Roman" w:hAnsi="Times New Roman" w:cs="Times New Roman"/>
          <w:color w:val="auto"/>
          <w:sz w:val="24"/>
          <w:szCs w:val="24"/>
        </w:rPr>
        <w:t>strains</w:t>
      </w:r>
      <w:r w:rsidR="00184773" w:rsidRPr="00595BEC">
        <w:rPr>
          <w:rFonts w:ascii="Times New Roman" w:hAnsi="Times New Roman" w:cs="Times New Roman"/>
          <w:color w:val="auto"/>
          <w:sz w:val="24"/>
          <w:szCs w:val="24"/>
        </w:rPr>
        <w:t>.</w:t>
      </w:r>
    </w:p>
    <w:p w14:paraId="3F045DA4" w14:textId="258931EC" w:rsidR="00631D21" w:rsidRPr="00595BEC" w:rsidRDefault="00631D21" w:rsidP="00CC2EDB">
      <w:pPr>
        <w:spacing w:line="480" w:lineRule="auto"/>
        <w:ind w:firstLineChars="100" w:firstLine="240"/>
        <w:rPr>
          <w:sz w:val="24"/>
          <w:szCs w:val="24"/>
        </w:rPr>
      </w:pPr>
    </w:p>
    <w:p w14:paraId="2619CFE5" w14:textId="391484A2" w:rsidR="00E11ED7" w:rsidRPr="00207A36" w:rsidRDefault="00000000" w:rsidP="0043645E">
      <w:pPr>
        <w:spacing w:line="480" w:lineRule="auto"/>
        <w:ind w:firstLineChars="100" w:firstLine="240"/>
        <w:rPr>
          <w:sz w:val="24"/>
          <w:szCs w:val="24"/>
        </w:rPr>
      </w:pPr>
      <w:r w:rsidRPr="00207A36">
        <w:rPr>
          <w:sz w:val="24"/>
          <w:szCs w:val="24"/>
        </w:rPr>
        <w:t xml:space="preserve">To </w:t>
      </w:r>
      <w:r w:rsidR="00910236" w:rsidRPr="00207A36">
        <w:rPr>
          <w:sz w:val="24"/>
          <w:szCs w:val="24"/>
        </w:rPr>
        <w:t>easily</w:t>
      </w:r>
      <w:r w:rsidR="002A0AA6" w:rsidRPr="00207A36">
        <w:rPr>
          <w:sz w:val="24"/>
          <w:szCs w:val="24"/>
        </w:rPr>
        <w:t xml:space="preserve"> </w:t>
      </w:r>
      <w:r w:rsidRPr="00207A36">
        <w:rPr>
          <w:sz w:val="24"/>
          <w:szCs w:val="24"/>
        </w:rPr>
        <w:t xml:space="preserve">understand the strain state, the acquired image series were reconstructed into a single image using a GMS script. </w:t>
      </w:r>
      <w:r w:rsidR="00E95DEF" w:rsidRPr="00207A36">
        <w:rPr>
          <w:sz w:val="24"/>
          <w:szCs w:val="24"/>
        </w:rPr>
        <w:t>Fig</w:t>
      </w:r>
      <w:r w:rsidR="00DD3C28" w:rsidRPr="00207A36">
        <w:rPr>
          <w:sz w:val="24"/>
          <w:szCs w:val="24"/>
        </w:rPr>
        <w:t>.</w:t>
      </w:r>
      <w:r w:rsidR="00E95DEF" w:rsidRPr="00207A36">
        <w:rPr>
          <w:sz w:val="24"/>
          <w:szCs w:val="24"/>
        </w:rPr>
        <w:t xml:space="preserve"> 4 shows </w:t>
      </w:r>
      <w:r w:rsidR="002A0AA6" w:rsidRPr="00207A36">
        <w:rPr>
          <w:sz w:val="24"/>
          <w:szCs w:val="24"/>
        </w:rPr>
        <w:t xml:space="preserve">a </w:t>
      </w:r>
      <w:r w:rsidRPr="00207A36">
        <w:rPr>
          <w:sz w:val="24"/>
          <w:szCs w:val="24"/>
        </w:rPr>
        <w:t xml:space="preserve">conceptual </w:t>
      </w:r>
      <w:r w:rsidR="00E95DEF" w:rsidRPr="00207A36">
        <w:rPr>
          <w:sz w:val="24"/>
          <w:szCs w:val="24"/>
        </w:rPr>
        <w:t xml:space="preserve">diagram </w:t>
      </w:r>
      <w:r w:rsidR="00A270C9" w:rsidRPr="00207A36">
        <w:rPr>
          <w:sz w:val="24"/>
          <w:szCs w:val="24"/>
        </w:rPr>
        <w:t>for</w:t>
      </w:r>
      <w:r w:rsidR="00E95DEF" w:rsidRPr="00207A36">
        <w:rPr>
          <w:sz w:val="24"/>
          <w:szCs w:val="24"/>
        </w:rPr>
        <w:t xml:space="preserve"> the image reconstruction</w:t>
      </w:r>
      <w:r w:rsidR="002A0AA6" w:rsidRPr="00207A36">
        <w:rPr>
          <w:sz w:val="24"/>
          <w:szCs w:val="24"/>
        </w:rPr>
        <w:t xml:space="preserve"> process</w:t>
      </w:r>
      <w:r w:rsidR="008D634F" w:rsidRPr="00207A36">
        <w:rPr>
          <w:sz w:val="24"/>
          <w:szCs w:val="24"/>
        </w:rPr>
        <w:t xml:space="preserve">, </w:t>
      </w:r>
      <w:r w:rsidR="00E95DEF" w:rsidRPr="00207A36">
        <w:rPr>
          <w:sz w:val="24"/>
          <w:szCs w:val="24"/>
        </w:rPr>
        <w:t>where</w:t>
      </w:r>
      <w:r w:rsidR="008D634F" w:rsidRPr="00207A36">
        <w:rPr>
          <w:sz w:val="24"/>
          <w:szCs w:val="24"/>
        </w:rPr>
        <w:t xml:space="preserve"> </w:t>
      </w:r>
      <w:r w:rsidR="00E95DEF" w:rsidRPr="00207A36">
        <w:rPr>
          <w:sz w:val="24"/>
          <w:szCs w:val="24"/>
        </w:rPr>
        <w:t>“</w:t>
      </w:r>
      <w:r w:rsidR="008D634F" w:rsidRPr="00207A36">
        <w:rPr>
          <w:sz w:val="24"/>
          <w:szCs w:val="24"/>
        </w:rPr>
        <w:t>*</w:t>
      </w:r>
      <w:r w:rsidR="00E95DEF" w:rsidRPr="00207A36">
        <w:rPr>
          <w:sz w:val="24"/>
          <w:szCs w:val="24"/>
        </w:rPr>
        <w:t>”</w:t>
      </w:r>
      <w:r w:rsidR="008D634F" w:rsidRPr="00207A36">
        <w:rPr>
          <w:sz w:val="24"/>
          <w:szCs w:val="24"/>
        </w:rPr>
        <w:t xml:space="preserve"> denotes </w:t>
      </w:r>
      <w:r w:rsidR="00026BCE" w:rsidRPr="00207A36">
        <w:rPr>
          <w:sz w:val="24"/>
          <w:szCs w:val="24"/>
        </w:rPr>
        <w:t xml:space="preserve">the </w:t>
      </w:r>
      <w:bookmarkStart w:id="21" w:name="_Hlk160037304"/>
      <w:r w:rsidR="008D634F" w:rsidRPr="00207A36">
        <w:rPr>
          <w:sz w:val="24"/>
          <w:szCs w:val="24"/>
        </w:rPr>
        <w:t>cross</w:t>
      </w:r>
      <w:r w:rsidR="00E95DEF" w:rsidRPr="00207A36">
        <w:rPr>
          <w:sz w:val="24"/>
          <w:szCs w:val="24"/>
        </w:rPr>
        <w:t>-</w:t>
      </w:r>
      <w:r w:rsidR="008D634F" w:rsidRPr="00207A36">
        <w:rPr>
          <w:sz w:val="24"/>
          <w:szCs w:val="24"/>
        </w:rPr>
        <w:t xml:space="preserve">correlation </w:t>
      </w:r>
      <w:r w:rsidR="0041235A" w:rsidRPr="00207A36">
        <w:rPr>
          <w:sz w:val="24"/>
          <w:szCs w:val="24"/>
        </w:rPr>
        <w:t>(CC)</w:t>
      </w:r>
      <w:bookmarkEnd w:id="21"/>
      <w:r w:rsidR="0041235A" w:rsidRPr="00207A36">
        <w:rPr>
          <w:sz w:val="24"/>
          <w:szCs w:val="24"/>
        </w:rPr>
        <w:t xml:space="preserve"> </w:t>
      </w:r>
      <w:r w:rsidR="008D634F" w:rsidRPr="00207A36">
        <w:rPr>
          <w:sz w:val="24"/>
          <w:szCs w:val="24"/>
        </w:rPr>
        <w:t>function</w:t>
      </w:r>
      <w:r w:rsidR="009957C1" w:rsidRPr="00207A36">
        <w:rPr>
          <w:sz w:val="24"/>
          <w:szCs w:val="24"/>
        </w:rPr>
        <w:t>.</w:t>
      </w:r>
      <w:r w:rsidRPr="00207A36">
        <w:rPr>
          <w:sz w:val="24"/>
          <w:szCs w:val="24"/>
        </w:rPr>
        <w:t xml:space="preserve"> First,</w:t>
      </w:r>
      <w:r w:rsidR="00E95DEF" w:rsidRPr="00207A36">
        <w:rPr>
          <w:sz w:val="24"/>
          <w:szCs w:val="24"/>
        </w:rPr>
        <w:t xml:space="preserve"> an</w:t>
      </w:r>
      <w:r w:rsidRPr="00207A36">
        <w:rPr>
          <w:sz w:val="24"/>
          <w:szCs w:val="24"/>
        </w:rPr>
        <w:t xml:space="preserve"> image</w:t>
      </w:r>
      <w:r w:rsidR="00E95DEF" w:rsidRPr="00207A36">
        <w:rPr>
          <w:sz w:val="24"/>
          <w:szCs w:val="24"/>
        </w:rPr>
        <w:t xml:space="preserve"> where</w:t>
      </w:r>
      <w:r w:rsidR="002277A5" w:rsidRPr="00207A36">
        <w:rPr>
          <w:sz w:val="24"/>
          <w:szCs w:val="24"/>
        </w:rPr>
        <w:t xml:space="preserve">in </w:t>
      </w:r>
      <w:r w:rsidR="00E95DEF" w:rsidRPr="00207A36">
        <w:rPr>
          <w:sz w:val="24"/>
          <w:szCs w:val="24"/>
        </w:rPr>
        <w:t>the</w:t>
      </w:r>
      <w:r w:rsidR="002277A5" w:rsidRPr="00207A36">
        <w:rPr>
          <w:sz w:val="24"/>
          <w:szCs w:val="24"/>
        </w:rPr>
        <w:t xml:space="preserve"> </w:t>
      </w:r>
      <w:r w:rsidR="00F824BF" w:rsidRPr="00207A36">
        <w:rPr>
          <w:sz w:val="24"/>
          <w:szCs w:val="24"/>
        </w:rPr>
        <w:t>Bragg</w:t>
      </w:r>
      <w:r w:rsidR="002277A5" w:rsidRPr="00207A36">
        <w:rPr>
          <w:sz w:val="24"/>
          <w:szCs w:val="24"/>
        </w:rPr>
        <w:t xml:space="preserve"> line</w:t>
      </w:r>
      <w:r w:rsidR="00E95DEF" w:rsidRPr="00207A36">
        <w:rPr>
          <w:sz w:val="24"/>
          <w:szCs w:val="24"/>
        </w:rPr>
        <w:t xml:space="preserve"> indicates</w:t>
      </w:r>
      <w:r w:rsidR="002277A5" w:rsidRPr="00207A36">
        <w:rPr>
          <w:sz w:val="24"/>
          <w:szCs w:val="24"/>
        </w:rPr>
        <w:t xml:space="preserve"> </w:t>
      </w:r>
      <w:r w:rsidR="00E95DEF" w:rsidRPr="00207A36">
        <w:rPr>
          <w:sz w:val="24"/>
          <w:szCs w:val="24"/>
        </w:rPr>
        <w:t>stress-</w:t>
      </w:r>
      <w:r w:rsidR="002277A5" w:rsidRPr="00207A36">
        <w:rPr>
          <w:sz w:val="24"/>
          <w:szCs w:val="24"/>
        </w:rPr>
        <w:t>free</w:t>
      </w:r>
      <w:r w:rsidR="00E95DEF" w:rsidRPr="00207A36">
        <w:rPr>
          <w:sz w:val="24"/>
          <w:szCs w:val="24"/>
        </w:rPr>
        <w:t xml:space="preserve"> areas</w:t>
      </w:r>
      <w:r w:rsidRPr="00207A36">
        <w:rPr>
          <w:sz w:val="24"/>
          <w:szCs w:val="24"/>
        </w:rPr>
        <w:t xml:space="preserve"> is selected </w:t>
      </w:r>
      <w:r w:rsidR="00E95DEF" w:rsidRPr="00207A36">
        <w:rPr>
          <w:sz w:val="24"/>
          <w:szCs w:val="24"/>
        </w:rPr>
        <w:t>from</w:t>
      </w:r>
      <w:r w:rsidRPr="00207A36">
        <w:rPr>
          <w:sz w:val="24"/>
          <w:szCs w:val="24"/>
        </w:rPr>
        <w:t xml:space="preserve"> the image series.</w:t>
      </w:r>
      <w:r w:rsidR="002277A5" w:rsidRPr="00207A36">
        <w:rPr>
          <w:sz w:val="24"/>
          <w:szCs w:val="24"/>
        </w:rPr>
        <w:t xml:space="preserve"> Th</w:t>
      </w:r>
      <w:r w:rsidR="00026BCE" w:rsidRPr="00207A36">
        <w:rPr>
          <w:sz w:val="24"/>
          <w:szCs w:val="24"/>
        </w:rPr>
        <w:t>is</w:t>
      </w:r>
      <w:r w:rsidR="002277A5" w:rsidRPr="00207A36">
        <w:rPr>
          <w:sz w:val="24"/>
          <w:szCs w:val="24"/>
        </w:rPr>
        <w:t xml:space="preserve"> image</w:t>
      </w:r>
      <w:r w:rsidR="00E95DEF" w:rsidRPr="00207A36">
        <w:rPr>
          <w:sz w:val="24"/>
          <w:szCs w:val="24"/>
        </w:rPr>
        <w:t xml:space="preserve"> is</w:t>
      </w:r>
      <w:r w:rsidR="002277A5" w:rsidRPr="00207A36">
        <w:rPr>
          <w:sz w:val="24"/>
          <w:szCs w:val="24"/>
        </w:rPr>
        <w:t xml:space="preserve"> referred to as the “standard”</w:t>
      </w:r>
      <w:r w:rsidR="00E95DEF" w:rsidRPr="00207A36">
        <w:rPr>
          <w:sz w:val="24"/>
          <w:szCs w:val="24"/>
        </w:rPr>
        <w:t xml:space="preserve"> image.</w:t>
      </w:r>
      <w:r w:rsidR="002277A5" w:rsidRPr="00207A36">
        <w:rPr>
          <w:sz w:val="24"/>
          <w:szCs w:val="24"/>
        </w:rPr>
        <w:t xml:space="preserve"> Second, an extract</w:t>
      </w:r>
      <w:r w:rsidR="002A0AA6" w:rsidRPr="00207A36">
        <w:rPr>
          <w:sz w:val="24"/>
          <w:szCs w:val="24"/>
        </w:rPr>
        <w:t>ed</w:t>
      </w:r>
      <w:r w:rsidR="002277A5" w:rsidRPr="00207A36">
        <w:rPr>
          <w:sz w:val="24"/>
          <w:szCs w:val="24"/>
        </w:rPr>
        <w:t xml:space="preserve"> area </w:t>
      </w:r>
      <w:r w:rsidR="00E95DEF" w:rsidRPr="00207A36">
        <w:rPr>
          <w:sz w:val="24"/>
          <w:szCs w:val="24"/>
        </w:rPr>
        <w:t>that</w:t>
      </w:r>
      <w:r w:rsidR="002277A5" w:rsidRPr="00207A36">
        <w:rPr>
          <w:sz w:val="24"/>
          <w:szCs w:val="24"/>
        </w:rPr>
        <w:t xml:space="preserve"> includes </w:t>
      </w:r>
      <w:r w:rsidR="00026BCE" w:rsidRPr="00207A36">
        <w:rPr>
          <w:sz w:val="24"/>
          <w:szCs w:val="24"/>
        </w:rPr>
        <w:t xml:space="preserve">the </w:t>
      </w:r>
      <w:r w:rsidR="00F824BF" w:rsidRPr="00207A36">
        <w:rPr>
          <w:sz w:val="24"/>
          <w:szCs w:val="24"/>
        </w:rPr>
        <w:t>Bragg</w:t>
      </w:r>
      <w:r w:rsidR="002277A5" w:rsidRPr="00207A36">
        <w:rPr>
          <w:sz w:val="24"/>
          <w:szCs w:val="24"/>
        </w:rPr>
        <w:t xml:space="preserve"> line in the standard</w:t>
      </w:r>
      <w:r w:rsidR="00E95DEF" w:rsidRPr="00207A36">
        <w:rPr>
          <w:sz w:val="24"/>
          <w:szCs w:val="24"/>
        </w:rPr>
        <w:t xml:space="preserve"> image is selected</w:t>
      </w:r>
      <w:r w:rsidR="002277A5" w:rsidRPr="00207A36">
        <w:rPr>
          <w:sz w:val="24"/>
          <w:szCs w:val="24"/>
        </w:rPr>
        <w:t>. Th</w:t>
      </w:r>
      <w:r w:rsidR="00026BCE" w:rsidRPr="00207A36">
        <w:rPr>
          <w:sz w:val="24"/>
          <w:szCs w:val="24"/>
        </w:rPr>
        <w:t>is</w:t>
      </w:r>
      <w:r w:rsidR="002277A5" w:rsidRPr="00207A36">
        <w:rPr>
          <w:sz w:val="24"/>
          <w:szCs w:val="24"/>
        </w:rPr>
        <w:t xml:space="preserve"> area</w:t>
      </w:r>
      <w:r w:rsidR="00E95DEF" w:rsidRPr="00207A36">
        <w:rPr>
          <w:sz w:val="24"/>
          <w:szCs w:val="24"/>
        </w:rPr>
        <w:t xml:space="preserve"> is</w:t>
      </w:r>
      <w:r w:rsidR="002277A5" w:rsidRPr="00207A36">
        <w:rPr>
          <w:sz w:val="24"/>
          <w:szCs w:val="24"/>
        </w:rPr>
        <w:t xml:space="preserve"> referred to as the </w:t>
      </w:r>
      <w:r w:rsidR="002C6686" w:rsidRPr="00207A36">
        <w:rPr>
          <w:sz w:val="24"/>
          <w:szCs w:val="24"/>
        </w:rPr>
        <w:t>“</w:t>
      </w:r>
      <w:r w:rsidR="002277A5" w:rsidRPr="00207A36">
        <w:rPr>
          <w:sz w:val="24"/>
          <w:szCs w:val="24"/>
        </w:rPr>
        <w:t>evaluation area.</w:t>
      </w:r>
      <w:r w:rsidR="002C6686" w:rsidRPr="00207A36">
        <w:rPr>
          <w:sz w:val="24"/>
          <w:szCs w:val="24"/>
        </w:rPr>
        <w:t>”</w:t>
      </w:r>
      <w:r w:rsidR="002277A5" w:rsidRPr="00207A36">
        <w:rPr>
          <w:sz w:val="24"/>
          <w:szCs w:val="24"/>
        </w:rPr>
        <w:t xml:space="preserve"> </w:t>
      </w:r>
      <w:r w:rsidR="0041235A" w:rsidRPr="00207A36">
        <w:rPr>
          <w:sz w:val="24"/>
          <w:szCs w:val="24"/>
        </w:rPr>
        <w:t>The first and second step</w:t>
      </w:r>
      <w:r w:rsidR="00A270C9" w:rsidRPr="00207A36">
        <w:rPr>
          <w:sz w:val="24"/>
          <w:szCs w:val="24"/>
        </w:rPr>
        <w:t>s</w:t>
      </w:r>
      <w:r w:rsidR="0041235A" w:rsidRPr="00207A36">
        <w:rPr>
          <w:sz w:val="24"/>
          <w:szCs w:val="24"/>
        </w:rPr>
        <w:t xml:space="preserve"> </w:t>
      </w:r>
      <w:r w:rsidR="00CB3E5C" w:rsidRPr="00207A36">
        <w:rPr>
          <w:sz w:val="24"/>
          <w:szCs w:val="24"/>
        </w:rPr>
        <w:t xml:space="preserve">are </w:t>
      </w:r>
      <w:r w:rsidR="002C6686" w:rsidRPr="00207A36">
        <w:rPr>
          <w:sz w:val="24"/>
          <w:szCs w:val="24"/>
        </w:rPr>
        <w:t xml:space="preserve">executed </w:t>
      </w:r>
      <w:r w:rsidR="00CB3E5C" w:rsidRPr="00207A36">
        <w:rPr>
          <w:sz w:val="24"/>
          <w:szCs w:val="24"/>
        </w:rPr>
        <w:t xml:space="preserve">by the user. </w:t>
      </w:r>
      <w:r w:rsidR="002C6686" w:rsidRPr="00207A36">
        <w:rPr>
          <w:sz w:val="24"/>
          <w:szCs w:val="24"/>
        </w:rPr>
        <w:t>Subsequently</w:t>
      </w:r>
      <w:r w:rsidR="002277A5" w:rsidRPr="00207A36">
        <w:rPr>
          <w:sz w:val="24"/>
          <w:szCs w:val="24"/>
        </w:rPr>
        <w:t>,</w:t>
      </w:r>
      <w:r w:rsidR="00E95DEF" w:rsidRPr="00207A36">
        <w:rPr>
          <w:sz w:val="24"/>
          <w:szCs w:val="24"/>
        </w:rPr>
        <w:t xml:space="preserve"> the</w:t>
      </w:r>
      <w:r w:rsidR="002277A5" w:rsidRPr="00207A36">
        <w:rPr>
          <w:sz w:val="24"/>
          <w:szCs w:val="24"/>
        </w:rPr>
        <w:t xml:space="preserve"> </w:t>
      </w:r>
      <w:r w:rsidR="009957C1" w:rsidRPr="00207A36">
        <w:rPr>
          <w:sz w:val="24"/>
          <w:szCs w:val="24"/>
        </w:rPr>
        <w:t>CC</w:t>
      </w:r>
      <w:r w:rsidR="002277A5" w:rsidRPr="00207A36">
        <w:rPr>
          <w:sz w:val="24"/>
          <w:szCs w:val="24"/>
        </w:rPr>
        <w:t xml:space="preserve"> between </w:t>
      </w:r>
      <w:r w:rsidR="00026BCE" w:rsidRPr="00207A36">
        <w:rPr>
          <w:sz w:val="24"/>
          <w:szCs w:val="24"/>
        </w:rPr>
        <w:t xml:space="preserve">the </w:t>
      </w:r>
      <w:r w:rsidR="009957C1" w:rsidRPr="00207A36">
        <w:rPr>
          <w:sz w:val="24"/>
          <w:szCs w:val="24"/>
        </w:rPr>
        <w:t>s</w:t>
      </w:r>
      <w:r w:rsidR="002277A5" w:rsidRPr="00207A36">
        <w:rPr>
          <w:sz w:val="24"/>
          <w:szCs w:val="24"/>
        </w:rPr>
        <w:t xml:space="preserve">tandard and </w:t>
      </w:r>
      <w:r w:rsidR="009957C1" w:rsidRPr="00207A36">
        <w:rPr>
          <w:sz w:val="24"/>
          <w:szCs w:val="24"/>
        </w:rPr>
        <w:t>t</w:t>
      </w:r>
      <w:r w:rsidR="00770384" w:rsidRPr="00207A36">
        <w:rPr>
          <w:sz w:val="24"/>
          <w:szCs w:val="24"/>
        </w:rPr>
        <w:t>arget</w:t>
      </w:r>
      <w:r w:rsidR="00E95DEF" w:rsidRPr="00207A36">
        <w:rPr>
          <w:sz w:val="24"/>
          <w:szCs w:val="24"/>
        </w:rPr>
        <w:t xml:space="preserve">, that is, </w:t>
      </w:r>
      <w:r w:rsidR="00770384" w:rsidRPr="00207A36">
        <w:rPr>
          <w:sz w:val="24"/>
          <w:szCs w:val="24"/>
        </w:rPr>
        <w:t>the other remaining image</w:t>
      </w:r>
      <w:r w:rsidR="00E95DEF" w:rsidRPr="00207A36">
        <w:rPr>
          <w:sz w:val="24"/>
          <w:szCs w:val="24"/>
        </w:rPr>
        <w:t>s</w:t>
      </w:r>
      <w:r w:rsidR="00770384" w:rsidRPr="00207A36">
        <w:rPr>
          <w:sz w:val="24"/>
          <w:szCs w:val="24"/>
        </w:rPr>
        <w:t xml:space="preserve"> in the image series</w:t>
      </w:r>
      <w:r w:rsidR="00E95DEF" w:rsidRPr="00207A36">
        <w:rPr>
          <w:sz w:val="24"/>
          <w:szCs w:val="24"/>
        </w:rPr>
        <w:t>, is calculated</w:t>
      </w:r>
      <w:r w:rsidR="00F40531" w:rsidRPr="00207A36">
        <w:rPr>
          <w:sz w:val="24"/>
          <w:szCs w:val="24"/>
        </w:rPr>
        <w:t>.</w:t>
      </w:r>
      <w:r w:rsidR="00770384" w:rsidRPr="00207A36">
        <w:rPr>
          <w:sz w:val="24"/>
          <w:szCs w:val="24"/>
        </w:rPr>
        <w:t xml:space="preserve"> </w:t>
      </w:r>
      <w:r w:rsidR="00026BCE" w:rsidRPr="00207A36">
        <w:rPr>
          <w:sz w:val="24"/>
          <w:szCs w:val="24"/>
        </w:rPr>
        <w:t>T</w:t>
      </w:r>
      <w:r w:rsidR="00770384" w:rsidRPr="00207A36">
        <w:rPr>
          <w:sz w:val="24"/>
          <w:szCs w:val="24"/>
        </w:rPr>
        <w:t xml:space="preserve">he displacement </w:t>
      </w:r>
      <w:r w:rsidR="00770384" w:rsidRPr="00207A36">
        <w:rPr>
          <w:rFonts w:ascii="Symbol" w:hAnsi="Symbol"/>
          <w:sz w:val="24"/>
          <w:szCs w:val="24"/>
        </w:rPr>
        <w:sym w:font="Symbol" w:char="F064"/>
      </w:r>
      <w:r w:rsidR="00F40531" w:rsidRPr="00207A36">
        <w:rPr>
          <w:rFonts w:ascii="Symbol" w:hAnsi="Symbol"/>
          <w:sz w:val="24"/>
          <w:szCs w:val="24"/>
        </w:rPr>
        <w:sym w:font="Symbol" w:char="F020"/>
      </w:r>
      <w:r w:rsidR="00026BCE" w:rsidRPr="00207A36">
        <w:rPr>
          <w:sz w:val="24"/>
          <w:szCs w:val="24"/>
        </w:rPr>
        <w:t xml:space="preserve">is then obtained from </w:t>
      </w:r>
      <w:r w:rsidR="00F40531" w:rsidRPr="00207A36">
        <w:rPr>
          <w:sz w:val="24"/>
          <w:szCs w:val="24"/>
        </w:rPr>
        <w:t xml:space="preserve">the </w:t>
      </w:r>
      <w:r w:rsidR="009957C1" w:rsidRPr="00207A36">
        <w:rPr>
          <w:sz w:val="24"/>
          <w:szCs w:val="24"/>
        </w:rPr>
        <w:t xml:space="preserve">CC </w:t>
      </w:r>
      <w:r w:rsidR="00F40531" w:rsidRPr="00207A36">
        <w:rPr>
          <w:sz w:val="24"/>
          <w:szCs w:val="24"/>
        </w:rPr>
        <w:t>result</w:t>
      </w:r>
      <w:r w:rsidR="00910236" w:rsidRPr="00207A36">
        <w:rPr>
          <w:sz w:val="24"/>
          <w:szCs w:val="24"/>
        </w:rPr>
        <w:t>, where</w:t>
      </w:r>
      <w:r w:rsidRPr="00207A36">
        <w:rPr>
          <w:sz w:val="24"/>
          <w:szCs w:val="24"/>
        </w:rPr>
        <w:t xml:space="preserve"> </w:t>
      </w:r>
      <w:r w:rsidR="009957C1" w:rsidRPr="00207A36">
        <w:rPr>
          <w:rFonts w:ascii="Symbol" w:hAnsi="Symbol"/>
          <w:sz w:val="24"/>
          <w:szCs w:val="24"/>
        </w:rPr>
        <w:sym w:font="Symbol" w:char="F064"/>
      </w:r>
      <w:r w:rsidR="009957C1" w:rsidRPr="00207A36">
        <w:rPr>
          <w:sz w:val="24"/>
          <w:szCs w:val="24"/>
        </w:rPr>
        <w:t xml:space="preserve"> </w:t>
      </w:r>
      <w:r w:rsidR="002C6686" w:rsidRPr="00207A36">
        <w:rPr>
          <w:sz w:val="24"/>
          <w:szCs w:val="24"/>
        </w:rPr>
        <w:t xml:space="preserve">denotes </w:t>
      </w:r>
      <w:r w:rsidR="009957C1" w:rsidRPr="00207A36">
        <w:rPr>
          <w:sz w:val="24"/>
          <w:szCs w:val="24"/>
        </w:rPr>
        <w:t>t</w:t>
      </w:r>
      <w:r w:rsidRPr="00207A36">
        <w:rPr>
          <w:sz w:val="24"/>
          <w:szCs w:val="24"/>
        </w:rPr>
        <w:t xml:space="preserve">he difference between the center position and the position </w:t>
      </w:r>
      <w:r w:rsidR="00971AC8" w:rsidRPr="00207A36">
        <w:rPr>
          <w:sz w:val="24"/>
          <w:szCs w:val="24"/>
        </w:rPr>
        <w:t xml:space="preserve">with </w:t>
      </w:r>
      <w:r w:rsidRPr="00207A36">
        <w:rPr>
          <w:sz w:val="24"/>
          <w:szCs w:val="24"/>
        </w:rPr>
        <w:t>the maximum value</w:t>
      </w:r>
      <w:r w:rsidR="00026BCE" w:rsidRPr="00207A36">
        <w:rPr>
          <w:sz w:val="24"/>
          <w:szCs w:val="24"/>
        </w:rPr>
        <w:t>.</w:t>
      </w:r>
      <w:r w:rsidR="00F40531" w:rsidRPr="00207A36">
        <w:rPr>
          <w:sz w:val="24"/>
          <w:szCs w:val="24"/>
        </w:rPr>
        <w:t xml:space="preserve"> </w:t>
      </w:r>
      <w:r w:rsidR="00A270C9" w:rsidRPr="00207A36">
        <w:rPr>
          <w:sz w:val="24"/>
          <w:szCs w:val="24"/>
        </w:rPr>
        <w:t>A</w:t>
      </w:r>
      <w:r w:rsidR="00CB3E5C" w:rsidRPr="00207A36">
        <w:rPr>
          <w:sz w:val="24"/>
          <w:szCs w:val="24"/>
        </w:rPr>
        <w:t xml:space="preserve"> composite image </w:t>
      </w:r>
      <w:r w:rsidR="00A270C9" w:rsidRPr="00207A36">
        <w:rPr>
          <w:sz w:val="24"/>
          <w:szCs w:val="24"/>
        </w:rPr>
        <w:t xml:space="preserve">is </w:t>
      </w:r>
      <w:r w:rsidR="00A270C9" w:rsidRPr="00207A36">
        <w:rPr>
          <w:sz w:val="24"/>
          <w:szCs w:val="24"/>
        </w:rPr>
        <w:lastRenderedPageBreak/>
        <w:t>constructed</w:t>
      </w:r>
      <w:r w:rsidR="00CB3E5C" w:rsidRPr="00207A36">
        <w:rPr>
          <w:sz w:val="24"/>
          <w:szCs w:val="24"/>
        </w:rPr>
        <w:t xml:space="preserve"> by repeating </w:t>
      </w:r>
      <w:r w:rsidR="00A4719D" w:rsidRPr="00207A36">
        <w:rPr>
          <w:sz w:val="24"/>
          <w:szCs w:val="24"/>
        </w:rPr>
        <w:t xml:space="preserve">the </w:t>
      </w:r>
      <w:r w:rsidR="00CB3E5C" w:rsidRPr="00207A36">
        <w:rPr>
          <w:sz w:val="24"/>
          <w:szCs w:val="24"/>
        </w:rPr>
        <w:t>CC</w:t>
      </w:r>
      <w:r w:rsidR="00A4719D" w:rsidRPr="00207A36">
        <w:rPr>
          <w:sz w:val="24"/>
          <w:szCs w:val="24"/>
        </w:rPr>
        <w:t xml:space="preserve"> measurement</w:t>
      </w:r>
      <w:r w:rsidR="00CB3E5C" w:rsidRPr="00207A36">
        <w:rPr>
          <w:sz w:val="24"/>
          <w:szCs w:val="24"/>
        </w:rPr>
        <w:t xml:space="preserve">, </w:t>
      </w:r>
      <w:r w:rsidR="006669B5" w:rsidRPr="00207A36">
        <w:rPr>
          <w:sz w:val="24"/>
          <w:szCs w:val="24"/>
        </w:rPr>
        <w:t xml:space="preserve">extracting </w:t>
      </w:r>
      <w:r w:rsidR="00971AC8" w:rsidRPr="00207A36">
        <w:rPr>
          <w:sz w:val="24"/>
          <w:szCs w:val="24"/>
        </w:rPr>
        <w:t xml:space="preserve">the </w:t>
      </w:r>
      <w:r w:rsidR="006669B5" w:rsidRPr="00207A36">
        <w:rPr>
          <w:sz w:val="24"/>
          <w:szCs w:val="24"/>
        </w:rPr>
        <w:t xml:space="preserve">evaluation area image, </w:t>
      </w:r>
      <w:r w:rsidR="00CB3E5C" w:rsidRPr="00207A36">
        <w:rPr>
          <w:sz w:val="24"/>
          <w:szCs w:val="24"/>
        </w:rPr>
        <w:t>align</w:t>
      </w:r>
      <w:r w:rsidR="00A270C9" w:rsidRPr="00207A36">
        <w:rPr>
          <w:sz w:val="24"/>
          <w:szCs w:val="24"/>
        </w:rPr>
        <w:t>in</w:t>
      </w:r>
      <w:r w:rsidR="00A4719D" w:rsidRPr="00207A36">
        <w:rPr>
          <w:sz w:val="24"/>
          <w:szCs w:val="24"/>
        </w:rPr>
        <w:t>g the images</w:t>
      </w:r>
      <w:r w:rsidR="00254717" w:rsidRPr="00207A36">
        <w:rPr>
          <w:sz w:val="24"/>
          <w:szCs w:val="24"/>
        </w:rPr>
        <w:t xml:space="preserve"> using </w:t>
      </w:r>
      <w:r w:rsidR="00254717" w:rsidRPr="00207A36">
        <w:rPr>
          <w:rFonts w:ascii="Symbol" w:hAnsi="Symbol"/>
          <w:sz w:val="24"/>
          <w:szCs w:val="24"/>
        </w:rPr>
        <w:sym w:font="Symbol" w:char="F064"/>
      </w:r>
      <w:r w:rsidR="00A4719D" w:rsidRPr="00207A36">
        <w:rPr>
          <w:sz w:val="24"/>
          <w:szCs w:val="24"/>
        </w:rPr>
        <w:t>,</w:t>
      </w:r>
      <w:r w:rsidR="00CB3E5C" w:rsidRPr="00207A36">
        <w:rPr>
          <w:sz w:val="24"/>
          <w:szCs w:val="24"/>
        </w:rPr>
        <w:t xml:space="preserve"> and</w:t>
      </w:r>
      <w:r w:rsidR="00A4719D" w:rsidRPr="00207A36">
        <w:rPr>
          <w:sz w:val="24"/>
          <w:szCs w:val="24"/>
        </w:rPr>
        <w:t xml:space="preserve"> </w:t>
      </w:r>
      <w:r w:rsidR="00CB3E5C" w:rsidRPr="00207A36">
        <w:rPr>
          <w:sz w:val="24"/>
          <w:szCs w:val="24"/>
        </w:rPr>
        <w:t>connect</w:t>
      </w:r>
      <w:r w:rsidR="00A270C9" w:rsidRPr="00207A36">
        <w:rPr>
          <w:sz w:val="24"/>
          <w:szCs w:val="24"/>
        </w:rPr>
        <w:t>ing the</w:t>
      </w:r>
      <w:r w:rsidR="00CB3E5C" w:rsidRPr="00207A36">
        <w:rPr>
          <w:sz w:val="24"/>
          <w:szCs w:val="24"/>
        </w:rPr>
        <w:t xml:space="preserve"> images </w:t>
      </w:r>
      <w:r w:rsidR="00910236" w:rsidRPr="00207A36">
        <w:rPr>
          <w:sz w:val="24"/>
          <w:szCs w:val="24"/>
        </w:rPr>
        <w:t xml:space="preserve">in </w:t>
      </w:r>
      <w:r w:rsidR="00CB3E5C" w:rsidRPr="00207A36">
        <w:rPr>
          <w:sz w:val="24"/>
          <w:szCs w:val="24"/>
        </w:rPr>
        <w:t>the obtained image series.</w:t>
      </w:r>
    </w:p>
    <w:p w14:paraId="184E1AB5" w14:textId="1BD36187" w:rsidR="00E11ED7" w:rsidRPr="00595BEC" w:rsidRDefault="00000000" w:rsidP="00E11ED7">
      <w:pPr>
        <w:spacing w:line="480" w:lineRule="auto"/>
        <w:jc w:val="center"/>
        <w:rPr>
          <w:sz w:val="24"/>
          <w:szCs w:val="24"/>
        </w:rPr>
      </w:pPr>
      <w:r w:rsidRPr="00595BEC">
        <w:t xml:space="preserve"> </w:t>
      </w:r>
      <w:r w:rsidRPr="00595BEC">
        <w:rPr>
          <w:noProof/>
          <w:lang w:eastAsia="en-IN"/>
        </w:rPr>
        <w:drawing>
          <wp:inline distT="0" distB="0" distL="0" distR="0" wp14:anchorId="16F2811B" wp14:editId="704FAEF0">
            <wp:extent cx="5612130" cy="3059430"/>
            <wp:effectExtent l="0" t="0" r="7620" b="7620"/>
            <wp:docPr id="1389433516" name="Picture 5"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33516" name="図 1" descr="テキスト が含まれている画像&#10;&#10;自動的に生成された説明"/>
                    <pic:cNvPicPr/>
                  </pic:nvPicPr>
                  <pic:blipFill>
                    <a:blip r:embed="rId11"/>
                    <a:stretch>
                      <a:fillRect/>
                    </a:stretch>
                  </pic:blipFill>
                  <pic:spPr>
                    <a:xfrm>
                      <a:off x="0" y="0"/>
                      <a:ext cx="5612130" cy="3059430"/>
                    </a:xfrm>
                    <a:prstGeom prst="rect">
                      <a:avLst/>
                    </a:prstGeom>
                  </pic:spPr>
                </pic:pic>
              </a:graphicData>
            </a:graphic>
          </wp:inline>
        </w:drawing>
      </w:r>
    </w:p>
    <w:p w14:paraId="076344B5" w14:textId="63311EBB" w:rsidR="00E11ED7" w:rsidRPr="00207A36" w:rsidRDefault="00000000" w:rsidP="003D65B1">
      <w:pPr>
        <w:pStyle w:val="Figurecaption"/>
        <w:jc w:val="left"/>
        <w:rPr>
          <w:rFonts w:ascii="Times New Roman" w:hAnsi="Times New Roman" w:cs="Times New Roman"/>
          <w:color w:val="auto"/>
          <w:sz w:val="24"/>
          <w:szCs w:val="24"/>
        </w:rPr>
      </w:pPr>
      <w:r w:rsidRPr="00207A36">
        <w:rPr>
          <w:rFonts w:ascii="Times New Roman" w:hAnsi="Times New Roman" w:cs="Times New Roman"/>
          <w:color w:val="auto"/>
          <w:sz w:val="24"/>
          <w:szCs w:val="24"/>
        </w:rPr>
        <w:t>Fig.</w:t>
      </w:r>
      <w:r w:rsidR="00026BCE" w:rsidRPr="00207A36">
        <w:rPr>
          <w:rFonts w:ascii="Times New Roman" w:hAnsi="Times New Roman" w:cs="Times New Roman"/>
          <w:color w:val="auto"/>
          <w:sz w:val="24"/>
          <w:szCs w:val="24"/>
        </w:rPr>
        <w:t xml:space="preserve"> </w:t>
      </w:r>
      <w:r w:rsidRPr="00207A36">
        <w:rPr>
          <w:rFonts w:ascii="Times New Roman" w:hAnsi="Times New Roman" w:cs="Times New Roman"/>
          <w:color w:val="auto"/>
          <w:sz w:val="24"/>
          <w:szCs w:val="24"/>
        </w:rPr>
        <w:t xml:space="preserve">4. </w:t>
      </w:r>
      <w:r w:rsidR="00026BCE" w:rsidRPr="00207A36">
        <w:rPr>
          <w:rFonts w:ascii="Times New Roman" w:hAnsi="Times New Roman" w:cs="Times New Roman"/>
          <w:color w:val="auto"/>
          <w:sz w:val="24"/>
          <w:szCs w:val="24"/>
        </w:rPr>
        <w:t>C</w:t>
      </w:r>
      <w:r w:rsidR="00F04E72" w:rsidRPr="00207A36">
        <w:rPr>
          <w:rFonts w:ascii="Times New Roman" w:hAnsi="Times New Roman" w:cs="Times New Roman"/>
          <w:color w:val="auto"/>
          <w:sz w:val="24"/>
          <w:szCs w:val="24"/>
        </w:rPr>
        <w:t xml:space="preserve">onceptual </w:t>
      </w:r>
      <w:r w:rsidR="009158BD" w:rsidRPr="00207A36">
        <w:rPr>
          <w:rFonts w:ascii="Times New Roman" w:hAnsi="Times New Roman" w:cs="Times New Roman"/>
          <w:color w:val="auto"/>
          <w:sz w:val="24"/>
          <w:szCs w:val="24"/>
        </w:rPr>
        <w:t>f</w:t>
      </w:r>
      <w:r w:rsidRPr="00207A36">
        <w:rPr>
          <w:rFonts w:ascii="Times New Roman" w:hAnsi="Times New Roman" w:cs="Times New Roman"/>
          <w:color w:val="auto"/>
          <w:sz w:val="24"/>
          <w:szCs w:val="24"/>
        </w:rPr>
        <w:t xml:space="preserve">low </w:t>
      </w:r>
      <w:r w:rsidR="00F04E72" w:rsidRPr="00207A36">
        <w:rPr>
          <w:rFonts w:ascii="Times New Roman" w:hAnsi="Times New Roman" w:cs="Times New Roman"/>
          <w:color w:val="auto"/>
          <w:sz w:val="24"/>
          <w:szCs w:val="24"/>
        </w:rPr>
        <w:t xml:space="preserve">diagram </w:t>
      </w:r>
      <w:r w:rsidRPr="00207A36">
        <w:rPr>
          <w:rFonts w:ascii="Times New Roman" w:hAnsi="Times New Roman" w:cs="Times New Roman"/>
          <w:color w:val="auto"/>
          <w:sz w:val="24"/>
          <w:szCs w:val="24"/>
        </w:rPr>
        <w:t>of reconstructi</w:t>
      </w:r>
      <w:r w:rsidR="009158BD" w:rsidRPr="00207A36">
        <w:rPr>
          <w:rFonts w:ascii="Times New Roman" w:hAnsi="Times New Roman" w:cs="Times New Roman"/>
          <w:color w:val="auto"/>
          <w:sz w:val="24"/>
          <w:szCs w:val="24"/>
        </w:rPr>
        <w:t>ng images</w:t>
      </w:r>
      <w:r w:rsidRPr="00207A36">
        <w:rPr>
          <w:rFonts w:ascii="Times New Roman" w:hAnsi="Times New Roman" w:cs="Times New Roman"/>
          <w:color w:val="auto"/>
          <w:sz w:val="24"/>
          <w:szCs w:val="24"/>
        </w:rPr>
        <w:t xml:space="preserve"> </w:t>
      </w:r>
      <w:r w:rsidR="009158BD" w:rsidRPr="00207A36">
        <w:rPr>
          <w:rFonts w:ascii="Times New Roman" w:hAnsi="Times New Roman" w:cs="Times New Roman"/>
          <w:color w:val="auto"/>
          <w:sz w:val="24"/>
          <w:szCs w:val="24"/>
        </w:rPr>
        <w:t>for</w:t>
      </w:r>
      <w:r w:rsidR="00A71418" w:rsidRPr="00207A36">
        <w:rPr>
          <w:rFonts w:ascii="Times New Roman" w:hAnsi="Times New Roman" w:cs="Times New Roman"/>
          <w:color w:val="auto"/>
          <w:sz w:val="24"/>
          <w:szCs w:val="24"/>
        </w:rPr>
        <w:t xml:space="preserve"> </w:t>
      </w:r>
      <w:r w:rsidR="009158BD" w:rsidRPr="00207A36">
        <w:rPr>
          <w:rFonts w:ascii="Times New Roman" w:hAnsi="Times New Roman" w:cs="Times New Roman"/>
          <w:color w:val="auto"/>
          <w:sz w:val="24"/>
          <w:szCs w:val="24"/>
        </w:rPr>
        <w:t>eas</w:t>
      </w:r>
      <w:r w:rsidR="00910236" w:rsidRPr="00207A36">
        <w:rPr>
          <w:rFonts w:ascii="Times New Roman" w:hAnsi="Times New Roman" w:cs="Times New Roman"/>
          <w:color w:val="auto"/>
          <w:sz w:val="24"/>
          <w:szCs w:val="24"/>
        </w:rPr>
        <w:t>il</w:t>
      </w:r>
      <w:r w:rsidR="009158BD" w:rsidRPr="00207A36">
        <w:rPr>
          <w:rFonts w:ascii="Times New Roman" w:hAnsi="Times New Roman" w:cs="Times New Roman"/>
          <w:color w:val="auto"/>
          <w:sz w:val="24"/>
          <w:szCs w:val="24"/>
        </w:rPr>
        <w:t>y understanding the strain condition</w:t>
      </w:r>
      <w:r w:rsidR="00910236" w:rsidRPr="00207A36">
        <w:rPr>
          <w:rFonts w:ascii="Times New Roman" w:hAnsi="Times New Roman" w:cs="Times New Roman"/>
          <w:color w:val="auto"/>
          <w:sz w:val="24"/>
          <w:szCs w:val="24"/>
        </w:rPr>
        <w:t>s</w:t>
      </w:r>
      <w:r w:rsidR="009158BD" w:rsidRPr="00207A36">
        <w:rPr>
          <w:rFonts w:ascii="Times New Roman" w:hAnsi="Times New Roman" w:cs="Times New Roman"/>
          <w:color w:val="auto"/>
          <w:sz w:val="24"/>
          <w:szCs w:val="24"/>
        </w:rPr>
        <w:t>.</w:t>
      </w:r>
      <w:r w:rsidR="00A71418" w:rsidRPr="00207A36">
        <w:rPr>
          <w:rFonts w:ascii="Times New Roman" w:hAnsi="Times New Roman" w:cs="Times New Roman"/>
          <w:color w:val="auto"/>
          <w:sz w:val="24"/>
          <w:szCs w:val="24"/>
        </w:rPr>
        <w:t xml:space="preserve"> </w:t>
      </w:r>
      <w:r w:rsidR="00515559" w:rsidRPr="00207A36">
        <w:rPr>
          <w:rFonts w:ascii="Times New Roman" w:hAnsi="Times New Roman" w:cs="Times New Roman"/>
          <w:color w:val="auto"/>
          <w:sz w:val="24"/>
          <w:szCs w:val="24"/>
        </w:rPr>
        <w:t>I</w:t>
      </w:r>
      <w:r w:rsidR="00A71418" w:rsidRPr="00207A36">
        <w:rPr>
          <w:rFonts w:ascii="Times New Roman" w:hAnsi="Times New Roman" w:cs="Times New Roman"/>
          <w:color w:val="auto"/>
          <w:sz w:val="24"/>
          <w:szCs w:val="24"/>
        </w:rPr>
        <w:t xml:space="preserve">mage reconstruction </w:t>
      </w:r>
      <w:r w:rsidR="00515559" w:rsidRPr="00207A36">
        <w:rPr>
          <w:rFonts w:ascii="Times New Roman" w:hAnsi="Times New Roman" w:cs="Times New Roman"/>
          <w:color w:val="auto"/>
          <w:sz w:val="24"/>
          <w:szCs w:val="24"/>
        </w:rPr>
        <w:t xml:space="preserve">was </w:t>
      </w:r>
      <w:r w:rsidR="003959FC" w:rsidRPr="00207A36">
        <w:rPr>
          <w:rFonts w:ascii="Times New Roman" w:hAnsi="Times New Roman" w:cs="Times New Roman"/>
          <w:color w:val="auto"/>
          <w:sz w:val="24"/>
          <w:szCs w:val="24"/>
        </w:rPr>
        <w:t>performed</w:t>
      </w:r>
      <w:r w:rsidR="00A71418" w:rsidRPr="00207A36">
        <w:rPr>
          <w:rFonts w:ascii="Times New Roman" w:hAnsi="Times New Roman" w:cs="Times New Roman"/>
          <w:color w:val="auto"/>
          <w:sz w:val="24"/>
          <w:szCs w:val="24"/>
        </w:rPr>
        <w:t xml:space="preserve"> using </w:t>
      </w:r>
      <w:r w:rsidR="00515559" w:rsidRPr="00207A36">
        <w:rPr>
          <w:rFonts w:ascii="Times New Roman" w:hAnsi="Times New Roman" w:cs="Times New Roman"/>
          <w:color w:val="auto"/>
          <w:sz w:val="24"/>
          <w:szCs w:val="24"/>
        </w:rPr>
        <w:t xml:space="preserve">a </w:t>
      </w:r>
      <w:r w:rsidR="00A71418" w:rsidRPr="00207A36">
        <w:rPr>
          <w:rFonts w:ascii="Times New Roman" w:hAnsi="Times New Roman" w:cs="Times New Roman"/>
          <w:color w:val="auto"/>
          <w:sz w:val="24"/>
          <w:szCs w:val="24"/>
        </w:rPr>
        <w:t>cross-correlation function</w:t>
      </w:r>
      <w:r w:rsidR="003E78B3" w:rsidRPr="00207A36">
        <w:rPr>
          <w:rFonts w:ascii="Times New Roman" w:hAnsi="Times New Roman" w:cs="Times New Roman"/>
          <w:color w:val="auto"/>
          <w:sz w:val="24"/>
          <w:szCs w:val="24"/>
        </w:rPr>
        <w:t>.</w:t>
      </w:r>
    </w:p>
    <w:p w14:paraId="62AE8283" w14:textId="77777777" w:rsidR="00F75683" w:rsidRPr="00595BEC" w:rsidRDefault="00F75683" w:rsidP="00E36158">
      <w:pPr>
        <w:pStyle w:val="Figurecaption"/>
        <w:rPr>
          <w:rFonts w:ascii="Times New Roman" w:hAnsi="Times New Roman" w:cs="Times New Roman"/>
          <w:sz w:val="24"/>
          <w:szCs w:val="24"/>
        </w:rPr>
      </w:pPr>
    </w:p>
    <w:p w14:paraId="0206BB84" w14:textId="3216C390" w:rsidR="007E3932" w:rsidRPr="00595BEC" w:rsidRDefault="00000000" w:rsidP="003D65B1">
      <w:pPr>
        <w:pStyle w:val="1"/>
        <w:rPr>
          <w:rFonts w:ascii="Times New Roman" w:hAnsi="Times New Roman" w:cs="Times New Roman"/>
        </w:rPr>
      </w:pPr>
      <w:r w:rsidRPr="00595BEC">
        <w:rPr>
          <w:rFonts w:ascii="Times New Roman" w:hAnsi="Times New Roman" w:cs="Times New Roman"/>
        </w:rPr>
        <w:t>4. Results and discussion</w:t>
      </w:r>
    </w:p>
    <w:p w14:paraId="25E67900" w14:textId="4F39A492" w:rsidR="00CC2EDB" w:rsidRPr="00595BEC" w:rsidRDefault="00000000" w:rsidP="003D65B1">
      <w:pPr>
        <w:spacing w:line="480" w:lineRule="auto"/>
        <w:rPr>
          <w:sz w:val="24"/>
          <w:szCs w:val="24"/>
        </w:rPr>
      </w:pPr>
      <w:r w:rsidRPr="00595BEC">
        <w:rPr>
          <w:sz w:val="24"/>
          <w:szCs w:val="24"/>
        </w:rPr>
        <w:t xml:space="preserve">Part of the LACBED series data </w:t>
      </w:r>
      <w:r w:rsidR="00515559" w:rsidRPr="00595BEC">
        <w:rPr>
          <w:sz w:val="24"/>
          <w:szCs w:val="24"/>
        </w:rPr>
        <w:t xml:space="preserve">is </w:t>
      </w:r>
      <w:r w:rsidRPr="00595BEC">
        <w:rPr>
          <w:sz w:val="24"/>
          <w:szCs w:val="24"/>
        </w:rPr>
        <w:t>shown in Fig.</w:t>
      </w:r>
      <w:r w:rsidR="005B0A2B" w:rsidRPr="00595BEC">
        <w:rPr>
          <w:sz w:val="24"/>
          <w:szCs w:val="24"/>
        </w:rPr>
        <w:t xml:space="preserve"> </w:t>
      </w:r>
      <w:r w:rsidR="00E11ED7" w:rsidRPr="00595BEC">
        <w:rPr>
          <w:sz w:val="24"/>
          <w:szCs w:val="24"/>
        </w:rPr>
        <w:t>5</w:t>
      </w:r>
      <w:r w:rsidRPr="00595BEC">
        <w:rPr>
          <w:sz w:val="24"/>
          <w:szCs w:val="24"/>
        </w:rPr>
        <w:t xml:space="preserve">. </w:t>
      </w:r>
      <w:r w:rsidR="005B0A2B" w:rsidRPr="00595BEC">
        <w:rPr>
          <w:sz w:val="24"/>
          <w:szCs w:val="24"/>
        </w:rPr>
        <w:t>The r</w:t>
      </w:r>
      <w:r w:rsidRPr="00595BEC">
        <w:rPr>
          <w:sz w:val="24"/>
          <w:szCs w:val="24"/>
        </w:rPr>
        <w:t xml:space="preserve">ed arrows indicate the lines </w:t>
      </w:r>
      <w:r w:rsidR="003959FC" w:rsidRPr="00595BEC">
        <w:rPr>
          <w:sz w:val="24"/>
          <w:szCs w:val="24"/>
        </w:rPr>
        <w:t xml:space="preserve">used </w:t>
      </w:r>
      <w:r w:rsidRPr="00595BEC">
        <w:rPr>
          <w:sz w:val="24"/>
          <w:szCs w:val="24"/>
        </w:rPr>
        <w:t>for strain observation</w:t>
      </w:r>
      <w:r w:rsidRPr="00595BEC">
        <w:rPr>
          <w:rFonts w:eastAsia="ＭＳ 明朝"/>
          <w:sz w:val="24"/>
          <w:szCs w:val="24"/>
        </w:rPr>
        <w:t xml:space="preserve">s. The lines </w:t>
      </w:r>
      <w:r w:rsidR="00A270C9" w:rsidRPr="00595BEC">
        <w:rPr>
          <w:sz w:val="24"/>
          <w:szCs w:val="24"/>
        </w:rPr>
        <w:t>are</w:t>
      </w:r>
      <w:r w:rsidRPr="00595BEC">
        <w:rPr>
          <w:sz w:val="24"/>
          <w:szCs w:val="24"/>
        </w:rPr>
        <w:t xml:space="preserve"> straight </w:t>
      </w:r>
      <w:r w:rsidR="001606CD" w:rsidRPr="00595BEC">
        <w:rPr>
          <w:sz w:val="24"/>
          <w:szCs w:val="24"/>
        </w:rPr>
        <w:t xml:space="preserve">on the area </w:t>
      </w:r>
      <w:r w:rsidRPr="00595BEC">
        <w:rPr>
          <w:rFonts w:eastAsia="ＭＳ 明朝"/>
          <w:sz w:val="24"/>
          <w:szCs w:val="24"/>
        </w:rPr>
        <w:t xml:space="preserve">far from the </w:t>
      </w:r>
      <w:proofErr w:type="spellStart"/>
      <w:r w:rsidRPr="00595BEC">
        <w:rPr>
          <w:rFonts w:eastAsia="ＭＳ 明朝"/>
          <w:sz w:val="24"/>
          <w:szCs w:val="24"/>
        </w:rPr>
        <w:t>e</w:t>
      </w:r>
      <w:r w:rsidR="00BD2BA1" w:rsidRPr="00595BEC">
        <w:rPr>
          <w:sz w:val="24"/>
          <w:szCs w:val="24"/>
        </w:rPr>
        <w:t>SiGe</w:t>
      </w:r>
      <w:proofErr w:type="spellEnd"/>
      <w:r w:rsidR="00BD2BA1" w:rsidRPr="00595BEC">
        <w:rPr>
          <w:sz w:val="24"/>
          <w:szCs w:val="24"/>
        </w:rPr>
        <w:t xml:space="preserve"> </w:t>
      </w:r>
      <w:r w:rsidR="00C95FDB" w:rsidRPr="00595BEC">
        <w:rPr>
          <w:sz w:val="24"/>
          <w:szCs w:val="24"/>
        </w:rPr>
        <w:t>parts</w:t>
      </w:r>
      <w:r w:rsidR="009E09C0" w:rsidRPr="00595BEC">
        <w:rPr>
          <w:sz w:val="24"/>
          <w:szCs w:val="24"/>
        </w:rPr>
        <w:t xml:space="preserve">. </w:t>
      </w:r>
      <w:r w:rsidR="002C1EFD" w:rsidRPr="00595BEC">
        <w:rPr>
          <w:sz w:val="24"/>
          <w:szCs w:val="24"/>
        </w:rPr>
        <w:t xml:space="preserve">However, as they approach the </w:t>
      </w:r>
      <w:proofErr w:type="spellStart"/>
      <w:r w:rsidR="00C95FDB" w:rsidRPr="00595BEC">
        <w:rPr>
          <w:sz w:val="24"/>
          <w:szCs w:val="24"/>
        </w:rPr>
        <w:t>e</w:t>
      </w:r>
      <w:r w:rsidR="002C1EFD" w:rsidRPr="00595BEC">
        <w:rPr>
          <w:sz w:val="24"/>
          <w:szCs w:val="24"/>
        </w:rPr>
        <w:t>SiGe</w:t>
      </w:r>
      <w:proofErr w:type="spellEnd"/>
      <w:r w:rsidR="002C1EFD" w:rsidRPr="00595BEC">
        <w:rPr>
          <w:sz w:val="24"/>
          <w:szCs w:val="24"/>
        </w:rPr>
        <w:t xml:space="preserve"> </w:t>
      </w:r>
      <w:r w:rsidR="00C95FDB" w:rsidRPr="00595BEC">
        <w:rPr>
          <w:sz w:val="24"/>
          <w:szCs w:val="24"/>
        </w:rPr>
        <w:t>part</w:t>
      </w:r>
      <w:r w:rsidR="002C1EFD" w:rsidRPr="00595BEC">
        <w:rPr>
          <w:sz w:val="24"/>
          <w:szCs w:val="24"/>
        </w:rPr>
        <w:t>, they cannot remain straight and bend or blur.</w:t>
      </w:r>
      <w:r w:rsidRPr="00595BEC">
        <w:rPr>
          <w:sz w:val="24"/>
          <w:szCs w:val="24"/>
        </w:rPr>
        <w:t xml:space="preserve"> </w:t>
      </w:r>
      <w:r w:rsidR="000712E6" w:rsidRPr="00595BEC">
        <w:rPr>
          <w:sz w:val="24"/>
          <w:szCs w:val="24"/>
        </w:rPr>
        <w:t xml:space="preserve">The </w:t>
      </w:r>
      <w:proofErr w:type="gramStart"/>
      <w:r w:rsidR="000712E6" w:rsidRPr="00595BEC">
        <w:rPr>
          <w:sz w:val="24"/>
          <w:szCs w:val="24"/>
        </w:rPr>
        <w:t>660</w:t>
      </w:r>
      <w:r w:rsidR="00480124" w:rsidRPr="00595BEC">
        <w:rPr>
          <w:sz w:val="24"/>
          <w:szCs w:val="24"/>
        </w:rPr>
        <w:t xml:space="preserve"> </w:t>
      </w:r>
      <w:r w:rsidR="000712E6" w:rsidRPr="00595BEC">
        <w:rPr>
          <w:sz w:val="24"/>
          <w:szCs w:val="24"/>
        </w:rPr>
        <w:t>line</w:t>
      </w:r>
      <w:proofErr w:type="gramEnd"/>
      <w:r w:rsidR="000712E6" w:rsidRPr="00595BEC">
        <w:rPr>
          <w:sz w:val="24"/>
          <w:szCs w:val="24"/>
        </w:rPr>
        <w:t xml:space="preserve"> </w:t>
      </w:r>
      <w:r w:rsidR="00884833" w:rsidRPr="00595BEC">
        <w:rPr>
          <w:sz w:val="24"/>
          <w:szCs w:val="24"/>
        </w:rPr>
        <w:t xml:space="preserve">used for observing </w:t>
      </w:r>
      <w:r w:rsidR="000712E6" w:rsidRPr="00595BEC">
        <w:rPr>
          <w:sz w:val="24"/>
          <w:szCs w:val="24"/>
        </w:rPr>
        <w:t xml:space="preserve">the horizontal strain </w:t>
      </w:r>
      <w:r w:rsidR="009E09C0" w:rsidRPr="00595BEC">
        <w:rPr>
          <w:sz w:val="24"/>
          <w:szCs w:val="24"/>
        </w:rPr>
        <w:t xml:space="preserve">bends </w:t>
      </w:r>
      <w:r w:rsidR="000712E6" w:rsidRPr="00595BEC">
        <w:rPr>
          <w:sz w:val="24"/>
          <w:szCs w:val="24"/>
        </w:rPr>
        <w:t xml:space="preserve">or </w:t>
      </w:r>
      <w:r w:rsidR="009E09C0" w:rsidRPr="00595BEC">
        <w:rPr>
          <w:sz w:val="24"/>
          <w:szCs w:val="24"/>
        </w:rPr>
        <w:t xml:space="preserve">fades </w:t>
      </w:r>
      <w:r w:rsidR="000F5621" w:rsidRPr="00595BEC">
        <w:rPr>
          <w:sz w:val="24"/>
          <w:szCs w:val="24"/>
        </w:rPr>
        <w:t>among</w:t>
      </w:r>
      <w:r w:rsidR="000712E6" w:rsidRPr="00595BEC">
        <w:rPr>
          <w:sz w:val="24"/>
          <w:szCs w:val="24"/>
        </w:rPr>
        <w:t xml:space="preserve"> the </w:t>
      </w:r>
      <w:proofErr w:type="spellStart"/>
      <w:r w:rsidR="00C95FDB" w:rsidRPr="00595BEC">
        <w:rPr>
          <w:sz w:val="24"/>
          <w:szCs w:val="24"/>
        </w:rPr>
        <w:t>e</w:t>
      </w:r>
      <w:r w:rsidR="00BD2BA1" w:rsidRPr="00595BEC">
        <w:rPr>
          <w:sz w:val="24"/>
          <w:szCs w:val="24"/>
        </w:rPr>
        <w:t>SiGe</w:t>
      </w:r>
      <w:proofErr w:type="spellEnd"/>
      <w:r w:rsidR="000712E6" w:rsidRPr="00595BEC">
        <w:rPr>
          <w:sz w:val="24"/>
          <w:szCs w:val="24"/>
        </w:rPr>
        <w:t xml:space="preserve"> </w:t>
      </w:r>
      <w:r w:rsidR="00C95FDB" w:rsidRPr="00595BEC">
        <w:rPr>
          <w:sz w:val="24"/>
          <w:szCs w:val="24"/>
        </w:rPr>
        <w:t>parts</w:t>
      </w:r>
      <w:r w:rsidR="000712E6" w:rsidRPr="00595BEC">
        <w:rPr>
          <w:sz w:val="24"/>
          <w:szCs w:val="24"/>
        </w:rPr>
        <w:t xml:space="preserve"> but </w:t>
      </w:r>
      <w:r w:rsidR="009E09C0" w:rsidRPr="00595BEC">
        <w:rPr>
          <w:sz w:val="24"/>
          <w:szCs w:val="24"/>
        </w:rPr>
        <w:t xml:space="preserve">remains </w:t>
      </w:r>
      <w:r w:rsidR="000712E6" w:rsidRPr="00595BEC">
        <w:rPr>
          <w:sz w:val="24"/>
          <w:szCs w:val="24"/>
        </w:rPr>
        <w:t xml:space="preserve">in comparison with the 008 line in the vertical direction. </w:t>
      </w:r>
      <w:r w:rsidR="00B91041" w:rsidRPr="00595BEC">
        <w:rPr>
          <w:sz w:val="24"/>
          <w:szCs w:val="24"/>
        </w:rPr>
        <w:t xml:space="preserve">The </w:t>
      </w:r>
      <w:proofErr w:type="gramStart"/>
      <w:r w:rsidR="00B91041" w:rsidRPr="00595BEC">
        <w:rPr>
          <w:sz w:val="24"/>
          <w:szCs w:val="24"/>
        </w:rPr>
        <w:t>008 line</w:t>
      </w:r>
      <w:proofErr w:type="gramEnd"/>
      <w:r w:rsidR="00B91041" w:rsidRPr="00595BEC">
        <w:rPr>
          <w:sz w:val="24"/>
          <w:szCs w:val="24"/>
        </w:rPr>
        <w:t xml:space="preserve"> </w:t>
      </w:r>
      <w:r w:rsidR="009E09C0" w:rsidRPr="00595BEC">
        <w:rPr>
          <w:sz w:val="24"/>
          <w:szCs w:val="24"/>
        </w:rPr>
        <w:t>fade</w:t>
      </w:r>
      <w:r w:rsidR="00BC170A" w:rsidRPr="00595BEC">
        <w:rPr>
          <w:sz w:val="24"/>
          <w:szCs w:val="24"/>
        </w:rPr>
        <w:t>s</w:t>
      </w:r>
      <w:r w:rsidR="009E09C0" w:rsidRPr="00595BEC">
        <w:rPr>
          <w:sz w:val="24"/>
          <w:szCs w:val="24"/>
        </w:rPr>
        <w:t xml:space="preserve"> </w:t>
      </w:r>
      <w:r w:rsidR="00B91041" w:rsidRPr="00595BEC">
        <w:rPr>
          <w:sz w:val="24"/>
          <w:szCs w:val="24"/>
        </w:rPr>
        <w:t xml:space="preserve">approximately 150 </w:t>
      </w:r>
      <w:r w:rsidR="00B91041" w:rsidRPr="00595BEC">
        <w:rPr>
          <w:sz w:val="24"/>
          <w:szCs w:val="24"/>
        </w:rPr>
        <w:lastRenderedPageBreak/>
        <w:t xml:space="preserve">nm from the bottom </w:t>
      </w:r>
      <w:r w:rsidR="00B743DA" w:rsidRPr="00595BEC">
        <w:rPr>
          <w:sz w:val="24"/>
          <w:szCs w:val="24"/>
        </w:rPr>
        <w:t xml:space="preserve">part </w:t>
      </w:r>
      <w:r w:rsidR="00B91041" w:rsidRPr="00595BEC">
        <w:rPr>
          <w:sz w:val="24"/>
          <w:szCs w:val="24"/>
        </w:rPr>
        <w:t xml:space="preserve">of the </w:t>
      </w:r>
      <w:proofErr w:type="spellStart"/>
      <w:r w:rsidR="00C95FDB" w:rsidRPr="00595BEC">
        <w:rPr>
          <w:sz w:val="24"/>
          <w:szCs w:val="24"/>
        </w:rPr>
        <w:t>e</w:t>
      </w:r>
      <w:r w:rsidR="00BD2BA1" w:rsidRPr="00595BEC">
        <w:rPr>
          <w:sz w:val="24"/>
          <w:szCs w:val="24"/>
        </w:rPr>
        <w:t>SiGe</w:t>
      </w:r>
      <w:proofErr w:type="spellEnd"/>
      <w:r w:rsidR="00B91041" w:rsidRPr="00595BEC">
        <w:rPr>
          <w:sz w:val="24"/>
          <w:szCs w:val="24"/>
        </w:rPr>
        <w:t xml:space="preserve"> area and </w:t>
      </w:r>
      <w:r w:rsidR="009E09C0" w:rsidRPr="00595BEC">
        <w:rPr>
          <w:sz w:val="24"/>
          <w:szCs w:val="24"/>
        </w:rPr>
        <w:t>disappear</w:t>
      </w:r>
      <w:r w:rsidR="00BC170A" w:rsidRPr="00595BEC">
        <w:rPr>
          <w:sz w:val="24"/>
          <w:szCs w:val="24"/>
        </w:rPr>
        <w:t>s</w:t>
      </w:r>
      <w:r w:rsidR="009E09C0" w:rsidRPr="00595BEC">
        <w:rPr>
          <w:sz w:val="24"/>
          <w:szCs w:val="24"/>
        </w:rPr>
        <w:t xml:space="preserve"> </w:t>
      </w:r>
      <w:r w:rsidR="0042489C" w:rsidRPr="00595BEC">
        <w:rPr>
          <w:sz w:val="24"/>
          <w:szCs w:val="24"/>
        </w:rPr>
        <w:t xml:space="preserve">at </w:t>
      </w:r>
      <w:r w:rsidR="00B91041" w:rsidRPr="00595BEC">
        <w:rPr>
          <w:sz w:val="24"/>
          <w:szCs w:val="24"/>
        </w:rPr>
        <w:t>100</w:t>
      </w:r>
      <w:r w:rsidRPr="00595BEC">
        <w:rPr>
          <w:rFonts w:eastAsia="ＭＳ 明朝"/>
          <w:sz w:val="24"/>
          <w:szCs w:val="24"/>
        </w:rPr>
        <w:t xml:space="preserve"> nm. </w:t>
      </w:r>
      <w:r w:rsidR="002034F7" w:rsidRPr="00595BEC">
        <w:rPr>
          <w:sz w:val="24"/>
          <w:szCs w:val="24"/>
        </w:rPr>
        <w:t xml:space="preserve">The presence and approximate amount of distortion </w:t>
      </w:r>
      <w:r w:rsidR="00515559" w:rsidRPr="00595BEC">
        <w:rPr>
          <w:sz w:val="24"/>
          <w:szCs w:val="24"/>
        </w:rPr>
        <w:t xml:space="preserve">can </w:t>
      </w:r>
      <w:r w:rsidR="002034F7" w:rsidRPr="00595BEC">
        <w:rPr>
          <w:sz w:val="24"/>
          <w:szCs w:val="24"/>
        </w:rPr>
        <w:t xml:space="preserve">be obtained by scanning the </w:t>
      </w:r>
      <w:r w:rsidR="00FA4C0C" w:rsidRPr="00595BEC">
        <w:rPr>
          <w:sz w:val="24"/>
          <w:szCs w:val="24"/>
        </w:rPr>
        <w:t>Bragg</w:t>
      </w:r>
      <w:r w:rsidR="002034F7" w:rsidRPr="00595BEC">
        <w:rPr>
          <w:sz w:val="24"/>
          <w:szCs w:val="24"/>
        </w:rPr>
        <w:t xml:space="preserve"> lines.</w:t>
      </w:r>
    </w:p>
    <w:p w14:paraId="24039EDE" w14:textId="339FA398" w:rsidR="00687681" w:rsidRPr="00595BEC" w:rsidRDefault="00687681" w:rsidP="00687681">
      <w:pPr>
        <w:spacing w:line="480" w:lineRule="auto"/>
        <w:rPr>
          <w:sz w:val="24"/>
          <w:szCs w:val="24"/>
        </w:rPr>
      </w:pPr>
    </w:p>
    <w:p w14:paraId="2C9BB04C" w14:textId="6553B25B" w:rsidR="009A5F01" w:rsidRPr="00595BEC" w:rsidRDefault="00000000" w:rsidP="00687681">
      <w:pPr>
        <w:spacing w:line="480" w:lineRule="auto"/>
        <w:rPr>
          <w:sz w:val="24"/>
          <w:szCs w:val="24"/>
        </w:rPr>
      </w:pPr>
      <w:r w:rsidRPr="00595BEC">
        <w:rPr>
          <w:noProof/>
        </w:rPr>
        <w:drawing>
          <wp:inline distT="0" distB="0" distL="0" distR="0" wp14:anchorId="3BF72DFD" wp14:editId="14AC260B">
            <wp:extent cx="5612130" cy="1967230"/>
            <wp:effectExtent l="0" t="0" r="7620" b="0"/>
            <wp:docPr id="235821828" name="Picture 6" descr="写真, 異なる, ベッ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21828" name="図 1" descr="写真, 異なる, ベッド が含まれている画像&#10;&#10;自動的に生成された説明"/>
                    <pic:cNvPicPr/>
                  </pic:nvPicPr>
                  <pic:blipFill>
                    <a:blip r:embed="rId12"/>
                    <a:stretch>
                      <a:fillRect/>
                    </a:stretch>
                  </pic:blipFill>
                  <pic:spPr>
                    <a:xfrm>
                      <a:off x="0" y="0"/>
                      <a:ext cx="5612130" cy="1967230"/>
                    </a:xfrm>
                    <a:prstGeom prst="rect">
                      <a:avLst/>
                    </a:prstGeom>
                  </pic:spPr>
                </pic:pic>
              </a:graphicData>
            </a:graphic>
          </wp:inline>
        </w:drawing>
      </w:r>
    </w:p>
    <w:p w14:paraId="0E3AB679" w14:textId="50A73C8E" w:rsidR="00394B09" w:rsidRPr="00595BEC" w:rsidRDefault="00000000" w:rsidP="00E05AE1">
      <w:pPr>
        <w:pStyle w:val="Figurecaption"/>
        <w:jc w:val="left"/>
        <w:rPr>
          <w:rFonts w:ascii="Times New Roman" w:hAnsi="Times New Roman" w:cs="Times New Roman"/>
          <w:color w:val="auto"/>
          <w:sz w:val="24"/>
          <w:szCs w:val="24"/>
        </w:rPr>
      </w:pPr>
      <w:r w:rsidRPr="00595BEC">
        <w:rPr>
          <w:rFonts w:ascii="Times New Roman" w:hAnsi="Times New Roman" w:cs="Times New Roman"/>
          <w:color w:val="auto"/>
          <w:sz w:val="24"/>
          <w:szCs w:val="24"/>
        </w:rPr>
        <w:t>Fig</w:t>
      </w:r>
      <w:r w:rsidR="005B0A2B" w:rsidRPr="00595BEC">
        <w:rPr>
          <w:rFonts w:ascii="Times New Roman" w:hAnsi="Times New Roman" w:cs="Times New Roman"/>
          <w:color w:val="auto"/>
          <w:sz w:val="24"/>
          <w:szCs w:val="24"/>
        </w:rPr>
        <w:t xml:space="preserve">. </w:t>
      </w:r>
      <w:r w:rsidR="00E11ED7" w:rsidRPr="00595BEC">
        <w:rPr>
          <w:rFonts w:ascii="Times New Roman" w:hAnsi="Times New Roman" w:cs="Times New Roman"/>
          <w:color w:val="auto"/>
          <w:sz w:val="24"/>
          <w:szCs w:val="24"/>
        </w:rPr>
        <w:t>5</w:t>
      </w:r>
      <w:r w:rsidRPr="00595BEC">
        <w:rPr>
          <w:rFonts w:ascii="Times New Roman" w:hAnsi="Times New Roman" w:cs="Times New Roman"/>
          <w:color w:val="auto"/>
          <w:sz w:val="24"/>
          <w:szCs w:val="24"/>
        </w:rPr>
        <w:t xml:space="preserve">. </w:t>
      </w:r>
      <w:r w:rsidR="00FA4C0C" w:rsidRPr="00595BEC">
        <w:rPr>
          <w:rFonts w:ascii="Times New Roman" w:hAnsi="Times New Roman" w:cs="Times New Roman"/>
          <w:color w:val="auto"/>
          <w:sz w:val="24"/>
          <w:szCs w:val="24"/>
        </w:rPr>
        <w:t>Bragg</w:t>
      </w:r>
      <w:r w:rsidRPr="00595BEC">
        <w:rPr>
          <w:rFonts w:ascii="Times New Roman" w:hAnsi="Times New Roman" w:cs="Times New Roman"/>
          <w:color w:val="auto"/>
          <w:sz w:val="24"/>
          <w:szCs w:val="24"/>
        </w:rPr>
        <w:t xml:space="preserve"> line scan</w:t>
      </w:r>
      <w:r w:rsidR="00B743DA" w:rsidRPr="00595BEC">
        <w:rPr>
          <w:rFonts w:ascii="Times New Roman" w:hAnsi="Times New Roman" w:cs="Times New Roman"/>
          <w:color w:val="auto"/>
          <w:sz w:val="24"/>
          <w:szCs w:val="24"/>
        </w:rPr>
        <w:t>s</w:t>
      </w:r>
      <w:r w:rsidRPr="00595BEC">
        <w:rPr>
          <w:rFonts w:ascii="Times New Roman" w:hAnsi="Times New Roman" w:cs="Times New Roman"/>
          <w:color w:val="auto"/>
          <w:sz w:val="24"/>
          <w:szCs w:val="24"/>
        </w:rPr>
        <w:t xml:space="preserve"> over the specimen. </w:t>
      </w:r>
      <w:r w:rsidR="005B0A2B" w:rsidRPr="00595BEC">
        <w:rPr>
          <w:rFonts w:ascii="Times New Roman" w:hAnsi="Times New Roman" w:cs="Times New Roman"/>
          <w:color w:val="auto"/>
          <w:sz w:val="24"/>
          <w:szCs w:val="24"/>
        </w:rPr>
        <w:t>T</w:t>
      </w:r>
      <w:r w:rsidRPr="00595BEC">
        <w:rPr>
          <w:rFonts w:ascii="Times New Roman" w:hAnsi="Times New Roman" w:cs="Times New Roman"/>
          <w:color w:val="auto"/>
          <w:sz w:val="24"/>
          <w:szCs w:val="24"/>
        </w:rPr>
        <w:t xml:space="preserve">he strain </w:t>
      </w:r>
      <w:r w:rsidR="005B0A2B" w:rsidRPr="00595BEC">
        <w:rPr>
          <w:rFonts w:ascii="Times New Roman" w:hAnsi="Times New Roman" w:cs="Times New Roman"/>
          <w:color w:val="auto"/>
          <w:sz w:val="24"/>
          <w:szCs w:val="24"/>
        </w:rPr>
        <w:t xml:space="preserve">is displayed </w:t>
      </w:r>
      <w:r w:rsidRPr="00595BEC">
        <w:rPr>
          <w:rFonts w:ascii="Times New Roman" w:hAnsi="Times New Roman" w:cs="Times New Roman"/>
          <w:color w:val="auto"/>
          <w:sz w:val="24"/>
          <w:szCs w:val="24"/>
        </w:rPr>
        <w:t xml:space="preserve">in the </w:t>
      </w:r>
      <w:r w:rsidR="005B0A2B" w:rsidRPr="00595BEC">
        <w:rPr>
          <w:rFonts w:ascii="Times New Roman" w:hAnsi="Times New Roman" w:cs="Times New Roman"/>
          <w:color w:val="auto"/>
          <w:sz w:val="24"/>
          <w:szCs w:val="24"/>
        </w:rPr>
        <w:t xml:space="preserve">(a) </w:t>
      </w:r>
      <w:r w:rsidRPr="00595BEC">
        <w:rPr>
          <w:rFonts w:ascii="Times New Roman" w:hAnsi="Times New Roman" w:cs="Times New Roman"/>
          <w:color w:val="auto"/>
          <w:sz w:val="24"/>
          <w:szCs w:val="24"/>
        </w:rPr>
        <w:t>horizontal direction</w:t>
      </w:r>
      <w:r w:rsidR="00F13101" w:rsidRPr="00595BEC">
        <w:rPr>
          <w:rFonts w:ascii="Times New Roman" w:hAnsi="Times New Roman" w:cs="Times New Roman"/>
          <w:color w:val="auto"/>
          <w:sz w:val="24"/>
          <w:szCs w:val="24"/>
        </w:rPr>
        <w:t xml:space="preserve"> using </w:t>
      </w:r>
      <w:r w:rsidR="00E2452B" w:rsidRPr="00595BEC">
        <w:rPr>
          <w:rFonts w:ascii="Times New Roman" w:hAnsi="Times New Roman" w:cs="Times New Roman"/>
          <w:color w:val="auto"/>
          <w:sz w:val="24"/>
          <w:szCs w:val="24"/>
        </w:rPr>
        <w:t xml:space="preserve">the </w:t>
      </w:r>
      <w:r w:rsidR="00F13101" w:rsidRPr="00595BEC">
        <w:rPr>
          <w:rFonts w:ascii="Times New Roman" w:hAnsi="Times New Roman" w:cs="Times New Roman"/>
          <w:color w:val="auto"/>
          <w:sz w:val="24"/>
          <w:szCs w:val="24"/>
        </w:rPr>
        <w:t>660 line</w:t>
      </w:r>
      <w:r w:rsidRPr="00595BEC">
        <w:rPr>
          <w:rFonts w:ascii="Times New Roman" w:hAnsi="Times New Roman" w:cs="Times New Roman"/>
          <w:color w:val="auto"/>
          <w:sz w:val="24"/>
          <w:szCs w:val="24"/>
        </w:rPr>
        <w:t xml:space="preserve"> and </w:t>
      </w:r>
      <w:r w:rsidR="005B0A2B" w:rsidRPr="00595BEC">
        <w:rPr>
          <w:rFonts w:ascii="Times New Roman" w:hAnsi="Times New Roman" w:cs="Times New Roman"/>
          <w:color w:val="auto"/>
          <w:sz w:val="24"/>
          <w:szCs w:val="24"/>
        </w:rPr>
        <w:t>(</w:t>
      </w:r>
      <w:r w:rsidR="00582E53" w:rsidRPr="00595BEC">
        <w:rPr>
          <w:rFonts w:ascii="Times New Roman" w:hAnsi="Times New Roman" w:cs="Times New Roman"/>
          <w:color w:val="auto"/>
          <w:sz w:val="24"/>
          <w:szCs w:val="24"/>
        </w:rPr>
        <w:t>b</w:t>
      </w:r>
      <w:r w:rsidR="005B0A2B" w:rsidRPr="00595BEC">
        <w:rPr>
          <w:rFonts w:ascii="Times New Roman" w:hAnsi="Times New Roman" w:cs="Times New Roman"/>
          <w:color w:val="auto"/>
          <w:sz w:val="24"/>
          <w:szCs w:val="24"/>
        </w:rPr>
        <w:t xml:space="preserve">) </w:t>
      </w:r>
      <w:r w:rsidRPr="00595BEC">
        <w:rPr>
          <w:rFonts w:ascii="Times New Roman" w:hAnsi="Times New Roman" w:cs="Times New Roman"/>
          <w:color w:val="auto"/>
          <w:sz w:val="24"/>
          <w:szCs w:val="24"/>
        </w:rPr>
        <w:t xml:space="preserve">in the vertical direction </w:t>
      </w:r>
      <w:r w:rsidR="00F13101" w:rsidRPr="00595BEC">
        <w:rPr>
          <w:rFonts w:ascii="Times New Roman" w:hAnsi="Times New Roman" w:cs="Times New Roman"/>
          <w:color w:val="auto"/>
          <w:sz w:val="24"/>
          <w:szCs w:val="24"/>
        </w:rPr>
        <w:t xml:space="preserve">using </w:t>
      </w:r>
      <w:r w:rsidR="00E2452B" w:rsidRPr="00595BEC">
        <w:rPr>
          <w:rFonts w:ascii="Times New Roman" w:hAnsi="Times New Roman" w:cs="Times New Roman"/>
          <w:color w:val="auto"/>
          <w:sz w:val="24"/>
          <w:szCs w:val="24"/>
        </w:rPr>
        <w:t xml:space="preserve">the </w:t>
      </w:r>
      <w:r w:rsidR="00F13101" w:rsidRPr="00595BEC">
        <w:rPr>
          <w:rFonts w:ascii="Times New Roman" w:hAnsi="Times New Roman" w:cs="Times New Roman"/>
          <w:color w:val="auto"/>
          <w:sz w:val="24"/>
          <w:szCs w:val="24"/>
        </w:rPr>
        <w:t>008 line</w:t>
      </w:r>
      <w:r w:rsidR="00582E53" w:rsidRPr="00595BEC">
        <w:rPr>
          <w:rFonts w:ascii="Times New Roman" w:hAnsi="Times New Roman" w:cs="Times New Roman"/>
          <w:color w:val="auto"/>
          <w:sz w:val="24"/>
          <w:szCs w:val="24"/>
        </w:rPr>
        <w:t>.</w:t>
      </w:r>
    </w:p>
    <w:p w14:paraId="354E03A1" w14:textId="77777777" w:rsidR="00CE48FF" w:rsidRPr="00595BEC" w:rsidRDefault="00CE48FF" w:rsidP="00394B09">
      <w:pPr>
        <w:pStyle w:val="Figurecaption"/>
        <w:rPr>
          <w:rFonts w:ascii="Times New Roman" w:hAnsi="Times New Roman" w:cs="Times New Roman"/>
          <w:sz w:val="24"/>
          <w:szCs w:val="24"/>
        </w:rPr>
      </w:pPr>
    </w:p>
    <w:p w14:paraId="1189AFA9" w14:textId="12C063CD" w:rsidR="00082A88" w:rsidRPr="00595BEC" w:rsidRDefault="00000000" w:rsidP="003D65B1">
      <w:pPr>
        <w:spacing w:line="480" w:lineRule="auto"/>
        <w:rPr>
          <w:sz w:val="24"/>
          <w:szCs w:val="24"/>
        </w:rPr>
      </w:pPr>
      <w:r w:rsidRPr="00595BEC">
        <w:rPr>
          <w:rFonts w:eastAsia="ＭＳ 明朝"/>
          <w:sz w:val="24"/>
          <w:szCs w:val="24"/>
        </w:rPr>
        <w:t xml:space="preserve">The </w:t>
      </w:r>
      <w:r w:rsidRPr="00595BEC">
        <w:rPr>
          <w:sz w:val="24"/>
          <w:szCs w:val="24"/>
        </w:rPr>
        <w:t xml:space="preserve">LACBED and NBD results were compared. A composite image of </w:t>
      </w:r>
      <w:r w:rsidRPr="00595BEC">
        <w:rPr>
          <w:rFonts w:eastAsia="ＭＳ 明朝"/>
          <w:sz w:val="24"/>
          <w:szCs w:val="24"/>
        </w:rPr>
        <w:t xml:space="preserve">the LACBED and NBD </w:t>
      </w:r>
      <w:r w:rsidRPr="00595BEC">
        <w:rPr>
          <w:sz w:val="24"/>
          <w:szCs w:val="24"/>
        </w:rPr>
        <w:t xml:space="preserve">strain maps is shown in </w:t>
      </w:r>
      <w:r w:rsidR="004C2299" w:rsidRPr="00595BEC">
        <w:rPr>
          <w:sz w:val="24"/>
          <w:szCs w:val="24"/>
        </w:rPr>
        <w:t>Fig.</w:t>
      </w:r>
      <w:r w:rsidRPr="00595BEC">
        <w:rPr>
          <w:sz w:val="24"/>
          <w:szCs w:val="24"/>
        </w:rPr>
        <w:t xml:space="preserve"> </w:t>
      </w:r>
      <w:r w:rsidR="00E11ED7" w:rsidRPr="00595BEC">
        <w:rPr>
          <w:sz w:val="24"/>
          <w:szCs w:val="24"/>
        </w:rPr>
        <w:t>6</w:t>
      </w:r>
      <w:r w:rsidRPr="00595BEC">
        <w:rPr>
          <w:sz w:val="24"/>
          <w:szCs w:val="24"/>
        </w:rPr>
        <w:t>.</w:t>
      </w:r>
      <w:r w:rsidR="00F75853" w:rsidRPr="00595BEC">
        <w:rPr>
          <w:sz w:val="24"/>
          <w:szCs w:val="24"/>
        </w:rPr>
        <w:t xml:space="preserve"> </w:t>
      </w:r>
      <w:r w:rsidR="00A87859" w:rsidRPr="00595BEC">
        <w:rPr>
          <w:sz w:val="24"/>
          <w:szCs w:val="24"/>
        </w:rPr>
        <w:t xml:space="preserve">The sample contained seven </w:t>
      </w:r>
      <w:proofErr w:type="spellStart"/>
      <w:r w:rsidR="00A87859" w:rsidRPr="00595BEC">
        <w:rPr>
          <w:sz w:val="24"/>
          <w:szCs w:val="24"/>
        </w:rPr>
        <w:t>eSiGe</w:t>
      </w:r>
      <w:proofErr w:type="spellEnd"/>
      <w:r w:rsidR="00A87859" w:rsidRPr="00595BEC">
        <w:rPr>
          <w:sz w:val="24"/>
          <w:szCs w:val="24"/>
        </w:rPr>
        <w:t xml:space="preserve"> </w:t>
      </w:r>
      <w:r w:rsidR="00C95FDB" w:rsidRPr="00595BEC">
        <w:rPr>
          <w:sz w:val="24"/>
          <w:szCs w:val="24"/>
        </w:rPr>
        <w:t>parts</w:t>
      </w:r>
      <w:r w:rsidR="00A87859" w:rsidRPr="00595BEC">
        <w:rPr>
          <w:sz w:val="24"/>
          <w:szCs w:val="24"/>
        </w:rPr>
        <w:t xml:space="preserve"> between </w:t>
      </w:r>
      <w:bookmarkStart w:id="22" w:name="_Hlk160037318"/>
      <w:r w:rsidR="00A87859" w:rsidRPr="00595BEC">
        <w:rPr>
          <w:sz w:val="24"/>
          <w:szCs w:val="24"/>
        </w:rPr>
        <w:t>shallow trench isolation</w:t>
      </w:r>
      <w:r w:rsidRPr="00595BEC">
        <w:rPr>
          <w:rFonts w:eastAsia="ＭＳ 明朝"/>
          <w:sz w:val="24"/>
          <w:szCs w:val="24"/>
        </w:rPr>
        <w:t>s</w:t>
      </w:r>
      <w:r w:rsidR="002A2024" w:rsidRPr="00595BEC">
        <w:rPr>
          <w:sz w:val="24"/>
          <w:szCs w:val="24"/>
        </w:rPr>
        <w:t xml:space="preserve"> (STI</w:t>
      </w:r>
      <w:r w:rsidR="00BC170A" w:rsidRPr="00595BEC">
        <w:rPr>
          <w:sz w:val="24"/>
          <w:szCs w:val="24"/>
        </w:rPr>
        <w:t>s</w:t>
      </w:r>
      <w:r w:rsidR="002A2024" w:rsidRPr="00595BEC">
        <w:rPr>
          <w:sz w:val="24"/>
          <w:szCs w:val="24"/>
        </w:rPr>
        <w:t xml:space="preserve">) </w:t>
      </w:r>
      <w:bookmarkEnd w:id="22"/>
      <w:r w:rsidR="002A2024" w:rsidRPr="00595BEC">
        <w:rPr>
          <w:sz w:val="24"/>
          <w:szCs w:val="24"/>
        </w:rPr>
        <w:t>of SiO</w:t>
      </w:r>
      <w:r w:rsidR="002A2024" w:rsidRPr="00595BEC">
        <w:rPr>
          <w:sz w:val="24"/>
          <w:szCs w:val="24"/>
          <w:vertAlign w:val="subscript"/>
        </w:rPr>
        <w:t>2</w:t>
      </w:r>
      <w:r w:rsidR="00A87859" w:rsidRPr="00595BEC">
        <w:rPr>
          <w:sz w:val="24"/>
          <w:szCs w:val="24"/>
        </w:rPr>
        <w:t xml:space="preserve">. </w:t>
      </w:r>
      <w:r w:rsidR="006653A8" w:rsidRPr="00595BEC">
        <w:rPr>
          <w:sz w:val="24"/>
          <w:szCs w:val="24"/>
        </w:rPr>
        <w:t xml:space="preserve">The area, where is </w:t>
      </w:r>
      <w:r w:rsidR="00781553" w:rsidRPr="00595BEC">
        <w:rPr>
          <w:sz w:val="24"/>
          <w:szCs w:val="24"/>
        </w:rPr>
        <w:t>about</w:t>
      </w:r>
      <w:r w:rsidR="006653A8" w:rsidRPr="00595BEC">
        <w:rPr>
          <w:sz w:val="24"/>
          <w:szCs w:val="24"/>
        </w:rPr>
        <w:t xml:space="preserve"> </w:t>
      </w:r>
      <w:r w:rsidR="00781553" w:rsidRPr="00595BEC">
        <w:rPr>
          <w:sz w:val="24"/>
          <w:szCs w:val="24"/>
        </w:rPr>
        <w:t>4</w:t>
      </w:r>
      <w:r w:rsidR="006653A8" w:rsidRPr="00595BEC">
        <w:rPr>
          <w:sz w:val="24"/>
          <w:szCs w:val="24"/>
        </w:rPr>
        <w:t xml:space="preserve">00nm far from the </w:t>
      </w:r>
      <w:r w:rsidR="00781553" w:rsidRPr="00595BEC">
        <w:rPr>
          <w:sz w:val="24"/>
          <w:szCs w:val="24"/>
        </w:rPr>
        <w:t>surface of the Si Substrate</w:t>
      </w:r>
      <w:r w:rsidR="006653A8" w:rsidRPr="00595BEC">
        <w:rPr>
          <w:sz w:val="24"/>
          <w:szCs w:val="24"/>
        </w:rPr>
        <w:t xml:space="preserve">, was assumed to be stress-free. </w:t>
      </w:r>
      <w:r w:rsidR="00650DEE" w:rsidRPr="00595BEC">
        <w:rPr>
          <w:sz w:val="24"/>
          <w:szCs w:val="24"/>
        </w:rPr>
        <w:t>In NBD method, t</w:t>
      </w:r>
      <w:r w:rsidR="00EB7A3F" w:rsidRPr="00595BEC">
        <w:rPr>
          <w:sz w:val="24"/>
          <w:szCs w:val="24"/>
        </w:rPr>
        <w:t xml:space="preserve">he strain </w:t>
      </w:r>
      <w:r w:rsidR="00F75853" w:rsidRPr="00595BEC">
        <w:rPr>
          <w:sz w:val="24"/>
          <w:szCs w:val="24"/>
        </w:rPr>
        <w:t xml:space="preserve">was calculated by comparing the DP obtained in the ROI with the </w:t>
      </w:r>
      <w:r w:rsidRPr="00595BEC">
        <w:rPr>
          <w:rFonts w:eastAsia="ＭＳ 明朝"/>
          <w:sz w:val="24"/>
          <w:szCs w:val="24"/>
        </w:rPr>
        <w:t>DP</w:t>
      </w:r>
      <w:r w:rsidR="00650DEE" w:rsidRPr="00595BEC">
        <w:rPr>
          <w:rFonts w:eastAsia="ＭＳ 明朝"/>
          <w:sz w:val="24"/>
          <w:szCs w:val="24"/>
        </w:rPr>
        <w:t xml:space="preserve"> obtained </w:t>
      </w:r>
      <w:r w:rsidR="00BC170A" w:rsidRPr="00595BEC">
        <w:rPr>
          <w:rFonts w:eastAsia="ＭＳ 明朝"/>
          <w:sz w:val="24"/>
          <w:szCs w:val="24"/>
        </w:rPr>
        <w:t xml:space="preserve">from </w:t>
      </w:r>
      <w:r w:rsidR="00781553" w:rsidRPr="00595BEC">
        <w:rPr>
          <w:rFonts w:eastAsia="ＭＳ 明朝"/>
          <w:sz w:val="24"/>
          <w:szCs w:val="24"/>
        </w:rPr>
        <w:t xml:space="preserve">the stress-free </w:t>
      </w:r>
      <w:r w:rsidR="00BC170A" w:rsidRPr="00595BEC">
        <w:rPr>
          <w:rFonts w:eastAsia="ＭＳ 明朝"/>
          <w:sz w:val="24"/>
          <w:szCs w:val="24"/>
        </w:rPr>
        <w:t>areas</w:t>
      </w:r>
      <w:r w:rsidRPr="00595BEC">
        <w:rPr>
          <w:rFonts w:eastAsia="ＭＳ 明朝"/>
          <w:sz w:val="24"/>
          <w:szCs w:val="24"/>
        </w:rPr>
        <w:t>.</w:t>
      </w:r>
      <w:r w:rsidR="00F75853" w:rsidRPr="00595BEC">
        <w:rPr>
          <w:sz w:val="24"/>
          <w:szCs w:val="24"/>
        </w:rPr>
        <w:t xml:space="preserve"> </w:t>
      </w:r>
      <w:r w:rsidR="006B458E" w:rsidRPr="00595BEC">
        <w:rPr>
          <w:sz w:val="24"/>
          <w:szCs w:val="24"/>
        </w:rPr>
        <w:t xml:space="preserve">Since the lattice constant of </w:t>
      </w:r>
      <w:proofErr w:type="spellStart"/>
      <w:r w:rsidR="006B458E" w:rsidRPr="00595BEC">
        <w:rPr>
          <w:sz w:val="24"/>
          <w:szCs w:val="24"/>
        </w:rPr>
        <w:t>eSiGe</w:t>
      </w:r>
      <w:proofErr w:type="spellEnd"/>
      <w:r w:rsidR="006B458E" w:rsidRPr="00595BEC">
        <w:rPr>
          <w:sz w:val="24"/>
          <w:szCs w:val="24"/>
        </w:rPr>
        <w:t xml:space="preserve"> was more than 1% larger than that of Si, b</w:t>
      </w:r>
      <w:r w:rsidR="00796E63" w:rsidRPr="00595BEC">
        <w:rPr>
          <w:sz w:val="24"/>
          <w:szCs w:val="24"/>
        </w:rPr>
        <w:t xml:space="preserve">oth </w:t>
      </w:r>
      <w:r w:rsidR="00924C6D" w:rsidRPr="00595BEC">
        <w:rPr>
          <w:sz w:val="24"/>
          <w:szCs w:val="24"/>
        </w:rPr>
        <w:t xml:space="preserve">the </w:t>
      </w:r>
      <w:r w:rsidR="00796E63" w:rsidRPr="00595BEC">
        <w:rPr>
          <w:sz w:val="24"/>
          <w:szCs w:val="24"/>
        </w:rPr>
        <w:t xml:space="preserve">horizontal and vertical </w:t>
      </w:r>
      <w:r w:rsidR="00F445F6" w:rsidRPr="00595BEC">
        <w:rPr>
          <w:sz w:val="24"/>
          <w:szCs w:val="24"/>
        </w:rPr>
        <w:t>lattice parameter</w:t>
      </w:r>
      <w:r w:rsidR="004C2299" w:rsidRPr="00595BEC">
        <w:rPr>
          <w:sz w:val="24"/>
          <w:szCs w:val="24"/>
        </w:rPr>
        <w:t>s</w:t>
      </w:r>
      <w:r w:rsidR="00796E63" w:rsidRPr="00595BEC">
        <w:rPr>
          <w:sz w:val="24"/>
          <w:szCs w:val="24"/>
        </w:rPr>
        <w:t xml:space="preserve"> of the </w:t>
      </w:r>
      <w:proofErr w:type="spellStart"/>
      <w:r w:rsidR="00796E63" w:rsidRPr="00595BEC">
        <w:rPr>
          <w:sz w:val="24"/>
          <w:szCs w:val="24"/>
        </w:rPr>
        <w:t>eSiGe</w:t>
      </w:r>
      <w:proofErr w:type="spellEnd"/>
      <w:r w:rsidR="00E05AE1" w:rsidRPr="00595BEC">
        <w:rPr>
          <w:sz w:val="24"/>
          <w:szCs w:val="24"/>
        </w:rPr>
        <w:t xml:space="preserve"> parts</w:t>
      </w:r>
      <w:r w:rsidR="00796E63" w:rsidRPr="00595BEC">
        <w:rPr>
          <w:sz w:val="24"/>
          <w:szCs w:val="24"/>
        </w:rPr>
        <w:t xml:space="preserve"> are displayed </w:t>
      </w:r>
      <w:r w:rsidR="00924C6D" w:rsidRPr="00595BEC">
        <w:rPr>
          <w:sz w:val="24"/>
          <w:szCs w:val="24"/>
        </w:rPr>
        <w:t xml:space="preserve">in </w:t>
      </w:r>
      <w:r w:rsidR="00796E63" w:rsidRPr="00595BEC">
        <w:rPr>
          <w:sz w:val="24"/>
          <w:szCs w:val="24"/>
        </w:rPr>
        <w:t>red</w:t>
      </w:r>
      <w:r w:rsidR="006B458E" w:rsidRPr="00595BEC">
        <w:rPr>
          <w:sz w:val="24"/>
          <w:szCs w:val="24"/>
        </w:rPr>
        <w:t xml:space="preserve"> (Fig.6 (a) and (b))</w:t>
      </w:r>
      <w:r w:rsidR="00796E63" w:rsidRPr="00595BEC">
        <w:rPr>
          <w:sz w:val="24"/>
          <w:szCs w:val="24"/>
        </w:rPr>
        <w:t xml:space="preserve">. </w:t>
      </w:r>
      <w:r w:rsidR="004C2299" w:rsidRPr="00595BEC">
        <w:rPr>
          <w:sz w:val="24"/>
          <w:szCs w:val="24"/>
        </w:rPr>
        <w:t>T</w:t>
      </w:r>
      <w:r w:rsidR="00E361FF" w:rsidRPr="00595BEC">
        <w:rPr>
          <w:sz w:val="24"/>
          <w:szCs w:val="24"/>
        </w:rPr>
        <w:t>he horizontal strains in the channel regions</w:t>
      </w:r>
      <w:r w:rsidR="00CF0785" w:rsidRPr="00595BEC">
        <w:rPr>
          <w:sz w:val="24"/>
          <w:szCs w:val="24"/>
        </w:rPr>
        <w:t xml:space="preserve"> </w:t>
      </w:r>
      <w:r w:rsidR="00E361FF" w:rsidRPr="00595BEC">
        <w:rPr>
          <w:sz w:val="24"/>
          <w:szCs w:val="24"/>
        </w:rPr>
        <w:t xml:space="preserve">under the gates </w:t>
      </w:r>
      <w:r w:rsidR="00CF0785" w:rsidRPr="00595BEC">
        <w:rPr>
          <w:sz w:val="24"/>
          <w:szCs w:val="24"/>
        </w:rPr>
        <w:t xml:space="preserve">among </w:t>
      </w:r>
      <w:proofErr w:type="spellStart"/>
      <w:r w:rsidR="00CF0785" w:rsidRPr="00595BEC">
        <w:rPr>
          <w:sz w:val="24"/>
          <w:szCs w:val="24"/>
        </w:rPr>
        <w:t>eSiGe</w:t>
      </w:r>
      <w:proofErr w:type="spellEnd"/>
      <w:r w:rsidR="00CF0785" w:rsidRPr="00595BEC">
        <w:rPr>
          <w:sz w:val="24"/>
          <w:szCs w:val="24"/>
        </w:rPr>
        <w:t xml:space="preserve"> parts </w:t>
      </w:r>
      <w:r w:rsidR="00470941" w:rsidRPr="00595BEC">
        <w:rPr>
          <w:sz w:val="24"/>
          <w:szCs w:val="24"/>
        </w:rPr>
        <w:t>were</w:t>
      </w:r>
      <w:r w:rsidR="004C2299" w:rsidRPr="00595BEC">
        <w:rPr>
          <w:sz w:val="24"/>
          <w:szCs w:val="24"/>
        </w:rPr>
        <w:t xml:space="preserve"> </w:t>
      </w:r>
      <w:r w:rsidR="00E361FF" w:rsidRPr="00595BEC">
        <w:rPr>
          <w:sz w:val="24"/>
          <w:szCs w:val="24"/>
        </w:rPr>
        <w:t xml:space="preserve">compressive because the </w:t>
      </w:r>
      <w:proofErr w:type="spellStart"/>
      <w:r w:rsidR="00E361FF" w:rsidRPr="00595BEC">
        <w:rPr>
          <w:sz w:val="24"/>
          <w:szCs w:val="24"/>
        </w:rPr>
        <w:t>eSiGe</w:t>
      </w:r>
      <w:proofErr w:type="spellEnd"/>
      <w:r w:rsidR="00E361FF" w:rsidRPr="00595BEC">
        <w:rPr>
          <w:sz w:val="24"/>
          <w:szCs w:val="24"/>
        </w:rPr>
        <w:t xml:space="preserve"> </w:t>
      </w:r>
      <w:r w:rsidR="00E05AE1" w:rsidRPr="00595BEC">
        <w:rPr>
          <w:sz w:val="24"/>
          <w:szCs w:val="24"/>
        </w:rPr>
        <w:t>parts</w:t>
      </w:r>
      <w:r w:rsidR="00E361FF" w:rsidRPr="00595BEC">
        <w:rPr>
          <w:sz w:val="24"/>
          <w:szCs w:val="24"/>
        </w:rPr>
        <w:t xml:space="preserve"> expand</w:t>
      </w:r>
      <w:r w:rsidRPr="00595BEC">
        <w:rPr>
          <w:rFonts w:eastAsia="ＭＳ 明朝"/>
          <w:sz w:val="24"/>
          <w:szCs w:val="24"/>
        </w:rPr>
        <w:t xml:space="preserve">ed. </w:t>
      </w:r>
      <w:r w:rsidR="00C85D51" w:rsidRPr="00595BEC">
        <w:rPr>
          <w:sz w:val="24"/>
          <w:szCs w:val="24"/>
        </w:rPr>
        <w:t xml:space="preserve">In the deeper area of the </w:t>
      </w:r>
      <w:proofErr w:type="spellStart"/>
      <w:r w:rsidR="00C85D51" w:rsidRPr="00595BEC">
        <w:rPr>
          <w:sz w:val="24"/>
          <w:szCs w:val="24"/>
        </w:rPr>
        <w:t>eSiGe</w:t>
      </w:r>
      <w:proofErr w:type="spellEnd"/>
      <w:r w:rsidR="00C85D51" w:rsidRPr="00595BEC">
        <w:rPr>
          <w:sz w:val="24"/>
          <w:szCs w:val="24"/>
        </w:rPr>
        <w:t xml:space="preserve"> </w:t>
      </w:r>
      <w:r w:rsidR="00E05AE1" w:rsidRPr="00595BEC">
        <w:rPr>
          <w:sz w:val="24"/>
          <w:szCs w:val="24"/>
        </w:rPr>
        <w:t>part</w:t>
      </w:r>
      <w:r w:rsidR="00C85D51" w:rsidRPr="00595BEC">
        <w:rPr>
          <w:sz w:val="24"/>
          <w:szCs w:val="24"/>
        </w:rPr>
        <w:t xml:space="preserve">, approximately 75–150 nm from the surface of </w:t>
      </w:r>
      <w:r w:rsidRPr="00595BEC">
        <w:rPr>
          <w:rFonts w:eastAsia="ＭＳ 明朝"/>
          <w:sz w:val="24"/>
          <w:szCs w:val="24"/>
        </w:rPr>
        <w:t xml:space="preserve">the Si substrate, the lattice parameter of the Si </w:t>
      </w:r>
      <w:r w:rsidRPr="00595BEC">
        <w:rPr>
          <w:rFonts w:eastAsia="ＭＳ 明朝"/>
          <w:sz w:val="24"/>
          <w:szCs w:val="24"/>
        </w:rPr>
        <w:lastRenderedPageBreak/>
        <w:t xml:space="preserve">region </w:t>
      </w:r>
      <w:r w:rsidR="00C85D51" w:rsidRPr="00595BEC">
        <w:rPr>
          <w:sz w:val="24"/>
          <w:szCs w:val="24"/>
        </w:rPr>
        <w:t>also expand</w:t>
      </w:r>
      <w:r w:rsidR="006047A7" w:rsidRPr="00595BEC">
        <w:rPr>
          <w:sz w:val="24"/>
          <w:szCs w:val="24"/>
        </w:rPr>
        <w:t>ed</w:t>
      </w:r>
      <w:r w:rsidR="00C85D51" w:rsidRPr="00595BEC">
        <w:rPr>
          <w:sz w:val="24"/>
          <w:szCs w:val="24"/>
        </w:rPr>
        <w:t xml:space="preserve"> in the horizontal direction.</w:t>
      </w:r>
      <w:r w:rsidR="006121C3" w:rsidRPr="00595BEC">
        <w:rPr>
          <w:sz w:val="24"/>
          <w:szCs w:val="24"/>
        </w:rPr>
        <w:t xml:space="preserve"> </w:t>
      </w:r>
      <w:r w:rsidR="00582E53" w:rsidRPr="00595BEC">
        <w:rPr>
          <w:sz w:val="24"/>
          <w:szCs w:val="24"/>
        </w:rPr>
        <w:t>In addition, t</w:t>
      </w:r>
      <w:r w:rsidR="00C85D51" w:rsidRPr="00595BEC">
        <w:rPr>
          <w:sz w:val="24"/>
          <w:szCs w:val="24"/>
        </w:rPr>
        <w:t xml:space="preserve">here was </w:t>
      </w:r>
      <w:r w:rsidRPr="00595BEC">
        <w:rPr>
          <w:rFonts w:eastAsia="ＭＳ 明朝"/>
          <w:sz w:val="24"/>
          <w:szCs w:val="24"/>
        </w:rPr>
        <w:t>a weak horizontal expan</w:t>
      </w:r>
      <w:r w:rsidR="00C85D51" w:rsidRPr="00595BEC">
        <w:rPr>
          <w:sz w:val="24"/>
          <w:szCs w:val="24"/>
        </w:rPr>
        <w:t>sion distortion in the region at the same depth</w:t>
      </w:r>
      <w:r w:rsidRPr="00595BEC">
        <w:rPr>
          <w:rFonts w:eastAsia="ＭＳ 明朝"/>
          <w:sz w:val="24"/>
          <w:szCs w:val="24"/>
        </w:rPr>
        <w:t xml:space="preserve">, </w:t>
      </w:r>
      <w:r w:rsidR="00E2452B" w:rsidRPr="00595BEC">
        <w:rPr>
          <w:rFonts w:eastAsia="ＭＳ 明朝"/>
          <w:sz w:val="24"/>
          <w:szCs w:val="24"/>
        </w:rPr>
        <w:t>with</w:t>
      </w:r>
      <w:r w:rsidR="00C85D51" w:rsidRPr="00595BEC">
        <w:rPr>
          <w:sz w:val="24"/>
          <w:szCs w:val="24"/>
        </w:rPr>
        <w:t xml:space="preserve"> no </w:t>
      </w:r>
      <w:proofErr w:type="spellStart"/>
      <w:r w:rsidR="00C85D51" w:rsidRPr="00595BEC">
        <w:rPr>
          <w:sz w:val="24"/>
          <w:szCs w:val="24"/>
        </w:rPr>
        <w:t>eSiGe</w:t>
      </w:r>
      <w:proofErr w:type="spellEnd"/>
      <w:r w:rsidR="00C85D51" w:rsidRPr="00595BEC">
        <w:rPr>
          <w:sz w:val="24"/>
          <w:szCs w:val="24"/>
        </w:rPr>
        <w:t xml:space="preserve"> because </w:t>
      </w:r>
      <w:r w:rsidR="00470941" w:rsidRPr="00595BEC">
        <w:rPr>
          <w:sz w:val="24"/>
          <w:szCs w:val="24"/>
        </w:rPr>
        <w:t xml:space="preserve">the </w:t>
      </w:r>
      <w:r w:rsidR="00C85D51" w:rsidRPr="00595BEC">
        <w:rPr>
          <w:sz w:val="24"/>
          <w:szCs w:val="24"/>
        </w:rPr>
        <w:t xml:space="preserve">upper region </w:t>
      </w:r>
      <w:r w:rsidR="00470941" w:rsidRPr="00595BEC">
        <w:rPr>
          <w:sz w:val="24"/>
          <w:szCs w:val="24"/>
        </w:rPr>
        <w:t xml:space="preserve">expanded </w:t>
      </w:r>
      <w:r w:rsidR="00C85D51" w:rsidRPr="00595BEC">
        <w:rPr>
          <w:sz w:val="24"/>
          <w:szCs w:val="24"/>
        </w:rPr>
        <w:t xml:space="preserve">in </w:t>
      </w:r>
      <w:r w:rsidR="00470941" w:rsidRPr="00595BEC">
        <w:rPr>
          <w:sz w:val="24"/>
          <w:szCs w:val="24"/>
        </w:rPr>
        <w:t xml:space="preserve">the </w:t>
      </w:r>
      <w:r w:rsidR="00C85D51" w:rsidRPr="00595BEC">
        <w:rPr>
          <w:sz w:val="24"/>
          <w:szCs w:val="24"/>
        </w:rPr>
        <w:t>vertical direction.</w:t>
      </w:r>
      <w:r w:rsidR="00CF3BB7" w:rsidRPr="00595BEC">
        <w:rPr>
          <w:sz w:val="24"/>
          <w:szCs w:val="24"/>
        </w:rPr>
        <w:t xml:space="preserve"> </w:t>
      </w:r>
      <w:r w:rsidR="00470941" w:rsidRPr="00595BEC">
        <w:rPr>
          <w:sz w:val="24"/>
          <w:szCs w:val="24"/>
        </w:rPr>
        <w:t>T</w:t>
      </w:r>
      <w:r w:rsidR="00CF3BB7" w:rsidRPr="00595BEC">
        <w:rPr>
          <w:sz w:val="24"/>
          <w:szCs w:val="24"/>
        </w:rPr>
        <w:t xml:space="preserve">he </w:t>
      </w:r>
      <w:r w:rsidR="00663EF1" w:rsidRPr="00595BEC">
        <w:rPr>
          <w:sz w:val="24"/>
          <w:szCs w:val="24"/>
        </w:rPr>
        <w:t xml:space="preserve">Si </w:t>
      </w:r>
      <w:r w:rsidR="00CF3BB7" w:rsidRPr="00595BEC">
        <w:rPr>
          <w:sz w:val="24"/>
          <w:szCs w:val="24"/>
        </w:rPr>
        <w:t xml:space="preserve">areas </w:t>
      </w:r>
      <w:r w:rsidR="00F52591" w:rsidRPr="00595BEC">
        <w:rPr>
          <w:sz w:val="24"/>
          <w:szCs w:val="24"/>
        </w:rPr>
        <w:t>among</w:t>
      </w:r>
      <w:r w:rsidR="00CF3BB7" w:rsidRPr="00595BEC">
        <w:rPr>
          <w:sz w:val="24"/>
          <w:szCs w:val="24"/>
        </w:rPr>
        <w:t xml:space="preserve"> </w:t>
      </w:r>
      <w:r w:rsidR="00470941" w:rsidRPr="00595BEC">
        <w:rPr>
          <w:sz w:val="24"/>
          <w:szCs w:val="24"/>
        </w:rPr>
        <w:t xml:space="preserve">the </w:t>
      </w:r>
      <w:proofErr w:type="spellStart"/>
      <w:r w:rsidR="00E05AE1" w:rsidRPr="00595BEC">
        <w:rPr>
          <w:sz w:val="24"/>
          <w:szCs w:val="24"/>
        </w:rPr>
        <w:t>e</w:t>
      </w:r>
      <w:r w:rsidR="00470941" w:rsidRPr="00595BEC">
        <w:rPr>
          <w:sz w:val="24"/>
          <w:szCs w:val="24"/>
        </w:rPr>
        <w:t>SiGe</w:t>
      </w:r>
      <w:proofErr w:type="spellEnd"/>
      <w:r w:rsidR="00CF3BB7" w:rsidRPr="00595BEC">
        <w:rPr>
          <w:sz w:val="24"/>
          <w:szCs w:val="24"/>
        </w:rPr>
        <w:t xml:space="preserve"> </w:t>
      </w:r>
      <w:r w:rsidR="00E05AE1" w:rsidRPr="00595BEC">
        <w:rPr>
          <w:sz w:val="24"/>
          <w:szCs w:val="24"/>
        </w:rPr>
        <w:t>parts</w:t>
      </w:r>
      <w:r w:rsidR="00CF3BB7" w:rsidRPr="00595BEC">
        <w:rPr>
          <w:sz w:val="24"/>
          <w:szCs w:val="24"/>
        </w:rPr>
        <w:t xml:space="preserve"> </w:t>
      </w:r>
      <w:r w:rsidR="00470941" w:rsidRPr="00595BEC">
        <w:rPr>
          <w:sz w:val="24"/>
          <w:szCs w:val="24"/>
        </w:rPr>
        <w:t xml:space="preserve">exhibited </w:t>
      </w:r>
      <w:r w:rsidR="00CF3BB7" w:rsidRPr="00595BEC">
        <w:rPr>
          <w:sz w:val="24"/>
          <w:szCs w:val="24"/>
        </w:rPr>
        <w:t xml:space="preserve">tensile </w:t>
      </w:r>
      <w:r w:rsidR="004F6FBF" w:rsidRPr="00595BEC">
        <w:rPr>
          <w:sz w:val="24"/>
          <w:szCs w:val="24"/>
        </w:rPr>
        <w:t>strain</w:t>
      </w:r>
      <w:r w:rsidR="00CF3BB7" w:rsidRPr="00595BEC">
        <w:rPr>
          <w:sz w:val="24"/>
          <w:szCs w:val="24"/>
        </w:rPr>
        <w:t xml:space="preserve"> in the vertical direction because these </w:t>
      </w:r>
      <w:r w:rsidR="00470941" w:rsidRPr="00595BEC">
        <w:rPr>
          <w:sz w:val="24"/>
          <w:szCs w:val="24"/>
        </w:rPr>
        <w:t xml:space="preserve">areas </w:t>
      </w:r>
      <w:r w:rsidR="00CF3BB7" w:rsidRPr="00595BEC">
        <w:rPr>
          <w:sz w:val="24"/>
          <w:szCs w:val="24"/>
        </w:rPr>
        <w:t xml:space="preserve">were </w:t>
      </w:r>
      <w:r w:rsidR="004F6FBF" w:rsidRPr="00595BEC">
        <w:rPr>
          <w:sz w:val="24"/>
          <w:szCs w:val="24"/>
        </w:rPr>
        <w:t>elongated</w:t>
      </w:r>
      <w:r w:rsidR="00CF3BB7" w:rsidRPr="00595BEC">
        <w:rPr>
          <w:sz w:val="24"/>
          <w:szCs w:val="24"/>
        </w:rPr>
        <w:t xml:space="preserve"> by </w:t>
      </w:r>
      <w:r w:rsidR="00470941" w:rsidRPr="00595BEC">
        <w:rPr>
          <w:sz w:val="24"/>
          <w:szCs w:val="24"/>
        </w:rPr>
        <w:t xml:space="preserve">the </w:t>
      </w:r>
      <w:proofErr w:type="spellStart"/>
      <w:r w:rsidR="00E05AE1" w:rsidRPr="00595BEC">
        <w:rPr>
          <w:sz w:val="24"/>
          <w:szCs w:val="24"/>
        </w:rPr>
        <w:t>e</w:t>
      </w:r>
      <w:r w:rsidR="00CF3BB7" w:rsidRPr="00595BEC">
        <w:rPr>
          <w:sz w:val="24"/>
          <w:szCs w:val="24"/>
        </w:rPr>
        <w:t>SiGe</w:t>
      </w:r>
      <w:proofErr w:type="spellEnd"/>
      <w:r w:rsidR="00CF3BB7" w:rsidRPr="00595BEC">
        <w:rPr>
          <w:sz w:val="24"/>
          <w:szCs w:val="24"/>
        </w:rPr>
        <w:t xml:space="preserve"> </w:t>
      </w:r>
      <w:r w:rsidR="00E05AE1" w:rsidRPr="00595BEC">
        <w:rPr>
          <w:sz w:val="24"/>
          <w:szCs w:val="24"/>
        </w:rPr>
        <w:t>parts</w:t>
      </w:r>
      <w:r w:rsidR="00CF3BB7" w:rsidRPr="00595BEC">
        <w:rPr>
          <w:sz w:val="24"/>
          <w:szCs w:val="24"/>
        </w:rPr>
        <w:t xml:space="preserve">. </w:t>
      </w:r>
      <w:r w:rsidR="00BC170A" w:rsidRPr="00595BEC">
        <w:rPr>
          <w:color w:val="000000" w:themeColor="text1"/>
          <w:sz w:val="24"/>
          <w:szCs w:val="24"/>
        </w:rPr>
        <w:t>As</w:t>
      </w:r>
      <w:r w:rsidR="007E1B9D" w:rsidRPr="00595BEC">
        <w:rPr>
          <w:color w:val="000000" w:themeColor="text1"/>
          <w:sz w:val="24"/>
          <w:szCs w:val="24"/>
        </w:rPr>
        <w:t xml:space="preserve"> the lattice constant of the </w:t>
      </w:r>
      <w:proofErr w:type="spellStart"/>
      <w:r w:rsidR="00BD2BA1" w:rsidRPr="00595BEC">
        <w:rPr>
          <w:color w:val="000000" w:themeColor="text1"/>
          <w:sz w:val="24"/>
          <w:szCs w:val="24"/>
        </w:rPr>
        <w:t>e</w:t>
      </w:r>
      <w:r w:rsidR="007E1B9D" w:rsidRPr="00595BEC">
        <w:rPr>
          <w:color w:val="000000" w:themeColor="text1"/>
          <w:sz w:val="24"/>
          <w:szCs w:val="24"/>
        </w:rPr>
        <w:t>SiGe</w:t>
      </w:r>
      <w:proofErr w:type="spellEnd"/>
      <w:r w:rsidR="007E1B9D" w:rsidRPr="00595BEC">
        <w:rPr>
          <w:color w:val="000000" w:themeColor="text1"/>
          <w:sz w:val="24"/>
          <w:szCs w:val="24"/>
        </w:rPr>
        <w:t xml:space="preserve"> </w:t>
      </w:r>
      <w:r w:rsidR="00552B0B" w:rsidRPr="00595BEC">
        <w:rPr>
          <w:color w:val="000000" w:themeColor="text1"/>
          <w:sz w:val="24"/>
          <w:szCs w:val="24"/>
        </w:rPr>
        <w:t>part</w:t>
      </w:r>
      <w:r w:rsidR="007E1B9D" w:rsidRPr="00595BEC">
        <w:rPr>
          <w:color w:val="000000" w:themeColor="text1"/>
          <w:sz w:val="24"/>
          <w:szCs w:val="24"/>
        </w:rPr>
        <w:t xml:space="preserve"> </w:t>
      </w:r>
      <w:r w:rsidR="00BC170A" w:rsidRPr="00595BEC">
        <w:rPr>
          <w:color w:val="000000" w:themeColor="text1"/>
          <w:sz w:val="24"/>
          <w:szCs w:val="24"/>
        </w:rPr>
        <w:t xml:space="preserve">was larger </w:t>
      </w:r>
      <w:r w:rsidR="007E1B9D" w:rsidRPr="00595BEC">
        <w:rPr>
          <w:color w:val="000000" w:themeColor="text1"/>
          <w:sz w:val="24"/>
          <w:szCs w:val="24"/>
        </w:rPr>
        <w:t xml:space="preserve">than that </w:t>
      </w:r>
      <w:r w:rsidRPr="00595BEC">
        <w:rPr>
          <w:rFonts w:eastAsia="ＭＳ 明朝"/>
          <w:color w:val="000000" w:themeColor="text1"/>
          <w:sz w:val="24"/>
          <w:szCs w:val="24"/>
        </w:rPr>
        <w:t xml:space="preserve">of Si, vertical compressive strain </w:t>
      </w:r>
      <w:r w:rsidR="00BC170A" w:rsidRPr="00595BEC">
        <w:rPr>
          <w:rFonts w:eastAsia="ＭＳ 明朝"/>
          <w:color w:val="000000" w:themeColor="text1"/>
          <w:sz w:val="24"/>
          <w:szCs w:val="24"/>
        </w:rPr>
        <w:t>occurred</w:t>
      </w:r>
      <w:r w:rsidRPr="00595BEC">
        <w:rPr>
          <w:rFonts w:eastAsia="ＭＳ 明朝"/>
          <w:color w:val="000000" w:themeColor="text1"/>
          <w:sz w:val="24"/>
          <w:szCs w:val="24"/>
        </w:rPr>
        <w:t xml:space="preserve"> in the region </w:t>
      </w:r>
      <w:r w:rsidR="00582E53" w:rsidRPr="00595BEC">
        <w:rPr>
          <w:rFonts w:eastAsia="ＭＳ 明朝"/>
          <w:color w:val="000000" w:themeColor="text1"/>
          <w:sz w:val="24"/>
          <w:szCs w:val="24"/>
        </w:rPr>
        <w:t>approximately</w:t>
      </w:r>
      <w:r w:rsidRPr="00595BEC">
        <w:rPr>
          <w:rFonts w:eastAsia="ＭＳ 明朝"/>
          <w:color w:val="000000" w:themeColor="text1"/>
          <w:sz w:val="24"/>
          <w:szCs w:val="24"/>
        </w:rPr>
        <w:t xml:space="preserve"> 75</w:t>
      </w:r>
      <w:r w:rsidR="00582E53" w:rsidRPr="00595BEC">
        <w:rPr>
          <w:rFonts w:eastAsia="ＭＳ 明朝"/>
          <w:color w:val="000000" w:themeColor="text1"/>
          <w:sz w:val="24"/>
          <w:szCs w:val="24"/>
        </w:rPr>
        <w:t>–</w:t>
      </w:r>
      <w:r w:rsidRPr="00595BEC">
        <w:rPr>
          <w:rFonts w:eastAsia="ＭＳ 明朝"/>
          <w:color w:val="000000" w:themeColor="text1"/>
          <w:sz w:val="24"/>
          <w:szCs w:val="24"/>
        </w:rPr>
        <w:t xml:space="preserve">150 nm </w:t>
      </w:r>
      <w:r w:rsidR="007E1B9D" w:rsidRPr="00595BEC">
        <w:rPr>
          <w:color w:val="000000" w:themeColor="text1"/>
          <w:sz w:val="24"/>
          <w:szCs w:val="24"/>
        </w:rPr>
        <w:t>from the Si substrate</w:t>
      </w:r>
      <w:r w:rsidR="00A428C2" w:rsidRPr="00595BEC">
        <w:rPr>
          <w:color w:val="000000" w:themeColor="text1"/>
          <w:sz w:val="24"/>
          <w:szCs w:val="24"/>
        </w:rPr>
        <w:t xml:space="preserve"> surface</w:t>
      </w:r>
      <w:r w:rsidR="00B743DA" w:rsidRPr="00595BEC">
        <w:rPr>
          <w:color w:val="000000" w:themeColor="text1"/>
          <w:sz w:val="24"/>
          <w:szCs w:val="24"/>
        </w:rPr>
        <w:t xml:space="preserve">; </w:t>
      </w:r>
      <w:r w:rsidR="00B743DA" w:rsidRPr="00595BEC">
        <w:rPr>
          <w:sz w:val="24"/>
          <w:szCs w:val="24"/>
        </w:rPr>
        <w:t>the strain</w:t>
      </w:r>
      <w:r w:rsidR="00552B0B" w:rsidRPr="00595BEC">
        <w:rPr>
          <w:sz w:val="24"/>
          <w:szCs w:val="24"/>
        </w:rPr>
        <w:t>'</w:t>
      </w:r>
      <w:r w:rsidR="00B743DA" w:rsidRPr="00595BEC">
        <w:rPr>
          <w:sz w:val="24"/>
          <w:szCs w:val="24"/>
        </w:rPr>
        <w:t>s magnitude</w:t>
      </w:r>
      <w:r w:rsidRPr="00595BEC">
        <w:rPr>
          <w:rFonts w:eastAsia="ＭＳ 明朝"/>
          <w:sz w:val="24"/>
          <w:szCs w:val="24"/>
        </w:rPr>
        <w:t xml:space="preserve"> </w:t>
      </w:r>
      <w:r w:rsidR="00BC170A" w:rsidRPr="00595BEC">
        <w:rPr>
          <w:rFonts w:eastAsia="ＭＳ 明朝"/>
          <w:sz w:val="24"/>
          <w:szCs w:val="24"/>
        </w:rPr>
        <w:t>was</w:t>
      </w:r>
      <w:r w:rsidRPr="00595BEC">
        <w:rPr>
          <w:rFonts w:eastAsia="ＭＳ 明朝"/>
          <w:sz w:val="24"/>
          <w:szCs w:val="24"/>
        </w:rPr>
        <w:t xml:space="preserve"> </w:t>
      </w:r>
      <w:r w:rsidR="00B743DA" w:rsidRPr="00595BEC">
        <w:rPr>
          <w:rFonts w:eastAsia="ＭＳ 明朝"/>
          <w:sz w:val="24"/>
          <w:szCs w:val="24"/>
        </w:rPr>
        <w:t xml:space="preserve">higher when </w:t>
      </w:r>
      <w:r w:rsidRPr="00595BEC">
        <w:rPr>
          <w:rFonts w:eastAsia="ＭＳ 明朝"/>
          <w:sz w:val="24"/>
          <w:szCs w:val="24"/>
        </w:rPr>
        <w:t xml:space="preserve">the </w:t>
      </w:r>
      <w:proofErr w:type="spellStart"/>
      <w:r w:rsidR="00E05AE1" w:rsidRPr="00595BEC">
        <w:rPr>
          <w:rFonts w:eastAsia="ＭＳ 明朝"/>
          <w:sz w:val="24"/>
          <w:szCs w:val="24"/>
        </w:rPr>
        <w:t>e</w:t>
      </w:r>
      <w:r w:rsidR="007E1B9D" w:rsidRPr="00595BEC">
        <w:rPr>
          <w:sz w:val="24"/>
          <w:szCs w:val="24"/>
        </w:rPr>
        <w:t>SiGe</w:t>
      </w:r>
      <w:proofErr w:type="spellEnd"/>
      <w:r w:rsidR="007E1B9D" w:rsidRPr="00595BEC">
        <w:rPr>
          <w:sz w:val="24"/>
          <w:szCs w:val="24"/>
        </w:rPr>
        <w:t xml:space="preserve"> </w:t>
      </w:r>
      <w:r w:rsidR="00E05AE1" w:rsidRPr="00595BEC">
        <w:rPr>
          <w:sz w:val="24"/>
          <w:szCs w:val="24"/>
        </w:rPr>
        <w:t>part</w:t>
      </w:r>
      <w:r w:rsidR="007E1B9D" w:rsidRPr="00595BEC">
        <w:rPr>
          <w:sz w:val="24"/>
          <w:szCs w:val="24"/>
        </w:rPr>
        <w:t xml:space="preserve"> </w:t>
      </w:r>
      <w:r w:rsidR="00B743DA" w:rsidRPr="00595BEC">
        <w:rPr>
          <w:sz w:val="24"/>
          <w:szCs w:val="24"/>
        </w:rPr>
        <w:t xml:space="preserve">was </w:t>
      </w:r>
      <w:r w:rsidR="007E1B9D" w:rsidRPr="00595BEC">
        <w:rPr>
          <w:sz w:val="24"/>
          <w:szCs w:val="24"/>
        </w:rPr>
        <w:t xml:space="preserve">on top and </w:t>
      </w:r>
      <w:r w:rsidR="00B743DA" w:rsidRPr="00595BEC">
        <w:rPr>
          <w:sz w:val="24"/>
          <w:szCs w:val="24"/>
        </w:rPr>
        <w:t xml:space="preserve">lower </w:t>
      </w:r>
      <w:r w:rsidR="007E1B9D" w:rsidRPr="00595BEC">
        <w:rPr>
          <w:sz w:val="24"/>
          <w:szCs w:val="24"/>
        </w:rPr>
        <w:t>without it.</w:t>
      </w:r>
      <w:r w:rsidR="009D1DA3" w:rsidRPr="00595BEC">
        <w:rPr>
          <w:sz w:val="24"/>
          <w:szCs w:val="24"/>
        </w:rPr>
        <w:t xml:space="preserve"> </w:t>
      </w:r>
    </w:p>
    <w:p w14:paraId="40F86E2C" w14:textId="77777777" w:rsidR="00245C2F" w:rsidRPr="00595BEC" w:rsidRDefault="00245C2F" w:rsidP="00EE5247">
      <w:pPr>
        <w:spacing w:line="480" w:lineRule="auto"/>
        <w:ind w:firstLineChars="100" w:firstLine="240"/>
        <w:rPr>
          <w:sz w:val="24"/>
          <w:szCs w:val="24"/>
        </w:rPr>
      </w:pPr>
    </w:p>
    <w:p w14:paraId="44932E01" w14:textId="48056B66" w:rsidR="00EE5247" w:rsidRPr="00595BEC" w:rsidRDefault="00EE5247" w:rsidP="00EE5247">
      <w:pPr>
        <w:spacing w:line="480" w:lineRule="auto"/>
        <w:ind w:firstLineChars="100" w:firstLine="240"/>
        <w:rPr>
          <w:sz w:val="24"/>
          <w:szCs w:val="24"/>
        </w:rPr>
      </w:pPr>
    </w:p>
    <w:p w14:paraId="00E290D7" w14:textId="7021C6D1" w:rsidR="009A5F01" w:rsidRPr="00595BEC" w:rsidRDefault="00000000" w:rsidP="00EE5247">
      <w:pPr>
        <w:spacing w:line="480" w:lineRule="auto"/>
        <w:ind w:firstLineChars="100" w:firstLine="210"/>
        <w:rPr>
          <w:sz w:val="24"/>
          <w:szCs w:val="24"/>
        </w:rPr>
      </w:pPr>
      <w:r w:rsidRPr="00595BEC">
        <w:rPr>
          <w:noProof/>
        </w:rPr>
        <w:drawing>
          <wp:inline distT="0" distB="0" distL="0" distR="0" wp14:anchorId="2B3C3363" wp14:editId="3F8C2A11">
            <wp:extent cx="5612130" cy="2532380"/>
            <wp:effectExtent l="0" t="0" r="7620" b="1270"/>
            <wp:docPr id="307334621" name="Picture 7"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34621" name="図 1" descr="タイムライン が含まれている画像&#10;&#10;自動的に生成された説明"/>
                    <pic:cNvPicPr/>
                  </pic:nvPicPr>
                  <pic:blipFill>
                    <a:blip r:embed="rId13"/>
                    <a:stretch>
                      <a:fillRect/>
                    </a:stretch>
                  </pic:blipFill>
                  <pic:spPr>
                    <a:xfrm>
                      <a:off x="0" y="0"/>
                      <a:ext cx="5612130" cy="2532380"/>
                    </a:xfrm>
                    <a:prstGeom prst="rect">
                      <a:avLst/>
                    </a:prstGeom>
                  </pic:spPr>
                </pic:pic>
              </a:graphicData>
            </a:graphic>
          </wp:inline>
        </w:drawing>
      </w:r>
    </w:p>
    <w:p w14:paraId="5D58BA66" w14:textId="6730C14B" w:rsidR="00EE5247" w:rsidRPr="00595BEC" w:rsidRDefault="00000000" w:rsidP="00F52591">
      <w:pPr>
        <w:pStyle w:val="Figurecaption"/>
        <w:jc w:val="left"/>
        <w:rPr>
          <w:rFonts w:ascii="Times New Roman" w:hAnsi="Times New Roman" w:cs="Times New Roman"/>
          <w:color w:val="auto"/>
          <w:sz w:val="24"/>
          <w:szCs w:val="24"/>
        </w:rPr>
      </w:pPr>
      <w:r w:rsidRPr="00595BEC">
        <w:rPr>
          <w:rFonts w:ascii="Times New Roman" w:hAnsi="Times New Roman" w:cs="Times New Roman"/>
          <w:color w:val="auto"/>
          <w:sz w:val="24"/>
          <w:szCs w:val="24"/>
        </w:rPr>
        <w:t>Fig</w:t>
      </w:r>
      <w:r w:rsidR="00582E53" w:rsidRPr="00595BEC">
        <w:rPr>
          <w:rFonts w:ascii="Times New Roman" w:hAnsi="Times New Roman" w:cs="Times New Roman"/>
          <w:color w:val="auto"/>
          <w:sz w:val="24"/>
          <w:szCs w:val="24"/>
        </w:rPr>
        <w:t xml:space="preserve">. </w:t>
      </w:r>
      <w:r w:rsidR="00245C2F" w:rsidRPr="00595BEC">
        <w:rPr>
          <w:rFonts w:ascii="Times New Roman" w:hAnsi="Times New Roman" w:cs="Times New Roman"/>
          <w:color w:val="auto"/>
          <w:sz w:val="24"/>
          <w:szCs w:val="24"/>
        </w:rPr>
        <w:t>6</w:t>
      </w:r>
      <w:r w:rsidRPr="00595BEC">
        <w:rPr>
          <w:rFonts w:ascii="Times New Roman" w:hAnsi="Times New Roman" w:cs="Times New Roman"/>
          <w:color w:val="auto"/>
          <w:sz w:val="24"/>
          <w:szCs w:val="24"/>
        </w:rPr>
        <w:t xml:space="preserve">. </w:t>
      </w:r>
      <w:r w:rsidR="00962073" w:rsidRPr="00595BEC">
        <w:rPr>
          <w:rFonts w:ascii="Times New Roman" w:hAnsi="Times New Roman" w:cs="Times New Roman"/>
          <w:color w:val="auto"/>
          <w:sz w:val="24"/>
          <w:szCs w:val="24"/>
        </w:rPr>
        <w:t>NB</w:t>
      </w:r>
      <w:r w:rsidR="00E2452B" w:rsidRPr="00595BEC">
        <w:rPr>
          <w:rFonts w:ascii="Times New Roman" w:hAnsi="Times New Roman" w:cs="Times New Roman"/>
          <w:color w:val="auto"/>
          <w:sz w:val="24"/>
          <w:szCs w:val="24"/>
        </w:rPr>
        <w:t xml:space="preserve">D (left column) and </w:t>
      </w:r>
      <w:r w:rsidR="00962073" w:rsidRPr="00595BEC">
        <w:rPr>
          <w:rFonts w:ascii="Times New Roman" w:hAnsi="Times New Roman" w:cs="Times New Roman"/>
          <w:color w:val="auto"/>
          <w:sz w:val="24"/>
          <w:szCs w:val="24"/>
        </w:rPr>
        <w:t>LACBED</w:t>
      </w:r>
      <w:r w:rsidR="00E2452B" w:rsidRPr="00595BEC">
        <w:rPr>
          <w:rFonts w:ascii="Times New Roman" w:hAnsi="Times New Roman" w:cs="Times New Roman"/>
          <w:color w:val="auto"/>
          <w:sz w:val="24"/>
          <w:szCs w:val="24"/>
        </w:rPr>
        <w:t xml:space="preserve"> (right column) results</w:t>
      </w:r>
      <w:r w:rsidRPr="00595BEC">
        <w:rPr>
          <w:rFonts w:ascii="Times New Roman" w:hAnsi="Times New Roman" w:cs="Times New Roman"/>
          <w:color w:val="auto"/>
          <w:sz w:val="24"/>
          <w:szCs w:val="24"/>
        </w:rPr>
        <w:t xml:space="preserve">. </w:t>
      </w:r>
      <w:r w:rsidR="00E2452B" w:rsidRPr="00595BEC">
        <w:rPr>
          <w:rFonts w:ascii="Times New Roman" w:hAnsi="Times New Roman" w:cs="Times New Roman"/>
          <w:color w:val="auto"/>
          <w:sz w:val="24"/>
          <w:szCs w:val="24"/>
        </w:rPr>
        <w:t xml:space="preserve">The upper row indicates the horizontal </w:t>
      </w:r>
      <w:proofErr w:type="gramStart"/>
      <w:r w:rsidR="00E2452B" w:rsidRPr="00595BEC">
        <w:rPr>
          <w:rFonts w:ascii="Times New Roman" w:hAnsi="Times New Roman" w:cs="Times New Roman"/>
          <w:color w:val="auto"/>
          <w:sz w:val="24"/>
          <w:szCs w:val="24"/>
        </w:rPr>
        <w:t>strain</w:t>
      </w:r>
      <w:proofErr w:type="gramEnd"/>
      <w:r w:rsidR="00E2452B" w:rsidRPr="00595BEC">
        <w:rPr>
          <w:rFonts w:ascii="Times New Roman" w:hAnsi="Times New Roman" w:cs="Times New Roman"/>
          <w:color w:val="auto"/>
          <w:sz w:val="24"/>
          <w:szCs w:val="24"/>
        </w:rPr>
        <w:t xml:space="preserve"> and the </w:t>
      </w:r>
      <w:r w:rsidRPr="00595BEC">
        <w:rPr>
          <w:rFonts w:ascii="Times New Roman" w:hAnsi="Times New Roman" w:cs="Times New Roman"/>
          <w:color w:val="auto"/>
          <w:sz w:val="24"/>
          <w:szCs w:val="24"/>
        </w:rPr>
        <w:t xml:space="preserve">lower </w:t>
      </w:r>
      <w:r w:rsidR="00B743DA" w:rsidRPr="00595BEC">
        <w:rPr>
          <w:rFonts w:ascii="Times New Roman" w:hAnsi="Times New Roman" w:cs="Times New Roman"/>
          <w:color w:val="auto"/>
          <w:sz w:val="24"/>
          <w:szCs w:val="24"/>
        </w:rPr>
        <w:t xml:space="preserve">row </w:t>
      </w:r>
      <w:r w:rsidR="00E2452B" w:rsidRPr="00595BEC">
        <w:rPr>
          <w:rFonts w:ascii="Times New Roman" w:hAnsi="Times New Roman" w:cs="Times New Roman"/>
          <w:color w:val="auto"/>
          <w:sz w:val="24"/>
          <w:szCs w:val="24"/>
        </w:rPr>
        <w:t xml:space="preserve">indicates </w:t>
      </w:r>
      <w:r w:rsidRPr="00595BEC">
        <w:rPr>
          <w:rFonts w:ascii="Times New Roman" w:hAnsi="Times New Roman" w:cs="Times New Roman"/>
          <w:color w:val="auto"/>
          <w:sz w:val="24"/>
          <w:szCs w:val="24"/>
        </w:rPr>
        <w:t>the vertical strain.</w:t>
      </w:r>
      <w:r w:rsidR="00E05AE1" w:rsidRPr="00595BEC">
        <w:rPr>
          <w:rFonts w:ascii="Times New Roman" w:hAnsi="Times New Roman" w:cs="Times New Roman"/>
          <w:color w:val="auto"/>
          <w:sz w:val="24"/>
          <w:szCs w:val="24"/>
        </w:rPr>
        <w:t xml:space="preserve"> The downward arrows indicate the gate position. </w:t>
      </w:r>
    </w:p>
    <w:p w14:paraId="75291839" w14:textId="77777777" w:rsidR="00EE5247" w:rsidRPr="00595BEC" w:rsidRDefault="00EE5247" w:rsidP="00082A88">
      <w:pPr>
        <w:spacing w:line="480" w:lineRule="auto"/>
        <w:rPr>
          <w:sz w:val="24"/>
          <w:szCs w:val="24"/>
        </w:rPr>
      </w:pPr>
    </w:p>
    <w:p w14:paraId="5F98914D" w14:textId="6F16623F" w:rsidR="00156D0A" w:rsidRPr="00207A36" w:rsidRDefault="00000000" w:rsidP="00E05AE1">
      <w:pPr>
        <w:spacing w:line="480" w:lineRule="auto"/>
        <w:ind w:firstLineChars="100" w:firstLine="240"/>
        <w:rPr>
          <w:sz w:val="24"/>
          <w:szCs w:val="24"/>
        </w:rPr>
      </w:pPr>
      <w:r w:rsidRPr="00207A36">
        <w:rPr>
          <w:sz w:val="24"/>
          <w:szCs w:val="24"/>
        </w:rPr>
        <w:lastRenderedPageBreak/>
        <w:t>The LACBED results</w:t>
      </w:r>
      <w:r w:rsidR="00177266" w:rsidRPr="00207A36">
        <w:rPr>
          <w:sz w:val="24"/>
          <w:szCs w:val="24"/>
        </w:rPr>
        <w:t xml:space="preserve"> in Fig.</w:t>
      </w:r>
      <w:r w:rsidR="003775CB" w:rsidRPr="00207A36">
        <w:rPr>
          <w:sz w:val="24"/>
          <w:szCs w:val="24"/>
        </w:rPr>
        <w:t xml:space="preserve"> </w:t>
      </w:r>
      <w:r w:rsidR="00177266" w:rsidRPr="00207A36">
        <w:rPr>
          <w:sz w:val="24"/>
          <w:szCs w:val="24"/>
        </w:rPr>
        <w:t>6</w:t>
      </w:r>
      <w:r w:rsidRPr="00207A36">
        <w:rPr>
          <w:sz w:val="24"/>
          <w:szCs w:val="24"/>
        </w:rPr>
        <w:t xml:space="preserve"> were constructed </w:t>
      </w:r>
      <w:r w:rsidR="00FC4408" w:rsidRPr="00207A36">
        <w:rPr>
          <w:sz w:val="24"/>
          <w:szCs w:val="24"/>
        </w:rPr>
        <w:t xml:space="preserve">using the </w:t>
      </w:r>
      <w:r w:rsidR="00177266" w:rsidRPr="00207A36">
        <w:rPr>
          <w:sz w:val="24"/>
          <w:szCs w:val="24"/>
        </w:rPr>
        <w:t xml:space="preserve">method </w:t>
      </w:r>
      <w:r w:rsidR="00E05AE1" w:rsidRPr="00207A36">
        <w:rPr>
          <w:sz w:val="24"/>
          <w:szCs w:val="24"/>
        </w:rPr>
        <w:t>introduced</w:t>
      </w:r>
      <w:r w:rsidR="00B743DA" w:rsidRPr="00207A36">
        <w:rPr>
          <w:sz w:val="24"/>
          <w:szCs w:val="24"/>
        </w:rPr>
        <w:t xml:space="preserve"> </w:t>
      </w:r>
      <w:r w:rsidR="00177266" w:rsidRPr="00207A36">
        <w:rPr>
          <w:sz w:val="24"/>
          <w:szCs w:val="24"/>
        </w:rPr>
        <w:t xml:space="preserve">in </w:t>
      </w:r>
      <w:r w:rsidR="00B743DA" w:rsidRPr="00207A36">
        <w:rPr>
          <w:sz w:val="24"/>
          <w:szCs w:val="24"/>
        </w:rPr>
        <w:t>S</w:t>
      </w:r>
      <w:r w:rsidR="00177266" w:rsidRPr="00207A36">
        <w:rPr>
          <w:sz w:val="24"/>
          <w:szCs w:val="24"/>
        </w:rPr>
        <w:t xml:space="preserve">ection </w:t>
      </w:r>
      <w:r w:rsidR="0087441D" w:rsidRPr="00207A36">
        <w:rPr>
          <w:sz w:val="24"/>
          <w:szCs w:val="24"/>
        </w:rPr>
        <w:t>3</w:t>
      </w:r>
      <w:r w:rsidR="00177266" w:rsidRPr="00207A36">
        <w:rPr>
          <w:sz w:val="24"/>
          <w:szCs w:val="24"/>
        </w:rPr>
        <w:t xml:space="preserve">. </w:t>
      </w:r>
      <w:r w:rsidR="008210F0" w:rsidRPr="00595BEC">
        <w:rPr>
          <w:sz w:val="24"/>
          <w:szCs w:val="24"/>
        </w:rPr>
        <w:t>The constructed image</w:t>
      </w:r>
      <w:r w:rsidR="002034F7" w:rsidRPr="00595BEC">
        <w:rPr>
          <w:sz w:val="24"/>
          <w:szCs w:val="24"/>
        </w:rPr>
        <w:t>s (Fig</w:t>
      </w:r>
      <w:r w:rsidR="00254717" w:rsidRPr="00595BEC">
        <w:rPr>
          <w:sz w:val="24"/>
          <w:szCs w:val="24"/>
        </w:rPr>
        <w:t>s</w:t>
      </w:r>
      <w:r w:rsidR="002034F7" w:rsidRPr="00595BEC">
        <w:rPr>
          <w:sz w:val="24"/>
          <w:szCs w:val="24"/>
        </w:rPr>
        <w:t>.</w:t>
      </w:r>
      <w:r w:rsidR="00582E53" w:rsidRPr="00595BEC">
        <w:rPr>
          <w:sz w:val="24"/>
          <w:szCs w:val="24"/>
        </w:rPr>
        <w:t xml:space="preserve"> </w:t>
      </w:r>
      <w:r w:rsidR="00245C2F" w:rsidRPr="00595BEC">
        <w:rPr>
          <w:sz w:val="24"/>
          <w:szCs w:val="24"/>
        </w:rPr>
        <w:t>6</w:t>
      </w:r>
      <w:r w:rsidR="002034F7" w:rsidRPr="00595BEC">
        <w:rPr>
          <w:sz w:val="24"/>
          <w:szCs w:val="24"/>
        </w:rPr>
        <w:t>(b)</w:t>
      </w:r>
      <w:r w:rsidR="00582E53" w:rsidRPr="00595BEC">
        <w:rPr>
          <w:sz w:val="24"/>
          <w:szCs w:val="24"/>
        </w:rPr>
        <w:t xml:space="preserve"> and</w:t>
      </w:r>
      <w:r w:rsidR="00254717" w:rsidRPr="00595BEC">
        <w:rPr>
          <w:sz w:val="24"/>
          <w:szCs w:val="24"/>
        </w:rPr>
        <w:t xml:space="preserve"> 6</w:t>
      </w:r>
      <w:r w:rsidR="002034F7" w:rsidRPr="00595BEC">
        <w:rPr>
          <w:sz w:val="24"/>
          <w:szCs w:val="24"/>
        </w:rPr>
        <w:t>(d))</w:t>
      </w:r>
      <w:r w:rsidR="008210F0" w:rsidRPr="00595BEC">
        <w:rPr>
          <w:sz w:val="24"/>
          <w:szCs w:val="24"/>
        </w:rPr>
        <w:t xml:space="preserve"> d</w:t>
      </w:r>
      <w:r w:rsidR="002034F7" w:rsidRPr="00595BEC">
        <w:rPr>
          <w:sz w:val="24"/>
          <w:szCs w:val="24"/>
        </w:rPr>
        <w:t>id</w:t>
      </w:r>
      <w:r w:rsidR="008210F0" w:rsidRPr="00595BEC">
        <w:rPr>
          <w:sz w:val="24"/>
          <w:szCs w:val="24"/>
        </w:rPr>
        <w:t xml:space="preserve"> not use all the acquired images. </w:t>
      </w:r>
      <w:r w:rsidR="00B743DA" w:rsidRPr="00595BEC">
        <w:rPr>
          <w:sz w:val="24"/>
          <w:szCs w:val="24"/>
        </w:rPr>
        <w:t>During the</w:t>
      </w:r>
      <w:r w:rsidR="00582E53" w:rsidRPr="00595BEC">
        <w:rPr>
          <w:sz w:val="24"/>
          <w:szCs w:val="24"/>
        </w:rPr>
        <w:t xml:space="preserve"> analy</w:t>
      </w:r>
      <w:r w:rsidR="00B743DA" w:rsidRPr="00595BEC">
        <w:rPr>
          <w:sz w:val="24"/>
          <w:szCs w:val="24"/>
        </w:rPr>
        <w:t>sis of</w:t>
      </w:r>
      <w:r w:rsidR="008210F0" w:rsidRPr="00595BEC">
        <w:rPr>
          <w:sz w:val="24"/>
          <w:szCs w:val="24"/>
        </w:rPr>
        <w:t xml:space="preserve"> the horizontal distortion results </w:t>
      </w:r>
      <w:r w:rsidR="006047A7" w:rsidRPr="00595BEC">
        <w:rPr>
          <w:sz w:val="24"/>
          <w:szCs w:val="24"/>
        </w:rPr>
        <w:t xml:space="preserve">shown </w:t>
      </w:r>
      <w:r w:rsidR="008210F0" w:rsidRPr="00595BEC">
        <w:rPr>
          <w:sz w:val="24"/>
          <w:szCs w:val="24"/>
        </w:rPr>
        <w:t>in Fig</w:t>
      </w:r>
      <w:r w:rsidR="00D145E9" w:rsidRPr="00595BEC">
        <w:rPr>
          <w:sz w:val="24"/>
          <w:szCs w:val="24"/>
        </w:rPr>
        <w:t>.</w:t>
      </w:r>
      <w:r w:rsidR="008210F0" w:rsidRPr="00595BEC">
        <w:rPr>
          <w:sz w:val="24"/>
          <w:szCs w:val="24"/>
        </w:rPr>
        <w:t xml:space="preserve"> </w:t>
      </w:r>
      <w:r w:rsidR="00673973" w:rsidRPr="00595BEC">
        <w:rPr>
          <w:sz w:val="24"/>
          <w:szCs w:val="24"/>
        </w:rPr>
        <w:t>6</w:t>
      </w:r>
      <w:r w:rsidR="008210F0" w:rsidRPr="00595BEC">
        <w:rPr>
          <w:sz w:val="24"/>
          <w:szCs w:val="24"/>
        </w:rPr>
        <w:t xml:space="preserve">(b), </w:t>
      </w:r>
      <w:r w:rsidR="00582E53" w:rsidRPr="00595BEC">
        <w:rPr>
          <w:sz w:val="24"/>
          <w:szCs w:val="24"/>
        </w:rPr>
        <w:t xml:space="preserve">it </w:t>
      </w:r>
      <w:r w:rsidR="006047A7" w:rsidRPr="00595BEC">
        <w:rPr>
          <w:sz w:val="24"/>
          <w:szCs w:val="24"/>
        </w:rPr>
        <w:t>became</w:t>
      </w:r>
      <w:r w:rsidR="00582E53" w:rsidRPr="00595BEC">
        <w:rPr>
          <w:sz w:val="24"/>
          <w:szCs w:val="24"/>
        </w:rPr>
        <w:t xml:space="preserve"> clear </w:t>
      </w:r>
      <w:r w:rsidR="008210F0" w:rsidRPr="00595BEC">
        <w:rPr>
          <w:sz w:val="24"/>
          <w:szCs w:val="24"/>
        </w:rPr>
        <w:t>that the 660 lines d</w:t>
      </w:r>
      <w:r w:rsidR="00BC170A" w:rsidRPr="00595BEC">
        <w:rPr>
          <w:sz w:val="24"/>
          <w:szCs w:val="24"/>
        </w:rPr>
        <w:t>id</w:t>
      </w:r>
      <w:r w:rsidR="008210F0" w:rsidRPr="00595BEC">
        <w:rPr>
          <w:sz w:val="24"/>
          <w:szCs w:val="24"/>
        </w:rPr>
        <w:t xml:space="preserve"> not </w:t>
      </w:r>
      <w:r w:rsidR="006047A7" w:rsidRPr="00595BEC">
        <w:rPr>
          <w:sz w:val="24"/>
          <w:szCs w:val="24"/>
        </w:rPr>
        <w:t>align</w:t>
      </w:r>
      <w:r w:rsidR="008210F0" w:rsidRPr="00595BEC">
        <w:rPr>
          <w:sz w:val="24"/>
          <w:szCs w:val="24"/>
        </w:rPr>
        <w:t xml:space="preserve"> </w:t>
      </w:r>
      <w:r w:rsidRPr="00595BEC">
        <w:rPr>
          <w:rFonts w:eastAsia="ＭＳ 明朝"/>
          <w:sz w:val="24"/>
          <w:szCs w:val="24"/>
        </w:rPr>
        <w:t>direction</w:t>
      </w:r>
      <w:r w:rsidR="00CE001F" w:rsidRPr="00595BEC">
        <w:rPr>
          <w:rFonts w:eastAsia="ＭＳ 明朝"/>
          <w:sz w:val="24"/>
          <w:szCs w:val="24"/>
        </w:rPr>
        <w:t>ally but</w:t>
      </w:r>
      <w:r w:rsidR="003775CB" w:rsidRPr="00595BEC">
        <w:rPr>
          <w:rFonts w:eastAsia="ＭＳ 明朝"/>
          <w:sz w:val="24"/>
          <w:szCs w:val="24"/>
        </w:rPr>
        <w:t xml:space="preserve"> </w:t>
      </w:r>
      <w:r w:rsidR="00E2452B" w:rsidRPr="00595BEC">
        <w:rPr>
          <w:sz w:val="24"/>
          <w:szCs w:val="24"/>
        </w:rPr>
        <w:t xml:space="preserve">they </w:t>
      </w:r>
      <w:r w:rsidR="00BC170A" w:rsidRPr="00595BEC">
        <w:rPr>
          <w:sz w:val="24"/>
          <w:szCs w:val="24"/>
        </w:rPr>
        <w:t>were</w:t>
      </w:r>
      <w:r w:rsidR="008210F0" w:rsidRPr="00595BEC">
        <w:rPr>
          <w:sz w:val="24"/>
          <w:szCs w:val="24"/>
        </w:rPr>
        <w:t xml:space="preserve"> gently curved.</w:t>
      </w:r>
      <w:r w:rsidRPr="00595BEC">
        <w:rPr>
          <w:sz w:val="24"/>
          <w:szCs w:val="24"/>
        </w:rPr>
        <w:t xml:space="preserve"> </w:t>
      </w:r>
      <w:r w:rsidR="00BC170A" w:rsidRPr="00595BEC">
        <w:rPr>
          <w:sz w:val="24"/>
          <w:szCs w:val="24"/>
        </w:rPr>
        <w:t>By</w:t>
      </w:r>
      <w:r w:rsidR="00582E53" w:rsidRPr="00595BEC">
        <w:rPr>
          <w:sz w:val="24"/>
          <w:szCs w:val="24"/>
        </w:rPr>
        <w:t xml:space="preserve"> contrast</w:t>
      </w:r>
      <w:r w:rsidR="00E60DEF" w:rsidRPr="00595BEC">
        <w:rPr>
          <w:sz w:val="24"/>
          <w:szCs w:val="24"/>
        </w:rPr>
        <w:t xml:space="preserve">, for </w:t>
      </w:r>
      <w:r w:rsidRPr="00595BEC">
        <w:rPr>
          <w:rFonts w:eastAsia="ＭＳ 明朝"/>
          <w:sz w:val="24"/>
          <w:szCs w:val="24"/>
        </w:rPr>
        <w:t xml:space="preserve">the vertical distortion, </w:t>
      </w:r>
      <w:r w:rsidR="008A5DDA" w:rsidRPr="00595BEC">
        <w:rPr>
          <w:rFonts w:eastAsia="ＭＳ 明朝"/>
          <w:sz w:val="24"/>
          <w:szCs w:val="24"/>
        </w:rPr>
        <w:t xml:space="preserve">although </w:t>
      </w:r>
      <w:r w:rsidRPr="00595BEC">
        <w:rPr>
          <w:rFonts w:eastAsia="ＭＳ 明朝"/>
          <w:sz w:val="24"/>
          <w:szCs w:val="24"/>
        </w:rPr>
        <w:t xml:space="preserve">the </w:t>
      </w:r>
      <w:r w:rsidR="006F6970" w:rsidRPr="00595BEC">
        <w:rPr>
          <w:rFonts w:eastAsia="ＭＳ 明朝"/>
          <w:sz w:val="24"/>
          <w:szCs w:val="24"/>
        </w:rPr>
        <w:t>008</w:t>
      </w:r>
      <w:r w:rsidRPr="00595BEC">
        <w:rPr>
          <w:rFonts w:eastAsia="ＭＳ 明朝"/>
          <w:sz w:val="24"/>
          <w:szCs w:val="24"/>
        </w:rPr>
        <w:t xml:space="preserve"> lines </w:t>
      </w:r>
      <w:r w:rsidR="00EB7A3F" w:rsidRPr="00595BEC">
        <w:rPr>
          <w:rFonts w:eastAsia="ＭＳ 明朝"/>
          <w:sz w:val="24"/>
          <w:szCs w:val="24"/>
        </w:rPr>
        <w:t xml:space="preserve">were </w:t>
      </w:r>
      <w:r w:rsidR="008A5DDA" w:rsidRPr="00595BEC">
        <w:rPr>
          <w:rFonts w:eastAsia="ＭＳ 明朝"/>
          <w:sz w:val="24"/>
          <w:szCs w:val="24"/>
        </w:rPr>
        <w:t xml:space="preserve">straight under the bottom of the STI, </w:t>
      </w:r>
      <w:r w:rsidR="0098152F" w:rsidRPr="00595BEC">
        <w:rPr>
          <w:rFonts w:eastAsia="ＭＳ 明朝"/>
          <w:sz w:val="24"/>
          <w:szCs w:val="24"/>
        </w:rPr>
        <w:t xml:space="preserve">they began to wave below the area indicated with blue in the STEM-NBD result at approximately 200 nm from the substrate surface. The Si substrate in the blue area was compressed by the </w:t>
      </w:r>
      <w:proofErr w:type="spellStart"/>
      <w:r w:rsidR="0098152F" w:rsidRPr="00595BEC">
        <w:rPr>
          <w:rFonts w:eastAsia="ＭＳ 明朝"/>
          <w:sz w:val="24"/>
          <w:szCs w:val="24"/>
        </w:rPr>
        <w:t>eSiGe</w:t>
      </w:r>
      <w:proofErr w:type="spellEnd"/>
      <w:r w:rsidR="0098152F" w:rsidRPr="00595BEC">
        <w:rPr>
          <w:rFonts w:eastAsia="ＭＳ 明朝"/>
          <w:sz w:val="24"/>
          <w:szCs w:val="24"/>
        </w:rPr>
        <w:t xml:space="preserve"> parts.</w:t>
      </w:r>
      <w:r w:rsidR="008A5DDA" w:rsidRPr="00595BEC">
        <w:rPr>
          <w:sz w:val="24"/>
          <w:szCs w:val="24"/>
        </w:rPr>
        <w:t xml:space="preserve"> They became invisible </w:t>
      </w:r>
      <w:r w:rsidR="00CE001F" w:rsidRPr="00595BEC">
        <w:rPr>
          <w:sz w:val="24"/>
          <w:szCs w:val="24"/>
        </w:rPr>
        <w:t xml:space="preserve">in </w:t>
      </w:r>
      <w:r w:rsidR="008A5DDA" w:rsidRPr="00595BEC">
        <w:rPr>
          <w:sz w:val="24"/>
          <w:szCs w:val="24"/>
        </w:rPr>
        <w:t xml:space="preserve">the area closer to the </w:t>
      </w:r>
      <w:proofErr w:type="spellStart"/>
      <w:r w:rsidR="00DD68B2" w:rsidRPr="00595BEC">
        <w:rPr>
          <w:sz w:val="24"/>
          <w:szCs w:val="24"/>
        </w:rPr>
        <w:t>e</w:t>
      </w:r>
      <w:r w:rsidR="008A5DDA" w:rsidRPr="00595BEC">
        <w:rPr>
          <w:sz w:val="24"/>
          <w:szCs w:val="24"/>
        </w:rPr>
        <w:t>Si</w:t>
      </w:r>
      <w:r w:rsidR="00DD68B2" w:rsidRPr="00595BEC">
        <w:rPr>
          <w:sz w:val="24"/>
          <w:szCs w:val="24"/>
        </w:rPr>
        <w:t>Ge</w:t>
      </w:r>
      <w:proofErr w:type="spellEnd"/>
      <w:r w:rsidR="00DD68B2" w:rsidRPr="00595BEC">
        <w:rPr>
          <w:sz w:val="24"/>
          <w:szCs w:val="24"/>
        </w:rPr>
        <w:t xml:space="preserve"> parts.</w:t>
      </w:r>
      <w:r w:rsidR="00E60DEF" w:rsidRPr="00207A36">
        <w:rPr>
          <w:sz w:val="24"/>
          <w:szCs w:val="24"/>
        </w:rPr>
        <w:t xml:space="preserve"> </w:t>
      </w:r>
      <w:bookmarkStart w:id="23" w:name="_Hlk158975618"/>
      <w:bookmarkStart w:id="24" w:name="_Hlk160007405"/>
      <w:bookmarkStart w:id="25" w:name="_Hlk160093849"/>
      <w:r w:rsidR="00EF18B5" w:rsidRPr="00207A36">
        <w:rPr>
          <w:sz w:val="24"/>
          <w:szCs w:val="24"/>
        </w:rPr>
        <w:t xml:space="preserve">The strain </w:t>
      </w:r>
      <w:r w:rsidR="00CE001F" w:rsidRPr="00207A36">
        <w:rPr>
          <w:sz w:val="24"/>
          <w:szCs w:val="24"/>
        </w:rPr>
        <w:t xml:space="preserve">trends </w:t>
      </w:r>
      <w:r w:rsidR="00EF18B5" w:rsidRPr="00207A36">
        <w:rPr>
          <w:sz w:val="24"/>
          <w:szCs w:val="24"/>
        </w:rPr>
        <w:t xml:space="preserve">above and </w:t>
      </w:r>
      <w:r w:rsidR="008A5DDA" w:rsidRPr="00207A36">
        <w:rPr>
          <w:sz w:val="24"/>
          <w:szCs w:val="24"/>
        </w:rPr>
        <w:t>below</w:t>
      </w:r>
      <w:r w:rsidR="00EF18B5" w:rsidRPr="00207A36">
        <w:rPr>
          <w:sz w:val="24"/>
          <w:szCs w:val="24"/>
        </w:rPr>
        <w:t xml:space="preserve"> the 008 line </w:t>
      </w:r>
      <w:r w:rsidR="00CD46FB" w:rsidRPr="00207A36">
        <w:rPr>
          <w:sz w:val="24"/>
          <w:szCs w:val="24"/>
        </w:rPr>
        <w:t>differ</w:t>
      </w:r>
      <w:r w:rsidR="00EF18B5" w:rsidRPr="00207A36">
        <w:rPr>
          <w:sz w:val="24"/>
          <w:szCs w:val="24"/>
        </w:rPr>
        <w:t xml:space="preserve">, and the strain </w:t>
      </w:r>
      <w:r w:rsidR="009D24C7" w:rsidRPr="00207A36">
        <w:rPr>
          <w:sz w:val="24"/>
          <w:szCs w:val="24"/>
        </w:rPr>
        <w:t xml:space="preserve">varies in </w:t>
      </w:r>
      <w:r w:rsidR="00CD46FB" w:rsidRPr="00207A36">
        <w:rPr>
          <w:sz w:val="24"/>
          <w:szCs w:val="24"/>
        </w:rPr>
        <w:t xml:space="preserve">a </w:t>
      </w:r>
      <w:r w:rsidR="009D24C7" w:rsidRPr="00207A36">
        <w:rPr>
          <w:sz w:val="24"/>
          <w:szCs w:val="24"/>
        </w:rPr>
        <w:t>compl</w:t>
      </w:r>
      <w:r w:rsidR="00EF18B5" w:rsidRPr="00207A36">
        <w:rPr>
          <w:sz w:val="24"/>
          <w:szCs w:val="24"/>
        </w:rPr>
        <w:t xml:space="preserve">ex </w:t>
      </w:r>
      <w:r w:rsidR="009D24C7" w:rsidRPr="00207A36">
        <w:rPr>
          <w:sz w:val="24"/>
          <w:szCs w:val="24"/>
        </w:rPr>
        <w:t>manner with the period of the</w:t>
      </w:r>
      <w:r w:rsidR="00EF18B5" w:rsidRPr="00207A36">
        <w:rPr>
          <w:sz w:val="24"/>
          <w:szCs w:val="24"/>
        </w:rPr>
        <w:t xml:space="preserve"> </w:t>
      </w:r>
      <w:proofErr w:type="spellStart"/>
      <w:r w:rsidR="00EB7A3F" w:rsidRPr="00207A36">
        <w:rPr>
          <w:sz w:val="24"/>
          <w:szCs w:val="24"/>
        </w:rPr>
        <w:t>eSiGe</w:t>
      </w:r>
      <w:proofErr w:type="spellEnd"/>
      <w:r w:rsidR="00EF18B5" w:rsidRPr="00207A36">
        <w:rPr>
          <w:sz w:val="24"/>
          <w:szCs w:val="24"/>
        </w:rPr>
        <w:t xml:space="preserve"> </w:t>
      </w:r>
      <w:r w:rsidR="009D24C7" w:rsidRPr="00207A36">
        <w:rPr>
          <w:sz w:val="24"/>
          <w:szCs w:val="24"/>
        </w:rPr>
        <w:t>interval</w:t>
      </w:r>
      <w:r w:rsidR="00EF18B5" w:rsidRPr="00207A36">
        <w:rPr>
          <w:sz w:val="24"/>
          <w:szCs w:val="24"/>
        </w:rPr>
        <w:t xml:space="preserve">. </w:t>
      </w:r>
      <w:r w:rsidR="00F7562C" w:rsidRPr="00207A36">
        <w:rPr>
          <w:sz w:val="24"/>
          <w:szCs w:val="24"/>
        </w:rPr>
        <w:t xml:space="preserve">Because of </w:t>
      </w:r>
      <w:r w:rsidR="00CD46FB" w:rsidRPr="00207A36">
        <w:rPr>
          <w:sz w:val="24"/>
          <w:szCs w:val="24"/>
        </w:rPr>
        <w:t xml:space="preserve">the </w:t>
      </w:r>
      <w:r w:rsidR="00F7562C" w:rsidRPr="00207A36">
        <w:rPr>
          <w:sz w:val="24"/>
          <w:szCs w:val="24"/>
        </w:rPr>
        <w:t>influence</w:t>
      </w:r>
      <w:r w:rsidR="00CE001F" w:rsidRPr="00207A36">
        <w:rPr>
          <w:sz w:val="24"/>
          <w:szCs w:val="24"/>
        </w:rPr>
        <w:t>s</w:t>
      </w:r>
      <w:r w:rsidR="00CD46FB" w:rsidRPr="00207A36">
        <w:rPr>
          <w:sz w:val="24"/>
          <w:szCs w:val="24"/>
        </w:rPr>
        <w:t xml:space="preserve"> of these systems</w:t>
      </w:r>
      <w:r w:rsidR="00F7562C" w:rsidRPr="00207A36">
        <w:rPr>
          <w:sz w:val="24"/>
          <w:szCs w:val="24"/>
        </w:rPr>
        <w:t xml:space="preserve">, </w:t>
      </w:r>
      <w:r w:rsidR="00EF18B5" w:rsidRPr="00207A36">
        <w:rPr>
          <w:sz w:val="24"/>
          <w:szCs w:val="24"/>
        </w:rPr>
        <w:t xml:space="preserve">it </w:t>
      </w:r>
      <w:r w:rsidR="00CE001F" w:rsidRPr="00207A36">
        <w:rPr>
          <w:sz w:val="24"/>
          <w:szCs w:val="24"/>
        </w:rPr>
        <w:t>was</w:t>
      </w:r>
      <w:r w:rsidR="00EF18B5" w:rsidRPr="00207A36">
        <w:rPr>
          <w:sz w:val="24"/>
          <w:szCs w:val="24"/>
        </w:rPr>
        <w:t xml:space="preserve"> thought that the 008 line</w:t>
      </w:r>
      <w:r w:rsidR="00CE001F" w:rsidRPr="00207A36">
        <w:rPr>
          <w:sz w:val="24"/>
          <w:szCs w:val="24"/>
        </w:rPr>
        <w:t>s</w:t>
      </w:r>
      <w:r w:rsidR="00EF18B5" w:rsidRPr="00207A36">
        <w:rPr>
          <w:sz w:val="24"/>
          <w:szCs w:val="24"/>
        </w:rPr>
        <w:t xml:space="preserve"> became invisible. </w:t>
      </w:r>
      <w:r w:rsidR="00CE001F" w:rsidRPr="00207A36">
        <w:rPr>
          <w:rFonts w:eastAsia="ＭＳ 明朝"/>
          <w:sz w:val="24"/>
          <w:szCs w:val="24"/>
        </w:rPr>
        <w:t xml:space="preserve">Regarding </w:t>
      </w:r>
      <w:r w:rsidR="001A4B0A" w:rsidRPr="00207A36">
        <w:rPr>
          <w:sz w:val="24"/>
          <w:szCs w:val="24"/>
        </w:rPr>
        <w:t xml:space="preserve">the horizontal strain, the </w:t>
      </w:r>
      <w:r w:rsidR="00ED193F" w:rsidRPr="00207A36">
        <w:rPr>
          <w:sz w:val="24"/>
          <w:szCs w:val="24"/>
        </w:rPr>
        <w:t>Bragg</w:t>
      </w:r>
      <w:r w:rsidR="001A4B0A" w:rsidRPr="00207A36">
        <w:rPr>
          <w:sz w:val="24"/>
          <w:szCs w:val="24"/>
        </w:rPr>
        <w:t xml:space="preserve"> lines used for </w:t>
      </w:r>
      <w:r w:rsidRPr="00207A36">
        <w:rPr>
          <w:rFonts w:eastAsia="ＭＳ 明朝"/>
          <w:sz w:val="24"/>
          <w:szCs w:val="24"/>
        </w:rPr>
        <w:t>the measurement extended in the vertical direction.</w:t>
      </w:r>
      <w:bookmarkStart w:id="26" w:name="_Hlk158975602"/>
      <w:bookmarkEnd w:id="23"/>
      <w:r w:rsidR="00504A29" w:rsidRPr="00207A36">
        <w:rPr>
          <w:rFonts w:eastAsia="ＭＳ 明朝"/>
          <w:sz w:val="24"/>
          <w:szCs w:val="24"/>
        </w:rPr>
        <w:t xml:space="preserve"> T</w:t>
      </w:r>
      <w:r w:rsidRPr="00207A36">
        <w:rPr>
          <w:rFonts w:eastAsia="ＭＳ 明朝"/>
          <w:sz w:val="24"/>
          <w:szCs w:val="24"/>
        </w:rPr>
        <w:t>he STEM-NBD results</w:t>
      </w:r>
      <w:r w:rsidR="00EF18B5" w:rsidRPr="00207A36">
        <w:rPr>
          <w:rFonts w:eastAsia="ＭＳ 明朝"/>
          <w:sz w:val="24"/>
          <w:szCs w:val="24"/>
        </w:rPr>
        <w:t xml:space="preserve"> show that only tensile or compressive strain </w:t>
      </w:r>
      <w:r w:rsidR="005F4221" w:rsidRPr="00207A36">
        <w:rPr>
          <w:rFonts w:eastAsia="ＭＳ 明朝"/>
          <w:sz w:val="24"/>
          <w:szCs w:val="24"/>
        </w:rPr>
        <w:t xml:space="preserve">in </w:t>
      </w:r>
      <w:r w:rsidR="00825A8A" w:rsidRPr="00207A36">
        <w:rPr>
          <w:rFonts w:eastAsia="ＭＳ 明朝"/>
          <w:sz w:val="24"/>
          <w:szCs w:val="24"/>
        </w:rPr>
        <w:t xml:space="preserve">the </w:t>
      </w:r>
      <w:r w:rsidR="005F4221" w:rsidRPr="00207A36">
        <w:rPr>
          <w:rFonts w:eastAsia="ＭＳ 明朝"/>
          <w:sz w:val="24"/>
          <w:szCs w:val="24"/>
        </w:rPr>
        <w:t xml:space="preserve">horizontal direction </w:t>
      </w:r>
      <w:r w:rsidR="00EF18B5" w:rsidRPr="00207A36">
        <w:rPr>
          <w:rFonts w:eastAsia="ＭＳ 明朝"/>
          <w:sz w:val="24"/>
          <w:szCs w:val="24"/>
        </w:rPr>
        <w:t>exist</w:t>
      </w:r>
      <w:r w:rsidR="00504A29" w:rsidRPr="00207A36">
        <w:rPr>
          <w:rFonts w:eastAsia="ＭＳ 明朝"/>
          <w:sz w:val="24"/>
          <w:szCs w:val="24"/>
        </w:rPr>
        <w:t xml:space="preserve">s </w:t>
      </w:r>
      <w:r w:rsidR="00EF18B5" w:rsidRPr="00207A36">
        <w:rPr>
          <w:rFonts w:eastAsia="ＭＳ 明朝"/>
          <w:sz w:val="24"/>
          <w:szCs w:val="24"/>
        </w:rPr>
        <w:t>at each depth</w:t>
      </w:r>
      <w:r w:rsidR="009D24C7" w:rsidRPr="00207A36">
        <w:rPr>
          <w:rFonts w:eastAsia="ＭＳ 明朝"/>
          <w:sz w:val="24"/>
          <w:szCs w:val="24"/>
        </w:rPr>
        <w:t>. Therefore</w:t>
      </w:r>
      <w:r w:rsidR="00F7562C" w:rsidRPr="00207A36">
        <w:rPr>
          <w:rFonts w:eastAsia="ＭＳ 明朝"/>
          <w:sz w:val="24"/>
          <w:szCs w:val="24"/>
        </w:rPr>
        <w:t xml:space="preserve">, </w:t>
      </w:r>
      <w:r w:rsidR="00504A29" w:rsidRPr="00207A36">
        <w:rPr>
          <w:rFonts w:eastAsia="ＭＳ 明朝"/>
          <w:sz w:val="24"/>
          <w:szCs w:val="24"/>
        </w:rPr>
        <w:t>the</w:t>
      </w:r>
      <w:r w:rsidR="005F4221" w:rsidRPr="00207A36">
        <w:rPr>
          <w:rFonts w:eastAsia="ＭＳ 明朝"/>
          <w:sz w:val="24"/>
          <w:szCs w:val="24"/>
        </w:rPr>
        <w:t xml:space="preserve"> strain tendency does not </w:t>
      </w:r>
      <w:r w:rsidR="003B18E8" w:rsidRPr="00207A36">
        <w:rPr>
          <w:rFonts w:eastAsia="ＭＳ 明朝"/>
          <w:sz w:val="24"/>
          <w:szCs w:val="24"/>
        </w:rPr>
        <w:t>differ</w:t>
      </w:r>
      <w:r w:rsidR="001A679A" w:rsidRPr="00207A36">
        <w:t xml:space="preserve"> </w:t>
      </w:r>
      <w:r w:rsidR="001A679A" w:rsidRPr="00207A36">
        <w:rPr>
          <w:rFonts w:eastAsia="ＭＳ 明朝"/>
          <w:sz w:val="24"/>
          <w:szCs w:val="24"/>
        </w:rPr>
        <w:t>substantially</w:t>
      </w:r>
      <w:r w:rsidR="00825A8A" w:rsidRPr="00207A36">
        <w:rPr>
          <w:rFonts w:eastAsia="ＭＳ 明朝"/>
          <w:sz w:val="24"/>
          <w:szCs w:val="24"/>
        </w:rPr>
        <w:t xml:space="preserve"> </w:t>
      </w:r>
      <w:r w:rsidR="005F4221" w:rsidRPr="00207A36">
        <w:rPr>
          <w:rFonts w:eastAsia="ＭＳ 明朝"/>
          <w:sz w:val="24"/>
          <w:szCs w:val="24"/>
        </w:rPr>
        <w:t xml:space="preserve">between </w:t>
      </w:r>
      <w:r w:rsidR="00C908B4" w:rsidRPr="00207A36">
        <w:rPr>
          <w:rFonts w:eastAsia="ＭＳ 明朝"/>
          <w:sz w:val="24"/>
          <w:szCs w:val="24"/>
        </w:rPr>
        <w:t xml:space="preserve">the </w:t>
      </w:r>
      <w:r w:rsidR="005F4221" w:rsidRPr="00207A36">
        <w:rPr>
          <w:rFonts w:eastAsia="ＭＳ 明朝"/>
          <w:sz w:val="24"/>
          <w:szCs w:val="24"/>
        </w:rPr>
        <w:t>left and right side</w:t>
      </w:r>
      <w:r w:rsidR="00C908B4" w:rsidRPr="00207A36">
        <w:rPr>
          <w:rFonts w:eastAsia="ＭＳ 明朝"/>
          <w:sz w:val="24"/>
          <w:szCs w:val="24"/>
        </w:rPr>
        <w:t>s</w:t>
      </w:r>
      <w:r w:rsidR="005F4221" w:rsidRPr="00207A36">
        <w:rPr>
          <w:rFonts w:eastAsia="ＭＳ 明朝"/>
          <w:sz w:val="24"/>
          <w:szCs w:val="24"/>
        </w:rPr>
        <w:t xml:space="preserve"> of the 660</w:t>
      </w:r>
      <w:r w:rsidR="004E7CD5" w:rsidRPr="00207A36">
        <w:rPr>
          <w:rFonts w:eastAsia="ＭＳ 明朝" w:hint="eastAsia"/>
          <w:sz w:val="24"/>
          <w:szCs w:val="24"/>
        </w:rPr>
        <w:t xml:space="preserve"> </w:t>
      </w:r>
      <w:proofErr w:type="gramStart"/>
      <w:r w:rsidR="005F4221" w:rsidRPr="00207A36">
        <w:rPr>
          <w:rFonts w:eastAsia="ＭＳ 明朝"/>
          <w:sz w:val="24"/>
          <w:szCs w:val="24"/>
        </w:rPr>
        <w:t>line</w:t>
      </w:r>
      <w:proofErr w:type="gramEnd"/>
      <w:r w:rsidR="00CD46FB" w:rsidRPr="00207A36">
        <w:rPr>
          <w:rFonts w:eastAsia="ＭＳ 明朝"/>
          <w:sz w:val="24"/>
          <w:szCs w:val="24"/>
        </w:rPr>
        <w:t>, and the</w:t>
      </w:r>
      <w:r w:rsidR="005F4221" w:rsidRPr="00207A36">
        <w:rPr>
          <w:rFonts w:eastAsia="ＭＳ 明朝"/>
          <w:sz w:val="24"/>
          <w:szCs w:val="24"/>
        </w:rPr>
        <w:t xml:space="preserve"> 660</w:t>
      </w:r>
      <w:r w:rsidR="00CE001F" w:rsidRPr="00207A36">
        <w:rPr>
          <w:rFonts w:eastAsia="ＭＳ 明朝"/>
          <w:sz w:val="24"/>
          <w:szCs w:val="24"/>
        </w:rPr>
        <w:t xml:space="preserve"> </w:t>
      </w:r>
      <w:r w:rsidR="005F4221" w:rsidRPr="00207A36">
        <w:rPr>
          <w:rFonts w:eastAsia="ＭＳ 明朝"/>
          <w:sz w:val="24"/>
          <w:szCs w:val="24"/>
        </w:rPr>
        <w:t>line is less blur</w:t>
      </w:r>
      <w:r w:rsidR="00504A29" w:rsidRPr="00207A36">
        <w:rPr>
          <w:rFonts w:eastAsia="ＭＳ 明朝"/>
          <w:sz w:val="24"/>
          <w:szCs w:val="24"/>
        </w:rPr>
        <w:t>red</w:t>
      </w:r>
      <w:r w:rsidR="005F4221" w:rsidRPr="00207A36">
        <w:rPr>
          <w:rFonts w:eastAsia="ＭＳ 明朝"/>
          <w:sz w:val="24"/>
          <w:szCs w:val="24"/>
        </w:rPr>
        <w:t xml:space="preserve"> than</w:t>
      </w:r>
      <w:r w:rsidR="00504A29" w:rsidRPr="00207A36">
        <w:rPr>
          <w:rFonts w:eastAsia="ＭＳ 明朝"/>
          <w:sz w:val="24"/>
          <w:szCs w:val="24"/>
        </w:rPr>
        <w:t xml:space="preserve"> the</w:t>
      </w:r>
      <w:r w:rsidR="005F4221" w:rsidRPr="00207A36">
        <w:rPr>
          <w:rFonts w:eastAsia="ＭＳ 明朝"/>
          <w:sz w:val="24"/>
          <w:szCs w:val="24"/>
        </w:rPr>
        <w:t xml:space="preserve"> 00</w:t>
      </w:r>
      <w:r w:rsidR="006F6970" w:rsidRPr="00207A36">
        <w:rPr>
          <w:rFonts w:eastAsia="ＭＳ 明朝"/>
          <w:sz w:val="24"/>
          <w:szCs w:val="24"/>
        </w:rPr>
        <w:t>8</w:t>
      </w:r>
      <w:r w:rsidR="00CE001F" w:rsidRPr="00207A36">
        <w:rPr>
          <w:rFonts w:eastAsia="ＭＳ 明朝"/>
          <w:sz w:val="24"/>
          <w:szCs w:val="24"/>
        </w:rPr>
        <w:t xml:space="preserve"> </w:t>
      </w:r>
      <w:r w:rsidR="005F4221" w:rsidRPr="00207A36">
        <w:rPr>
          <w:rFonts w:eastAsia="ＭＳ 明朝"/>
          <w:sz w:val="24"/>
          <w:szCs w:val="24"/>
        </w:rPr>
        <w:t xml:space="preserve">line </w:t>
      </w:r>
      <w:r w:rsidR="001A679A" w:rsidRPr="00207A36">
        <w:rPr>
          <w:rFonts w:eastAsia="ＭＳ 明朝"/>
          <w:sz w:val="24"/>
          <w:szCs w:val="24"/>
        </w:rPr>
        <w:t xml:space="preserve">until it reaches the surface. </w:t>
      </w:r>
      <w:bookmarkEnd w:id="24"/>
      <w:bookmarkEnd w:id="26"/>
    </w:p>
    <w:bookmarkEnd w:id="25"/>
    <w:p w14:paraId="1F8096F8" w14:textId="03F85900" w:rsidR="00EE5247" w:rsidRPr="00595BEC" w:rsidRDefault="00000000" w:rsidP="00442544">
      <w:pPr>
        <w:spacing w:line="480" w:lineRule="auto"/>
        <w:ind w:firstLineChars="100" w:firstLine="240"/>
        <w:rPr>
          <w:color w:val="FF0000"/>
          <w:sz w:val="24"/>
          <w:szCs w:val="24"/>
        </w:rPr>
      </w:pPr>
      <w:r w:rsidRPr="00595BEC">
        <w:rPr>
          <w:sz w:val="24"/>
          <w:szCs w:val="24"/>
        </w:rPr>
        <w:t>In the LACBED results, the bending or disappear</w:t>
      </w:r>
      <w:r w:rsidRPr="00595BEC">
        <w:rPr>
          <w:rFonts w:eastAsia="ＭＳ 明朝"/>
          <w:sz w:val="24"/>
          <w:szCs w:val="24"/>
        </w:rPr>
        <w:t>ance</w:t>
      </w:r>
      <w:r w:rsidRPr="00595BEC">
        <w:rPr>
          <w:sz w:val="24"/>
          <w:szCs w:val="24"/>
        </w:rPr>
        <w:t xml:space="preserve"> of the Bragg lines was observed from the Si substrate surface to the depth of the STI bottom in both the vertical and horizontal directions. </w:t>
      </w:r>
      <w:r w:rsidR="00564898" w:rsidRPr="00595BEC">
        <w:rPr>
          <w:sz w:val="24"/>
          <w:szCs w:val="24"/>
        </w:rPr>
        <w:t xml:space="preserve">Significant changes in the lattice constant were also observed in this area </w:t>
      </w:r>
      <w:r w:rsidRPr="00595BEC">
        <w:rPr>
          <w:rFonts w:eastAsia="ＭＳ 明朝"/>
          <w:sz w:val="24"/>
          <w:szCs w:val="24"/>
        </w:rPr>
        <w:t>using STEM-NBD.</w:t>
      </w:r>
      <w:r w:rsidRPr="00595BEC">
        <w:rPr>
          <w:sz w:val="24"/>
          <w:szCs w:val="24"/>
        </w:rPr>
        <w:t xml:space="preserve"> Since </w:t>
      </w:r>
      <w:r w:rsidR="00442544" w:rsidRPr="00595BEC">
        <w:rPr>
          <w:sz w:val="24"/>
          <w:szCs w:val="24"/>
        </w:rPr>
        <w:t xml:space="preserve">LACBED senses the curvature </w:t>
      </w:r>
      <w:r w:rsidRPr="00595BEC">
        <w:rPr>
          <w:sz w:val="24"/>
          <w:szCs w:val="24"/>
        </w:rPr>
        <w:t xml:space="preserve">change </w:t>
      </w:r>
      <w:r w:rsidR="00442544" w:rsidRPr="00595BEC">
        <w:rPr>
          <w:sz w:val="24"/>
          <w:szCs w:val="24"/>
        </w:rPr>
        <w:t>of the sample itself</w:t>
      </w:r>
      <w:r w:rsidRPr="00595BEC">
        <w:rPr>
          <w:sz w:val="24"/>
          <w:szCs w:val="24"/>
        </w:rPr>
        <w:t xml:space="preserve"> too</w:t>
      </w:r>
      <w:r w:rsidR="00442544" w:rsidRPr="00595BEC">
        <w:rPr>
          <w:sz w:val="24"/>
          <w:szCs w:val="24"/>
        </w:rPr>
        <w:t xml:space="preserve">, the same </w:t>
      </w:r>
      <w:r w:rsidRPr="00595BEC">
        <w:rPr>
          <w:sz w:val="24"/>
          <w:szCs w:val="24"/>
        </w:rPr>
        <w:t>information</w:t>
      </w:r>
      <w:r w:rsidR="00E2452B" w:rsidRPr="00595BEC">
        <w:rPr>
          <w:sz w:val="24"/>
          <w:szCs w:val="24"/>
        </w:rPr>
        <w:t xml:space="preserve"> </w:t>
      </w:r>
      <w:r w:rsidRPr="00595BEC">
        <w:rPr>
          <w:sz w:val="24"/>
          <w:szCs w:val="24"/>
        </w:rPr>
        <w:t xml:space="preserve">of NBD </w:t>
      </w:r>
      <w:r w:rsidR="00E2452B" w:rsidRPr="00595BEC">
        <w:rPr>
          <w:sz w:val="24"/>
          <w:szCs w:val="24"/>
        </w:rPr>
        <w:t>is not ob</w:t>
      </w:r>
      <w:r w:rsidRPr="00595BEC">
        <w:rPr>
          <w:sz w:val="24"/>
          <w:szCs w:val="24"/>
        </w:rPr>
        <w:t>tained</w:t>
      </w:r>
      <w:r w:rsidR="00E2452B" w:rsidRPr="00595BEC">
        <w:rPr>
          <w:sz w:val="24"/>
          <w:szCs w:val="24"/>
        </w:rPr>
        <w:t xml:space="preserve">. </w:t>
      </w:r>
      <w:r w:rsidRPr="00595BEC">
        <w:rPr>
          <w:sz w:val="24"/>
          <w:szCs w:val="24"/>
        </w:rPr>
        <w:t xml:space="preserve">However, although it is qualitative, </w:t>
      </w:r>
      <w:r w:rsidR="00442544" w:rsidRPr="00595BEC">
        <w:rPr>
          <w:sz w:val="24"/>
          <w:szCs w:val="24"/>
        </w:rPr>
        <w:t>it provides information on changes in the lattice constant</w:t>
      </w:r>
      <w:r w:rsidRPr="00595BEC">
        <w:rPr>
          <w:sz w:val="24"/>
          <w:szCs w:val="24"/>
        </w:rPr>
        <w:t xml:space="preserve"> like NBD</w:t>
      </w:r>
      <w:r w:rsidR="00442544" w:rsidRPr="00595BEC">
        <w:rPr>
          <w:sz w:val="24"/>
          <w:szCs w:val="24"/>
        </w:rPr>
        <w:t>.</w:t>
      </w:r>
    </w:p>
    <w:p w14:paraId="3089405C" w14:textId="2184670D" w:rsidR="007E3932" w:rsidRPr="00595BEC" w:rsidRDefault="007E3932" w:rsidP="00525E16">
      <w:pPr>
        <w:spacing w:line="480" w:lineRule="auto"/>
        <w:jc w:val="left"/>
        <w:rPr>
          <w:sz w:val="24"/>
          <w:szCs w:val="24"/>
        </w:rPr>
      </w:pPr>
    </w:p>
    <w:p w14:paraId="0C5BDB0D" w14:textId="77777777" w:rsidR="00525E16" w:rsidRPr="00595BEC" w:rsidRDefault="00525E16" w:rsidP="00525E16">
      <w:pPr>
        <w:spacing w:line="480" w:lineRule="auto"/>
        <w:jc w:val="left"/>
        <w:rPr>
          <w:sz w:val="24"/>
          <w:szCs w:val="24"/>
        </w:rPr>
      </w:pPr>
    </w:p>
    <w:p w14:paraId="15307316" w14:textId="6152F246" w:rsidR="007E3932" w:rsidRPr="00595BEC" w:rsidRDefault="00000000" w:rsidP="00180383">
      <w:pPr>
        <w:pStyle w:val="1"/>
        <w:rPr>
          <w:rFonts w:ascii="Times New Roman" w:hAnsi="Times New Roman" w:cs="Times New Roman"/>
        </w:rPr>
      </w:pPr>
      <w:r w:rsidRPr="00595BEC">
        <w:rPr>
          <w:rFonts w:ascii="Times New Roman" w:hAnsi="Times New Roman" w:cs="Times New Roman"/>
        </w:rPr>
        <w:t>5. Conclusion</w:t>
      </w:r>
      <w:r w:rsidR="009A78C4" w:rsidRPr="00595BEC">
        <w:rPr>
          <w:rFonts w:ascii="Times New Roman" w:hAnsi="Times New Roman" w:cs="Times New Roman"/>
        </w:rPr>
        <w:t>s</w:t>
      </w:r>
    </w:p>
    <w:p w14:paraId="47812EFC" w14:textId="40E24BC6" w:rsidR="00333944" w:rsidRPr="00595BEC" w:rsidRDefault="00000000" w:rsidP="00E33B47">
      <w:pPr>
        <w:spacing w:line="480" w:lineRule="auto"/>
        <w:rPr>
          <w:rFonts w:eastAsiaTheme="majorEastAsia"/>
          <w:sz w:val="24"/>
          <w:szCs w:val="24"/>
        </w:rPr>
      </w:pPr>
      <w:r w:rsidRPr="00595BEC">
        <w:rPr>
          <w:sz w:val="24"/>
          <w:szCs w:val="24"/>
        </w:rPr>
        <w:t xml:space="preserve">In this study, we compared the strain measured using STEM-NBD with the bending and disappearance of </w:t>
      </w:r>
      <w:r w:rsidRPr="00595BEC">
        <w:rPr>
          <w:rFonts w:eastAsia="ＭＳ 明朝"/>
          <w:sz w:val="24"/>
          <w:szCs w:val="24"/>
        </w:rPr>
        <w:t xml:space="preserve">the </w:t>
      </w:r>
      <w:r w:rsidR="006A2002" w:rsidRPr="00595BEC">
        <w:rPr>
          <w:rFonts w:eastAsia="ＭＳ 明朝"/>
          <w:sz w:val="24"/>
          <w:szCs w:val="24"/>
        </w:rPr>
        <w:t>Bragg</w:t>
      </w:r>
      <w:r w:rsidRPr="00595BEC">
        <w:rPr>
          <w:rFonts w:eastAsia="ＭＳ 明朝"/>
          <w:sz w:val="24"/>
          <w:szCs w:val="24"/>
        </w:rPr>
        <w:t xml:space="preserve"> lines observed </w:t>
      </w:r>
      <w:r w:rsidRPr="00595BEC">
        <w:rPr>
          <w:sz w:val="24"/>
          <w:szCs w:val="24"/>
        </w:rPr>
        <w:t xml:space="preserve">using LACBED. </w:t>
      </w:r>
      <w:r w:rsidR="00E33B47" w:rsidRPr="00595BEC">
        <w:rPr>
          <w:sz w:val="24"/>
          <w:szCs w:val="24"/>
        </w:rPr>
        <w:t xml:space="preserve">The Bragg lines in the LACBED observation appeared curved, split, or disappearing in an area where STEM-NBD detected substantial strain. </w:t>
      </w:r>
      <w:r w:rsidR="00CD46FB">
        <w:rPr>
          <w:sz w:val="24"/>
          <w:szCs w:val="24"/>
        </w:rPr>
        <w:t>Because the</w:t>
      </w:r>
      <w:r w:rsidR="00CD46FB" w:rsidRPr="00595BEC">
        <w:rPr>
          <w:sz w:val="24"/>
          <w:szCs w:val="24"/>
        </w:rPr>
        <w:t xml:space="preserve"> </w:t>
      </w:r>
      <w:r w:rsidR="00E33B47" w:rsidRPr="00595BEC">
        <w:rPr>
          <w:sz w:val="24"/>
          <w:szCs w:val="24"/>
        </w:rPr>
        <w:t>Bragg line in LACBED measurement</w:t>
      </w:r>
      <w:r w:rsidR="00CD46FB">
        <w:rPr>
          <w:sz w:val="24"/>
          <w:szCs w:val="24"/>
        </w:rPr>
        <w:t>s</w:t>
      </w:r>
      <w:r w:rsidR="00E33B47" w:rsidRPr="00595BEC">
        <w:rPr>
          <w:sz w:val="24"/>
          <w:szCs w:val="24"/>
        </w:rPr>
        <w:t xml:space="preserve"> also senses the curvature of the sample itself, it cannot </w:t>
      </w:r>
      <w:r w:rsidR="00CD46FB">
        <w:rPr>
          <w:sz w:val="24"/>
          <w:szCs w:val="24"/>
        </w:rPr>
        <w:t xml:space="preserve">be used to </w:t>
      </w:r>
      <w:r w:rsidR="00E33B47" w:rsidRPr="00595BEC">
        <w:rPr>
          <w:sz w:val="24"/>
          <w:szCs w:val="24"/>
        </w:rPr>
        <w:t>estimate a quantitative strain value but can reveal the presence of strain.</w:t>
      </w:r>
      <w:r w:rsidRPr="00207A36">
        <w:rPr>
          <w:sz w:val="24"/>
          <w:szCs w:val="24"/>
        </w:rPr>
        <w:t xml:space="preserve"> </w:t>
      </w:r>
      <w:bookmarkStart w:id="27" w:name="_Hlk158976913"/>
      <w:bookmarkStart w:id="28" w:name="_Hlk160007678"/>
      <w:bookmarkStart w:id="29" w:name="_Hlk160093936"/>
      <w:r w:rsidR="006E382D" w:rsidRPr="00207A36">
        <w:rPr>
          <w:sz w:val="24"/>
          <w:szCs w:val="24"/>
        </w:rPr>
        <w:t xml:space="preserve">STEM-NBD requires functions such as </w:t>
      </w:r>
      <w:r w:rsidR="00CD46FB" w:rsidRPr="00207A36">
        <w:rPr>
          <w:sz w:val="24"/>
          <w:szCs w:val="24"/>
        </w:rPr>
        <w:t xml:space="preserve">the </w:t>
      </w:r>
      <w:r w:rsidR="006E382D" w:rsidRPr="00207A36">
        <w:rPr>
          <w:sz w:val="24"/>
          <w:szCs w:val="24"/>
        </w:rPr>
        <w:t xml:space="preserve">JEOL </w:t>
      </w:r>
      <w:r w:rsidR="006E382D" w:rsidRPr="00207A36">
        <w:rPr>
          <w:rFonts w:ascii="Symbol" w:hAnsi="Symbol"/>
          <w:sz w:val="24"/>
          <w:szCs w:val="24"/>
        </w:rPr>
        <w:sym w:font="Symbol" w:char="F06D"/>
      </w:r>
      <w:r w:rsidR="006E382D" w:rsidRPr="00207A36">
        <w:rPr>
          <w:rFonts w:ascii="Symbol" w:hAnsi="Symbol"/>
          <w:sz w:val="24"/>
          <w:szCs w:val="24"/>
        </w:rPr>
        <w:sym w:font="Symbol" w:char="F06D"/>
      </w:r>
      <w:r w:rsidR="006E382D" w:rsidRPr="00207A36">
        <w:rPr>
          <w:sz w:val="24"/>
          <w:szCs w:val="24"/>
        </w:rPr>
        <w:t xml:space="preserve">Diff mode (which is included as </w:t>
      </w:r>
      <w:r w:rsidR="00CD46FB" w:rsidRPr="00207A36">
        <w:rPr>
          <w:sz w:val="24"/>
          <w:szCs w:val="24"/>
        </w:rPr>
        <w:t xml:space="preserve">a </w:t>
      </w:r>
      <w:r w:rsidR="006E382D" w:rsidRPr="00207A36">
        <w:rPr>
          <w:sz w:val="24"/>
          <w:szCs w:val="24"/>
        </w:rPr>
        <w:t>standard</w:t>
      </w:r>
      <w:r w:rsidR="00CD46FB" w:rsidRPr="00207A36">
        <w:rPr>
          <w:sz w:val="24"/>
          <w:szCs w:val="24"/>
        </w:rPr>
        <w:t xml:space="preserve"> system</w:t>
      </w:r>
      <w:r w:rsidR="006E382D" w:rsidRPr="00207A36">
        <w:rPr>
          <w:sz w:val="24"/>
          <w:szCs w:val="24"/>
        </w:rPr>
        <w:t xml:space="preserve"> in FEI), and these functions are often optional. Therefore, </w:t>
      </w:r>
      <w:r w:rsidR="00EB7A3F" w:rsidRPr="00207A36">
        <w:rPr>
          <w:sz w:val="24"/>
          <w:szCs w:val="24"/>
        </w:rPr>
        <w:t>some users cannot</w:t>
      </w:r>
      <w:r w:rsidR="006E382D" w:rsidRPr="00207A36">
        <w:rPr>
          <w:sz w:val="24"/>
          <w:szCs w:val="24"/>
        </w:rPr>
        <w:t xml:space="preserve"> use STEM-NBD.</w:t>
      </w:r>
      <w:bookmarkEnd w:id="27"/>
      <w:r w:rsidRPr="00207A36">
        <w:rPr>
          <w:sz w:val="24"/>
          <w:szCs w:val="24"/>
        </w:rPr>
        <w:t xml:space="preserve"> </w:t>
      </w:r>
      <w:r w:rsidR="00CD46FB" w:rsidRPr="00207A36">
        <w:rPr>
          <w:sz w:val="24"/>
          <w:szCs w:val="24"/>
        </w:rPr>
        <w:t xml:space="preserve">In </w:t>
      </w:r>
      <w:r w:rsidRPr="00207A36">
        <w:rPr>
          <w:sz w:val="24"/>
          <w:szCs w:val="24"/>
        </w:rPr>
        <w:t>contrast,</w:t>
      </w:r>
      <w:r w:rsidRPr="00207A36">
        <w:rPr>
          <w:rFonts w:eastAsia="ＭＳ 明朝"/>
          <w:sz w:val="24"/>
          <w:szCs w:val="24"/>
        </w:rPr>
        <w:t xml:space="preserve"> LACBED does not require </w:t>
      </w:r>
      <w:r w:rsidR="00CD46FB" w:rsidRPr="00207A36">
        <w:rPr>
          <w:rFonts w:eastAsia="ＭＳ 明朝"/>
          <w:sz w:val="24"/>
          <w:szCs w:val="24"/>
        </w:rPr>
        <w:t xml:space="preserve">the use of such a </w:t>
      </w:r>
      <w:r w:rsidR="00450F91" w:rsidRPr="00207A36">
        <w:rPr>
          <w:rFonts w:eastAsia="ＭＳ 明朝"/>
          <w:sz w:val="24"/>
          <w:szCs w:val="24"/>
        </w:rPr>
        <w:t>special</w:t>
      </w:r>
      <w:r w:rsidR="002161A5" w:rsidRPr="00207A36">
        <w:rPr>
          <w:rFonts w:eastAsia="ＭＳ 明朝"/>
          <w:sz w:val="24"/>
          <w:szCs w:val="24"/>
        </w:rPr>
        <w:t>ized</w:t>
      </w:r>
      <w:r w:rsidR="00450F91" w:rsidRPr="00207A36">
        <w:rPr>
          <w:rFonts w:eastAsia="ＭＳ 明朝"/>
          <w:sz w:val="24"/>
          <w:szCs w:val="24"/>
        </w:rPr>
        <w:t xml:space="preserve"> </w:t>
      </w:r>
      <w:r w:rsidR="00480124" w:rsidRPr="00207A36">
        <w:rPr>
          <w:rFonts w:eastAsia="ＭＳ 明朝"/>
          <w:sz w:val="24"/>
          <w:szCs w:val="24"/>
        </w:rPr>
        <w:t>function</w:t>
      </w:r>
      <w:r w:rsidRPr="00207A36">
        <w:rPr>
          <w:rFonts w:eastAsia="ＭＳ 明朝"/>
          <w:sz w:val="24"/>
          <w:szCs w:val="24"/>
        </w:rPr>
        <w:t>.</w:t>
      </w:r>
      <w:bookmarkEnd w:id="28"/>
      <w:r w:rsidRPr="00207A36">
        <w:rPr>
          <w:rFonts w:eastAsia="ＭＳ 明朝"/>
          <w:sz w:val="24"/>
          <w:szCs w:val="24"/>
        </w:rPr>
        <w:t xml:space="preserve"> </w:t>
      </w:r>
      <w:bookmarkEnd w:id="29"/>
      <w:r w:rsidR="00FC57C9" w:rsidRPr="00595BEC">
        <w:rPr>
          <w:rFonts w:eastAsia="ＭＳ 明朝"/>
          <w:sz w:val="24"/>
          <w:szCs w:val="24"/>
        </w:rPr>
        <w:t>We used a GMS script to acquire LACBED data while moving the sample stage to make the Bragg line to scan relative to the specimen, but</w:t>
      </w:r>
      <w:r w:rsidRPr="00595BEC">
        <w:rPr>
          <w:rFonts w:eastAsia="ＭＳ 明朝"/>
          <w:sz w:val="24"/>
          <w:szCs w:val="24"/>
        </w:rPr>
        <w:t xml:space="preserve"> similar data can be obtained by repeat</w:t>
      </w:r>
      <w:r w:rsidR="009C5904" w:rsidRPr="00595BEC">
        <w:rPr>
          <w:rFonts w:eastAsia="ＭＳ 明朝"/>
          <w:sz w:val="24"/>
          <w:szCs w:val="24"/>
        </w:rPr>
        <w:t>edly</w:t>
      </w:r>
      <w:r w:rsidRPr="00595BEC">
        <w:rPr>
          <w:rFonts w:eastAsia="ＭＳ 明朝"/>
          <w:sz w:val="24"/>
          <w:szCs w:val="24"/>
        </w:rPr>
        <w:t xml:space="preserve"> </w:t>
      </w:r>
      <w:r w:rsidR="00E344CE" w:rsidRPr="00595BEC">
        <w:rPr>
          <w:rFonts w:eastAsia="ＭＳ 明朝"/>
          <w:sz w:val="24"/>
          <w:szCs w:val="24"/>
        </w:rPr>
        <w:t>“</w:t>
      </w:r>
      <w:r w:rsidRPr="00595BEC">
        <w:rPr>
          <w:rFonts w:eastAsia="ＭＳ 明朝"/>
          <w:sz w:val="24"/>
          <w:szCs w:val="24"/>
        </w:rPr>
        <w:t>moving the stage and obtaining an image</w:t>
      </w:r>
      <w:r w:rsidR="00E344CE" w:rsidRPr="00595BEC">
        <w:rPr>
          <w:rFonts w:eastAsia="ＭＳ 明朝"/>
          <w:sz w:val="24"/>
          <w:szCs w:val="24"/>
        </w:rPr>
        <w:t>”</w:t>
      </w:r>
      <w:r w:rsidRPr="00595BEC">
        <w:rPr>
          <w:rFonts w:eastAsia="ＭＳ 明朝"/>
          <w:sz w:val="24"/>
          <w:szCs w:val="24"/>
        </w:rPr>
        <w:t xml:space="preserve"> manually without using a script. </w:t>
      </w:r>
      <w:r w:rsidRPr="00595BEC">
        <w:rPr>
          <w:sz w:val="24"/>
          <w:szCs w:val="24"/>
        </w:rPr>
        <w:t>Because LACBED</w:t>
      </w:r>
      <w:r w:rsidR="009C5904" w:rsidRPr="00595BEC">
        <w:rPr>
          <w:sz w:val="24"/>
          <w:szCs w:val="24"/>
        </w:rPr>
        <w:t xml:space="preserve"> patterns</w:t>
      </w:r>
      <w:r w:rsidRPr="00595BEC">
        <w:rPr>
          <w:sz w:val="24"/>
          <w:szCs w:val="24"/>
        </w:rPr>
        <w:t xml:space="preserve"> </w:t>
      </w:r>
      <w:r w:rsidR="00E344CE" w:rsidRPr="00595BEC">
        <w:rPr>
          <w:sz w:val="24"/>
          <w:szCs w:val="24"/>
        </w:rPr>
        <w:t>cannot be easily quantified</w:t>
      </w:r>
      <w:r w:rsidRPr="00595BEC">
        <w:rPr>
          <w:sz w:val="24"/>
          <w:szCs w:val="24"/>
        </w:rPr>
        <w:t xml:space="preserve">, </w:t>
      </w:r>
      <w:r w:rsidR="009C5904" w:rsidRPr="00595BEC">
        <w:rPr>
          <w:sz w:val="24"/>
          <w:szCs w:val="24"/>
        </w:rPr>
        <w:t xml:space="preserve">LACBED </w:t>
      </w:r>
      <w:r w:rsidRPr="00595BEC">
        <w:rPr>
          <w:sz w:val="24"/>
          <w:szCs w:val="24"/>
        </w:rPr>
        <w:t xml:space="preserve">cannot be used as a substitute for STEM-NBD; however, it can be </w:t>
      </w:r>
      <w:r w:rsidR="009C5904" w:rsidRPr="00595BEC">
        <w:rPr>
          <w:sz w:val="24"/>
          <w:szCs w:val="24"/>
        </w:rPr>
        <w:t xml:space="preserve">easily </w:t>
      </w:r>
      <w:r w:rsidRPr="00595BEC">
        <w:rPr>
          <w:sz w:val="24"/>
          <w:szCs w:val="24"/>
        </w:rPr>
        <w:t xml:space="preserve">used </w:t>
      </w:r>
      <w:r w:rsidR="004755E7" w:rsidRPr="00595BEC">
        <w:rPr>
          <w:sz w:val="24"/>
          <w:szCs w:val="24"/>
        </w:rPr>
        <w:t xml:space="preserve">to </w:t>
      </w:r>
      <w:r w:rsidR="00E344CE" w:rsidRPr="00595BEC">
        <w:rPr>
          <w:sz w:val="24"/>
          <w:szCs w:val="24"/>
        </w:rPr>
        <w:t xml:space="preserve">evaluate </w:t>
      </w:r>
      <w:r w:rsidR="00E2452B" w:rsidRPr="00595BEC">
        <w:rPr>
          <w:sz w:val="24"/>
          <w:szCs w:val="24"/>
        </w:rPr>
        <w:t>the presence or absence of stress</w:t>
      </w:r>
      <w:r w:rsidRPr="00595BEC">
        <w:rPr>
          <w:sz w:val="24"/>
          <w:szCs w:val="24"/>
        </w:rPr>
        <w:t xml:space="preserve">. Moreover, even if STEM-NBD can be executed, it is possible to reduce the consumption of PC resources by narrowing the area to be measured </w:t>
      </w:r>
      <w:r w:rsidR="009C5904" w:rsidRPr="00595BEC">
        <w:rPr>
          <w:sz w:val="24"/>
          <w:szCs w:val="24"/>
        </w:rPr>
        <w:t>via</w:t>
      </w:r>
      <w:r w:rsidRPr="00595BEC">
        <w:rPr>
          <w:sz w:val="24"/>
          <w:szCs w:val="24"/>
        </w:rPr>
        <w:t xml:space="preserve"> STEM-NBD </w:t>
      </w:r>
      <w:r w:rsidR="00E2452B" w:rsidRPr="00595BEC">
        <w:rPr>
          <w:sz w:val="24"/>
          <w:szCs w:val="24"/>
        </w:rPr>
        <w:t xml:space="preserve">and </w:t>
      </w:r>
      <w:r w:rsidRPr="00595BEC">
        <w:rPr>
          <w:sz w:val="24"/>
          <w:szCs w:val="24"/>
        </w:rPr>
        <w:t>conducting an approximate situation survey using LACBED.</w:t>
      </w:r>
      <w:r w:rsidRPr="00207A36">
        <w:rPr>
          <w:sz w:val="24"/>
          <w:szCs w:val="24"/>
        </w:rPr>
        <w:t xml:space="preserve"> </w:t>
      </w:r>
      <w:bookmarkStart w:id="30" w:name="_Hlk158982683"/>
      <w:bookmarkStart w:id="31" w:name="_Hlk160008290"/>
      <w:bookmarkStart w:id="32" w:name="_Hlk160093688"/>
      <w:bookmarkStart w:id="33" w:name="_Hlk160629798"/>
      <w:r w:rsidR="00E344CE" w:rsidRPr="00207A36">
        <w:rPr>
          <w:sz w:val="24"/>
          <w:szCs w:val="24"/>
        </w:rPr>
        <w:t xml:space="preserve">As </w:t>
      </w:r>
      <w:r w:rsidR="00B36342" w:rsidRPr="00207A36">
        <w:rPr>
          <w:sz w:val="24"/>
          <w:szCs w:val="24"/>
        </w:rPr>
        <w:t>w</w:t>
      </w:r>
      <w:r w:rsidR="00014113" w:rsidRPr="00207A36">
        <w:rPr>
          <w:sz w:val="24"/>
          <w:szCs w:val="24"/>
        </w:rPr>
        <w:t xml:space="preserve">e did not </w:t>
      </w:r>
      <w:r w:rsidR="009C5904" w:rsidRPr="00207A36">
        <w:rPr>
          <w:sz w:val="24"/>
          <w:szCs w:val="24"/>
        </w:rPr>
        <w:t>optimize</w:t>
      </w:r>
      <w:r w:rsidR="00014113" w:rsidRPr="00207A36">
        <w:rPr>
          <w:sz w:val="24"/>
          <w:szCs w:val="24"/>
        </w:rPr>
        <w:t xml:space="preserve"> the stage</w:t>
      </w:r>
      <w:r w:rsidR="009C5904" w:rsidRPr="00207A36">
        <w:rPr>
          <w:sz w:val="24"/>
          <w:szCs w:val="24"/>
        </w:rPr>
        <w:t>-</w:t>
      </w:r>
      <w:r w:rsidR="00014113" w:rsidRPr="00207A36">
        <w:rPr>
          <w:sz w:val="24"/>
          <w:szCs w:val="24"/>
        </w:rPr>
        <w:t>movement step in the present experiment</w:t>
      </w:r>
      <w:r w:rsidR="00B36342" w:rsidRPr="00207A36">
        <w:rPr>
          <w:sz w:val="24"/>
          <w:szCs w:val="24"/>
        </w:rPr>
        <w:t xml:space="preserve">, the amount of </w:t>
      </w:r>
      <w:r w:rsidR="004C469B" w:rsidRPr="00207A36">
        <w:rPr>
          <w:sz w:val="24"/>
          <w:szCs w:val="24"/>
        </w:rPr>
        <w:t xml:space="preserve">obtained </w:t>
      </w:r>
      <w:r w:rsidR="00B36342" w:rsidRPr="00207A36">
        <w:rPr>
          <w:sz w:val="24"/>
          <w:szCs w:val="24"/>
        </w:rPr>
        <w:t xml:space="preserve">LACBED data was 400 </w:t>
      </w:r>
      <w:r w:rsidR="004C469B" w:rsidRPr="00207A36">
        <w:rPr>
          <w:sz w:val="24"/>
          <w:szCs w:val="24"/>
        </w:rPr>
        <w:t xml:space="preserve">MB </w:t>
      </w:r>
      <w:r w:rsidR="00B36342" w:rsidRPr="00207A36">
        <w:rPr>
          <w:sz w:val="24"/>
          <w:szCs w:val="24"/>
        </w:rPr>
        <w:t>in each direction.</w:t>
      </w:r>
      <w:r w:rsidR="00EB0A9D" w:rsidRPr="00207A36">
        <w:t xml:space="preserve"> </w:t>
      </w:r>
      <w:bookmarkEnd w:id="30"/>
      <w:bookmarkEnd w:id="31"/>
      <w:bookmarkEnd w:id="32"/>
      <w:r w:rsidR="00450F91" w:rsidRPr="00207A36">
        <w:rPr>
          <w:sz w:val="24"/>
          <w:szCs w:val="24"/>
        </w:rPr>
        <w:t xml:space="preserve">We consider that the strain condition </w:t>
      </w:r>
      <w:r w:rsidR="00075938" w:rsidRPr="00207A36">
        <w:rPr>
          <w:sz w:val="24"/>
          <w:szCs w:val="24"/>
        </w:rPr>
        <w:t xml:space="preserve">of the </w:t>
      </w:r>
      <w:r w:rsidR="00075938" w:rsidRPr="00207A36">
        <w:rPr>
          <w:sz w:val="24"/>
          <w:szCs w:val="24"/>
        </w:rPr>
        <w:lastRenderedPageBreak/>
        <w:t xml:space="preserve">investigated system </w:t>
      </w:r>
      <w:r w:rsidR="00450F91" w:rsidRPr="00207A36">
        <w:rPr>
          <w:sz w:val="24"/>
          <w:szCs w:val="24"/>
        </w:rPr>
        <w:t xml:space="preserve">can be obtained using </w:t>
      </w:r>
      <w:r w:rsidR="00075938" w:rsidRPr="00207A36">
        <w:rPr>
          <w:sz w:val="24"/>
          <w:szCs w:val="24"/>
        </w:rPr>
        <w:t xml:space="preserve">a </w:t>
      </w:r>
      <w:r w:rsidR="00450F91" w:rsidRPr="00207A36">
        <w:rPr>
          <w:sz w:val="24"/>
          <w:szCs w:val="24"/>
        </w:rPr>
        <w:t>Bragg line scan on a</w:t>
      </w:r>
      <w:r w:rsidR="00075938" w:rsidRPr="00207A36">
        <w:rPr>
          <w:sz w:val="24"/>
          <w:szCs w:val="24"/>
        </w:rPr>
        <w:t>n</w:t>
      </w:r>
      <w:r w:rsidR="00450F91" w:rsidRPr="00207A36">
        <w:rPr>
          <w:sz w:val="24"/>
          <w:szCs w:val="24"/>
        </w:rPr>
        <w:t xml:space="preserve"> ROI without any leftover</w:t>
      </w:r>
      <w:r w:rsidR="00075938" w:rsidRPr="00207A36">
        <w:rPr>
          <w:sz w:val="24"/>
          <w:szCs w:val="24"/>
        </w:rPr>
        <w:t xml:space="preserve"> information</w:t>
      </w:r>
      <w:r w:rsidR="00450F91" w:rsidRPr="00207A36">
        <w:rPr>
          <w:sz w:val="24"/>
          <w:szCs w:val="24"/>
        </w:rPr>
        <w:t xml:space="preserve">, and the amount of data can be suppressed if the stage movement step is set </w:t>
      </w:r>
      <w:r w:rsidR="00075938" w:rsidRPr="00207A36">
        <w:rPr>
          <w:sz w:val="24"/>
          <w:szCs w:val="24"/>
        </w:rPr>
        <w:t>such that it is</w:t>
      </w:r>
      <w:r w:rsidR="00450F91" w:rsidRPr="00207A36">
        <w:rPr>
          <w:sz w:val="24"/>
          <w:szCs w:val="24"/>
        </w:rPr>
        <w:t xml:space="preserve"> approximately equal to the FWHM of the Bragg line.</w:t>
      </w:r>
      <w:r w:rsidR="00C00FA7" w:rsidRPr="00207A36">
        <w:rPr>
          <w:sz w:val="24"/>
          <w:szCs w:val="24"/>
        </w:rPr>
        <w:t xml:space="preserve"> </w:t>
      </w:r>
      <w:bookmarkEnd w:id="33"/>
      <w:r w:rsidR="00450F91" w:rsidRPr="00595BEC">
        <w:rPr>
          <w:sz w:val="24"/>
          <w:szCs w:val="24"/>
        </w:rPr>
        <w:t xml:space="preserve">We believe it is better to use both </w:t>
      </w:r>
      <w:r w:rsidR="00075938">
        <w:rPr>
          <w:sz w:val="24"/>
          <w:szCs w:val="24"/>
        </w:rPr>
        <w:t xml:space="preserve">systems </w:t>
      </w:r>
      <w:r w:rsidR="00450F91" w:rsidRPr="00595BEC">
        <w:rPr>
          <w:sz w:val="24"/>
          <w:szCs w:val="24"/>
        </w:rPr>
        <w:t>depending on the situation, such as observing with LACBED when strict information is not required, and measuring with STEM-NBD when detailed information is desired.</w:t>
      </w:r>
      <w:r w:rsidRPr="00595BEC">
        <w:rPr>
          <w:rFonts w:eastAsiaTheme="majorEastAsia"/>
          <w:sz w:val="24"/>
          <w:szCs w:val="24"/>
        </w:rPr>
        <w:br w:type="page"/>
      </w:r>
    </w:p>
    <w:p w14:paraId="41F463CC" w14:textId="0C8B9060" w:rsidR="00333944" w:rsidRPr="00595BEC" w:rsidRDefault="00000000" w:rsidP="00180383">
      <w:pPr>
        <w:pStyle w:val="1"/>
        <w:spacing w:line="480" w:lineRule="auto"/>
        <w:rPr>
          <w:rFonts w:ascii="Times New Roman" w:hAnsi="Times New Roman" w:cs="Times New Roman"/>
        </w:rPr>
      </w:pPr>
      <w:r w:rsidRPr="00595BEC">
        <w:rPr>
          <w:rFonts w:ascii="Times New Roman" w:hAnsi="Times New Roman" w:cs="Times New Roman"/>
        </w:rPr>
        <w:lastRenderedPageBreak/>
        <w:t>Author information</w:t>
      </w:r>
    </w:p>
    <w:p w14:paraId="57D17568" w14:textId="77777777" w:rsidR="00333944" w:rsidRPr="00595BEC" w:rsidRDefault="00000000" w:rsidP="00180383">
      <w:pPr>
        <w:pStyle w:val="2"/>
        <w:spacing w:line="480" w:lineRule="auto"/>
        <w:rPr>
          <w:sz w:val="24"/>
          <w:szCs w:val="24"/>
        </w:rPr>
      </w:pPr>
      <w:r w:rsidRPr="00595BEC">
        <w:rPr>
          <w:sz w:val="24"/>
          <w:szCs w:val="24"/>
        </w:rPr>
        <w:t>Contributions</w:t>
      </w:r>
    </w:p>
    <w:p w14:paraId="1991F80A" w14:textId="4A6016A0" w:rsidR="00333944" w:rsidRPr="00595BEC" w:rsidRDefault="00000000" w:rsidP="00D95939">
      <w:pPr>
        <w:spacing w:line="480" w:lineRule="auto"/>
        <w:rPr>
          <w:sz w:val="24"/>
          <w:szCs w:val="24"/>
        </w:rPr>
      </w:pPr>
      <w:r w:rsidRPr="00595BEC">
        <w:rPr>
          <w:sz w:val="24"/>
          <w:szCs w:val="24"/>
        </w:rPr>
        <w:t xml:space="preserve">F.U. designed </w:t>
      </w:r>
      <w:r w:rsidRPr="00595BEC">
        <w:rPr>
          <w:rFonts w:eastAsia="ＭＳ 明朝"/>
          <w:sz w:val="24"/>
          <w:szCs w:val="24"/>
        </w:rPr>
        <w:t xml:space="preserve">the analytical concept of this </w:t>
      </w:r>
      <w:r w:rsidRPr="00595BEC">
        <w:rPr>
          <w:sz w:val="24"/>
          <w:szCs w:val="24"/>
        </w:rPr>
        <w:t xml:space="preserve">study, conducted the study, and wrote the original draft. C.T. and N.S. prepared the samples using FIB. M.T. reviewed the manuscript and supervised </w:t>
      </w:r>
      <w:r w:rsidR="00E2452B" w:rsidRPr="00595BEC">
        <w:rPr>
          <w:sz w:val="24"/>
          <w:szCs w:val="24"/>
        </w:rPr>
        <w:t xml:space="preserve">the </w:t>
      </w:r>
      <w:r w:rsidRPr="00595BEC">
        <w:rPr>
          <w:sz w:val="24"/>
          <w:szCs w:val="24"/>
        </w:rPr>
        <w:t>analytical aspects of the analyses. All authors participated in the discussion</w:t>
      </w:r>
      <w:r w:rsidRPr="00595BEC">
        <w:rPr>
          <w:rFonts w:eastAsia="ＭＳ 明朝"/>
          <w:sz w:val="24"/>
          <w:szCs w:val="24"/>
        </w:rPr>
        <w:t>s</w:t>
      </w:r>
      <w:r w:rsidRPr="00595BEC">
        <w:rPr>
          <w:sz w:val="24"/>
          <w:szCs w:val="24"/>
        </w:rPr>
        <w:t xml:space="preserve">. </w:t>
      </w:r>
    </w:p>
    <w:p w14:paraId="1942D454" w14:textId="29D82F26" w:rsidR="00310601" w:rsidRPr="00595BEC" w:rsidRDefault="00000000" w:rsidP="00180383">
      <w:pPr>
        <w:pStyle w:val="2"/>
        <w:spacing w:line="480" w:lineRule="auto"/>
        <w:rPr>
          <w:sz w:val="24"/>
          <w:szCs w:val="24"/>
        </w:rPr>
      </w:pPr>
      <w:r w:rsidRPr="00595BEC">
        <w:rPr>
          <w:sz w:val="24"/>
          <w:szCs w:val="24"/>
        </w:rPr>
        <w:t>Acknowledgements</w:t>
      </w:r>
    </w:p>
    <w:p w14:paraId="65958B16" w14:textId="6D6BB7BA" w:rsidR="00310601" w:rsidRDefault="00F55E8F" w:rsidP="00180383">
      <w:pPr>
        <w:rPr>
          <w:sz w:val="24"/>
          <w:szCs w:val="24"/>
        </w:rPr>
      </w:pPr>
      <w:r w:rsidRPr="00F55E8F">
        <w:rPr>
          <w:sz w:val="24"/>
          <w:szCs w:val="24"/>
        </w:rPr>
        <w:t xml:space="preserve">We thank </w:t>
      </w:r>
      <w:proofErr w:type="spellStart"/>
      <w:r>
        <w:rPr>
          <w:rFonts w:hint="eastAsia"/>
          <w:sz w:val="24"/>
          <w:szCs w:val="24"/>
        </w:rPr>
        <w:t>e</w:t>
      </w:r>
      <w:r>
        <w:rPr>
          <w:sz w:val="24"/>
          <w:szCs w:val="24"/>
        </w:rPr>
        <w:t>ditage</w:t>
      </w:r>
      <w:proofErr w:type="spellEnd"/>
      <w:r w:rsidRPr="00F55E8F">
        <w:rPr>
          <w:sz w:val="24"/>
          <w:szCs w:val="24"/>
        </w:rPr>
        <w:t xml:space="preserve"> (https://www.editage.jp/) for editing a draft of this manuscript.</w:t>
      </w:r>
    </w:p>
    <w:p w14:paraId="15749F54" w14:textId="77777777" w:rsidR="00F55E8F" w:rsidRPr="00595BEC" w:rsidRDefault="00F55E8F" w:rsidP="00180383">
      <w:pPr>
        <w:rPr>
          <w:sz w:val="24"/>
          <w:szCs w:val="24"/>
        </w:rPr>
      </w:pPr>
    </w:p>
    <w:p w14:paraId="0FE568A2" w14:textId="258FD09D" w:rsidR="00333944" w:rsidRPr="00595BEC" w:rsidRDefault="00000000" w:rsidP="00180383">
      <w:pPr>
        <w:pStyle w:val="2"/>
        <w:spacing w:line="480" w:lineRule="auto"/>
        <w:rPr>
          <w:sz w:val="24"/>
          <w:szCs w:val="24"/>
        </w:rPr>
      </w:pPr>
      <w:r w:rsidRPr="00595BEC">
        <w:rPr>
          <w:sz w:val="24"/>
          <w:szCs w:val="24"/>
        </w:rPr>
        <w:t>Competing interests</w:t>
      </w:r>
    </w:p>
    <w:p w14:paraId="6EEBCFE3" w14:textId="250B8A64" w:rsidR="00333944" w:rsidRPr="00595BEC" w:rsidRDefault="00000000" w:rsidP="00180383">
      <w:pPr>
        <w:spacing w:line="480" w:lineRule="auto"/>
        <w:rPr>
          <w:sz w:val="24"/>
          <w:szCs w:val="24"/>
        </w:rPr>
      </w:pPr>
      <w:r w:rsidRPr="00595BEC">
        <w:rPr>
          <w:sz w:val="24"/>
          <w:szCs w:val="24"/>
        </w:rPr>
        <w:t>The author declare</w:t>
      </w:r>
      <w:r w:rsidR="004A3750" w:rsidRPr="00595BEC">
        <w:rPr>
          <w:sz w:val="24"/>
          <w:szCs w:val="24"/>
        </w:rPr>
        <w:t>s</w:t>
      </w:r>
      <w:r w:rsidRPr="00595BEC">
        <w:rPr>
          <w:sz w:val="24"/>
          <w:szCs w:val="24"/>
        </w:rPr>
        <w:t xml:space="preserve"> no competing financial and nonfinancial interests.</w:t>
      </w:r>
    </w:p>
    <w:p w14:paraId="67932AC7" w14:textId="77777777" w:rsidR="00333944" w:rsidRPr="00595BEC" w:rsidRDefault="00000000" w:rsidP="00180383">
      <w:pPr>
        <w:pStyle w:val="2"/>
        <w:spacing w:line="480" w:lineRule="auto"/>
        <w:rPr>
          <w:sz w:val="24"/>
          <w:szCs w:val="24"/>
        </w:rPr>
      </w:pPr>
      <w:r w:rsidRPr="00595BEC">
        <w:rPr>
          <w:sz w:val="24"/>
          <w:szCs w:val="24"/>
        </w:rPr>
        <w:t>Corresponding authors</w:t>
      </w:r>
    </w:p>
    <w:p w14:paraId="3CEDB186" w14:textId="176B5A76" w:rsidR="00143376" w:rsidRPr="00595BEC" w:rsidRDefault="00000000" w:rsidP="00180383">
      <w:pPr>
        <w:spacing w:line="480" w:lineRule="auto"/>
        <w:rPr>
          <w:sz w:val="24"/>
          <w:szCs w:val="24"/>
        </w:rPr>
      </w:pPr>
      <w:r w:rsidRPr="00595BEC">
        <w:rPr>
          <w:sz w:val="24"/>
          <w:szCs w:val="24"/>
        </w:rPr>
        <w:t xml:space="preserve">Correspondence </w:t>
      </w:r>
      <w:r w:rsidR="00075938">
        <w:rPr>
          <w:sz w:val="24"/>
          <w:szCs w:val="24"/>
        </w:rPr>
        <w:t xml:space="preserve">should be addressed </w:t>
      </w:r>
      <w:r w:rsidRPr="00595BEC">
        <w:rPr>
          <w:sz w:val="24"/>
          <w:szCs w:val="24"/>
        </w:rPr>
        <w:t xml:space="preserve">to Fumihiko </w:t>
      </w:r>
      <w:proofErr w:type="spellStart"/>
      <w:r w:rsidRPr="00595BEC">
        <w:rPr>
          <w:sz w:val="24"/>
          <w:szCs w:val="24"/>
        </w:rPr>
        <w:t>Uesugi</w:t>
      </w:r>
      <w:proofErr w:type="spellEnd"/>
      <w:r w:rsidRPr="00595BEC">
        <w:rPr>
          <w:sz w:val="24"/>
          <w:szCs w:val="24"/>
        </w:rPr>
        <w:t>.</w:t>
      </w:r>
    </w:p>
    <w:p w14:paraId="13088229" w14:textId="625F7496" w:rsidR="00143376" w:rsidRPr="00595BEC" w:rsidRDefault="00000000" w:rsidP="00180383">
      <w:pPr>
        <w:pStyle w:val="2"/>
        <w:rPr>
          <w:sz w:val="24"/>
          <w:szCs w:val="24"/>
        </w:rPr>
      </w:pPr>
      <w:r w:rsidRPr="00595BEC">
        <w:rPr>
          <w:sz w:val="24"/>
          <w:szCs w:val="24"/>
        </w:rPr>
        <w:t>Funding</w:t>
      </w:r>
    </w:p>
    <w:p w14:paraId="53CAE70B" w14:textId="3FF208FF" w:rsidR="00E33F82" w:rsidRPr="00595BEC" w:rsidRDefault="00000000" w:rsidP="0039110F">
      <w:pPr>
        <w:spacing w:line="480" w:lineRule="auto"/>
        <w:jc w:val="left"/>
        <w:rPr>
          <w:b/>
          <w:bCs/>
          <w:sz w:val="24"/>
          <w:szCs w:val="24"/>
        </w:rPr>
      </w:pPr>
      <w:r w:rsidRPr="00595BEC">
        <w:rPr>
          <w:sz w:val="24"/>
          <w:szCs w:val="24"/>
        </w:rPr>
        <w:t>This research did not receive any specific grant</w:t>
      </w:r>
      <w:r w:rsidR="00075938">
        <w:rPr>
          <w:sz w:val="24"/>
          <w:szCs w:val="24"/>
        </w:rPr>
        <w:t>s</w:t>
      </w:r>
      <w:r w:rsidRPr="00595BEC">
        <w:rPr>
          <w:sz w:val="24"/>
          <w:szCs w:val="24"/>
        </w:rPr>
        <w:t xml:space="preserve"> from funding agencies in the public, commercial, or not-for-profit sectors.</w:t>
      </w:r>
    </w:p>
    <w:p w14:paraId="7C7C70F4" w14:textId="77777777" w:rsidR="00333944" w:rsidRPr="00595BEC" w:rsidRDefault="00000000" w:rsidP="00473C2D">
      <w:pPr>
        <w:spacing w:line="480" w:lineRule="auto"/>
        <w:jc w:val="left"/>
        <w:rPr>
          <w:sz w:val="24"/>
          <w:szCs w:val="24"/>
        </w:rPr>
      </w:pPr>
      <w:r w:rsidRPr="00595BEC">
        <w:rPr>
          <w:sz w:val="24"/>
          <w:szCs w:val="24"/>
        </w:rPr>
        <w:br w:type="page"/>
      </w:r>
    </w:p>
    <w:p w14:paraId="4D062B0A" w14:textId="21267162" w:rsidR="00333944" w:rsidRPr="00D95939" w:rsidRDefault="00000000" w:rsidP="0039110F">
      <w:pPr>
        <w:pStyle w:val="1"/>
        <w:spacing w:line="480" w:lineRule="auto"/>
        <w:jc w:val="left"/>
        <w:rPr>
          <w:rFonts w:ascii="Times New Roman" w:hAnsi="Times New Roman" w:cs="Times New Roman"/>
          <w:b/>
          <w:bCs/>
        </w:rPr>
      </w:pPr>
      <w:r w:rsidRPr="00D95939">
        <w:rPr>
          <w:rFonts w:ascii="Times New Roman" w:hAnsi="Times New Roman" w:cs="Times New Roman"/>
          <w:b/>
          <w:bCs/>
        </w:rPr>
        <w:lastRenderedPageBreak/>
        <w:t>References</w:t>
      </w:r>
    </w:p>
    <w:p w14:paraId="67E132FA" w14:textId="16C026AD" w:rsidR="00331724" w:rsidRPr="00595BEC" w:rsidRDefault="00000000" w:rsidP="00473C2D">
      <w:pPr>
        <w:autoSpaceDE w:val="0"/>
        <w:autoSpaceDN w:val="0"/>
        <w:ind w:hanging="640"/>
        <w:jc w:val="left"/>
        <w:divId w:val="124659195"/>
        <w:rPr>
          <w:rFonts w:eastAsia="Times New Roman"/>
          <w:sz w:val="24"/>
          <w:szCs w:val="24"/>
        </w:rPr>
      </w:pPr>
      <w:r w:rsidRPr="00595BEC">
        <w:rPr>
          <w:rFonts w:eastAsia="Times New Roman"/>
        </w:rPr>
        <w:t xml:space="preserve">[1] </w:t>
      </w:r>
      <w:r w:rsidRPr="00595BEC">
        <w:rPr>
          <w:rFonts w:eastAsia="Times New Roman"/>
        </w:rPr>
        <w:tab/>
        <w:t>S.M. Hu, Stress-related problems in silicon technology, J. Appl. Phys. 70 (</w:t>
      </w:r>
      <w:proofErr w:type="gramStart"/>
      <w:r w:rsidRPr="00595BEC">
        <w:rPr>
          <w:rFonts w:eastAsia="Times New Roman"/>
        </w:rPr>
        <w:t>1991)</w:t>
      </w:r>
      <w:r w:rsidR="00F52591" w:rsidRPr="00595BEC">
        <w:rPr>
          <w:rFonts w:eastAsia="Times New Roman"/>
        </w:rPr>
        <w:t>R</w:t>
      </w:r>
      <w:proofErr w:type="gramEnd"/>
      <w:r w:rsidR="00F52591" w:rsidRPr="00595BEC">
        <w:rPr>
          <w:rFonts w:eastAsia="Times New Roman"/>
        </w:rPr>
        <w:t>53-R80</w:t>
      </w:r>
      <w:r w:rsidRPr="00595BEC">
        <w:rPr>
          <w:rFonts w:eastAsia="Times New Roman"/>
        </w:rPr>
        <w:t xml:space="preserve">. </w:t>
      </w:r>
      <w:hyperlink r:id="rId14" w:history="1">
        <w:r w:rsidR="00473C2D" w:rsidRPr="00595BEC">
          <w:rPr>
            <w:rStyle w:val="af1"/>
            <w:rFonts w:eastAsia="Times New Roman"/>
          </w:rPr>
          <w:t>https://doi.org/10.1063/1.349282</w:t>
        </w:r>
      </w:hyperlink>
      <w:r w:rsidRPr="00595BEC">
        <w:rPr>
          <w:rFonts w:eastAsia="Times New Roman"/>
        </w:rPr>
        <w:t>.</w:t>
      </w:r>
    </w:p>
    <w:p w14:paraId="456D92B6" w14:textId="5E132BCB" w:rsidR="00331724" w:rsidRPr="00595BEC" w:rsidRDefault="00000000" w:rsidP="0039110F">
      <w:pPr>
        <w:autoSpaceDE w:val="0"/>
        <w:autoSpaceDN w:val="0"/>
        <w:ind w:hanging="640"/>
        <w:jc w:val="left"/>
        <w:divId w:val="124659195"/>
        <w:rPr>
          <w:rFonts w:eastAsia="Times New Roman"/>
        </w:rPr>
      </w:pPr>
      <w:r w:rsidRPr="00595BEC">
        <w:rPr>
          <w:rFonts w:eastAsia="Times New Roman"/>
        </w:rPr>
        <w:t>[2]</w:t>
      </w:r>
      <w:r w:rsidRPr="00595BEC">
        <w:rPr>
          <w:rFonts w:eastAsia="Times New Roman"/>
        </w:rPr>
        <w:tab/>
        <w:t xml:space="preserve">V. </w:t>
      </w:r>
      <w:r w:rsidR="0023786C" w:rsidRPr="00595BEC">
        <w:rPr>
          <w:rFonts w:eastAsia="Times New Roman"/>
        </w:rPr>
        <w:t>Chan</w:t>
      </w:r>
      <w:r w:rsidRPr="00595BEC">
        <w:rPr>
          <w:rFonts w:eastAsia="Times New Roman"/>
        </w:rPr>
        <w:t xml:space="preserve">, K. Rim, M. Ieong, S. Yang, R. Malik, Y. Way </w:t>
      </w:r>
      <w:proofErr w:type="spellStart"/>
      <w:r w:rsidRPr="00595BEC">
        <w:rPr>
          <w:rFonts w:eastAsia="Times New Roman"/>
        </w:rPr>
        <w:t>Teh</w:t>
      </w:r>
      <w:proofErr w:type="spellEnd"/>
      <w:r w:rsidRPr="00595BEC">
        <w:rPr>
          <w:rFonts w:eastAsia="Times New Roman"/>
        </w:rPr>
        <w:t xml:space="preserve">, M. Yang, Q. Ouyang, Strain for CMOS performance </w:t>
      </w:r>
      <w:r w:rsidR="00BC3028" w:rsidRPr="00595BEC">
        <w:rPr>
          <w:rFonts w:eastAsia="Times New Roman"/>
        </w:rPr>
        <w:t>improvement</w:t>
      </w:r>
      <w:r w:rsidRPr="00595BEC">
        <w:rPr>
          <w:rFonts w:eastAsia="Times New Roman"/>
        </w:rPr>
        <w:t>,</w:t>
      </w:r>
      <w:r w:rsidR="00BC3028" w:rsidRPr="00595BEC">
        <w:rPr>
          <w:rFonts w:eastAsia="Times New Roman"/>
        </w:rPr>
        <w:t xml:space="preserve"> Proceedings of the IEEE 2005 Custom Integrated Circuits Conference, 2005., San Jose, CA, USA (2005) 667</w:t>
      </w:r>
      <w:r w:rsidR="006206F1" w:rsidRPr="00595BEC">
        <w:rPr>
          <w:rFonts w:eastAsia="Times New Roman"/>
        </w:rPr>
        <w:t>–</w:t>
      </w:r>
      <w:r w:rsidR="00BC3028" w:rsidRPr="00595BEC">
        <w:rPr>
          <w:rFonts w:eastAsia="Times New Roman"/>
        </w:rPr>
        <w:t>674.</w:t>
      </w:r>
    </w:p>
    <w:p w14:paraId="17A22D8E" w14:textId="7EBAB137" w:rsidR="00331724" w:rsidRPr="00595BEC" w:rsidRDefault="00000000" w:rsidP="0039110F">
      <w:pPr>
        <w:autoSpaceDE w:val="0"/>
        <w:autoSpaceDN w:val="0"/>
        <w:ind w:hanging="640"/>
        <w:jc w:val="left"/>
        <w:divId w:val="124659195"/>
        <w:rPr>
          <w:rFonts w:eastAsia="Times New Roman"/>
        </w:rPr>
      </w:pPr>
      <w:r w:rsidRPr="00595BEC">
        <w:rPr>
          <w:rFonts w:eastAsia="Times New Roman"/>
        </w:rPr>
        <w:t>[3]</w:t>
      </w:r>
      <w:r w:rsidRPr="00595BEC">
        <w:rPr>
          <w:rFonts w:eastAsia="Times New Roman"/>
        </w:rPr>
        <w:tab/>
        <w:t xml:space="preserve">K. Usuda, T. Numata, T. </w:t>
      </w:r>
      <w:proofErr w:type="spellStart"/>
      <w:r w:rsidRPr="00595BEC">
        <w:rPr>
          <w:rFonts w:eastAsia="Times New Roman"/>
        </w:rPr>
        <w:t>Irisawa</w:t>
      </w:r>
      <w:proofErr w:type="spellEnd"/>
      <w:r w:rsidRPr="00595BEC">
        <w:rPr>
          <w:rFonts w:eastAsia="Times New Roman"/>
        </w:rPr>
        <w:t xml:space="preserve">, N. </w:t>
      </w:r>
      <w:proofErr w:type="spellStart"/>
      <w:r w:rsidRPr="00595BEC">
        <w:rPr>
          <w:rFonts w:eastAsia="Times New Roman"/>
        </w:rPr>
        <w:t>Hirashita</w:t>
      </w:r>
      <w:proofErr w:type="spellEnd"/>
      <w:r w:rsidRPr="00595BEC">
        <w:rPr>
          <w:rFonts w:eastAsia="Times New Roman"/>
        </w:rPr>
        <w:t>, S. Takagi, Strain characterization in SOI and strained-Si on SGOI MOSFET channel using nano-beam electron diffraction (NBD), Mater</w:t>
      </w:r>
      <w:r w:rsidR="0070461B" w:rsidRPr="00595BEC">
        <w:rPr>
          <w:rFonts w:eastAsia="Times New Roman"/>
        </w:rPr>
        <w:t>.</w:t>
      </w:r>
      <w:r w:rsidRPr="00595BEC">
        <w:rPr>
          <w:rFonts w:eastAsia="Times New Roman"/>
        </w:rPr>
        <w:t xml:space="preserve"> Sci</w:t>
      </w:r>
      <w:r w:rsidR="0070461B" w:rsidRPr="00595BEC">
        <w:rPr>
          <w:rFonts w:eastAsia="Times New Roman"/>
        </w:rPr>
        <w:t xml:space="preserve">. </w:t>
      </w:r>
      <w:r w:rsidRPr="00595BEC">
        <w:rPr>
          <w:rFonts w:eastAsia="Times New Roman"/>
        </w:rPr>
        <w:t>Eng</w:t>
      </w:r>
      <w:r w:rsidR="0070461B" w:rsidRPr="00595BEC">
        <w:rPr>
          <w:rFonts w:eastAsia="Times New Roman"/>
        </w:rPr>
        <w:t>.</w:t>
      </w:r>
      <w:r w:rsidRPr="00595BEC">
        <w:rPr>
          <w:rFonts w:eastAsia="Times New Roman"/>
        </w:rPr>
        <w:t xml:space="preserve"> B</w:t>
      </w:r>
      <w:r w:rsidR="0070461B" w:rsidRPr="00595BEC">
        <w:rPr>
          <w:rFonts w:eastAsia="Times New Roman"/>
        </w:rPr>
        <w:t xml:space="preserve"> (2005) </w:t>
      </w:r>
      <w:r w:rsidRPr="00595BEC">
        <w:rPr>
          <w:rFonts w:eastAsia="Times New Roman"/>
        </w:rPr>
        <w:t xml:space="preserve">143–147. </w:t>
      </w:r>
      <w:hyperlink r:id="rId15" w:history="1">
        <w:r w:rsidR="00473C2D" w:rsidRPr="00595BEC">
          <w:rPr>
            <w:rStyle w:val="af1"/>
            <w:rFonts w:eastAsia="Times New Roman"/>
          </w:rPr>
          <w:t>https://doi.org/10.1016/j.mseb.2005.08.062</w:t>
        </w:r>
      </w:hyperlink>
      <w:r w:rsidRPr="00595BEC">
        <w:rPr>
          <w:rFonts w:eastAsia="Times New Roman"/>
        </w:rPr>
        <w:t>.</w:t>
      </w:r>
    </w:p>
    <w:p w14:paraId="43BA6778" w14:textId="514A02C0" w:rsidR="00331724" w:rsidRPr="00595BEC" w:rsidRDefault="00000000" w:rsidP="0039110F">
      <w:pPr>
        <w:autoSpaceDE w:val="0"/>
        <w:autoSpaceDN w:val="0"/>
        <w:ind w:hanging="640"/>
        <w:jc w:val="left"/>
        <w:divId w:val="124659195"/>
        <w:rPr>
          <w:rFonts w:eastAsia="Times New Roman"/>
        </w:rPr>
      </w:pPr>
      <w:r w:rsidRPr="00595BEC">
        <w:rPr>
          <w:rFonts w:eastAsia="Times New Roman"/>
        </w:rPr>
        <w:t>[4]</w:t>
      </w:r>
      <w:r w:rsidRPr="00595BEC">
        <w:rPr>
          <w:rFonts w:eastAsia="Times New Roman"/>
        </w:rPr>
        <w:tab/>
        <w:t xml:space="preserve">K. Usuda, T. Mizuno, T. Tezuka, N. Sugiyama, Y. Moriyama, S. </w:t>
      </w:r>
      <w:proofErr w:type="spellStart"/>
      <w:r w:rsidRPr="00595BEC">
        <w:rPr>
          <w:rFonts w:eastAsia="Times New Roman"/>
        </w:rPr>
        <w:t>Nakaharai</w:t>
      </w:r>
      <w:proofErr w:type="spellEnd"/>
      <w:r w:rsidRPr="00595BEC">
        <w:rPr>
          <w:rFonts w:eastAsia="Times New Roman"/>
        </w:rPr>
        <w:t xml:space="preserve">, S. Takagi, Strain relaxation of strained-Si layers on </w:t>
      </w:r>
      <w:proofErr w:type="spellStart"/>
      <w:r w:rsidRPr="00595BEC">
        <w:rPr>
          <w:rFonts w:eastAsia="Times New Roman"/>
        </w:rPr>
        <w:t>SiGe</w:t>
      </w:r>
      <w:proofErr w:type="spellEnd"/>
      <w:r w:rsidRPr="00595BEC">
        <w:rPr>
          <w:rFonts w:eastAsia="Times New Roman"/>
        </w:rPr>
        <w:t>-on-insulator (SGOI) structures after mesa isolation, Appl</w:t>
      </w:r>
      <w:r w:rsidR="0070461B" w:rsidRPr="00595BEC">
        <w:rPr>
          <w:rFonts w:eastAsia="Times New Roman"/>
        </w:rPr>
        <w:t>.</w:t>
      </w:r>
      <w:r w:rsidRPr="00595BEC">
        <w:rPr>
          <w:rFonts w:eastAsia="Times New Roman"/>
        </w:rPr>
        <w:t xml:space="preserve"> Surf</w:t>
      </w:r>
      <w:r w:rsidR="0070461B" w:rsidRPr="00595BEC">
        <w:rPr>
          <w:rFonts w:eastAsia="Times New Roman"/>
        </w:rPr>
        <w:t>.</w:t>
      </w:r>
      <w:r w:rsidRPr="00595BEC">
        <w:rPr>
          <w:rFonts w:eastAsia="Times New Roman"/>
        </w:rPr>
        <w:t xml:space="preserve"> Sci</w:t>
      </w:r>
      <w:r w:rsidR="0070461B" w:rsidRPr="00595BEC">
        <w:rPr>
          <w:rFonts w:eastAsia="Times New Roman"/>
        </w:rPr>
        <w:t>.</w:t>
      </w:r>
      <w:r w:rsidRPr="00595BEC">
        <w:rPr>
          <w:rFonts w:eastAsia="Times New Roman"/>
        </w:rPr>
        <w:t xml:space="preserve"> 224 (2004) 113–116. </w:t>
      </w:r>
      <w:hyperlink r:id="rId16" w:history="1">
        <w:r w:rsidR="00473C2D" w:rsidRPr="00595BEC">
          <w:rPr>
            <w:rStyle w:val="af1"/>
            <w:rFonts w:eastAsia="Times New Roman"/>
          </w:rPr>
          <w:t>https://doi.org/10.1016/j.apsusc.2003.11.058</w:t>
        </w:r>
      </w:hyperlink>
      <w:r w:rsidRPr="00595BEC">
        <w:rPr>
          <w:rFonts w:eastAsia="Times New Roman"/>
        </w:rPr>
        <w:t>.</w:t>
      </w:r>
    </w:p>
    <w:p w14:paraId="612039FD" w14:textId="574A559A" w:rsidR="00331724" w:rsidRPr="00595BEC" w:rsidRDefault="00000000" w:rsidP="0039110F">
      <w:pPr>
        <w:autoSpaceDE w:val="0"/>
        <w:autoSpaceDN w:val="0"/>
        <w:ind w:hanging="640"/>
        <w:jc w:val="left"/>
        <w:divId w:val="124659195"/>
        <w:rPr>
          <w:rFonts w:eastAsia="Times New Roman"/>
        </w:rPr>
      </w:pPr>
      <w:r w:rsidRPr="00595BEC">
        <w:rPr>
          <w:rFonts w:eastAsia="Times New Roman"/>
        </w:rPr>
        <w:t>[5]</w:t>
      </w:r>
      <w:r w:rsidRPr="00595BEC">
        <w:rPr>
          <w:rFonts w:eastAsia="Times New Roman"/>
        </w:rPr>
        <w:tab/>
        <w:t xml:space="preserve">P. Favia, M.B. Gonzales, E. Simoen, P. Verheyen, D. </w:t>
      </w:r>
      <w:proofErr w:type="spellStart"/>
      <w:r w:rsidRPr="00595BEC">
        <w:rPr>
          <w:rFonts w:eastAsia="Times New Roman"/>
        </w:rPr>
        <w:t>Klenov</w:t>
      </w:r>
      <w:proofErr w:type="spellEnd"/>
      <w:r w:rsidRPr="00595BEC">
        <w:rPr>
          <w:rFonts w:eastAsia="Times New Roman"/>
        </w:rPr>
        <w:t xml:space="preserve">, H. Bender, Nanobeam </w:t>
      </w:r>
      <w:r w:rsidR="00BC3028" w:rsidRPr="00595BEC">
        <w:rPr>
          <w:rFonts w:eastAsia="Times New Roman"/>
        </w:rPr>
        <w:t>diffraction: technique evaluation and strain measurement on complementary metal oxide semiconductor devices</w:t>
      </w:r>
      <w:r w:rsidRPr="00595BEC">
        <w:rPr>
          <w:rFonts w:eastAsia="Times New Roman"/>
        </w:rPr>
        <w:t>, J</w:t>
      </w:r>
      <w:r w:rsidR="0070461B" w:rsidRPr="00595BEC">
        <w:rPr>
          <w:rFonts w:eastAsia="Times New Roman"/>
        </w:rPr>
        <w:t>.</w:t>
      </w:r>
      <w:r w:rsidRPr="00595BEC">
        <w:rPr>
          <w:rFonts w:eastAsia="Times New Roman"/>
        </w:rPr>
        <w:t xml:space="preserve"> </w:t>
      </w:r>
      <w:proofErr w:type="spellStart"/>
      <w:r w:rsidRPr="00595BEC">
        <w:rPr>
          <w:rFonts w:eastAsia="Times New Roman"/>
        </w:rPr>
        <w:t>Electrochem</w:t>
      </w:r>
      <w:proofErr w:type="spellEnd"/>
      <w:r w:rsidR="0070461B" w:rsidRPr="00595BEC">
        <w:rPr>
          <w:rFonts w:eastAsia="Times New Roman"/>
        </w:rPr>
        <w:t>.</w:t>
      </w:r>
      <w:r w:rsidRPr="00595BEC">
        <w:rPr>
          <w:rFonts w:eastAsia="Times New Roman"/>
        </w:rPr>
        <w:t xml:space="preserve"> Soc</w:t>
      </w:r>
      <w:r w:rsidR="0070461B" w:rsidRPr="00595BEC">
        <w:rPr>
          <w:rFonts w:eastAsia="Times New Roman"/>
        </w:rPr>
        <w:t>.</w:t>
      </w:r>
      <w:r w:rsidRPr="00595BEC">
        <w:rPr>
          <w:rFonts w:eastAsia="Times New Roman"/>
        </w:rPr>
        <w:t xml:space="preserve"> 158 (2011) H438. </w:t>
      </w:r>
      <w:hyperlink r:id="rId17" w:history="1">
        <w:r w:rsidR="00473C2D" w:rsidRPr="00595BEC">
          <w:rPr>
            <w:rStyle w:val="af1"/>
            <w:rFonts w:eastAsia="Times New Roman"/>
          </w:rPr>
          <w:t>https://doi.org/10.1149/1.3546851</w:t>
        </w:r>
      </w:hyperlink>
      <w:r w:rsidRPr="00595BEC">
        <w:rPr>
          <w:rFonts w:eastAsia="Times New Roman"/>
        </w:rPr>
        <w:t>.</w:t>
      </w:r>
    </w:p>
    <w:p w14:paraId="2C5D7F1F" w14:textId="62CDFF28" w:rsidR="00331724" w:rsidRPr="00595BEC" w:rsidRDefault="00000000" w:rsidP="0039110F">
      <w:pPr>
        <w:autoSpaceDE w:val="0"/>
        <w:autoSpaceDN w:val="0"/>
        <w:ind w:hanging="640"/>
        <w:jc w:val="left"/>
        <w:divId w:val="124659195"/>
        <w:rPr>
          <w:rFonts w:eastAsia="Times New Roman"/>
        </w:rPr>
      </w:pPr>
      <w:r w:rsidRPr="00595BEC">
        <w:rPr>
          <w:rFonts w:eastAsia="Times New Roman"/>
        </w:rPr>
        <w:t>[6]</w:t>
      </w:r>
      <w:r w:rsidRPr="00595BEC">
        <w:rPr>
          <w:rFonts w:eastAsia="Times New Roman"/>
        </w:rPr>
        <w:tab/>
        <w:t xml:space="preserve">J.P. Liu, K. Li, S.M. Pandey, F.L. </w:t>
      </w:r>
      <w:proofErr w:type="spellStart"/>
      <w:r w:rsidRPr="00595BEC">
        <w:rPr>
          <w:rFonts w:eastAsia="Times New Roman"/>
        </w:rPr>
        <w:t>Benistant</w:t>
      </w:r>
      <w:proofErr w:type="spellEnd"/>
      <w:r w:rsidRPr="00595BEC">
        <w:rPr>
          <w:rFonts w:eastAsia="Times New Roman"/>
        </w:rPr>
        <w:t xml:space="preserve">, A. See, M.S. Zhou, L.C. Hsia, R. Schampers, D.O. </w:t>
      </w:r>
      <w:proofErr w:type="spellStart"/>
      <w:r w:rsidRPr="00595BEC">
        <w:rPr>
          <w:rFonts w:eastAsia="Times New Roman"/>
        </w:rPr>
        <w:t>Klenov</w:t>
      </w:r>
      <w:proofErr w:type="spellEnd"/>
      <w:r w:rsidRPr="00595BEC">
        <w:rPr>
          <w:rFonts w:eastAsia="Times New Roman"/>
        </w:rPr>
        <w:t>, Strain relaxation in transistor channels with embedded epitaxial silicon germanium source/drain, Appl</w:t>
      </w:r>
      <w:r w:rsidR="0070461B" w:rsidRPr="00595BEC">
        <w:rPr>
          <w:rFonts w:eastAsia="Times New Roman"/>
        </w:rPr>
        <w:t xml:space="preserve">. </w:t>
      </w:r>
      <w:r w:rsidRPr="00595BEC">
        <w:rPr>
          <w:rFonts w:eastAsia="Times New Roman"/>
        </w:rPr>
        <w:t>Phys</w:t>
      </w:r>
      <w:r w:rsidR="0070461B" w:rsidRPr="00595BEC">
        <w:rPr>
          <w:rFonts w:eastAsia="Times New Roman"/>
        </w:rPr>
        <w:t>.</w:t>
      </w:r>
      <w:r w:rsidRPr="00595BEC">
        <w:rPr>
          <w:rFonts w:eastAsia="Times New Roman"/>
        </w:rPr>
        <w:t xml:space="preserve"> Lett</w:t>
      </w:r>
      <w:r w:rsidR="0070461B" w:rsidRPr="00595BEC">
        <w:rPr>
          <w:rFonts w:eastAsia="Times New Roman"/>
        </w:rPr>
        <w:t>.</w:t>
      </w:r>
      <w:r w:rsidRPr="00595BEC">
        <w:rPr>
          <w:rFonts w:eastAsia="Times New Roman"/>
        </w:rPr>
        <w:t xml:space="preserve"> 93 (2008). </w:t>
      </w:r>
      <w:hyperlink r:id="rId18" w:history="1">
        <w:r w:rsidR="00473C2D" w:rsidRPr="00595BEC">
          <w:rPr>
            <w:rStyle w:val="af1"/>
            <w:rFonts w:eastAsia="Times New Roman"/>
          </w:rPr>
          <w:t>https://doi.org/10.1063/1.3040323</w:t>
        </w:r>
      </w:hyperlink>
      <w:r w:rsidRPr="00595BEC">
        <w:rPr>
          <w:rFonts w:eastAsia="Times New Roman"/>
        </w:rPr>
        <w:t>.</w:t>
      </w:r>
    </w:p>
    <w:p w14:paraId="19E2846F" w14:textId="798E241E" w:rsidR="00331724" w:rsidRPr="00595BEC" w:rsidRDefault="00000000" w:rsidP="0039110F">
      <w:pPr>
        <w:autoSpaceDE w:val="0"/>
        <w:autoSpaceDN w:val="0"/>
        <w:ind w:hanging="640"/>
        <w:jc w:val="left"/>
        <w:divId w:val="124659195"/>
        <w:rPr>
          <w:rFonts w:eastAsia="Times New Roman"/>
        </w:rPr>
      </w:pPr>
      <w:r w:rsidRPr="00595BEC">
        <w:rPr>
          <w:rFonts w:eastAsia="Times New Roman"/>
        </w:rPr>
        <w:t>[7]</w:t>
      </w:r>
      <w:r w:rsidRPr="00595BEC">
        <w:rPr>
          <w:rFonts w:eastAsia="Times New Roman"/>
        </w:rPr>
        <w:tab/>
        <w:t xml:space="preserve">A. </w:t>
      </w:r>
      <w:proofErr w:type="spellStart"/>
      <w:r w:rsidRPr="00595BEC">
        <w:rPr>
          <w:rFonts w:eastAsia="Times New Roman"/>
        </w:rPr>
        <w:t>Armigliato</w:t>
      </w:r>
      <w:proofErr w:type="spellEnd"/>
      <w:r w:rsidRPr="00595BEC">
        <w:rPr>
          <w:rFonts w:eastAsia="Times New Roman"/>
        </w:rPr>
        <w:t xml:space="preserve">, S. </w:t>
      </w:r>
      <w:proofErr w:type="spellStart"/>
      <w:r w:rsidRPr="00595BEC">
        <w:rPr>
          <w:rFonts w:eastAsia="Times New Roman"/>
        </w:rPr>
        <w:t>Frabboni</w:t>
      </w:r>
      <w:proofErr w:type="spellEnd"/>
      <w:r w:rsidRPr="00595BEC">
        <w:rPr>
          <w:rFonts w:eastAsia="Times New Roman"/>
        </w:rPr>
        <w:t xml:space="preserve">, G.C. </w:t>
      </w:r>
      <w:proofErr w:type="spellStart"/>
      <w:r w:rsidRPr="00595BEC">
        <w:rPr>
          <w:rFonts w:eastAsia="Times New Roman"/>
        </w:rPr>
        <w:t>Gazzadi</w:t>
      </w:r>
      <w:proofErr w:type="spellEnd"/>
      <w:r w:rsidRPr="00595BEC">
        <w:rPr>
          <w:rFonts w:eastAsia="Times New Roman"/>
        </w:rPr>
        <w:t>, Electron diffraction with ten nanometer beam size for strain analysis of nanodevices, Appl</w:t>
      </w:r>
      <w:r w:rsidR="0070461B" w:rsidRPr="00595BEC">
        <w:rPr>
          <w:rFonts w:eastAsia="Times New Roman"/>
        </w:rPr>
        <w:t>.</w:t>
      </w:r>
      <w:r w:rsidRPr="00595BEC">
        <w:rPr>
          <w:rFonts w:eastAsia="Times New Roman"/>
        </w:rPr>
        <w:t xml:space="preserve"> Phys</w:t>
      </w:r>
      <w:r w:rsidR="0070461B" w:rsidRPr="00595BEC">
        <w:rPr>
          <w:rFonts w:eastAsia="Times New Roman"/>
        </w:rPr>
        <w:t>.</w:t>
      </w:r>
      <w:r w:rsidRPr="00595BEC">
        <w:rPr>
          <w:rFonts w:eastAsia="Times New Roman"/>
        </w:rPr>
        <w:t xml:space="preserve"> Lett</w:t>
      </w:r>
      <w:r w:rsidR="0070461B" w:rsidRPr="00595BEC">
        <w:rPr>
          <w:rFonts w:eastAsia="Times New Roman"/>
        </w:rPr>
        <w:t>.</w:t>
      </w:r>
      <w:r w:rsidRPr="00595BEC">
        <w:rPr>
          <w:rFonts w:eastAsia="Times New Roman"/>
        </w:rPr>
        <w:t xml:space="preserve"> 93 (2008). </w:t>
      </w:r>
      <w:hyperlink r:id="rId19" w:history="1">
        <w:r w:rsidR="00473C2D" w:rsidRPr="00595BEC">
          <w:rPr>
            <w:rStyle w:val="af1"/>
            <w:rFonts w:eastAsia="Times New Roman"/>
          </w:rPr>
          <w:t>https://doi.org/10.1063/1.3003581</w:t>
        </w:r>
      </w:hyperlink>
      <w:r w:rsidRPr="00595BEC">
        <w:rPr>
          <w:rFonts w:eastAsia="Times New Roman"/>
        </w:rPr>
        <w:t>.</w:t>
      </w:r>
    </w:p>
    <w:p w14:paraId="21FF4455" w14:textId="2151EBAC" w:rsidR="00331724" w:rsidRPr="00595BEC" w:rsidRDefault="00000000" w:rsidP="0039110F">
      <w:pPr>
        <w:autoSpaceDE w:val="0"/>
        <w:autoSpaceDN w:val="0"/>
        <w:ind w:hanging="640"/>
        <w:jc w:val="left"/>
        <w:divId w:val="124659195"/>
        <w:rPr>
          <w:rFonts w:eastAsia="Times New Roman"/>
        </w:rPr>
      </w:pPr>
      <w:r w:rsidRPr="00595BEC">
        <w:rPr>
          <w:rFonts w:eastAsia="Times New Roman"/>
        </w:rPr>
        <w:t>[8]</w:t>
      </w:r>
      <w:r w:rsidRPr="00595BEC">
        <w:rPr>
          <w:rFonts w:eastAsia="Times New Roman"/>
        </w:rPr>
        <w:tab/>
        <w:t xml:space="preserve">A. Benedetti, H. Bender, C. Torregiani, M. Van Dal, K. </w:t>
      </w:r>
      <w:proofErr w:type="spellStart"/>
      <w:r w:rsidRPr="00595BEC">
        <w:rPr>
          <w:rFonts w:eastAsia="Times New Roman"/>
        </w:rPr>
        <w:t>Maex</w:t>
      </w:r>
      <w:proofErr w:type="spellEnd"/>
      <w:r w:rsidRPr="00595BEC">
        <w:rPr>
          <w:rFonts w:eastAsia="Times New Roman"/>
        </w:rPr>
        <w:t xml:space="preserve">, Nanometer scale </w:t>
      </w:r>
      <w:proofErr w:type="spellStart"/>
      <w:r w:rsidRPr="00595BEC">
        <w:rPr>
          <w:rFonts w:eastAsia="Times New Roman"/>
        </w:rPr>
        <w:t>characterisation</w:t>
      </w:r>
      <w:proofErr w:type="spellEnd"/>
      <w:r w:rsidRPr="00595BEC">
        <w:rPr>
          <w:rFonts w:eastAsia="Times New Roman"/>
        </w:rPr>
        <w:t xml:space="preserve"> of CoSi2 and </w:t>
      </w:r>
      <w:proofErr w:type="spellStart"/>
      <w:r w:rsidRPr="00595BEC">
        <w:rPr>
          <w:rFonts w:eastAsia="Times New Roman"/>
        </w:rPr>
        <w:t>NiSi</w:t>
      </w:r>
      <w:proofErr w:type="spellEnd"/>
      <w:r w:rsidRPr="00595BEC">
        <w:rPr>
          <w:rFonts w:eastAsia="Times New Roman"/>
        </w:rPr>
        <w:t xml:space="preserve"> induced strain in Si by convergent beam electron diffraction, Mater</w:t>
      </w:r>
      <w:r w:rsidR="0070461B" w:rsidRPr="00595BEC">
        <w:rPr>
          <w:rFonts w:eastAsia="Times New Roman"/>
        </w:rPr>
        <w:t>.</w:t>
      </w:r>
      <w:r w:rsidRPr="00595BEC">
        <w:rPr>
          <w:rFonts w:eastAsia="Times New Roman"/>
        </w:rPr>
        <w:t xml:space="preserve"> Sci</w:t>
      </w:r>
      <w:r w:rsidR="0070461B" w:rsidRPr="00595BEC">
        <w:rPr>
          <w:rFonts w:eastAsia="Times New Roman"/>
        </w:rPr>
        <w:t>.</w:t>
      </w:r>
      <w:r w:rsidRPr="00595BEC">
        <w:rPr>
          <w:rFonts w:eastAsia="Times New Roman"/>
        </w:rPr>
        <w:t xml:space="preserve"> Eng</w:t>
      </w:r>
      <w:r w:rsidR="0070461B" w:rsidRPr="00595BEC">
        <w:rPr>
          <w:rFonts w:eastAsia="Times New Roman"/>
        </w:rPr>
        <w:t>.</w:t>
      </w:r>
      <w:r w:rsidRPr="00595BEC">
        <w:rPr>
          <w:rFonts w:eastAsia="Times New Roman"/>
        </w:rPr>
        <w:t xml:space="preserve"> B 114–115 (2004) 61–66. </w:t>
      </w:r>
      <w:hyperlink r:id="rId20" w:history="1">
        <w:r w:rsidR="00473C2D" w:rsidRPr="00595BEC">
          <w:rPr>
            <w:rStyle w:val="af1"/>
            <w:rFonts w:eastAsia="Times New Roman"/>
          </w:rPr>
          <w:t>https://doi.org/10.1016/j.mseb.2004.07.035</w:t>
        </w:r>
      </w:hyperlink>
      <w:r w:rsidRPr="00595BEC">
        <w:rPr>
          <w:rFonts w:eastAsia="Times New Roman"/>
        </w:rPr>
        <w:t>.</w:t>
      </w:r>
    </w:p>
    <w:p w14:paraId="78F4B035" w14:textId="6C1E33B5" w:rsidR="0070461B" w:rsidRPr="00595BEC" w:rsidRDefault="00000000" w:rsidP="0039110F">
      <w:pPr>
        <w:autoSpaceDE w:val="0"/>
        <w:autoSpaceDN w:val="0"/>
        <w:ind w:hanging="640"/>
        <w:jc w:val="left"/>
        <w:divId w:val="124659195"/>
        <w:rPr>
          <w:rFonts w:eastAsia="Times New Roman"/>
        </w:rPr>
      </w:pPr>
      <w:r w:rsidRPr="00595BEC">
        <w:rPr>
          <w:rFonts w:eastAsia="Times New Roman"/>
        </w:rPr>
        <w:lastRenderedPageBreak/>
        <w:t>[9]</w:t>
      </w:r>
      <w:r w:rsidRPr="00595BEC">
        <w:rPr>
          <w:rFonts w:eastAsia="Times New Roman"/>
        </w:rPr>
        <w:tab/>
        <w:t xml:space="preserve">J.M. Zuo, Automated lattice parameter measurement from HOLZ lines and their use for the measurement of oxygen content in YBa2Cu3O7-δ from nanometer-sized region, Ultramicroscopy 41 (1992) 211–223. </w:t>
      </w:r>
      <w:hyperlink r:id="rId21" w:history="1">
        <w:r w:rsidRPr="00595BEC">
          <w:rPr>
            <w:rStyle w:val="af1"/>
            <w:rFonts w:eastAsia="Times New Roman"/>
          </w:rPr>
          <w:t>https://doi.org/https://doi.org/10.1016/0304-3991(92)90110-6</w:t>
        </w:r>
      </w:hyperlink>
      <w:r w:rsidRPr="00595BEC">
        <w:rPr>
          <w:rFonts w:eastAsia="Times New Roman"/>
        </w:rPr>
        <w:t>.</w:t>
      </w:r>
    </w:p>
    <w:p w14:paraId="1FA0A5D1" w14:textId="2083E81C" w:rsidR="00331724" w:rsidRPr="00595BEC" w:rsidRDefault="00000000" w:rsidP="0039110F">
      <w:pPr>
        <w:autoSpaceDE w:val="0"/>
        <w:autoSpaceDN w:val="0"/>
        <w:ind w:hanging="640"/>
        <w:jc w:val="left"/>
        <w:divId w:val="124659195"/>
        <w:rPr>
          <w:rFonts w:eastAsia="Times New Roman"/>
        </w:rPr>
      </w:pPr>
      <w:r w:rsidRPr="00595BEC">
        <w:rPr>
          <w:rFonts w:eastAsia="Times New Roman"/>
        </w:rPr>
        <w:t>[10]</w:t>
      </w:r>
      <w:r w:rsidRPr="00595BEC">
        <w:rPr>
          <w:rFonts w:eastAsia="Times New Roman"/>
        </w:rPr>
        <w:tab/>
        <w:t xml:space="preserve">Y. </w:t>
      </w:r>
      <w:proofErr w:type="spellStart"/>
      <w:r w:rsidRPr="00595BEC">
        <w:rPr>
          <w:rFonts w:eastAsia="Times New Roman"/>
        </w:rPr>
        <w:t>Tomokiyo</w:t>
      </w:r>
      <w:proofErr w:type="spellEnd"/>
      <w:r w:rsidRPr="00595BEC">
        <w:rPr>
          <w:rFonts w:eastAsia="Times New Roman"/>
        </w:rPr>
        <w:t>, S. Matsumura, T. Okuyama B, T. Yasunaga</w:t>
      </w:r>
      <w:r w:rsidR="00BC3028" w:rsidRPr="00595BEC">
        <w:rPr>
          <w:rFonts w:eastAsia="Times New Roman"/>
        </w:rPr>
        <w:t xml:space="preserve">, </w:t>
      </w:r>
      <w:r w:rsidRPr="00595BEC">
        <w:rPr>
          <w:rFonts w:eastAsia="Times New Roman"/>
        </w:rPr>
        <w:t xml:space="preserve">N. </w:t>
      </w:r>
      <w:proofErr w:type="spellStart"/>
      <w:r w:rsidRPr="00595BEC">
        <w:rPr>
          <w:rFonts w:eastAsia="Times New Roman"/>
        </w:rPr>
        <w:t>Kuwano</w:t>
      </w:r>
      <w:proofErr w:type="spellEnd"/>
      <w:r w:rsidRPr="00595BEC">
        <w:rPr>
          <w:rFonts w:eastAsia="Times New Roman"/>
        </w:rPr>
        <w:t>, K. Oki, Dynamical diffraction effect on HOLZ-pattern geometry in Si-Ge alloys and determination of local lattice parameter,</w:t>
      </w:r>
      <w:r w:rsidR="0070461B" w:rsidRPr="00595BEC">
        <w:rPr>
          <w:rFonts w:eastAsia="Times New Roman"/>
        </w:rPr>
        <w:t xml:space="preserve"> Ultramicroscopy 54 (1994) 276</w:t>
      </w:r>
      <w:r w:rsidR="006206F1" w:rsidRPr="00595BEC">
        <w:rPr>
          <w:rFonts w:eastAsia="Times New Roman"/>
        </w:rPr>
        <w:t>–</w:t>
      </w:r>
      <w:r w:rsidR="0070461B" w:rsidRPr="00595BEC">
        <w:rPr>
          <w:rFonts w:eastAsia="Times New Roman"/>
        </w:rPr>
        <w:t>285.</w:t>
      </w:r>
    </w:p>
    <w:p w14:paraId="7105F5CD" w14:textId="75FD3581" w:rsidR="00331724" w:rsidRPr="00595BEC" w:rsidRDefault="00000000" w:rsidP="0039110F">
      <w:pPr>
        <w:autoSpaceDE w:val="0"/>
        <w:autoSpaceDN w:val="0"/>
        <w:ind w:hanging="640"/>
        <w:jc w:val="left"/>
        <w:divId w:val="124659195"/>
        <w:rPr>
          <w:rFonts w:eastAsia="Times New Roman"/>
        </w:rPr>
      </w:pPr>
      <w:r w:rsidRPr="00595BEC">
        <w:rPr>
          <w:rFonts w:eastAsia="Times New Roman"/>
        </w:rPr>
        <w:t>[11]</w:t>
      </w:r>
      <w:r w:rsidRPr="00595BEC">
        <w:rPr>
          <w:rFonts w:eastAsia="Times New Roman"/>
        </w:rPr>
        <w:tab/>
        <w:t xml:space="preserve">S. Krak, J. Mayer, C. Witt, A. </w:t>
      </w:r>
      <w:proofErr w:type="spellStart"/>
      <w:r w:rsidRPr="00595BEC">
        <w:rPr>
          <w:rFonts w:eastAsia="Times New Roman"/>
        </w:rPr>
        <w:t>Weickenmeier</w:t>
      </w:r>
      <w:proofErr w:type="spellEnd"/>
      <w:r w:rsidRPr="00595BEC">
        <w:rPr>
          <w:rFonts w:eastAsia="Times New Roman"/>
        </w:rPr>
        <w:t xml:space="preserve">, M. Ruk, Analysis of local strain in </w:t>
      </w:r>
      <w:proofErr w:type="spellStart"/>
      <w:r w:rsidRPr="00595BEC">
        <w:rPr>
          <w:rFonts w:eastAsia="Times New Roman"/>
        </w:rPr>
        <w:t>aluminium</w:t>
      </w:r>
      <w:proofErr w:type="spellEnd"/>
      <w:r w:rsidRPr="00595BEC">
        <w:rPr>
          <w:rFonts w:eastAsia="Times New Roman"/>
        </w:rPr>
        <w:t xml:space="preserve"> interconnects by </w:t>
      </w:r>
      <w:r w:rsidR="008E5512" w:rsidRPr="00595BEC">
        <w:rPr>
          <w:rFonts w:eastAsia="Times New Roman"/>
        </w:rPr>
        <w:t xml:space="preserve">energy filtered </w:t>
      </w:r>
      <w:proofErr w:type="gramStart"/>
      <w:r w:rsidR="008E5512" w:rsidRPr="00595BEC">
        <w:rPr>
          <w:rFonts w:eastAsia="Times New Roman"/>
        </w:rPr>
        <w:t>CBED ,</w:t>
      </w:r>
      <w:proofErr w:type="gramEnd"/>
      <w:r w:rsidR="008E5512" w:rsidRPr="00595BEC">
        <w:rPr>
          <w:rFonts w:eastAsia="Times New Roman"/>
        </w:rPr>
        <w:t xml:space="preserve"> Ultramicroscopy 81(3</w:t>
      </w:r>
      <w:r w:rsidR="006206F1" w:rsidRPr="00595BEC">
        <w:rPr>
          <w:rFonts w:eastAsia="Times New Roman"/>
        </w:rPr>
        <w:t>–</w:t>
      </w:r>
      <w:r w:rsidR="008E5512" w:rsidRPr="00595BEC">
        <w:rPr>
          <w:rFonts w:eastAsia="Times New Roman"/>
        </w:rPr>
        <w:t>4) (2000) 245</w:t>
      </w:r>
      <w:r w:rsidR="006206F1" w:rsidRPr="00595BEC">
        <w:rPr>
          <w:rFonts w:eastAsia="Times New Roman"/>
        </w:rPr>
        <w:t>–</w:t>
      </w:r>
      <w:r w:rsidR="008E5512" w:rsidRPr="00595BEC">
        <w:rPr>
          <w:rFonts w:eastAsia="Times New Roman"/>
        </w:rPr>
        <w:t>62.</w:t>
      </w:r>
    </w:p>
    <w:p w14:paraId="0CB3A021" w14:textId="60074C5D" w:rsidR="00331724" w:rsidRPr="00595BEC" w:rsidRDefault="00000000" w:rsidP="0039110F">
      <w:pPr>
        <w:autoSpaceDE w:val="0"/>
        <w:autoSpaceDN w:val="0"/>
        <w:ind w:hanging="640"/>
        <w:jc w:val="left"/>
        <w:divId w:val="124659195"/>
        <w:rPr>
          <w:rFonts w:eastAsia="Times New Roman"/>
        </w:rPr>
      </w:pPr>
      <w:r w:rsidRPr="00595BEC">
        <w:rPr>
          <w:rFonts w:eastAsia="Times New Roman"/>
        </w:rPr>
        <w:t>[12]</w:t>
      </w:r>
      <w:r w:rsidRPr="00595BEC">
        <w:rPr>
          <w:rFonts w:eastAsia="Times New Roman"/>
        </w:rPr>
        <w:tab/>
        <w:t xml:space="preserve">R. Wittmann, C. </w:t>
      </w:r>
      <w:proofErr w:type="spellStart"/>
      <w:r w:rsidRPr="00595BEC">
        <w:rPr>
          <w:rFonts w:eastAsia="Times New Roman"/>
        </w:rPr>
        <w:t>Parzinger</w:t>
      </w:r>
      <w:proofErr w:type="spellEnd"/>
      <w:r w:rsidRPr="00595BEC">
        <w:rPr>
          <w:rFonts w:eastAsia="Times New Roman"/>
        </w:rPr>
        <w:t xml:space="preserve">, D. </w:t>
      </w:r>
      <w:proofErr w:type="spellStart"/>
      <w:r w:rsidRPr="00595BEC">
        <w:rPr>
          <w:rFonts w:eastAsia="Times New Roman"/>
        </w:rPr>
        <w:t>Gerthsen</w:t>
      </w:r>
      <w:proofErr w:type="spellEnd"/>
      <w:r w:rsidRPr="00595BEC">
        <w:rPr>
          <w:rFonts w:eastAsia="Times New Roman"/>
        </w:rPr>
        <w:t xml:space="preserve">, Quantitative determination of lattice parameters from CBED patterns: accuracy and performance, Ultramicroscopy 70 (1998) 145–159. </w:t>
      </w:r>
      <w:hyperlink r:id="rId22" w:history="1">
        <w:r w:rsidR="00473C2D" w:rsidRPr="00595BEC">
          <w:rPr>
            <w:rStyle w:val="af1"/>
            <w:rFonts w:eastAsia="Times New Roman"/>
          </w:rPr>
          <w:t>https://doi.org/https://doi.org/10.1016/S0304-3991(97)00107-1</w:t>
        </w:r>
      </w:hyperlink>
      <w:r w:rsidRPr="00595BEC">
        <w:rPr>
          <w:rFonts w:eastAsia="Times New Roman"/>
        </w:rPr>
        <w:t>.</w:t>
      </w:r>
    </w:p>
    <w:p w14:paraId="6212BFC5" w14:textId="60455073" w:rsidR="00331724" w:rsidRPr="00595BEC" w:rsidRDefault="00000000" w:rsidP="0039110F">
      <w:pPr>
        <w:autoSpaceDE w:val="0"/>
        <w:autoSpaceDN w:val="0"/>
        <w:ind w:hanging="640"/>
        <w:jc w:val="left"/>
        <w:divId w:val="124659195"/>
        <w:rPr>
          <w:rFonts w:eastAsia="Times New Roman"/>
        </w:rPr>
      </w:pPr>
      <w:r w:rsidRPr="00595BEC">
        <w:rPr>
          <w:rFonts w:eastAsia="Times New Roman"/>
        </w:rPr>
        <w:t>[13]</w:t>
      </w:r>
      <w:r w:rsidRPr="00595BEC">
        <w:rPr>
          <w:rFonts w:eastAsia="Times New Roman"/>
        </w:rPr>
        <w:tab/>
        <w:t xml:space="preserve">S.J. Rozeveld, J.M. Howe, Determination of multiple lattice parameters from convergent-beam electron diffraction patterns, Ultramicroscopy 50 (1993) 41–56. </w:t>
      </w:r>
      <w:hyperlink r:id="rId23" w:history="1">
        <w:r w:rsidR="00473C2D" w:rsidRPr="00595BEC">
          <w:rPr>
            <w:rStyle w:val="af1"/>
            <w:rFonts w:eastAsia="Times New Roman"/>
          </w:rPr>
          <w:t>https://doi.org/https://doi.org/10.1016/0304-3991(93)90089-G</w:t>
        </w:r>
      </w:hyperlink>
      <w:r w:rsidRPr="00595BEC">
        <w:rPr>
          <w:rFonts w:eastAsia="Times New Roman"/>
        </w:rPr>
        <w:t>.</w:t>
      </w:r>
    </w:p>
    <w:p w14:paraId="0453C1BC" w14:textId="2DDB71B6" w:rsidR="00331724" w:rsidRPr="00595BEC" w:rsidRDefault="00000000" w:rsidP="0039110F">
      <w:pPr>
        <w:autoSpaceDE w:val="0"/>
        <w:autoSpaceDN w:val="0"/>
        <w:ind w:hanging="640"/>
        <w:jc w:val="left"/>
        <w:divId w:val="124659195"/>
        <w:rPr>
          <w:rFonts w:eastAsia="Times New Roman"/>
        </w:rPr>
      </w:pPr>
      <w:r w:rsidRPr="00595BEC">
        <w:rPr>
          <w:rFonts w:eastAsia="Times New Roman"/>
        </w:rPr>
        <w:t>[14]</w:t>
      </w:r>
      <w:r w:rsidRPr="00595BEC">
        <w:rPr>
          <w:rFonts w:eastAsia="Times New Roman"/>
        </w:rPr>
        <w:tab/>
        <w:t xml:space="preserve">F. </w:t>
      </w:r>
      <w:proofErr w:type="spellStart"/>
      <w:r w:rsidRPr="00595BEC">
        <w:rPr>
          <w:rFonts w:eastAsia="Times New Roman"/>
        </w:rPr>
        <w:t>Uesugi</w:t>
      </w:r>
      <w:proofErr w:type="spellEnd"/>
      <w:r w:rsidRPr="00595BEC">
        <w:rPr>
          <w:rFonts w:eastAsia="Times New Roman"/>
        </w:rPr>
        <w:t xml:space="preserve">, T. Yamazaki, K. Kuramochi, I. Hashimoto, K. Kojima, S. Takeno, Distortion </w:t>
      </w:r>
      <w:r w:rsidR="00BC3028" w:rsidRPr="00595BEC">
        <w:rPr>
          <w:rFonts w:eastAsia="Times New Roman"/>
        </w:rPr>
        <w:t xml:space="preserve">measurement of multi-finger transistor using split </w:t>
      </w:r>
      <w:proofErr w:type="gramStart"/>
      <w:r w:rsidR="00BC3028" w:rsidRPr="00595BEC">
        <w:rPr>
          <w:rFonts w:eastAsia="Times New Roman"/>
        </w:rPr>
        <w:t>higher-order</w:t>
      </w:r>
      <w:proofErr w:type="gramEnd"/>
      <w:r w:rsidR="00BC3028" w:rsidRPr="00595BEC">
        <w:rPr>
          <w:rFonts w:eastAsia="Times New Roman"/>
        </w:rPr>
        <w:t xml:space="preserve"> </w:t>
      </w:r>
      <w:proofErr w:type="spellStart"/>
      <w:r w:rsidR="00BC3028" w:rsidRPr="00595BEC">
        <w:rPr>
          <w:rFonts w:eastAsia="Times New Roman"/>
        </w:rPr>
        <w:t>laue</w:t>
      </w:r>
      <w:proofErr w:type="spellEnd"/>
      <w:r w:rsidR="00BC3028" w:rsidRPr="00595BEC">
        <w:rPr>
          <w:rFonts w:eastAsia="Times New Roman"/>
        </w:rPr>
        <w:t xml:space="preserve"> zone lines analy</w:t>
      </w:r>
      <w:r w:rsidRPr="00595BEC">
        <w:rPr>
          <w:rFonts w:eastAsia="Times New Roman"/>
        </w:rPr>
        <w:t xml:space="preserve">sis, </w:t>
      </w:r>
      <w:proofErr w:type="spellStart"/>
      <w:r w:rsidRPr="00595BEC">
        <w:rPr>
          <w:rFonts w:eastAsia="Times New Roman"/>
        </w:rPr>
        <w:t>Jpn</w:t>
      </w:r>
      <w:proofErr w:type="spellEnd"/>
      <w:r w:rsidR="000C6C58" w:rsidRPr="00595BEC">
        <w:rPr>
          <w:rFonts w:eastAsia="Times New Roman"/>
        </w:rPr>
        <w:t>.</w:t>
      </w:r>
      <w:r w:rsidRPr="00595BEC">
        <w:rPr>
          <w:rFonts w:eastAsia="Times New Roman"/>
        </w:rPr>
        <w:t xml:space="preserve"> J</w:t>
      </w:r>
      <w:r w:rsidR="000C6C58" w:rsidRPr="00595BEC">
        <w:rPr>
          <w:rFonts w:eastAsia="Times New Roman"/>
        </w:rPr>
        <w:t>.</w:t>
      </w:r>
      <w:r w:rsidRPr="00595BEC">
        <w:rPr>
          <w:rFonts w:eastAsia="Times New Roman"/>
        </w:rPr>
        <w:t xml:space="preserve"> Appl</w:t>
      </w:r>
      <w:r w:rsidR="000C6C58" w:rsidRPr="00595BEC">
        <w:rPr>
          <w:rFonts w:eastAsia="Times New Roman"/>
        </w:rPr>
        <w:t>.</w:t>
      </w:r>
      <w:r w:rsidRPr="00595BEC">
        <w:rPr>
          <w:rFonts w:eastAsia="Times New Roman"/>
        </w:rPr>
        <w:t xml:space="preserve"> Phys</w:t>
      </w:r>
      <w:r w:rsidR="000C6C58" w:rsidRPr="00595BEC">
        <w:rPr>
          <w:rFonts w:eastAsia="Times New Roman"/>
        </w:rPr>
        <w:t>.</w:t>
      </w:r>
      <w:r w:rsidRPr="00595BEC">
        <w:rPr>
          <w:rFonts w:eastAsia="Times New Roman"/>
        </w:rPr>
        <w:t xml:space="preserve"> 47 (2008) 3709. </w:t>
      </w:r>
      <w:hyperlink r:id="rId24" w:history="1">
        <w:r w:rsidR="00473C2D" w:rsidRPr="00595BEC">
          <w:rPr>
            <w:rStyle w:val="af1"/>
            <w:rFonts w:eastAsia="Times New Roman"/>
          </w:rPr>
          <w:t>https://doi.org/10.1143/JJAP.47.3709</w:t>
        </w:r>
      </w:hyperlink>
      <w:r w:rsidRPr="00595BEC">
        <w:rPr>
          <w:rFonts w:eastAsia="Times New Roman"/>
        </w:rPr>
        <w:t>.</w:t>
      </w:r>
    </w:p>
    <w:p w14:paraId="1C3C029F" w14:textId="0DFA9C10" w:rsidR="00331724" w:rsidRPr="00595BEC" w:rsidRDefault="00000000" w:rsidP="0039110F">
      <w:pPr>
        <w:autoSpaceDE w:val="0"/>
        <w:autoSpaceDN w:val="0"/>
        <w:ind w:hanging="640"/>
        <w:jc w:val="left"/>
        <w:divId w:val="124659195"/>
        <w:rPr>
          <w:rFonts w:eastAsia="Times New Roman"/>
        </w:rPr>
      </w:pPr>
      <w:r w:rsidRPr="00595BEC">
        <w:rPr>
          <w:rFonts w:eastAsia="Times New Roman"/>
        </w:rPr>
        <w:t>[15]</w:t>
      </w:r>
      <w:r w:rsidRPr="00595BEC">
        <w:rPr>
          <w:rFonts w:eastAsia="Times New Roman"/>
        </w:rPr>
        <w:tab/>
        <w:t xml:space="preserve">F. </w:t>
      </w:r>
      <w:proofErr w:type="spellStart"/>
      <w:r w:rsidRPr="00595BEC">
        <w:rPr>
          <w:rFonts w:eastAsia="Times New Roman"/>
        </w:rPr>
        <w:t>Uesugi</w:t>
      </w:r>
      <w:proofErr w:type="spellEnd"/>
      <w:r w:rsidRPr="00595BEC">
        <w:rPr>
          <w:rFonts w:eastAsia="Times New Roman"/>
        </w:rPr>
        <w:t xml:space="preserve">, A. </w:t>
      </w:r>
      <w:proofErr w:type="spellStart"/>
      <w:r w:rsidRPr="00595BEC">
        <w:rPr>
          <w:rFonts w:eastAsia="Times New Roman"/>
        </w:rPr>
        <w:t>Hokazono</w:t>
      </w:r>
      <w:proofErr w:type="spellEnd"/>
      <w:r w:rsidRPr="00595BEC">
        <w:rPr>
          <w:rFonts w:eastAsia="Times New Roman"/>
        </w:rPr>
        <w:t xml:space="preserve">, S. Takeno, Ultramicroscopy </w:t>
      </w:r>
      <w:r w:rsidR="006206F1" w:rsidRPr="00595BEC">
        <w:rPr>
          <w:rFonts w:eastAsia="Times New Roman"/>
        </w:rPr>
        <w:t>e</w:t>
      </w:r>
      <w:r w:rsidRPr="00595BEC">
        <w:rPr>
          <w:rFonts w:eastAsia="Times New Roman"/>
        </w:rPr>
        <w:t>valuation of two-dimensional strain distribution by STEM</w:t>
      </w:r>
      <w:r w:rsidR="00BC3028" w:rsidRPr="00595BEC">
        <w:rPr>
          <w:rFonts w:eastAsia="Times New Roman"/>
        </w:rPr>
        <w:t>/</w:t>
      </w:r>
      <w:r w:rsidRPr="00595BEC">
        <w:rPr>
          <w:rFonts w:eastAsia="Times New Roman"/>
        </w:rPr>
        <w:t xml:space="preserve">NBD, Ultramicroscopy 111 (2011) 995–998. </w:t>
      </w:r>
      <w:hyperlink r:id="rId25" w:history="1">
        <w:r w:rsidR="00473C2D" w:rsidRPr="00595BEC">
          <w:rPr>
            <w:rStyle w:val="af1"/>
            <w:rFonts w:eastAsia="Times New Roman"/>
          </w:rPr>
          <w:t>https://doi.org/10.1016/j.ultramic.2011.01.035</w:t>
        </w:r>
      </w:hyperlink>
      <w:r w:rsidRPr="00595BEC">
        <w:rPr>
          <w:rFonts w:eastAsia="Times New Roman"/>
        </w:rPr>
        <w:t>.</w:t>
      </w:r>
    </w:p>
    <w:p w14:paraId="453D3F84" w14:textId="2EDC38AB" w:rsidR="00331724" w:rsidRPr="00595BEC" w:rsidRDefault="00000000" w:rsidP="0039110F">
      <w:pPr>
        <w:autoSpaceDE w:val="0"/>
        <w:autoSpaceDN w:val="0"/>
        <w:ind w:hanging="640"/>
        <w:jc w:val="left"/>
        <w:divId w:val="124659195"/>
        <w:rPr>
          <w:rFonts w:eastAsia="Times New Roman"/>
        </w:rPr>
      </w:pPr>
      <w:r w:rsidRPr="00595BEC">
        <w:rPr>
          <w:rFonts w:eastAsia="Times New Roman"/>
        </w:rPr>
        <w:t>[16]</w:t>
      </w:r>
      <w:r w:rsidRPr="00595BEC">
        <w:rPr>
          <w:rFonts w:eastAsia="Times New Roman"/>
        </w:rPr>
        <w:tab/>
        <w:t xml:space="preserve">F. </w:t>
      </w:r>
      <w:proofErr w:type="spellStart"/>
      <w:r w:rsidRPr="00595BEC">
        <w:rPr>
          <w:rFonts w:eastAsia="Times New Roman"/>
        </w:rPr>
        <w:t>Uesugi</w:t>
      </w:r>
      <w:proofErr w:type="spellEnd"/>
      <w:r w:rsidRPr="00595BEC">
        <w:rPr>
          <w:rFonts w:eastAsia="Times New Roman"/>
        </w:rPr>
        <w:t xml:space="preserve">, Strain mapping in selected area electron diffraction method combining a Cs-corrected TEM with a stage scanning system, Ultramicroscopy 135 (2013) 80–83. </w:t>
      </w:r>
      <w:hyperlink r:id="rId26" w:history="1">
        <w:r w:rsidR="00473C2D" w:rsidRPr="00595BEC">
          <w:rPr>
            <w:rStyle w:val="af1"/>
            <w:rFonts w:eastAsia="Times New Roman"/>
          </w:rPr>
          <w:t>https://doi.org/10.1016/j.ultramic.2013.07.003</w:t>
        </w:r>
      </w:hyperlink>
      <w:r w:rsidRPr="00595BEC">
        <w:rPr>
          <w:rFonts w:eastAsia="Times New Roman"/>
        </w:rPr>
        <w:t>.</w:t>
      </w:r>
    </w:p>
    <w:p w14:paraId="59BA75CE" w14:textId="1970FE57" w:rsidR="00331724" w:rsidRPr="00595BEC" w:rsidRDefault="00000000" w:rsidP="0039110F">
      <w:pPr>
        <w:autoSpaceDE w:val="0"/>
        <w:autoSpaceDN w:val="0"/>
        <w:ind w:hanging="640"/>
        <w:jc w:val="left"/>
        <w:divId w:val="124659195"/>
        <w:rPr>
          <w:rFonts w:eastAsia="Times New Roman"/>
        </w:rPr>
      </w:pPr>
      <w:r w:rsidRPr="00595BEC">
        <w:rPr>
          <w:rFonts w:eastAsia="Times New Roman"/>
        </w:rPr>
        <w:t>[17]</w:t>
      </w:r>
      <w:r w:rsidRPr="00595BEC">
        <w:rPr>
          <w:rFonts w:eastAsia="Times New Roman"/>
        </w:rPr>
        <w:tab/>
        <w:t xml:space="preserve">B.H. </w:t>
      </w:r>
      <w:proofErr w:type="spellStart"/>
      <w:r w:rsidRPr="00595BEC">
        <w:rPr>
          <w:rFonts w:eastAsia="Times New Roman"/>
        </w:rPr>
        <w:t>Savitzky</w:t>
      </w:r>
      <w:proofErr w:type="spellEnd"/>
      <w:r w:rsidRPr="00595BEC">
        <w:rPr>
          <w:rFonts w:eastAsia="Times New Roman"/>
        </w:rPr>
        <w:t xml:space="preserve">, S.E. Zeltmann, L.A. Hughes, H.G. Brown, S. Zhao, P.M. Pelz, T.C. Pekin, E.S. Barnard, J. Donohue, L. Rangel </w:t>
      </w:r>
      <w:proofErr w:type="spellStart"/>
      <w:r w:rsidRPr="00595BEC">
        <w:rPr>
          <w:rFonts w:eastAsia="Times New Roman"/>
        </w:rPr>
        <w:t>Dacosta</w:t>
      </w:r>
      <w:proofErr w:type="spellEnd"/>
      <w:r w:rsidRPr="00595BEC">
        <w:rPr>
          <w:rFonts w:eastAsia="Times New Roman"/>
        </w:rPr>
        <w:t xml:space="preserve">, E. Kennedy, Y. Xie, M.T. Janish, M.M. Schneider, P. Herring, C. Gopal, A. </w:t>
      </w:r>
      <w:proofErr w:type="spellStart"/>
      <w:r w:rsidRPr="00595BEC">
        <w:rPr>
          <w:rFonts w:eastAsia="Times New Roman"/>
        </w:rPr>
        <w:t>Anapolsky</w:t>
      </w:r>
      <w:proofErr w:type="spellEnd"/>
      <w:r w:rsidRPr="00595BEC">
        <w:rPr>
          <w:rFonts w:eastAsia="Times New Roman"/>
        </w:rPr>
        <w:t xml:space="preserve">, R. Dhall, K.C. Bustillo, P. </w:t>
      </w:r>
      <w:proofErr w:type="spellStart"/>
      <w:r w:rsidRPr="00595BEC">
        <w:rPr>
          <w:rFonts w:eastAsia="Times New Roman"/>
        </w:rPr>
        <w:t>Ercius</w:t>
      </w:r>
      <w:proofErr w:type="spellEnd"/>
      <w:r w:rsidRPr="00595BEC">
        <w:rPr>
          <w:rFonts w:eastAsia="Times New Roman"/>
        </w:rPr>
        <w:t xml:space="preserve">, M.C. Scott, J. Ciston, A.M. Minor, C. Ophus, Py4DSTEM: A Software </w:t>
      </w:r>
      <w:r w:rsidR="00BC3028" w:rsidRPr="00595BEC">
        <w:rPr>
          <w:rFonts w:eastAsia="Times New Roman"/>
        </w:rPr>
        <w:t>package for four-</w:t>
      </w:r>
      <w:r w:rsidR="00BC3028" w:rsidRPr="00595BEC">
        <w:rPr>
          <w:rFonts w:eastAsia="Times New Roman"/>
        </w:rPr>
        <w:lastRenderedPageBreak/>
        <w:t>dimensional scanning transmission electron microscopy data analysis</w:t>
      </w:r>
      <w:r w:rsidRPr="00595BEC">
        <w:rPr>
          <w:rFonts w:eastAsia="Times New Roman"/>
        </w:rPr>
        <w:t xml:space="preserve">, </w:t>
      </w:r>
      <w:proofErr w:type="spellStart"/>
      <w:r w:rsidRPr="00595BEC">
        <w:rPr>
          <w:rFonts w:eastAsia="Times New Roman"/>
        </w:rPr>
        <w:t>Microsc</w:t>
      </w:r>
      <w:r w:rsidR="00BC3028" w:rsidRPr="00595BEC">
        <w:rPr>
          <w:rFonts w:eastAsia="Times New Roman"/>
        </w:rPr>
        <w:t>op</w:t>
      </w:r>
      <w:proofErr w:type="spellEnd"/>
      <w:r w:rsidR="00BC3028" w:rsidRPr="00595BEC">
        <w:rPr>
          <w:rFonts w:eastAsia="Times New Roman"/>
        </w:rPr>
        <w:t>.</w:t>
      </w:r>
      <w:r w:rsidRPr="00595BEC">
        <w:rPr>
          <w:rFonts w:eastAsia="Times New Roman"/>
        </w:rPr>
        <w:t xml:space="preserve"> </w:t>
      </w:r>
      <w:proofErr w:type="spellStart"/>
      <w:r w:rsidRPr="00595BEC">
        <w:rPr>
          <w:rFonts w:eastAsia="Times New Roman"/>
        </w:rPr>
        <w:t>Microanal</w:t>
      </w:r>
      <w:proofErr w:type="spellEnd"/>
      <w:r w:rsidR="00BC3028" w:rsidRPr="00595BEC">
        <w:rPr>
          <w:rFonts w:eastAsia="Times New Roman"/>
        </w:rPr>
        <w:t xml:space="preserve">. </w:t>
      </w:r>
      <w:r w:rsidRPr="00595BEC">
        <w:rPr>
          <w:rFonts w:eastAsia="Times New Roman"/>
        </w:rPr>
        <w:t xml:space="preserve">27 (2021) 712–743. </w:t>
      </w:r>
      <w:hyperlink r:id="rId27" w:history="1">
        <w:r w:rsidR="00473C2D" w:rsidRPr="00595BEC">
          <w:rPr>
            <w:rStyle w:val="af1"/>
            <w:rFonts w:eastAsia="Times New Roman"/>
          </w:rPr>
          <w:t>https://doi.org/10.1017/S1431927621000477</w:t>
        </w:r>
      </w:hyperlink>
      <w:r w:rsidRPr="00595BEC">
        <w:rPr>
          <w:rFonts w:eastAsia="Times New Roman"/>
        </w:rPr>
        <w:t>.</w:t>
      </w:r>
    </w:p>
    <w:p w14:paraId="092CDAC6" w14:textId="2CD5D112" w:rsidR="00D27DB1" w:rsidRPr="00595BEC" w:rsidRDefault="00000000" w:rsidP="0039110F">
      <w:pPr>
        <w:autoSpaceDE w:val="0"/>
        <w:autoSpaceDN w:val="0"/>
        <w:ind w:hanging="640"/>
        <w:jc w:val="left"/>
        <w:divId w:val="124659195"/>
        <w:rPr>
          <w:rFonts w:eastAsia="Times New Roman"/>
        </w:rPr>
      </w:pPr>
      <w:r w:rsidRPr="00595BEC">
        <w:rPr>
          <w:rFonts w:eastAsia="Times New Roman"/>
        </w:rPr>
        <w:t>[18]</w:t>
      </w:r>
      <w:r w:rsidRPr="00595BEC">
        <w:rPr>
          <w:rFonts w:eastAsia="Times New Roman"/>
        </w:rPr>
        <w:tab/>
        <w:t xml:space="preserve">M. Tanaka, R. Saito, K. Ueno, Y. Harada, Large-Angle Convergent-Beam Electron Diffraction, Journal of Electron Microscopy, 29, Issue 4, 1980, Pages 408–412, </w:t>
      </w:r>
      <w:hyperlink r:id="rId28" w:history="1">
        <w:r w:rsidRPr="00595BEC">
          <w:rPr>
            <w:rStyle w:val="af1"/>
            <w:rFonts w:eastAsia="Times New Roman"/>
          </w:rPr>
          <w:t>https://doi.org/10.1093/oxfordjournals.jmicro.a050262</w:t>
        </w:r>
      </w:hyperlink>
    </w:p>
    <w:p w14:paraId="60C2F520" w14:textId="64F0CF2B" w:rsidR="00331724" w:rsidRPr="00595BEC" w:rsidRDefault="00000000" w:rsidP="0039110F">
      <w:pPr>
        <w:autoSpaceDE w:val="0"/>
        <w:autoSpaceDN w:val="0"/>
        <w:ind w:hanging="640"/>
        <w:jc w:val="left"/>
        <w:divId w:val="124659195"/>
        <w:rPr>
          <w:rFonts w:eastAsia="Times New Roman"/>
        </w:rPr>
      </w:pPr>
      <w:r w:rsidRPr="00595BEC">
        <w:rPr>
          <w:rFonts w:eastAsia="Times New Roman"/>
        </w:rPr>
        <w:t>[19]</w:t>
      </w:r>
      <w:r w:rsidRPr="00595BEC">
        <w:rPr>
          <w:rFonts w:eastAsia="Times New Roman"/>
        </w:rPr>
        <w:tab/>
        <w:t xml:space="preserve">Jean- Paul </w:t>
      </w:r>
      <w:proofErr w:type="spellStart"/>
      <w:r w:rsidRPr="00595BEC">
        <w:rPr>
          <w:rFonts w:eastAsia="Times New Roman"/>
        </w:rPr>
        <w:t>Morniroli</w:t>
      </w:r>
      <w:proofErr w:type="spellEnd"/>
      <w:r w:rsidRPr="00595BEC">
        <w:rPr>
          <w:rFonts w:eastAsia="Times New Roman"/>
        </w:rPr>
        <w:t>, Large-</w:t>
      </w:r>
      <w:r w:rsidR="00BC3028" w:rsidRPr="00595BEC">
        <w:rPr>
          <w:rFonts w:eastAsia="Times New Roman"/>
        </w:rPr>
        <w:t>a</w:t>
      </w:r>
      <w:r w:rsidRPr="00595BEC">
        <w:rPr>
          <w:rFonts w:eastAsia="Times New Roman"/>
        </w:rPr>
        <w:t xml:space="preserve">ngle </w:t>
      </w:r>
      <w:r w:rsidR="006206F1" w:rsidRPr="00595BEC">
        <w:rPr>
          <w:rFonts w:eastAsia="Times New Roman"/>
        </w:rPr>
        <w:t>C</w:t>
      </w:r>
      <w:r w:rsidRPr="00595BEC">
        <w:rPr>
          <w:rFonts w:eastAsia="Times New Roman"/>
        </w:rPr>
        <w:t>onvergent-</w:t>
      </w:r>
      <w:r w:rsidR="00BC3028" w:rsidRPr="00595BEC">
        <w:rPr>
          <w:rFonts w:eastAsia="Times New Roman"/>
        </w:rPr>
        <w:t>b</w:t>
      </w:r>
      <w:r w:rsidRPr="00595BEC">
        <w:rPr>
          <w:rFonts w:eastAsia="Times New Roman"/>
        </w:rPr>
        <w:t xml:space="preserve">eam </w:t>
      </w:r>
      <w:r w:rsidR="006206F1" w:rsidRPr="00595BEC">
        <w:rPr>
          <w:rFonts w:eastAsia="Times New Roman"/>
        </w:rPr>
        <w:t>E</w:t>
      </w:r>
      <w:r w:rsidR="00BC3028" w:rsidRPr="00595BEC">
        <w:rPr>
          <w:rFonts w:eastAsia="Times New Roman"/>
        </w:rPr>
        <w:t xml:space="preserve">lectron </w:t>
      </w:r>
      <w:r w:rsidR="006206F1" w:rsidRPr="00595BEC">
        <w:rPr>
          <w:rFonts w:eastAsia="Times New Roman"/>
        </w:rPr>
        <w:t>D</w:t>
      </w:r>
      <w:r w:rsidR="00BC3028" w:rsidRPr="00595BEC">
        <w:rPr>
          <w:rFonts w:eastAsia="Times New Roman"/>
        </w:rPr>
        <w:t xml:space="preserve">iffraction </w:t>
      </w:r>
      <w:r w:rsidR="006206F1" w:rsidRPr="00595BEC">
        <w:rPr>
          <w:rFonts w:eastAsia="Times New Roman"/>
        </w:rPr>
        <w:t>a</w:t>
      </w:r>
      <w:r w:rsidR="00BC3028" w:rsidRPr="00595BEC">
        <w:rPr>
          <w:rFonts w:eastAsia="Times New Roman"/>
        </w:rPr>
        <w:t xml:space="preserve">pplications to </w:t>
      </w:r>
      <w:r w:rsidR="006206F1" w:rsidRPr="00595BEC">
        <w:rPr>
          <w:rFonts w:eastAsia="Times New Roman"/>
        </w:rPr>
        <w:t>C</w:t>
      </w:r>
      <w:r w:rsidR="00BC3028" w:rsidRPr="00595BEC">
        <w:rPr>
          <w:rFonts w:eastAsia="Times New Roman"/>
        </w:rPr>
        <w:t xml:space="preserve">rystal </w:t>
      </w:r>
      <w:r w:rsidR="006206F1" w:rsidRPr="00595BEC">
        <w:rPr>
          <w:rFonts w:eastAsia="Times New Roman"/>
        </w:rPr>
        <w:t>D</w:t>
      </w:r>
      <w:r w:rsidR="00BC3028" w:rsidRPr="00595BEC">
        <w:rPr>
          <w:rFonts w:eastAsia="Times New Roman"/>
        </w:rPr>
        <w:t>efec</w:t>
      </w:r>
      <w:r w:rsidRPr="00595BEC">
        <w:rPr>
          <w:rFonts w:eastAsia="Times New Roman"/>
        </w:rPr>
        <w:t>ts, CRC Press, 2018.</w:t>
      </w:r>
    </w:p>
    <w:p w14:paraId="3242C303" w14:textId="4D22ADD9" w:rsidR="00331724" w:rsidRPr="00595BEC" w:rsidRDefault="00000000" w:rsidP="0039110F">
      <w:pPr>
        <w:autoSpaceDE w:val="0"/>
        <w:autoSpaceDN w:val="0"/>
        <w:ind w:hanging="640"/>
        <w:jc w:val="left"/>
        <w:divId w:val="124659195"/>
        <w:rPr>
          <w:rFonts w:eastAsia="Times New Roman"/>
        </w:rPr>
      </w:pPr>
      <w:r w:rsidRPr="00595BEC">
        <w:rPr>
          <w:rFonts w:eastAsia="Times New Roman"/>
        </w:rPr>
        <w:t>[20]</w:t>
      </w:r>
      <w:r w:rsidRPr="00595BEC">
        <w:rPr>
          <w:rFonts w:eastAsia="Times New Roman"/>
        </w:rPr>
        <w:tab/>
        <w:t xml:space="preserve">M. Texier, G. Regula, M. Lancin, B. </w:t>
      </w:r>
      <w:proofErr w:type="spellStart"/>
      <w:r w:rsidRPr="00595BEC">
        <w:rPr>
          <w:rFonts w:eastAsia="Times New Roman"/>
        </w:rPr>
        <w:t>Pichaud</w:t>
      </w:r>
      <w:proofErr w:type="spellEnd"/>
      <w:r w:rsidRPr="00595BEC">
        <w:rPr>
          <w:rFonts w:eastAsia="Times New Roman"/>
        </w:rPr>
        <w:t xml:space="preserve">, LACBED study of extended defects in 4H-SiC, </w:t>
      </w:r>
      <w:proofErr w:type="spellStart"/>
      <w:r w:rsidRPr="00595BEC">
        <w:rPr>
          <w:rFonts w:eastAsia="Times New Roman"/>
        </w:rPr>
        <w:t>Philosoph</w:t>
      </w:r>
      <w:proofErr w:type="spellEnd"/>
      <w:r w:rsidRPr="00595BEC">
        <w:rPr>
          <w:rFonts w:eastAsia="Times New Roman"/>
        </w:rPr>
        <w:t>. Magazine Lett. 0839 (2006)</w:t>
      </w:r>
      <w:r w:rsidR="00D27DB1" w:rsidRPr="00595BEC">
        <w:rPr>
          <w:rFonts w:eastAsia="Times New Roman"/>
        </w:rPr>
        <w:t xml:space="preserve"> 137</w:t>
      </w:r>
      <w:r w:rsidRPr="00595BEC">
        <w:rPr>
          <w:rFonts w:eastAsia="Times New Roman"/>
        </w:rPr>
        <w:t xml:space="preserve">. </w:t>
      </w:r>
      <w:hyperlink r:id="rId29" w:history="1">
        <w:r w:rsidR="00473C2D" w:rsidRPr="00595BEC">
          <w:rPr>
            <w:rStyle w:val="af1"/>
            <w:rFonts w:eastAsia="Times New Roman"/>
          </w:rPr>
          <w:t>https://doi.org/10.1080/09500830600873752</w:t>
        </w:r>
      </w:hyperlink>
      <w:r w:rsidRPr="00595BEC">
        <w:rPr>
          <w:rFonts w:eastAsia="Times New Roman"/>
        </w:rPr>
        <w:t>.</w:t>
      </w:r>
    </w:p>
    <w:p w14:paraId="464023A1" w14:textId="1C774606" w:rsidR="00331724" w:rsidRPr="00595BEC" w:rsidRDefault="00000000" w:rsidP="0039110F">
      <w:pPr>
        <w:autoSpaceDE w:val="0"/>
        <w:autoSpaceDN w:val="0"/>
        <w:ind w:hanging="640"/>
        <w:jc w:val="left"/>
        <w:divId w:val="124659195"/>
        <w:rPr>
          <w:rFonts w:eastAsia="Times New Roman"/>
        </w:rPr>
      </w:pPr>
      <w:r w:rsidRPr="00595BEC">
        <w:rPr>
          <w:rFonts w:eastAsia="Times New Roman"/>
        </w:rPr>
        <w:t>[21]</w:t>
      </w:r>
      <w:r w:rsidRPr="00595BEC">
        <w:rPr>
          <w:rFonts w:eastAsia="Times New Roman"/>
        </w:rPr>
        <w:tab/>
        <w:t xml:space="preserve">J.P. </w:t>
      </w:r>
      <w:proofErr w:type="spellStart"/>
      <w:r w:rsidRPr="00595BEC">
        <w:rPr>
          <w:rFonts w:eastAsia="Times New Roman"/>
        </w:rPr>
        <w:t>Morniroli</w:t>
      </w:r>
      <w:proofErr w:type="spellEnd"/>
      <w:r w:rsidRPr="00595BEC">
        <w:rPr>
          <w:rFonts w:eastAsia="Times New Roman"/>
        </w:rPr>
        <w:t xml:space="preserve">, </w:t>
      </w:r>
      <w:r w:rsidR="007F3744" w:rsidRPr="00595BEC">
        <w:rPr>
          <w:rFonts w:eastAsia="Times New Roman"/>
        </w:rPr>
        <w:t xml:space="preserve">and P. </w:t>
      </w:r>
      <w:proofErr w:type="spellStart"/>
      <w:r w:rsidR="007F3744" w:rsidRPr="00595BEC">
        <w:rPr>
          <w:rFonts w:eastAsia="Times New Roman"/>
        </w:rPr>
        <w:t>Vermaut</w:t>
      </w:r>
      <w:proofErr w:type="spellEnd"/>
      <w:r w:rsidRPr="00595BEC">
        <w:rPr>
          <w:rFonts w:eastAsia="Times New Roman"/>
        </w:rPr>
        <w:t xml:space="preserve">, Characterization of dislocations in anisotropic materials using LACBED patterns, </w:t>
      </w:r>
      <w:r w:rsidR="007F3744" w:rsidRPr="00595BEC">
        <w:rPr>
          <w:rFonts w:eastAsia="Times New Roman"/>
        </w:rPr>
        <w:t>J. Phys. IV France 03 (1993) C7-2165-C7-2168</w:t>
      </w:r>
      <w:r w:rsidRPr="00595BEC">
        <w:rPr>
          <w:rFonts w:eastAsia="Times New Roman"/>
        </w:rPr>
        <w:t>.</w:t>
      </w:r>
    </w:p>
    <w:p w14:paraId="0024B4FD" w14:textId="7B362361" w:rsidR="007F3744" w:rsidRPr="00595BEC" w:rsidRDefault="00000000" w:rsidP="007F3744">
      <w:pPr>
        <w:autoSpaceDE w:val="0"/>
        <w:autoSpaceDN w:val="0"/>
        <w:ind w:hanging="640"/>
        <w:jc w:val="left"/>
        <w:divId w:val="124659195"/>
      </w:pPr>
      <w:r w:rsidRPr="00595BEC">
        <w:tab/>
      </w:r>
      <w:hyperlink r:id="rId30" w:history="1">
        <w:r w:rsidRPr="00595BEC">
          <w:rPr>
            <w:rStyle w:val="af1"/>
          </w:rPr>
          <w:t>https://doi.org/10.1051/jp4:19937344</w:t>
        </w:r>
      </w:hyperlink>
    </w:p>
    <w:p w14:paraId="428C9FFD" w14:textId="208B9F75" w:rsidR="00A3466C" w:rsidRPr="00595BEC" w:rsidRDefault="00000000" w:rsidP="0039110F">
      <w:pPr>
        <w:autoSpaceDE w:val="0"/>
        <w:autoSpaceDN w:val="0"/>
        <w:ind w:hanging="640"/>
        <w:jc w:val="left"/>
        <w:divId w:val="124659195"/>
        <w:rPr>
          <w:rFonts w:eastAsia="Times New Roman"/>
        </w:rPr>
      </w:pPr>
      <w:r w:rsidRPr="00595BEC">
        <w:rPr>
          <w:rFonts w:eastAsia="Times New Roman"/>
        </w:rPr>
        <w:t>[22]</w:t>
      </w:r>
      <w:r w:rsidRPr="00595BEC">
        <w:rPr>
          <w:rFonts w:eastAsia="Times New Roman"/>
        </w:rPr>
        <w:tab/>
        <w:t xml:space="preserve">J.P. MORNIROLI, CBED and LACBED characterization of crystal defects, J </w:t>
      </w:r>
      <w:proofErr w:type="spellStart"/>
      <w:r w:rsidRPr="00595BEC">
        <w:rPr>
          <w:rFonts w:eastAsia="Times New Roman"/>
        </w:rPr>
        <w:t>Microsc</w:t>
      </w:r>
      <w:proofErr w:type="spellEnd"/>
      <w:r w:rsidRPr="00595BEC">
        <w:rPr>
          <w:rFonts w:eastAsia="Times New Roman"/>
        </w:rPr>
        <w:t xml:space="preserve"> 223 (2006) 240–245. </w:t>
      </w:r>
      <w:hyperlink r:id="rId31" w:history="1">
        <w:r w:rsidRPr="00595BEC">
          <w:rPr>
            <w:rStyle w:val="af1"/>
            <w:rFonts w:eastAsia="Times New Roman"/>
          </w:rPr>
          <w:t>https://doi.org/https://doi.org/10.1111/j.1365-2818.2006.01630.x</w:t>
        </w:r>
      </w:hyperlink>
      <w:r w:rsidRPr="00595BEC">
        <w:rPr>
          <w:rFonts w:eastAsia="Times New Roman"/>
        </w:rPr>
        <w:t>.</w:t>
      </w:r>
    </w:p>
    <w:p w14:paraId="25A3B3A7" w14:textId="4F0266FC" w:rsidR="00331724" w:rsidRPr="00595BEC" w:rsidRDefault="00000000" w:rsidP="0039110F">
      <w:pPr>
        <w:autoSpaceDE w:val="0"/>
        <w:autoSpaceDN w:val="0"/>
        <w:ind w:hanging="640"/>
        <w:jc w:val="left"/>
        <w:divId w:val="124659195"/>
        <w:rPr>
          <w:rFonts w:eastAsia="Times New Roman"/>
        </w:rPr>
      </w:pPr>
      <w:r w:rsidRPr="00595BEC">
        <w:rPr>
          <w:rFonts w:eastAsia="Times New Roman"/>
        </w:rPr>
        <w:t>[23]</w:t>
      </w:r>
      <w:r w:rsidRPr="00595BEC">
        <w:rPr>
          <w:rFonts w:eastAsia="Times New Roman"/>
        </w:rPr>
        <w:tab/>
        <w:t xml:space="preserve">C.T. Chou, S.C. Anderson, D.J.H. Cockayne, A.Z. Sikorski, M.R. Vaughan, Surface relaxation of strained heterostructures revealed by Bragg line splitting in LACBED patterns, Ultramicroscopy 55 (1994) 334–347. </w:t>
      </w:r>
      <w:hyperlink r:id="rId32" w:history="1">
        <w:r w:rsidR="00473C2D" w:rsidRPr="00595BEC">
          <w:rPr>
            <w:rStyle w:val="af1"/>
            <w:rFonts w:eastAsia="Times New Roman"/>
          </w:rPr>
          <w:t>https://doi.org/https://doi.org/10.1016/0304-3991(94)90070-1</w:t>
        </w:r>
      </w:hyperlink>
      <w:r w:rsidRPr="00595BEC">
        <w:rPr>
          <w:rFonts w:eastAsia="Times New Roman"/>
        </w:rPr>
        <w:t>.</w:t>
      </w:r>
    </w:p>
    <w:p w14:paraId="142FD12E" w14:textId="449DDD92" w:rsidR="00331724" w:rsidRPr="00595BEC" w:rsidRDefault="00000000" w:rsidP="0039110F">
      <w:pPr>
        <w:autoSpaceDE w:val="0"/>
        <w:autoSpaceDN w:val="0"/>
        <w:ind w:hanging="640"/>
        <w:jc w:val="left"/>
        <w:divId w:val="124659195"/>
        <w:rPr>
          <w:rFonts w:eastAsia="Times New Roman"/>
        </w:rPr>
      </w:pPr>
      <w:r w:rsidRPr="00595BEC">
        <w:rPr>
          <w:rFonts w:eastAsia="Times New Roman"/>
        </w:rPr>
        <w:t>[2</w:t>
      </w:r>
      <w:r w:rsidR="00A3466C" w:rsidRPr="00595BEC">
        <w:rPr>
          <w:rFonts w:eastAsia="Times New Roman"/>
        </w:rPr>
        <w:t>4</w:t>
      </w:r>
      <w:r w:rsidRPr="00595BEC">
        <w:rPr>
          <w:rFonts w:eastAsia="Times New Roman"/>
        </w:rPr>
        <w:t>]</w:t>
      </w:r>
      <w:r w:rsidRPr="00595BEC">
        <w:rPr>
          <w:rFonts w:eastAsia="Times New Roman"/>
        </w:rPr>
        <w:tab/>
        <w:t xml:space="preserve">F. Wu, A. </w:t>
      </w:r>
      <w:proofErr w:type="spellStart"/>
      <w:r w:rsidRPr="00595BEC">
        <w:rPr>
          <w:rFonts w:eastAsia="Times New Roman"/>
        </w:rPr>
        <w:t>Armigliato</w:t>
      </w:r>
      <w:proofErr w:type="spellEnd"/>
      <w:r w:rsidRPr="00595BEC">
        <w:rPr>
          <w:rFonts w:eastAsia="Times New Roman"/>
        </w:rPr>
        <w:t xml:space="preserve">, R. Balboni, S. </w:t>
      </w:r>
      <w:proofErr w:type="spellStart"/>
      <w:r w:rsidRPr="00595BEC">
        <w:rPr>
          <w:rFonts w:eastAsia="Times New Roman"/>
        </w:rPr>
        <w:t>Frabboni</w:t>
      </w:r>
      <w:proofErr w:type="spellEnd"/>
      <w:r w:rsidRPr="00595BEC">
        <w:rPr>
          <w:rFonts w:eastAsia="Times New Roman"/>
        </w:rPr>
        <w:t xml:space="preserve">, Dynamical simulation of LACBED patterns in cross-sectioned heterostructures, Micron 31 (2000) 211–216. </w:t>
      </w:r>
      <w:hyperlink r:id="rId33" w:history="1">
        <w:r w:rsidR="00473C2D" w:rsidRPr="00595BEC">
          <w:rPr>
            <w:rStyle w:val="af1"/>
            <w:rFonts w:eastAsia="Times New Roman"/>
          </w:rPr>
          <w:t>https://doi.org/https://doi.org/10.1016/S0968-4328(99)00085-2</w:t>
        </w:r>
      </w:hyperlink>
      <w:r w:rsidRPr="00595BEC">
        <w:rPr>
          <w:rFonts w:eastAsia="Times New Roman"/>
        </w:rPr>
        <w:t>.</w:t>
      </w:r>
    </w:p>
    <w:p w14:paraId="09789E71" w14:textId="054885CF" w:rsidR="00331724" w:rsidRPr="00595BEC" w:rsidRDefault="00000000" w:rsidP="0039110F">
      <w:pPr>
        <w:autoSpaceDE w:val="0"/>
        <w:autoSpaceDN w:val="0"/>
        <w:ind w:hanging="640"/>
        <w:jc w:val="left"/>
        <w:divId w:val="124659195"/>
        <w:rPr>
          <w:rFonts w:eastAsia="Times New Roman"/>
        </w:rPr>
      </w:pPr>
      <w:r w:rsidRPr="00595BEC">
        <w:rPr>
          <w:rFonts w:eastAsia="Times New Roman"/>
        </w:rPr>
        <w:t>[2</w:t>
      </w:r>
      <w:r w:rsidR="00A3466C" w:rsidRPr="00595BEC">
        <w:rPr>
          <w:rFonts w:eastAsia="Times New Roman"/>
        </w:rPr>
        <w:t>5</w:t>
      </w:r>
      <w:r w:rsidRPr="00595BEC">
        <w:rPr>
          <w:rFonts w:eastAsia="Times New Roman"/>
        </w:rPr>
        <w:t>]</w:t>
      </w:r>
      <w:r w:rsidRPr="00595BEC">
        <w:rPr>
          <w:rFonts w:eastAsia="Times New Roman"/>
        </w:rPr>
        <w:tab/>
      </w:r>
      <w:r w:rsidR="0023786C" w:rsidRPr="00595BEC">
        <w:rPr>
          <w:rFonts w:eastAsia="Times New Roman"/>
        </w:rPr>
        <w:t xml:space="preserve">A. Kenda, H. Cerva, P. Pongratz, M. </w:t>
      </w:r>
      <w:proofErr w:type="spellStart"/>
      <w:r w:rsidR="0023786C" w:rsidRPr="00595BEC">
        <w:rPr>
          <w:rFonts w:eastAsia="Times New Roman"/>
        </w:rPr>
        <w:t>Hierlemann</w:t>
      </w:r>
      <w:proofErr w:type="spellEnd"/>
      <w:r w:rsidR="0023786C" w:rsidRPr="00595BEC">
        <w:rPr>
          <w:rFonts w:eastAsia="Times New Roman"/>
        </w:rPr>
        <w:t xml:space="preserve">, R. Liebmann, </w:t>
      </w:r>
      <w:r w:rsidRPr="00595BEC">
        <w:rPr>
          <w:rFonts w:eastAsia="Times New Roman"/>
        </w:rPr>
        <w:t>Strain measurements of ULSI devices using LACBED with TSUPREM modeled displacements, in: J.L. Cullis A. G. and Hutchison (Ed.), Microscopy of Semiconducting Materials, Springer Berlin Heidelberg, Berlin, Heidelberg, 2005</w:t>
      </w:r>
      <w:r w:rsidR="006206F1" w:rsidRPr="00595BEC">
        <w:rPr>
          <w:rFonts w:eastAsia="Times New Roman"/>
        </w:rPr>
        <w:t>,</w:t>
      </w:r>
      <w:r w:rsidRPr="00595BEC">
        <w:rPr>
          <w:rFonts w:eastAsia="Times New Roman"/>
        </w:rPr>
        <w:t xml:space="preserve"> pp. 437–440.</w:t>
      </w:r>
    </w:p>
    <w:p w14:paraId="4EC69692" w14:textId="0DEE2C8A" w:rsidR="00BC3028" w:rsidRPr="00595BEC" w:rsidRDefault="00000000" w:rsidP="0039110F">
      <w:pPr>
        <w:autoSpaceDE w:val="0"/>
        <w:autoSpaceDN w:val="0"/>
        <w:ind w:hanging="640"/>
        <w:jc w:val="left"/>
        <w:divId w:val="124659195"/>
        <w:rPr>
          <w:rFonts w:eastAsia="Times New Roman"/>
        </w:rPr>
      </w:pPr>
      <w:r w:rsidRPr="00595BEC">
        <w:rPr>
          <w:rFonts w:eastAsia="Times New Roman"/>
        </w:rPr>
        <w:t>[2</w:t>
      </w:r>
      <w:r w:rsidR="00A3466C" w:rsidRPr="00595BEC">
        <w:rPr>
          <w:rFonts w:eastAsia="Times New Roman"/>
        </w:rPr>
        <w:t>6</w:t>
      </w:r>
      <w:r w:rsidRPr="00595BEC">
        <w:rPr>
          <w:rFonts w:eastAsia="Times New Roman"/>
        </w:rPr>
        <w:t>]</w:t>
      </w:r>
      <w:r w:rsidRPr="00595BEC">
        <w:rPr>
          <w:rFonts w:eastAsia="Times New Roman"/>
        </w:rPr>
        <w:tab/>
        <w:t xml:space="preserve">A. </w:t>
      </w:r>
      <w:proofErr w:type="spellStart"/>
      <w:r w:rsidRPr="00595BEC">
        <w:rPr>
          <w:rFonts w:eastAsia="Times New Roman"/>
        </w:rPr>
        <w:t>Spessot</w:t>
      </w:r>
      <w:proofErr w:type="spellEnd"/>
      <w:r w:rsidRPr="00595BEC">
        <w:rPr>
          <w:rFonts w:eastAsia="Times New Roman"/>
        </w:rPr>
        <w:t xml:space="preserve">, S. </w:t>
      </w:r>
      <w:proofErr w:type="spellStart"/>
      <w:r w:rsidRPr="00595BEC">
        <w:rPr>
          <w:rFonts w:eastAsia="Times New Roman"/>
        </w:rPr>
        <w:t>Frabboni</w:t>
      </w:r>
      <w:proofErr w:type="spellEnd"/>
      <w:r w:rsidRPr="00595BEC">
        <w:rPr>
          <w:rFonts w:eastAsia="Times New Roman"/>
        </w:rPr>
        <w:t xml:space="preserve">, R. Balboni, A. </w:t>
      </w:r>
      <w:proofErr w:type="spellStart"/>
      <w:r w:rsidRPr="00595BEC">
        <w:rPr>
          <w:rFonts w:eastAsia="Times New Roman"/>
        </w:rPr>
        <w:t>Armigliato</w:t>
      </w:r>
      <w:proofErr w:type="spellEnd"/>
      <w:r w:rsidRPr="00595BEC">
        <w:rPr>
          <w:rFonts w:eastAsia="Times New Roman"/>
        </w:rPr>
        <w:t xml:space="preserve">, Strain field reconstruction in shallow trench isolation structures by CBED and LACBED, </w:t>
      </w:r>
      <w:proofErr w:type="spellStart"/>
      <w:r w:rsidRPr="00595BEC">
        <w:rPr>
          <w:rFonts w:eastAsia="Times New Roman"/>
        </w:rPr>
        <w:t>Nucl</w:t>
      </w:r>
      <w:proofErr w:type="spellEnd"/>
      <w:r w:rsidRPr="00595BEC">
        <w:rPr>
          <w:rFonts w:eastAsia="Times New Roman"/>
        </w:rPr>
        <w:t xml:space="preserve">. </w:t>
      </w:r>
      <w:proofErr w:type="spellStart"/>
      <w:r w:rsidRPr="00595BEC">
        <w:rPr>
          <w:rFonts w:eastAsia="Times New Roman"/>
        </w:rPr>
        <w:t>Instrum</w:t>
      </w:r>
      <w:proofErr w:type="spellEnd"/>
      <w:r w:rsidRPr="00595BEC">
        <w:rPr>
          <w:rFonts w:eastAsia="Times New Roman"/>
        </w:rPr>
        <w:t xml:space="preserve">. Methods Phys. Res. B 253 (2006) 149–153. </w:t>
      </w:r>
      <w:hyperlink r:id="rId34" w:history="1">
        <w:r w:rsidRPr="00595BEC">
          <w:rPr>
            <w:rStyle w:val="af1"/>
            <w:rFonts w:eastAsia="Times New Roman"/>
          </w:rPr>
          <w:t>https://doi.org/https://doi.org/10.1016/j.nimb.2006.10.052</w:t>
        </w:r>
      </w:hyperlink>
      <w:r w:rsidRPr="00595BEC">
        <w:rPr>
          <w:rFonts w:eastAsia="Times New Roman"/>
        </w:rPr>
        <w:t>.</w:t>
      </w:r>
    </w:p>
    <w:p w14:paraId="5AD87313" w14:textId="39194D9F" w:rsidR="00331724" w:rsidRPr="00595BEC" w:rsidRDefault="00000000" w:rsidP="0039110F">
      <w:pPr>
        <w:autoSpaceDE w:val="0"/>
        <w:autoSpaceDN w:val="0"/>
        <w:ind w:hanging="640"/>
        <w:jc w:val="left"/>
        <w:divId w:val="124659195"/>
        <w:rPr>
          <w:rFonts w:eastAsia="Times New Roman"/>
        </w:rPr>
      </w:pPr>
      <w:r w:rsidRPr="00595BEC">
        <w:rPr>
          <w:rFonts w:eastAsia="Times New Roman"/>
        </w:rPr>
        <w:lastRenderedPageBreak/>
        <w:t>[2</w:t>
      </w:r>
      <w:r w:rsidR="00A3466C" w:rsidRPr="00595BEC">
        <w:rPr>
          <w:rFonts w:eastAsia="Times New Roman"/>
        </w:rPr>
        <w:t>7</w:t>
      </w:r>
      <w:r w:rsidRPr="00595BEC">
        <w:rPr>
          <w:rFonts w:eastAsia="Times New Roman"/>
        </w:rPr>
        <w:t>]</w:t>
      </w:r>
      <w:r w:rsidRPr="00595BEC">
        <w:rPr>
          <w:rFonts w:eastAsia="Times New Roman"/>
        </w:rPr>
        <w:tab/>
        <w:t xml:space="preserve">Gatan Microscopy Suite Software, (n.d.). </w:t>
      </w:r>
      <w:hyperlink r:id="rId35" w:history="1">
        <w:r w:rsidR="00473C2D" w:rsidRPr="00595BEC">
          <w:rPr>
            <w:rStyle w:val="af1"/>
            <w:rFonts w:eastAsia="Times New Roman"/>
          </w:rPr>
          <w:t>https://www.gatan.com/products/tem-analysis/gatan-microscopy-suite-software</w:t>
        </w:r>
      </w:hyperlink>
      <w:r w:rsidRPr="00595BEC">
        <w:rPr>
          <w:rFonts w:eastAsia="Times New Roman"/>
        </w:rPr>
        <w:t xml:space="preserve"> (accessed November 9, 2022).</w:t>
      </w:r>
    </w:p>
    <w:p w14:paraId="352886ED" w14:textId="77777777" w:rsidR="00BC3028" w:rsidRPr="00595BEC" w:rsidRDefault="00BC3028" w:rsidP="00F857C2">
      <w:pPr>
        <w:autoSpaceDE w:val="0"/>
        <w:autoSpaceDN w:val="0"/>
        <w:ind w:hanging="640"/>
        <w:divId w:val="124659195"/>
      </w:pPr>
    </w:p>
    <w:p w14:paraId="0E164680" w14:textId="77777777" w:rsidR="00333944" w:rsidRPr="00595BEC" w:rsidRDefault="00333944" w:rsidP="00136B91">
      <w:pPr>
        <w:spacing w:line="259" w:lineRule="auto"/>
        <w:jc w:val="left"/>
        <w:rPr>
          <w:sz w:val="24"/>
          <w:szCs w:val="24"/>
        </w:rPr>
      </w:pPr>
    </w:p>
    <w:sectPr w:rsidR="00333944" w:rsidRPr="00595BEC">
      <w:footerReference w:type="default" r:id="rId36"/>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6ED57" w14:textId="77777777" w:rsidR="00AD3C14" w:rsidRDefault="00AD3C14">
      <w:pPr>
        <w:spacing w:after="0" w:line="240" w:lineRule="auto"/>
      </w:pPr>
      <w:r>
        <w:separator/>
      </w:r>
    </w:p>
  </w:endnote>
  <w:endnote w:type="continuationSeparator" w:id="0">
    <w:p w14:paraId="3288C628" w14:textId="77777777" w:rsidR="00AD3C14" w:rsidRDefault="00AD3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5CC" w14:textId="34E29A26" w:rsidR="00EF66BA" w:rsidRDefault="00000000" w:rsidP="00F85A38">
    <w:pPr>
      <w:pStyle w:val="a5"/>
      <w:tabs>
        <w:tab w:val="center" w:pos="4419"/>
        <w:tab w:val="right" w:pos="8838"/>
      </w:tabs>
      <w:jc w:val="left"/>
    </w:pPr>
    <w:r>
      <w:tab/>
    </w:r>
    <w:sdt>
      <w:sdtPr>
        <w:id w:val="113875616"/>
        <w:docPartObj>
          <w:docPartGallery w:val="Page Numbers (Bottom of Page)"/>
          <w:docPartUnique/>
        </w:docPartObj>
      </w:sdtPr>
      <w:sdtContent>
        <w:sdt>
          <w:sdtPr>
            <w:id w:val="-1669238322"/>
            <w:docPartObj>
              <w:docPartGallery w:val="Page Numbers (Top of Page)"/>
              <w:docPartUnique/>
            </w:docPartObj>
          </w:sdtPr>
          <w:sdtContent>
            <w:r>
              <w:rPr>
                <w:lang w:val="ja-JP"/>
              </w:rPr>
              <w:t xml:space="preserve"> </w:t>
            </w:r>
            <w:r>
              <w:rPr>
                <w:b/>
                <w:bCs/>
                <w:sz w:val="24"/>
                <w:szCs w:val="24"/>
              </w:rPr>
              <w:fldChar w:fldCharType="begin"/>
            </w:r>
            <w:r>
              <w:rPr>
                <w:b/>
                <w:bCs/>
              </w:rPr>
              <w:instrText>PAGE</w:instrText>
            </w:r>
            <w:r>
              <w:rPr>
                <w:b/>
                <w:bCs/>
                <w:sz w:val="24"/>
                <w:szCs w:val="24"/>
              </w:rPr>
              <w:fldChar w:fldCharType="separate"/>
            </w:r>
            <w:r w:rsidR="00994C7C">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94C7C">
              <w:rPr>
                <w:b/>
                <w:bCs/>
                <w:noProof/>
              </w:rPr>
              <w:t>22</w:t>
            </w:r>
            <w:r>
              <w:rPr>
                <w:b/>
                <w:bCs/>
                <w:sz w:val="24"/>
                <w:szCs w:val="24"/>
              </w:rPr>
              <w:fldChar w:fldCharType="end"/>
            </w:r>
          </w:sdtContent>
        </w:sdt>
      </w:sdtContent>
    </w:sdt>
    <w:r>
      <w:tab/>
    </w:r>
    <w:r>
      <w:tab/>
    </w:r>
  </w:p>
  <w:p w14:paraId="1F6B8D1B" w14:textId="77777777" w:rsidR="00EF66BA" w:rsidRDefault="00EF66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032A" w14:textId="77777777" w:rsidR="00AD3C14" w:rsidRDefault="00AD3C14">
      <w:pPr>
        <w:spacing w:after="0" w:line="240" w:lineRule="auto"/>
      </w:pPr>
      <w:r>
        <w:separator/>
      </w:r>
    </w:p>
  </w:footnote>
  <w:footnote w:type="continuationSeparator" w:id="0">
    <w:p w14:paraId="296E3F90" w14:textId="77777777" w:rsidR="00AD3C14" w:rsidRDefault="00AD3C14">
      <w:pPr>
        <w:spacing w:after="0" w:line="240" w:lineRule="auto"/>
      </w:pPr>
      <w:r>
        <w:continuationSeparator/>
      </w:r>
    </w:p>
  </w:footnote>
  <w:footnote w:id="1">
    <w:p w14:paraId="758E8EA2" w14:textId="70554D46" w:rsidR="00907C82" w:rsidRPr="0039110F" w:rsidRDefault="00000000" w:rsidP="0039110F">
      <w:pPr>
        <w:rPr>
          <w:lang w:val="en-GB"/>
        </w:rPr>
      </w:pPr>
      <w:r>
        <w:rPr>
          <w:rStyle w:val="af4"/>
        </w:rPr>
        <w:footnoteRef/>
      </w:r>
      <w:r w:rsidRPr="006B18B9">
        <w:rPr>
          <w:sz w:val="24"/>
          <w:szCs w:val="24"/>
        </w:rPr>
        <w:t xml:space="preserve">large-angle convergent-beam electron diffraction (LACBED); scanning transmission electron microscopy (STEM); </w:t>
      </w:r>
      <w:r w:rsidRPr="006B18B9">
        <w:rPr>
          <w:rFonts w:eastAsia="ＭＳ 明朝"/>
          <w:sz w:val="24"/>
          <w:szCs w:val="24"/>
        </w:rPr>
        <w:t xml:space="preserve">nanobeam electron diffraction (NBD); </w:t>
      </w:r>
      <w:r w:rsidRPr="006B18B9">
        <w:rPr>
          <w:sz w:val="24"/>
          <w:szCs w:val="24"/>
        </w:rPr>
        <w:t xml:space="preserve">personal computer (PC); diffraction pattern (DP); transmission electron microscopy (TEM); convergent beam electron diffraction (CBED); four-dimensional (4D); gigabytes (GB); region of interest (ROI); </w:t>
      </w:r>
      <w:r w:rsidRPr="006B18B9">
        <w:rPr>
          <w:rFonts w:eastAsia="ＭＳ 明朝"/>
          <w:sz w:val="24"/>
          <w:szCs w:val="24"/>
        </w:rPr>
        <w:t xml:space="preserve">Gatan Microscopy Suite </w:t>
      </w:r>
      <w:r w:rsidRPr="006B18B9">
        <w:rPr>
          <w:sz w:val="24"/>
          <w:szCs w:val="24"/>
        </w:rPr>
        <w:t>(GMS); selected area (SA); focused ion beam (</w:t>
      </w:r>
      <w:r w:rsidRPr="006B18B9">
        <w:rPr>
          <w:rFonts w:eastAsia="ＭＳ 明朝"/>
          <w:sz w:val="24"/>
          <w:szCs w:val="24"/>
        </w:rPr>
        <w:t xml:space="preserve">FIB); </w:t>
      </w:r>
      <w:r w:rsidR="00533AD0" w:rsidRPr="00533AD0">
        <w:rPr>
          <w:rFonts w:eastAsia="ＭＳ 明朝"/>
          <w:sz w:val="24"/>
          <w:szCs w:val="24"/>
        </w:rPr>
        <w:t>embedded</w:t>
      </w:r>
      <w:r w:rsidR="00533AD0">
        <w:rPr>
          <w:rFonts w:eastAsia="ＭＳ 明朝"/>
          <w:sz w:val="24"/>
          <w:szCs w:val="24"/>
        </w:rPr>
        <w:t xml:space="preserve"> </w:t>
      </w:r>
      <w:proofErr w:type="spellStart"/>
      <w:r w:rsidR="00533AD0" w:rsidRPr="00B8353F">
        <w:rPr>
          <w:sz w:val="24"/>
          <w:szCs w:val="24"/>
        </w:rPr>
        <w:t>SiGe</w:t>
      </w:r>
      <w:proofErr w:type="spellEnd"/>
      <w:r w:rsidR="00533AD0" w:rsidRPr="00B8353F">
        <w:rPr>
          <w:sz w:val="24"/>
          <w:szCs w:val="24"/>
        </w:rPr>
        <w:t xml:space="preserve"> </w:t>
      </w:r>
      <w:r w:rsidR="00533AD0">
        <w:rPr>
          <w:sz w:val="24"/>
          <w:szCs w:val="24"/>
        </w:rPr>
        <w:t>(</w:t>
      </w:r>
      <w:proofErr w:type="spellStart"/>
      <w:r w:rsidR="00533AD0">
        <w:rPr>
          <w:sz w:val="24"/>
          <w:szCs w:val="24"/>
        </w:rPr>
        <w:t>eSiGe</w:t>
      </w:r>
      <w:proofErr w:type="spellEnd"/>
      <w:r w:rsidR="00533AD0">
        <w:rPr>
          <w:sz w:val="24"/>
          <w:szCs w:val="24"/>
        </w:rPr>
        <w:t xml:space="preserve">); </w:t>
      </w:r>
      <w:r w:rsidRPr="006B18B9">
        <w:rPr>
          <w:sz w:val="24"/>
          <w:szCs w:val="24"/>
        </w:rPr>
        <w:t>complementary metal-oxide semiconductor (CMOS); full width at half maximum (FWHM); cross-correlation (CC); shallow trench isolation</w:t>
      </w:r>
      <w:r w:rsidRPr="006B18B9">
        <w:rPr>
          <w:rFonts w:eastAsia="ＭＳ 明朝"/>
          <w:sz w:val="24"/>
          <w:szCs w:val="24"/>
        </w:rPr>
        <w:t>s</w:t>
      </w:r>
      <w:r w:rsidRPr="006B18B9">
        <w:rPr>
          <w:sz w:val="24"/>
          <w:szCs w:val="24"/>
        </w:rPr>
        <w:t xml:space="preserve"> (STIs).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49B3"/>
    <w:multiLevelType w:val="hybridMultilevel"/>
    <w:tmpl w:val="80360EFA"/>
    <w:lvl w:ilvl="0" w:tplc="11FC61F2">
      <w:start w:val="5"/>
      <w:numFmt w:val="decimal"/>
      <w:lvlText w:val="%1."/>
      <w:lvlJc w:val="left"/>
      <w:pPr>
        <w:ind w:left="785" w:hanging="360"/>
      </w:pPr>
      <w:rPr>
        <w:rFonts w:hint="default"/>
      </w:rPr>
    </w:lvl>
    <w:lvl w:ilvl="1" w:tplc="DEF01920" w:tentative="1">
      <w:start w:val="1"/>
      <w:numFmt w:val="lowerLetter"/>
      <w:lvlText w:val="%2."/>
      <w:lvlJc w:val="left"/>
      <w:pPr>
        <w:ind w:left="1505" w:hanging="360"/>
      </w:pPr>
    </w:lvl>
    <w:lvl w:ilvl="2" w:tplc="301ABB1E" w:tentative="1">
      <w:start w:val="1"/>
      <w:numFmt w:val="lowerRoman"/>
      <w:lvlText w:val="%3."/>
      <w:lvlJc w:val="right"/>
      <w:pPr>
        <w:ind w:left="2225" w:hanging="180"/>
      </w:pPr>
    </w:lvl>
    <w:lvl w:ilvl="3" w:tplc="04A8E89E" w:tentative="1">
      <w:start w:val="1"/>
      <w:numFmt w:val="decimal"/>
      <w:lvlText w:val="%4."/>
      <w:lvlJc w:val="left"/>
      <w:pPr>
        <w:ind w:left="2945" w:hanging="360"/>
      </w:pPr>
    </w:lvl>
    <w:lvl w:ilvl="4" w:tplc="AE5450A8" w:tentative="1">
      <w:start w:val="1"/>
      <w:numFmt w:val="lowerLetter"/>
      <w:lvlText w:val="%5."/>
      <w:lvlJc w:val="left"/>
      <w:pPr>
        <w:ind w:left="3665" w:hanging="360"/>
      </w:pPr>
    </w:lvl>
    <w:lvl w:ilvl="5" w:tplc="A7445C70" w:tentative="1">
      <w:start w:val="1"/>
      <w:numFmt w:val="lowerRoman"/>
      <w:lvlText w:val="%6."/>
      <w:lvlJc w:val="right"/>
      <w:pPr>
        <w:ind w:left="4385" w:hanging="180"/>
      </w:pPr>
    </w:lvl>
    <w:lvl w:ilvl="6" w:tplc="908CAD78" w:tentative="1">
      <w:start w:val="1"/>
      <w:numFmt w:val="decimal"/>
      <w:lvlText w:val="%7."/>
      <w:lvlJc w:val="left"/>
      <w:pPr>
        <w:ind w:left="5105" w:hanging="360"/>
      </w:pPr>
    </w:lvl>
    <w:lvl w:ilvl="7" w:tplc="4454993E" w:tentative="1">
      <w:start w:val="1"/>
      <w:numFmt w:val="lowerLetter"/>
      <w:lvlText w:val="%8."/>
      <w:lvlJc w:val="left"/>
      <w:pPr>
        <w:ind w:left="5825" w:hanging="360"/>
      </w:pPr>
    </w:lvl>
    <w:lvl w:ilvl="8" w:tplc="639855E0" w:tentative="1">
      <w:start w:val="1"/>
      <w:numFmt w:val="lowerRoman"/>
      <w:lvlText w:val="%9."/>
      <w:lvlJc w:val="right"/>
      <w:pPr>
        <w:ind w:left="6545" w:hanging="180"/>
      </w:pPr>
    </w:lvl>
  </w:abstractNum>
  <w:abstractNum w:abstractNumId="1" w15:restartNumberingAfterBreak="0">
    <w:nsid w:val="0E697900"/>
    <w:multiLevelType w:val="hybridMultilevel"/>
    <w:tmpl w:val="9566D15A"/>
    <w:lvl w:ilvl="0" w:tplc="096498B8">
      <w:start w:val="1"/>
      <w:numFmt w:val="decimalEnclosedCircle"/>
      <w:lvlText w:val="%1"/>
      <w:lvlJc w:val="left"/>
      <w:pPr>
        <w:ind w:left="420" w:hanging="420"/>
      </w:pPr>
    </w:lvl>
    <w:lvl w:ilvl="1" w:tplc="392480B6" w:tentative="1">
      <w:start w:val="1"/>
      <w:numFmt w:val="aiueoFullWidth"/>
      <w:lvlText w:val="(%2)"/>
      <w:lvlJc w:val="left"/>
      <w:pPr>
        <w:ind w:left="840" w:hanging="420"/>
      </w:pPr>
    </w:lvl>
    <w:lvl w:ilvl="2" w:tplc="3A7E6978" w:tentative="1">
      <w:start w:val="1"/>
      <w:numFmt w:val="decimalEnclosedCircle"/>
      <w:lvlText w:val="%3"/>
      <w:lvlJc w:val="left"/>
      <w:pPr>
        <w:ind w:left="1260" w:hanging="420"/>
      </w:pPr>
    </w:lvl>
    <w:lvl w:ilvl="3" w:tplc="C1FC57A8" w:tentative="1">
      <w:start w:val="1"/>
      <w:numFmt w:val="decimal"/>
      <w:lvlText w:val="%4."/>
      <w:lvlJc w:val="left"/>
      <w:pPr>
        <w:ind w:left="1680" w:hanging="420"/>
      </w:pPr>
    </w:lvl>
    <w:lvl w:ilvl="4" w:tplc="459CF452" w:tentative="1">
      <w:start w:val="1"/>
      <w:numFmt w:val="aiueoFullWidth"/>
      <w:lvlText w:val="(%5)"/>
      <w:lvlJc w:val="left"/>
      <w:pPr>
        <w:ind w:left="2100" w:hanging="420"/>
      </w:pPr>
    </w:lvl>
    <w:lvl w:ilvl="5" w:tplc="8E1E7E7A" w:tentative="1">
      <w:start w:val="1"/>
      <w:numFmt w:val="decimalEnclosedCircle"/>
      <w:lvlText w:val="%6"/>
      <w:lvlJc w:val="left"/>
      <w:pPr>
        <w:ind w:left="2520" w:hanging="420"/>
      </w:pPr>
    </w:lvl>
    <w:lvl w:ilvl="6" w:tplc="B54EF368" w:tentative="1">
      <w:start w:val="1"/>
      <w:numFmt w:val="decimal"/>
      <w:lvlText w:val="%7."/>
      <w:lvlJc w:val="left"/>
      <w:pPr>
        <w:ind w:left="2940" w:hanging="420"/>
      </w:pPr>
    </w:lvl>
    <w:lvl w:ilvl="7" w:tplc="68FE75BA" w:tentative="1">
      <w:start w:val="1"/>
      <w:numFmt w:val="aiueoFullWidth"/>
      <w:lvlText w:val="(%8)"/>
      <w:lvlJc w:val="left"/>
      <w:pPr>
        <w:ind w:left="3360" w:hanging="420"/>
      </w:pPr>
    </w:lvl>
    <w:lvl w:ilvl="8" w:tplc="F5FC5C96" w:tentative="1">
      <w:start w:val="1"/>
      <w:numFmt w:val="decimalEnclosedCircle"/>
      <w:lvlText w:val="%9"/>
      <w:lvlJc w:val="left"/>
      <w:pPr>
        <w:ind w:left="3780" w:hanging="420"/>
      </w:pPr>
    </w:lvl>
  </w:abstractNum>
  <w:abstractNum w:abstractNumId="2" w15:restartNumberingAfterBreak="0">
    <w:nsid w:val="1FD20421"/>
    <w:multiLevelType w:val="hybridMultilevel"/>
    <w:tmpl w:val="71C02C96"/>
    <w:lvl w:ilvl="0" w:tplc="A32082D6">
      <w:start w:val="1"/>
      <w:numFmt w:val="decimal"/>
      <w:lvlText w:val="%1."/>
      <w:lvlJc w:val="left"/>
      <w:pPr>
        <w:ind w:left="720" w:hanging="720"/>
      </w:pPr>
      <w:rPr>
        <w:rFonts w:hint="default"/>
      </w:rPr>
    </w:lvl>
    <w:lvl w:ilvl="1" w:tplc="CF7C63C4" w:tentative="1">
      <w:start w:val="1"/>
      <w:numFmt w:val="aiueoFullWidth"/>
      <w:lvlText w:val="(%2)"/>
      <w:lvlJc w:val="left"/>
      <w:pPr>
        <w:ind w:left="840" w:hanging="420"/>
      </w:pPr>
    </w:lvl>
    <w:lvl w:ilvl="2" w:tplc="ECFE6F0E" w:tentative="1">
      <w:start w:val="1"/>
      <w:numFmt w:val="decimalEnclosedCircle"/>
      <w:lvlText w:val="%3"/>
      <w:lvlJc w:val="left"/>
      <w:pPr>
        <w:ind w:left="1260" w:hanging="420"/>
      </w:pPr>
    </w:lvl>
    <w:lvl w:ilvl="3" w:tplc="E54E8CFE" w:tentative="1">
      <w:start w:val="1"/>
      <w:numFmt w:val="decimal"/>
      <w:lvlText w:val="%4."/>
      <w:lvlJc w:val="left"/>
      <w:pPr>
        <w:ind w:left="1680" w:hanging="420"/>
      </w:pPr>
    </w:lvl>
    <w:lvl w:ilvl="4" w:tplc="7DDC00C2" w:tentative="1">
      <w:start w:val="1"/>
      <w:numFmt w:val="aiueoFullWidth"/>
      <w:lvlText w:val="(%5)"/>
      <w:lvlJc w:val="left"/>
      <w:pPr>
        <w:ind w:left="2100" w:hanging="420"/>
      </w:pPr>
    </w:lvl>
    <w:lvl w:ilvl="5" w:tplc="882EDDD4" w:tentative="1">
      <w:start w:val="1"/>
      <w:numFmt w:val="decimalEnclosedCircle"/>
      <w:lvlText w:val="%6"/>
      <w:lvlJc w:val="left"/>
      <w:pPr>
        <w:ind w:left="2520" w:hanging="420"/>
      </w:pPr>
    </w:lvl>
    <w:lvl w:ilvl="6" w:tplc="8FDEE066" w:tentative="1">
      <w:start w:val="1"/>
      <w:numFmt w:val="decimal"/>
      <w:lvlText w:val="%7."/>
      <w:lvlJc w:val="left"/>
      <w:pPr>
        <w:ind w:left="2940" w:hanging="420"/>
      </w:pPr>
    </w:lvl>
    <w:lvl w:ilvl="7" w:tplc="419EA076" w:tentative="1">
      <w:start w:val="1"/>
      <w:numFmt w:val="aiueoFullWidth"/>
      <w:lvlText w:val="(%8)"/>
      <w:lvlJc w:val="left"/>
      <w:pPr>
        <w:ind w:left="3360" w:hanging="420"/>
      </w:pPr>
    </w:lvl>
    <w:lvl w:ilvl="8" w:tplc="4260C77E" w:tentative="1">
      <w:start w:val="1"/>
      <w:numFmt w:val="decimalEnclosedCircle"/>
      <w:lvlText w:val="%9"/>
      <w:lvlJc w:val="left"/>
      <w:pPr>
        <w:ind w:left="3780" w:hanging="420"/>
      </w:pPr>
    </w:lvl>
  </w:abstractNum>
  <w:abstractNum w:abstractNumId="3" w15:restartNumberingAfterBreak="0">
    <w:nsid w:val="25F552C2"/>
    <w:multiLevelType w:val="hybridMultilevel"/>
    <w:tmpl w:val="2A52EA6C"/>
    <w:lvl w:ilvl="0" w:tplc="60503DFA">
      <w:start w:val="1"/>
      <w:numFmt w:val="bullet"/>
      <w:lvlText w:val=""/>
      <w:lvlJc w:val="left"/>
      <w:pPr>
        <w:ind w:left="420" w:hanging="420"/>
      </w:pPr>
      <w:rPr>
        <w:rFonts w:ascii="Wingdings" w:hAnsi="Wingdings" w:hint="default"/>
      </w:rPr>
    </w:lvl>
    <w:lvl w:ilvl="1" w:tplc="27C4FF00" w:tentative="1">
      <w:start w:val="1"/>
      <w:numFmt w:val="bullet"/>
      <w:lvlText w:val=""/>
      <w:lvlJc w:val="left"/>
      <w:pPr>
        <w:ind w:left="840" w:hanging="420"/>
      </w:pPr>
      <w:rPr>
        <w:rFonts w:ascii="Wingdings" w:hAnsi="Wingdings" w:hint="default"/>
      </w:rPr>
    </w:lvl>
    <w:lvl w:ilvl="2" w:tplc="633A0F84" w:tentative="1">
      <w:start w:val="1"/>
      <w:numFmt w:val="bullet"/>
      <w:lvlText w:val=""/>
      <w:lvlJc w:val="left"/>
      <w:pPr>
        <w:ind w:left="1260" w:hanging="420"/>
      </w:pPr>
      <w:rPr>
        <w:rFonts w:ascii="Wingdings" w:hAnsi="Wingdings" w:hint="default"/>
      </w:rPr>
    </w:lvl>
    <w:lvl w:ilvl="3" w:tplc="ACF0ECBE" w:tentative="1">
      <w:start w:val="1"/>
      <w:numFmt w:val="bullet"/>
      <w:lvlText w:val=""/>
      <w:lvlJc w:val="left"/>
      <w:pPr>
        <w:ind w:left="1680" w:hanging="420"/>
      </w:pPr>
      <w:rPr>
        <w:rFonts w:ascii="Wingdings" w:hAnsi="Wingdings" w:hint="default"/>
      </w:rPr>
    </w:lvl>
    <w:lvl w:ilvl="4" w:tplc="B540FDB8" w:tentative="1">
      <w:start w:val="1"/>
      <w:numFmt w:val="bullet"/>
      <w:lvlText w:val=""/>
      <w:lvlJc w:val="left"/>
      <w:pPr>
        <w:ind w:left="2100" w:hanging="420"/>
      </w:pPr>
      <w:rPr>
        <w:rFonts w:ascii="Wingdings" w:hAnsi="Wingdings" w:hint="default"/>
      </w:rPr>
    </w:lvl>
    <w:lvl w:ilvl="5" w:tplc="10FE5C4C" w:tentative="1">
      <w:start w:val="1"/>
      <w:numFmt w:val="bullet"/>
      <w:lvlText w:val=""/>
      <w:lvlJc w:val="left"/>
      <w:pPr>
        <w:ind w:left="2520" w:hanging="420"/>
      </w:pPr>
      <w:rPr>
        <w:rFonts w:ascii="Wingdings" w:hAnsi="Wingdings" w:hint="default"/>
      </w:rPr>
    </w:lvl>
    <w:lvl w:ilvl="6" w:tplc="3BE8A1D0" w:tentative="1">
      <w:start w:val="1"/>
      <w:numFmt w:val="bullet"/>
      <w:lvlText w:val=""/>
      <w:lvlJc w:val="left"/>
      <w:pPr>
        <w:ind w:left="2940" w:hanging="420"/>
      </w:pPr>
      <w:rPr>
        <w:rFonts w:ascii="Wingdings" w:hAnsi="Wingdings" w:hint="default"/>
      </w:rPr>
    </w:lvl>
    <w:lvl w:ilvl="7" w:tplc="175A1EF0" w:tentative="1">
      <w:start w:val="1"/>
      <w:numFmt w:val="bullet"/>
      <w:lvlText w:val=""/>
      <w:lvlJc w:val="left"/>
      <w:pPr>
        <w:ind w:left="3360" w:hanging="420"/>
      </w:pPr>
      <w:rPr>
        <w:rFonts w:ascii="Wingdings" w:hAnsi="Wingdings" w:hint="default"/>
      </w:rPr>
    </w:lvl>
    <w:lvl w:ilvl="8" w:tplc="4F2495BA" w:tentative="1">
      <w:start w:val="1"/>
      <w:numFmt w:val="bullet"/>
      <w:lvlText w:val=""/>
      <w:lvlJc w:val="left"/>
      <w:pPr>
        <w:ind w:left="3780" w:hanging="420"/>
      </w:pPr>
      <w:rPr>
        <w:rFonts w:ascii="Wingdings" w:hAnsi="Wingdings" w:hint="default"/>
      </w:rPr>
    </w:lvl>
  </w:abstractNum>
  <w:abstractNum w:abstractNumId="4" w15:restartNumberingAfterBreak="0">
    <w:nsid w:val="2A2635A9"/>
    <w:multiLevelType w:val="hybridMultilevel"/>
    <w:tmpl w:val="0172C516"/>
    <w:lvl w:ilvl="0" w:tplc="01C68052">
      <w:start w:val="1"/>
      <w:numFmt w:val="decimalEnclosedCircle"/>
      <w:lvlText w:val="%1"/>
      <w:lvlJc w:val="left"/>
      <w:pPr>
        <w:ind w:left="420" w:hanging="420"/>
      </w:pPr>
    </w:lvl>
    <w:lvl w:ilvl="1" w:tplc="37B4614C" w:tentative="1">
      <w:start w:val="1"/>
      <w:numFmt w:val="aiueoFullWidth"/>
      <w:lvlText w:val="(%2)"/>
      <w:lvlJc w:val="left"/>
      <w:pPr>
        <w:ind w:left="840" w:hanging="420"/>
      </w:pPr>
    </w:lvl>
    <w:lvl w:ilvl="2" w:tplc="266ED37A" w:tentative="1">
      <w:start w:val="1"/>
      <w:numFmt w:val="decimalEnclosedCircle"/>
      <w:lvlText w:val="%3"/>
      <w:lvlJc w:val="left"/>
      <w:pPr>
        <w:ind w:left="1260" w:hanging="420"/>
      </w:pPr>
    </w:lvl>
    <w:lvl w:ilvl="3" w:tplc="6CC88BCA" w:tentative="1">
      <w:start w:val="1"/>
      <w:numFmt w:val="decimal"/>
      <w:lvlText w:val="%4."/>
      <w:lvlJc w:val="left"/>
      <w:pPr>
        <w:ind w:left="1680" w:hanging="420"/>
      </w:pPr>
    </w:lvl>
    <w:lvl w:ilvl="4" w:tplc="2AB4A2F6" w:tentative="1">
      <w:start w:val="1"/>
      <w:numFmt w:val="aiueoFullWidth"/>
      <w:lvlText w:val="(%5)"/>
      <w:lvlJc w:val="left"/>
      <w:pPr>
        <w:ind w:left="2100" w:hanging="420"/>
      </w:pPr>
    </w:lvl>
    <w:lvl w:ilvl="5" w:tplc="5966FEEC" w:tentative="1">
      <w:start w:val="1"/>
      <w:numFmt w:val="decimalEnclosedCircle"/>
      <w:lvlText w:val="%6"/>
      <w:lvlJc w:val="left"/>
      <w:pPr>
        <w:ind w:left="2520" w:hanging="420"/>
      </w:pPr>
    </w:lvl>
    <w:lvl w:ilvl="6" w:tplc="4EDCD144" w:tentative="1">
      <w:start w:val="1"/>
      <w:numFmt w:val="decimal"/>
      <w:lvlText w:val="%7."/>
      <w:lvlJc w:val="left"/>
      <w:pPr>
        <w:ind w:left="2940" w:hanging="420"/>
      </w:pPr>
    </w:lvl>
    <w:lvl w:ilvl="7" w:tplc="C26642BE" w:tentative="1">
      <w:start w:val="1"/>
      <w:numFmt w:val="aiueoFullWidth"/>
      <w:lvlText w:val="(%8)"/>
      <w:lvlJc w:val="left"/>
      <w:pPr>
        <w:ind w:left="3360" w:hanging="420"/>
      </w:pPr>
    </w:lvl>
    <w:lvl w:ilvl="8" w:tplc="00CAC77E" w:tentative="1">
      <w:start w:val="1"/>
      <w:numFmt w:val="decimalEnclosedCircle"/>
      <w:lvlText w:val="%9"/>
      <w:lvlJc w:val="left"/>
      <w:pPr>
        <w:ind w:left="3780" w:hanging="420"/>
      </w:pPr>
    </w:lvl>
  </w:abstractNum>
  <w:abstractNum w:abstractNumId="5" w15:restartNumberingAfterBreak="0">
    <w:nsid w:val="3885146F"/>
    <w:multiLevelType w:val="hybridMultilevel"/>
    <w:tmpl w:val="2EB64860"/>
    <w:lvl w:ilvl="0" w:tplc="1458B30E">
      <w:start w:val="1"/>
      <w:numFmt w:val="decimal"/>
      <w:lvlText w:val="(%1)"/>
      <w:lvlJc w:val="left"/>
      <w:pPr>
        <w:ind w:left="360" w:hanging="360"/>
      </w:pPr>
      <w:rPr>
        <w:rFonts w:hint="default"/>
      </w:rPr>
    </w:lvl>
    <w:lvl w:ilvl="1" w:tplc="BE9CF2A0" w:tentative="1">
      <w:start w:val="1"/>
      <w:numFmt w:val="aiueoFullWidth"/>
      <w:lvlText w:val="(%2)"/>
      <w:lvlJc w:val="left"/>
      <w:pPr>
        <w:ind w:left="840" w:hanging="420"/>
      </w:pPr>
    </w:lvl>
    <w:lvl w:ilvl="2" w:tplc="85DE03AA" w:tentative="1">
      <w:start w:val="1"/>
      <w:numFmt w:val="decimalEnclosedCircle"/>
      <w:lvlText w:val="%3"/>
      <w:lvlJc w:val="left"/>
      <w:pPr>
        <w:ind w:left="1260" w:hanging="420"/>
      </w:pPr>
    </w:lvl>
    <w:lvl w:ilvl="3" w:tplc="FDDED136" w:tentative="1">
      <w:start w:val="1"/>
      <w:numFmt w:val="decimal"/>
      <w:lvlText w:val="%4."/>
      <w:lvlJc w:val="left"/>
      <w:pPr>
        <w:ind w:left="1680" w:hanging="420"/>
      </w:pPr>
    </w:lvl>
    <w:lvl w:ilvl="4" w:tplc="8AB0F04C" w:tentative="1">
      <w:start w:val="1"/>
      <w:numFmt w:val="aiueoFullWidth"/>
      <w:lvlText w:val="(%5)"/>
      <w:lvlJc w:val="left"/>
      <w:pPr>
        <w:ind w:left="2100" w:hanging="420"/>
      </w:pPr>
    </w:lvl>
    <w:lvl w:ilvl="5" w:tplc="1AF8F9E6" w:tentative="1">
      <w:start w:val="1"/>
      <w:numFmt w:val="decimalEnclosedCircle"/>
      <w:lvlText w:val="%6"/>
      <w:lvlJc w:val="left"/>
      <w:pPr>
        <w:ind w:left="2520" w:hanging="420"/>
      </w:pPr>
    </w:lvl>
    <w:lvl w:ilvl="6" w:tplc="8D7E99DA" w:tentative="1">
      <w:start w:val="1"/>
      <w:numFmt w:val="decimal"/>
      <w:lvlText w:val="%7."/>
      <w:lvlJc w:val="left"/>
      <w:pPr>
        <w:ind w:left="2940" w:hanging="420"/>
      </w:pPr>
    </w:lvl>
    <w:lvl w:ilvl="7" w:tplc="B848537A" w:tentative="1">
      <w:start w:val="1"/>
      <w:numFmt w:val="aiueoFullWidth"/>
      <w:lvlText w:val="(%8)"/>
      <w:lvlJc w:val="left"/>
      <w:pPr>
        <w:ind w:left="3360" w:hanging="420"/>
      </w:pPr>
    </w:lvl>
    <w:lvl w:ilvl="8" w:tplc="DBD8A916" w:tentative="1">
      <w:start w:val="1"/>
      <w:numFmt w:val="decimalEnclosedCircle"/>
      <w:lvlText w:val="%9"/>
      <w:lvlJc w:val="left"/>
      <w:pPr>
        <w:ind w:left="3780" w:hanging="420"/>
      </w:pPr>
    </w:lvl>
  </w:abstractNum>
  <w:abstractNum w:abstractNumId="6" w15:restartNumberingAfterBreak="0">
    <w:nsid w:val="3D424905"/>
    <w:multiLevelType w:val="hybridMultilevel"/>
    <w:tmpl w:val="F7B6A826"/>
    <w:lvl w:ilvl="0" w:tplc="95BE2164">
      <w:start w:val="1"/>
      <w:numFmt w:val="decimalEnclosedCircle"/>
      <w:lvlText w:val="%1"/>
      <w:lvlJc w:val="left"/>
      <w:pPr>
        <w:ind w:left="420" w:hanging="420"/>
      </w:pPr>
    </w:lvl>
    <w:lvl w:ilvl="1" w:tplc="676E473E" w:tentative="1">
      <w:start w:val="1"/>
      <w:numFmt w:val="aiueoFullWidth"/>
      <w:lvlText w:val="(%2)"/>
      <w:lvlJc w:val="left"/>
      <w:pPr>
        <w:ind w:left="840" w:hanging="420"/>
      </w:pPr>
    </w:lvl>
    <w:lvl w:ilvl="2" w:tplc="66D210F4" w:tentative="1">
      <w:start w:val="1"/>
      <w:numFmt w:val="decimalEnclosedCircle"/>
      <w:lvlText w:val="%3"/>
      <w:lvlJc w:val="left"/>
      <w:pPr>
        <w:ind w:left="1260" w:hanging="420"/>
      </w:pPr>
    </w:lvl>
    <w:lvl w:ilvl="3" w:tplc="DB76DEE0" w:tentative="1">
      <w:start w:val="1"/>
      <w:numFmt w:val="decimal"/>
      <w:lvlText w:val="%4."/>
      <w:lvlJc w:val="left"/>
      <w:pPr>
        <w:ind w:left="1680" w:hanging="420"/>
      </w:pPr>
    </w:lvl>
    <w:lvl w:ilvl="4" w:tplc="DEDC5D8A" w:tentative="1">
      <w:start w:val="1"/>
      <w:numFmt w:val="aiueoFullWidth"/>
      <w:lvlText w:val="(%5)"/>
      <w:lvlJc w:val="left"/>
      <w:pPr>
        <w:ind w:left="2100" w:hanging="420"/>
      </w:pPr>
    </w:lvl>
    <w:lvl w:ilvl="5" w:tplc="F23ED182" w:tentative="1">
      <w:start w:val="1"/>
      <w:numFmt w:val="decimalEnclosedCircle"/>
      <w:lvlText w:val="%6"/>
      <w:lvlJc w:val="left"/>
      <w:pPr>
        <w:ind w:left="2520" w:hanging="420"/>
      </w:pPr>
    </w:lvl>
    <w:lvl w:ilvl="6" w:tplc="0480DCFA" w:tentative="1">
      <w:start w:val="1"/>
      <w:numFmt w:val="decimal"/>
      <w:lvlText w:val="%7."/>
      <w:lvlJc w:val="left"/>
      <w:pPr>
        <w:ind w:left="2940" w:hanging="420"/>
      </w:pPr>
    </w:lvl>
    <w:lvl w:ilvl="7" w:tplc="07FA6C42" w:tentative="1">
      <w:start w:val="1"/>
      <w:numFmt w:val="aiueoFullWidth"/>
      <w:lvlText w:val="(%8)"/>
      <w:lvlJc w:val="left"/>
      <w:pPr>
        <w:ind w:left="3360" w:hanging="420"/>
      </w:pPr>
    </w:lvl>
    <w:lvl w:ilvl="8" w:tplc="8FC2A4E0" w:tentative="1">
      <w:start w:val="1"/>
      <w:numFmt w:val="decimalEnclosedCircle"/>
      <w:lvlText w:val="%9"/>
      <w:lvlJc w:val="left"/>
      <w:pPr>
        <w:ind w:left="3780" w:hanging="420"/>
      </w:pPr>
    </w:lvl>
  </w:abstractNum>
  <w:abstractNum w:abstractNumId="7" w15:restartNumberingAfterBreak="0">
    <w:nsid w:val="54AD375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686B0D05"/>
    <w:multiLevelType w:val="hybridMultilevel"/>
    <w:tmpl w:val="6CBCF10A"/>
    <w:lvl w:ilvl="0" w:tplc="AF18D9CE">
      <w:start w:val="1"/>
      <w:numFmt w:val="bullet"/>
      <w:lvlText w:val=""/>
      <w:lvlJc w:val="left"/>
      <w:pPr>
        <w:ind w:left="420" w:hanging="420"/>
      </w:pPr>
      <w:rPr>
        <w:rFonts w:ascii="Wingdings" w:hAnsi="Wingdings" w:hint="default"/>
      </w:rPr>
    </w:lvl>
    <w:lvl w:ilvl="1" w:tplc="72EE930E" w:tentative="1">
      <w:start w:val="1"/>
      <w:numFmt w:val="bullet"/>
      <w:lvlText w:val=""/>
      <w:lvlJc w:val="left"/>
      <w:pPr>
        <w:ind w:left="840" w:hanging="420"/>
      </w:pPr>
      <w:rPr>
        <w:rFonts w:ascii="Wingdings" w:hAnsi="Wingdings" w:hint="default"/>
      </w:rPr>
    </w:lvl>
    <w:lvl w:ilvl="2" w:tplc="2B802724" w:tentative="1">
      <w:start w:val="1"/>
      <w:numFmt w:val="bullet"/>
      <w:lvlText w:val=""/>
      <w:lvlJc w:val="left"/>
      <w:pPr>
        <w:ind w:left="1260" w:hanging="420"/>
      </w:pPr>
      <w:rPr>
        <w:rFonts w:ascii="Wingdings" w:hAnsi="Wingdings" w:hint="default"/>
      </w:rPr>
    </w:lvl>
    <w:lvl w:ilvl="3" w:tplc="0AAA668A" w:tentative="1">
      <w:start w:val="1"/>
      <w:numFmt w:val="bullet"/>
      <w:lvlText w:val=""/>
      <w:lvlJc w:val="left"/>
      <w:pPr>
        <w:ind w:left="1680" w:hanging="420"/>
      </w:pPr>
      <w:rPr>
        <w:rFonts w:ascii="Wingdings" w:hAnsi="Wingdings" w:hint="default"/>
      </w:rPr>
    </w:lvl>
    <w:lvl w:ilvl="4" w:tplc="1494D83E" w:tentative="1">
      <w:start w:val="1"/>
      <w:numFmt w:val="bullet"/>
      <w:lvlText w:val=""/>
      <w:lvlJc w:val="left"/>
      <w:pPr>
        <w:ind w:left="2100" w:hanging="420"/>
      </w:pPr>
      <w:rPr>
        <w:rFonts w:ascii="Wingdings" w:hAnsi="Wingdings" w:hint="default"/>
      </w:rPr>
    </w:lvl>
    <w:lvl w:ilvl="5" w:tplc="52B41DD0" w:tentative="1">
      <w:start w:val="1"/>
      <w:numFmt w:val="bullet"/>
      <w:lvlText w:val=""/>
      <w:lvlJc w:val="left"/>
      <w:pPr>
        <w:ind w:left="2520" w:hanging="420"/>
      </w:pPr>
      <w:rPr>
        <w:rFonts w:ascii="Wingdings" w:hAnsi="Wingdings" w:hint="default"/>
      </w:rPr>
    </w:lvl>
    <w:lvl w:ilvl="6" w:tplc="332461DE" w:tentative="1">
      <w:start w:val="1"/>
      <w:numFmt w:val="bullet"/>
      <w:lvlText w:val=""/>
      <w:lvlJc w:val="left"/>
      <w:pPr>
        <w:ind w:left="2940" w:hanging="420"/>
      </w:pPr>
      <w:rPr>
        <w:rFonts w:ascii="Wingdings" w:hAnsi="Wingdings" w:hint="default"/>
      </w:rPr>
    </w:lvl>
    <w:lvl w:ilvl="7" w:tplc="F104E3A0" w:tentative="1">
      <w:start w:val="1"/>
      <w:numFmt w:val="bullet"/>
      <w:lvlText w:val=""/>
      <w:lvlJc w:val="left"/>
      <w:pPr>
        <w:ind w:left="3360" w:hanging="420"/>
      </w:pPr>
      <w:rPr>
        <w:rFonts w:ascii="Wingdings" w:hAnsi="Wingdings" w:hint="default"/>
      </w:rPr>
    </w:lvl>
    <w:lvl w:ilvl="8" w:tplc="12E8CDDA" w:tentative="1">
      <w:start w:val="1"/>
      <w:numFmt w:val="bullet"/>
      <w:lvlText w:val=""/>
      <w:lvlJc w:val="left"/>
      <w:pPr>
        <w:ind w:left="3780" w:hanging="420"/>
      </w:pPr>
      <w:rPr>
        <w:rFonts w:ascii="Wingdings" w:hAnsi="Wingdings" w:hint="default"/>
      </w:rPr>
    </w:lvl>
  </w:abstractNum>
  <w:abstractNum w:abstractNumId="9" w15:restartNumberingAfterBreak="0">
    <w:nsid w:val="76F26168"/>
    <w:multiLevelType w:val="hybridMultilevel"/>
    <w:tmpl w:val="4E42C4D0"/>
    <w:lvl w:ilvl="0" w:tplc="4874FD88">
      <w:start w:val="1"/>
      <w:numFmt w:val="decimalEnclosedCircle"/>
      <w:lvlText w:val="%1"/>
      <w:lvlJc w:val="left"/>
      <w:pPr>
        <w:tabs>
          <w:tab w:val="num" w:pos="360"/>
        </w:tabs>
        <w:ind w:left="360" w:hanging="360"/>
      </w:pPr>
      <w:rPr>
        <w:rFonts w:hint="default"/>
      </w:rPr>
    </w:lvl>
    <w:lvl w:ilvl="1" w:tplc="14568BB0">
      <w:start w:val="1"/>
      <w:numFmt w:val="bullet"/>
      <w:lvlText w:val="○"/>
      <w:lvlJc w:val="left"/>
      <w:pPr>
        <w:tabs>
          <w:tab w:val="num" w:pos="780"/>
        </w:tabs>
        <w:ind w:left="780" w:hanging="360"/>
      </w:pPr>
      <w:rPr>
        <w:rFonts w:ascii="ＭＳ 明朝" w:eastAsia="ＭＳ 明朝" w:hAnsi="ＭＳ 明朝" w:cs="Times New Roman" w:hint="eastAsia"/>
      </w:rPr>
    </w:lvl>
    <w:lvl w:ilvl="2" w:tplc="47D2957C">
      <w:start w:val="1"/>
      <w:numFmt w:val="decimalEnclosedCircle"/>
      <w:lvlText w:val="%3"/>
      <w:lvlJc w:val="left"/>
      <w:pPr>
        <w:tabs>
          <w:tab w:val="num" w:pos="1260"/>
        </w:tabs>
        <w:ind w:left="1260" w:hanging="420"/>
      </w:pPr>
    </w:lvl>
    <w:lvl w:ilvl="3" w:tplc="4350E7F8">
      <w:start w:val="4"/>
      <w:numFmt w:val="bullet"/>
      <w:lvlText w:val="・"/>
      <w:lvlJc w:val="left"/>
      <w:pPr>
        <w:tabs>
          <w:tab w:val="num" w:pos="1620"/>
        </w:tabs>
        <w:ind w:left="1620" w:hanging="360"/>
      </w:pPr>
      <w:rPr>
        <w:rFonts w:ascii="ＭＳ 明朝" w:eastAsia="ＭＳ 明朝" w:hAnsi="ＭＳ 明朝" w:cs="Times New Roman" w:hint="eastAsia"/>
      </w:rPr>
    </w:lvl>
    <w:lvl w:ilvl="4" w:tplc="BA444C4E" w:tentative="1">
      <w:start w:val="1"/>
      <w:numFmt w:val="aiueoFullWidth"/>
      <w:lvlText w:val="(%5)"/>
      <w:lvlJc w:val="left"/>
      <w:pPr>
        <w:tabs>
          <w:tab w:val="num" w:pos="2100"/>
        </w:tabs>
        <w:ind w:left="2100" w:hanging="420"/>
      </w:pPr>
    </w:lvl>
    <w:lvl w:ilvl="5" w:tplc="C64CDFCC" w:tentative="1">
      <w:start w:val="1"/>
      <w:numFmt w:val="decimalEnclosedCircle"/>
      <w:lvlText w:val="%6"/>
      <w:lvlJc w:val="left"/>
      <w:pPr>
        <w:tabs>
          <w:tab w:val="num" w:pos="2520"/>
        </w:tabs>
        <w:ind w:left="2520" w:hanging="420"/>
      </w:pPr>
    </w:lvl>
    <w:lvl w:ilvl="6" w:tplc="524CC1D2" w:tentative="1">
      <w:start w:val="1"/>
      <w:numFmt w:val="decimal"/>
      <w:lvlText w:val="%7."/>
      <w:lvlJc w:val="left"/>
      <w:pPr>
        <w:tabs>
          <w:tab w:val="num" w:pos="2940"/>
        </w:tabs>
        <w:ind w:left="2940" w:hanging="420"/>
      </w:pPr>
    </w:lvl>
    <w:lvl w:ilvl="7" w:tplc="265CDEEC" w:tentative="1">
      <w:start w:val="1"/>
      <w:numFmt w:val="aiueoFullWidth"/>
      <w:lvlText w:val="(%8)"/>
      <w:lvlJc w:val="left"/>
      <w:pPr>
        <w:tabs>
          <w:tab w:val="num" w:pos="3360"/>
        </w:tabs>
        <w:ind w:left="3360" w:hanging="420"/>
      </w:pPr>
    </w:lvl>
    <w:lvl w:ilvl="8" w:tplc="A1EEBBE2" w:tentative="1">
      <w:start w:val="1"/>
      <w:numFmt w:val="decimalEnclosedCircle"/>
      <w:lvlText w:val="%9"/>
      <w:lvlJc w:val="left"/>
      <w:pPr>
        <w:tabs>
          <w:tab w:val="num" w:pos="3780"/>
        </w:tabs>
        <w:ind w:left="3780" w:hanging="420"/>
      </w:pPr>
    </w:lvl>
  </w:abstractNum>
  <w:num w:numId="1" w16cid:durableId="819465705">
    <w:abstractNumId w:val="4"/>
  </w:num>
  <w:num w:numId="2" w16cid:durableId="2086223122">
    <w:abstractNumId w:val="1"/>
  </w:num>
  <w:num w:numId="3" w16cid:durableId="235936545">
    <w:abstractNumId w:val="6"/>
  </w:num>
  <w:num w:numId="4" w16cid:durableId="975178324">
    <w:abstractNumId w:val="2"/>
  </w:num>
  <w:num w:numId="5" w16cid:durableId="706100974">
    <w:abstractNumId w:val="8"/>
  </w:num>
  <w:num w:numId="6" w16cid:durableId="1938441688">
    <w:abstractNumId w:val="3"/>
  </w:num>
  <w:num w:numId="7" w16cid:durableId="945964962">
    <w:abstractNumId w:val="9"/>
  </w:num>
  <w:num w:numId="8" w16cid:durableId="878056706">
    <w:abstractNumId w:val="5"/>
  </w:num>
  <w:num w:numId="9" w16cid:durableId="1194342098">
    <w:abstractNumId w:val="7"/>
  </w:num>
  <w:num w:numId="10" w16cid:durableId="47660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isplayBackgroundShap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3trAwMje0sDQ2tDRQ0lEKTi0uzszPAykwqgUAX3ZQviwAAAA="/>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0exdszw99r0asettsl5af0ezvv9psrpvdxe&quot;&gt;NMF-4DSTEM&lt;record-ids&gt;&lt;item&gt;1&lt;/item&gt;&lt;item&gt;2&lt;/item&gt;&lt;item&gt;3&lt;/item&gt;&lt;item&gt;5&lt;/item&gt;&lt;item&gt;6&lt;/item&gt;&lt;item&gt;7&lt;/item&gt;&lt;item&gt;8&lt;/item&gt;&lt;item&gt;9&lt;/item&gt;&lt;item&gt;10&lt;/item&gt;&lt;item&gt;13&lt;/item&gt;&lt;item&gt;15&lt;/item&gt;&lt;item&gt;16&lt;/item&gt;&lt;item&gt;17&lt;/item&gt;&lt;item&gt;18&lt;/item&gt;&lt;item&gt;19&lt;/item&gt;&lt;item&gt;20&lt;/item&gt;&lt;/record-ids&gt;&lt;/item&gt;&lt;/Libraries&gt;"/>
  </w:docVars>
  <w:rsids>
    <w:rsidRoot w:val="00883D0D"/>
    <w:rsid w:val="0000055C"/>
    <w:rsid w:val="00003506"/>
    <w:rsid w:val="00004F58"/>
    <w:rsid w:val="0000524E"/>
    <w:rsid w:val="00006075"/>
    <w:rsid w:val="0000628A"/>
    <w:rsid w:val="00006785"/>
    <w:rsid w:val="00007DF1"/>
    <w:rsid w:val="00010F30"/>
    <w:rsid w:val="00011426"/>
    <w:rsid w:val="00011BB9"/>
    <w:rsid w:val="00011F56"/>
    <w:rsid w:val="00012010"/>
    <w:rsid w:val="000136C4"/>
    <w:rsid w:val="00013867"/>
    <w:rsid w:val="00014113"/>
    <w:rsid w:val="00014717"/>
    <w:rsid w:val="00015EAD"/>
    <w:rsid w:val="0001676E"/>
    <w:rsid w:val="00022A72"/>
    <w:rsid w:val="0002302A"/>
    <w:rsid w:val="000247B5"/>
    <w:rsid w:val="00024A7C"/>
    <w:rsid w:val="00025F39"/>
    <w:rsid w:val="00026B26"/>
    <w:rsid w:val="00026BCE"/>
    <w:rsid w:val="000278B6"/>
    <w:rsid w:val="00030913"/>
    <w:rsid w:val="00034A1B"/>
    <w:rsid w:val="00035750"/>
    <w:rsid w:val="000369A3"/>
    <w:rsid w:val="00036C9B"/>
    <w:rsid w:val="00036F3A"/>
    <w:rsid w:val="00037289"/>
    <w:rsid w:val="00037A0B"/>
    <w:rsid w:val="00040CBD"/>
    <w:rsid w:val="0004127E"/>
    <w:rsid w:val="00041E82"/>
    <w:rsid w:val="000423B5"/>
    <w:rsid w:val="00044ABE"/>
    <w:rsid w:val="000470DE"/>
    <w:rsid w:val="00047217"/>
    <w:rsid w:val="000507C6"/>
    <w:rsid w:val="00051108"/>
    <w:rsid w:val="000538C3"/>
    <w:rsid w:val="0005623A"/>
    <w:rsid w:val="0005624F"/>
    <w:rsid w:val="000567B6"/>
    <w:rsid w:val="00057291"/>
    <w:rsid w:val="00057E86"/>
    <w:rsid w:val="00060ABA"/>
    <w:rsid w:val="00061F98"/>
    <w:rsid w:val="000622A6"/>
    <w:rsid w:val="00062E86"/>
    <w:rsid w:val="000644A4"/>
    <w:rsid w:val="00064644"/>
    <w:rsid w:val="00064A28"/>
    <w:rsid w:val="00064F1E"/>
    <w:rsid w:val="00065D80"/>
    <w:rsid w:val="0006678A"/>
    <w:rsid w:val="00067B50"/>
    <w:rsid w:val="00067C40"/>
    <w:rsid w:val="000712E6"/>
    <w:rsid w:val="00071E6A"/>
    <w:rsid w:val="00072AA5"/>
    <w:rsid w:val="0007377D"/>
    <w:rsid w:val="0007557A"/>
    <w:rsid w:val="00075938"/>
    <w:rsid w:val="00076243"/>
    <w:rsid w:val="000766B6"/>
    <w:rsid w:val="00076D65"/>
    <w:rsid w:val="00080160"/>
    <w:rsid w:val="00080330"/>
    <w:rsid w:val="00080587"/>
    <w:rsid w:val="00080DB1"/>
    <w:rsid w:val="000822C4"/>
    <w:rsid w:val="00082A88"/>
    <w:rsid w:val="00082C09"/>
    <w:rsid w:val="00082EE3"/>
    <w:rsid w:val="000831C6"/>
    <w:rsid w:val="0008484C"/>
    <w:rsid w:val="00085952"/>
    <w:rsid w:val="00091448"/>
    <w:rsid w:val="00091AFE"/>
    <w:rsid w:val="00092449"/>
    <w:rsid w:val="000926D7"/>
    <w:rsid w:val="00094ACB"/>
    <w:rsid w:val="00096DCF"/>
    <w:rsid w:val="000973C3"/>
    <w:rsid w:val="00097529"/>
    <w:rsid w:val="000A14CE"/>
    <w:rsid w:val="000A17E8"/>
    <w:rsid w:val="000A1C68"/>
    <w:rsid w:val="000A1DBF"/>
    <w:rsid w:val="000A4A08"/>
    <w:rsid w:val="000A4E37"/>
    <w:rsid w:val="000A5736"/>
    <w:rsid w:val="000A618B"/>
    <w:rsid w:val="000A6535"/>
    <w:rsid w:val="000A6623"/>
    <w:rsid w:val="000A7569"/>
    <w:rsid w:val="000A7B17"/>
    <w:rsid w:val="000B05B7"/>
    <w:rsid w:val="000B0A34"/>
    <w:rsid w:val="000B1865"/>
    <w:rsid w:val="000B2C17"/>
    <w:rsid w:val="000B3630"/>
    <w:rsid w:val="000B5582"/>
    <w:rsid w:val="000B5C5C"/>
    <w:rsid w:val="000C0760"/>
    <w:rsid w:val="000C2E33"/>
    <w:rsid w:val="000C6416"/>
    <w:rsid w:val="000C6ADC"/>
    <w:rsid w:val="000C6C58"/>
    <w:rsid w:val="000C70AF"/>
    <w:rsid w:val="000D0489"/>
    <w:rsid w:val="000D0965"/>
    <w:rsid w:val="000D1486"/>
    <w:rsid w:val="000D21F8"/>
    <w:rsid w:val="000D3382"/>
    <w:rsid w:val="000D34CC"/>
    <w:rsid w:val="000D3993"/>
    <w:rsid w:val="000D56BB"/>
    <w:rsid w:val="000D713F"/>
    <w:rsid w:val="000E143A"/>
    <w:rsid w:val="000E1D58"/>
    <w:rsid w:val="000E1EA9"/>
    <w:rsid w:val="000E2A5A"/>
    <w:rsid w:val="000E337F"/>
    <w:rsid w:val="000E3808"/>
    <w:rsid w:val="000E3B08"/>
    <w:rsid w:val="000E5D5B"/>
    <w:rsid w:val="000E6C77"/>
    <w:rsid w:val="000E7745"/>
    <w:rsid w:val="000F17C0"/>
    <w:rsid w:val="000F343E"/>
    <w:rsid w:val="000F4B7A"/>
    <w:rsid w:val="000F5621"/>
    <w:rsid w:val="000F5BF4"/>
    <w:rsid w:val="000F6AD1"/>
    <w:rsid w:val="000F7026"/>
    <w:rsid w:val="00100028"/>
    <w:rsid w:val="00100BCB"/>
    <w:rsid w:val="0010175A"/>
    <w:rsid w:val="0010221A"/>
    <w:rsid w:val="001033E4"/>
    <w:rsid w:val="001046D8"/>
    <w:rsid w:val="00107E15"/>
    <w:rsid w:val="00110861"/>
    <w:rsid w:val="00111129"/>
    <w:rsid w:val="001120DE"/>
    <w:rsid w:val="00112199"/>
    <w:rsid w:val="00112EFC"/>
    <w:rsid w:val="0011430B"/>
    <w:rsid w:val="0011643B"/>
    <w:rsid w:val="00116C07"/>
    <w:rsid w:val="00116E55"/>
    <w:rsid w:val="001203CC"/>
    <w:rsid w:val="00120C7D"/>
    <w:rsid w:val="00120FA2"/>
    <w:rsid w:val="001220CF"/>
    <w:rsid w:val="001229CB"/>
    <w:rsid w:val="001248FB"/>
    <w:rsid w:val="0013006D"/>
    <w:rsid w:val="00131BC6"/>
    <w:rsid w:val="00134A66"/>
    <w:rsid w:val="00136B91"/>
    <w:rsid w:val="00137323"/>
    <w:rsid w:val="00140793"/>
    <w:rsid w:val="00140E1A"/>
    <w:rsid w:val="001412D2"/>
    <w:rsid w:val="00141981"/>
    <w:rsid w:val="00141E41"/>
    <w:rsid w:val="001423B4"/>
    <w:rsid w:val="001423E5"/>
    <w:rsid w:val="00142555"/>
    <w:rsid w:val="00143376"/>
    <w:rsid w:val="00144961"/>
    <w:rsid w:val="00146FB1"/>
    <w:rsid w:val="0014706B"/>
    <w:rsid w:val="001517F4"/>
    <w:rsid w:val="00152737"/>
    <w:rsid w:val="00156D0A"/>
    <w:rsid w:val="001606CD"/>
    <w:rsid w:val="00160BA7"/>
    <w:rsid w:val="001615E0"/>
    <w:rsid w:val="00161A91"/>
    <w:rsid w:val="0016253D"/>
    <w:rsid w:val="0016296D"/>
    <w:rsid w:val="0016476F"/>
    <w:rsid w:val="001657AF"/>
    <w:rsid w:val="00165B94"/>
    <w:rsid w:val="00171095"/>
    <w:rsid w:val="001725AE"/>
    <w:rsid w:val="00174964"/>
    <w:rsid w:val="00174D82"/>
    <w:rsid w:val="00177266"/>
    <w:rsid w:val="00180383"/>
    <w:rsid w:val="00180F32"/>
    <w:rsid w:val="001829E7"/>
    <w:rsid w:val="00182DBD"/>
    <w:rsid w:val="00182EDF"/>
    <w:rsid w:val="001836CC"/>
    <w:rsid w:val="001837F0"/>
    <w:rsid w:val="00184773"/>
    <w:rsid w:val="00186917"/>
    <w:rsid w:val="00190791"/>
    <w:rsid w:val="0019109E"/>
    <w:rsid w:val="001920E1"/>
    <w:rsid w:val="00193182"/>
    <w:rsid w:val="00194F58"/>
    <w:rsid w:val="00195559"/>
    <w:rsid w:val="00195921"/>
    <w:rsid w:val="00195A80"/>
    <w:rsid w:val="00195BAB"/>
    <w:rsid w:val="001A041B"/>
    <w:rsid w:val="001A10C9"/>
    <w:rsid w:val="001A4B0A"/>
    <w:rsid w:val="001A4EB5"/>
    <w:rsid w:val="001A679A"/>
    <w:rsid w:val="001A711C"/>
    <w:rsid w:val="001B2A1D"/>
    <w:rsid w:val="001B30A4"/>
    <w:rsid w:val="001B3A16"/>
    <w:rsid w:val="001B494E"/>
    <w:rsid w:val="001B4D5F"/>
    <w:rsid w:val="001B556C"/>
    <w:rsid w:val="001B7A66"/>
    <w:rsid w:val="001C0BF5"/>
    <w:rsid w:val="001C10AC"/>
    <w:rsid w:val="001C22D5"/>
    <w:rsid w:val="001C3106"/>
    <w:rsid w:val="001C394C"/>
    <w:rsid w:val="001C3A92"/>
    <w:rsid w:val="001C5E02"/>
    <w:rsid w:val="001C5E34"/>
    <w:rsid w:val="001C6C98"/>
    <w:rsid w:val="001D11F1"/>
    <w:rsid w:val="001D153C"/>
    <w:rsid w:val="001D2F6B"/>
    <w:rsid w:val="001D4532"/>
    <w:rsid w:val="001D5C87"/>
    <w:rsid w:val="001E1AE5"/>
    <w:rsid w:val="001E1D31"/>
    <w:rsid w:val="001E33D7"/>
    <w:rsid w:val="001E3427"/>
    <w:rsid w:val="001E589E"/>
    <w:rsid w:val="001E68AC"/>
    <w:rsid w:val="001E6FB0"/>
    <w:rsid w:val="001F1629"/>
    <w:rsid w:val="001F1661"/>
    <w:rsid w:val="001F18A2"/>
    <w:rsid w:val="001F1F0B"/>
    <w:rsid w:val="001F2C5D"/>
    <w:rsid w:val="001F3E28"/>
    <w:rsid w:val="001F584B"/>
    <w:rsid w:val="001F6865"/>
    <w:rsid w:val="001F6873"/>
    <w:rsid w:val="001F6A72"/>
    <w:rsid w:val="001F7453"/>
    <w:rsid w:val="001F7F01"/>
    <w:rsid w:val="002034F7"/>
    <w:rsid w:val="002041EC"/>
    <w:rsid w:val="00204FAE"/>
    <w:rsid w:val="00205844"/>
    <w:rsid w:val="00205BCB"/>
    <w:rsid w:val="0020617D"/>
    <w:rsid w:val="0020659A"/>
    <w:rsid w:val="00206934"/>
    <w:rsid w:val="00206E20"/>
    <w:rsid w:val="002073A7"/>
    <w:rsid w:val="00207958"/>
    <w:rsid w:val="00207A36"/>
    <w:rsid w:val="0021020D"/>
    <w:rsid w:val="00210879"/>
    <w:rsid w:val="002109B6"/>
    <w:rsid w:val="00211E4F"/>
    <w:rsid w:val="00212627"/>
    <w:rsid w:val="002161A5"/>
    <w:rsid w:val="0021623D"/>
    <w:rsid w:val="002164D0"/>
    <w:rsid w:val="00217A43"/>
    <w:rsid w:val="00220F8E"/>
    <w:rsid w:val="00221723"/>
    <w:rsid w:val="00223B1D"/>
    <w:rsid w:val="00225899"/>
    <w:rsid w:val="00227304"/>
    <w:rsid w:val="00227385"/>
    <w:rsid w:val="00227681"/>
    <w:rsid w:val="002277A5"/>
    <w:rsid w:val="00231A28"/>
    <w:rsid w:val="002337D0"/>
    <w:rsid w:val="00233F96"/>
    <w:rsid w:val="002340BF"/>
    <w:rsid w:val="00234757"/>
    <w:rsid w:val="00235CAD"/>
    <w:rsid w:val="00236586"/>
    <w:rsid w:val="002369B7"/>
    <w:rsid w:val="0023786C"/>
    <w:rsid w:val="002407F7"/>
    <w:rsid w:val="00241AD0"/>
    <w:rsid w:val="00242200"/>
    <w:rsid w:val="00243E1F"/>
    <w:rsid w:val="0024566A"/>
    <w:rsid w:val="00245C2F"/>
    <w:rsid w:val="002462A3"/>
    <w:rsid w:val="00246489"/>
    <w:rsid w:val="00246DCE"/>
    <w:rsid w:val="002470B1"/>
    <w:rsid w:val="002507AE"/>
    <w:rsid w:val="00250B3A"/>
    <w:rsid w:val="002516D9"/>
    <w:rsid w:val="00252BAC"/>
    <w:rsid w:val="002536CD"/>
    <w:rsid w:val="00253A4F"/>
    <w:rsid w:val="00254717"/>
    <w:rsid w:val="00254739"/>
    <w:rsid w:val="00255043"/>
    <w:rsid w:val="0026022E"/>
    <w:rsid w:val="00260CF0"/>
    <w:rsid w:val="00260FCE"/>
    <w:rsid w:val="00262AB1"/>
    <w:rsid w:val="002643DD"/>
    <w:rsid w:val="00264405"/>
    <w:rsid w:val="0026772E"/>
    <w:rsid w:val="00270F49"/>
    <w:rsid w:val="00270F67"/>
    <w:rsid w:val="0027148E"/>
    <w:rsid w:val="00272ABC"/>
    <w:rsid w:val="00273238"/>
    <w:rsid w:val="00273241"/>
    <w:rsid w:val="00274E7C"/>
    <w:rsid w:val="00275027"/>
    <w:rsid w:val="00275A61"/>
    <w:rsid w:val="00276014"/>
    <w:rsid w:val="0027756C"/>
    <w:rsid w:val="00277C96"/>
    <w:rsid w:val="00280045"/>
    <w:rsid w:val="00281506"/>
    <w:rsid w:val="00283F41"/>
    <w:rsid w:val="00283F8D"/>
    <w:rsid w:val="00285602"/>
    <w:rsid w:val="002866A2"/>
    <w:rsid w:val="0029099A"/>
    <w:rsid w:val="00290F89"/>
    <w:rsid w:val="002922D8"/>
    <w:rsid w:val="00292F0C"/>
    <w:rsid w:val="00293AE8"/>
    <w:rsid w:val="00296A84"/>
    <w:rsid w:val="00296DF2"/>
    <w:rsid w:val="00297EC8"/>
    <w:rsid w:val="00297EFF"/>
    <w:rsid w:val="002A058A"/>
    <w:rsid w:val="002A09BB"/>
    <w:rsid w:val="002A0AA6"/>
    <w:rsid w:val="002A1573"/>
    <w:rsid w:val="002A2024"/>
    <w:rsid w:val="002A2B58"/>
    <w:rsid w:val="002A3EF5"/>
    <w:rsid w:val="002A4989"/>
    <w:rsid w:val="002A65FD"/>
    <w:rsid w:val="002A752A"/>
    <w:rsid w:val="002B0950"/>
    <w:rsid w:val="002B25F6"/>
    <w:rsid w:val="002B2BEE"/>
    <w:rsid w:val="002B5D4F"/>
    <w:rsid w:val="002B6D22"/>
    <w:rsid w:val="002C1301"/>
    <w:rsid w:val="002C1EFD"/>
    <w:rsid w:val="002C27E0"/>
    <w:rsid w:val="002C2C94"/>
    <w:rsid w:val="002C37AB"/>
    <w:rsid w:val="002C4883"/>
    <w:rsid w:val="002C54D9"/>
    <w:rsid w:val="002C571D"/>
    <w:rsid w:val="002C5B70"/>
    <w:rsid w:val="002C6686"/>
    <w:rsid w:val="002C7223"/>
    <w:rsid w:val="002C7EDB"/>
    <w:rsid w:val="002D00EF"/>
    <w:rsid w:val="002D2DE4"/>
    <w:rsid w:val="002D525F"/>
    <w:rsid w:val="002D7A49"/>
    <w:rsid w:val="002E01AA"/>
    <w:rsid w:val="002E5688"/>
    <w:rsid w:val="002E71EB"/>
    <w:rsid w:val="002F273D"/>
    <w:rsid w:val="002F3227"/>
    <w:rsid w:val="002F3F03"/>
    <w:rsid w:val="002F4353"/>
    <w:rsid w:val="002F63B0"/>
    <w:rsid w:val="00301970"/>
    <w:rsid w:val="00302A0B"/>
    <w:rsid w:val="00303AE5"/>
    <w:rsid w:val="00304490"/>
    <w:rsid w:val="00304CC4"/>
    <w:rsid w:val="003059C1"/>
    <w:rsid w:val="00305F3C"/>
    <w:rsid w:val="00306644"/>
    <w:rsid w:val="003070D3"/>
    <w:rsid w:val="00310601"/>
    <w:rsid w:val="003112B7"/>
    <w:rsid w:val="00311F9D"/>
    <w:rsid w:val="00312BFF"/>
    <w:rsid w:val="003134E8"/>
    <w:rsid w:val="00313579"/>
    <w:rsid w:val="00313E6B"/>
    <w:rsid w:val="003145F3"/>
    <w:rsid w:val="003164D0"/>
    <w:rsid w:val="0031718D"/>
    <w:rsid w:val="00320FB8"/>
    <w:rsid w:val="0032235A"/>
    <w:rsid w:val="003227DB"/>
    <w:rsid w:val="00322E82"/>
    <w:rsid w:val="00323B17"/>
    <w:rsid w:val="00323BA1"/>
    <w:rsid w:val="00324CC6"/>
    <w:rsid w:val="00327FF6"/>
    <w:rsid w:val="0033126C"/>
    <w:rsid w:val="00331724"/>
    <w:rsid w:val="00331D8E"/>
    <w:rsid w:val="003322E6"/>
    <w:rsid w:val="003328DF"/>
    <w:rsid w:val="00333944"/>
    <w:rsid w:val="003344C4"/>
    <w:rsid w:val="00334A72"/>
    <w:rsid w:val="00334C10"/>
    <w:rsid w:val="003356D2"/>
    <w:rsid w:val="00335E3E"/>
    <w:rsid w:val="00336D61"/>
    <w:rsid w:val="00337209"/>
    <w:rsid w:val="0033732D"/>
    <w:rsid w:val="00340448"/>
    <w:rsid w:val="00345BD6"/>
    <w:rsid w:val="00345DC7"/>
    <w:rsid w:val="00345E49"/>
    <w:rsid w:val="003504A4"/>
    <w:rsid w:val="003508BD"/>
    <w:rsid w:val="00351804"/>
    <w:rsid w:val="00351D5E"/>
    <w:rsid w:val="00351F41"/>
    <w:rsid w:val="00354ABA"/>
    <w:rsid w:val="003551FF"/>
    <w:rsid w:val="0036050E"/>
    <w:rsid w:val="00360FFE"/>
    <w:rsid w:val="003619AC"/>
    <w:rsid w:val="00361F90"/>
    <w:rsid w:val="00363C43"/>
    <w:rsid w:val="0036468F"/>
    <w:rsid w:val="003655A6"/>
    <w:rsid w:val="00365AE1"/>
    <w:rsid w:val="0036653F"/>
    <w:rsid w:val="00370661"/>
    <w:rsid w:val="0037075A"/>
    <w:rsid w:val="003712B0"/>
    <w:rsid w:val="00372A53"/>
    <w:rsid w:val="00373357"/>
    <w:rsid w:val="00374E00"/>
    <w:rsid w:val="003754ED"/>
    <w:rsid w:val="003775CB"/>
    <w:rsid w:val="0037795B"/>
    <w:rsid w:val="00380C98"/>
    <w:rsid w:val="003846FA"/>
    <w:rsid w:val="00385555"/>
    <w:rsid w:val="00385B84"/>
    <w:rsid w:val="00386235"/>
    <w:rsid w:val="00386975"/>
    <w:rsid w:val="00386E79"/>
    <w:rsid w:val="0039110F"/>
    <w:rsid w:val="0039111D"/>
    <w:rsid w:val="003939D7"/>
    <w:rsid w:val="00394B09"/>
    <w:rsid w:val="00394ECA"/>
    <w:rsid w:val="003954A9"/>
    <w:rsid w:val="003959FC"/>
    <w:rsid w:val="003960C5"/>
    <w:rsid w:val="003A0092"/>
    <w:rsid w:val="003A0B8F"/>
    <w:rsid w:val="003A139C"/>
    <w:rsid w:val="003A2447"/>
    <w:rsid w:val="003A2975"/>
    <w:rsid w:val="003A2BE9"/>
    <w:rsid w:val="003A3514"/>
    <w:rsid w:val="003A4345"/>
    <w:rsid w:val="003A4446"/>
    <w:rsid w:val="003A5000"/>
    <w:rsid w:val="003A50FC"/>
    <w:rsid w:val="003B14D6"/>
    <w:rsid w:val="003B18E8"/>
    <w:rsid w:val="003B2542"/>
    <w:rsid w:val="003B25A4"/>
    <w:rsid w:val="003B27AA"/>
    <w:rsid w:val="003B3091"/>
    <w:rsid w:val="003B3695"/>
    <w:rsid w:val="003B3EF9"/>
    <w:rsid w:val="003B5A01"/>
    <w:rsid w:val="003C2043"/>
    <w:rsid w:val="003C2C0C"/>
    <w:rsid w:val="003C31A8"/>
    <w:rsid w:val="003C3ED6"/>
    <w:rsid w:val="003C561A"/>
    <w:rsid w:val="003C7008"/>
    <w:rsid w:val="003C7C92"/>
    <w:rsid w:val="003D02A1"/>
    <w:rsid w:val="003D0C71"/>
    <w:rsid w:val="003D250C"/>
    <w:rsid w:val="003D2910"/>
    <w:rsid w:val="003D29FA"/>
    <w:rsid w:val="003D3331"/>
    <w:rsid w:val="003D3E44"/>
    <w:rsid w:val="003D47C9"/>
    <w:rsid w:val="003D6048"/>
    <w:rsid w:val="003D65B1"/>
    <w:rsid w:val="003D782F"/>
    <w:rsid w:val="003E0F5A"/>
    <w:rsid w:val="003E1D2D"/>
    <w:rsid w:val="003E21A6"/>
    <w:rsid w:val="003E2709"/>
    <w:rsid w:val="003E32BB"/>
    <w:rsid w:val="003E4C61"/>
    <w:rsid w:val="003E704E"/>
    <w:rsid w:val="003E78B3"/>
    <w:rsid w:val="003E7C95"/>
    <w:rsid w:val="003F0CC4"/>
    <w:rsid w:val="003F15FE"/>
    <w:rsid w:val="003F2734"/>
    <w:rsid w:val="003F291F"/>
    <w:rsid w:val="003F298C"/>
    <w:rsid w:val="003F572B"/>
    <w:rsid w:val="003F7363"/>
    <w:rsid w:val="003F78C0"/>
    <w:rsid w:val="00402970"/>
    <w:rsid w:val="00402E3C"/>
    <w:rsid w:val="00402F71"/>
    <w:rsid w:val="004032CA"/>
    <w:rsid w:val="00403A3B"/>
    <w:rsid w:val="00404E50"/>
    <w:rsid w:val="00406F72"/>
    <w:rsid w:val="004077BD"/>
    <w:rsid w:val="0041235A"/>
    <w:rsid w:val="004137DE"/>
    <w:rsid w:val="0041429E"/>
    <w:rsid w:val="00414445"/>
    <w:rsid w:val="004153A3"/>
    <w:rsid w:val="00415D8F"/>
    <w:rsid w:val="00417D1E"/>
    <w:rsid w:val="00420EDA"/>
    <w:rsid w:val="004232FD"/>
    <w:rsid w:val="0042489C"/>
    <w:rsid w:val="00425217"/>
    <w:rsid w:val="00426D3C"/>
    <w:rsid w:val="00427288"/>
    <w:rsid w:val="00427775"/>
    <w:rsid w:val="0043167C"/>
    <w:rsid w:val="0043355A"/>
    <w:rsid w:val="0043450D"/>
    <w:rsid w:val="00435D26"/>
    <w:rsid w:val="004362FD"/>
    <w:rsid w:val="0043645E"/>
    <w:rsid w:val="00437068"/>
    <w:rsid w:val="00437585"/>
    <w:rsid w:val="004400F1"/>
    <w:rsid w:val="0044060B"/>
    <w:rsid w:val="00440810"/>
    <w:rsid w:val="004410D4"/>
    <w:rsid w:val="00441D8E"/>
    <w:rsid w:val="00441E1D"/>
    <w:rsid w:val="004424DF"/>
    <w:rsid w:val="00442544"/>
    <w:rsid w:val="0044305F"/>
    <w:rsid w:val="004440D9"/>
    <w:rsid w:val="004468C5"/>
    <w:rsid w:val="00450C5E"/>
    <w:rsid w:val="00450F91"/>
    <w:rsid w:val="00453774"/>
    <w:rsid w:val="004540EC"/>
    <w:rsid w:val="00454506"/>
    <w:rsid w:val="00454D56"/>
    <w:rsid w:val="00457F7F"/>
    <w:rsid w:val="00460FF5"/>
    <w:rsid w:val="004616CC"/>
    <w:rsid w:val="0046213E"/>
    <w:rsid w:val="00462260"/>
    <w:rsid w:val="00462974"/>
    <w:rsid w:val="00465057"/>
    <w:rsid w:val="004653BA"/>
    <w:rsid w:val="00465446"/>
    <w:rsid w:val="00465B4D"/>
    <w:rsid w:val="00465D7A"/>
    <w:rsid w:val="00465DBB"/>
    <w:rsid w:val="00466D2D"/>
    <w:rsid w:val="0046775D"/>
    <w:rsid w:val="00467CFE"/>
    <w:rsid w:val="00470941"/>
    <w:rsid w:val="0047170B"/>
    <w:rsid w:val="00471C75"/>
    <w:rsid w:val="00473C2D"/>
    <w:rsid w:val="00474250"/>
    <w:rsid w:val="00474716"/>
    <w:rsid w:val="004755E7"/>
    <w:rsid w:val="00475CBE"/>
    <w:rsid w:val="00477013"/>
    <w:rsid w:val="0047730D"/>
    <w:rsid w:val="00477B52"/>
    <w:rsid w:val="00480124"/>
    <w:rsid w:val="00480A28"/>
    <w:rsid w:val="00480EC3"/>
    <w:rsid w:val="00481117"/>
    <w:rsid w:val="00481189"/>
    <w:rsid w:val="00481BE1"/>
    <w:rsid w:val="004853F4"/>
    <w:rsid w:val="00486C4D"/>
    <w:rsid w:val="004901D6"/>
    <w:rsid w:val="00490CE1"/>
    <w:rsid w:val="00491DA9"/>
    <w:rsid w:val="0049472A"/>
    <w:rsid w:val="00495819"/>
    <w:rsid w:val="0049678E"/>
    <w:rsid w:val="00496E06"/>
    <w:rsid w:val="004972DE"/>
    <w:rsid w:val="00497588"/>
    <w:rsid w:val="00497FBE"/>
    <w:rsid w:val="004A1E97"/>
    <w:rsid w:val="004A24E7"/>
    <w:rsid w:val="004A31D2"/>
    <w:rsid w:val="004A3750"/>
    <w:rsid w:val="004A42BF"/>
    <w:rsid w:val="004A446A"/>
    <w:rsid w:val="004A446B"/>
    <w:rsid w:val="004A49D7"/>
    <w:rsid w:val="004A621D"/>
    <w:rsid w:val="004A781C"/>
    <w:rsid w:val="004A7AA8"/>
    <w:rsid w:val="004A7B06"/>
    <w:rsid w:val="004A7BF5"/>
    <w:rsid w:val="004B0B20"/>
    <w:rsid w:val="004B1CFA"/>
    <w:rsid w:val="004B28EE"/>
    <w:rsid w:val="004B471E"/>
    <w:rsid w:val="004B6034"/>
    <w:rsid w:val="004B65BC"/>
    <w:rsid w:val="004B6D59"/>
    <w:rsid w:val="004B753F"/>
    <w:rsid w:val="004C2299"/>
    <w:rsid w:val="004C469B"/>
    <w:rsid w:val="004C54A8"/>
    <w:rsid w:val="004C54C8"/>
    <w:rsid w:val="004C67A2"/>
    <w:rsid w:val="004C6CBD"/>
    <w:rsid w:val="004C7102"/>
    <w:rsid w:val="004C7F88"/>
    <w:rsid w:val="004D1736"/>
    <w:rsid w:val="004D2203"/>
    <w:rsid w:val="004D3496"/>
    <w:rsid w:val="004D49E7"/>
    <w:rsid w:val="004D4ED1"/>
    <w:rsid w:val="004D514F"/>
    <w:rsid w:val="004D5440"/>
    <w:rsid w:val="004D564D"/>
    <w:rsid w:val="004E0BD3"/>
    <w:rsid w:val="004E12D3"/>
    <w:rsid w:val="004E1FDC"/>
    <w:rsid w:val="004E21C5"/>
    <w:rsid w:val="004E323C"/>
    <w:rsid w:val="004E3B2C"/>
    <w:rsid w:val="004E4414"/>
    <w:rsid w:val="004E46EC"/>
    <w:rsid w:val="004E5AEC"/>
    <w:rsid w:val="004E7859"/>
    <w:rsid w:val="004E7905"/>
    <w:rsid w:val="004E7CD5"/>
    <w:rsid w:val="004E7D79"/>
    <w:rsid w:val="004F09B0"/>
    <w:rsid w:val="004F2A0B"/>
    <w:rsid w:val="004F2D46"/>
    <w:rsid w:val="004F3043"/>
    <w:rsid w:val="004F37FE"/>
    <w:rsid w:val="004F3B7D"/>
    <w:rsid w:val="004F4EF6"/>
    <w:rsid w:val="004F6FBF"/>
    <w:rsid w:val="00500E35"/>
    <w:rsid w:val="00502929"/>
    <w:rsid w:val="00504566"/>
    <w:rsid w:val="005047A4"/>
    <w:rsid w:val="00504A29"/>
    <w:rsid w:val="00505726"/>
    <w:rsid w:val="00507125"/>
    <w:rsid w:val="00507B25"/>
    <w:rsid w:val="005102F6"/>
    <w:rsid w:val="00511CBC"/>
    <w:rsid w:val="0051259F"/>
    <w:rsid w:val="0051379F"/>
    <w:rsid w:val="0051429D"/>
    <w:rsid w:val="00514AEE"/>
    <w:rsid w:val="0051544D"/>
    <w:rsid w:val="00515559"/>
    <w:rsid w:val="00517928"/>
    <w:rsid w:val="00517D60"/>
    <w:rsid w:val="00520161"/>
    <w:rsid w:val="00520912"/>
    <w:rsid w:val="0052110E"/>
    <w:rsid w:val="00524AE6"/>
    <w:rsid w:val="00525C71"/>
    <w:rsid w:val="00525E16"/>
    <w:rsid w:val="00526115"/>
    <w:rsid w:val="00527C5B"/>
    <w:rsid w:val="00531833"/>
    <w:rsid w:val="00533AD0"/>
    <w:rsid w:val="00533CDD"/>
    <w:rsid w:val="00540417"/>
    <w:rsid w:val="0054154C"/>
    <w:rsid w:val="00542E97"/>
    <w:rsid w:val="005442BD"/>
    <w:rsid w:val="0054561A"/>
    <w:rsid w:val="005460E5"/>
    <w:rsid w:val="00546A54"/>
    <w:rsid w:val="00547B00"/>
    <w:rsid w:val="00547B59"/>
    <w:rsid w:val="005502C5"/>
    <w:rsid w:val="0055050D"/>
    <w:rsid w:val="005510FD"/>
    <w:rsid w:val="005511C8"/>
    <w:rsid w:val="00551285"/>
    <w:rsid w:val="00552485"/>
    <w:rsid w:val="00552B0B"/>
    <w:rsid w:val="00554744"/>
    <w:rsid w:val="00555360"/>
    <w:rsid w:val="00555AF0"/>
    <w:rsid w:val="00555FCD"/>
    <w:rsid w:val="00563EDB"/>
    <w:rsid w:val="00564554"/>
    <w:rsid w:val="00564898"/>
    <w:rsid w:val="00565103"/>
    <w:rsid w:val="00566929"/>
    <w:rsid w:val="0056729C"/>
    <w:rsid w:val="005678D9"/>
    <w:rsid w:val="00567F79"/>
    <w:rsid w:val="00573828"/>
    <w:rsid w:val="0057457A"/>
    <w:rsid w:val="0057482C"/>
    <w:rsid w:val="00574CF0"/>
    <w:rsid w:val="005766FB"/>
    <w:rsid w:val="00576782"/>
    <w:rsid w:val="00577933"/>
    <w:rsid w:val="005801D7"/>
    <w:rsid w:val="0058056F"/>
    <w:rsid w:val="005824F4"/>
    <w:rsid w:val="00582E53"/>
    <w:rsid w:val="0058339C"/>
    <w:rsid w:val="005861F1"/>
    <w:rsid w:val="005861FE"/>
    <w:rsid w:val="005864FD"/>
    <w:rsid w:val="0059182B"/>
    <w:rsid w:val="00591F9E"/>
    <w:rsid w:val="005925B9"/>
    <w:rsid w:val="00592C4F"/>
    <w:rsid w:val="00595BEC"/>
    <w:rsid w:val="00597457"/>
    <w:rsid w:val="00597C84"/>
    <w:rsid w:val="00597F29"/>
    <w:rsid w:val="005A0796"/>
    <w:rsid w:val="005A1200"/>
    <w:rsid w:val="005A12A9"/>
    <w:rsid w:val="005A15C5"/>
    <w:rsid w:val="005A2479"/>
    <w:rsid w:val="005A33C4"/>
    <w:rsid w:val="005A3504"/>
    <w:rsid w:val="005A35F3"/>
    <w:rsid w:val="005A583B"/>
    <w:rsid w:val="005A6589"/>
    <w:rsid w:val="005A704E"/>
    <w:rsid w:val="005B0A2B"/>
    <w:rsid w:val="005B145E"/>
    <w:rsid w:val="005B2378"/>
    <w:rsid w:val="005B45CC"/>
    <w:rsid w:val="005B50AD"/>
    <w:rsid w:val="005B5B78"/>
    <w:rsid w:val="005B5F12"/>
    <w:rsid w:val="005B669F"/>
    <w:rsid w:val="005C0982"/>
    <w:rsid w:val="005C1DC2"/>
    <w:rsid w:val="005C1E06"/>
    <w:rsid w:val="005C285E"/>
    <w:rsid w:val="005C38D7"/>
    <w:rsid w:val="005C54A2"/>
    <w:rsid w:val="005C54B8"/>
    <w:rsid w:val="005C56AE"/>
    <w:rsid w:val="005C5AE8"/>
    <w:rsid w:val="005C71F3"/>
    <w:rsid w:val="005C77D6"/>
    <w:rsid w:val="005C7D04"/>
    <w:rsid w:val="005D1041"/>
    <w:rsid w:val="005D2A63"/>
    <w:rsid w:val="005D2FFF"/>
    <w:rsid w:val="005D3ACB"/>
    <w:rsid w:val="005D4107"/>
    <w:rsid w:val="005D5413"/>
    <w:rsid w:val="005D56E5"/>
    <w:rsid w:val="005D6132"/>
    <w:rsid w:val="005D6C0D"/>
    <w:rsid w:val="005D6F02"/>
    <w:rsid w:val="005D7248"/>
    <w:rsid w:val="005E1328"/>
    <w:rsid w:val="005E2562"/>
    <w:rsid w:val="005E375A"/>
    <w:rsid w:val="005E4717"/>
    <w:rsid w:val="005F0096"/>
    <w:rsid w:val="005F0580"/>
    <w:rsid w:val="005F2FC4"/>
    <w:rsid w:val="005F35AC"/>
    <w:rsid w:val="005F40F5"/>
    <w:rsid w:val="005F41AA"/>
    <w:rsid w:val="005F4221"/>
    <w:rsid w:val="005F458B"/>
    <w:rsid w:val="005F67EB"/>
    <w:rsid w:val="005F75CC"/>
    <w:rsid w:val="005F7D0A"/>
    <w:rsid w:val="006003D3"/>
    <w:rsid w:val="00600E27"/>
    <w:rsid w:val="00601497"/>
    <w:rsid w:val="006014C8"/>
    <w:rsid w:val="006016BE"/>
    <w:rsid w:val="00603B0C"/>
    <w:rsid w:val="00604789"/>
    <w:rsid w:val="006047A7"/>
    <w:rsid w:val="00604D0B"/>
    <w:rsid w:val="00606917"/>
    <w:rsid w:val="00606E92"/>
    <w:rsid w:val="006070D9"/>
    <w:rsid w:val="006120EC"/>
    <w:rsid w:val="006121C3"/>
    <w:rsid w:val="0061707F"/>
    <w:rsid w:val="0061717B"/>
    <w:rsid w:val="0061764F"/>
    <w:rsid w:val="00617CAF"/>
    <w:rsid w:val="006206F1"/>
    <w:rsid w:val="006208CA"/>
    <w:rsid w:val="00621A7E"/>
    <w:rsid w:val="00624519"/>
    <w:rsid w:val="0062551F"/>
    <w:rsid w:val="006263DB"/>
    <w:rsid w:val="00627A73"/>
    <w:rsid w:val="00631D21"/>
    <w:rsid w:val="00632B90"/>
    <w:rsid w:val="006359C5"/>
    <w:rsid w:val="00640E99"/>
    <w:rsid w:val="00641043"/>
    <w:rsid w:val="006414B1"/>
    <w:rsid w:val="00641BAA"/>
    <w:rsid w:val="00642301"/>
    <w:rsid w:val="00642305"/>
    <w:rsid w:val="00642544"/>
    <w:rsid w:val="00642F0F"/>
    <w:rsid w:val="00644255"/>
    <w:rsid w:val="00644638"/>
    <w:rsid w:val="00644EC4"/>
    <w:rsid w:val="0064688D"/>
    <w:rsid w:val="00647F74"/>
    <w:rsid w:val="0065039E"/>
    <w:rsid w:val="00650AF7"/>
    <w:rsid w:val="00650DEE"/>
    <w:rsid w:val="006516B3"/>
    <w:rsid w:val="006517F9"/>
    <w:rsid w:val="00651BDB"/>
    <w:rsid w:val="00653756"/>
    <w:rsid w:val="0065566D"/>
    <w:rsid w:val="00655A4D"/>
    <w:rsid w:val="00657131"/>
    <w:rsid w:val="00660CE2"/>
    <w:rsid w:val="00660FB9"/>
    <w:rsid w:val="006631E1"/>
    <w:rsid w:val="00663EF1"/>
    <w:rsid w:val="00664284"/>
    <w:rsid w:val="00664A45"/>
    <w:rsid w:val="0066500F"/>
    <w:rsid w:val="006653A8"/>
    <w:rsid w:val="006669B5"/>
    <w:rsid w:val="00666BAF"/>
    <w:rsid w:val="0067004B"/>
    <w:rsid w:val="006715B6"/>
    <w:rsid w:val="00673973"/>
    <w:rsid w:val="00674B6A"/>
    <w:rsid w:val="00676D20"/>
    <w:rsid w:val="00677495"/>
    <w:rsid w:val="006811C1"/>
    <w:rsid w:val="0068128C"/>
    <w:rsid w:val="00682B67"/>
    <w:rsid w:val="00682D33"/>
    <w:rsid w:val="0068356C"/>
    <w:rsid w:val="00683D7F"/>
    <w:rsid w:val="00683F31"/>
    <w:rsid w:val="00684108"/>
    <w:rsid w:val="006841AE"/>
    <w:rsid w:val="00684715"/>
    <w:rsid w:val="00684D6A"/>
    <w:rsid w:val="00684FBE"/>
    <w:rsid w:val="00685B21"/>
    <w:rsid w:val="00687262"/>
    <w:rsid w:val="006872D4"/>
    <w:rsid w:val="00687536"/>
    <w:rsid w:val="00687681"/>
    <w:rsid w:val="006876C2"/>
    <w:rsid w:val="006933EB"/>
    <w:rsid w:val="0069358C"/>
    <w:rsid w:val="0069544F"/>
    <w:rsid w:val="00695E30"/>
    <w:rsid w:val="00697B6C"/>
    <w:rsid w:val="00697F95"/>
    <w:rsid w:val="00697FFD"/>
    <w:rsid w:val="006A2002"/>
    <w:rsid w:val="006A262E"/>
    <w:rsid w:val="006A45B8"/>
    <w:rsid w:val="006A4C1F"/>
    <w:rsid w:val="006A4D21"/>
    <w:rsid w:val="006A5119"/>
    <w:rsid w:val="006A69D8"/>
    <w:rsid w:val="006B0B64"/>
    <w:rsid w:val="006B18B9"/>
    <w:rsid w:val="006B19EF"/>
    <w:rsid w:val="006B3637"/>
    <w:rsid w:val="006B3D64"/>
    <w:rsid w:val="006B458E"/>
    <w:rsid w:val="006B4E64"/>
    <w:rsid w:val="006B5EE0"/>
    <w:rsid w:val="006B70C8"/>
    <w:rsid w:val="006C06C2"/>
    <w:rsid w:val="006C0BB3"/>
    <w:rsid w:val="006C1D09"/>
    <w:rsid w:val="006C2E0A"/>
    <w:rsid w:val="006C61A2"/>
    <w:rsid w:val="006C7973"/>
    <w:rsid w:val="006D0A5F"/>
    <w:rsid w:val="006D0C1E"/>
    <w:rsid w:val="006D19E8"/>
    <w:rsid w:val="006D1BDD"/>
    <w:rsid w:val="006D2AA3"/>
    <w:rsid w:val="006D2FBE"/>
    <w:rsid w:val="006D349A"/>
    <w:rsid w:val="006D47C8"/>
    <w:rsid w:val="006D4C94"/>
    <w:rsid w:val="006D649F"/>
    <w:rsid w:val="006E005D"/>
    <w:rsid w:val="006E1CD1"/>
    <w:rsid w:val="006E2A17"/>
    <w:rsid w:val="006E382D"/>
    <w:rsid w:val="006E43C5"/>
    <w:rsid w:val="006E4AD6"/>
    <w:rsid w:val="006E59D0"/>
    <w:rsid w:val="006E6763"/>
    <w:rsid w:val="006E6A37"/>
    <w:rsid w:val="006F2B35"/>
    <w:rsid w:val="006F2CB9"/>
    <w:rsid w:val="006F464B"/>
    <w:rsid w:val="006F4CF1"/>
    <w:rsid w:val="006F6383"/>
    <w:rsid w:val="006F6970"/>
    <w:rsid w:val="0070156C"/>
    <w:rsid w:val="007016D6"/>
    <w:rsid w:val="00702323"/>
    <w:rsid w:val="007040D3"/>
    <w:rsid w:val="0070461B"/>
    <w:rsid w:val="00704A6E"/>
    <w:rsid w:val="00704BB7"/>
    <w:rsid w:val="00706C10"/>
    <w:rsid w:val="00706FA6"/>
    <w:rsid w:val="007078DB"/>
    <w:rsid w:val="0071022D"/>
    <w:rsid w:val="00710D2F"/>
    <w:rsid w:val="007110D7"/>
    <w:rsid w:val="00711393"/>
    <w:rsid w:val="00713668"/>
    <w:rsid w:val="00713FD6"/>
    <w:rsid w:val="00714948"/>
    <w:rsid w:val="00716644"/>
    <w:rsid w:val="007175FE"/>
    <w:rsid w:val="00721659"/>
    <w:rsid w:val="00723FB4"/>
    <w:rsid w:val="00724FDE"/>
    <w:rsid w:val="007277F8"/>
    <w:rsid w:val="00732DC1"/>
    <w:rsid w:val="00733D3C"/>
    <w:rsid w:val="007354FE"/>
    <w:rsid w:val="00735EC3"/>
    <w:rsid w:val="00741C46"/>
    <w:rsid w:val="00741E07"/>
    <w:rsid w:val="007454A8"/>
    <w:rsid w:val="00745B3E"/>
    <w:rsid w:val="00745C84"/>
    <w:rsid w:val="007465E3"/>
    <w:rsid w:val="00747CEA"/>
    <w:rsid w:val="00750FD5"/>
    <w:rsid w:val="00751DB3"/>
    <w:rsid w:val="007530A3"/>
    <w:rsid w:val="007550A1"/>
    <w:rsid w:val="00756220"/>
    <w:rsid w:val="0075687C"/>
    <w:rsid w:val="00757841"/>
    <w:rsid w:val="00757FE1"/>
    <w:rsid w:val="00760EFA"/>
    <w:rsid w:val="00760EFD"/>
    <w:rsid w:val="007636E2"/>
    <w:rsid w:val="007647B3"/>
    <w:rsid w:val="00765261"/>
    <w:rsid w:val="00765859"/>
    <w:rsid w:val="00766527"/>
    <w:rsid w:val="00766FE2"/>
    <w:rsid w:val="0076738C"/>
    <w:rsid w:val="00770384"/>
    <w:rsid w:val="0077198B"/>
    <w:rsid w:val="0077292F"/>
    <w:rsid w:val="00774747"/>
    <w:rsid w:val="0077580C"/>
    <w:rsid w:val="007812C4"/>
    <w:rsid w:val="00781553"/>
    <w:rsid w:val="00782300"/>
    <w:rsid w:val="007832F4"/>
    <w:rsid w:val="00785F3D"/>
    <w:rsid w:val="00786F32"/>
    <w:rsid w:val="00787C52"/>
    <w:rsid w:val="00790C2A"/>
    <w:rsid w:val="00790F0C"/>
    <w:rsid w:val="007910BF"/>
    <w:rsid w:val="00791D02"/>
    <w:rsid w:val="00791D43"/>
    <w:rsid w:val="00792365"/>
    <w:rsid w:val="00794B11"/>
    <w:rsid w:val="00796E63"/>
    <w:rsid w:val="007974BC"/>
    <w:rsid w:val="007A0A85"/>
    <w:rsid w:val="007A10DA"/>
    <w:rsid w:val="007A1FCD"/>
    <w:rsid w:val="007A2149"/>
    <w:rsid w:val="007A25C5"/>
    <w:rsid w:val="007A3AF5"/>
    <w:rsid w:val="007A3E38"/>
    <w:rsid w:val="007A60BB"/>
    <w:rsid w:val="007A6CBC"/>
    <w:rsid w:val="007B0459"/>
    <w:rsid w:val="007B1F9D"/>
    <w:rsid w:val="007B3E18"/>
    <w:rsid w:val="007B40BC"/>
    <w:rsid w:val="007B4276"/>
    <w:rsid w:val="007B44AD"/>
    <w:rsid w:val="007B7FB6"/>
    <w:rsid w:val="007C0972"/>
    <w:rsid w:val="007C0DC6"/>
    <w:rsid w:val="007C0FFA"/>
    <w:rsid w:val="007C12D6"/>
    <w:rsid w:val="007C18AD"/>
    <w:rsid w:val="007C319C"/>
    <w:rsid w:val="007C464B"/>
    <w:rsid w:val="007C46DF"/>
    <w:rsid w:val="007C6400"/>
    <w:rsid w:val="007C67B8"/>
    <w:rsid w:val="007D2F39"/>
    <w:rsid w:val="007D3035"/>
    <w:rsid w:val="007D4ED0"/>
    <w:rsid w:val="007E00BD"/>
    <w:rsid w:val="007E1B9D"/>
    <w:rsid w:val="007E1F28"/>
    <w:rsid w:val="007E3932"/>
    <w:rsid w:val="007E4395"/>
    <w:rsid w:val="007E4723"/>
    <w:rsid w:val="007E59C9"/>
    <w:rsid w:val="007E5B44"/>
    <w:rsid w:val="007E5BE1"/>
    <w:rsid w:val="007E5FAB"/>
    <w:rsid w:val="007F1256"/>
    <w:rsid w:val="007F30E7"/>
    <w:rsid w:val="007F3744"/>
    <w:rsid w:val="007F5E06"/>
    <w:rsid w:val="00800ED8"/>
    <w:rsid w:val="00803C10"/>
    <w:rsid w:val="00804077"/>
    <w:rsid w:val="0080454F"/>
    <w:rsid w:val="008054CF"/>
    <w:rsid w:val="00805CD4"/>
    <w:rsid w:val="00806004"/>
    <w:rsid w:val="00806703"/>
    <w:rsid w:val="0080786C"/>
    <w:rsid w:val="00810629"/>
    <w:rsid w:val="00810E9E"/>
    <w:rsid w:val="00811A8D"/>
    <w:rsid w:val="00811B3E"/>
    <w:rsid w:val="00811B93"/>
    <w:rsid w:val="0081385D"/>
    <w:rsid w:val="00813EE1"/>
    <w:rsid w:val="008151DD"/>
    <w:rsid w:val="00815953"/>
    <w:rsid w:val="00815E73"/>
    <w:rsid w:val="008168DC"/>
    <w:rsid w:val="00816AA2"/>
    <w:rsid w:val="008210F0"/>
    <w:rsid w:val="00823385"/>
    <w:rsid w:val="00823F5B"/>
    <w:rsid w:val="008254C4"/>
    <w:rsid w:val="00825A8A"/>
    <w:rsid w:val="00830352"/>
    <w:rsid w:val="0083166A"/>
    <w:rsid w:val="00831C3C"/>
    <w:rsid w:val="008338C0"/>
    <w:rsid w:val="00835327"/>
    <w:rsid w:val="008356A2"/>
    <w:rsid w:val="00837780"/>
    <w:rsid w:val="00840771"/>
    <w:rsid w:val="00842FF6"/>
    <w:rsid w:val="00843DD2"/>
    <w:rsid w:val="00844F5E"/>
    <w:rsid w:val="00846041"/>
    <w:rsid w:val="0085006A"/>
    <w:rsid w:val="00853C83"/>
    <w:rsid w:val="00861802"/>
    <w:rsid w:val="0086257C"/>
    <w:rsid w:val="008636E0"/>
    <w:rsid w:val="00863A9E"/>
    <w:rsid w:val="00864C21"/>
    <w:rsid w:val="00864FCF"/>
    <w:rsid w:val="00865DBE"/>
    <w:rsid w:val="00866DC1"/>
    <w:rsid w:val="0087017B"/>
    <w:rsid w:val="00870F2C"/>
    <w:rsid w:val="00871913"/>
    <w:rsid w:val="00871B1F"/>
    <w:rsid w:val="00872E3B"/>
    <w:rsid w:val="008738A7"/>
    <w:rsid w:val="0087441D"/>
    <w:rsid w:val="00876A55"/>
    <w:rsid w:val="0087772C"/>
    <w:rsid w:val="00877B15"/>
    <w:rsid w:val="00880A17"/>
    <w:rsid w:val="008817A8"/>
    <w:rsid w:val="00881849"/>
    <w:rsid w:val="008820EA"/>
    <w:rsid w:val="00882201"/>
    <w:rsid w:val="00883D0D"/>
    <w:rsid w:val="0088400B"/>
    <w:rsid w:val="00884833"/>
    <w:rsid w:val="00884BBC"/>
    <w:rsid w:val="00884E61"/>
    <w:rsid w:val="00885628"/>
    <w:rsid w:val="008871AD"/>
    <w:rsid w:val="008924CD"/>
    <w:rsid w:val="00892A4F"/>
    <w:rsid w:val="00892DDF"/>
    <w:rsid w:val="00892DEA"/>
    <w:rsid w:val="00893AD9"/>
    <w:rsid w:val="00893C19"/>
    <w:rsid w:val="008948FE"/>
    <w:rsid w:val="008973DE"/>
    <w:rsid w:val="008A2E17"/>
    <w:rsid w:val="008A3827"/>
    <w:rsid w:val="008A408E"/>
    <w:rsid w:val="008A5884"/>
    <w:rsid w:val="008A5DDA"/>
    <w:rsid w:val="008A5F13"/>
    <w:rsid w:val="008A65DB"/>
    <w:rsid w:val="008A700F"/>
    <w:rsid w:val="008B01C1"/>
    <w:rsid w:val="008B080A"/>
    <w:rsid w:val="008B1375"/>
    <w:rsid w:val="008B16A5"/>
    <w:rsid w:val="008B16C8"/>
    <w:rsid w:val="008B2C9A"/>
    <w:rsid w:val="008B44B6"/>
    <w:rsid w:val="008B6766"/>
    <w:rsid w:val="008C0807"/>
    <w:rsid w:val="008C2D85"/>
    <w:rsid w:val="008C42E4"/>
    <w:rsid w:val="008C4B96"/>
    <w:rsid w:val="008C59E7"/>
    <w:rsid w:val="008C6284"/>
    <w:rsid w:val="008C6B36"/>
    <w:rsid w:val="008C7641"/>
    <w:rsid w:val="008D0543"/>
    <w:rsid w:val="008D0718"/>
    <w:rsid w:val="008D13E0"/>
    <w:rsid w:val="008D208C"/>
    <w:rsid w:val="008D3A10"/>
    <w:rsid w:val="008D634F"/>
    <w:rsid w:val="008D6710"/>
    <w:rsid w:val="008D6892"/>
    <w:rsid w:val="008D74D5"/>
    <w:rsid w:val="008D75A7"/>
    <w:rsid w:val="008E2412"/>
    <w:rsid w:val="008E3237"/>
    <w:rsid w:val="008E425A"/>
    <w:rsid w:val="008E46F3"/>
    <w:rsid w:val="008E5512"/>
    <w:rsid w:val="008E6A3C"/>
    <w:rsid w:val="008E7B61"/>
    <w:rsid w:val="008E7E19"/>
    <w:rsid w:val="008E7E65"/>
    <w:rsid w:val="008F160C"/>
    <w:rsid w:val="008F3B6F"/>
    <w:rsid w:val="008F4B9D"/>
    <w:rsid w:val="008F5048"/>
    <w:rsid w:val="008F51D4"/>
    <w:rsid w:val="008F5B37"/>
    <w:rsid w:val="008F5B65"/>
    <w:rsid w:val="009015C9"/>
    <w:rsid w:val="0090770F"/>
    <w:rsid w:val="00907C82"/>
    <w:rsid w:val="00910236"/>
    <w:rsid w:val="00910C6B"/>
    <w:rsid w:val="009115F6"/>
    <w:rsid w:val="00912311"/>
    <w:rsid w:val="0091277A"/>
    <w:rsid w:val="009127FE"/>
    <w:rsid w:val="009152B8"/>
    <w:rsid w:val="009154E1"/>
    <w:rsid w:val="009158BD"/>
    <w:rsid w:val="00916FCC"/>
    <w:rsid w:val="009170E8"/>
    <w:rsid w:val="009178CB"/>
    <w:rsid w:val="00920FFF"/>
    <w:rsid w:val="009221B5"/>
    <w:rsid w:val="0092233F"/>
    <w:rsid w:val="009223C6"/>
    <w:rsid w:val="0092387F"/>
    <w:rsid w:val="00923CCE"/>
    <w:rsid w:val="00924347"/>
    <w:rsid w:val="00924630"/>
    <w:rsid w:val="009248C0"/>
    <w:rsid w:val="00924C6D"/>
    <w:rsid w:val="00924F74"/>
    <w:rsid w:val="009259AF"/>
    <w:rsid w:val="009265B5"/>
    <w:rsid w:val="00927B32"/>
    <w:rsid w:val="00927F38"/>
    <w:rsid w:val="00931523"/>
    <w:rsid w:val="00933F7A"/>
    <w:rsid w:val="0093412C"/>
    <w:rsid w:val="00936330"/>
    <w:rsid w:val="00937FC6"/>
    <w:rsid w:val="00940B46"/>
    <w:rsid w:val="00941027"/>
    <w:rsid w:val="009424B9"/>
    <w:rsid w:val="00942669"/>
    <w:rsid w:val="0094387B"/>
    <w:rsid w:val="009438BA"/>
    <w:rsid w:val="00945714"/>
    <w:rsid w:val="009458A1"/>
    <w:rsid w:val="00946C14"/>
    <w:rsid w:val="00946FF0"/>
    <w:rsid w:val="00947A9B"/>
    <w:rsid w:val="00951B04"/>
    <w:rsid w:val="009520A0"/>
    <w:rsid w:val="00956352"/>
    <w:rsid w:val="0095642A"/>
    <w:rsid w:val="00962073"/>
    <w:rsid w:val="009621BE"/>
    <w:rsid w:val="009630FF"/>
    <w:rsid w:val="009631AF"/>
    <w:rsid w:val="00966330"/>
    <w:rsid w:val="00970163"/>
    <w:rsid w:val="00970F8D"/>
    <w:rsid w:val="00971249"/>
    <w:rsid w:val="00971A92"/>
    <w:rsid w:val="00971AC8"/>
    <w:rsid w:val="009733B4"/>
    <w:rsid w:val="00973BA5"/>
    <w:rsid w:val="00973C1E"/>
    <w:rsid w:val="00974992"/>
    <w:rsid w:val="0098152F"/>
    <w:rsid w:val="00982119"/>
    <w:rsid w:val="009826DF"/>
    <w:rsid w:val="00987D40"/>
    <w:rsid w:val="009906F4"/>
    <w:rsid w:val="00990AC6"/>
    <w:rsid w:val="00991E46"/>
    <w:rsid w:val="00994C7C"/>
    <w:rsid w:val="009950C7"/>
    <w:rsid w:val="009957C1"/>
    <w:rsid w:val="00996B00"/>
    <w:rsid w:val="009970B4"/>
    <w:rsid w:val="009A02DC"/>
    <w:rsid w:val="009A2490"/>
    <w:rsid w:val="009A2A41"/>
    <w:rsid w:val="009A2F86"/>
    <w:rsid w:val="009A53DA"/>
    <w:rsid w:val="009A5F01"/>
    <w:rsid w:val="009A78C4"/>
    <w:rsid w:val="009A7D16"/>
    <w:rsid w:val="009B1FC0"/>
    <w:rsid w:val="009B317F"/>
    <w:rsid w:val="009B3D9D"/>
    <w:rsid w:val="009B4C16"/>
    <w:rsid w:val="009B4C22"/>
    <w:rsid w:val="009B650C"/>
    <w:rsid w:val="009C1853"/>
    <w:rsid w:val="009C2520"/>
    <w:rsid w:val="009C2AAA"/>
    <w:rsid w:val="009C4560"/>
    <w:rsid w:val="009C4781"/>
    <w:rsid w:val="009C5570"/>
    <w:rsid w:val="009C5904"/>
    <w:rsid w:val="009C5934"/>
    <w:rsid w:val="009C5EEA"/>
    <w:rsid w:val="009C78BD"/>
    <w:rsid w:val="009D1DA3"/>
    <w:rsid w:val="009D24C7"/>
    <w:rsid w:val="009D3C52"/>
    <w:rsid w:val="009E08A4"/>
    <w:rsid w:val="009E09C0"/>
    <w:rsid w:val="009E3CA7"/>
    <w:rsid w:val="009E3CC4"/>
    <w:rsid w:val="009E508E"/>
    <w:rsid w:val="009E65CC"/>
    <w:rsid w:val="009F4168"/>
    <w:rsid w:val="009F7870"/>
    <w:rsid w:val="009F7D64"/>
    <w:rsid w:val="00A02642"/>
    <w:rsid w:val="00A0285A"/>
    <w:rsid w:val="00A03239"/>
    <w:rsid w:val="00A0355A"/>
    <w:rsid w:val="00A0763A"/>
    <w:rsid w:val="00A07825"/>
    <w:rsid w:val="00A1099E"/>
    <w:rsid w:val="00A13410"/>
    <w:rsid w:val="00A14AF2"/>
    <w:rsid w:val="00A167C4"/>
    <w:rsid w:val="00A173C6"/>
    <w:rsid w:val="00A20188"/>
    <w:rsid w:val="00A20DF5"/>
    <w:rsid w:val="00A2117B"/>
    <w:rsid w:val="00A220D4"/>
    <w:rsid w:val="00A228D5"/>
    <w:rsid w:val="00A23535"/>
    <w:rsid w:val="00A23973"/>
    <w:rsid w:val="00A23CCD"/>
    <w:rsid w:val="00A23E7F"/>
    <w:rsid w:val="00A24ACB"/>
    <w:rsid w:val="00A2589B"/>
    <w:rsid w:val="00A270C9"/>
    <w:rsid w:val="00A2739C"/>
    <w:rsid w:val="00A301C4"/>
    <w:rsid w:val="00A30563"/>
    <w:rsid w:val="00A307DD"/>
    <w:rsid w:val="00A31E33"/>
    <w:rsid w:val="00A33513"/>
    <w:rsid w:val="00A3395F"/>
    <w:rsid w:val="00A3466C"/>
    <w:rsid w:val="00A36F73"/>
    <w:rsid w:val="00A37BD8"/>
    <w:rsid w:val="00A37DAC"/>
    <w:rsid w:val="00A405C3"/>
    <w:rsid w:val="00A4105C"/>
    <w:rsid w:val="00A42405"/>
    <w:rsid w:val="00A424B6"/>
    <w:rsid w:val="00A428C2"/>
    <w:rsid w:val="00A429DB"/>
    <w:rsid w:val="00A42DEF"/>
    <w:rsid w:val="00A43494"/>
    <w:rsid w:val="00A46A14"/>
    <w:rsid w:val="00A4719D"/>
    <w:rsid w:val="00A5033B"/>
    <w:rsid w:val="00A50A64"/>
    <w:rsid w:val="00A51D90"/>
    <w:rsid w:val="00A53379"/>
    <w:rsid w:val="00A537F1"/>
    <w:rsid w:val="00A53ACD"/>
    <w:rsid w:val="00A53F4D"/>
    <w:rsid w:val="00A57B52"/>
    <w:rsid w:val="00A602B9"/>
    <w:rsid w:val="00A6134A"/>
    <w:rsid w:val="00A61D39"/>
    <w:rsid w:val="00A6222B"/>
    <w:rsid w:val="00A63746"/>
    <w:rsid w:val="00A66124"/>
    <w:rsid w:val="00A66DC0"/>
    <w:rsid w:val="00A66EEC"/>
    <w:rsid w:val="00A7092A"/>
    <w:rsid w:val="00A70B6C"/>
    <w:rsid w:val="00A71418"/>
    <w:rsid w:val="00A71573"/>
    <w:rsid w:val="00A72A67"/>
    <w:rsid w:val="00A75E8D"/>
    <w:rsid w:val="00A76FC2"/>
    <w:rsid w:val="00A77934"/>
    <w:rsid w:val="00A80742"/>
    <w:rsid w:val="00A81593"/>
    <w:rsid w:val="00A81798"/>
    <w:rsid w:val="00A81D7F"/>
    <w:rsid w:val="00A82D33"/>
    <w:rsid w:val="00A854E2"/>
    <w:rsid w:val="00A87859"/>
    <w:rsid w:val="00A916A1"/>
    <w:rsid w:val="00A91B39"/>
    <w:rsid w:val="00A933C1"/>
    <w:rsid w:val="00A933E7"/>
    <w:rsid w:val="00A93931"/>
    <w:rsid w:val="00A93ED9"/>
    <w:rsid w:val="00A95331"/>
    <w:rsid w:val="00A95533"/>
    <w:rsid w:val="00A9556A"/>
    <w:rsid w:val="00A95D65"/>
    <w:rsid w:val="00A96D8B"/>
    <w:rsid w:val="00A96E68"/>
    <w:rsid w:val="00AA061A"/>
    <w:rsid w:val="00AA06CE"/>
    <w:rsid w:val="00AA20EE"/>
    <w:rsid w:val="00AA2749"/>
    <w:rsid w:val="00AA2A88"/>
    <w:rsid w:val="00AA3D77"/>
    <w:rsid w:val="00AA3DF3"/>
    <w:rsid w:val="00AA423F"/>
    <w:rsid w:val="00AB3018"/>
    <w:rsid w:val="00AB380A"/>
    <w:rsid w:val="00AB623B"/>
    <w:rsid w:val="00AC0079"/>
    <w:rsid w:val="00AC0707"/>
    <w:rsid w:val="00AC0D14"/>
    <w:rsid w:val="00AC106F"/>
    <w:rsid w:val="00AC1A89"/>
    <w:rsid w:val="00AC25CD"/>
    <w:rsid w:val="00AC27EF"/>
    <w:rsid w:val="00AC4ABF"/>
    <w:rsid w:val="00AC5075"/>
    <w:rsid w:val="00AC562A"/>
    <w:rsid w:val="00AC5FD2"/>
    <w:rsid w:val="00AC60DD"/>
    <w:rsid w:val="00AC6184"/>
    <w:rsid w:val="00AC6EEA"/>
    <w:rsid w:val="00AC7C0F"/>
    <w:rsid w:val="00AD1818"/>
    <w:rsid w:val="00AD1A9A"/>
    <w:rsid w:val="00AD2BC1"/>
    <w:rsid w:val="00AD2F46"/>
    <w:rsid w:val="00AD3220"/>
    <w:rsid w:val="00AD3915"/>
    <w:rsid w:val="00AD3C14"/>
    <w:rsid w:val="00AD4EDD"/>
    <w:rsid w:val="00AD66CB"/>
    <w:rsid w:val="00AD719F"/>
    <w:rsid w:val="00AE1787"/>
    <w:rsid w:val="00AE216B"/>
    <w:rsid w:val="00AE4DB9"/>
    <w:rsid w:val="00AE608F"/>
    <w:rsid w:val="00AE7199"/>
    <w:rsid w:val="00AF0432"/>
    <w:rsid w:val="00AF25B0"/>
    <w:rsid w:val="00AF35C4"/>
    <w:rsid w:val="00AF5C7F"/>
    <w:rsid w:val="00AF6550"/>
    <w:rsid w:val="00AF6797"/>
    <w:rsid w:val="00AF783C"/>
    <w:rsid w:val="00B00A1D"/>
    <w:rsid w:val="00B03356"/>
    <w:rsid w:val="00B042B4"/>
    <w:rsid w:val="00B0654A"/>
    <w:rsid w:val="00B067AE"/>
    <w:rsid w:val="00B07590"/>
    <w:rsid w:val="00B07DE2"/>
    <w:rsid w:val="00B11F45"/>
    <w:rsid w:val="00B1203A"/>
    <w:rsid w:val="00B12080"/>
    <w:rsid w:val="00B1274E"/>
    <w:rsid w:val="00B131F1"/>
    <w:rsid w:val="00B134C3"/>
    <w:rsid w:val="00B1401F"/>
    <w:rsid w:val="00B1678F"/>
    <w:rsid w:val="00B201ED"/>
    <w:rsid w:val="00B21087"/>
    <w:rsid w:val="00B23C41"/>
    <w:rsid w:val="00B25A14"/>
    <w:rsid w:val="00B25E21"/>
    <w:rsid w:val="00B25F44"/>
    <w:rsid w:val="00B27926"/>
    <w:rsid w:val="00B27975"/>
    <w:rsid w:val="00B27BCD"/>
    <w:rsid w:val="00B3174C"/>
    <w:rsid w:val="00B318E9"/>
    <w:rsid w:val="00B31ED0"/>
    <w:rsid w:val="00B3446E"/>
    <w:rsid w:val="00B348CC"/>
    <w:rsid w:val="00B35352"/>
    <w:rsid w:val="00B35E3A"/>
    <w:rsid w:val="00B36342"/>
    <w:rsid w:val="00B363F8"/>
    <w:rsid w:val="00B368CA"/>
    <w:rsid w:val="00B368E9"/>
    <w:rsid w:val="00B4089D"/>
    <w:rsid w:val="00B431CB"/>
    <w:rsid w:val="00B4387E"/>
    <w:rsid w:val="00B43F15"/>
    <w:rsid w:val="00B46CFF"/>
    <w:rsid w:val="00B46EA0"/>
    <w:rsid w:val="00B46F71"/>
    <w:rsid w:val="00B470A6"/>
    <w:rsid w:val="00B473F4"/>
    <w:rsid w:val="00B50B14"/>
    <w:rsid w:val="00B50E36"/>
    <w:rsid w:val="00B52765"/>
    <w:rsid w:val="00B52ED9"/>
    <w:rsid w:val="00B53576"/>
    <w:rsid w:val="00B53632"/>
    <w:rsid w:val="00B53B6A"/>
    <w:rsid w:val="00B53F3D"/>
    <w:rsid w:val="00B541A9"/>
    <w:rsid w:val="00B549F6"/>
    <w:rsid w:val="00B55C6C"/>
    <w:rsid w:val="00B57E7B"/>
    <w:rsid w:val="00B60801"/>
    <w:rsid w:val="00B60F7B"/>
    <w:rsid w:val="00B614A3"/>
    <w:rsid w:val="00B61B04"/>
    <w:rsid w:val="00B64767"/>
    <w:rsid w:val="00B6561B"/>
    <w:rsid w:val="00B6570E"/>
    <w:rsid w:val="00B65A95"/>
    <w:rsid w:val="00B65C5A"/>
    <w:rsid w:val="00B65D0F"/>
    <w:rsid w:val="00B72075"/>
    <w:rsid w:val="00B73977"/>
    <w:rsid w:val="00B743DA"/>
    <w:rsid w:val="00B77382"/>
    <w:rsid w:val="00B779AA"/>
    <w:rsid w:val="00B77E79"/>
    <w:rsid w:val="00B81B17"/>
    <w:rsid w:val="00B82488"/>
    <w:rsid w:val="00B832CA"/>
    <w:rsid w:val="00B8353F"/>
    <w:rsid w:val="00B84871"/>
    <w:rsid w:val="00B85D4E"/>
    <w:rsid w:val="00B863EF"/>
    <w:rsid w:val="00B873A5"/>
    <w:rsid w:val="00B90A52"/>
    <w:rsid w:val="00B91041"/>
    <w:rsid w:val="00B94C3C"/>
    <w:rsid w:val="00B94CED"/>
    <w:rsid w:val="00BA0B5F"/>
    <w:rsid w:val="00BA18F5"/>
    <w:rsid w:val="00BA2208"/>
    <w:rsid w:val="00BA4F06"/>
    <w:rsid w:val="00BA56A0"/>
    <w:rsid w:val="00BA5B8E"/>
    <w:rsid w:val="00BA5FA1"/>
    <w:rsid w:val="00BA656E"/>
    <w:rsid w:val="00BA797F"/>
    <w:rsid w:val="00BB01C9"/>
    <w:rsid w:val="00BB0319"/>
    <w:rsid w:val="00BB2975"/>
    <w:rsid w:val="00BB3A70"/>
    <w:rsid w:val="00BB425D"/>
    <w:rsid w:val="00BB44C5"/>
    <w:rsid w:val="00BB47D1"/>
    <w:rsid w:val="00BB4A6C"/>
    <w:rsid w:val="00BB54A4"/>
    <w:rsid w:val="00BB5DCF"/>
    <w:rsid w:val="00BB6224"/>
    <w:rsid w:val="00BC00CC"/>
    <w:rsid w:val="00BC0628"/>
    <w:rsid w:val="00BC148D"/>
    <w:rsid w:val="00BC170A"/>
    <w:rsid w:val="00BC1B88"/>
    <w:rsid w:val="00BC29BA"/>
    <w:rsid w:val="00BC3028"/>
    <w:rsid w:val="00BC46DA"/>
    <w:rsid w:val="00BC5EA6"/>
    <w:rsid w:val="00BD1ABC"/>
    <w:rsid w:val="00BD2BA1"/>
    <w:rsid w:val="00BD2D62"/>
    <w:rsid w:val="00BD31D0"/>
    <w:rsid w:val="00BD3D9B"/>
    <w:rsid w:val="00BD466E"/>
    <w:rsid w:val="00BD4724"/>
    <w:rsid w:val="00BD5E8B"/>
    <w:rsid w:val="00BE291D"/>
    <w:rsid w:val="00BE397F"/>
    <w:rsid w:val="00BE4390"/>
    <w:rsid w:val="00BE7116"/>
    <w:rsid w:val="00BE7502"/>
    <w:rsid w:val="00BF0531"/>
    <w:rsid w:val="00BF0597"/>
    <w:rsid w:val="00BF09CA"/>
    <w:rsid w:val="00BF1031"/>
    <w:rsid w:val="00BF34B6"/>
    <w:rsid w:val="00BF596D"/>
    <w:rsid w:val="00BF5A19"/>
    <w:rsid w:val="00BF69DD"/>
    <w:rsid w:val="00BF737C"/>
    <w:rsid w:val="00C0021A"/>
    <w:rsid w:val="00C00A54"/>
    <w:rsid w:val="00C00FA7"/>
    <w:rsid w:val="00C02D66"/>
    <w:rsid w:val="00C0346D"/>
    <w:rsid w:val="00C03F19"/>
    <w:rsid w:val="00C03FE8"/>
    <w:rsid w:val="00C04904"/>
    <w:rsid w:val="00C0577B"/>
    <w:rsid w:val="00C06C53"/>
    <w:rsid w:val="00C11F35"/>
    <w:rsid w:val="00C132C3"/>
    <w:rsid w:val="00C139B7"/>
    <w:rsid w:val="00C1471B"/>
    <w:rsid w:val="00C160D2"/>
    <w:rsid w:val="00C161A0"/>
    <w:rsid w:val="00C16666"/>
    <w:rsid w:val="00C17C5F"/>
    <w:rsid w:val="00C17D3E"/>
    <w:rsid w:val="00C20257"/>
    <w:rsid w:val="00C208E6"/>
    <w:rsid w:val="00C21994"/>
    <w:rsid w:val="00C22C5F"/>
    <w:rsid w:val="00C22CFB"/>
    <w:rsid w:val="00C22D1E"/>
    <w:rsid w:val="00C23543"/>
    <w:rsid w:val="00C23E29"/>
    <w:rsid w:val="00C24A1D"/>
    <w:rsid w:val="00C24C17"/>
    <w:rsid w:val="00C30D95"/>
    <w:rsid w:val="00C366FB"/>
    <w:rsid w:val="00C36C4E"/>
    <w:rsid w:val="00C36E33"/>
    <w:rsid w:val="00C3783D"/>
    <w:rsid w:val="00C42034"/>
    <w:rsid w:val="00C42717"/>
    <w:rsid w:val="00C42A9B"/>
    <w:rsid w:val="00C4399C"/>
    <w:rsid w:val="00C43D67"/>
    <w:rsid w:val="00C4406B"/>
    <w:rsid w:val="00C448B3"/>
    <w:rsid w:val="00C449C9"/>
    <w:rsid w:val="00C450AD"/>
    <w:rsid w:val="00C45980"/>
    <w:rsid w:val="00C45D16"/>
    <w:rsid w:val="00C505FF"/>
    <w:rsid w:val="00C512D4"/>
    <w:rsid w:val="00C51FE2"/>
    <w:rsid w:val="00C544BD"/>
    <w:rsid w:val="00C554F3"/>
    <w:rsid w:val="00C556A0"/>
    <w:rsid w:val="00C55E66"/>
    <w:rsid w:val="00C55F8F"/>
    <w:rsid w:val="00C561E2"/>
    <w:rsid w:val="00C56D45"/>
    <w:rsid w:val="00C57461"/>
    <w:rsid w:val="00C60D5B"/>
    <w:rsid w:val="00C633BD"/>
    <w:rsid w:val="00C63758"/>
    <w:rsid w:val="00C63A0D"/>
    <w:rsid w:val="00C63BD9"/>
    <w:rsid w:val="00C66116"/>
    <w:rsid w:val="00C6622A"/>
    <w:rsid w:val="00C67F9E"/>
    <w:rsid w:val="00C704C5"/>
    <w:rsid w:val="00C707FB"/>
    <w:rsid w:val="00C70CC2"/>
    <w:rsid w:val="00C70D01"/>
    <w:rsid w:val="00C72A66"/>
    <w:rsid w:val="00C7314B"/>
    <w:rsid w:val="00C7691C"/>
    <w:rsid w:val="00C76D2D"/>
    <w:rsid w:val="00C803BB"/>
    <w:rsid w:val="00C81AC8"/>
    <w:rsid w:val="00C825CC"/>
    <w:rsid w:val="00C845C9"/>
    <w:rsid w:val="00C85D51"/>
    <w:rsid w:val="00C901BE"/>
    <w:rsid w:val="00C904A9"/>
    <w:rsid w:val="00C908B4"/>
    <w:rsid w:val="00C942AA"/>
    <w:rsid w:val="00C9555B"/>
    <w:rsid w:val="00C95FDB"/>
    <w:rsid w:val="00C96DDE"/>
    <w:rsid w:val="00C96DF1"/>
    <w:rsid w:val="00C96EC8"/>
    <w:rsid w:val="00C973A8"/>
    <w:rsid w:val="00CA20D4"/>
    <w:rsid w:val="00CA3058"/>
    <w:rsid w:val="00CA3181"/>
    <w:rsid w:val="00CA42D0"/>
    <w:rsid w:val="00CA4D81"/>
    <w:rsid w:val="00CA5004"/>
    <w:rsid w:val="00CA67DE"/>
    <w:rsid w:val="00CA6860"/>
    <w:rsid w:val="00CA6F8D"/>
    <w:rsid w:val="00CA7CF0"/>
    <w:rsid w:val="00CB0773"/>
    <w:rsid w:val="00CB1BCB"/>
    <w:rsid w:val="00CB3E5C"/>
    <w:rsid w:val="00CB4158"/>
    <w:rsid w:val="00CB617D"/>
    <w:rsid w:val="00CB6B24"/>
    <w:rsid w:val="00CB76C0"/>
    <w:rsid w:val="00CC0D5A"/>
    <w:rsid w:val="00CC0FB8"/>
    <w:rsid w:val="00CC182B"/>
    <w:rsid w:val="00CC1917"/>
    <w:rsid w:val="00CC2ED5"/>
    <w:rsid w:val="00CC2EDB"/>
    <w:rsid w:val="00CC6CFD"/>
    <w:rsid w:val="00CC7C7D"/>
    <w:rsid w:val="00CD0C40"/>
    <w:rsid w:val="00CD0D5F"/>
    <w:rsid w:val="00CD0D7C"/>
    <w:rsid w:val="00CD0F43"/>
    <w:rsid w:val="00CD1C28"/>
    <w:rsid w:val="00CD27A0"/>
    <w:rsid w:val="00CD3A70"/>
    <w:rsid w:val="00CD3E3B"/>
    <w:rsid w:val="00CD46FB"/>
    <w:rsid w:val="00CD5DC8"/>
    <w:rsid w:val="00CD6E72"/>
    <w:rsid w:val="00CD7A50"/>
    <w:rsid w:val="00CE001F"/>
    <w:rsid w:val="00CE22AF"/>
    <w:rsid w:val="00CE251A"/>
    <w:rsid w:val="00CE3B30"/>
    <w:rsid w:val="00CE3BB2"/>
    <w:rsid w:val="00CE3E68"/>
    <w:rsid w:val="00CE48FF"/>
    <w:rsid w:val="00CE49B1"/>
    <w:rsid w:val="00CE4DC8"/>
    <w:rsid w:val="00CE51B2"/>
    <w:rsid w:val="00CE65CE"/>
    <w:rsid w:val="00CE6884"/>
    <w:rsid w:val="00CE711D"/>
    <w:rsid w:val="00CE79C8"/>
    <w:rsid w:val="00CF036C"/>
    <w:rsid w:val="00CF0785"/>
    <w:rsid w:val="00CF25BC"/>
    <w:rsid w:val="00CF3BB7"/>
    <w:rsid w:val="00CF7A8B"/>
    <w:rsid w:val="00D027F7"/>
    <w:rsid w:val="00D033C4"/>
    <w:rsid w:val="00D035F3"/>
    <w:rsid w:val="00D03F89"/>
    <w:rsid w:val="00D04127"/>
    <w:rsid w:val="00D048BC"/>
    <w:rsid w:val="00D06DE8"/>
    <w:rsid w:val="00D10DE0"/>
    <w:rsid w:val="00D12841"/>
    <w:rsid w:val="00D12916"/>
    <w:rsid w:val="00D12B9B"/>
    <w:rsid w:val="00D145E9"/>
    <w:rsid w:val="00D14F85"/>
    <w:rsid w:val="00D16A3B"/>
    <w:rsid w:val="00D20B85"/>
    <w:rsid w:val="00D21E0A"/>
    <w:rsid w:val="00D23432"/>
    <w:rsid w:val="00D261D0"/>
    <w:rsid w:val="00D27015"/>
    <w:rsid w:val="00D27A65"/>
    <w:rsid w:val="00D27A9F"/>
    <w:rsid w:val="00D27DB1"/>
    <w:rsid w:val="00D31D1C"/>
    <w:rsid w:val="00D31EC2"/>
    <w:rsid w:val="00D32A82"/>
    <w:rsid w:val="00D3376E"/>
    <w:rsid w:val="00D34051"/>
    <w:rsid w:val="00D358AB"/>
    <w:rsid w:val="00D36F3C"/>
    <w:rsid w:val="00D37537"/>
    <w:rsid w:val="00D41FBA"/>
    <w:rsid w:val="00D421CE"/>
    <w:rsid w:val="00D42A06"/>
    <w:rsid w:val="00D42F19"/>
    <w:rsid w:val="00D4437D"/>
    <w:rsid w:val="00D44681"/>
    <w:rsid w:val="00D45546"/>
    <w:rsid w:val="00D46950"/>
    <w:rsid w:val="00D47269"/>
    <w:rsid w:val="00D47BB5"/>
    <w:rsid w:val="00D47E24"/>
    <w:rsid w:val="00D52336"/>
    <w:rsid w:val="00D52FB4"/>
    <w:rsid w:val="00D53BF2"/>
    <w:rsid w:val="00D54306"/>
    <w:rsid w:val="00D54E70"/>
    <w:rsid w:val="00D5683C"/>
    <w:rsid w:val="00D57E1A"/>
    <w:rsid w:val="00D61278"/>
    <w:rsid w:val="00D62E6A"/>
    <w:rsid w:val="00D653A3"/>
    <w:rsid w:val="00D66DA2"/>
    <w:rsid w:val="00D66FBE"/>
    <w:rsid w:val="00D67427"/>
    <w:rsid w:val="00D677DB"/>
    <w:rsid w:val="00D70389"/>
    <w:rsid w:val="00D703FC"/>
    <w:rsid w:val="00D74367"/>
    <w:rsid w:val="00D74A36"/>
    <w:rsid w:val="00D74D07"/>
    <w:rsid w:val="00D7500E"/>
    <w:rsid w:val="00D76094"/>
    <w:rsid w:val="00D76BF4"/>
    <w:rsid w:val="00D7725D"/>
    <w:rsid w:val="00D81A0B"/>
    <w:rsid w:val="00D83BC4"/>
    <w:rsid w:val="00D85CBB"/>
    <w:rsid w:val="00D86C55"/>
    <w:rsid w:val="00D870C6"/>
    <w:rsid w:val="00D9042A"/>
    <w:rsid w:val="00D91F46"/>
    <w:rsid w:val="00D923AB"/>
    <w:rsid w:val="00D93A92"/>
    <w:rsid w:val="00D94716"/>
    <w:rsid w:val="00D95852"/>
    <w:rsid w:val="00D95939"/>
    <w:rsid w:val="00D97D80"/>
    <w:rsid w:val="00DA14DD"/>
    <w:rsid w:val="00DA211B"/>
    <w:rsid w:val="00DA28F7"/>
    <w:rsid w:val="00DA3280"/>
    <w:rsid w:val="00DA5862"/>
    <w:rsid w:val="00DA5BFC"/>
    <w:rsid w:val="00DA5C98"/>
    <w:rsid w:val="00DA7BC8"/>
    <w:rsid w:val="00DB1F2A"/>
    <w:rsid w:val="00DB2CA7"/>
    <w:rsid w:val="00DB2D07"/>
    <w:rsid w:val="00DB51F1"/>
    <w:rsid w:val="00DB53B7"/>
    <w:rsid w:val="00DB565A"/>
    <w:rsid w:val="00DB6961"/>
    <w:rsid w:val="00DB72C5"/>
    <w:rsid w:val="00DC0B5B"/>
    <w:rsid w:val="00DC0F6F"/>
    <w:rsid w:val="00DC11D1"/>
    <w:rsid w:val="00DC16BA"/>
    <w:rsid w:val="00DC2CEE"/>
    <w:rsid w:val="00DC4876"/>
    <w:rsid w:val="00DC4AE4"/>
    <w:rsid w:val="00DC62BA"/>
    <w:rsid w:val="00DC766F"/>
    <w:rsid w:val="00DD0DA7"/>
    <w:rsid w:val="00DD249E"/>
    <w:rsid w:val="00DD2712"/>
    <w:rsid w:val="00DD3027"/>
    <w:rsid w:val="00DD3C28"/>
    <w:rsid w:val="00DD4A24"/>
    <w:rsid w:val="00DD68B2"/>
    <w:rsid w:val="00DD7EBB"/>
    <w:rsid w:val="00DE0CE4"/>
    <w:rsid w:val="00DE1086"/>
    <w:rsid w:val="00DE1354"/>
    <w:rsid w:val="00DE25A5"/>
    <w:rsid w:val="00DE2FF0"/>
    <w:rsid w:val="00DE3128"/>
    <w:rsid w:val="00DE340E"/>
    <w:rsid w:val="00DE776C"/>
    <w:rsid w:val="00DE7C28"/>
    <w:rsid w:val="00DF167D"/>
    <w:rsid w:val="00DF2C3E"/>
    <w:rsid w:val="00DF5E24"/>
    <w:rsid w:val="00DF66EC"/>
    <w:rsid w:val="00DF6AF9"/>
    <w:rsid w:val="00DF7457"/>
    <w:rsid w:val="00E00115"/>
    <w:rsid w:val="00E03D90"/>
    <w:rsid w:val="00E04D2F"/>
    <w:rsid w:val="00E05AE1"/>
    <w:rsid w:val="00E05EC1"/>
    <w:rsid w:val="00E06887"/>
    <w:rsid w:val="00E0774B"/>
    <w:rsid w:val="00E1006A"/>
    <w:rsid w:val="00E11ED7"/>
    <w:rsid w:val="00E12C28"/>
    <w:rsid w:val="00E14344"/>
    <w:rsid w:val="00E15EEB"/>
    <w:rsid w:val="00E16E74"/>
    <w:rsid w:val="00E170A6"/>
    <w:rsid w:val="00E17B0B"/>
    <w:rsid w:val="00E206AE"/>
    <w:rsid w:val="00E21BCC"/>
    <w:rsid w:val="00E226A6"/>
    <w:rsid w:val="00E22C63"/>
    <w:rsid w:val="00E23AF3"/>
    <w:rsid w:val="00E24371"/>
    <w:rsid w:val="00E2452B"/>
    <w:rsid w:val="00E25445"/>
    <w:rsid w:val="00E26590"/>
    <w:rsid w:val="00E31B36"/>
    <w:rsid w:val="00E31CC6"/>
    <w:rsid w:val="00E33484"/>
    <w:rsid w:val="00E33B29"/>
    <w:rsid w:val="00E33B47"/>
    <w:rsid w:val="00E33D6A"/>
    <w:rsid w:val="00E33F82"/>
    <w:rsid w:val="00E344CE"/>
    <w:rsid w:val="00E35325"/>
    <w:rsid w:val="00E35498"/>
    <w:rsid w:val="00E357C1"/>
    <w:rsid w:val="00E36158"/>
    <w:rsid w:val="00E361FF"/>
    <w:rsid w:val="00E36842"/>
    <w:rsid w:val="00E36CCB"/>
    <w:rsid w:val="00E37ACF"/>
    <w:rsid w:val="00E37B09"/>
    <w:rsid w:val="00E37B46"/>
    <w:rsid w:val="00E4142B"/>
    <w:rsid w:val="00E41EF7"/>
    <w:rsid w:val="00E42C43"/>
    <w:rsid w:val="00E42C72"/>
    <w:rsid w:val="00E43A5E"/>
    <w:rsid w:val="00E44F92"/>
    <w:rsid w:val="00E4706A"/>
    <w:rsid w:val="00E4757B"/>
    <w:rsid w:val="00E47FD7"/>
    <w:rsid w:val="00E50861"/>
    <w:rsid w:val="00E511E8"/>
    <w:rsid w:val="00E523D5"/>
    <w:rsid w:val="00E5398B"/>
    <w:rsid w:val="00E5496A"/>
    <w:rsid w:val="00E558A8"/>
    <w:rsid w:val="00E5692D"/>
    <w:rsid w:val="00E56C8D"/>
    <w:rsid w:val="00E60DEF"/>
    <w:rsid w:val="00E6116B"/>
    <w:rsid w:val="00E61E86"/>
    <w:rsid w:val="00E6271E"/>
    <w:rsid w:val="00E70869"/>
    <w:rsid w:val="00E713D9"/>
    <w:rsid w:val="00E7197B"/>
    <w:rsid w:val="00E71F29"/>
    <w:rsid w:val="00E756B8"/>
    <w:rsid w:val="00E80617"/>
    <w:rsid w:val="00E80C38"/>
    <w:rsid w:val="00E80DE6"/>
    <w:rsid w:val="00E826E9"/>
    <w:rsid w:val="00E826ED"/>
    <w:rsid w:val="00E82D36"/>
    <w:rsid w:val="00E838EE"/>
    <w:rsid w:val="00E845EC"/>
    <w:rsid w:val="00E85F48"/>
    <w:rsid w:val="00E875E9"/>
    <w:rsid w:val="00E90CE1"/>
    <w:rsid w:val="00E910DC"/>
    <w:rsid w:val="00E93C9D"/>
    <w:rsid w:val="00E94051"/>
    <w:rsid w:val="00E94E01"/>
    <w:rsid w:val="00E956DE"/>
    <w:rsid w:val="00E95DEF"/>
    <w:rsid w:val="00E9691A"/>
    <w:rsid w:val="00E96F01"/>
    <w:rsid w:val="00EA2F9C"/>
    <w:rsid w:val="00EA3041"/>
    <w:rsid w:val="00EA3451"/>
    <w:rsid w:val="00EA389F"/>
    <w:rsid w:val="00EA446C"/>
    <w:rsid w:val="00EA4BA7"/>
    <w:rsid w:val="00EA5F23"/>
    <w:rsid w:val="00EA6FEB"/>
    <w:rsid w:val="00EA7B3F"/>
    <w:rsid w:val="00EA7EFB"/>
    <w:rsid w:val="00EB0A9D"/>
    <w:rsid w:val="00EB1014"/>
    <w:rsid w:val="00EB107D"/>
    <w:rsid w:val="00EB1635"/>
    <w:rsid w:val="00EB1992"/>
    <w:rsid w:val="00EB4206"/>
    <w:rsid w:val="00EB48E4"/>
    <w:rsid w:val="00EB55DF"/>
    <w:rsid w:val="00EB6C7E"/>
    <w:rsid w:val="00EB7198"/>
    <w:rsid w:val="00EB7A3F"/>
    <w:rsid w:val="00EC2093"/>
    <w:rsid w:val="00EC29DB"/>
    <w:rsid w:val="00EC33E0"/>
    <w:rsid w:val="00EC37B1"/>
    <w:rsid w:val="00EC44E4"/>
    <w:rsid w:val="00EC5515"/>
    <w:rsid w:val="00EC5C50"/>
    <w:rsid w:val="00EC7B99"/>
    <w:rsid w:val="00EC7BBB"/>
    <w:rsid w:val="00ED023D"/>
    <w:rsid w:val="00ED0DCF"/>
    <w:rsid w:val="00ED0FA6"/>
    <w:rsid w:val="00ED193F"/>
    <w:rsid w:val="00ED1995"/>
    <w:rsid w:val="00ED26BA"/>
    <w:rsid w:val="00ED2F1C"/>
    <w:rsid w:val="00ED41D5"/>
    <w:rsid w:val="00ED715B"/>
    <w:rsid w:val="00EE22BE"/>
    <w:rsid w:val="00EE3B3F"/>
    <w:rsid w:val="00EE5247"/>
    <w:rsid w:val="00EE61F2"/>
    <w:rsid w:val="00EF0061"/>
    <w:rsid w:val="00EF0114"/>
    <w:rsid w:val="00EF0DD5"/>
    <w:rsid w:val="00EF18B5"/>
    <w:rsid w:val="00EF208D"/>
    <w:rsid w:val="00EF25F7"/>
    <w:rsid w:val="00EF2B1A"/>
    <w:rsid w:val="00EF3EE6"/>
    <w:rsid w:val="00EF412E"/>
    <w:rsid w:val="00EF4676"/>
    <w:rsid w:val="00EF4E8B"/>
    <w:rsid w:val="00EF5232"/>
    <w:rsid w:val="00EF58BC"/>
    <w:rsid w:val="00EF66BA"/>
    <w:rsid w:val="00F00E5A"/>
    <w:rsid w:val="00F026C6"/>
    <w:rsid w:val="00F02779"/>
    <w:rsid w:val="00F02C55"/>
    <w:rsid w:val="00F03EB7"/>
    <w:rsid w:val="00F04A5A"/>
    <w:rsid w:val="00F04E72"/>
    <w:rsid w:val="00F07AB6"/>
    <w:rsid w:val="00F07DBE"/>
    <w:rsid w:val="00F1061E"/>
    <w:rsid w:val="00F114CD"/>
    <w:rsid w:val="00F11F44"/>
    <w:rsid w:val="00F13101"/>
    <w:rsid w:val="00F14957"/>
    <w:rsid w:val="00F14B12"/>
    <w:rsid w:val="00F16DBB"/>
    <w:rsid w:val="00F17813"/>
    <w:rsid w:val="00F207A8"/>
    <w:rsid w:val="00F22847"/>
    <w:rsid w:val="00F2578B"/>
    <w:rsid w:val="00F25988"/>
    <w:rsid w:val="00F26461"/>
    <w:rsid w:val="00F30B4E"/>
    <w:rsid w:val="00F312C6"/>
    <w:rsid w:val="00F32EA2"/>
    <w:rsid w:val="00F32FFC"/>
    <w:rsid w:val="00F34100"/>
    <w:rsid w:val="00F3606E"/>
    <w:rsid w:val="00F3689E"/>
    <w:rsid w:val="00F36D39"/>
    <w:rsid w:val="00F40531"/>
    <w:rsid w:val="00F41B65"/>
    <w:rsid w:val="00F42D88"/>
    <w:rsid w:val="00F445F6"/>
    <w:rsid w:val="00F4462C"/>
    <w:rsid w:val="00F44E8E"/>
    <w:rsid w:val="00F44ECE"/>
    <w:rsid w:val="00F452DF"/>
    <w:rsid w:val="00F46AFD"/>
    <w:rsid w:val="00F46CF8"/>
    <w:rsid w:val="00F50698"/>
    <w:rsid w:val="00F51192"/>
    <w:rsid w:val="00F514F9"/>
    <w:rsid w:val="00F52591"/>
    <w:rsid w:val="00F53CDE"/>
    <w:rsid w:val="00F543E5"/>
    <w:rsid w:val="00F5444B"/>
    <w:rsid w:val="00F54693"/>
    <w:rsid w:val="00F555B4"/>
    <w:rsid w:val="00F55E8F"/>
    <w:rsid w:val="00F56D09"/>
    <w:rsid w:val="00F60047"/>
    <w:rsid w:val="00F603E4"/>
    <w:rsid w:val="00F61412"/>
    <w:rsid w:val="00F6161D"/>
    <w:rsid w:val="00F61A70"/>
    <w:rsid w:val="00F61F20"/>
    <w:rsid w:val="00F623C3"/>
    <w:rsid w:val="00F62890"/>
    <w:rsid w:val="00F62D49"/>
    <w:rsid w:val="00F6483F"/>
    <w:rsid w:val="00F65011"/>
    <w:rsid w:val="00F657FB"/>
    <w:rsid w:val="00F66962"/>
    <w:rsid w:val="00F70530"/>
    <w:rsid w:val="00F70BC5"/>
    <w:rsid w:val="00F71196"/>
    <w:rsid w:val="00F71E8B"/>
    <w:rsid w:val="00F72CD3"/>
    <w:rsid w:val="00F7323B"/>
    <w:rsid w:val="00F73EFF"/>
    <w:rsid w:val="00F73FD4"/>
    <w:rsid w:val="00F741F2"/>
    <w:rsid w:val="00F744E4"/>
    <w:rsid w:val="00F7461F"/>
    <w:rsid w:val="00F74757"/>
    <w:rsid w:val="00F74AC2"/>
    <w:rsid w:val="00F7562C"/>
    <w:rsid w:val="00F75683"/>
    <w:rsid w:val="00F75853"/>
    <w:rsid w:val="00F770FC"/>
    <w:rsid w:val="00F824BF"/>
    <w:rsid w:val="00F82734"/>
    <w:rsid w:val="00F834D8"/>
    <w:rsid w:val="00F837C1"/>
    <w:rsid w:val="00F84CF5"/>
    <w:rsid w:val="00F857C2"/>
    <w:rsid w:val="00F85A38"/>
    <w:rsid w:val="00F910A2"/>
    <w:rsid w:val="00F91217"/>
    <w:rsid w:val="00F91F68"/>
    <w:rsid w:val="00F945A7"/>
    <w:rsid w:val="00F94A5B"/>
    <w:rsid w:val="00F95356"/>
    <w:rsid w:val="00F95DF3"/>
    <w:rsid w:val="00FA0148"/>
    <w:rsid w:val="00FA1E9C"/>
    <w:rsid w:val="00FA21CE"/>
    <w:rsid w:val="00FA2214"/>
    <w:rsid w:val="00FA34E7"/>
    <w:rsid w:val="00FA454C"/>
    <w:rsid w:val="00FA46B9"/>
    <w:rsid w:val="00FA4C0C"/>
    <w:rsid w:val="00FA545E"/>
    <w:rsid w:val="00FA59B5"/>
    <w:rsid w:val="00FA5D17"/>
    <w:rsid w:val="00FA7A4B"/>
    <w:rsid w:val="00FB01D0"/>
    <w:rsid w:val="00FB10F6"/>
    <w:rsid w:val="00FB46F9"/>
    <w:rsid w:val="00FB4D9C"/>
    <w:rsid w:val="00FB569F"/>
    <w:rsid w:val="00FB7159"/>
    <w:rsid w:val="00FB7875"/>
    <w:rsid w:val="00FC0502"/>
    <w:rsid w:val="00FC1647"/>
    <w:rsid w:val="00FC1833"/>
    <w:rsid w:val="00FC4408"/>
    <w:rsid w:val="00FC459A"/>
    <w:rsid w:val="00FC54EF"/>
    <w:rsid w:val="00FC57C9"/>
    <w:rsid w:val="00FD08EE"/>
    <w:rsid w:val="00FD261C"/>
    <w:rsid w:val="00FD3F48"/>
    <w:rsid w:val="00FD632F"/>
    <w:rsid w:val="00FD6D32"/>
    <w:rsid w:val="00FD7A9C"/>
    <w:rsid w:val="00FE18A1"/>
    <w:rsid w:val="00FE23FB"/>
    <w:rsid w:val="00FE4029"/>
    <w:rsid w:val="00FE484E"/>
    <w:rsid w:val="00FE4DD9"/>
    <w:rsid w:val="00FE65EB"/>
    <w:rsid w:val="00FE72C9"/>
    <w:rsid w:val="00FE7C25"/>
    <w:rsid w:val="00FF1812"/>
    <w:rsid w:val="00FF1A8F"/>
    <w:rsid w:val="00FF2906"/>
    <w:rsid w:val="00FF45CF"/>
    <w:rsid w:val="00FF7B54"/>
    <w:rsid w:val="00FF7D5E"/>
    <w:rsid w:val="00FF7F9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6FA9B6B"/>
  <w15:docId w15:val="{708DADA9-D0D5-48A1-9826-1BAEBBBF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A4F"/>
    <w:pPr>
      <w:spacing w:line="360" w:lineRule="auto"/>
      <w:jc w:val="both"/>
    </w:pPr>
    <w:rPr>
      <w:rFonts w:ascii="Times New Roman" w:hAnsi="Times New Roman" w:cs="Times New Roman"/>
      <w:sz w:val="21"/>
      <w:szCs w:val="21"/>
    </w:rPr>
  </w:style>
  <w:style w:type="paragraph" w:styleId="1">
    <w:name w:val="heading 1"/>
    <w:basedOn w:val="a"/>
    <w:next w:val="a"/>
    <w:link w:val="10"/>
    <w:uiPriority w:val="9"/>
    <w:qFormat/>
    <w:rsid w:val="002C1301"/>
    <w:pPr>
      <w:keepNext/>
      <w:outlineLvl w:val="0"/>
    </w:pPr>
    <w:rPr>
      <w:rFonts w:ascii="Arial" w:eastAsiaTheme="majorEastAsia" w:hAnsi="Arial" w:cs="Arial"/>
      <w:sz w:val="24"/>
      <w:szCs w:val="24"/>
    </w:rPr>
  </w:style>
  <w:style w:type="paragraph" w:styleId="2">
    <w:name w:val="heading 2"/>
    <w:basedOn w:val="a"/>
    <w:next w:val="a"/>
    <w:link w:val="20"/>
    <w:uiPriority w:val="9"/>
    <w:unhideWhenUsed/>
    <w:qFormat/>
    <w:rsid w:val="00BF0531"/>
    <w:pPr>
      <w:keepNext/>
      <w:keepLines/>
      <w:spacing w:before="40" w:after="0"/>
      <w:outlineLvl w:val="1"/>
    </w:pPr>
    <w:rPr>
      <w:rFonts w:eastAsiaTheme="majorEastAsia"/>
      <w:b/>
      <w:color w:val="000000" w:themeColor="text1"/>
      <w:szCs w:val="26"/>
    </w:rPr>
  </w:style>
  <w:style w:type="paragraph" w:styleId="3">
    <w:name w:val="heading 3"/>
    <w:basedOn w:val="a"/>
    <w:next w:val="a"/>
    <w:link w:val="30"/>
    <w:uiPriority w:val="9"/>
    <w:unhideWhenUsed/>
    <w:qFormat/>
    <w:rsid w:val="00E838EE"/>
    <w:pPr>
      <w:keepNext/>
      <w:ind w:leftChars="400" w:left="400"/>
      <w:outlineLvl w:val="2"/>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604D0B"/>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32CA"/>
    <w:pPr>
      <w:tabs>
        <w:tab w:val="center" w:pos="4252"/>
        <w:tab w:val="right" w:pos="8504"/>
      </w:tabs>
      <w:snapToGrid w:val="0"/>
    </w:pPr>
  </w:style>
  <w:style w:type="character" w:customStyle="1" w:styleId="a4">
    <w:name w:val="ヘッダー (文字)"/>
    <w:basedOn w:val="a0"/>
    <w:link w:val="a3"/>
    <w:uiPriority w:val="99"/>
    <w:rsid w:val="00B832CA"/>
  </w:style>
  <w:style w:type="paragraph" w:styleId="a5">
    <w:name w:val="footer"/>
    <w:basedOn w:val="a"/>
    <w:link w:val="a6"/>
    <w:uiPriority w:val="99"/>
    <w:unhideWhenUsed/>
    <w:rsid w:val="00B832CA"/>
    <w:pPr>
      <w:tabs>
        <w:tab w:val="center" w:pos="4252"/>
        <w:tab w:val="right" w:pos="8504"/>
      </w:tabs>
      <w:snapToGrid w:val="0"/>
    </w:pPr>
  </w:style>
  <w:style w:type="character" w:customStyle="1" w:styleId="a6">
    <w:name w:val="フッター (文字)"/>
    <w:basedOn w:val="a0"/>
    <w:link w:val="a5"/>
    <w:uiPriority w:val="99"/>
    <w:rsid w:val="00B832CA"/>
  </w:style>
  <w:style w:type="character" w:customStyle="1" w:styleId="10">
    <w:name w:val="見出し 1 (文字)"/>
    <w:basedOn w:val="a0"/>
    <w:link w:val="1"/>
    <w:uiPriority w:val="9"/>
    <w:rsid w:val="002C1301"/>
    <w:rPr>
      <w:rFonts w:ascii="Arial" w:eastAsiaTheme="majorEastAsia" w:hAnsi="Arial" w:cs="Arial"/>
      <w:sz w:val="24"/>
      <w:szCs w:val="24"/>
    </w:rPr>
  </w:style>
  <w:style w:type="paragraph" w:styleId="a7">
    <w:name w:val="Balloon Text"/>
    <w:basedOn w:val="a"/>
    <w:link w:val="a8"/>
    <w:uiPriority w:val="99"/>
    <w:semiHidden/>
    <w:unhideWhenUsed/>
    <w:rsid w:val="005861FE"/>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61FE"/>
    <w:rPr>
      <w:rFonts w:asciiTheme="majorHAnsi" w:eastAsiaTheme="majorEastAsia" w:hAnsiTheme="majorHAnsi" w:cstheme="majorBidi"/>
      <w:sz w:val="18"/>
      <w:szCs w:val="18"/>
    </w:rPr>
  </w:style>
  <w:style w:type="paragraph" w:styleId="a9">
    <w:name w:val="List Paragraph"/>
    <w:basedOn w:val="a"/>
    <w:uiPriority w:val="34"/>
    <w:qFormat/>
    <w:rsid w:val="003356D2"/>
    <w:pPr>
      <w:ind w:leftChars="400" w:left="840"/>
    </w:pPr>
  </w:style>
  <w:style w:type="character" w:styleId="aa">
    <w:name w:val="Placeholder Text"/>
    <w:basedOn w:val="a0"/>
    <w:uiPriority w:val="99"/>
    <w:semiHidden/>
    <w:rsid w:val="00624519"/>
    <w:rPr>
      <w:color w:val="808080"/>
    </w:rPr>
  </w:style>
  <w:style w:type="character" w:styleId="ab">
    <w:name w:val="annotation reference"/>
    <w:basedOn w:val="a0"/>
    <w:uiPriority w:val="99"/>
    <w:semiHidden/>
    <w:unhideWhenUsed/>
    <w:rsid w:val="009C4560"/>
    <w:rPr>
      <w:sz w:val="16"/>
      <w:szCs w:val="16"/>
    </w:rPr>
  </w:style>
  <w:style w:type="paragraph" w:styleId="ac">
    <w:name w:val="annotation text"/>
    <w:basedOn w:val="a"/>
    <w:link w:val="ad"/>
    <w:uiPriority w:val="99"/>
    <w:unhideWhenUsed/>
    <w:rsid w:val="009C4560"/>
    <w:pPr>
      <w:spacing w:line="240" w:lineRule="auto"/>
    </w:pPr>
    <w:rPr>
      <w:sz w:val="20"/>
      <w:szCs w:val="20"/>
    </w:rPr>
  </w:style>
  <w:style w:type="character" w:customStyle="1" w:styleId="ad">
    <w:name w:val="コメント文字列 (文字)"/>
    <w:basedOn w:val="a0"/>
    <w:link w:val="ac"/>
    <w:uiPriority w:val="99"/>
    <w:rsid w:val="009C4560"/>
    <w:rPr>
      <w:rFonts w:ascii="Times New Roman" w:hAnsi="Times New Roman" w:cs="Times New Roman"/>
      <w:sz w:val="20"/>
      <w:szCs w:val="20"/>
    </w:rPr>
  </w:style>
  <w:style w:type="paragraph" w:styleId="ae">
    <w:name w:val="annotation subject"/>
    <w:basedOn w:val="ac"/>
    <w:next w:val="ac"/>
    <w:link w:val="af"/>
    <w:uiPriority w:val="99"/>
    <w:semiHidden/>
    <w:unhideWhenUsed/>
    <w:rsid w:val="009C4560"/>
    <w:rPr>
      <w:b/>
      <w:bCs/>
    </w:rPr>
  </w:style>
  <w:style w:type="character" w:customStyle="1" w:styleId="af">
    <w:name w:val="コメント内容 (文字)"/>
    <w:basedOn w:val="ad"/>
    <w:link w:val="ae"/>
    <w:uiPriority w:val="99"/>
    <w:semiHidden/>
    <w:rsid w:val="009C4560"/>
    <w:rPr>
      <w:rFonts w:ascii="Times New Roman" w:hAnsi="Times New Roman" w:cs="Times New Roman"/>
      <w:b/>
      <w:bCs/>
      <w:sz w:val="20"/>
      <w:szCs w:val="20"/>
    </w:rPr>
  </w:style>
  <w:style w:type="character" w:customStyle="1" w:styleId="20">
    <w:name w:val="見出し 2 (文字)"/>
    <w:basedOn w:val="a0"/>
    <w:link w:val="2"/>
    <w:uiPriority w:val="9"/>
    <w:rsid w:val="00BF0531"/>
    <w:rPr>
      <w:rFonts w:ascii="Times New Roman" w:eastAsiaTheme="majorEastAsia" w:hAnsi="Times New Roman" w:cs="Times New Roman"/>
      <w:b/>
      <w:color w:val="000000" w:themeColor="text1"/>
      <w:szCs w:val="26"/>
    </w:rPr>
  </w:style>
  <w:style w:type="paragraph" w:styleId="af0">
    <w:name w:val="Revision"/>
    <w:hidden/>
    <w:uiPriority w:val="99"/>
    <w:semiHidden/>
    <w:rsid w:val="000423B5"/>
    <w:pPr>
      <w:spacing w:after="0" w:line="240" w:lineRule="auto"/>
    </w:pPr>
    <w:rPr>
      <w:rFonts w:ascii="Times New Roman" w:hAnsi="Times New Roman" w:cs="Times New Roman"/>
    </w:rPr>
  </w:style>
  <w:style w:type="paragraph" w:customStyle="1" w:styleId="Figurecaption">
    <w:name w:val="Figure caption"/>
    <w:basedOn w:val="a"/>
    <w:link w:val="Figurecaption0"/>
    <w:qFormat/>
    <w:rsid w:val="00481189"/>
    <w:pPr>
      <w:spacing w:line="240" w:lineRule="auto"/>
    </w:pPr>
    <w:rPr>
      <w:rFonts w:ascii="Arial" w:hAnsi="Arial" w:cs="Arial"/>
      <w:color w:val="7F7F7F" w:themeColor="text1" w:themeTint="80"/>
      <w:sz w:val="20"/>
      <w:szCs w:val="20"/>
    </w:rPr>
  </w:style>
  <w:style w:type="character" w:customStyle="1" w:styleId="Figurecaption0">
    <w:name w:val="Figure caption (文字)"/>
    <w:basedOn w:val="a0"/>
    <w:link w:val="Figurecaption"/>
    <w:rsid w:val="00481189"/>
    <w:rPr>
      <w:rFonts w:ascii="Arial" w:hAnsi="Arial" w:cs="Arial"/>
      <w:color w:val="7F7F7F" w:themeColor="text1" w:themeTint="80"/>
      <w:sz w:val="20"/>
      <w:szCs w:val="20"/>
    </w:rPr>
  </w:style>
  <w:style w:type="character" w:styleId="af1">
    <w:name w:val="Hyperlink"/>
    <w:basedOn w:val="a0"/>
    <w:uiPriority w:val="99"/>
    <w:unhideWhenUsed/>
    <w:rsid w:val="00246489"/>
    <w:rPr>
      <w:color w:val="0563C1" w:themeColor="hyperlink"/>
      <w:u w:val="single"/>
    </w:rPr>
  </w:style>
  <w:style w:type="character" w:customStyle="1" w:styleId="30">
    <w:name w:val="見出し 3 (文字)"/>
    <w:basedOn w:val="a0"/>
    <w:link w:val="3"/>
    <w:uiPriority w:val="9"/>
    <w:rsid w:val="00E838EE"/>
    <w:rPr>
      <w:rFonts w:asciiTheme="majorHAnsi" w:eastAsiaTheme="majorEastAsia" w:hAnsiTheme="majorHAnsi" w:cstheme="majorBidi"/>
      <w:sz w:val="21"/>
      <w:szCs w:val="21"/>
    </w:rPr>
  </w:style>
  <w:style w:type="character" w:customStyle="1" w:styleId="50">
    <w:name w:val="見出し 5 (文字)"/>
    <w:basedOn w:val="a0"/>
    <w:link w:val="5"/>
    <w:uiPriority w:val="9"/>
    <w:semiHidden/>
    <w:rsid w:val="00604D0B"/>
    <w:rPr>
      <w:rFonts w:asciiTheme="majorHAnsi" w:eastAsiaTheme="majorEastAsia" w:hAnsiTheme="majorHAnsi" w:cstheme="majorBidi"/>
      <w:sz w:val="21"/>
      <w:szCs w:val="21"/>
    </w:rPr>
  </w:style>
  <w:style w:type="paragraph" w:styleId="Web">
    <w:name w:val="Normal (Web)"/>
    <w:basedOn w:val="a"/>
    <w:uiPriority w:val="99"/>
    <w:semiHidden/>
    <w:unhideWhenUsed/>
    <w:rsid w:val="00CA6F8D"/>
    <w:pPr>
      <w:spacing w:before="100" w:beforeAutospacing="1" w:after="100" w:afterAutospacing="1" w:line="240" w:lineRule="auto"/>
      <w:jc w:val="left"/>
    </w:pPr>
    <w:rPr>
      <w:rFonts w:ascii="ＭＳ Ｐゴシック" w:eastAsia="ＭＳ Ｐゴシック" w:hAnsi="ＭＳ Ｐゴシック" w:cs="ＭＳ Ｐゴシック"/>
      <w:sz w:val="24"/>
      <w:szCs w:val="24"/>
    </w:rPr>
  </w:style>
  <w:style w:type="paragraph" w:styleId="af2">
    <w:name w:val="footnote text"/>
    <w:basedOn w:val="a"/>
    <w:link w:val="af3"/>
    <w:uiPriority w:val="99"/>
    <w:semiHidden/>
    <w:unhideWhenUsed/>
    <w:rsid w:val="002C571D"/>
    <w:pPr>
      <w:spacing w:after="0" w:line="240" w:lineRule="auto"/>
    </w:pPr>
    <w:rPr>
      <w:sz w:val="20"/>
      <w:szCs w:val="20"/>
    </w:rPr>
  </w:style>
  <w:style w:type="character" w:customStyle="1" w:styleId="af3">
    <w:name w:val="脚注文字列 (文字)"/>
    <w:basedOn w:val="a0"/>
    <w:link w:val="af2"/>
    <w:uiPriority w:val="99"/>
    <w:semiHidden/>
    <w:rsid w:val="002C571D"/>
    <w:rPr>
      <w:rFonts w:ascii="Times New Roman" w:hAnsi="Times New Roman" w:cs="Times New Roman"/>
      <w:sz w:val="20"/>
      <w:szCs w:val="20"/>
    </w:rPr>
  </w:style>
  <w:style w:type="character" w:styleId="af4">
    <w:name w:val="footnote reference"/>
    <w:basedOn w:val="a0"/>
    <w:uiPriority w:val="99"/>
    <w:semiHidden/>
    <w:unhideWhenUsed/>
    <w:rsid w:val="002C571D"/>
    <w:rPr>
      <w:vertAlign w:val="superscript"/>
    </w:rPr>
  </w:style>
  <w:style w:type="character" w:customStyle="1" w:styleId="UnresolvedMention1">
    <w:name w:val="Unresolved Mention1"/>
    <w:basedOn w:val="a0"/>
    <w:uiPriority w:val="99"/>
    <w:semiHidden/>
    <w:unhideWhenUsed/>
    <w:rsid w:val="002C571D"/>
    <w:rPr>
      <w:color w:val="605E5C"/>
      <w:shd w:val="clear" w:color="auto" w:fill="E1DFDD"/>
    </w:rPr>
  </w:style>
  <w:style w:type="character" w:styleId="af5">
    <w:name w:val="Unresolved Mention"/>
    <w:basedOn w:val="a0"/>
    <w:uiPriority w:val="99"/>
    <w:semiHidden/>
    <w:unhideWhenUsed/>
    <w:rsid w:val="00A3466C"/>
    <w:rPr>
      <w:color w:val="605E5C"/>
      <w:shd w:val="clear" w:color="auto" w:fill="E1DFDD"/>
    </w:rPr>
  </w:style>
  <w:style w:type="character" w:styleId="af6">
    <w:name w:val="FollowedHyperlink"/>
    <w:basedOn w:val="a0"/>
    <w:uiPriority w:val="99"/>
    <w:semiHidden/>
    <w:unhideWhenUsed/>
    <w:rsid w:val="00D27D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9906">
      <w:bodyDiv w:val="1"/>
      <w:marLeft w:val="0"/>
      <w:marRight w:val="0"/>
      <w:marTop w:val="0"/>
      <w:marBottom w:val="0"/>
      <w:divBdr>
        <w:top w:val="none" w:sz="0" w:space="0" w:color="auto"/>
        <w:left w:val="none" w:sz="0" w:space="0" w:color="auto"/>
        <w:bottom w:val="none" w:sz="0" w:space="0" w:color="auto"/>
        <w:right w:val="none" w:sz="0" w:space="0" w:color="auto"/>
      </w:divBdr>
      <w:divsChild>
        <w:div w:id="168061401">
          <w:marLeft w:val="640"/>
          <w:marRight w:val="0"/>
          <w:marTop w:val="0"/>
          <w:marBottom w:val="0"/>
          <w:divBdr>
            <w:top w:val="none" w:sz="0" w:space="0" w:color="auto"/>
            <w:left w:val="none" w:sz="0" w:space="0" w:color="auto"/>
            <w:bottom w:val="none" w:sz="0" w:space="0" w:color="auto"/>
            <w:right w:val="none" w:sz="0" w:space="0" w:color="auto"/>
          </w:divBdr>
        </w:div>
        <w:div w:id="185215130">
          <w:marLeft w:val="640"/>
          <w:marRight w:val="0"/>
          <w:marTop w:val="0"/>
          <w:marBottom w:val="0"/>
          <w:divBdr>
            <w:top w:val="none" w:sz="0" w:space="0" w:color="auto"/>
            <w:left w:val="none" w:sz="0" w:space="0" w:color="auto"/>
            <w:bottom w:val="none" w:sz="0" w:space="0" w:color="auto"/>
            <w:right w:val="none" w:sz="0" w:space="0" w:color="auto"/>
          </w:divBdr>
        </w:div>
        <w:div w:id="542443493">
          <w:marLeft w:val="640"/>
          <w:marRight w:val="0"/>
          <w:marTop w:val="0"/>
          <w:marBottom w:val="0"/>
          <w:divBdr>
            <w:top w:val="none" w:sz="0" w:space="0" w:color="auto"/>
            <w:left w:val="none" w:sz="0" w:space="0" w:color="auto"/>
            <w:bottom w:val="none" w:sz="0" w:space="0" w:color="auto"/>
            <w:right w:val="none" w:sz="0" w:space="0" w:color="auto"/>
          </w:divBdr>
        </w:div>
        <w:div w:id="731347719">
          <w:marLeft w:val="640"/>
          <w:marRight w:val="0"/>
          <w:marTop w:val="0"/>
          <w:marBottom w:val="0"/>
          <w:divBdr>
            <w:top w:val="none" w:sz="0" w:space="0" w:color="auto"/>
            <w:left w:val="none" w:sz="0" w:space="0" w:color="auto"/>
            <w:bottom w:val="none" w:sz="0" w:space="0" w:color="auto"/>
            <w:right w:val="none" w:sz="0" w:space="0" w:color="auto"/>
          </w:divBdr>
        </w:div>
        <w:div w:id="782269592">
          <w:marLeft w:val="640"/>
          <w:marRight w:val="0"/>
          <w:marTop w:val="0"/>
          <w:marBottom w:val="0"/>
          <w:divBdr>
            <w:top w:val="none" w:sz="0" w:space="0" w:color="auto"/>
            <w:left w:val="none" w:sz="0" w:space="0" w:color="auto"/>
            <w:bottom w:val="none" w:sz="0" w:space="0" w:color="auto"/>
            <w:right w:val="none" w:sz="0" w:space="0" w:color="auto"/>
          </w:divBdr>
        </w:div>
        <w:div w:id="1271012962">
          <w:marLeft w:val="640"/>
          <w:marRight w:val="0"/>
          <w:marTop w:val="0"/>
          <w:marBottom w:val="0"/>
          <w:divBdr>
            <w:top w:val="none" w:sz="0" w:space="0" w:color="auto"/>
            <w:left w:val="none" w:sz="0" w:space="0" w:color="auto"/>
            <w:bottom w:val="none" w:sz="0" w:space="0" w:color="auto"/>
            <w:right w:val="none" w:sz="0" w:space="0" w:color="auto"/>
          </w:divBdr>
        </w:div>
        <w:div w:id="1489861781">
          <w:marLeft w:val="640"/>
          <w:marRight w:val="0"/>
          <w:marTop w:val="0"/>
          <w:marBottom w:val="0"/>
          <w:divBdr>
            <w:top w:val="none" w:sz="0" w:space="0" w:color="auto"/>
            <w:left w:val="none" w:sz="0" w:space="0" w:color="auto"/>
            <w:bottom w:val="none" w:sz="0" w:space="0" w:color="auto"/>
            <w:right w:val="none" w:sz="0" w:space="0" w:color="auto"/>
          </w:divBdr>
        </w:div>
        <w:div w:id="1889880259">
          <w:marLeft w:val="640"/>
          <w:marRight w:val="0"/>
          <w:marTop w:val="0"/>
          <w:marBottom w:val="0"/>
          <w:divBdr>
            <w:top w:val="none" w:sz="0" w:space="0" w:color="auto"/>
            <w:left w:val="none" w:sz="0" w:space="0" w:color="auto"/>
            <w:bottom w:val="none" w:sz="0" w:space="0" w:color="auto"/>
            <w:right w:val="none" w:sz="0" w:space="0" w:color="auto"/>
          </w:divBdr>
        </w:div>
        <w:div w:id="1977026354">
          <w:marLeft w:val="640"/>
          <w:marRight w:val="0"/>
          <w:marTop w:val="0"/>
          <w:marBottom w:val="0"/>
          <w:divBdr>
            <w:top w:val="none" w:sz="0" w:space="0" w:color="auto"/>
            <w:left w:val="none" w:sz="0" w:space="0" w:color="auto"/>
            <w:bottom w:val="none" w:sz="0" w:space="0" w:color="auto"/>
            <w:right w:val="none" w:sz="0" w:space="0" w:color="auto"/>
          </w:divBdr>
        </w:div>
      </w:divsChild>
    </w:div>
    <w:div w:id="33502896">
      <w:bodyDiv w:val="1"/>
      <w:marLeft w:val="0"/>
      <w:marRight w:val="0"/>
      <w:marTop w:val="0"/>
      <w:marBottom w:val="0"/>
      <w:divBdr>
        <w:top w:val="none" w:sz="0" w:space="0" w:color="auto"/>
        <w:left w:val="none" w:sz="0" w:space="0" w:color="auto"/>
        <w:bottom w:val="none" w:sz="0" w:space="0" w:color="auto"/>
        <w:right w:val="none" w:sz="0" w:space="0" w:color="auto"/>
      </w:divBdr>
      <w:divsChild>
        <w:div w:id="314529433">
          <w:marLeft w:val="640"/>
          <w:marRight w:val="0"/>
          <w:marTop w:val="0"/>
          <w:marBottom w:val="0"/>
          <w:divBdr>
            <w:top w:val="none" w:sz="0" w:space="0" w:color="auto"/>
            <w:left w:val="none" w:sz="0" w:space="0" w:color="auto"/>
            <w:bottom w:val="none" w:sz="0" w:space="0" w:color="auto"/>
            <w:right w:val="none" w:sz="0" w:space="0" w:color="auto"/>
          </w:divBdr>
        </w:div>
        <w:div w:id="361785577">
          <w:marLeft w:val="640"/>
          <w:marRight w:val="0"/>
          <w:marTop w:val="0"/>
          <w:marBottom w:val="0"/>
          <w:divBdr>
            <w:top w:val="none" w:sz="0" w:space="0" w:color="auto"/>
            <w:left w:val="none" w:sz="0" w:space="0" w:color="auto"/>
            <w:bottom w:val="none" w:sz="0" w:space="0" w:color="auto"/>
            <w:right w:val="none" w:sz="0" w:space="0" w:color="auto"/>
          </w:divBdr>
        </w:div>
        <w:div w:id="1421373667">
          <w:marLeft w:val="640"/>
          <w:marRight w:val="0"/>
          <w:marTop w:val="0"/>
          <w:marBottom w:val="0"/>
          <w:divBdr>
            <w:top w:val="none" w:sz="0" w:space="0" w:color="auto"/>
            <w:left w:val="none" w:sz="0" w:space="0" w:color="auto"/>
            <w:bottom w:val="none" w:sz="0" w:space="0" w:color="auto"/>
            <w:right w:val="none" w:sz="0" w:space="0" w:color="auto"/>
          </w:divBdr>
        </w:div>
        <w:div w:id="1513032494">
          <w:marLeft w:val="640"/>
          <w:marRight w:val="0"/>
          <w:marTop w:val="0"/>
          <w:marBottom w:val="0"/>
          <w:divBdr>
            <w:top w:val="none" w:sz="0" w:space="0" w:color="auto"/>
            <w:left w:val="none" w:sz="0" w:space="0" w:color="auto"/>
            <w:bottom w:val="none" w:sz="0" w:space="0" w:color="auto"/>
            <w:right w:val="none" w:sz="0" w:space="0" w:color="auto"/>
          </w:divBdr>
        </w:div>
        <w:div w:id="1697078612">
          <w:marLeft w:val="640"/>
          <w:marRight w:val="0"/>
          <w:marTop w:val="0"/>
          <w:marBottom w:val="0"/>
          <w:divBdr>
            <w:top w:val="none" w:sz="0" w:space="0" w:color="auto"/>
            <w:left w:val="none" w:sz="0" w:space="0" w:color="auto"/>
            <w:bottom w:val="none" w:sz="0" w:space="0" w:color="auto"/>
            <w:right w:val="none" w:sz="0" w:space="0" w:color="auto"/>
          </w:divBdr>
        </w:div>
      </w:divsChild>
    </w:div>
    <w:div w:id="86199422">
      <w:bodyDiv w:val="1"/>
      <w:marLeft w:val="0"/>
      <w:marRight w:val="0"/>
      <w:marTop w:val="0"/>
      <w:marBottom w:val="0"/>
      <w:divBdr>
        <w:top w:val="none" w:sz="0" w:space="0" w:color="auto"/>
        <w:left w:val="none" w:sz="0" w:space="0" w:color="auto"/>
        <w:bottom w:val="none" w:sz="0" w:space="0" w:color="auto"/>
        <w:right w:val="none" w:sz="0" w:space="0" w:color="auto"/>
      </w:divBdr>
      <w:divsChild>
        <w:div w:id="830218009">
          <w:marLeft w:val="640"/>
          <w:marRight w:val="0"/>
          <w:marTop w:val="0"/>
          <w:marBottom w:val="0"/>
          <w:divBdr>
            <w:top w:val="none" w:sz="0" w:space="0" w:color="auto"/>
            <w:left w:val="none" w:sz="0" w:space="0" w:color="auto"/>
            <w:bottom w:val="none" w:sz="0" w:space="0" w:color="auto"/>
            <w:right w:val="none" w:sz="0" w:space="0" w:color="auto"/>
          </w:divBdr>
        </w:div>
      </w:divsChild>
    </w:div>
    <w:div w:id="134953861">
      <w:bodyDiv w:val="1"/>
      <w:marLeft w:val="0"/>
      <w:marRight w:val="0"/>
      <w:marTop w:val="0"/>
      <w:marBottom w:val="0"/>
      <w:divBdr>
        <w:top w:val="none" w:sz="0" w:space="0" w:color="auto"/>
        <w:left w:val="none" w:sz="0" w:space="0" w:color="auto"/>
        <w:bottom w:val="none" w:sz="0" w:space="0" w:color="auto"/>
        <w:right w:val="none" w:sz="0" w:space="0" w:color="auto"/>
      </w:divBdr>
      <w:divsChild>
        <w:div w:id="32077096">
          <w:marLeft w:val="640"/>
          <w:marRight w:val="0"/>
          <w:marTop w:val="0"/>
          <w:marBottom w:val="0"/>
          <w:divBdr>
            <w:top w:val="none" w:sz="0" w:space="0" w:color="auto"/>
            <w:left w:val="none" w:sz="0" w:space="0" w:color="auto"/>
            <w:bottom w:val="none" w:sz="0" w:space="0" w:color="auto"/>
            <w:right w:val="none" w:sz="0" w:space="0" w:color="auto"/>
          </w:divBdr>
        </w:div>
        <w:div w:id="108088386">
          <w:marLeft w:val="640"/>
          <w:marRight w:val="0"/>
          <w:marTop w:val="0"/>
          <w:marBottom w:val="0"/>
          <w:divBdr>
            <w:top w:val="none" w:sz="0" w:space="0" w:color="auto"/>
            <w:left w:val="none" w:sz="0" w:space="0" w:color="auto"/>
            <w:bottom w:val="none" w:sz="0" w:space="0" w:color="auto"/>
            <w:right w:val="none" w:sz="0" w:space="0" w:color="auto"/>
          </w:divBdr>
        </w:div>
        <w:div w:id="404030951">
          <w:marLeft w:val="640"/>
          <w:marRight w:val="0"/>
          <w:marTop w:val="0"/>
          <w:marBottom w:val="0"/>
          <w:divBdr>
            <w:top w:val="none" w:sz="0" w:space="0" w:color="auto"/>
            <w:left w:val="none" w:sz="0" w:space="0" w:color="auto"/>
            <w:bottom w:val="none" w:sz="0" w:space="0" w:color="auto"/>
            <w:right w:val="none" w:sz="0" w:space="0" w:color="auto"/>
          </w:divBdr>
        </w:div>
        <w:div w:id="418141887">
          <w:marLeft w:val="640"/>
          <w:marRight w:val="0"/>
          <w:marTop w:val="0"/>
          <w:marBottom w:val="0"/>
          <w:divBdr>
            <w:top w:val="none" w:sz="0" w:space="0" w:color="auto"/>
            <w:left w:val="none" w:sz="0" w:space="0" w:color="auto"/>
            <w:bottom w:val="none" w:sz="0" w:space="0" w:color="auto"/>
            <w:right w:val="none" w:sz="0" w:space="0" w:color="auto"/>
          </w:divBdr>
        </w:div>
        <w:div w:id="532113683">
          <w:marLeft w:val="640"/>
          <w:marRight w:val="0"/>
          <w:marTop w:val="0"/>
          <w:marBottom w:val="0"/>
          <w:divBdr>
            <w:top w:val="none" w:sz="0" w:space="0" w:color="auto"/>
            <w:left w:val="none" w:sz="0" w:space="0" w:color="auto"/>
            <w:bottom w:val="none" w:sz="0" w:space="0" w:color="auto"/>
            <w:right w:val="none" w:sz="0" w:space="0" w:color="auto"/>
          </w:divBdr>
        </w:div>
        <w:div w:id="533233649">
          <w:marLeft w:val="640"/>
          <w:marRight w:val="0"/>
          <w:marTop w:val="0"/>
          <w:marBottom w:val="0"/>
          <w:divBdr>
            <w:top w:val="none" w:sz="0" w:space="0" w:color="auto"/>
            <w:left w:val="none" w:sz="0" w:space="0" w:color="auto"/>
            <w:bottom w:val="none" w:sz="0" w:space="0" w:color="auto"/>
            <w:right w:val="none" w:sz="0" w:space="0" w:color="auto"/>
          </w:divBdr>
        </w:div>
        <w:div w:id="663977687">
          <w:marLeft w:val="640"/>
          <w:marRight w:val="0"/>
          <w:marTop w:val="0"/>
          <w:marBottom w:val="0"/>
          <w:divBdr>
            <w:top w:val="none" w:sz="0" w:space="0" w:color="auto"/>
            <w:left w:val="none" w:sz="0" w:space="0" w:color="auto"/>
            <w:bottom w:val="none" w:sz="0" w:space="0" w:color="auto"/>
            <w:right w:val="none" w:sz="0" w:space="0" w:color="auto"/>
          </w:divBdr>
        </w:div>
        <w:div w:id="1474251778">
          <w:marLeft w:val="640"/>
          <w:marRight w:val="0"/>
          <w:marTop w:val="0"/>
          <w:marBottom w:val="0"/>
          <w:divBdr>
            <w:top w:val="none" w:sz="0" w:space="0" w:color="auto"/>
            <w:left w:val="none" w:sz="0" w:space="0" w:color="auto"/>
            <w:bottom w:val="none" w:sz="0" w:space="0" w:color="auto"/>
            <w:right w:val="none" w:sz="0" w:space="0" w:color="auto"/>
          </w:divBdr>
        </w:div>
        <w:div w:id="1837113643">
          <w:marLeft w:val="640"/>
          <w:marRight w:val="0"/>
          <w:marTop w:val="0"/>
          <w:marBottom w:val="0"/>
          <w:divBdr>
            <w:top w:val="none" w:sz="0" w:space="0" w:color="auto"/>
            <w:left w:val="none" w:sz="0" w:space="0" w:color="auto"/>
            <w:bottom w:val="none" w:sz="0" w:space="0" w:color="auto"/>
            <w:right w:val="none" w:sz="0" w:space="0" w:color="auto"/>
          </w:divBdr>
        </w:div>
        <w:div w:id="2130778786">
          <w:marLeft w:val="640"/>
          <w:marRight w:val="0"/>
          <w:marTop w:val="0"/>
          <w:marBottom w:val="0"/>
          <w:divBdr>
            <w:top w:val="none" w:sz="0" w:space="0" w:color="auto"/>
            <w:left w:val="none" w:sz="0" w:space="0" w:color="auto"/>
            <w:bottom w:val="none" w:sz="0" w:space="0" w:color="auto"/>
            <w:right w:val="none" w:sz="0" w:space="0" w:color="auto"/>
          </w:divBdr>
        </w:div>
      </w:divsChild>
    </w:div>
    <w:div w:id="139882930">
      <w:bodyDiv w:val="1"/>
      <w:marLeft w:val="0"/>
      <w:marRight w:val="0"/>
      <w:marTop w:val="0"/>
      <w:marBottom w:val="0"/>
      <w:divBdr>
        <w:top w:val="none" w:sz="0" w:space="0" w:color="auto"/>
        <w:left w:val="none" w:sz="0" w:space="0" w:color="auto"/>
        <w:bottom w:val="none" w:sz="0" w:space="0" w:color="auto"/>
        <w:right w:val="none" w:sz="0" w:space="0" w:color="auto"/>
      </w:divBdr>
      <w:divsChild>
        <w:div w:id="143551112">
          <w:marLeft w:val="640"/>
          <w:marRight w:val="0"/>
          <w:marTop w:val="0"/>
          <w:marBottom w:val="0"/>
          <w:divBdr>
            <w:top w:val="none" w:sz="0" w:space="0" w:color="auto"/>
            <w:left w:val="none" w:sz="0" w:space="0" w:color="auto"/>
            <w:bottom w:val="none" w:sz="0" w:space="0" w:color="auto"/>
            <w:right w:val="none" w:sz="0" w:space="0" w:color="auto"/>
          </w:divBdr>
        </w:div>
        <w:div w:id="188375435">
          <w:marLeft w:val="640"/>
          <w:marRight w:val="0"/>
          <w:marTop w:val="0"/>
          <w:marBottom w:val="0"/>
          <w:divBdr>
            <w:top w:val="none" w:sz="0" w:space="0" w:color="auto"/>
            <w:left w:val="none" w:sz="0" w:space="0" w:color="auto"/>
            <w:bottom w:val="none" w:sz="0" w:space="0" w:color="auto"/>
            <w:right w:val="none" w:sz="0" w:space="0" w:color="auto"/>
          </w:divBdr>
        </w:div>
        <w:div w:id="307248546">
          <w:marLeft w:val="640"/>
          <w:marRight w:val="0"/>
          <w:marTop w:val="0"/>
          <w:marBottom w:val="0"/>
          <w:divBdr>
            <w:top w:val="none" w:sz="0" w:space="0" w:color="auto"/>
            <w:left w:val="none" w:sz="0" w:space="0" w:color="auto"/>
            <w:bottom w:val="none" w:sz="0" w:space="0" w:color="auto"/>
            <w:right w:val="none" w:sz="0" w:space="0" w:color="auto"/>
          </w:divBdr>
        </w:div>
        <w:div w:id="342170369">
          <w:marLeft w:val="640"/>
          <w:marRight w:val="0"/>
          <w:marTop w:val="0"/>
          <w:marBottom w:val="0"/>
          <w:divBdr>
            <w:top w:val="none" w:sz="0" w:space="0" w:color="auto"/>
            <w:left w:val="none" w:sz="0" w:space="0" w:color="auto"/>
            <w:bottom w:val="none" w:sz="0" w:space="0" w:color="auto"/>
            <w:right w:val="none" w:sz="0" w:space="0" w:color="auto"/>
          </w:divBdr>
        </w:div>
        <w:div w:id="528689876">
          <w:marLeft w:val="640"/>
          <w:marRight w:val="0"/>
          <w:marTop w:val="0"/>
          <w:marBottom w:val="0"/>
          <w:divBdr>
            <w:top w:val="none" w:sz="0" w:space="0" w:color="auto"/>
            <w:left w:val="none" w:sz="0" w:space="0" w:color="auto"/>
            <w:bottom w:val="none" w:sz="0" w:space="0" w:color="auto"/>
            <w:right w:val="none" w:sz="0" w:space="0" w:color="auto"/>
          </w:divBdr>
        </w:div>
        <w:div w:id="812255590">
          <w:marLeft w:val="640"/>
          <w:marRight w:val="0"/>
          <w:marTop w:val="0"/>
          <w:marBottom w:val="0"/>
          <w:divBdr>
            <w:top w:val="none" w:sz="0" w:space="0" w:color="auto"/>
            <w:left w:val="none" w:sz="0" w:space="0" w:color="auto"/>
            <w:bottom w:val="none" w:sz="0" w:space="0" w:color="auto"/>
            <w:right w:val="none" w:sz="0" w:space="0" w:color="auto"/>
          </w:divBdr>
        </w:div>
        <w:div w:id="976496879">
          <w:marLeft w:val="640"/>
          <w:marRight w:val="0"/>
          <w:marTop w:val="0"/>
          <w:marBottom w:val="0"/>
          <w:divBdr>
            <w:top w:val="none" w:sz="0" w:space="0" w:color="auto"/>
            <w:left w:val="none" w:sz="0" w:space="0" w:color="auto"/>
            <w:bottom w:val="none" w:sz="0" w:space="0" w:color="auto"/>
            <w:right w:val="none" w:sz="0" w:space="0" w:color="auto"/>
          </w:divBdr>
        </w:div>
        <w:div w:id="1739084762">
          <w:marLeft w:val="640"/>
          <w:marRight w:val="0"/>
          <w:marTop w:val="0"/>
          <w:marBottom w:val="0"/>
          <w:divBdr>
            <w:top w:val="none" w:sz="0" w:space="0" w:color="auto"/>
            <w:left w:val="none" w:sz="0" w:space="0" w:color="auto"/>
            <w:bottom w:val="none" w:sz="0" w:space="0" w:color="auto"/>
            <w:right w:val="none" w:sz="0" w:space="0" w:color="auto"/>
          </w:divBdr>
        </w:div>
        <w:div w:id="1895774123">
          <w:marLeft w:val="640"/>
          <w:marRight w:val="0"/>
          <w:marTop w:val="0"/>
          <w:marBottom w:val="0"/>
          <w:divBdr>
            <w:top w:val="none" w:sz="0" w:space="0" w:color="auto"/>
            <w:left w:val="none" w:sz="0" w:space="0" w:color="auto"/>
            <w:bottom w:val="none" w:sz="0" w:space="0" w:color="auto"/>
            <w:right w:val="none" w:sz="0" w:space="0" w:color="auto"/>
          </w:divBdr>
        </w:div>
        <w:div w:id="2027055211">
          <w:marLeft w:val="640"/>
          <w:marRight w:val="0"/>
          <w:marTop w:val="0"/>
          <w:marBottom w:val="0"/>
          <w:divBdr>
            <w:top w:val="none" w:sz="0" w:space="0" w:color="auto"/>
            <w:left w:val="none" w:sz="0" w:space="0" w:color="auto"/>
            <w:bottom w:val="none" w:sz="0" w:space="0" w:color="auto"/>
            <w:right w:val="none" w:sz="0" w:space="0" w:color="auto"/>
          </w:divBdr>
        </w:div>
        <w:div w:id="2041782144">
          <w:marLeft w:val="640"/>
          <w:marRight w:val="0"/>
          <w:marTop w:val="0"/>
          <w:marBottom w:val="0"/>
          <w:divBdr>
            <w:top w:val="none" w:sz="0" w:space="0" w:color="auto"/>
            <w:left w:val="none" w:sz="0" w:space="0" w:color="auto"/>
            <w:bottom w:val="none" w:sz="0" w:space="0" w:color="auto"/>
            <w:right w:val="none" w:sz="0" w:space="0" w:color="auto"/>
          </w:divBdr>
        </w:div>
      </w:divsChild>
    </w:div>
    <w:div w:id="201402406">
      <w:bodyDiv w:val="1"/>
      <w:marLeft w:val="0"/>
      <w:marRight w:val="0"/>
      <w:marTop w:val="0"/>
      <w:marBottom w:val="0"/>
      <w:divBdr>
        <w:top w:val="none" w:sz="0" w:space="0" w:color="auto"/>
        <w:left w:val="none" w:sz="0" w:space="0" w:color="auto"/>
        <w:bottom w:val="none" w:sz="0" w:space="0" w:color="auto"/>
        <w:right w:val="none" w:sz="0" w:space="0" w:color="auto"/>
      </w:divBdr>
      <w:divsChild>
        <w:div w:id="353844316">
          <w:marLeft w:val="640"/>
          <w:marRight w:val="0"/>
          <w:marTop w:val="0"/>
          <w:marBottom w:val="0"/>
          <w:divBdr>
            <w:top w:val="none" w:sz="0" w:space="0" w:color="auto"/>
            <w:left w:val="none" w:sz="0" w:space="0" w:color="auto"/>
            <w:bottom w:val="none" w:sz="0" w:space="0" w:color="auto"/>
            <w:right w:val="none" w:sz="0" w:space="0" w:color="auto"/>
          </w:divBdr>
        </w:div>
        <w:div w:id="465129495">
          <w:marLeft w:val="640"/>
          <w:marRight w:val="0"/>
          <w:marTop w:val="0"/>
          <w:marBottom w:val="0"/>
          <w:divBdr>
            <w:top w:val="none" w:sz="0" w:space="0" w:color="auto"/>
            <w:left w:val="none" w:sz="0" w:space="0" w:color="auto"/>
            <w:bottom w:val="none" w:sz="0" w:space="0" w:color="auto"/>
            <w:right w:val="none" w:sz="0" w:space="0" w:color="auto"/>
          </w:divBdr>
        </w:div>
        <w:div w:id="875510669">
          <w:marLeft w:val="640"/>
          <w:marRight w:val="0"/>
          <w:marTop w:val="0"/>
          <w:marBottom w:val="0"/>
          <w:divBdr>
            <w:top w:val="none" w:sz="0" w:space="0" w:color="auto"/>
            <w:left w:val="none" w:sz="0" w:space="0" w:color="auto"/>
            <w:bottom w:val="none" w:sz="0" w:space="0" w:color="auto"/>
            <w:right w:val="none" w:sz="0" w:space="0" w:color="auto"/>
          </w:divBdr>
        </w:div>
        <w:div w:id="1057168002">
          <w:marLeft w:val="640"/>
          <w:marRight w:val="0"/>
          <w:marTop w:val="0"/>
          <w:marBottom w:val="0"/>
          <w:divBdr>
            <w:top w:val="none" w:sz="0" w:space="0" w:color="auto"/>
            <w:left w:val="none" w:sz="0" w:space="0" w:color="auto"/>
            <w:bottom w:val="none" w:sz="0" w:space="0" w:color="auto"/>
            <w:right w:val="none" w:sz="0" w:space="0" w:color="auto"/>
          </w:divBdr>
        </w:div>
        <w:div w:id="1344286104">
          <w:marLeft w:val="640"/>
          <w:marRight w:val="0"/>
          <w:marTop w:val="0"/>
          <w:marBottom w:val="0"/>
          <w:divBdr>
            <w:top w:val="none" w:sz="0" w:space="0" w:color="auto"/>
            <w:left w:val="none" w:sz="0" w:space="0" w:color="auto"/>
            <w:bottom w:val="none" w:sz="0" w:space="0" w:color="auto"/>
            <w:right w:val="none" w:sz="0" w:space="0" w:color="auto"/>
          </w:divBdr>
        </w:div>
      </w:divsChild>
    </w:div>
    <w:div w:id="243296343">
      <w:bodyDiv w:val="1"/>
      <w:marLeft w:val="0"/>
      <w:marRight w:val="0"/>
      <w:marTop w:val="0"/>
      <w:marBottom w:val="0"/>
      <w:divBdr>
        <w:top w:val="none" w:sz="0" w:space="0" w:color="auto"/>
        <w:left w:val="none" w:sz="0" w:space="0" w:color="auto"/>
        <w:bottom w:val="none" w:sz="0" w:space="0" w:color="auto"/>
        <w:right w:val="none" w:sz="0" w:space="0" w:color="auto"/>
      </w:divBdr>
      <w:divsChild>
        <w:div w:id="94450800">
          <w:marLeft w:val="640"/>
          <w:marRight w:val="0"/>
          <w:marTop w:val="0"/>
          <w:marBottom w:val="0"/>
          <w:divBdr>
            <w:top w:val="none" w:sz="0" w:space="0" w:color="auto"/>
            <w:left w:val="none" w:sz="0" w:space="0" w:color="auto"/>
            <w:bottom w:val="none" w:sz="0" w:space="0" w:color="auto"/>
            <w:right w:val="none" w:sz="0" w:space="0" w:color="auto"/>
          </w:divBdr>
        </w:div>
        <w:div w:id="601645365">
          <w:marLeft w:val="640"/>
          <w:marRight w:val="0"/>
          <w:marTop w:val="0"/>
          <w:marBottom w:val="0"/>
          <w:divBdr>
            <w:top w:val="none" w:sz="0" w:space="0" w:color="auto"/>
            <w:left w:val="none" w:sz="0" w:space="0" w:color="auto"/>
            <w:bottom w:val="none" w:sz="0" w:space="0" w:color="auto"/>
            <w:right w:val="none" w:sz="0" w:space="0" w:color="auto"/>
          </w:divBdr>
        </w:div>
        <w:div w:id="853609491">
          <w:marLeft w:val="640"/>
          <w:marRight w:val="0"/>
          <w:marTop w:val="0"/>
          <w:marBottom w:val="0"/>
          <w:divBdr>
            <w:top w:val="none" w:sz="0" w:space="0" w:color="auto"/>
            <w:left w:val="none" w:sz="0" w:space="0" w:color="auto"/>
            <w:bottom w:val="none" w:sz="0" w:space="0" w:color="auto"/>
            <w:right w:val="none" w:sz="0" w:space="0" w:color="auto"/>
          </w:divBdr>
        </w:div>
        <w:div w:id="1032463461">
          <w:marLeft w:val="640"/>
          <w:marRight w:val="0"/>
          <w:marTop w:val="0"/>
          <w:marBottom w:val="0"/>
          <w:divBdr>
            <w:top w:val="none" w:sz="0" w:space="0" w:color="auto"/>
            <w:left w:val="none" w:sz="0" w:space="0" w:color="auto"/>
            <w:bottom w:val="none" w:sz="0" w:space="0" w:color="auto"/>
            <w:right w:val="none" w:sz="0" w:space="0" w:color="auto"/>
          </w:divBdr>
        </w:div>
        <w:div w:id="1169784245">
          <w:marLeft w:val="640"/>
          <w:marRight w:val="0"/>
          <w:marTop w:val="0"/>
          <w:marBottom w:val="0"/>
          <w:divBdr>
            <w:top w:val="none" w:sz="0" w:space="0" w:color="auto"/>
            <w:left w:val="none" w:sz="0" w:space="0" w:color="auto"/>
            <w:bottom w:val="none" w:sz="0" w:space="0" w:color="auto"/>
            <w:right w:val="none" w:sz="0" w:space="0" w:color="auto"/>
          </w:divBdr>
        </w:div>
        <w:div w:id="1248611482">
          <w:marLeft w:val="640"/>
          <w:marRight w:val="0"/>
          <w:marTop w:val="0"/>
          <w:marBottom w:val="0"/>
          <w:divBdr>
            <w:top w:val="none" w:sz="0" w:space="0" w:color="auto"/>
            <w:left w:val="none" w:sz="0" w:space="0" w:color="auto"/>
            <w:bottom w:val="none" w:sz="0" w:space="0" w:color="auto"/>
            <w:right w:val="none" w:sz="0" w:space="0" w:color="auto"/>
          </w:divBdr>
        </w:div>
        <w:div w:id="1324629660">
          <w:marLeft w:val="640"/>
          <w:marRight w:val="0"/>
          <w:marTop w:val="0"/>
          <w:marBottom w:val="0"/>
          <w:divBdr>
            <w:top w:val="none" w:sz="0" w:space="0" w:color="auto"/>
            <w:left w:val="none" w:sz="0" w:space="0" w:color="auto"/>
            <w:bottom w:val="none" w:sz="0" w:space="0" w:color="auto"/>
            <w:right w:val="none" w:sz="0" w:space="0" w:color="auto"/>
          </w:divBdr>
        </w:div>
        <w:div w:id="1338074020">
          <w:marLeft w:val="640"/>
          <w:marRight w:val="0"/>
          <w:marTop w:val="0"/>
          <w:marBottom w:val="0"/>
          <w:divBdr>
            <w:top w:val="none" w:sz="0" w:space="0" w:color="auto"/>
            <w:left w:val="none" w:sz="0" w:space="0" w:color="auto"/>
            <w:bottom w:val="none" w:sz="0" w:space="0" w:color="auto"/>
            <w:right w:val="none" w:sz="0" w:space="0" w:color="auto"/>
          </w:divBdr>
        </w:div>
        <w:div w:id="1553270911">
          <w:marLeft w:val="640"/>
          <w:marRight w:val="0"/>
          <w:marTop w:val="0"/>
          <w:marBottom w:val="0"/>
          <w:divBdr>
            <w:top w:val="none" w:sz="0" w:space="0" w:color="auto"/>
            <w:left w:val="none" w:sz="0" w:space="0" w:color="auto"/>
            <w:bottom w:val="none" w:sz="0" w:space="0" w:color="auto"/>
            <w:right w:val="none" w:sz="0" w:space="0" w:color="auto"/>
          </w:divBdr>
        </w:div>
        <w:div w:id="2053268354">
          <w:marLeft w:val="640"/>
          <w:marRight w:val="0"/>
          <w:marTop w:val="0"/>
          <w:marBottom w:val="0"/>
          <w:divBdr>
            <w:top w:val="none" w:sz="0" w:space="0" w:color="auto"/>
            <w:left w:val="none" w:sz="0" w:space="0" w:color="auto"/>
            <w:bottom w:val="none" w:sz="0" w:space="0" w:color="auto"/>
            <w:right w:val="none" w:sz="0" w:space="0" w:color="auto"/>
          </w:divBdr>
        </w:div>
      </w:divsChild>
    </w:div>
    <w:div w:id="274096509">
      <w:bodyDiv w:val="1"/>
      <w:marLeft w:val="0"/>
      <w:marRight w:val="0"/>
      <w:marTop w:val="0"/>
      <w:marBottom w:val="0"/>
      <w:divBdr>
        <w:top w:val="none" w:sz="0" w:space="0" w:color="auto"/>
        <w:left w:val="none" w:sz="0" w:space="0" w:color="auto"/>
        <w:bottom w:val="none" w:sz="0" w:space="0" w:color="auto"/>
        <w:right w:val="none" w:sz="0" w:space="0" w:color="auto"/>
      </w:divBdr>
      <w:divsChild>
        <w:div w:id="111176470">
          <w:marLeft w:val="640"/>
          <w:marRight w:val="0"/>
          <w:marTop w:val="0"/>
          <w:marBottom w:val="0"/>
          <w:divBdr>
            <w:top w:val="none" w:sz="0" w:space="0" w:color="auto"/>
            <w:left w:val="none" w:sz="0" w:space="0" w:color="auto"/>
            <w:bottom w:val="none" w:sz="0" w:space="0" w:color="auto"/>
            <w:right w:val="none" w:sz="0" w:space="0" w:color="auto"/>
          </w:divBdr>
        </w:div>
        <w:div w:id="286552588">
          <w:marLeft w:val="640"/>
          <w:marRight w:val="0"/>
          <w:marTop w:val="0"/>
          <w:marBottom w:val="0"/>
          <w:divBdr>
            <w:top w:val="none" w:sz="0" w:space="0" w:color="auto"/>
            <w:left w:val="none" w:sz="0" w:space="0" w:color="auto"/>
            <w:bottom w:val="none" w:sz="0" w:space="0" w:color="auto"/>
            <w:right w:val="none" w:sz="0" w:space="0" w:color="auto"/>
          </w:divBdr>
        </w:div>
        <w:div w:id="368410081">
          <w:marLeft w:val="640"/>
          <w:marRight w:val="0"/>
          <w:marTop w:val="0"/>
          <w:marBottom w:val="0"/>
          <w:divBdr>
            <w:top w:val="none" w:sz="0" w:space="0" w:color="auto"/>
            <w:left w:val="none" w:sz="0" w:space="0" w:color="auto"/>
            <w:bottom w:val="none" w:sz="0" w:space="0" w:color="auto"/>
            <w:right w:val="none" w:sz="0" w:space="0" w:color="auto"/>
          </w:divBdr>
        </w:div>
        <w:div w:id="1083067684">
          <w:marLeft w:val="640"/>
          <w:marRight w:val="0"/>
          <w:marTop w:val="0"/>
          <w:marBottom w:val="0"/>
          <w:divBdr>
            <w:top w:val="none" w:sz="0" w:space="0" w:color="auto"/>
            <w:left w:val="none" w:sz="0" w:space="0" w:color="auto"/>
            <w:bottom w:val="none" w:sz="0" w:space="0" w:color="auto"/>
            <w:right w:val="none" w:sz="0" w:space="0" w:color="auto"/>
          </w:divBdr>
        </w:div>
        <w:div w:id="1118337418">
          <w:marLeft w:val="640"/>
          <w:marRight w:val="0"/>
          <w:marTop w:val="0"/>
          <w:marBottom w:val="0"/>
          <w:divBdr>
            <w:top w:val="none" w:sz="0" w:space="0" w:color="auto"/>
            <w:left w:val="none" w:sz="0" w:space="0" w:color="auto"/>
            <w:bottom w:val="none" w:sz="0" w:space="0" w:color="auto"/>
            <w:right w:val="none" w:sz="0" w:space="0" w:color="auto"/>
          </w:divBdr>
        </w:div>
        <w:div w:id="1207370337">
          <w:marLeft w:val="640"/>
          <w:marRight w:val="0"/>
          <w:marTop w:val="0"/>
          <w:marBottom w:val="0"/>
          <w:divBdr>
            <w:top w:val="none" w:sz="0" w:space="0" w:color="auto"/>
            <w:left w:val="none" w:sz="0" w:space="0" w:color="auto"/>
            <w:bottom w:val="none" w:sz="0" w:space="0" w:color="auto"/>
            <w:right w:val="none" w:sz="0" w:space="0" w:color="auto"/>
          </w:divBdr>
        </w:div>
        <w:div w:id="1338191722">
          <w:marLeft w:val="640"/>
          <w:marRight w:val="0"/>
          <w:marTop w:val="0"/>
          <w:marBottom w:val="0"/>
          <w:divBdr>
            <w:top w:val="none" w:sz="0" w:space="0" w:color="auto"/>
            <w:left w:val="none" w:sz="0" w:space="0" w:color="auto"/>
            <w:bottom w:val="none" w:sz="0" w:space="0" w:color="auto"/>
            <w:right w:val="none" w:sz="0" w:space="0" w:color="auto"/>
          </w:divBdr>
        </w:div>
        <w:div w:id="1569874349">
          <w:marLeft w:val="640"/>
          <w:marRight w:val="0"/>
          <w:marTop w:val="0"/>
          <w:marBottom w:val="0"/>
          <w:divBdr>
            <w:top w:val="none" w:sz="0" w:space="0" w:color="auto"/>
            <w:left w:val="none" w:sz="0" w:space="0" w:color="auto"/>
            <w:bottom w:val="none" w:sz="0" w:space="0" w:color="auto"/>
            <w:right w:val="none" w:sz="0" w:space="0" w:color="auto"/>
          </w:divBdr>
        </w:div>
        <w:div w:id="1853568291">
          <w:marLeft w:val="640"/>
          <w:marRight w:val="0"/>
          <w:marTop w:val="0"/>
          <w:marBottom w:val="0"/>
          <w:divBdr>
            <w:top w:val="none" w:sz="0" w:space="0" w:color="auto"/>
            <w:left w:val="none" w:sz="0" w:space="0" w:color="auto"/>
            <w:bottom w:val="none" w:sz="0" w:space="0" w:color="auto"/>
            <w:right w:val="none" w:sz="0" w:space="0" w:color="auto"/>
          </w:divBdr>
        </w:div>
      </w:divsChild>
    </w:div>
    <w:div w:id="276643837">
      <w:bodyDiv w:val="1"/>
      <w:marLeft w:val="0"/>
      <w:marRight w:val="0"/>
      <w:marTop w:val="0"/>
      <w:marBottom w:val="0"/>
      <w:divBdr>
        <w:top w:val="none" w:sz="0" w:space="0" w:color="auto"/>
        <w:left w:val="none" w:sz="0" w:space="0" w:color="auto"/>
        <w:bottom w:val="none" w:sz="0" w:space="0" w:color="auto"/>
        <w:right w:val="none" w:sz="0" w:space="0" w:color="auto"/>
      </w:divBdr>
    </w:div>
    <w:div w:id="289820441">
      <w:bodyDiv w:val="1"/>
      <w:marLeft w:val="0"/>
      <w:marRight w:val="0"/>
      <w:marTop w:val="0"/>
      <w:marBottom w:val="0"/>
      <w:divBdr>
        <w:top w:val="none" w:sz="0" w:space="0" w:color="auto"/>
        <w:left w:val="none" w:sz="0" w:space="0" w:color="auto"/>
        <w:bottom w:val="none" w:sz="0" w:space="0" w:color="auto"/>
        <w:right w:val="none" w:sz="0" w:space="0" w:color="auto"/>
      </w:divBdr>
      <w:divsChild>
        <w:div w:id="2100172415">
          <w:marLeft w:val="640"/>
          <w:marRight w:val="0"/>
          <w:marTop w:val="0"/>
          <w:marBottom w:val="0"/>
          <w:divBdr>
            <w:top w:val="none" w:sz="0" w:space="0" w:color="auto"/>
            <w:left w:val="none" w:sz="0" w:space="0" w:color="auto"/>
            <w:bottom w:val="none" w:sz="0" w:space="0" w:color="auto"/>
            <w:right w:val="none" w:sz="0" w:space="0" w:color="auto"/>
          </w:divBdr>
        </w:div>
      </w:divsChild>
    </w:div>
    <w:div w:id="290551180">
      <w:bodyDiv w:val="1"/>
      <w:marLeft w:val="0"/>
      <w:marRight w:val="0"/>
      <w:marTop w:val="0"/>
      <w:marBottom w:val="0"/>
      <w:divBdr>
        <w:top w:val="none" w:sz="0" w:space="0" w:color="auto"/>
        <w:left w:val="none" w:sz="0" w:space="0" w:color="auto"/>
        <w:bottom w:val="none" w:sz="0" w:space="0" w:color="auto"/>
        <w:right w:val="none" w:sz="0" w:space="0" w:color="auto"/>
      </w:divBdr>
      <w:divsChild>
        <w:div w:id="200753651">
          <w:marLeft w:val="640"/>
          <w:marRight w:val="0"/>
          <w:marTop w:val="0"/>
          <w:marBottom w:val="0"/>
          <w:divBdr>
            <w:top w:val="none" w:sz="0" w:space="0" w:color="auto"/>
            <w:left w:val="none" w:sz="0" w:space="0" w:color="auto"/>
            <w:bottom w:val="none" w:sz="0" w:space="0" w:color="auto"/>
            <w:right w:val="none" w:sz="0" w:space="0" w:color="auto"/>
          </w:divBdr>
        </w:div>
      </w:divsChild>
    </w:div>
    <w:div w:id="408499911">
      <w:bodyDiv w:val="1"/>
      <w:marLeft w:val="0"/>
      <w:marRight w:val="0"/>
      <w:marTop w:val="0"/>
      <w:marBottom w:val="0"/>
      <w:divBdr>
        <w:top w:val="none" w:sz="0" w:space="0" w:color="auto"/>
        <w:left w:val="none" w:sz="0" w:space="0" w:color="auto"/>
        <w:bottom w:val="none" w:sz="0" w:space="0" w:color="auto"/>
        <w:right w:val="none" w:sz="0" w:space="0" w:color="auto"/>
      </w:divBdr>
      <w:divsChild>
        <w:div w:id="208345749">
          <w:marLeft w:val="640"/>
          <w:marRight w:val="0"/>
          <w:marTop w:val="0"/>
          <w:marBottom w:val="0"/>
          <w:divBdr>
            <w:top w:val="none" w:sz="0" w:space="0" w:color="auto"/>
            <w:left w:val="none" w:sz="0" w:space="0" w:color="auto"/>
            <w:bottom w:val="none" w:sz="0" w:space="0" w:color="auto"/>
            <w:right w:val="none" w:sz="0" w:space="0" w:color="auto"/>
          </w:divBdr>
        </w:div>
        <w:div w:id="625620554">
          <w:marLeft w:val="640"/>
          <w:marRight w:val="0"/>
          <w:marTop w:val="0"/>
          <w:marBottom w:val="0"/>
          <w:divBdr>
            <w:top w:val="none" w:sz="0" w:space="0" w:color="auto"/>
            <w:left w:val="none" w:sz="0" w:space="0" w:color="auto"/>
            <w:bottom w:val="none" w:sz="0" w:space="0" w:color="auto"/>
            <w:right w:val="none" w:sz="0" w:space="0" w:color="auto"/>
          </w:divBdr>
        </w:div>
        <w:div w:id="684791336">
          <w:marLeft w:val="640"/>
          <w:marRight w:val="0"/>
          <w:marTop w:val="0"/>
          <w:marBottom w:val="0"/>
          <w:divBdr>
            <w:top w:val="none" w:sz="0" w:space="0" w:color="auto"/>
            <w:left w:val="none" w:sz="0" w:space="0" w:color="auto"/>
            <w:bottom w:val="none" w:sz="0" w:space="0" w:color="auto"/>
            <w:right w:val="none" w:sz="0" w:space="0" w:color="auto"/>
          </w:divBdr>
        </w:div>
        <w:div w:id="790175283">
          <w:marLeft w:val="640"/>
          <w:marRight w:val="0"/>
          <w:marTop w:val="0"/>
          <w:marBottom w:val="0"/>
          <w:divBdr>
            <w:top w:val="none" w:sz="0" w:space="0" w:color="auto"/>
            <w:left w:val="none" w:sz="0" w:space="0" w:color="auto"/>
            <w:bottom w:val="none" w:sz="0" w:space="0" w:color="auto"/>
            <w:right w:val="none" w:sz="0" w:space="0" w:color="auto"/>
          </w:divBdr>
        </w:div>
        <w:div w:id="963388240">
          <w:marLeft w:val="640"/>
          <w:marRight w:val="0"/>
          <w:marTop w:val="0"/>
          <w:marBottom w:val="0"/>
          <w:divBdr>
            <w:top w:val="none" w:sz="0" w:space="0" w:color="auto"/>
            <w:left w:val="none" w:sz="0" w:space="0" w:color="auto"/>
            <w:bottom w:val="none" w:sz="0" w:space="0" w:color="auto"/>
            <w:right w:val="none" w:sz="0" w:space="0" w:color="auto"/>
          </w:divBdr>
        </w:div>
        <w:div w:id="1218201478">
          <w:marLeft w:val="640"/>
          <w:marRight w:val="0"/>
          <w:marTop w:val="0"/>
          <w:marBottom w:val="0"/>
          <w:divBdr>
            <w:top w:val="none" w:sz="0" w:space="0" w:color="auto"/>
            <w:left w:val="none" w:sz="0" w:space="0" w:color="auto"/>
            <w:bottom w:val="none" w:sz="0" w:space="0" w:color="auto"/>
            <w:right w:val="none" w:sz="0" w:space="0" w:color="auto"/>
          </w:divBdr>
        </w:div>
        <w:div w:id="1470901352">
          <w:marLeft w:val="640"/>
          <w:marRight w:val="0"/>
          <w:marTop w:val="0"/>
          <w:marBottom w:val="0"/>
          <w:divBdr>
            <w:top w:val="none" w:sz="0" w:space="0" w:color="auto"/>
            <w:left w:val="none" w:sz="0" w:space="0" w:color="auto"/>
            <w:bottom w:val="none" w:sz="0" w:space="0" w:color="auto"/>
            <w:right w:val="none" w:sz="0" w:space="0" w:color="auto"/>
          </w:divBdr>
        </w:div>
        <w:div w:id="1538083183">
          <w:marLeft w:val="640"/>
          <w:marRight w:val="0"/>
          <w:marTop w:val="0"/>
          <w:marBottom w:val="0"/>
          <w:divBdr>
            <w:top w:val="none" w:sz="0" w:space="0" w:color="auto"/>
            <w:left w:val="none" w:sz="0" w:space="0" w:color="auto"/>
            <w:bottom w:val="none" w:sz="0" w:space="0" w:color="auto"/>
            <w:right w:val="none" w:sz="0" w:space="0" w:color="auto"/>
          </w:divBdr>
        </w:div>
        <w:div w:id="1591350012">
          <w:marLeft w:val="640"/>
          <w:marRight w:val="0"/>
          <w:marTop w:val="0"/>
          <w:marBottom w:val="0"/>
          <w:divBdr>
            <w:top w:val="none" w:sz="0" w:space="0" w:color="auto"/>
            <w:left w:val="none" w:sz="0" w:space="0" w:color="auto"/>
            <w:bottom w:val="none" w:sz="0" w:space="0" w:color="auto"/>
            <w:right w:val="none" w:sz="0" w:space="0" w:color="auto"/>
          </w:divBdr>
        </w:div>
        <w:div w:id="1622151327">
          <w:marLeft w:val="640"/>
          <w:marRight w:val="0"/>
          <w:marTop w:val="0"/>
          <w:marBottom w:val="0"/>
          <w:divBdr>
            <w:top w:val="none" w:sz="0" w:space="0" w:color="auto"/>
            <w:left w:val="none" w:sz="0" w:space="0" w:color="auto"/>
            <w:bottom w:val="none" w:sz="0" w:space="0" w:color="auto"/>
            <w:right w:val="none" w:sz="0" w:space="0" w:color="auto"/>
          </w:divBdr>
        </w:div>
      </w:divsChild>
    </w:div>
    <w:div w:id="485820285">
      <w:bodyDiv w:val="1"/>
      <w:marLeft w:val="0"/>
      <w:marRight w:val="0"/>
      <w:marTop w:val="0"/>
      <w:marBottom w:val="0"/>
      <w:divBdr>
        <w:top w:val="none" w:sz="0" w:space="0" w:color="auto"/>
        <w:left w:val="none" w:sz="0" w:space="0" w:color="auto"/>
        <w:bottom w:val="none" w:sz="0" w:space="0" w:color="auto"/>
        <w:right w:val="none" w:sz="0" w:space="0" w:color="auto"/>
      </w:divBdr>
      <w:divsChild>
        <w:div w:id="278992098">
          <w:marLeft w:val="640"/>
          <w:marRight w:val="0"/>
          <w:marTop w:val="0"/>
          <w:marBottom w:val="0"/>
          <w:divBdr>
            <w:top w:val="none" w:sz="0" w:space="0" w:color="auto"/>
            <w:left w:val="none" w:sz="0" w:space="0" w:color="auto"/>
            <w:bottom w:val="none" w:sz="0" w:space="0" w:color="auto"/>
            <w:right w:val="none" w:sz="0" w:space="0" w:color="auto"/>
          </w:divBdr>
        </w:div>
        <w:div w:id="323625825">
          <w:marLeft w:val="640"/>
          <w:marRight w:val="0"/>
          <w:marTop w:val="0"/>
          <w:marBottom w:val="0"/>
          <w:divBdr>
            <w:top w:val="none" w:sz="0" w:space="0" w:color="auto"/>
            <w:left w:val="none" w:sz="0" w:space="0" w:color="auto"/>
            <w:bottom w:val="none" w:sz="0" w:space="0" w:color="auto"/>
            <w:right w:val="none" w:sz="0" w:space="0" w:color="auto"/>
          </w:divBdr>
        </w:div>
        <w:div w:id="509683879">
          <w:marLeft w:val="640"/>
          <w:marRight w:val="0"/>
          <w:marTop w:val="0"/>
          <w:marBottom w:val="0"/>
          <w:divBdr>
            <w:top w:val="none" w:sz="0" w:space="0" w:color="auto"/>
            <w:left w:val="none" w:sz="0" w:space="0" w:color="auto"/>
            <w:bottom w:val="none" w:sz="0" w:space="0" w:color="auto"/>
            <w:right w:val="none" w:sz="0" w:space="0" w:color="auto"/>
          </w:divBdr>
        </w:div>
        <w:div w:id="628164192">
          <w:marLeft w:val="640"/>
          <w:marRight w:val="0"/>
          <w:marTop w:val="0"/>
          <w:marBottom w:val="0"/>
          <w:divBdr>
            <w:top w:val="none" w:sz="0" w:space="0" w:color="auto"/>
            <w:left w:val="none" w:sz="0" w:space="0" w:color="auto"/>
            <w:bottom w:val="none" w:sz="0" w:space="0" w:color="auto"/>
            <w:right w:val="none" w:sz="0" w:space="0" w:color="auto"/>
          </w:divBdr>
        </w:div>
        <w:div w:id="788596674">
          <w:marLeft w:val="640"/>
          <w:marRight w:val="0"/>
          <w:marTop w:val="0"/>
          <w:marBottom w:val="0"/>
          <w:divBdr>
            <w:top w:val="none" w:sz="0" w:space="0" w:color="auto"/>
            <w:left w:val="none" w:sz="0" w:space="0" w:color="auto"/>
            <w:bottom w:val="none" w:sz="0" w:space="0" w:color="auto"/>
            <w:right w:val="none" w:sz="0" w:space="0" w:color="auto"/>
          </w:divBdr>
        </w:div>
        <w:div w:id="906189125">
          <w:marLeft w:val="640"/>
          <w:marRight w:val="0"/>
          <w:marTop w:val="0"/>
          <w:marBottom w:val="0"/>
          <w:divBdr>
            <w:top w:val="none" w:sz="0" w:space="0" w:color="auto"/>
            <w:left w:val="none" w:sz="0" w:space="0" w:color="auto"/>
            <w:bottom w:val="none" w:sz="0" w:space="0" w:color="auto"/>
            <w:right w:val="none" w:sz="0" w:space="0" w:color="auto"/>
          </w:divBdr>
        </w:div>
        <w:div w:id="1305700525">
          <w:marLeft w:val="640"/>
          <w:marRight w:val="0"/>
          <w:marTop w:val="0"/>
          <w:marBottom w:val="0"/>
          <w:divBdr>
            <w:top w:val="none" w:sz="0" w:space="0" w:color="auto"/>
            <w:left w:val="none" w:sz="0" w:space="0" w:color="auto"/>
            <w:bottom w:val="none" w:sz="0" w:space="0" w:color="auto"/>
            <w:right w:val="none" w:sz="0" w:space="0" w:color="auto"/>
          </w:divBdr>
        </w:div>
        <w:div w:id="1600332516">
          <w:marLeft w:val="640"/>
          <w:marRight w:val="0"/>
          <w:marTop w:val="0"/>
          <w:marBottom w:val="0"/>
          <w:divBdr>
            <w:top w:val="none" w:sz="0" w:space="0" w:color="auto"/>
            <w:left w:val="none" w:sz="0" w:space="0" w:color="auto"/>
            <w:bottom w:val="none" w:sz="0" w:space="0" w:color="auto"/>
            <w:right w:val="none" w:sz="0" w:space="0" w:color="auto"/>
          </w:divBdr>
        </w:div>
        <w:div w:id="1865169642">
          <w:marLeft w:val="640"/>
          <w:marRight w:val="0"/>
          <w:marTop w:val="0"/>
          <w:marBottom w:val="0"/>
          <w:divBdr>
            <w:top w:val="none" w:sz="0" w:space="0" w:color="auto"/>
            <w:left w:val="none" w:sz="0" w:space="0" w:color="auto"/>
            <w:bottom w:val="none" w:sz="0" w:space="0" w:color="auto"/>
            <w:right w:val="none" w:sz="0" w:space="0" w:color="auto"/>
          </w:divBdr>
        </w:div>
      </w:divsChild>
    </w:div>
    <w:div w:id="497887104">
      <w:bodyDiv w:val="1"/>
      <w:marLeft w:val="0"/>
      <w:marRight w:val="0"/>
      <w:marTop w:val="0"/>
      <w:marBottom w:val="0"/>
      <w:divBdr>
        <w:top w:val="none" w:sz="0" w:space="0" w:color="auto"/>
        <w:left w:val="none" w:sz="0" w:space="0" w:color="auto"/>
        <w:bottom w:val="none" w:sz="0" w:space="0" w:color="auto"/>
        <w:right w:val="none" w:sz="0" w:space="0" w:color="auto"/>
      </w:divBdr>
      <w:divsChild>
        <w:div w:id="58484229">
          <w:marLeft w:val="640"/>
          <w:marRight w:val="0"/>
          <w:marTop w:val="0"/>
          <w:marBottom w:val="0"/>
          <w:divBdr>
            <w:top w:val="none" w:sz="0" w:space="0" w:color="auto"/>
            <w:left w:val="none" w:sz="0" w:space="0" w:color="auto"/>
            <w:bottom w:val="none" w:sz="0" w:space="0" w:color="auto"/>
            <w:right w:val="none" w:sz="0" w:space="0" w:color="auto"/>
          </w:divBdr>
        </w:div>
        <w:div w:id="63260484">
          <w:marLeft w:val="640"/>
          <w:marRight w:val="0"/>
          <w:marTop w:val="0"/>
          <w:marBottom w:val="0"/>
          <w:divBdr>
            <w:top w:val="none" w:sz="0" w:space="0" w:color="auto"/>
            <w:left w:val="none" w:sz="0" w:space="0" w:color="auto"/>
            <w:bottom w:val="none" w:sz="0" w:space="0" w:color="auto"/>
            <w:right w:val="none" w:sz="0" w:space="0" w:color="auto"/>
          </w:divBdr>
        </w:div>
        <w:div w:id="383333429">
          <w:marLeft w:val="640"/>
          <w:marRight w:val="0"/>
          <w:marTop w:val="0"/>
          <w:marBottom w:val="0"/>
          <w:divBdr>
            <w:top w:val="none" w:sz="0" w:space="0" w:color="auto"/>
            <w:left w:val="none" w:sz="0" w:space="0" w:color="auto"/>
            <w:bottom w:val="none" w:sz="0" w:space="0" w:color="auto"/>
            <w:right w:val="none" w:sz="0" w:space="0" w:color="auto"/>
          </w:divBdr>
        </w:div>
        <w:div w:id="488206065">
          <w:marLeft w:val="640"/>
          <w:marRight w:val="0"/>
          <w:marTop w:val="0"/>
          <w:marBottom w:val="0"/>
          <w:divBdr>
            <w:top w:val="none" w:sz="0" w:space="0" w:color="auto"/>
            <w:left w:val="none" w:sz="0" w:space="0" w:color="auto"/>
            <w:bottom w:val="none" w:sz="0" w:space="0" w:color="auto"/>
            <w:right w:val="none" w:sz="0" w:space="0" w:color="auto"/>
          </w:divBdr>
        </w:div>
        <w:div w:id="716011802">
          <w:marLeft w:val="640"/>
          <w:marRight w:val="0"/>
          <w:marTop w:val="0"/>
          <w:marBottom w:val="0"/>
          <w:divBdr>
            <w:top w:val="none" w:sz="0" w:space="0" w:color="auto"/>
            <w:left w:val="none" w:sz="0" w:space="0" w:color="auto"/>
            <w:bottom w:val="none" w:sz="0" w:space="0" w:color="auto"/>
            <w:right w:val="none" w:sz="0" w:space="0" w:color="auto"/>
          </w:divBdr>
        </w:div>
        <w:div w:id="1589920379">
          <w:marLeft w:val="640"/>
          <w:marRight w:val="0"/>
          <w:marTop w:val="0"/>
          <w:marBottom w:val="0"/>
          <w:divBdr>
            <w:top w:val="none" w:sz="0" w:space="0" w:color="auto"/>
            <w:left w:val="none" w:sz="0" w:space="0" w:color="auto"/>
            <w:bottom w:val="none" w:sz="0" w:space="0" w:color="auto"/>
            <w:right w:val="none" w:sz="0" w:space="0" w:color="auto"/>
          </w:divBdr>
        </w:div>
        <w:div w:id="1635408031">
          <w:marLeft w:val="640"/>
          <w:marRight w:val="0"/>
          <w:marTop w:val="0"/>
          <w:marBottom w:val="0"/>
          <w:divBdr>
            <w:top w:val="none" w:sz="0" w:space="0" w:color="auto"/>
            <w:left w:val="none" w:sz="0" w:space="0" w:color="auto"/>
            <w:bottom w:val="none" w:sz="0" w:space="0" w:color="auto"/>
            <w:right w:val="none" w:sz="0" w:space="0" w:color="auto"/>
          </w:divBdr>
        </w:div>
        <w:div w:id="1844470060">
          <w:marLeft w:val="640"/>
          <w:marRight w:val="0"/>
          <w:marTop w:val="0"/>
          <w:marBottom w:val="0"/>
          <w:divBdr>
            <w:top w:val="none" w:sz="0" w:space="0" w:color="auto"/>
            <w:left w:val="none" w:sz="0" w:space="0" w:color="auto"/>
            <w:bottom w:val="none" w:sz="0" w:space="0" w:color="auto"/>
            <w:right w:val="none" w:sz="0" w:space="0" w:color="auto"/>
          </w:divBdr>
        </w:div>
        <w:div w:id="2073965966">
          <w:marLeft w:val="640"/>
          <w:marRight w:val="0"/>
          <w:marTop w:val="0"/>
          <w:marBottom w:val="0"/>
          <w:divBdr>
            <w:top w:val="none" w:sz="0" w:space="0" w:color="auto"/>
            <w:left w:val="none" w:sz="0" w:space="0" w:color="auto"/>
            <w:bottom w:val="none" w:sz="0" w:space="0" w:color="auto"/>
            <w:right w:val="none" w:sz="0" w:space="0" w:color="auto"/>
          </w:divBdr>
        </w:div>
      </w:divsChild>
    </w:div>
    <w:div w:id="512064199">
      <w:bodyDiv w:val="1"/>
      <w:marLeft w:val="0"/>
      <w:marRight w:val="0"/>
      <w:marTop w:val="0"/>
      <w:marBottom w:val="0"/>
      <w:divBdr>
        <w:top w:val="none" w:sz="0" w:space="0" w:color="auto"/>
        <w:left w:val="none" w:sz="0" w:space="0" w:color="auto"/>
        <w:bottom w:val="none" w:sz="0" w:space="0" w:color="auto"/>
        <w:right w:val="none" w:sz="0" w:space="0" w:color="auto"/>
      </w:divBdr>
      <w:divsChild>
        <w:div w:id="136604636">
          <w:marLeft w:val="640"/>
          <w:marRight w:val="0"/>
          <w:marTop w:val="0"/>
          <w:marBottom w:val="0"/>
          <w:divBdr>
            <w:top w:val="none" w:sz="0" w:space="0" w:color="auto"/>
            <w:left w:val="none" w:sz="0" w:space="0" w:color="auto"/>
            <w:bottom w:val="none" w:sz="0" w:space="0" w:color="auto"/>
            <w:right w:val="none" w:sz="0" w:space="0" w:color="auto"/>
          </w:divBdr>
        </w:div>
        <w:div w:id="676661175">
          <w:marLeft w:val="640"/>
          <w:marRight w:val="0"/>
          <w:marTop w:val="0"/>
          <w:marBottom w:val="0"/>
          <w:divBdr>
            <w:top w:val="none" w:sz="0" w:space="0" w:color="auto"/>
            <w:left w:val="none" w:sz="0" w:space="0" w:color="auto"/>
            <w:bottom w:val="none" w:sz="0" w:space="0" w:color="auto"/>
            <w:right w:val="none" w:sz="0" w:space="0" w:color="auto"/>
          </w:divBdr>
        </w:div>
        <w:div w:id="785780033">
          <w:marLeft w:val="640"/>
          <w:marRight w:val="0"/>
          <w:marTop w:val="0"/>
          <w:marBottom w:val="0"/>
          <w:divBdr>
            <w:top w:val="none" w:sz="0" w:space="0" w:color="auto"/>
            <w:left w:val="none" w:sz="0" w:space="0" w:color="auto"/>
            <w:bottom w:val="none" w:sz="0" w:space="0" w:color="auto"/>
            <w:right w:val="none" w:sz="0" w:space="0" w:color="auto"/>
          </w:divBdr>
        </w:div>
        <w:div w:id="1132358604">
          <w:marLeft w:val="640"/>
          <w:marRight w:val="0"/>
          <w:marTop w:val="0"/>
          <w:marBottom w:val="0"/>
          <w:divBdr>
            <w:top w:val="none" w:sz="0" w:space="0" w:color="auto"/>
            <w:left w:val="none" w:sz="0" w:space="0" w:color="auto"/>
            <w:bottom w:val="none" w:sz="0" w:space="0" w:color="auto"/>
            <w:right w:val="none" w:sz="0" w:space="0" w:color="auto"/>
          </w:divBdr>
        </w:div>
        <w:div w:id="1249460046">
          <w:marLeft w:val="640"/>
          <w:marRight w:val="0"/>
          <w:marTop w:val="0"/>
          <w:marBottom w:val="0"/>
          <w:divBdr>
            <w:top w:val="none" w:sz="0" w:space="0" w:color="auto"/>
            <w:left w:val="none" w:sz="0" w:space="0" w:color="auto"/>
            <w:bottom w:val="none" w:sz="0" w:space="0" w:color="auto"/>
            <w:right w:val="none" w:sz="0" w:space="0" w:color="auto"/>
          </w:divBdr>
        </w:div>
        <w:div w:id="1347634459">
          <w:marLeft w:val="640"/>
          <w:marRight w:val="0"/>
          <w:marTop w:val="0"/>
          <w:marBottom w:val="0"/>
          <w:divBdr>
            <w:top w:val="none" w:sz="0" w:space="0" w:color="auto"/>
            <w:left w:val="none" w:sz="0" w:space="0" w:color="auto"/>
            <w:bottom w:val="none" w:sz="0" w:space="0" w:color="auto"/>
            <w:right w:val="none" w:sz="0" w:space="0" w:color="auto"/>
          </w:divBdr>
        </w:div>
        <w:div w:id="1940290434">
          <w:marLeft w:val="640"/>
          <w:marRight w:val="0"/>
          <w:marTop w:val="0"/>
          <w:marBottom w:val="0"/>
          <w:divBdr>
            <w:top w:val="none" w:sz="0" w:space="0" w:color="auto"/>
            <w:left w:val="none" w:sz="0" w:space="0" w:color="auto"/>
            <w:bottom w:val="none" w:sz="0" w:space="0" w:color="auto"/>
            <w:right w:val="none" w:sz="0" w:space="0" w:color="auto"/>
          </w:divBdr>
        </w:div>
        <w:div w:id="2022508720">
          <w:marLeft w:val="640"/>
          <w:marRight w:val="0"/>
          <w:marTop w:val="0"/>
          <w:marBottom w:val="0"/>
          <w:divBdr>
            <w:top w:val="none" w:sz="0" w:space="0" w:color="auto"/>
            <w:left w:val="none" w:sz="0" w:space="0" w:color="auto"/>
            <w:bottom w:val="none" w:sz="0" w:space="0" w:color="auto"/>
            <w:right w:val="none" w:sz="0" w:space="0" w:color="auto"/>
          </w:divBdr>
        </w:div>
      </w:divsChild>
    </w:div>
    <w:div w:id="519859847">
      <w:bodyDiv w:val="1"/>
      <w:marLeft w:val="0"/>
      <w:marRight w:val="0"/>
      <w:marTop w:val="0"/>
      <w:marBottom w:val="0"/>
      <w:divBdr>
        <w:top w:val="none" w:sz="0" w:space="0" w:color="auto"/>
        <w:left w:val="none" w:sz="0" w:space="0" w:color="auto"/>
        <w:bottom w:val="none" w:sz="0" w:space="0" w:color="auto"/>
        <w:right w:val="none" w:sz="0" w:space="0" w:color="auto"/>
      </w:divBdr>
      <w:divsChild>
        <w:div w:id="962269340">
          <w:marLeft w:val="640"/>
          <w:marRight w:val="0"/>
          <w:marTop w:val="0"/>
          <w:marBottom w:val="0"/>
          <w:divBdr>
            <w:top w:val="none" w:sz="0" w:space="0" w:color="auto"/>
            <w:left w:val="none" w:sz="0" w:space="0" w:color="auto"/>
            <w:bottom w:val="none" w:sz="0" w:space="0" w:color="auto"/>
            <w:right w:val="none" w:sz="0" w:space="0" w:color="auto"/>
          </w:divBdr>
        </w:div>
        <w:div w:id="1230265426">
          <w:marLeft w:val="640"/>
          <w:marRight w:val="0"/>
          <w:marTop w:val="0"/>
          <w:marBottom w:val="0"/>
          <w:divBdr>
            <w:top w:val="none" w:sz="0" w:space="0" w:color="auto"/>
            <w:left w:val="none" w:sz="0" w:space="0" w:color="auto"/>
            <w:bottom w:val="none" w:sz="0" w:space="0" w:color="auto"/>
            <w:right w:val="none" w:sz="0" w:space="0" w:color="auto"/>
          </w:divBdr>
        </w:div>
        <w:div w:id="1333796580">
          <w:marLeft w:val="640"/>
          <w:marRight w:val="0"/>
          <w:marTop w:val="0"/>
          <w:marBottom w:val="0"/>
          <w:divBdr>
            <w:top w:val="none" w:sz="0" w:space="0" w:color="auto"/>
            <w:left w:val="none" w:sz="0" w:space="0" w:color="auto"/>
            <w:bottom w:val="none" w:sz="0" w:space="0" w:color="auto"/>
            <w:right w:val="none" w:sz="0" w:space="0" w:color="auto"/>
          </w:divBdr>
        </w:div>
        <w:div w:id="1348678481">
          <w:marLeft w:val="640"/>
          <w:marRight w:val="0"/>
          <w:marTop w:val="0"/>
          <w:marBottom w:val="0"/>
          <w:divBdr>
            <w:top w:val="none" w:sz="0" w:space="0" w:color="auto"/>
            <w:left w:val="none" w:sz="0" w:space="0" w:color="auto"/>
            <w:bottom w:val="none" w:sz="0" w:space="0" w:color="auto"/>
            <w:right w:val="none" w:sz="0" w:space="0" w:color="auto"/>
          </w:divBdr>
        </w:div>
        <w:div w:id="1446533685">
          <w:marLeft w:val="640"/>
          <w:marRight w:val="0"/>
          <w:marTop w:val="0"/>
          <w:marBottom w:val="0"/>
          <w:divBdr>
            <w:top w:val="none" w:sz="0" w:space="0" w:color="auto"/>
            <w:left w:val="none" w:sz="0" w:space="0" w:color="auto"/>
            <w:bottom w:val="none" w:sz="0" w:space="0" w:color="auto"/>
            <w:right w:val="none" w:sz="0" w:space="0" w:color="auto"/>
          </w:divBdr>
        </w:div>
        <w:div w:id="2031642566">
          <w:marLeft w:val="640"/>
          <w:marRight w:val="0"/>
          <w:marTop w:val="0"/>
          <w:marBottom w:val="0"/>
          <w:divBdr>
            <w:top w:val="none" w:sz="0" w:space="0" w:color="auto"/>
            <w:left w:val="none" w:sz="0" w:space="0" w:color="auto"/>
            <w:bottom w:val="none" w:sz="0" w:space="0" w:color="auto"/>
            <w:right w:val="none" w:sz="0" w:space="0" w:color="auto"/>
          </w:divBdr>
        </w:div>
      </w:divsChild>
    </w:div>
    <w:div w:id="574632226">
      <w:bodyDiv w:val="1"/>
      <w:marLeft w:val="0"/>
      <w:marRight w:val="0"/>
      <w:marTop w:val="0"/>
      <w:marBottom w:val="0"/>
      <w:divBdr>
        <w:top w:val="none" w:sz="0" w:space="0" w:color="auto"/>
        <w:left w:val="none" w:sz="0" w:space="0" w:color="auto"/>
        <w:bottom w:val="none" w:sz="0" w:space="0" w:color="auto"/>
        <w:right w:val="none" w:sz="0" w:space="0" w:color="auto"/>
      </w:divBdr>
      <w:divsChild>
        <w:div w:id="522481666">
          <w:marLeft w:val="640"/>
          <w:marRight w:val="0"/>
          <w:marTop w:val="0"/>
          <w:marBottom w:val="0"/>
          <w:divBdr>
            <w:top w:val="none" w:sz="0" w:space="0" w:color="auto"/>
            <w:left w:val="none" w:sz="0" w:space="0" w:color="auto"/>
            <w:bottom w:val="none" w:sz="0" w:space="0" w:color="auto"/>
            <w:right w:val="none" w:sz="0" w:space="0" w:color="auto"/>
          </w:divBdr>
        </w:div>
        <w:div w:id="534931651">
          <w:marLeft w:val="640"/>
          <w:marRight w:val="0"/>
          <w:marTop w:val="0"/>
          <w:marBottom w:val="0"/>
          <w:divBdr>
            <w:top w:val="none" w:sz="0" w:space="0" w:color="auto"/>
            <w:left w:val="none" w:sz="0" w:space="0" w:color="auto"/>
            <w:bottom w:val="none" w:sz="0" w:space="0" w:color="auto"/>
            <w:right w:val="none" w:sz="0" w:space="0" w:color="auto"/>
          </w:divBdr>
        </w:div>
        <w:div w:id="1083916689">
          <w:marLeft w:val="640"/>
          <w:marRight w:val="0"/>
          <w:marTop w:val="0"/>
          <w:marBottom w:val="0"/>
          <w:divBdr>
            <w:top w:val="none" w:sz="0" w:space="0" w:color="auto"/>
            <w:left w:val="none" w:sz="0" w:space="0" w:color="auto"/>
            <w:bottom w:val="none" w:sz="0" w:space="0" w:color="auto"/>
            <w:right w:val="none" w:sz="0" w:space="0" w:color="auto"/>
          </w:divBdr>
        </w:div>
        <w:div w:id="1178887836">
          <w:marLeft w:val="640"/>
          <w:marRight w:val="0"/>
          <w:marTop w:val="0"/>
          <w:marBottom w:val="0"/>
          <w:divBdr>
            <w:top w:val="none" w:sz="0" w:space="0" w:color="auto"/>
            <w:left w:val="none" w:sz="0" w:space="0" w:color="auto"/>
            <w:bottom w:val="none" w:sz="0" w:space="0" w:color="auto"/>
            <w:right w:val="none" w:sz="0" w:space="0" w:color="auto"/>
          </w:divBdr>
        </w:div>
        <w:div w:id="1739280933">
          <w:marLeft w:val="640"/>
          <w:marRight w:val="0"/>
          <w:marTop w:val="0"/>
          <w:marBottom w:val="0"/>
          <w:divBdr>
            <w:top w:val="none" w:sz="0" w:space="0" w:color="auto"/>
            <w:left w:val="none" w:sz="0" w:space="0" w:color="auto"/>
            <w:bottom w:val="none" w:sz="0" w:space="0" w:color="auto"/>
            <w:right w:val="none" w:sz="0" w:space="0" w:color="auto"/>
          </w:divBdr>
        </w:div>
        <w:div w:id="2001274362">
          <w:marLeft w:val="640"/>
          <w:marRight w:val="0"/>
          <w:marTop w:val="0"/>
          <w:marBottom w:val="0"/>
          <w:divBdr>
            <w:top w:val="none" w:sz="0" w:space="0" w:color="auto"/>
            <w:left w:val="none" w:sz="0" w:space="0" w:color="auto"/>
            <w:bottom w:val="none" w:sz="0" w:space="0" w:color="auto"/>
            <w:right w:val="none" w:sz="0" w:space="0" w:color="auto"/>
          </w:divBdr>
        </w:div>
      </w:divsChild>
    </w:div>
    <w:div w:id="598221974">
      <w:bodyDiv w:val="1"/>
      <w:marLeft w:val="0"/>
      <w:marRight w:val="0"/>
      <w:marTop w:val="0"/>
      <w:marBottom w:val="0"/>
      <w:divBdr>
        <w:top w:val="none" w:sz="0" w:space="0" w:color="auto"/>
        <w:left w:val="none" w:sz="0" w:space="0" w:color="auto"/>
        <w:bottom w:val="none" w:sz="0" w:space="0" w:color="auto"/>
        <w:right w:val="none" w:sz="0" w:space="0" w:color="auto"/>
      </w:divBdr>
      <w:divsChild>
        <w:div w:id="118230492">
          <w:marLeft w:val="640"/>
          <w:marRight w:val="0"/>
          <w:marTop w:val="0"/>
          <w:marBottom w:val="0"/>
          <w:divBdr>
            <w:top w:val="none" w:sz="0" w:space="0" w:color="auto"/>
            <w:left w:val="none" w:sz="0" w:space="0" w:color="auto"/>
            <w:bottom w:val="none" w:sz="0" w:space="0" w:color="auto"/>
            <w:right w:val="none" w:sz="0" w:space="0" w:color="auto"/>
          </w:divBdr>
        </w:div>
        <w:div w:id="372269262">
          <w:marLeft w:val="640"/>
          <w:marRight w:val="0"/>
          <w:marTop w:val="0"/>
          <w:marBottom w:val="0"/>
          <w:divBdr>
            <w:top w:val="none" w:sz="0" w:space="0" w:color="auto"/>
            <w:left w:val="none" w:sz="0" w:space="0" w:color="auto"/>
            <w:bottom w:val="none" w:sz="0" w:space="0" w:color="auto"/>
            <w:right w:val="none" w:sz="0" w:space="0" w:color="auto"/>
          </w:divBdr>
        </w:div>
        <w:div w:id="1227455340">
          <w:marLeft w:val="640"/>
          <w:marRight w:val="0"/>
          <w:marTop w:val="0"/>
          <w:marBottom w:val="0"/>
          <w:divBdr>
            <w:top w:val="none" w:sz="0" w:space="0" w:color="auto"/>
            <w:left w:val="none" w:sz="0" w:space="0" w:color="auto"/>
            <w:bottom w:val="none" w:sz="0" w:space="0" w:color="auto"/>
            <w:right w:val="none" w:sz="0" w:space="0" w:color="auto"/>
          </w:divBdr>
        </w:div>
        <w:div w:id="1485125370">
          <w:marLeft w:val="640"/>
          <w:marRight w:val="0"/>
          <w:marTop w:val="0"/>
          <w:marBottom w:val="0"/>
          <w:divBdr>
            <w:top w:val="none" w:sz="0" w:space="0" w:color="auto"/>
            <w:left w:val="none" w:sz="0" w:space="0" w:color="auto"/>
            <w:bottom w:val="none" w:sz="0" w:space="0" w:color="auto"/>
            <w:right w:val="none" w:sz="0" w:space="0" w:color="auto"/>
          </w:divBdr>
        </w:div>
        <w:div w:id="1890919265">
          <w:marLeft w:val="640"/>
          <w:marRight w:val="0"/>
          <w:marTop w:val="0"/>
          <w:marBottom w:val="0"/>
          <w:divBdr>
            <w:top w:val="none" w:sz="0" w:space="0" w:color="auto"/>
            <w:left w:val="none" w:sz="0" w:space="0" w:color="auto"/>
            <w:bottom w:val="none" w:sz="0" w:space="0" w:color="auto"/>
            <w:right w:val="none" w:sz="0" w:space="0" w:color="auto"/>
          </w:divBdr>
        </w:div>
      </w:divsChild>
    </w:div>
    <w:div w:id="626860454">
      <w:bodyDiv w:val="1"/>
      <w:marLeft w:val="0"/>
      <w:marRight w:val="0"/>
      <w:marTop w:val="0"/>
      <w:marBottom w:val="0"/>
      <w:divBdr>
        <w:top w:val="none" w:sz="0" w:space="0" w:color="auto"/>
        <w:left w:val="none" w:sz="0" w:space="0" w:color="auto"/>
        <w:bottom w:val="none" w:sz="0" w:space="0" w:color="auto"/>
        <w:right w:val="none" w:sz="0" w:space="0" w:color="auto"/>
      </w:divBdr>
    </w:div>
    <w:div w:id="637802716">
      <w:bodyDiv w:val="1"/>
      <w:marLeft w:val="0"/>
      <w:marRight w:val="0"/>
      <w:marTop w:val="0"/>
      <w:marBottom w:val="0"/>
      <w:divBdr>
        <w:top w:val="none" w:sz="0" w:space="0" w:color="auto"/>
        <w:left w:val="none" w:sz="0" w:space="0" w:color="auto"/>
        <w:bottom w:val="none" w:sz="0" w:space="0" w:color="auto"/>
        <w:right w:val="none" w:sz="0" w:space="0" w:color="auto"/>
      </w:divBdr>
    </w:div>
    <w:div w:id="660550534">
      <w:bodyDiv w:val="1"/>
      <w:marLeft w:val="0"/>
      <w:marRight w:val="0"/>
      <w:marTop w:val="0"/>
      <w:marBottom w:val="0"/>
      <w:divBdr>
        <w:top w:val="none" w:sz="0" w:space="0" w:color="auto"/>
        <w:left w:val="none" w:sz="0" w:space="0" w:color="auto"/>
        <w:bottom w:val="none" w:sz="0" w:space="0" w:color="auto"/>
        <w:right w:val="none" w:sz="0" w:space="0" w:color="auto"/>
      </w:divBdr>
      <w:divsChild>
        <w:div w:id="639530153">
          <w:marLeft w:val="640"/>
          <w:marRight w:val="0"/>
          <w:marTop w:val="0"/>
          <w:marBottom w:val="0"/>
          <w:divBdr>
            <w:top w:val="none" w:sz="0" w:space="0" w:color="auto"/>
            <w:left w:val="none" w:sz="0" w:space="0" w:color="auto"/>
            <w:bottom w:val="none" w:sz="0" w:space="0" w:color="auto"/>
            <w:right w:val="none" w:sz="0" w:space="0" w:color="auto"/>
          </w:divBdr>
        </w:div>
        <w:div w:id="650064798">
          <w:marLeft w:val="640"/>
          <w:marRight w:val="0"/>
          <w:marTop w:val="0"/>
          <w:marBottom w:val="0"/>
          <w:divBdr>
            <w:top w:val="none" w:sz="0" w:space="0" w:color="auto"/>
            <w:left w:val="none" w:sz="0" w:space="0" w:color="auto"/>
            <w:bottom w:val="none" w:sz="0" w:space="0" w:color="auto"/>
            <w:right w:val="none" w:sz="0" w:space="0" w:color="auto"/>
          </w:divBdr>
        </w:div>
        <w:div w:id="841625314">
          <w:marLeft w:val="640"/>
          <w:marRight w:val="0"/>
          <w:marTop w:val="0"/>
          <w:marBottom w:val="0"/>
          <w:divBdr>
            <w:top w:val="none" w:sz="0" w:space="0" w:color="auto"/>
            <w:left w:val="none" w:sz="0" w:space="0" w:color="auto"/>
            <w:bottom w:val="none" w:sz="0" w:space="0" w:color="auto"/>
            <w:right w:val="none" w:sz="0" w:space="0" w:color="auto"/>
          </w:divBdr>
        </w:div>
        <w:div w:id="1421103357">
          <w:marLeft w:val="640"/>
          <w:marRight w:val="0"/>
          <w:marTop w:val="0"/>
          <w:marBottom w:val="0"/>
          <w:divBdr>
            <w:top w:val="none" w:sz="0" w:space="0" w:color="auto"/>
            <w:left w:val="none" w:sz="0" w:space="0" w:color="auto"/>
            <w:bottom w:val="none" w:sz="0" w:space="0" w:color="auto"/>
            <w:right w:val="none" w:sz="0" w:space="0" w:color="auto"/>
          </w:divBdr>
        </w:div>
      </w:divsChild>
    </w:div>
    <w:div w:id="700940037">
      <w:bodyDiv w:val="1"/>
      <w:marLeft w:val="0"/>
      <w:marRight w:val="0"/>
      <w:marTop w:val="0"/>
      <w:marBottom w:val="0"/>
      <w:divBdr>
        <w:top w:val="none" w:sz="0" w:space="0" w:color="auto"/>
        <w:left w:val="none" w:sz="0" w:space="0" w:color="auto"/>
        <w:bottom w:val="none" w:sz="0" w:space="0" w:color="auto"/>
        <w:right w:val="none" w:sz="0" w:space="0" w:color="auto"/>
      </w:divBdr>
      <w:divsChild>
        <w:div w:id="41446669">
          <w:marLeft w:val="640"/>
          <w:marRight w:val="0"/>
          <w:marTop w:val="0"/>
          <w:marBottom w:val="0"/>
          <w:divBdr>
            <w:top w:val="none" w:sz="0" w:space="0" w:color="auto"/>
            <w:left w:val="none" w:sz="0" w:space="0" w:color="auto"/>
            <w:bottom w:val="none" w:sz="0" w:space="0" w:color="auto"/>
            <w:right w:val="none" w:sz="0" w:space="0" w:color="auto"/>
          </w:divBdr>
        </w:div>
        <w:div w:id="67004102">
          <w:marLeft w:val="640"/>
          <w:marRight w:val="0"/>
          <w:marTop w:val="0"/>
          <w:marBottom w:val="0"/>
          <w:divBdr>
            <w:top w:val="none" w:sz="0" w:space="0" w:color="auto"/>
            <w:left w:val="none" w:sz="0" w:space="0" w:color="auto"/>
            <w:bottom w:val="none" w:sz="0" w:space="0" w:color="auto"/>
            <w:right w:val="none" w:sz="0" w:space="0" w:color="auto"/>
          </w:divBdr>
        </w:div>
        <w:div w:id="411390236">
          <w:marLeft w:val="640"/>
          <w:marRight w:val="0"/>
          <w:marTop w:val="0"/>
          <w:marBottom w:val="0"/>
          <w:divBdr>
            <w:top w:val="none" w:sz="0" w:space="0" w:color="auto"/>
            <w:left w:val="none" w:sz="0" w:space="0" w:color="auto"/>
            <w:bottom w:val="none" w:sz="0" w:space="0" w:color="auto"/>
            <w:right w:val="none" w:sz="0" w:space="0" w:color="auto"/>
          </w:divBdr>
        </w:div>
        <w:div w:id="856236954">
          <w:marLeft w:val="640"/>
          <w:marRight w:val="0"/>
          <w:marTop w:val="0"/>
          <w:marBottom w:val="0"/>
          <w:divBdr>
            <w:top w:val="none" w:sz="0" w:space="0" w:color="auto"/>
            <w:left w:val="none" w:sz="0" w:space="0" w:color="auto"/>
            <w:bottom w:val="none" w:sz="0" w:space="0" w:color="auto"/>
            <w:right w:val="none" w:sz="0" w:space="0" w:color="auto"/>
          </w:divBdr>
        </w:div>
        <w:div w:id="1324360295">
          <w:marLeft w:val="640"/>
          <w:marRight w:val="0"/>
          <w:marTop w:val="0"/>
          <w:marBottom w:val="0"/>
          <w:divBdr>
            <w:top w:val="none" w:sz="0" w:space="0" w:color="auto"/>
            <w:left w:val="none" w:sz="0" w:space="0" w:color="auto"/>
            <w:bottom w:val="none" w:sz="0" w:space="0" w:color="auto"/>
            <w:right w:val="none" w:sz="0" w:space="0" w:color="auto"/>
          </w:divBdr>
        </w:div>
        <w:div w:id="1474329981">
          <w:marLeft w:val="640"/>
          <w:marRight w:val="0"/>
          <w:marTop w:val="0"/>
          <w:marBottom w:val="0"/>
          <w:divBdr>
            <w:top w:val="none" w:sz="0" w:space="0" w:color="auto"/>
            <w:left w:val="none" w:sz="0" w:space="0" w:color="auto"/>
            <w:bottom w:val="none" w:sz="0" w:space="0" w:color="auto"/>
            <w:right w:val="none" w:sz="0" w:space="0" w:color="auto"/>
          </w:divBdr>
        </w:div>
        <w:div w:id="1675761886">
          <w:marLeft w:val="640"/>
          <w:marRight w:val="0"/>
          <w:marTop w:val="0"/>
          <w:marBottom w:val="0"/>
          <w:divBdr>
            <w:top w:val="none" w:sz="0" w:space="0" w:color="auto"/>
            <w:left w:val="none" w:sz="0" w:space="0" w:color="auto"/>
            <w:bottom w:val="none" w:sz="0" w:space="0" w:color="auto"/>
            <w:right w:val="none" w:sz="0" w:space="0" w:color="auto"/>
          </w:divBdr>
        </w:div>
        <w:div w:id="1751733136">
          <w:marLeft w:val="640"/>
          <w:marRight w:val="0"/>
          <w:marTop w:val="0"/>
          <w:marBottom w:val="0"/>
          <w:divBdr>
            <w:top w:val="none" w:sz="0" w:space="0" w:color="auto"/>
            <w:left w:val="none" w:sz="0" w:space="0" w:color="auto"/>
            <w:bottom w:val="none" w:sz="0" w:space="0" w:color="auto"/>
            <w:right w:val="none" w:sz="0" w:space="0" w:color="auto"/>
          </w:divBdr>
        </w:div>
        <w:div w:id="1904678293">
          <w:marLeft w:val="640"/>
          <w:marRight w:val="0"/>
          <w:marTop w:val="0"/>
          <w:marBottom w:val="0"/>
          <w:divBdr>
            <w:top w:val="none" w:sz="0" w:space="0" w:color="auto"/>
            <w:left w:val="none" w:sz="0" w:space="0" w:color="auto"/>
            <w:bottom w:val="none" w:sz="0" w:space="0" w:color="auto"/>
            <w:right w:val="none" w:sz="0" w:space="0" w:color="auto"/>
          </w:divBdr>
        </w:div>
      </w:divsChild>
    </w:div>
    <w:div w:id="773289232">
      <w:bodyDiv w:val="1"/>
      <w:marLeft w:val="0"/>
      <w:marRight w:val="0"/>
      <w:marTop w:val="0"/>
      <w:marBottom w:val="0"/>
      <w:divBdr>
        <w:top w:val="none" w:sz="0" w:space="0" w:color="auto"/>
        <w:left w:val="none" w:sz="0" w:space="0" w:color="auto"/>
        <w:bottom w:val="none" w:sz="0" w:space="0" w:color="auto"/>
        <w:right w:val="none" w:sz="0" w:space="0" w:color="auto"/>
      </w:divBdr>
      <w:divsChild>
        <w:div w:id="76949815">
          <w:marLeft w:val="640"/>
          <w:marRight w:val="0"/>
          <w:marTop w:val="0"/>
          <w:marBottom w:val="0"/>
          <w:divBdr>
            <w:top w:val="none" w:sz="0" w:space="0" w:color="auto"/>
            <w:left w:val="none" w:sz="0" w:space="0" w:color="auto"/>
            <w:bottom w:val="none" w:sz="0" w:space="0" w:color="auto"/>
            <w:right w:val="none" w:sz="0" w:space="0" w:color="auto"/>
          </w:divBdr>
        </w:div>
        <w:div w:id="77142217">
          <w:marLeft w:val="640"/>
          <w:marRight w:val="0"/>
          <w:marTop w:val="0"/>
          <w:marBottom w:val="0"/>
          <w:divBdr>
            <w:top w:val="none" w:sz="0" w:space="0" w:color="auto"/>
            <w:left w:val="none" w:sz="0" w:space="0" w:color="auto"/>
            <w:bottom w:val="none" w:sz="0" w:space="0" w:color="auto"/>
            <w:right w:val="none" w:sz="0" w:space="0" w:color="auto"/>
          </w:divBdr>
        </w:div>
        <w:div w:id="662008509">
          <w:marLeft w:val="640"/>
          <w:marRight w:val="0"/>
          <w:marTop w:val="0"/>
          <w:marBottom w:val="0"/>
          <w:divBdr>
            <w:top w:val="none" w:sz="0" w:space="0" w:color="auto"/>
            <w:left w:val="none" w:sz="0" w:space="0" w:color="auto"/>
            <w:bottom w:val="none" w:sz="0" w:space="0" w:color="auto"/>
            <w:right w:val="none" w:sz="0" w:space="0" w:color="auto"/>
          </w:divBdr>
        </w:div>
        <w:div w:id="800881749">
          <w:marLeft w:val="640"/>
          <w:marRight w:val="0"/>
          <w:marTop w:val="0"/>
          <w:marBottom w:val="0"/>
          <w:divBdr>
            <w:top w:val="none" w:sz="0" w:space="0" w:color="auto"/>
            <w:left w:val="none" w:sz="0" w:space="0" w:color="auto"/>
            <w:bottom w:val="none" w:sz="0" w:space="0" w:color="auto"/>
            <w:right w:val="none" w:sz="0" w:space="0" w:color="auto"/>
          </w:divBdr>
        </w:div>
        <w:div w:id="1350372988">
          <w:marLeft w:val="640"/>
          <w:marRight w:val="0"/>
          <w:marTop w:val="0"/>
          <w:marBottom w:val="0"/>
          <w:divBdr>
            <w:top w:val="none" w:sz="0" w:space="0" w:color="auto"/>
            <w:left w:val="none" w:sz="0" w:space="0" w:color="auto"/>
            <w:bottom w:val="none" w:sz="0" w:space="0" w:color="auto"/>
            <w:right w:val="none" w:sz="0" w:space="0" w:color="auto"/>
          </w:divBdr>
        </w:div>
        <w:div w:id="1396705354">
          <w:marLeft w:val="640"/>
          <w:marRight w:val="0"/>
          <w:marTop w:val="0"/>
          <w:marBottom w:val="0"/>
          <w:divBdr>
            <w:top w:val="none" w:sz="0" w:space="0" w:color="auto"/>
            <w:left w:val="none" w:sz="0" w:space="0" w:color="auto"/>
            <w:bottom w:val="none" w:sz="0" w:space="0" w:color="auto"/>
            <w:right w:val="none" w:sz="0" w:space="0" w:color="auto"/>
          </w:divBdr>
        </w:div>
        <w:div w:id="1413355484">
          <w:marLeft w:val="640"/>
          <w:marRight w:val="0"/>
          <w:marTop w:val="0"/>
          <w:marBottom w:val="0"/>
          <w:divBdr>
            <w:top w:val="none" w:sz="0" w:space="0" w:color="auto"/>
            <w:left w:val="none" w:sz="0" w:space="0" w:color="auto"/>
            <w:bottom w:val="none" w:sz="0" w:space="0" w:color="auto"/>
            <w:right w:val="none" w:sz="0" w:space="0" w:color="auto"/>
          </w:divBdr>
        </w:div>
        <w:div w:id="1430354227">
          <w:marLeft w:val="640"/>
          <w:marRight w:val="0"/>
          <w:marTop w:val="0"/>
          <w:marBottom w:val="0"/>
          <w:divBdr>
            <w:top w:val="none" w:sz="0" w:space="0" w:color="auto"/>
            <w:left w:val="none" w:sz="0" w:space="0" w:color="auto"/>
            <w:bottom w:val="none" w:sz="0" w:space="0" w:color="auto"/>
            <w:right w:val="none" w:sz="0" w:space="0" w:color="auto"/>
          </w:divBdr>
        </w:div>
        <w:div w:id="1759129995">
          <w:marLeft w:val="640"/>
          <w:marRight w:val="0"/>
          <w:marTop w:val="0"/>
          <w:marBottom w:val="0"/>
          <w:divBdr>
            <w:top w:val="none" w:sz="0" w:space="0" w:color="auto"/>
            <w:left w:val="none" w:sz="0" w:space="0" w:color="auto"/>
            <w:bottom w:val="none" w:sz="0" w:space="0" w:color="auto"/>
            <w:right w:val="none" w:sz="0" w:space="0" w:color="auto"/>
          </w:divBdr>
        </w:div>
        <w:div w:id="1997341836">
          <w:marLeft w:val="640"/>
          <w:marRight w:val="0"/>
          <w:marTop w:val="0"/>
          <w:marBottom w:val="0"/>
          <w:divBdr>
            <w:top w:val="none" w:sz="0" w:space="0" w:color="auto"/>
            <w:left w:val="none" w:sz="0" w:space="0" w:color="auto"/>
            <w:bottom w:val="none" w:sz="0" w:space="0" w:color="auto"/>
            <w:right w:val="none" w:sz="0" w:space="0" w:color="auto"/>
          </w:divBdr>
        </w:div>
      </w:divsChild>
    </w:div>
    <w:div w:id="775293827">
      <w:bodyDiv w:val="1"/>
      <w:marLeft w:val="0"/>
      <w:marRight w:val="0"/>
      <w:marTop w:val="0"/>
      <w:marBottom w:val="0"/>
      <w:divBdr>
        <w:top w:val="none" w:sz="0" w:space="0" w:color="auto"/>
        <w:left w:val="none" w:sz="0" w:space="0" w:color="auto"/>
        <w:bottom w:val="none" w:sz="0" w:space="0" w:color="auto"/>
        <w:right w:val="none" w:sz="0" w:space="0" w:color="auto"/>
      </w:divBdr>
    </w:div>
    <w:div w:id="795299803">
      <w:bodyDiv w:val="1"/>
      <w:marLeft w:val="0"/>
      <w:marRight w:val="0"/>
      <w:marTop w:val="0"/>
      <w:marBottom w:val="0"/>
      <w:divBdr>
        <w:top w:val="none" w:sz="0" w:space="0" w:color="auto"/>
        <w:left w:val="none" w:sz="0" w:space="0" w:color="auto"/>
        <w:bottom w:val="none" w:sz="0" w:space="0" w:color="auto"/>
        <w:right w:val="none" w:sz="0" w:space="0" w:color="auto"/>
      </w:divBdr>
      <w:divsChild>
        <w:div w:id="2065594878">
          <w:marLeft w:val="640"/>
          <w:marRight w:val="0"/>
          <w:marTop w:val="0"/>
          <w:marBottom w:val="0"/>
          <w:divBdr>
            <w:top w:val="none" w:sz="0" w:space="0" w:color="auto"/>
            <w:left w:val="none" w:sz="0" w:space="0" w:color="auto"/>
            <w:bottom w:val="none" w:sz="0" w:space="0" w:color="auto"/>
            <w:right w:val="none" w:sz="0" w:space="0" w:color="auto"/>
          </w:divBdr>
        </w:div>
      </w:divsChild>
    </w:div>
    <w:div w:id="811562079">
      <w:bodyDiv w:val="1"/>
      <w:marLeft w:val="0"/>
      <w:marRight w:val="0"/>
      <w:marTop w:val="0"/>
      <w:marBottom w:val="0"/>
      <w:divBdr>
        <w:top w:val="none" w:sz="0" w:space="0" w:color="auto"/>
        <w:left w:val="none" w:sz="0" w:space="0" w:color="auto"/>
        <w:bottom w:val="none" w:sz="0" w:space="0" w:color="auto"/>
        <w:right w:val="none" w:sz="0" w:space="0" w:color="auto"/>
      </w:divBdr>
      <w:divsChild>
        <w:div w:id="50347424">
          <w:marLeft w:val="640"/>
          <w:marRight w:val="0"/>
          <w:marTop w:val="0"/>
          <w:marBottom w:val="0"/>
          <w:divBdr>
            <w:top w:val="none" w:sz="0" w:space="0" w:color="auto"/>
            <w:left w:val="none" w:sz="0" w:space="0" w:color="auto"/>
            <w:bottom w:val="none" w:sz="0" w:space="0" w:color="auto"/>
            <w:right w:val="none" w:sz="0" w:space="0" w:color="auto"/>
          </w:divBdr>
        </w:div>
        <w:div w:id="81342274">
          <w:marLeft w:val="640"/>
          <w:marRight w:val="0"/>
          <w:marTop w:val="0"/>
          <w:marBottom w:val="0"/>
          <w:divBdr>
            <w:top w:val="none" w:sz="0" w:space="0" w:color="auto"/>
            <w:left w:val="none" w:sz="0" w:space="0" w:color="auto"/>
            <w:bottom w:val="none" w:sz="0" w:space="0" w:color="auto"/>
            <w:right w:val="none" w:sz="0" w:space="0" w:color="auto"/>
          </w:divBdr>
        </w:div>
        <w:div w:id="85032094">
          <w:marLeft w:val="640"/>
          <w:marRight w:val="0"/>
          <w:marTop w:val="0"/>
          <w:marBottom w:val="0"/>
          <w:divBdr>
            <w:top w:val="none" w:sz="0" w:space="0" w:color="auto"/>
            <w:left w:val="none" w:sz="0" w:space="0" w:color="auto"/>
            <w:bottom w:val="none" w:sz="0" w:space="0" w:color="auto"/>
            <w:right w:val="none" w:sz="0" w:space="0" w:color="auto"/>
          </w:divBdr>
        </w:div>
        <w:div w:id="347877478">
          <w:marLeft w:val="640"/>
          <w:marRight w:val="0"/>
          <w:marTop w:val="0"/>
          <w:marBottom w:val="0"/>
          <w:divBdr>
            <w:top w:val="none" w:sz="0" w:space="0" w:color="auto"/>
            <w:left w:val="none" w:sz="0" w:space="0" w:color="auto"/>
            <w:bottom w:val="none" w:sz="0" w:space="0" w:color="auto"/>
            <w:right w:val="none" w:sz="0" w:space="0" w:color="auto"/>
          </w:divBdr>
        </w:div>
        <w:div w:id="1191525512">
          <w:marLeft w:val="640"/>
          <w:marRight w:val="0"/>
          <w:marTop w:val="0"/>
          <w:marBottom w:val="0"/>
          <w:divBdr>
            <w:top w:val="none" w:sz="0" w:space="0" w:color="auto"/>
            <w:left w:val="none" w:sz="0" w:space="0" w:color="auto"/>
            <w:bottom w:val="none" w:sz="0" w:space="0" w:color="auto"/>
            <w:right w:val="none" w:sz="0" w:space="0" w:color="auto"/>
          </w:divBdr>
        </w:div>
        <w:div w:id="1221940960">
          <w:marLeft w:val="640"/>
          <w:marRight w:val="0"/>
          <w:marTop w:val="0"/>
          <w:marBottom w:val="0"/>
          <w:divBdr>
            <w:top w:val="none" w:sz="0" w:space="0" w:color="auto"/>
            <w:left w:val="none" w:sz="0" w:space="0" w:color="auto"/>
            <w:bottom w:val="none" w:sz="0" w:space="0" w:color="auto"/>
            <w:right w:val="none" w:sz="0" w:space="0" w:color="auto"/>
          </w:divBdr>
        </w:div>
        <w:div w:id="1315138874">
          <w:marLeft w:val="640"/>
          <w:marRight w:val="0"/>
          <w:marTop w:val="0"/>
          <w:marBottom w:val="0"/>
          <w:divBdr>
            <w:top w:val="none" w:sz="0" w:space="0" w:color="auto"/>
            <w:left w:val="none" w:sz="0" w:space="0" w:color="auto"/>
            <w:bottom w:val="none" w:sz="0" w:space="0" w:color="auto"/>
            <w:right w:val="none" w:sz="0" w:space="0" w:color="auto"/>
          </w:divBdr>
        </w:div>
        <w:div w:id="1401321653">
          <w:marLeft w:val="640"/>
          <w:marRight w:val="0"/>
          <w:marTop w:val="0"/>
          <w:marBottom w:val="0"/>
          <w:divBdr>
            <w:top w:val="none" w:sz="0" w:space="0" w:color="auto"/>
            <w:left w:val="none" w:sz="0" w:space="0" w:color="auto"/>
            <w:bottom w:val="none" w:sz="0" w:space="0" w:color="auto"/>
            <w:right w:val="none" w:sz="0" w:space="0" w:color="auto"/>
          </w:divBdr>
        </w:div>
        <w:div w:id="1402170076">
          <w:marLeft w:val="640"/>
          <w:marRight w:val="0"/>
          <w:marTop w:val="0"/>
          <w:marBottom w:val="0"/>
          <w:divBdr>
            <w:top w:val="none" w:sz="0" w:space="0" w:color="auto"/>
            <w:left w:val="none" w:sz="0" w:space="0" w:color="auto"/>
            <w:bottom w:val="none" w:sz="0" w:space="0" w:color="auto"/>
            <w:right w:val="none" w:sz="0" w:space="0" w:color="auto"/>
          </w:divBdr>
        </w:div>
      </w:divsChild>
    </w:div>
    <w:div w:id="837963224">
      <w:bodyDiv w:val="1"/>
      <w:marLeft w:val="0"/>
      <w:marRight w:val="0"/>
      <w:marTop w:val="0"/>
      <w:marBottom w:val="0"/>
      <w:divBdr>
        <w:top w:val="none" w:sz="0" w:space="0" w:color="auto"/>
        <w:left w:val="none" w:sz="0" w:space="0" w:color="auto"/>
        <w:bottom w:val="none" w:sz="0" w:space="0" w:color="auto"/>
        <w:right w:val="none" w:sz="0" w:space="0" w:color="auto"/>
      </w:divBdr>
      <w:divsChild>
        <w:div w:id="42022903">
          <w:marLeft w:val="640"/>
          <w:marRight w:val="0"/>
          <w:marTop w:val="0"/>
          <w:marBottom w:val="0"/>
          <w:divBdr>
            <w:top w:val="none" w:sz="0" w:space="0" w:color="auto"/>
            <w:left w:val="none" w:sz="0" w:space="0" w:color="auto"/>
            <w:bottom w:val="none" w:sz="0" w:space="0" w:color="auto"/>
            <w:right w:val="none" w:sz="0" w:space="0" w:color="auto"/>
          </w:divBdr>
        </w:div>
        <w:div w:id="285238263">
          <w:marLeft w:val="640"/>
          <w:marRight w:val="0"/>
          <w:marTop w:val="0"/>
          <w:marBottom w:val="0"/>
          <w:divBdr>
            <w:top w:val="none" w:sz="0" w:space="0" w:color="auto"/>
            <w:left w:val="none" w:sz="0" w:space="0" w:color="auto"/>
            <w:bottom w:val="none" w:sz="0" w:space="0" w:color="auto"/>
            <w:right w:val="none" w:sz="0" w:space="0" w:color="auto"/>
          </w:divBdr>
        </w:div>
        <w:div w:id="320158724">
          <w:marLeft w:val="640"/>
          <w:marRight w:val="0"/>
          <w:marTop w:val="0"/>
          <w:marBottom w:val="0"/>
          <w:divBdr>
            <w:top w:val="none" w:sz="0" w:space="0" w:color="auto"/>
            <w:left w:val="none" w:sz="0" w:space="0" w:color="auto"/>
            <w:bottom w:val="none" w:sz="0" w:space="0" w:color="auto"/>
            <w:right w:val="none" w:sz="0" w:space="0" w:color="auto"/>
          </w:divBdr>
        </w:div>
        <w:div w:id="1185099738">
          <w:marLeft w:val="640"/>
          <w:marRight w:val="0"/>
          <w:marTop w:val="0"/>
          <w:marBottom w:val="0"/>
          <w:divBdr>
            <w:top w:val="none" w:sz="0" w:space="0" w:color="auto"/>
            <w:left w:val="none" w:sz="0" w:space="0" w:color="auto"/>
            <w:bottom w:val="none" w:sz="0" w:space="0" w:color="auto"/>
            <w:right w:val="none" w:sz="0" w:space="0" w:color="auto"/>
          </w:divBdr>
        </w:div>
        <w:div w:id="1364865932">
          <w:marLeft w:val="640"/>
          <w:marRight w:val="0"/>
          <w:marTop w:val="0"/>
          <w:marBottom w:val="0"/>
          <w:divBdr>
            <w:top w:val="none" w:sz="0" w:space="0" w:color="auto"/>
            <w:left w:val="none" w:sz="0" w:space="0" w:color="auto"/>
            <w:bottom w:val="none" w:sz="0" w:space="0" w:color="auto"/>
            <w:right w:val="none" w:sz="0" w:space="0" w:color="auto"/>
          </w:divBdr>
        </w:div>
      </w:divsChild>
    </w:div>
    <w:div w:id="840465138">
      <w:bodyDiv w:val="1"/>
      <w:marLeft w:val="0"/>
      <w:marRight w:val="0"/>
      <w:marTop w:val="0"/>
      <w:marBottom w:val="0"/>
      <w:divBdr>
        <w:top w:val="none" w:sz="0" w:space="0" w:color="auto"/>
        <w:left w:val="none" w:sz="0" w:space="0" w:color="auto"/>
        <w:bottom w:val="none" w:sz="0" w:space="0" w:color="auto"/>
        <w:right w:val="none" w:sz="0" w:space="0" w:color="auto"/>
      </w:divBdr>
      <w:divsChild>
        <w:div w:id="209609876">
          <w:marLeft w:val="640"/>
          <w:marRight w:val="0"/>
          <w:marTop w:val="0"/>
          <w:marBottom w:val="0"/>
          <w:divBdr>
            <w:top w:val="none" w:sz="0" w:space="0" w:color="auto"/>
            <w:left w:val="none" w:sz="0" w:space="0" w:color="auto"/>
            <w:bottom w:val="none" w:sz="0" w:space="0" w:color="auto"/>
            <w:right w:val="none" w:sz="0" w:space="0" w:color="auto"/>
          </w:divBdr>
        </w:div>
        <w:div w:id="361516267">
          <w:marLeft w:val="640"/>
          <w:marRight w:val="0"/>
          <w:marTop w:val="0"/>
          <w:marBottom w:val="0"/>
          <w:divBdr>
            <w:top w:val="none" w:sz="0" w:space="0" w:color="auto"/>
            <w:left w:val="none" w:sz="0" w:space="0" w:color="auto"/>
            <w:bottom w:val="none" w:sz="0" w:space="0" w:color="auto"/>
            <w:right w:val="none" w:sz="0" w:space="0" w:color="auto"/>
          </w:divBdr>
        </w:div>
        <w:div w:id="1399863243">
          <w:marLeft w:val="640"/>
          <w:marRight w:val="0"/>
          <w:marTop w:val="0"/>
          <w:marBottom w:val="0"/>
          <w:divBdr>
            <w:top w:val="none" w:sz="0" w:space="0" w:color="auto"/>
            <w:left w:val="none" w:sz="0" w:space="0" w:color="auto"/>
            <w:bottom w:val="none" w:sz="0" w:space="0" w:color="auto"/>
            <w:right w:val="none" w:sz="0" w:space="0" w:color="auto"/>
          </w:divBdr>
        </w:div>
        <w:div w:id="1850370689">
          <w:marLeft w:val="640"/>
          <w:marRight w:val="0"/>
          <w:marTop w:val="0"/>
          <w:marBottom w:val="0"/>
          <w:divBdr>
            <w:top w:val="none" w:sz="0" w:space="0" w:color="auto"/>
            <w:left w:val="none" w:sz="0" w:space="0" w:color="auto"/>
            <w:bottom w:val="none" w:sz="0" w:space="0" w:color="auto"/>
            <w:right w:val="none" w:sz="0" w:space="0" w:color="auto"/>
          </w:divBdr>
        </w:div>
        <w:div w:id="2064521578">
          <w:marLeft w:val="640"/>
          <w:marRight w:val="0"/>
          <w:marTop w:val="0"/>
          <w:marBottom w:val="0"/>
          <w:divBdr>
            <w:top w:val="none" w:sz="0" w:space="0" w:color="auto"/>
            <w:left w:val="none" w:sz="0" w:space="0" w:color="auto"/>
            <w:bottom w:val="none" w:sz="0" w:space="0" w:color="auto"/>
            <w:right w:val="none" w:sz="0" w:space="0" w:color="auto"/>
          </w:divBdr>
        </w:div>
        <w:div w:id="2071808321">
          <w:marLeft w:val="640"/>
          <w:marRight w:val="0"/>
          <w:marTop w:val="0"/>
          <w:marBottom w:val="0"/>
          <w:divBdr>
            <w:top w:val="none" w:sz="0" w:space="0" w:color="auto"/>
            <w:left w:val="none" w:sz="0" w:space="0" w:color="auto"/>
            <w:bottom w:val="none" w:sz="0" w:space="0" w:color="auto"/>
            <w:right w:val="none" w:sz="0" w:space="0" w:color="auto"/>
          </w:divBdr>
        </w:div>
      </w:divsChild>
    </w:div>
    <w:div w:id="878055022">
      <w:bodyDiv w:val="1"/>
      <w:marLeft w:val="0"/>
      <w:marRight w:val="0"/>
      <w:marTop w:val="0"/>
      <w:marBottom w:val="0"/>
      <w:divBdr>
        <w:top w:val="none" w:sz="0" w:space="0" w:color="auto"/>
        <w:left w:val="none" w:sz="0" w:space="0" w:color="auto"/>
        <w:bottom w:val="none" w:sz="0" w:space="0" w:color="auto"/>
        <w:right w:val="none" w:sz="0" w:space="0" w:color="auto"/>
      </w:divBdr>
      <w:divsChild>
        <w:div w:id="1132559110">
          <w:marLeft w:val="640"/>
          <w:marRight w:val="0"/>
          <w:marTop w:val="0"/>
          <w:marBottom w:val="0"/>
          <w:divBdr>
            <w:top w:val="none" w:sz="0" w:space="0" w:color="auto"/>
            <w:left w:val="none" w:sz="0" w:space="0" w:color="auto"/>
            <w:bottom w:val="none" w:sz="0" w:space="0" w:color="auto"/>
            <w:right w:val="none" w:sz="0" w:space="0" w:color="auto"/>
          </w:divBdr>
        </w:div>
        <w:div w:id="2120905297">
          <w:marLeft w:val="640"/>
          <w:marRight w:val="0"/>
          <w:marTop w:val="0"/>
          <w:marBottom w:val="0"/>
          <w:divBdr>
            <w:top w:val="none" w:sz="0" w:space="0" w:color="auto"/>
            <w:left w:val="none" w:sz="0" w:space="0" w:color="auto"/>
            <w:bottom w:val="none" w:sz="0" w:space="0" w:color="auto"/>
            <w:right w:val="none" w:sz="0" w:space="0" w:color="auto"/>
          </w:divBdr>
        </w:div>
      </w:divsChild>
    </w:div>
    <w:div w:id="878930377">
      <w:bodyDiv w:val="1"/>
      <w:marLeft w:val="0"/>
      <w:marRight w:val="0"/>
      <w:marTop w:val="0"/>
      <w:marBottom w:val="0"/>
      <w:divBdr>
        <w:top w:val="none" w:sz="0" w:space="0" w:color="auto"/>
        <w:left w:val="none" w:sz="0" w:space="0" w:color="auto"/>
        <w:bottom w:val="none" w:sz="0" w:space="0" w:color="auto"/>
        <w:right w:val="none" w:sz="0" w:space="0" w:color="auto"/>
      </w:divBdr>
      <w:divsChild>
        <w:div w:id="618337620">
          <w:marLeft w:val="640"/>
          <w:marRight w:val="0"/>
          <w:marTop w:val="0"/>
          <w:marBottom w:val="0"/>
          <w:divBdr>
            <w:top w:val="none" w:sz="0" w:space="0" w:color="auto"/>
            <w:left w:val="none" w:sz="0" w:space="0" w:color="auto"/>
            <w:bottom w:val="none" w:sz="0" w:space="0" w:color="auto"/>
            <w:right w:val="none" w:sz="0" w:space="0" w:color="auto"/>
          </w:divBdr>
        </w:div>
        <w:div w:id="1288506104">
          <w:marLeft w:val="640"/>
          <w:marRight w:val="0"/>
          <w:marTop w:val="0"/>
          <w:marBottom w:val="0"/>
          <w:divBdr>
            <w:top w:val="none" w:sz="0" w:space="0" w:color="auto"/>
            <w:left w:val="none" w:sz="0" w:space="0" w:color="auto"/>
            <w:bottom w:val="none" w:sz="0" w:space="0" w:color="auto"/>
            <w:right w:val="none" w:sz="0" w:space="0" w:color="auto"/>
          </w:divBdr>
        </w:div>
        <w:div w:id="1544053010">
          <w:marLeft w:val="640"/>
          <w:marRight w:val="0"/>
          <w:marTop w:val="0"/>
          <w:marBottom w:val="0"/>
          <w:divBdr>
            <w:top w:val="none" w:sz="0" w:space="0" w:color="auto"/>
            <w:left w:val="none" w:sz="0" w:space="0" w:color="auto"/>
            <w:bottom w:val="none" w:sz="0" w:space="0" w:color="auto"/>
            <w:right w:val="none" w:sz="0" w:space="0" w:color="auto"/>
          </w:divBdr>
        </w:div>
        <w:div w:id="2036104997">
          <w:marLeft w:val="640"/>
          <w:marRight w:val="0"/>
          <w:marTop w:val="0"/>
          <w:marBottom w:val="0"/>
          <w:divBdr>
            <w:top w:val="none" w:sz="0" w:space="0" w:color="auto"/>
            <w:left w:val="none" w:sz="0" w:space="0" w:color="auto"/>
            <w:bottom w:val="none" w:sz="0" w:space="0" w:color="auto"/>
            <w:right w:val="none" w:sz="0" w:space="0" w:color="auto"/>
          </w:divBdr>
        </w:div>
      </w:divsChild>
    </w:div>
    <w:div w:id="904609239">
      <w:bodyDiv w:val="1"/>
      <w:marLeft w:val="0"/>
      <w:marRight w:val="0"/>
      <w:marTop w:val="0"/>
      <w:marBottom w:val="0"/>
      <w:divBdr>
        <w:top w:val="none" w:sz="0" w:space="0" w:color="auto"/>
        <w:left w:val="none" w:sz="0" w:space="0" w:color="auto"/>
        <w:bottom w:val="none" w:sz="0" w:space="0" w:color="auto"/>
        <w:right w:val="none" w:sz="0" w:space="0" w:color="auto"/>
      </w:divBdr>
      <w:divsChild>
        <w:div w:id="410275632">
          <w:marLeft w:val="640"/>
          <w:marRight w:val="0"/>
          <w:marTop w:val="0"/>
          <w:marBottom w:val="0"/>
          <w:divBdr>
            <w:top w:val="none" w:sz="0" w:space="0" w:color="auto"/>
            <w:left w:val="none" w:sz="0" w:space="0" w:color="auto"/>
            <w:bottom w:val="none" w:sz="0" w:space="0" w:color="auto"/>
            <w:right w:val="none" w:sz="0" w:space="0" w:color="auto"/>
          </w:divBdr>
        </w:div>
        <w:div w:id="445806562">
          <w:marLeft w:val="640"/>
          <w:marRight w:val="0"/>
          <w:marTop w:val="0"/>
          <w:marBottom w:val="0"/>
          <w:divBdr>
            <w:top w:val="none" w:sz="0" w:space="0" w:color="auto"/>
            <w:left w:val="none" w:sz="0" w:space="0" w:color="auto"/>
            <w:bottom w:val="none" w:sz="0" w:space="0" w:color="auto"/>
            <w:right w:val="none" w:sz="0" w:space="0" w:color="auto"/>
          </w:divBdr>
        </w:div>
        <w:div w:id="479538454">
          <w:marLeft w:val="640"/>
          <w:marRight w:val="0"/>
          <w:marTop w:val="0"/>
          <w:marBottom w:val="0"/>
          <w:divBdr>
            <w:top w:val="none" w:sz="0" w:space="0" w:color="auto"/>
            <w:left w:val="none" w:sz="0" w:space="0" w:color="auto"/>
            <w:bottom w:val="none" w:sz="0" w:space="0" w:color="auto"/>
            <w:right w:val="none" w:sz="0" w:space="0" w:color="auto"/>
          </w:divBdr>
        </w:div>
        <w:div w:id="837647862">
          <w:marLeft w:val="640"/>
          <w:marRight w:val="0"/>
          <w:marTop w:val="0"/>
          <w:marBottom w:val="0"/>
          <w:divBdr>
            <w:top w:val="none" w:sz="0" w:space="0" w:color="auto"/>
            <w:left w:val="none" w:sz="0" w:space="0" w:color="auto"/>
            <w:bottom w:val="none" w:sz="0" w:space="0" w:color="auto"/>
            <w:right w:val="none" w:sz="0" w:space="0" w:color="auto"/>
          </w:divBdr>
        </w:div>
        <w:div w:id="920724280">
          <w:marLeft w:val="640"/>
          <w:marRight w:val="0"/>
          <w:marTop w:val="0"/>
          <w:marBottom w:val="0"/>
          <w:divBdr>
            <w:top w:val="none" w:sz="0" w:space="0" w:color="auto"/>
            <w:left w:val="none" w:sz="0" w:space="0" w:color="auto"/>
            <w:bottom w:val="none" w:sz="0" w:space="0" w:color="auto"/>
            <w:right w:val="none" w:sz="0" w:space="0" w:color="auto"/>
          </w:divBdr>
        </w:div>
        <w:div w:id="973145213">
          <w:marLeft w:val="640"/>
          <w:marRight w:val="0"/>
          <w:marTop w:val="0"/>
          <w:marBottom w:val="0"/>
          <w:divBdr>
            <w:top w:val="none" w:sz="0" w:space="0" w:color="auto"/>
            <w:left w:val="none" w:sz="0" w:space="0" w:color="auto"/>
            <w:bottom w:val="none" w:sz="0" w:space="0" w:color="auto"/>
            <w:right w:val="none" w:sz="0" w:space="0" w:color="auto"/>
          </w:divBdr>
        </w:div>
        <w:div w:id="1174765144">
          <w:marLeft w:val="640"/>
          <w:marRight w:val="0"/>
          <w:marTop w:val="0"/>
          <w:marBottom w:val="0"/>
          <w:divBdr>
            <w:top w:val="none" w:sz="0" w:space="0" w:color="auto"/>
            <w:left w:val="none" w:sz="0" w:space="0" w:color="auto"/>
            <w:bottom w:val="none" w:sz="0" w:space="0" w:color="auto"/>
            <w:right w:val="none" w:sz="0" w:space="0" w:color="auto"/>
          </w:divBdr>
        </w:div>
        <w:div w:id="1779182101">
          <w:marLeft w:val="640"/>
          <w:marRight w:val="0"/>
          <w:marTop w:val="0"/>
          <w:marBottom w:val="0"/>
          <w:divBdr>
            <w:top w:val="none" w:sz="0" w:space="0" w:color="auto"/>
            <w:left w:val="none" w:sz="0" w:space="0" w:color="auto"/>
            <w:bottom w:val="none" w:sz="0" w:space="0" w:color="auto"/>
            <w:right w:val="none" w:sz="0" w:space="0" w:color="auto"/>
          </w:divBdr>
        </w:div>
        <w:div w:id="1938321945">
          <w:marLeft w:val="640"/>
          <w:marRight w:val="0"/>
          <w:marTop w:val="0"/>
          <w:marBottom w:val="0"/>
          <w:divBdr>
            <w:top w:val="none" w:sz="0" w:space="0" w:color="auto"/>
            <w:left w:val="none" w:sz="0" w:space="0" w:color="auto"/>
            <w:bottom w:val="none" w:sz="0" w:space="0" w:color="auto"/>
            <w:right w:val="none" w:sz="0" w:space="0" w:color="auto"/>
          </w:divBdr>
        </w:div>
        <w:div w:id="2072608404">
          <w:marLeft w:val="640"/>
          <w:marRight w:val="0"/>
          <w:marTop w:val="0"/>
          <w:marBottom w:val="0"/>
          <w:divBdr>
            <w:top w:val="none" w:sz="0" w:space="0" w:color="auto"/>
            <w:left w:val="none" w:sz="0" w:space="0" w:color="auto"/>
            <w:bottom w:val="none" w:sz="0" w:space="0" w:color="auto"/>
            <w:right w:val="none" w:sz="0" w:space="0" w:color="auto"/>
          </w:divBdr>
        </w:div>
      </w:divsChild>
    </w:div>
    <w:div w:id="926185019">
      <w:bodyDiv w:val="1"/>
      <w:marLeft w:val="0"/>
      <w:marRight w:val="0"/>
      <w:marTop w:val="0"/>
      <w:marBottom w:val="0"/>
      <w:divBdr>
        <w:top w:val="none" w:sz="0" w:space="0" w:color="auto"/>
        <w:left w:val="none" w:sz="0" w:space="0" w:color="auto"/>
        <w:bottom w:val="none" w:sz="0" w:space="0" w:color="auto"/>
        <w:right w:val="none" w:sz="0" w:space="0" w:color="auto"/>
      </w:divBdr>
      <w:divsChild>
        <w:div w:id="1361469136">
          <w:marLeft w:val="640"/>
          <w:marRight w:val="0"/>
          <w:marTop w:val="0"/>
          <w:marBottom w:val="0"/>
          <w:divBdr>
            <w:top w:val="none" w:sz="0" w:space="0" w:color="auto"/>
            <w:left w:val="none" w:sz="0" w:space="0" w:color="auto"/>
            <w:bottom w:val="none" w:sz="0" w:space="0" w:color="auto"/>
            <w:right w:val="none" w:sz="0" w:space="0" w:color="auto"/>
          </w:divBdr>
        </w:div>
        <w:div w:id="1469663846">
          <w:marLeft w:val="640"/>
          <w:marRight w:val="0"/>
          <w:marTop w:val="0"/>
          <w:marBottom w:val="0"/>
          <w:divBdr>
            <w:top w:val="none" w:sz="0" w:space="0" w:color="auto"/>
            <w:left w:val="none" w:sz="0" w:space="0" w:color="auto"/>
            <w:bottom w:val="none" w:sz="0" w:space="0" w:color="auto"/>
            <w:right w:val="none" w:sz="0" w:space="0" w:color="auto"/>
          </w:divBdr>
        </w:div>
        <w:div w:id="2022513067">
          <w:marLeft w:val="640"/>
          <w:marRight w:val="0"/>
          <w:marTop w:val="0"/>
          <w:marBottom w:val="0"/>
          <w:divBdr>
            <w:top w:val="none" w:sz="0" w:space="0" w:color="auto"/>
            <w:left w:val="none" w:sz="0" w:space="0" w:color="auto"/>
            <w:bottom w:val="none" w:sz="0" w:space="0" w:color="auto"/>
            <w:right w:val="none" w:sz="0" w:space="0" w:color="auto"/>
          </w:divBdr>
        </w:div>
      </w:divsChild>
    </w:div>
    <w:div w:id="964507312">
      <w:bodyDiv w:val="1"/>
      <w:marLeft w:val="0"/>
      <w:marRight w:val="0"/>
      <w:marTop w:val="0"/>
      <w:marBottom w:val="0"/>
      <w:divBdr>
        <w:top w:val="none" w:sz="0" w:space="0" w:color="auto"/>
        <w:left w:val="none" w:sz="0" w:space="0" w:color="auto"/>
        <w:bottom w:val="none" w:sz="0" w:space="0" w:color="auto"/>
        <w:right w:val="none" w:sz="0" w:space="0" w:color="auto"/>
      </w:divBdr>
      <w:divsChild>
        <w:div w:id="79108566">
          <w:marLeft w:val="640"/>
          <w:marRight w:val="0"/>
          <w:marTop w:val="0"/>
          <w:marBottom w:val="0"/>
          <w:divBdr>
            <w:top w:val="none" w:sz="0" w:space="0" w:color="auto"/>
            <w:left w:val="none" w:sz="0" w:space="0" w:color="auto"/>
            <w:bottom w:val="none" w:sz="0" w:space="0" w:color="auto"/>
            <w:right w:val="none" w:sz="0" w:space="0" w:color="auto"/>
          </w:divBdr>
        </w:div>
        <w:div w:id="436607914">
          <w:marLeft w:val="640"/>
          <w:marRight w:val="0"/>
          <w:marTop w:val="0"/>
          <w:marBottom w:val="0"/>
          <w:divBdr>
            <w:top w:val="none" w:sz="0" w:space="0" w:color="auto"/>
            <w:left w:val="none" w:sz="0" w:space="0" w:color="auto"/>
            <w:bottom w:val="none" w:sz="0" w:space="0" w:color="auto"/>
            <w:right w:val="none" w:sz="0" w:space="0" w:color="auto"/>
          </w:divBdr>
        </w:div>
        <w:div w:id="730468921">
          <w:marLeft w:val="640"/>
          <w:marRight w:val="0"/>
          <w:marTop w:val="0"/>
          <w:marBottom w:val="0"/>
          <w:divBdr>
            <w:top w:val="none" w:sz="0" w:space="0" w:color="auto"/>
            <w:left w:val="none" w:sz="0" w:space="0" w:color="auto"/>
            <w:bottom w:val="none" w:sz="0" w:space="0" w:color="auto"/>
            <w:right w:val="none" w:sz="0" w:space="0" w:color="auto"/>
          </w:divBdr>
        </w:div>
        <w:div w:id="821971507">
          <w:marLeft w:val="640"/>
          <w:marRight w:val="0"/>
          <w:marTop w:val="0"/>
          <w:marBottom w:val="0"/>
          <w:divBdr>
            <w:top w:val="none" w:sz="0" w:space="0" w:color="auto"/>
            <w:left w:val="none" w:sz="0" w:space="0" w:color="auto"/>
            <w:bottom w:val="none" w:sz="0" w:space="0" w:color="auto"/>
            <w:right w:val="none" w:sz="0" w:space="0" w:color="auto"/>
          </w:divBdr>
        </w:div>
        <w:div w:id="1247306795">
          <w:marLeft w:val="640"/>
          <w:marRight w:val="0"/>
          <w:marTop w:val="0"/>
          <w:marBottom w:val="0"/>
          <w:divBdr>
            <w:top w:val="none" w:sz="0" w:space="0" w:color="auto"/>
            <w:left w:val="none" w:sz="0" w:space="0" w:color="auto"/>
            <w:bottom w:val="none" w:sz="0" w:space="0" w:color="auto"/>
            <w:right w:val="none" w:sz="0" w:space="0" w:color="auto"/>
          </w:divBdr>
        </w:div>
        <w:div w:id="1590263151">
          <w:marLeft w:val="640"/>
          <w:marRight w:val="0"/>
          <w:marTop w:val="0"/>
          <w:marBottom w:val="0"/>
          <w:divBdr>
            <w:top w:val="none" w:sz="0" w:space="0" w:color="auto"/>
            <w:left w:val="none" w:sz="0" w:space="0" w:color="auto"/>
            <w:bottom w:val="none" w:sz="0" w:space="0" w:color="auto"/>
            <w:right w:val="none" w:sz="0" w:space="0" w:color="auto"/>
          </w:divBdr>
        </w:div>
        <w:div w:id="1623725227">
          <w:marLeft w:val="640"/>
          <w:marRight w:val="0"/>
          <w:marTop w:val="0"/>
          <w:marBottom w:val="0"/>
          <w:divBdr>
            <w:top w:val="none" w:sz="0" w:space="0" w:color="auto"/>
            <w:left w:val="none" w:sz="0" w:space="0" w:color="auto"/>
            <w:bottom w:val="none" w:sz="0" w:space="0" w:color="auto"/>
            <w:right w:val="none" w:sz="0" w:space="0" w:color="auto"/>
          </w:divBdr>
        </w:div>
        <w:div w:id="1662658341">
          <w:marLeft w:val="640"/>
          <w:marRight w:val="0"/>
          <w:marTop w:val="0"/>
          <w:marBottom w:val="0"/>
          <w:divBdr>
            <w:top w:val="none" w:sz="0" w:space="0" w:color="auto"/>
            <w:left w:val="none" w:sz="0" w:space="0" w:color="auto"/>
            <w:bottom w:val="none" w:sz="0" w:space="0" w:color="auto"/>
            <w:right w:val="none" w:sz="0" w:space="0" w:color="auto"/>
          </w:divBdr>
        </w:div>
        <w:div w:id="1970476106">
          <w:marLeft w:val="640"/>
          <w:marRight w:val="0"/>
          <w:marTop w:val="0"/>
          <w:marBottom w:val="0"/>
          <w:divBdr>
            <w:top w:val="none" w:sz="0" w:space="0" w:color="auto"/>
            <w:left w:val="none" w:sz="0" w:space="0" w:color="auto"/>
            <w:bottom w:val="none" w:sz="0" w:space="0" w:color="auto"/>
            <w:right w:val="none" w:sz="0" w:space="0" w:color="auto"/>
          </w:divBdr>
        </w:div>
      </w:divsChild>
    </w:div>
    <w:div w:id="1002390256">
      <w:bodyDiv w:val="1"/>
      <w:marLeft w:val="0"/>
      <w:marRight w:val="0"/>
      <w:marTop w:val="0"/>
      <w:marBottom w:val="0"/>
      <w:divBdr>
        <w:top w:val="none" w:sz="0" w:space="0" w:color="auto"/>
        <w:left w:val="none" w:sz="0" w:space="0" w:color="auto"/>
        <w:bottom w:val="none" w:sz="0" w:space="0" w:color="auto"/>
        <w:right w:val="none" w:sz="0" w:space="0" w:color="auto"/>
      </w:divBdr>
      <w:divsChild>
        <w:div w:id="80494354">
          <w:marLeft w:val="640"/>
          <w:marRight w:val="0"/>
          <w:marTop w:val="0"/>
          <w:marBottom w:val="0"/>
          <w:divBdr>
            <w:top w:val="none" w:sz="0" w:space="0" w:color="auto"/>
            <w:left w:val="none" w:sz="0" w:space="0" w:color="auto"/>
            <w:bottom w:val="none" w:sz="0" w:space="0" w:color="auto"/>
            <w:right w:val="none" w:sz="0" w:space="0" w:color="auto"/>
          </w:divBdr>
        </w:div>
        <w:div w:id="237325026">
          <w:marLeft w:val="640"/>
          <w:marRight w:val="0"/>
          <w:marTop w:val="0"/>
          <w:marBottom w:val="0"/>
          <w:divBdr>
            <w:top w:val="none" w:sz="0" w:space="0" w:color="auto"/>
            <w:left w:val="none" w:sz="0" w:space="0" w:color="auto"/>
            <w:bottom w:val="none" w:sz="0" w:space="0" w:color="auto"/>
            <w:right w:val="none" w:sz="0" w:space="0" w:color="auto"/>
          </w:divBdr>
        </w:div>
        <w:div w:id="442112858">
          <w:marLeft w:val="640"/>
          <w:marRight w:val="0"/>
          <w:marTop w:val="0"/>
          <w:marBottom w:val="0"/>
          <w:divBdr>
            <w:top w:val="none" w:sz="0" w:space="0" w:color="auto"/>
            <w:left w:val="none" w:sz="0" w:space="0" w:color="auto"/>
            <w:bottom w:val="none" w:sz="0" w:space="0" w:color="auto"/>
            <w:right w:val="none" w:sz="0" w:space="0" w:color="auto"/>
          </w:divBdr>
        </w:div>
        <w:div w:id="676275260">
          <w:marLeft w:val="640"/>
          <w:marRight w:val="0"/>
          <w:marTop w:val="0"/>
          <w:marBottom w:val="0"/>
          <w:divBdr>
            <w:top w:val="none" w:sz="0" w:space="0" w:color="auto"/>
            <w:left w:val="none" w:sz="0" w:space="0" w:color="auto"/>
            <w:bottom w:val="none" w:sz="0" w:space="0" w:color="auto"/>
            <w:right w:val="none" w:sz="0" w:space="0" w:color="auto"/>
          </w:divBdr>
        </w:div>
        <w:div w:id="716469382">
          <w:marLeft w:val="640"/>
          <w:marRight w:val="0"/>
          <w:marTop w:val="0"/>
          <w:marBottom w:val="0"/>
          <w:divBdr>
            <w:top w:val="none" w:sz="0" w:space="0" w:color="auto"/>
            <w:left w:val="none" w:sz="0" w:space="0" w:color="auto"/>
            <w:bottom w:val="none" w:sz="0" w:space="0" w:color="auto"/>
            <w:right w:val="none" w:sz="0" w:space="0" w:color="auto"/>
          </w:divBdr>
        </w:div>
        <w:div w:id="1449621976">
          <w:marLeft w:val="640"/>
          <w:marRight w:val="0"/>
          <w:marTop w:val="0"/>
          <w:marBottom w:val="0"/>
          <w:divBdr>
            <w:top w:val="none" w:sz="0" w:space="0" w:color="auto"/>
            <w:left w:val="none" w:sz="0" w:space="0" w:color="auto"/>
            <w:bottom w:val="none" w:sz="0" w:space="0" w:color="auto"/>
            <w:right w:val="none" w:sz="0" w:space="0" w:color="auto"/>
          </w:divBdr>
        </w:div>
        <w:div w:id="1537426781">
          <w:marLeft w:val="640"/>
          <w:marRight w:val="0"/>
          <w:marTop w:val="0"/>
          <w:marBottom w:val="0"/>
          <w:divBdr>
            <w:top w:val="none" w:sz="0" w:space="0" w:color="auto"/>
            <w:left w:val="none" w:sz="0" w:space="0" w:color="auto"/>
            <w:bottom w:val="none" w:sz="0" w:space="0" w:color="auto"/>
            <w:right w:val="none" w:sz="0" w:space="0" w:color="auto"/>
          </w:divBdr>
        </w:div>
        <w:div w:id="1698047067">
          <w:marLeft w:val="640"/>
          <w:marRight w:val="0"/>
          <w:marTop w:val="0"/>
          <w:marBottom w:val="0"/>
          <w:divBdr>
            <w:top w:val="none" w:sz="0" w:space="0" w:color="auto"/>
            <w:left w:val="none" w:sz="0" w:space="0" w:color="auto"/>
            <w:bottom w:val="none" w:sz="0" w:space="0" w:color="auto"/>
            <w:right w:val="none" w:sz="0" w:space="0" w:color="auto"/>
          </w:divBdr>
        </w:div>
        <w:div w:id="1883905823">
          <w:marLeft w:val="640"/>
          <w:marRight w:val="0"/>
          <w:marTop w:val="0"/>
          <w:marBottom w:val="0"/>
          <w:divBdr>
            <w:top w:val="none" w:sz="0" w:space="0" w:color="auto"/>
            <w:left w:val="none" w:sz="0" w:space="0" w:color="auto"/>
            <w:bottom w:val="none" w:sz="0" w:space="0" w:color="auto"/>
            <w:right w:val="none" w:sz="0" w:space="0" w:color="auto"/>
          </w:divBdr>
        </w:div>
        <w:div w:id="1961259250">
          <w:marLeft w:val="640"/>
          <w:marRight w:val="0"/>
          <w:marTop w:val="0"/>
          <w:marBottom w:val="0"/>
          <w:divBdr>
            <w:top w:val="none" w:sz="0" w:space="0" w:color="auto"/>
            <w:left w:val="none" w:sz="0" w:space="0" w:color="auto"/>
            <w:bottom w:val="none" w:sz="0" w:space="0" w:color="auto"/>
            <w:right w:val="none" w:sz="0" w:space="0" w:color="auto"/>
          </w:divBdr>
        </w:div>
      </w:divsChild>
    </w:div>
    <w:div w:id="1007442561">
      <w:bodyDiv w:val="1"/>
      <w:marLeft w:val="0"/>
      <w:marRight w:val="0"/>
      <w:marTop w:val="0"/>
      <w:marBottom w:val="0"/>
      <w:divBdr>
        <w:top w:val="none" w:sz="0" w:space="0" w:color="auto"/>
        <w:left w:val="none" w:sz="0" w:space="0" w:color="auto"/>
        <w:bottom w:val="none" w:sz="0" w:space="0" w:color="auto"/>
        <w:right w:val="none" w:sz="0" w:space="0" w:color="auto"/>
      </w:divBdr>
      <w:divsChild>
        <w:div w:id="1061290192">
          <w:marLeft w:val="640"/>
          <w:marRight w:val="0"/>
          <w:marTop w:val="0"/>
          <w:marBottom w:val="0"/>
          <w:divBdr>
            <w:top w:val="none" w:sz="0" w:space="0" w:color="auto"/>
            <w:left w:val="none" w:sz="0" w:space="0" w:color="auto"/>
            <w:bottom w:val="none" w:sz="0" w:space="0" w:color="auto"/>
            <w:right w:val="none" w:sz="0" w:space="0" w:color="auto"/>
          </w:divBdr>
        </w:div>
      </w:divsChild>
    </w:div>
    <w:div w:id="1076977419">
      <w:bodyDiv w:val="1"/>
      <w:marLeft w:val="0"/>
      <w:marRight w:val="0"/>
      <w:marTop w:val="0"/>
      <w:marBottom w:val="0"/>
      <w:divBdr>
        <w:top w:val="none" w:sz="0" w:space="0" w:color="auto"/>
        <w:left w:val="none" w:sz="0" w:space="0" w:color="auto"/>
        <w:bottom w:val="none" w:sz="0" w:space="0" w:color="auto"/>
        <w:right w:val="none" w:sz="0" w:space="0" w:color="auto"/>
      </w:divBdr>
      <w:divsChild>
        <w:div w:id="345641781">
          <w:marLeft w:val="640"/>
          <w:marRight w:val="0"/>
          <w:marTop w:val="0"/>
          <w:marBottom w:val="0"/>
          <w:divBdr>
            <w:top w:val="none" w:sz="0" w:space="0" w:color="auto"/>
            <w:left w:val="none" w:sz="0" w:space="0" w:color="auto"/>
            <w:bottom w:val="none" w:sz="0" w:space="0" w:color="auto"/>
            <w:right w:val="none" w:sz="0" w:space="0" w:color="auto"/>
          </w:divBdr>
        </w:div>
        <w:div w:id="1524200608">
          <w:marLeft w:val="640"/>
          <w:marRight w:val="0"/>
          <w:marTop w:val="0"/>
          <w:marBottom w:val="0"/>
          <w:divBdr>
            <w:top w:val="none" w:sz="0" w:space="0" w:color="auto"/>
            <w:left w:val="none" w:sz="0" w:space="0" w:color="auto"/>
            <w:bottom w:val="none" w:sz="0" w:space="0" w:color="auto"/>
            <w:right w:val="none" w:sz="0" w:space="0" w:color="auto"/>
          </w:divBdr>
        </w:div>
        <w:div w:id="1526409013">
          <w:marLeft w:val="640"/>
          <w:marRight w:val="0"/>
          <w:marTop w:val="0"/>
          <w:marBottom w:val="0"/>
          <w:divBdr>
            <w:top w:val="none" w:sz="0" w:space="0" w:color="auto"/>
            <w:left w:val="none" w:sz="0" w:space="0" w:color="auto"/>
            <w:bottom w:val="none" w:sz="0" w:space="0" w:color="auto"/>
            <w:right w:val="none" w:sz="0" w:space="0" w:color="auto"/>
          </w:divBdr>
        </w:div>
        <w:div w:id="1765959538">
          <w:marLeft w:val="640"/>
          <w:marRight w:val="0"/>
          <w:marTop w:val="0"/>
          <w:marBottom w:val="0"/>
          <w:divBdr>
            <w:top w:val="none" w:sz="0" w:space="0" w:color="auto"/>
            <w:left w:val="none" w:sz="0" w:space="0" w:color="auto"/>
            <w:bottom w:val="none" w:sz="0" w:space="0" w:color="auto"/>
            <w:right w:val="none" w:sz="0" w:space="0" w:color="auto"/>
          </w:divBdr>
        </w:div>
      </w:divsChild>
    </w:div>
    <w:div w:id="1109812772">
      <w:bodyDiv w:val="1"/>
      <w:marLeft w:val="0"/>
      <w:marRight w:val="0"/>
      <w:marTop w:val="0"/>
      <w:marBottom w:val="0"/>
      <w:divBdr>
        <w:top w:val="none" w:sz="0" w:space="0" w:color="auto"/>
        <w:left w:val="none" w:sz="0" w:space="0" w:color="auto"/>
        <w:bottom w:val="none" w:sz="0" w:space="0" w:color="auto"/>
        <w:right w:val="none" w:sz="0" w:space="0" w:color="auto"/>
      </w:divBdr>
      <w:divsChild>
        <w:div w:id="1047604720">
          <w:marLeft w:val="640"/>
          <w:marRight w:val="0"/>
          <w:marTop w:val="0"/>
          <w:marBottom w:val="0"/>
          <w:divBdr>
            <w:top w:val="none" w:sz="0" w:space="0" w:color="auto"/>
            <w:left w:val="none" w:sz="0" w:space="0" w:color="auto"/>
            <w:bottom w:val="none" w:sz="0" w:space="0" w:color="auto"/>
            <w:right w:val="none" w:sz="0" w:space="0" w:color="auto"/>
          </w:divBdr>
        </w:div>
        <w:div w:id="1412510383">
          <w:marLeft w:val="640"/>
          <w:marRight w:val="0"/>
          <w:marTop w:val="0"/>
          <w:marBottom w:val="0"/>
          <w:divBdr>
            <w:top w:val="none" w:sz="0" w:space="0" w:color="auto"/>
            <w:left w:val="none" w:sz="0" w:space="0" w:color="auto"/>
            <w:bottom w:val="none" w:sz="0" w:space="0" w:color="auto"/>
            <w:right w:val="none" w:sz="0" w:space="0" w:color="auto"/>
          </w:divBdr>
        </w:div>
        <w:div w:id="1617172218">
          <w:marLeft w:val="640"/>
          <w:marRight w:val="0"/>
          <w:marTop w:val="0"/>
          <w:marBottom w:val="0"/>
          <w:divBdr>
            <w:top w:val="none" w:sz="0" w:space="0" w:color="auto"/>
            <w:left w:val="none" w:sz="0" w:space="0" w:color="auto"/>
            <w:bottom w:val="none" w:sz="0" w:space="0" w:color="auto"/>
            <w:right w:val="none" w:sz="0" w:space="0" w:color="auto"/>
          </w:divBdr>
        </w:div>
        <w:div w:id="1880045683">
          <w:marLeft w:val="640"/>
          <w:marRight w:val="0"/>
          <w:marTop w:val="0"/>
          <w:marBottom w:val="0"/>
          <w:divBdr>
            <w:top w:val="none" w:sz="0" w:space="0" w:color="auto"/>
            <w:left w:val="none" w:sz="0" w:space="0" w:color="auto"/>
            <w:bottom w:val="none" w:sz="0" w:space="0" w:color="auto"/>
            <w:right w:val="none" w:sz="0" w:space="0" w:color="auto"/>
          </w:divBdr>
        </w:div>
        <w:div w:id="1950510096">
          <w:marLeft w:val="640"/>
          <w:marRight w:val="0"/>
          <w:marTop w:val="0"/>
          <w:marBottom w:val="0"/>
          <w:divBdr>
            <w:top w:val="none" w:sz="0" w:space="0" w:color="auto"/>
            <w:left w:val="none" w:sz="0" w:space="0" w:color="auto"/>
            <w:bottom w:val="none" w:sz="0" w:space="0" w:color="auto"/>
            <w:right w:val="none" w:sz="0" w:space="0" w:color="auto"/>
          </w:divBdr>
        </w:div>
      </w:divsChild>
    </w:div>
    <w:div w:id="1124008721">
      <w:bodyDiv w:val="1"/>
      <w:marLeft w:val="0"/>
      <w:marRight w:val="0"/>
      <w:marTop w:val="0"/>
      <w:marBottom w:val="0"/>
      <w:divBdr>
        <w:top w:val="none" w:sz="0" w:space="0" w:color="auto"/>
        <w:left w:val="none" w:sz="0" w:space="0" w:color="auto"/>
        <w:bottom w:val="none" w:sz="0" w:space="0" w:color="auto"/>
        <w:right w:val="none" w:sz="0" w:space="0" w:color="auto"/>
      </w:divBdr>
    </w:div>
    <w:div w:id="1154757229">
      <w:bodyDiv w:val="1"/>
      <w:marLeft w:val="0"/>
      <w:marRight w:val="0"/>
      <w:marTop w:val="0"/>
      <w:marBottom w:val="0"/>
      <w:divBdr>
        <w:top w:val="none" w:sz="0" w:space="0" w:color="auto"/>
        <w:left w:val="none" w:sz="0" w:space="0" w:color="auto"/>
        <w:bottom w:val="none" w:sz="0" w:space="0" w:color="auto"/>
        <w:right w:val="none" w:sz="0" w:space="0" w:color="auto"/>
      </w:divBdr>
      <w:divsChild>
        <w:div w:id="466170468">
          <w:marLeft w:val="640"/>
          <w:marRight w:val="0"/>
          <w:marTop w:val="0"/>
          <w:marBottom w:val="0"/>
          <w:divBdr>
            <w:top w:val="none" w:sz="0" w:space="0" w:color="auto"/>
            <w:left w:val="none" w:sz="0" w:space="0" w:color="auto"/>
            <w:bottom w:val="none" w:sz="0" w:space="0" w:color="auto"/>
            <w:right w:val="none" w:sz="0" w:space="0" w:color="auto"/>
          </w:divBdr>
        </w:div>
        <w:div w:id="733312534">
          <w:marLeft w:val="640"/>
          <w:marRight w:val="0"/>
          <w:marTop w:val="0"/>
          <w:marBottom w:val="0"/>
          <w:divBdr>
            <w:top w:val="none" w:sz="0" w:space="0" w:color="auto"/>
            <w:left w:val="none" w:sz="0" w:space="0" w:color="auto"/>
            <w:bottom w:val="none" w:sz="0" w:space="0" w:color="auto"/>
            <w:right w:val="none" w:sz="0" w:space="0" w:color="auto"/>
          </w:divBdr>
        </w:div>
        <w:div w:id="734816546">
          <w:marLeft w:val="640"/>
          <w:marRight w:val="0"/>
          <w:marTop w:val="0"/>
          <w:marBottom w:val="0"/>
          <w:divBdr>
            <w:top w:val="none" w:sz="0" w:space="0" w:color="auto"/>
            <w:left w:val="none" w:sz="0" w:space="0" w:color="auto"/>
            <w:bottom w:val="none" w:sz="0" w:space="0" w:color="auto"/>
            <w:right w:val="none" w:sz="0" w:space="0" w:color="auto"/>
          </w:divBdr>
        </w:div>
        <w:div w:id="1250969242">
          <w:marLeft w:val="640"/>
          <w:marRight w:val="0"/>
          <w:marTop w:val="0"/>
          <w:marBottom w:val="0"/>
          <w:divBdr>
            <w:top w:val="none" w:sz="0" w:space="0" w:color="auto"/>
            <w:left w:val="none" w:sz="0" w:space="0" w:color="auto"/>
            <w:bottom w:val="none" w:sz="0" w:space="0" w:color="auto"/>
            <w:right w:val="none" w:sz="0" w:space="0" w:color="auto"/>
          </w:divBdr>
        </w:div>
        <w:div w:id="2003384565">
          <w:marLeft w:val="640"/>
          <w:marRight w:val="0"/>
          <w:marTop w:val="0"/>
          <w:marBottom w:val="0"/>
          <w:divBdr>
            <w:top w:val="none" w:sz="0" w:space="0" w:color="auto"/>
            <w:left w:val="none" w:sz="0" w:space="0" w:color="auto"/>
            <w:bottom w:val="none" w:sz="0" w:space="0" w:color="auto"/>
            <w:right w:val="none" w:sz="0" w:space="0" w:color="auto"/>
          </w:divBdr>
        </w:div>
      </w:divsChild>
    </w:div>
    <w:div w:id="1156455137">
      <w:bodyDiv w:val="1"/>
      <w:marLeft w:val="0"/>
      <w:marRight w:val="0"/>
      <w:marTop w:val="0"/>
      <w:marBottom w:val="0"/>
      <w:divBdr>
        <w:top w:val="none" w:sz="0" w:space="0" w:color="auto"/>
        <w:left w:val="none" w:sz="0" w:space="0" w:color="auto"/>
        <w:bottom w:val="none" w:sz="0" w:space="0" w:color="auto"/>
        <w:right w:val="none" w:sz="0" w:space="0" w:color="auto"/>
      </w:divBdr>
    </w:div>
    <w:div w:id="1349065274">
      <w:bodyDiv w:val="1"/>
      <w:marLeft w:val="0"/>
      <w:marRight w:val="0"/>
      <w:marTop w:val="0"/>
      <w:marBottom w:val="0"/>
      <w:divBdr>
        <w:top w:val="none" w:sz="0" w:space="0" w:color="auto"/>
        <w:left w:val="none" w:sz="0" w:space="0" w:color="auto"/>
        <w:bottom w:val="none" w:sz="0" w:space="0" w:color="auto"/>
        <w:right w:val="none" w:sz="0" w:space="0" w:color="auto"/>
      </w:divBdr>
      <w:divsChild>
        <w:div w:id="79723070">
          <w:marLeft w:val="640"/>
          <w:marRight w:val="0"/>
          <w:marTop w:val="0"/>
          <w:marBottom w:val="0"/>
          <w:divBdr>
            <w:top w:val="none" w:sz="0" w:space="0" w:color="auto"/>
            <w:left w:val="none" w:sz="0" w:space="0" w:color="auto"/>
            <w:bottom w:val="none" w:sz="0" w:space="0" w:color="auto"/>
            <w:right w:val="none" w:sz="0" w:space="0" w:color="auto"/>
          </w:divBdr>
        </w:div>
        <w:div w:id="281767387">
          <w:marLeft w:val="640"/>
          <w:marRight w:val="0"/>
          <w:marTop w:val="0"/>
          <w:marBottom w:val="0"/>
          <w:divBdr>
            <w:top w:val="none" w:sz="0" w:space="0" w:color="auto"/>
            <w:left w:val="none" w:sz="0" w:space="0" w:color="auto"/>
            <w:bottom w:val="none" w:sz="0" w:space="0" w:color="auto"/>
            <w:right w:val="none" w:sz="0" w:space="0" w:color="auto"/>
          </w:divBdr>
        </w:div>
        <w:div w:id="769202059">
          <w:marLeft w:val="640"/>
          <w:marRight w:val="0"/>
          <w:marTop w:val="0"/>
          <w:marBottom w:val="0"/>
          <w:divBdr>
            <w:top w:val="none" w:sz="0" w:space="0" w:color="auto"/>
            <w:left w:val="none" w:sz="0" w:space="0" w:color="auto"/>
            <w:bottom w:val="none" w:sz="0" w:space="0" w:color="auto"/>
            <w:right w:val="none" w:sz="0" w:space="0" w:color="auto"/>
          </w:divBdr>
        </w:div>
        <w:div w:id="776875305">
          <w:marLeft w:val="640"/>
          <w:marRight w:val="0"/>
          <w:marTop w:val="0"/>
          <w:marBottom w:val="0"/>
          <w:divBdr>
            <w:top w:val="none" w:sz="0" w:space="0" w:color="auto"/>
            <w:left w:val="none" w:sz="0" w:space="0" w:color="auto"/>
            <w:bottom w:val="none" w:sz="0" w:space="0" w:color="auto"/>
            <w:right w:val="none" w:sz="0" w:space="0" w:color="auto"/>
          </w:divBdr>
        </w:div>
        <w:div w:id="1096443689">
          <w:marLeft w:val="640"/>
          <w:marRight w:val="0"/>
          <w:marTop w:val="0"/>
          <w:marBottom w:val="0"/>
          <w:divBdr>
            <w:top w:val="none" w:sz="0" w:space="0" w:color="auto"/>
            <w:left w:val="none" w:sz="0" w:space="0" w:color="auto"/>
            <w:bottom w:val="none" w:sz="0" w:space="0" w:color="auto"/>
            <w:right w:val="none" w:sz="0" w:space="0" w:color="auto"/>
          </w:divBdr>
        </w:div>
        <w:div w:id="1532567675">
          <w:marLeft w:val="640"/>
          <w:marRight w:val="0"/>
          <w:marTop w:val="0"/>
          <w:marBottom w:val="0"/>
          <w:divBdr>
            <w:top w:val="none" w:sz="0" w:space="0" w:color="auto"/>
            <w:left w:val="none" w:sz="0" w:space="0" w:color="auto"/>
            <w:bottom w:val="none" w:sz="0" w:space="0" w:color="auto"/>
            <w:right w:val="none" w:sz="0" w:space="0" w:color="auto"/>
          </w:divBdr>
        </w:div>
      </w:divsChild>
    </w:div>
    <w:div w:id="1357079249">
      <w:bodyDiv w:val="1"/>
      <w:marLeft w:val="0"/>
      <w:marRight w:val="0"/>
      <w:marTop w:val="0"/>
      <w:marBottom w:val="0"/>
      <w:divBdr>
        <w:top w:val="none" w:sz="0" w:space="0" w:color="auto"/>
        <w:left w:val="none" w:sz="0" w:space="0" w:color="auto"/>
        <w:bottom w:val="none" w:sz="0" w:space="0" w:color="auto"/>
        <w:right w:val="none" w:sz="0" w:space="0" w:color="auto"/>
      </w:divBdr>
      <w:divsChild>
        <w:div w:id="112603712">
          <w:marLeft w:val="640"/>
          <w:marRight w:val="0"/>
          <w:marTop w:val="0"/>
          <w:marBottom w:val="0"/>
          <w:divBdr>
            <w:top w:val="none" w:sz="0" w:space="0" w:color="auto"/>
            <w:left w:val="none" w:sz="0" w:space="0" w:color="auto"/>
            <w:bottom w:val="none" w:sz="0" w:space="0" w:color="auto"/>
            <w:right w:val="none" w:sz="0" w:space="0" w:color="auto"/>
          </w:divBdr>
        </w:div>
        <w:div w:id="226377783">
          <w:marLeft w:val="640"/>
          <w:marRight w:val="0"/>
          <w:marTop w:val="0"/>
          <w:marBottom w:val="0"/>
          <w:divBdr>
            <w:top w:val="none" w:sz="0" w:space="0" w:color="auto"/>
            <w:left w:val="none" w:sz="0" w:space="0" w:color="auto"/>
            <w:bottom w:val="none" w:sz="0" w:space="0" w:color="auto"/>
            <w:right w:val="none" w:sz="0" w:space="0" w:color="auto"/>
          </w:divBdr>
        </w:div>
        <w:div w:id="248660729">
          <w:marLeft w:val="640"/>
          <w:marRight w:val="0"/>
          <w:marTop w:val="0"/>
          <w:marBottom w:val="0"/>
          <w:divBdr>
            <w:top w:val="none" w:sz="0" w:space="0" w:color="auto"/>
            <w:left w:val="none" w:sz="0" w:space="0" w:color="auto"/>
            <w:bottom w:val="none" w:sz="0" w:space="0" w:color="auto"/>
            <w:right w:val="none" w:sz="0" w:space="0" w:color="auto"/>
          </w:divBdr>
        </w:div>
        <w:div w:id="272827322">
          <w:marLeft w:val="640"/>
          <w:marRight w:val="0"/>
          <w:marTop w:val="0"/>
          <w:marBottom w:val="0"/>
          <w:divBdr>
            <w:top w:val="none" w:sz="0" w:space="0" w:color="auto"/>
            <w:left w:val="none" w:sz="0" w:space="0" w:color="auto"/>
            <w:bottom w:val="none" w:sz="0" w:space="0" w:color="auto"/>
            <w:right w:val="none" w:sz="0" w:space="0" w:color="auto"/>
          </w:divBdr>
        </w:div>
        <w:div w:id="935359420">
          <w:marLeft w:val="640"/>
          <w:marRight w:val="0"/>
          <w:marTop w:val="0"/>
          <w:marBottom w:val="0"/>
          <w:divBdr>
            <w:top w:val="none" w:sz="0" w:space="0" w:color="auto"/>
            <w:left w:val="none" w:sz="0" w:space="0" w:color="auto"/>
            <w:bottom w:val="none" w:sz="0" w:space="0" w:color="auto"/>
            <w:right w:val="none" w:sz="0" w:space="0" w:color="auto"/>
          </w:divBdr>
        </w:div>
        <w:div w:id="2017732691">
          <w:marLeft w:val="640"/>
          <w:marRight w:val="0"/>
          <w:marTop w:val="0"/>
          <w:marBottom w:val="0"/>
          <w:divBdr>
            <w:top w:val="none" w:sz="0" w:space="0" w:color="auto"/>
            <w:left w:val="none" w:sz="0" w:space="0" w:color="auto"/>
            <w:bottom w:val="none" w:sz="0" w:space="0" w:color="auto"/>
            <w:right w:val="none" w:sz="0" w:space="0" w:color="auto"/>
          </w:divBdr>
        </w:div>
      </w:divsChild>
    </w:div>
    <w:div w:id="1357081014">
      <w:bodyDiv w:val="1"/>
      <w:marLeft w:val="0"/>
      <w:marRight w:val="0"/>
      <w:marTop w:val="0"/>
      <w:marBottom w:val="0"/>
      <w:divBdr>
        <w:top w:val="none" w:sz="0" w:space="0" w:color="auto"/>
        <w:left w:val="none" w:sz="0" w:space="0" w:color="auto"/>
        <w:bottom w:val="none" w:sz="0" w:space="0" w:color="auto"/>
        <w:right w:val="none" w:sz="0" w:space="0" w:color="auto"/>
      </w:divBdr>
      <w:divsChild>
        <w:div w:id="968785481">
          <w:marLeft w:val="640"/>
          <w:marRight w:val="0"/>
          <w:marTop w:val="0"/>
          <w:marBottom w:val="0"/>
          <w:divBdr>
            <w:top w:val="none" w:sz="0" w:space="0" w:color="auto"/>
            <w:left w:val="none" w:sz="0" w:space="0" w:color="auto"/>
            <w:bottom w:val="none" w:sz="0" w:space="0" w:color="auto"/>
            <w:right w:val="none" w:sz="0" w:space="0" w:color="auto"/>
          </w:divBdr>
        </w:div>
        <w:div w:id="1530797220">
          <w:marLeft w:val="640"/>
          <w:marRight w:val="0"/>
          <w:marTop w:val="0"/>
          <w:marBottom w:val="0"/>
          <w:divBdr>
            <w:top w:val="none" w:sz="0" w:space="0" w:color="auto"/>
            <w:left w:val="none" w:sz="0" w:space="0" w:color="auto"/>
            <w:bottom w:val="none" w:sz="0" w:space="0" w:color="auto"/>
            <w:right w:val="none" w:sz="0" w:space="0" w:color="auto"/>
          </w:divBdr>
        </w:div>
      </w:divsChild>
    </w:div>
    <w:div w:id="1368291218">
      <w:bodyDiv w:val="1"/>
      <w:marLeft w:val="0"/>
      <w:marRight w:val="0"/>
      <w:marTop w:val="0"/>
      <w:marBottom w:val="0"/>
      <w:divBdr>
        <w:top w:val="none" w:sz="0" w:space="0" w:color="auto"/>
        <w:left w:val="none" w:sz="0" w:space="0" w:color="auto"/>
        <w:bottom w:val="none" w:sz="0" w:space="0" w:color="auto"/>
        <w:right w:val="none" w:sz="0" w:space="0" w:color="auto"/>
      </w:divBdr>
    </w:div>
    <w:div w:id="1386875350">
      <w:bodyDiv w:val="1"/>
      <w:marLeft w:val="0"/>
      <w:marRight w:val="0"/>
      <w:marTop w:val="0"/>
      <w:marBottom w:val="0"/>
      <w:divBdr>
        <w:top w:val="none" w:sz="0" w:space="0" w:color="auto"/>
        <w:left w:val="none" w:sz="0" w:space="0" w:color="auto"/>
        <w:bottom w:val="none" w:sz="0" w:space="0" w:color="auto"/>
        <w:right w:val="none" w:sz="0" w:space="0" w:color="auto"/>
      </w:divBdr>
      <w:divsChild>
        <w:div w:id="423573158">
          <w:marLeft w:val="640"/>
          <w:marRight w:val="0"/>
          <w:marTop w:val="0"/>
          <w:marBottom w:val="0"/>
          <w:divBdr>
            <w:top w:val="none" w:sz="0" w:space="0" w:color="auto"/>
            <w:left w:val="none" w:sz="0" w:space="0" w:color="auto"/>
            <w:bottom w:val="none" w:sz="0" w:space="0" w:color="auto"/>
            <w:right w:val="none" w:sz="0" w:space="0" w:color="auto"/>
          </w:divBdr>
        </w:div>
        <w:div w:id="512302212">
          <w:marLeft w:val="640"/>
          <w:marRight w:val="0"/>
          <w:marTop w:val="0"/>
          <w:marBottom w:val="0"/>
          <w:divBdr>
            <w:top w:val="none" w:sz="0" w:space="0" w:color="auto"/>
            <w:left w:val="none" w:sz="0" w:space="0" w:color="auto"/>
            <w:bottom w:val="none" w:sz="0" w:space="0" w:color="auto"/>
            <w:right w:val="none" w:sz="0" w:space="0" w:color="auto"/>
          </w:divBdr>
        </w:div>
        <w:div w:id="640114173">
          <w:marLeft w:val="640"/>
          <w:marRight w:val="0"/>
          <w:marTop w:val="0"/>
          <w:marBottom w:val="0"/>
          <w:divBdr>
            <w:top w:val="none" w:sz="0" w:space="0" w:color="auto"/>
            <w:left w:val="none" w:sz="0" w:space="0" w:color="auto"/>
            <w:bottom w:val="none" w:sz="0" w:space="0" w:color="auto"/>
            <w:right w:val="none" w:sz="0" w:space="0" w:color="auto"/>
          </w:divBdr>
        </w:div>
        <w:div w:id="694962854">
          <w:marLeft w:val="640"/>
          <w:marRight w:val="0"/>
          <w:marTop w:val="0"/>
          <w:marBottom w:val="0"/>
          <w:divBdr>
            <w:top w:val="none" w:sz="0" w:space="0" w:color="auto"/>
            <w:left w:val="none" w:sz="0" w:space="0" w:color="auto"/>
            <w:bottom w:val="none" w:sz="0" w:space="0" w:color="auto"/>
            <w:right w:val="none" w:sz="0" w:space="0" w:color="auto"/>
          </w:divBdr>
        </w:div>
        <w:div w:id="846095602">
          <w:marLeft w:val="640"/>
          <w:marRight w:val="0"/>
          <w:marTop w:val="0"/>
          <w:marBottom w:val="0"/>
          <w:divBdr>
            <w:top w:val="none" w:sz="0" w:space="0" w:color="auto"/>
            <w:left w:val="none" w:sz="0" w:space="0" w:color="auto"/>
            <w:bottom w:val="none" w:sz="0" w:space="0" w:color="auto"/>
            <w:right w:val="none" w:sz="0" w:space="0" w:color="auto"/>
          </w:divBdr>
        </w:div>
        <w:div w:id="1104806012">
          <w:marLeft w:val="640"/>
          <w:marRight w:val="0"/>
          <w:marTop w:val="0"/>
          <w:marBottom w:val="0"/>
          <w:divBdr>
            <w:top w:val="none" w:sz="0" w:space="0" w:color="auto"/>
            <w:left w:val="none" w:sz="0" w:space="0" w:color="auto"/>
            <w:bottom w:val="none" w:sz="0" w:space="0" w:color="auto"/>
            <w:right w:val="none" w:sz="0" w:space="0" w:color="auto"/>
          </w:divBdr>
        </w:div>
        <w:div w:id="1723097719">
          <w:marLeft w:val="640"/>
          <w:marRight w:val="0"/>
          <w:marTop w:val="0"/>
          <w:marBottom w:val="0"/>
          <w:divBdr>
            <w:top w:val="none" w:sz="0" w:space="0" w:color="auto"/>
            <w:left w:val="none" w:sz="0" w:space="0" w:color="auto"/>
            <w:bottom w:val="none" w:sz="0" w:space="0" w:color="auto"/>
            <w:right w:val="none" w:sz="0" w:space="0" w:color="auto"/>
          </w:divBdr>
        </w:div>
        <w:div w:id="1928685536">
          <w:marLeft w:val="640"/>
          <w:marRight w:val="0"/>
          <w:marTop w:val="0"/>
          <w:marBottom w:val="0"/>
          <w:divBdr>
            <w:top w:val="none" w:sz="0" w:space="0" w:color="auto"/>
            <w:left w:val="none" w:sz="0" w:space="0" w:color="auto"/>
            <w:bottom w:val="none" w:sz="0" w:space="0" w:color="auto"/>
            <w:right w:val="none" w:sz="0" w:space="0" w:color="auto"/>
          </w:divBdr>
        </w:div>
        <w:div w:id="2039431302">
          <w:marLeft w:val="640"/>
          <w:marRight w:val="0"/>
          <w:marTop w:val="0"/>
          <w:marBottom w:val="0"/>
          <w:divBdr>
            <w:top w:val="none" w:sz="0" w:space="0" w:color="auto"/>
            <w:left w:val="none" w:sz="0" w:space="0" w:color="auto"/>
            <w:bottom w:val="none" w:sz="0" w:space="0" w:color="auto"/>
            <w:right w:val="none" w:sz="0" w:space="0" w:color="auto"/>
          </w:divBdr>
        </w:div>
      </w:divsChild>
    </w:div>
    <w:div w:id="1401828187">
      <w:bodyDiv w:val="1"/>
      <w:marLeft w:val="0"/>
      <w:marRight w:val="0"/>
      <w:marTop w:val="0"/>
      <w:marBottom w:val="0"/>
      <w:divBdr>
        <w:top w:val="none" w:sz="0" w:space="0" w:color="auto"/>
        <w:left w:val="none" w:sz="0" w:space="0" w:color="auto"/>
        <w:bottom w:val="none" w:sz="0" w:space="0" w:color="auto"/>
        <w:right w:val="none" w:sz="0" w:space="0" w:color="auto"/>
      </w:divBdr>
    </w:div>
    <w:div w:id="1403528306">
      <w:bodyDiv w:val="1"/>
      <w:marLeft w:val="0"/>
      <w:marRight w:val="0"/>
      <w:marTop w:val="0"/>
      <w:marBottom w:val="0"/>
      <w:divBdr>
        <w:top w:val="none" w:sz="0" w:space="0" w:color="auto"/>
        <w:left w:val="none" w:sz="0" w:space="0" w:color="auto"/>
        <w:bottom w:val="none" w:sz="0" w:space="0" w:color="auto"/>
        <w:right w:val="none" w:sz="0" w:space="0" w:color="auto"/>
      </w:divBdr>
      <w:divsChild>
        <w:div w:id="48771061">
          <w:marLeft w:val="640"/>
          <w:marRight w:val="0"/>
          <w:marTop w:val="0"/>
          <w:marBottom w:val="0"/>
          <w:divBdr>
            <w:top w:val="none" w:sz="0" w:space="0" w:color="auto"/>
            <w:left w:val="none" w:sz="0" w:space="0" w:color="auto"/>
            <w:bottom w:val="none" w:sz="0" w:space="0" w:color="auto"/>
            <w:right w:val="none" w:sz="0" w:space="0" w:color="auto"/>
          </w:divBdr>
        </w:div>
        <w:div w:id="634408469">
          <w:marLeft w:val="640"/>
          <w:marRight w:val="0"/>
          <w:marTop w:val="0"/>
          <w:marBottom w:val="0"/>
          <w:divBdr>
            <w:top w:val="none" w:sz="0" w:space="0" w:color="auto"/>
            <w:left w:val="none" w:sz="0" w:space="0" w:color="auto"/>
            <w:bottom w:val="none" w:sz="0" w:space="0" w:color="auto"/>
            <w:right w:val="none" w:sz="0" w:space="0" w:color="auto"/>
          </w:divBdr>
        </w:div>
        <w:div w:id="641346644">
          <w:marLeft w:val="640"/>
          <w:marRight w:val="0"/>
          <w:marTop w:val="0"/>
          <w:marBottom w:val="0"/>
          <w:divBdr>
            <w:top w:val="none" w:sz="0" w:space="0" w:color="auto"/>
            <w:left w:val="none" w:sz="0" w:space="0" w:color="auto"/>
            <w:bottom w:val="none" w:sz="0" w:space="0" w:color="auto"/>
            <w:right w:val="none" w:sz="0" w:space="0" w:color="auto"/>
          </w:divBdr>
        </w:div>
        <w:div w:id="683285153">
          <w:marLeft w:val="640"/>
          <w:marRight w:val="0"/>
          <w:marTop w:val="0"/>
          <w:marBottom w:val="0"/>
          <w:divBdr>
            <w:top w:val="none" w:sz="0" w:space="0" w:color="auto"/>
            <w:left w:val="none" w:sz="0" w:space="0" w:color="auto"/>
            <w:bottom w:val="none" w:sz="0" w:space="0" w:color="auto"/>
            <w:right w:val="none" w:sz="0" w:space="0" w:color="auto"/>
          </w:divBdr>
        </w:div>
        <w:div w:id="752822674">
          <w:marLeft w:val="640"/>
          <w:marRight w:val="0"/>
          <w:marTop w:val="0"/>
          <w:marBottom w:val="0"/>
          <w:divBdr>
            <w:top w:val="none" w:sz="0" w:space="0" w:color="auto"/>
            <w:left w:val="none" w:sz="0" w:space="0" w:color="auto"/>
            <w:bottom w:val="none" w:sz="0" w:space="0" w:color="auto"/>
            <w:right w:val="none" w:sz="0" w:space="0" w:color="auto"/>
          </w:divBdr>
        </w:div>
        <w:div w:id="805705844">
          <w:marLeft w:val="640"/>
          <w:marRight w:val="0"/>
          <w:marTop w:val="0"/>
          <w:marBottom w:val="0"/>
          <w:divBdr>
            <w:top w:val="none" w:sz="0" w:space="0" w:color="auto"/>
            <w:left w:val="none" w:sz="0" w:space="0" w:color="auto"/>
            <w:bottom w:val="none" w:sz="0" w:space="0" w:color="auto"/>
            <w:right w:val="none" w:sz="0" w:space="0" w:color="auto"/>
          </w:divBdr>
        </w:div>
        <w:div w:id="930359410">
          <w:marLeft w:val="640"/>
          <w:marRight w:val="0"/>
          <w:marTop w:val="0"/>
          <w:marBottom w:val="0"/>
          <w:divBdr>
            <w:top w:val="none" w:sz="0" w:space="0" w:color="auto"/>
            <w:left w:val="none" w:sz="0" w:space="0" w:color="auto"/>
            <w:bottom w:val="none" w:sz="0" w:space="0" w:color="auto"/>
            <w:right w:val="none" w:sz="0" w:space="0" w:color="auto"/>
          </w:divBdr>
        </w:div>
        <w:div w:id="1588686302">
          <w:marLeft w:val="640"/>
          <w:marRight w:val="0"/>
          <w:marTop w:val="0"/>
          <w:marBottom w:val="0"/>
          <w:divBdr>
            <w:top w:val="none" w:sz="0" w:space="0" w:color="auto"/>
            <w:left w:val="none" w:sz="0" w:space="0" w:color="auto"/>
            <w:bottom w:val="none" w:sz="0" w:space="0" w:color="auto"/>
            <w:right w:val="none" w:sz="0" w:space="0" w:color="auto"/>
          </w:divBdr>
        </w:div>
        <w:div w:id="1659457390">
          <w:marLeft w:val="640"/>
          <w:marRight w:val="0"/>
          <w:marTop w:val="0"/>
          <w:marBottom w:val="0"/>
          <w:divBdr>
            <w:top w:val="none" w:sz="0" w:space="0" w:color="auto"/>
            <w:left w:val="none" w:sz="0" w:space="0" w:color="auto"/>
            <w:bottom w:val="none" w:sz="0" w:space="0" w:color="auto"/>
            <w:right w:val="none" w:sz="0" w:space="0" w:color="auto"/>
          </w:divBdr>
        </w:div>
      </w:divsChild>
    </w:div>
    <w:div w:id="1449542603">
      <w:bodyDiv w:val="1"/>
      <w:marLeft w:val="0"/>
      <w:marRight w:val="0"/>
      <w:marTop w:val="0"/>
      <w:marBottom w:val="0"/>
      <w:divBdr>
        <w:top w:val="none" w:sz="0" w:space="0" w:color="auto"/>
        <w:left w:val="none" w:sz="0" w:space="0" w:color="auto"/>
        <w:bottom w:val="none" w:sz="0" w:space="0" w:color="auto"/>
        <w:right w:val="none" w:sz="0" w:space="0" w:color="auto"/>
      </w:divBdr>
    </w:div>
    <w:div w:id="1473715966">
      <w:bodyDiv w:val="1"/>
      <w:marLeft w:val="0"/>
      <w:marRight w:val="0"/>
      <w:marTop w:val="0"/>
      <w:marBottom w:val="0"/>
      <w:divBdr>
        <w:top w:val="none" w:sz="0" w:space="0" w:color="auto"/>
        <w:left w:val="none" w:sz="0" w:space="0" w:color="auto"/>
        <w:bottom w:val="none" w:sz="0" w:space="0" w:color="auto"/>
        <w:right w:val="none" w:sz="0" w:space="0" w:color="auto"/>
      </w:divBdr>
      <w:divsChild>
        <w:div w:id="18436445">
          <w:marLeft w:val="640"/>
          <w:marRight w:val="0"/>
          <w:marTop w:val="0"/>
          <w:marBottom w:val="0"/>
          <w:divBdr>
            <w:top w:val="none" w:sz="0" w:space="0" w:color="auto"/>
            <w:left w:val="none" w:sz="0" w:space="0" w:color="auto"/>
            <w:bottom w:val="none" w:sz="0" w:space="0" w:color="auto"/>
            <w:right w:val="none" w:sz="0" w:space="0" w:color="auto"/>
          </w:divBdr>
        </w:div>
        <w:div w:id="1682776042">
          <w:marLeft w:val="640"/>
          <w:marRight w:val="0"/>
          <w:marTop w:val="0"/>
          <w:marBottom w:val="0"/>
          <w:divBdr>
            <w:top w:val="none" w:sz="0" w:space="0" w:color="auto"/>
            <w:left w:val="none" w:sz="0" w:space="0" w:color="auto"/>
            <w:bottom w:val="none" w:sz="0" w:space="0" w:color="auto"/>
            <w:right w:val="none" w:sz="0" w:space="0" w:color="auto"/>
          </w:divBdr>
        </w:div>
        <w:div w:id="1828790080">
          <w:marLeft w:val="640"/>
          <w:marRight w:val="0"/>
          <w:marTop w:val="0"/>
          <w:marBottom w:val="0"/>
          <w:divBdr>
            <w:top w:val="none" w:sz="0" w:space="0" w:color="auto"/>
            <w:left w:val="none" w:sz="0" w:space="0" w:color="auto"/>
            <w:bottom w:val="none" w:sz="0" w:space="0" w:color="auto"/>
            <w:right w:val="none" w:sz="0" w:space="0" w:color="auto"/>
          </w:divBdr>
        </w:div>
        <w:div w:id="1958680013">
          <w:marLeft w:val="640"/>
          <w:marRight w:val="0"/>
          <w:marTop w:val="0"/>
          <w:marBottom w:val="0"/>
          <w:divBdr>
            <w:top w:val="none" w:sz="0" w:space="0" w:color="auto"/>
            <w:left w:val="none" w:sz="0" w:space="0" w:color="auto"/>
            <w:bottom w:val="none" w:sz="0" w:space="0" w:color="auto"/>
            <w:right w:val="none" w:sz="0" w:space="0" w:color="auto"/>
          </w:divBdr>
        </w:div>
      </w:divsChild>
    </w:div>
    <w:div w:id="14862381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018">
          <w:marLeft w:val="640"/>
          <w:marRight w:val="0"/>
          <w:marTop w:val="0"/>
          <w:marBottom w:val="0"/>
          <w:divBdr>
            <w:top w:val="none" w:sz="0" w:space="0" w:color="auto"/>
            <w:left w:val="none" w:sz="0" w:space="0" w:color="auto"/>
            <w:bottom w:val="none" w:sz="0" w:space="0" w:color="auto"/>
            <w:right w:val="none" w:sz="0" w:space="0" w:color="auto"/>
          </w:divBdr>
        </w:div>
      </w:divsChild>
    </w:div>
    <w:div w:id="1534270957">
      <w:bodyDiv w:val="1"/>
      <w:marLeft w:val="0"/>
      <w:marRight w:val="0"/>
      <w:marTop w:val="0"/>
      <w:marBottom w:val="0"/>
      <w:divBdr>
        <w:top w:val="none" w:sz="0" w:space="0" w:color="auto"/>
        <w:left w:val="none" w:sz="0" w:space="0" w:color="auto"/>
        <w:bottom w:val="none" w:sz="0" w:space="0" w:color="auto"/>
        <w:right w:val="none" w:sz="0" w:space="0" w:color="auto"/>
      </w:divBdr>
      <w:divsChild>
        <w:div w:id="590703425">
          <w:marLeft w:val="640"/>
          <w:marRight w:val="0"/>
          <w:marTop w:val="0"/>
          <w:marBottom w:val="0"/>
          <w:divBdr>
            <w:top w:val="none" w:sz="0" w:space="0" w:color="auto"/>
            <w:left w:val="none" w:sz="0" w:space="0" w:color="auto"/>
            <w:bottom w:val="none" w:sz="0" w:space="0" w:color="auto"/>
            <w:right w:val="none" w:sz="0" w:space="0" w:color="auto"/>
          </w:divBdr>
        </w:div>
        <w:div w:id="673921783">
          <w:marLeft w:val="640"/>
          <w:marRight w:val="0"/>
          <w:marTop w:val="0"/>
          <w:marBottom w:val="0"/>
          <w:divBdr>
            <w:top w:val="none" w:sz="0" w:space="0" w:color="auto"/>
            <w:left w:val="none" w:sz="0" w:space="0" w:color="auto"/>
            <w:bottom w:val="none" w:sz="0" w:space="0" w:color="auto"/>
            <w:right w:val="none" w:sz="0" w:space="0" w:color="auto"/>
          </w:divBdr>
        </w:div>
        <w:div w:id="949438061">
          <w:marLeft w:val="640"/>
          <w:marRight w:val="0"/>
          <w:marTop w:val="0"/>
          <w:marBottom w:val="0"/>
          <w:divBdr>
            <w:top w:val="none" w:sz="0" w:space="0" w:color="auto"/>
            <w:left w:val="none" w:sz="0" w:space="0" w:color="auto"/>
            <w:bottom w:val="none" w:sz="0" w:space="0" w:color="auto"/>
            <w:right w:val="none" w:sz="0" w:space="0" w:color="auto"/>
          </w:divBdr>
        </w:div>
        <w:div w:id="1402556566">
          <w:marLeft w:val="640"/>
          <w:marRight w:val="0"/>
          <w:marTop w:val="0"/>
          <w:marBottom w:val="0"/>
          <w:divBdr>
            <w:top w:val="none" w:sz="0" w:space="0" w:color="auto"/>
            <w:left w:val="none" w:sz="0" w:space="0" w:color="auto"/>
            <w:bottom w:val="none" w:sz="0" w:space="0" w:color="auto"/>
            <w:right w:val="none" w:sz="0" w:space="0" w:color="auto"/>
          </w:divBdr>
        </w:div>
        <w:div w:id="1818261268">
          <w:marLeft w:val="640"/>
          <w:marRight w:val="0"/>
          <w:marTop w:val="0"/>
          <w:marBottom w:val="0"/>
          <w:divBdr>
            <w:top w:val="none" w:sz="0" w:space="0" w:color="auto"/>
            <w:left w:val="none" w:sz="0" w:space="0" w:color="auto"/>
            <w:bottom w:val="none" w:sz="0" w:space="0" w:color="auto"/>
            <w:right w:val="none" w:sz="0" w:space="0" w:color="auto"/>
          </w:divBdr>
        </w:div>
        <w:div w:id="1848253017">
          <w:marLeft w:val="640"/>
          <w:marRight w:val="0"/>
          <w:marTop w:val="0"/>
          <w:marBottom w:val="0"/>
          <w:divBdr>
            <w:top w:val="none" w:sz="0" w:space="0" w:color="auto"/>
            <w:left w:val="none" w:sz="0" w:space="0" w:color="auto"/>
            <w:bottom w:val="none" w:sz="0" w:space="0" w:color="auto"/>
            <w:right w:val="none" w:sz="0" w:space="0" w:color="auto"/>
          </w:divBdr>
        </w:div>
      </w:divsChild>
    </w:div>
    <w:div w:id="1563364126">
      <w:bodyDiv w:val="1"/>
      <w:marLeft w:val="0"/>
      <w:marRight w:val="0"/>
      <w:marTop w:val="0"/>
      <w:marBottom w:val="0"/>
      <w:divBdr>
        <w:top w:val="none" w:sz="0" w:space="0" w:color="auto"/>
        <w:left w:val="none" w:sz="0" w:space="0" w:color="auto"/>
        <w:bottom w:val="none" w:sz="0" w:space="0" w:color="auto"/>
        <w:right w:val="none" w:sz="0" w:space="0" w:color="auto"/>
      </w:divBdr>
      <w:divsChild>
        <w:div w:id="89157959">
          <w:marLeft w:val="640"/>
          <w:marRight w:val="0"/>
          <w:marTop w:val="0"/>
          <w:marBottom w:val="0"/>
          <w:divBdr>
            <w:top w:val="none" w:sz="0" w:space="0" w:color="auto"/>
            <w:left w:val="none" w:sz="0" w:space="0" w:color="auto"/>
            <w:bottom w:val="none" w:sz="0" w:space="0" w:color="auto"/>
            <w:right w:val="none" w:sz="0" w:space="0" w:color="auto"/>
          </w:divBdr>
        </w:div>
        <w:div w:id="239683270">
          <w:marLeft w:val="640"/>
          <w:marRight w:val="0"/>
          <w:marTop w:val="0"/>
          <w:marBottom w:val="0"/>
          <w:divBdr>
            <w:top w:val="none" w:sz="0" w:space="0" w:color="auto"/>
            <w:left w:val="none" w:sz="0" w:space="0" w:color="auto"/>
            <w:bottom w:val="none" w:sz="0" w:space="0" w:color="auto"/>
            <w:right w:val="none" w:sz="0" w:space="0" w:color="auto"/>
          </w:divBdr>
        </w:div>
        <w:div w:id="427427213">
          <w:marLeft w:val="640"/>
          <w:marRight w:val="0"/>
          <w:marTop w:val="0"/>
          <w:marBottom w:val="0"/>
          <w:divBdr>
            <w:top w:val="none" w:sz="0" w:space="0" w:color="auto"/>
            <w:left w:val="none" w:sz="0" w:space="0" w:color="auto"/>
            <w:bottom w:val="none" w:sz="0" w:space="0" w:color="auto"/>
            <w:right w:val="none" w:sz="0" w:space="0" w:color="auto"/>
          </w:divBdr>
        </w:div>
        <w:div w:id="1086804451">
          <w:marLeft w:val="640"/>
          <w:marRight w:val="0"/>
          <w:marTop w:val="0"/>
          <w:marBottom w:val="0"/>
          <w:divBdr>
            <w:top w:val="none" w:sz="0" w:space="0" w:color="auto"/>
            <w:left w:val="none" w:sz="0" w:space="0" w:color="auto"/>
            <w:bottom w:val="none" w:sz="0" w:space="0" w:color="auto"/>
            <w:right w:val="none" w:sz="0" w:space="0" w:color="auto"/>
          </w:divBdr>
        </w:div>
        <w:div w:id="1400445753">
          <w:marLeft w:val="640"/>
          <w:marRight w:val="0"/>
          <w:marTop w:val="0"/>
          <w:marBottom w:val="0"/>
          <w:divBdr>
            <w:top w:val="none" w:sz="0" w:space="0" w:color="auto"/>
            <w:left w:val="none" w:sz="0" w:space="0" w:color="auto"/>
            <w:bottom w:val="none" w:sz="0" w:space="0" w:color="auto"/>
            <w:right w:val="none" w:sz="0" w:space="0" w:color="auto"/>
          </w:divBdr>
        </w:div>
      </w:divsChild>
    </w:div>
    <w:div w:id="1564607691">
      <w:bodyDiv w:val="1"/>
      <w:marLeft w:val="0"/>
      <w:marRight w:val="0"/>
      <w:marTop w:val="0"/>
      <w:marBottom w:val="0"/>
      <w:divBdr>
        <w:top w:val="none" w:sz="0" w:space="0" w:color="auto"/>
        <w:left w:val="none" w:sz="0" w:space="0" w:color="auto"/>
        <w:bottom w:val="none" w:sz="0" w:space="0" w:color="auto"/>
        <w:right w:val="none" w:sz="0" w:space="0" w:color="auto"/>
      </w:divBdr>
      <w:divsChild>
        <w:div w:id="397478125">
          <w:marLeft w:val="640"/>
          <w:marRight w:val="0"/>
          <w:marTop w:val="0"/>
          <w:marBottom w:val="0"/>
          <w:divBdr>
            <w:top w:val="none" w:sz="0" w:space="0" w:color="auto"/>
            <w:left w:val="none" w:sz="0" w:space="0" w:color="auto"/>
            <w:bottom w:val="none" w:sz="0" w:space="0" w:color="auto"/>
            <w:right w:val="none" w:sz="0" w:space="0" w:color="auto"/>
          </w:divBdr>
        </w:div>
        <w:div w:id="398945420">
          <w:marLeft w:val="640"/>
          <w:marRight w:val="0"/>
          <w:marTop w:val="0"/>
          <w:marBottom w:val="0"/>
          <w:divBdr>
            <w:top w:val="none" w:sz="0" w:space="0" w:color="auto"/>
            <w:left w:val="none" w:sz="0" w:space="0" w:color="auto"/>
            <w:bottom w:val="none" w:sz="0" w:space="0" w:color="auto"/>
            <w:right w:val="none" w:sz="0" w:space="0" w:color="auto"/>
          </w:divBdr>
        </w:div>
        <w:div w:id="455760633">
          <w:marLeft w:val="640"/>
          <w:marRight w:val="0"/>
          <w:marTop w:val="0"/>
          <w:marBottom w:val="0"/>
          <w:divBdr>
            <w:top w:val="none" w:sz="0" w:space="0" w:color="auto"/>
            <w:left w:val="none" w:sz="0" w:space="0" w:color="auto"/>
            <w:bottom w:val="none" w:sz="0" w:space="0" w:color="auto"/>
            <w:right w:val="none" w:sz="0" w:space="0" w:color="auto"/>
          </w:divBdr>
        </w:div>
        <w:div w:id="625430180">
          <w:marLeft w:val="640"/>
          <w:marRight w:val="0"/>
          <w:marTop w:val="0"/>
          <w:marBottom w:val="0"/>
          <w:divBdr>
            <w:top w:val="none" w:sz="0" w:space="0" w:color="auto"/>
            <w:left w:val="none" w:sz="0" w:space="0" w:color="auto"/>
            <w:bottom w:val="none" w:sz="0" w:space="0" w:color="auto"/>
            <w:right w:val="none" w:sz="0" w:space="0" w:color="auto"/>
          </w:divBdr>
        </w:div>
        <w:div w:id="716666243">
          <w:marLeft w:val="640"/>
          <w:marRight w:val="0"/>
          <w:marTop w:val="0"/>
          <w:marBottom w:val="0"/>
          <w:divBdr>
            <w:top w:val="none" w:sz="0" w:space="0" w:color="auto"/>
            <w:left w:val="none" w:sz="0" w:space="0" w:color="auto"/>
            <w:bottom w:val="none" w:sz="0" w:space="0" w:color="auto"/>
            <w:right w:val="none" w:sz="0" w:space="0" w:color="auto"/>
          </w:divBdr>
        </w:div>
        <w:div w:id="1739131734">
          <w:marLeft w:val="640"/>
          <w:marRight w:val="0"/>
          <w:marTop w:val="0"/>
          <w:marBottom w:val="0"/>
          <w:divBdr>
            <w:top w:val="none" w:sz="0" w:space="0" w:color="auto"/>
            <w:left w:val="none" w:sz="0" w:space="0" w:color="auto"/>
            <w:bottom w:val="none" w:sz="0" w:space="0" w:color="auto"/>
            <w:right w:val="none" w:sz="0" w:space="0" w:color="auto"/>
          </w:divBdr>
        </w:div>
        <w:div w:id="1774782575">
          <w:marLeft w:val="640"/>
          <w:marRight w:val="0"/>
          <w:marTop w:val="0"/>
          <w:marBottom w:val="0"/>
          <w:divBdr>
            <w:top w:val="none" w:sz="0" w:space="0" w:color="auto"/>
            <w:left w:val="none" w:sz="0" w:space="0" w:color="auto"/>
            <w:bottom w:val="none" w:sz="0" w:space="0" w:color="auto"/>
            <w:right w:val="none" w:sz="0" w:space="0" w:color="auto"/>
          </w:divBdr>
        </w:div>
        <w:div w:id="1818523080">
          <w:marLeft w:val="640"/>
          <w:marRight w:val="0"/>
          <w:marTop w:val="0"/>
          <w:marBottom w:val="0"/>
          <w:divBdr>
            <w:top w:val="none" w:sz="0" w:space="0" w:color="auto"/>
            <w:left w:val="none" w:sz="0" w:space="0" w:color="auto"/>
            <w:bottom w:val="none" w:sz="0" w:space="0" w:color="auto"/>
            <w:right w:val="none" w:sz="0" w:space="0" w:color="auto"/>
          </w:divBdr>
        </w:div>
        <w:div w:id="2065567169">
          <w:marLeft w:val="640"/>
          <w:marRight w:val="0"/>
          <w:marTop w:val="0"/>
          <w:marBottom w:val="0"/>
          <w:divBdr>
            <w:top w:val="none" w:sz="0" w:space="0" w:color="auto"/>
            <w:left w:val="none" w:sz="0" w:space="0" w:color="auto"/>
            <w:bottom w:val="none" w:sz="0" w:space="0" w:color="auto"/>
            <w:right w:val="none" w:sz="0" w:space="0" w:color="auto"/>
          </w:divBdr>
        </w:div>
      </w:divsChild>
    </w:div>
    <w:div w:id="1576160453">
      <w:bodyDiv w:val="1"/>
      <w:marLeft w:val="0"/>
      <w:marRight w:val="0"/>
      <w:marTop w:val="0"/>
      <w:marBottom w:val="0"/>
      <w:divBdr>
        <w:top w:val="none" w:sz="0" w:space="0" w:color="auto"/>
        <w:left w:val="none" w:sz="0" w:space="0" w:color="auto"/>
        <w:bottom w:val="none" w:sz="0" w:space="0" w:color="auto"/>
        <w:right w:val="none" w:sz="0" w:space="0" w:color="auto"/>
      </w:divBdr>
    </w:div>
    <w:div w:id="1595094658">
      <w:bodyDiv w:val="1"/>
      <w:marLeft w:val="0"/>
      <w:marRight w:val="0"/>
      <w:marTop w:val="0"/>
      <w:marBottom w:val="0"/>
      <w:divBdr>
        <w:top w:val="none" w:sz="0" w:space="0" w:color="auto"/>
        <w:left w:val="none" w:sz="0" w:space="0" w:color="auto"/>
        <w:bottom w:val="none" w:sz="0" w:space="0" w:color="auto"/>
        <w:right w:val="none" w:sz="0" w:space="0" w:color="auto"/>
      </w:divBdr>
      <w:divsChild>
        <w:div w:id="144783820">
          <w:marLeft w:val="640"/>
          <w:marRight w:val="0"/>
          <w:marTop w:val="0"/>
          <w:marBottom w:val="0"/>
          <w:divBdr>
            <w:top w:val="none" w:sz="0" w:space="0" w:color="auto"/>
            <w:left w:val="none" w:sz="0" w:space="0" w:color="auto"/>
            <w:bottom w:val="none" w:sz="0" w:space="0" w:color="auto"/>
            <w:right w:val="none" w:sz="0" w:space="0" w:color="auto"/>
          </w:divBdr>
        </w:div>
        <w:div w:id="179392570">
          <w:marLeft w:val="640"/>
          <w:marRight w:val="0"/>
          <w:marTop w:val="0"/>
          <w:marBottom w:val="0"/>
          <w:divBdr>
            <w:top w:val="none" w:sz="0" w:space="0" w:color="auto"/>
            <w:left w:val="none" w:sz="0" w:space="0" w:color="auto"/>
            <w:bottom w:val="none" w:sz="0" w:space="0" w:color="auto"/>
            <w:right w:val="none" w:sz="0" w:space="0" w:color="auto"/>
          </w:divBdr>
        </w:div>
        <w:div w:id="844788234">
          <w:marLeft w:val="640"/>
          <w:marRight w:val="0"/>
          <w:marTop w:val="0"/>
          <w:marBottom w:val="0"/>
          <w:divBdr>
            <w:top w:val="none" w:sz="0" w:space="0" w:color="auto"/>
            <w:left w:val="none" w:sz="0" w:space="0" w:color="auto"/>
            <w:bottom w:val="none" w:sz="0" w:space="0" w:color="auto"/>
            <w:right w:val="none" w:sz="0" w:space="0" w:color="auto"/>
          </w:divBdr>
        </w:div>
        <w:div w:id="1495032596">
          <w:marLeft w:val="640"/>
          <w:marRight w:val="0"/>
          <w:marTop w:val="0"/>
          <w:marBottom w:val="0"/>
          <w:divBdr>
            <w:top w:val="none" w:sz="0" w:space="0" w:color="auto"/>
            <w:left w:val="none" w:sz="0" w:space="0" w:color="auto"/>
            <w:bottom w:val="none" w:sz="0" w:space="0" w:color="auto"/>
            <w:right w:val="none" w:sz="0" w:space="0" w:color="auto"/>
          </w:divBdr>
        </w:div>
        <w:div w:id="1715345489">
          <w:marLeft w:val="640"/>
          <w:marRight w:val="0"/>
          <w:marTop w:val="0"/>
          <w:marBottom w:val="0"/>
          <w:divBdr>
            <w:top w:val="none" w:sz="0" w:space="0" w:color="auto"/>
            <w:left w:val="none" w:sz="0" w:space="0" w:color="auto"/>
            <w:bottom w:val="none" w:sz="0" w:space="0" w:color="auto"/>
            <w:right w:val="none" w:sz="0" w:space="0" w:color="auto"/>
          </w:divBdr>
        </w:div>
        <w:div w:id="1834028678">
          <w:marLeft w:val="640"/>
          <w:marRight w:val="0"/>
          <w:marTop w:val="0"/>
          <w:marBottom w:val="0"/>
          <w:divBdr>
            <w:top w:val="none" w:sz="0" w:space="0" w:color="auto"/>
            <w:left w:val="none" w:sz="0" w:space="0" w:color="auto"/>
            <w:bottom w:val="none" w:sz="0" w:space="0" w:color="auto"/>
            <w:right w:val="none" w:sz="0" w:space="0" w:color="auto"/>
          </w:divBdr>
        </w:div>
        <w:div w:id="1876963377">
          <w:marLeft w:val="640"/>
          <w:marRight w:val="0"/>
          <w:marTop w:val="0"/>
          <w:marBottom w:val="0"/>
          <w:divBdr>
            <w:top w:val="none" w:sz="0" w:space="0" w:color="auto"/>
            <w:left w:val="none" w:sz="0" w:space="0" w:color="auto"/>
            <w:bottom w:val="none" w:sz="0" w:space="0" w:color="auto"/>
            <w:right w:val="none" w:sz="0" w:space="0" w:color="auto"/>
          </w:divBdr>
        </w:div>
        <w:div w:id="1913350457">
          <w:marLeft w:val="640"/>
          <w:marRight w:val="0"/>
          <w:marTop w:val="0"/>
          <w:marBottom w:val="0"/>
          <w:divBdr>
            <w:top w:val="none" w:sz="0" w:space="0" w:color="auto"/>
            <w:left w:val="none" w:sz="0" w:space="0" w:color="auto"/>
            <w:bottom w:val="none" w:sz="0" w:space="0" w:color="auto"/>
            <w:right w:val="none" w:sz="0" w:space="0" w:color="auto"/>
          </w:divBdr>
        </w:div>
        <w:div w:id="2096824813">
          <w:marLeft w:val="640"/>
          <w:marRight w:val="0"/>
          <w:marTop w:val="0"/>
          <w:marBottom w:val="0"/>
          <w:divBdr>
            <w:top w:val="none" w:sz="0" w:space="0" w:color="auto"/>
            <w:left w:val="none" w:sz="0" w:space="0" w:color="auto"/>
            <w:bottom w:val="none" w:sz="0" w:space="0" w:color="auto"/>
            <w:right w:val="none" w:sz="0" w:space="0" w:color="auto"/>
          </w:divBdr>
        </w:div>
      </w:divsChild>
    </w:div>
    <w:div w:id="1624848109">
      <w:bodyDiv w:val="1"/>
      <w:marLeft w:val="0"/>
      <w:marRight w:val="0"/>
      <w:marTop w:val="0"/>
      <w:marBottom w:val="0"/>
      <w:divBdr>
        <w:top w:val="none" w:sz="0" w:space="0" w:color="auto"/>
        <w:left w:val="none" w:sz="0" w:space="0" w:color="auto"/>
        <w:bottom w:val="none" w:sz="0" w:space="0" w:color="auto"/>
        <w:right w:val="none" w:sz="0" w:space="0" w:color="auto"/>
      </w:divBdr>
      <w:divsChild>
        <w:div w:id="77676606">
          <w:marLeft w:val="640"/>
          <w:marRight w:val="0"/>
          <w:marTop w:val="0"/>
          <w:marBottom w:val="0"/>
          <w:divBdr>
            <w:top w:val="none" w:sz="0" w:space="0" w:color="auto"/>
            <w:left w:val="none" w:sz="0" w:space="0" w:color="auto"/>
            <w:bottom w:val="none" w:sz="0" w:space="0" w:color="auto"/>
            <w:right w:val="none" w:sz="0" w:space="0" w:color="auto"/>
          </w:divBdr>
        </w:div>
        <w:div w:id="130102638">
          <w:marLeft w:val="640"/>
          <w:marRight w:val="0"/>
          <w:marTop w:val="0"/>
          <w:marBottom w:val="0"/>
          <w:divBdr>
            <w:top w:val="none" w:sz="0" w:space="0" w:color="auto"/>
            <w:left w:val="none" w:sz="0" w:space="0" w:color="auto"/>
            <w:bottom w:val="none" w:sz="0" w:space="0" w:color="auto"/>
            <w:right w:val="none" w:sz="0" w:space="0" w:color="auto"/>
          </w:divBdr>
        </w:div>
        <w:div w:id="150609312">
          <w:marLeft w:val="640"/>
          <w:marRight w:val="0"/>
          <w:marTop w:val="0"/>
          <w:marBottom w:val="0"/>
          <w:divBdr>
            <w:top w:val="none" w:sz="0" w:space="0" w:color="auto"/>
            <w:left w:val="none" w:sz="0" w:space="0" w:color="auto"/>
            <w:bottom w:val="none" w:sz="0" w:space="0" w:color="auto"/>
            <w:right w:val="none" w:sz="0" w:space="0" w:color="auto"/>
          </w:divBdr>
        </w:div>
        <w:div w:id="150876486">
          <w:marLeft w:val="640"/>
          <w:marRight w:val="0"/>
          <w:marTop w:val="0"/>
          <w:marBottom w:val="0"/>
          <w:divBdr>
            <w:top w:val="none" w:sz="0" w:space="0" w:color="auto"/>
            <w:left w:val="none" w:sz="0" w:space="0" w:color="auto"/>
            <w:bottom w:val="none" w:sz="0" w:space="0" w:color="auto"/>
            <w:right w:val="none" w:sz="0" w:space="0" w:color="auto"/>
          </w:divBdr>
        </w:div>
        <w:div w:id="822620826">
          <w:marLeft w:val="640"/>
          <w:marRight w:val="0"/>
          <w:marTop w:val="0"/>
          <w:marBottom w:val="0"/>
          <w:divBdr>
            <w:top w:val="none" w:sz="0" w:space="0" w:color="auto"/>
            <w:left w:val="none" w:sz="0" w:space="0" w:color="auto"/>
            <w:bottom w:val="none" w:sz="0" w:space="0" w:color="auto"/>
            <w:right w:val="none" w:sz="0" w:space="0" w:color="auto"/>
          </w:divBdr>
        </w:div>
        <w:div w:id="1067265928">
          <w:marLeft w:val="640"/>
          <w:marRight w:val="0"/>
          <w:marTop w:val="0"/>
          <w:marBottom w:val="0"/>
          <w:divBdr>
            <w:top w:val="none" w:sz="0" w:space="0" w:color="auto"/>
            <w:left w:val="none" w:sz="0" w:space="0" w:color="auto"/>
            <w:bottom w:val="none" w:sz="0" w:space="0" w:color="auto"/>
            <w:right w:val="none" w:sz="0" w:space="0" w:color="auto"/>
          </w:divBdr>
        </w:div>
        <w:div w:id="1115558026">
          <w:marLeft w:val="640"/>
          <w:marRight w:val="0"/>
          <w:marTop w:val="0"/>
          <w:marBottom w:val="0"/>
          <w:divBdr>
            <w:top w:val="none" w:sz="0" w:space="0" w:color="auto"/>
            <w:left w:val="none" w:sz="0" w:space="0" w:color="auto"/>
            <w:bottom w:val="none" w:sz="0" w:space="0" w:color="auto"/>
            <w:right w:val="none" w:sz="0" w:space="0" w:color="auto"/>
          </w:divBdr>
        </w:div>
        <w:div w:id="1123887310">
          <w:marLeft w:val="640"/>
          <w:marRight w:val="0"/>
          <w:marTop w:val="0"/>
          <w:marBottom w:val="0"/>
          <w:divBdr>
            <w:top w:val="none" w:sz="0" w:space="0" w:color="auto"/>
            <w:left w:val="none" w:sz="0" w:space="0" w:color="auto"/>
            <w:bottom w:val="none" w:sz="0" w:space="0" w:color="auto"/>
            <w:right w:val="none" w:sz="0" w:space="0" w:color="auto"/>
          </w:divBdr>
        </w:div>
        <w:div w:id="1514682921">
          <w:marLeft w:val="640"/>
          <w:marRight w:val="0"/>
          <w:marTop w:val="0"/>
          <w:marBottom w:val="0"/>
          <w:divBdr>
            <w:top w:val="none" w:sz="0" w:space="0" w:color="auto"/>
            <w:left w:val="none" w:sz="0" w:space="0" w:color="auto"/>
            <w:bottom w:val="none" w:sz="0" w:space="0" w:color="auto"/>
            <w:right w:val="none" w:sz="0" w:space="0" w:color="auto"/>
          </w:divBdr>
        </w:div>
        <w:div w:id="1839610936">
          <w:marLeft w:val="640"/>
          <w:marRight w:val="0"/>
          <w:marTop w:val="0"/>
          <w:marBottom w:val="0"/>
          <w:divBdr>
            <w:top w:val="none" w:sz="0" w:space="0" w:color="auto"/>
            <w:left w:val="none" w:sz="0" w:space="0" w:color="auto"/>
            <w:bottom w:val="none" w:sz="0" w:space="0" w:color="auto"/>
            <w:right w:val="none" w:sz="0" w:space="0" w:color="auto"/>
          </w:divBdr>
        </w:div>
      </w:divsChild>
    </w:div>
    <w:div w:id="1647785164">
      <w:bodyDiv w:val="1"/>
      <w:marLeft w:val="0"/>
      <w:marRight w:val="0"/>
      <w:marTop w:val="0"/>
      <w:marBottom w:val="0"/>
      <w:divBdr>
        <w:top w:val="none" w:sz="0" w:space="0" w:color="auto"/>
        <w:left w:val="none" w:sz="0" w:space="0" w:color="auto"/>
        <w:bottom w:val="none" w:sz="0" w:space="0" w:color="auto"/>
        <w:right w:val="none" w:sz="0" w:space="0" w:color="auto"/>
      </w:divBdr>
    </w:div>
    <w:div w:id="1648320069">
      <w:bodyDiv w:val="1"/>
      <w:marLeft w:val="0"/>
      <w:marRight w:val="0"/>
      <w:marTop w:val="0"/>
      <w:marBottom w:val="0"/>
      <w:divBdr>
        <w:top w:val="none" w:sz="0" w:space="0" w:color="auto"/>
        <w:left w:val="none" w:sz="0" w:space="0" w:color="auto"/>
        <w:bottom w:val="none" w:sz="0" w:space="0" w:color="auto"/>
        <w:right w:val="none" w:sz="0" w:space="0" w:color="auto"/>
      </w:divBdr>
      <w:divsChild>
        <w:div w:id="306864311">
          <w:marLeft w:val="640"/>
          <w:marRight w:val="0"/>
          <w:marTop w:val="0"/>
          <w:marBottom w:val="0"/>
          <w:divBdr>
            <w:top w:val="none" w:sz="0" w:space="0" w:color="auto"/>
            <w:left w:val="none" w:sz="0" w:space="0" w:color="auto"/>
            <w:bottom w:val="none" w:sz="0" w:space="0" w:color="auto"/>
            <w:right w:val="none" w:sz="0" w:space="0" w:color="auto"/>
          </w:divBdr>
        </w:div>
        <w:div w:id="553274248">
          <w:marLeft w:val="640"/>
          <w:marRight w:val="0"/>
          <w:marTop w:val="0"/>
          <w:marBottom w:val="0"/>
          <w:divBdr>
            <w:top w:val="none" w:sz="0" w:space="0" w:color="auto"/>
            <w:left w:val="none" w:sz="0" w:space="0" w:color="auto"/>
            <w:bottom w:val="none" w:sz="0" w:space="0" w:color="auto"/>
            <w:right w:val="none" w:sz="0" w:space="0" w:color="auto"/>
          </w:divBdr>
        </w:div>
        <w:div w:id="841817688">
          <w:marLeft w:val="640"/>
          <w:marRight w:val="0"/>
          <w:marTop w:val="0"/>
          <w:marBottom w:val="0"/>
          <w:divBdr>
            <w:top w:val="none" w:sz="0" w:space="0" w:color="auto"/>
            <w:left w:val="none" w:sz="0" w:space="0" w:color="auto"/>
            <w:bottom w:val="none" w:sz="0" w:space="0" w:color="auto"/>
            <w:right w:val="none" w:sz="0" w:space="0" w:color="auto"/>
          </w:divBdr>
        </w:div>
        <w:div w:id="995063318">
          <w:marLeft w:val="640"/>
          <w:marRight w:val="0"/>
          <w:marTop w:val="0"/>
          <w:marBottom w:val="0"/>
          <w:divBdr>
            <w:top w:val="none" w:sz="0" w:space="0" w:color="auto"/>
            <w:left w:val="none" w:sz="0" w:space="0" w:color="auto"/>
            <w:bottom w:val="none" w:sz="0" w:space="0" w:color="auto"/>
            <w:right w:val="none" w:sz="0" w:space="0" w:color="auto"/>
          </w:divBdr>
        </w:div>
        <w:div w:id="1120883499">
          <w:marLeft w:val="640"/>
          <w:marRight w:val="0"/>
          <w:marTop w:val="0"/>
          <w:marBottom w:val="0"/>
          <w:divBdr>
            <w:top w:val="none" w:sz="0" w:space="0" w:color="auto"/>
            <w:left w:val="none" w:sz="0" w:space="0" w:color="auto"/>
            <w:bottom w:val="none" w:sz="0" w:space="0" w:color="auto"/>
            <w:right w:val="none" w:sz="0" w:space="0" w:color="auto"/>
          </w:divBdr>
        </w:div>
        <w:div w:id="1150175990">
          <w:marLeft w:val="640"/>
          <w:marRight w:val="0"/>
          <w:marTop w:val="0"/>
          <w:marBottom w:val="0"/>
          <w:divBdr>
            <w:top w:val="none" w:sz="0" w:space="0" w:color="auto"/>
            <w:left w:val="none" w:sz="0" w:space="0" w:color="auto"/>
            <w:bottom w:val="none" w:sz="0" w:space="0" w:color="auto"/>
            <w:right w:val="none" w:sz="0" w:space="0" w:color="auto"/>
          </w:divBdr>
        </w:div>
        <w:div w:id="1440834625">
          <w:marLeft w:val="640"/>
          <w:marRight w:val="0"/>
          <w:marTop w:val="0"/>
          <w:marBottom w:val="0"/>
          <w:divBdr>
            <w:top w:val="none" w:sz="0" w:space="0" w:color="auto"/>
            <w:left w:val="none" w:sz="0" w:space="0" w:color="auto"/>
            <w:bottom w:val="none" w:sz="0" w:space="0" w:color="auto"/>
            <w:right w:val="none" w:sz="0" w:space="0" w:color="auto"/>
          </w:divBdr>
        </w:div>
        <w:div w:id="1482425028">
          <w:marLeft w:val="640"/>
          <w:marRight w:val="0"/>
          <w:marTop w:val="0"/>
          <w:marBottom w:val="0"/>
          <w:divBdr>
            <w:top w:val="none" w:sz="0" w:space="0" w:color="auto"/>
            <w:left w:val="none" w:sz="0" w:space="0" w:color="auto"/>
            <w:bottom w:val="none" w:sz="0" w:space="0" w:color="auto"/>
            <w:right w:val="none" w:sz="0" w:space="0" w:color="auto"/>
          </w:divBdr>
        </w:div>
        <w:div w:id="1715425998">
          <w:marLeft w:val="640"/>
          <w:marRight w:val="0"/>
          <w:marTop w:val="0"/>
          <w:marBottom w:val="0"/>
          <w:divBdr>
            <w:top w:val="none" w:sz="0" w:space="0" w:color="auto"/>
            <w:left w:val="none" w:sz="0" w:space="0" w:color="auto"/>
            <w:bottom w:val="none" w:sz="0" w:space="0" w:color="auto"/>
            <w:right w:val="none" w:sz="0" w:space="0" w:color="auto"/>
          </w:divBdr>
        </w:div>
      </w:divsChild>
    </w:div>
    <w:div w:id="1648974760">
      <w:bodyDiv w:val="1"/>
      <w:marLeft w:val="0"/>
      <w:marRight w:val="0"/>
      <w:marTop w:val="0"/>
      <w:marBottom w:val="0"/>
      <w:divBdr>
        <w:top w:val="none" w:sz="0" w:space="0" w:color="auto"/>
        <w:left w:val="none" w:sz="0" w:space="0" w:color="auto"/>
        <w:bottom w:val="none" w:sz="0" w:space="0" w:color="auto"/>
        <w:right w:val="none" w:sz="0" w:space="0" w:color="auto"/>
      </w:divBdr>
      <w:divsChild>
        <w:div w:id="727727687">
          <w:marLeft w:val="640"/>
          <w:marRight w:val="0"/>
          <w:marTop w:val="0"/>
          <w:marBottom w:val="0"/>
          <w:divBdr>
            <w:top w:val="none" w:sz="0" w:space="0" w:color="auto"/>
            <w:left w:val="none" w:sz="0" w:space="0" w:color="auto"/>
            <w:bottom w:val="none" w:sz="0" w:space="0" w:color="auto"/>
            <w:right w:val="none" w:sz="0" w:space="0" w:color="auto"/>
          </w:divBdr>
        </w:div>
        <w:div w:id="872696593">
          <w:marLeft w:val="640"/>
          <w:marRight w:val="0"/>
          <w:marTop w:val="0"/>
          <w:marBottom w:val="0"/>
          <w:divBdr>
            <w:top w:val="none" w:sz="0" w:space="0" w:color="auto"/>
            <w:left w:val="none" w:sz="0" w:space="0" w:color="auto"/>
            <w:bottom w:val="none" w:sz="0" w:space="0" w:color="auto"/>
            <w:right w:val="none" w:sz="0" w:space="0" w:color="auto"/>
          </w:divBdr>
        </w:div>
        <w:div w:id="874780319">
          <w:marLeft w:val="640"/>
          <w:marRight w:val="0"/>
          <w:marTop w:val="0"/>
          <w:marBottom w:val="0"/>
          <w:divBdr>
            <w:top w:val="none" w:sz="0" w:space="0" w:color="auto"/>
            <w:left w:val="none" w:sz="0" w:space="0" w:color="auto"/>
            <w:bottom w:val="none" w:sz="0" w:space="0" w:color="auto"/>
            <w:right w:val="none" w:sz="0" w:space="0" w:color="auto"/>
          </w:divBdr>
        </w:div>
        <w:div w:id="1475751702">
          <w:marLeft w:val="640"/>
          <w:marRight w:val="0"/>
          <w:marTop w:val="0"/>
          <w:marBottom w:val="0"/>
          <w:divBdr>
            <w:top w:val="none" w:sz="0" w:space="0" w:color="auto"/>
            <w:left w:val="none" w:sz="0" w:space="0" w:color="auto"/>
            <w:bottom w:val="none" w:sz="0" w:space="0" w:color="auto"/>
            <w:right w:val="none" w:sz="0" w:space="0" w:color="auto"/>
          </w:divBdr>
        </w:div>
        <w:div w:id="1711102610">
          <w:marLeft w:val="640"/>
          <w:marRight w:val="0"/>
          <w:marTop w:val="0"/>
          <w:marBottom w:val="0"/>
          <w:divBdr>
            <w:top w:val="none" w:sz="0" w:space="0" w:color="auto"/>
            <w:left w:val="none" w:sz="0" w:space="0" w:color="auto"/>
            <w:bottom w:val="none" w:sz="0" w:space="0" w:color="auto"/>
            <w:right w:val="none" w:sz="0" w:space="0" w:color="auto"/>
          </w:divBdr>
        </w:div>
        <w:div w:id="2097632221">
          <w:marLeft w:val="640"/>
          <w:marRight w:val="0"/>
          <w:marTop w:val="0"/>
          <w:marBottom w:val="0"/>
          <w:divBdr>
            <w:top w:val="none" w:sz="0" w:space="0" w:color="auto"/>
            <w:left w:val="none" w:sz="0" w:space="0" w:color="auto"/>
            <w:bottom w:val="none" w:sz="0" w:space="0" w:color="auto"/>
            <w:right w:val="none" w:sz="0" w:space="0" w:color="auto"/>
          </w:divBdr>
        </w:div>
      </w:divsChild>
    </w:div>
    <w:div w:id="1659729705">
      <w:bodyDiv w:val="1"/>
      <w:marLeft w:val="0"/>
      <w:marRight w:val="0"/>
      <w:marTop w:val="0"/>
      <w:marBottom w:val="0"/>
      <w:divBdr>
        <w:top w:val="none" w:sz="0" w:space="0" w:color="auto"/>
        <w:left w:val="none" w:sz="0" w:space="0" w:color="auto"/>
        <w:bottom w:val="none" w:sz="0" w:space="0" w:color="auto"/>
        <w:right w:val="none" w:sz="0" w:space="0" w:color="auto"/>
      </w:divBdr>
      <w:divsChild>
        <w:div w:id="321743071">
          <w:marLeft w:val="640"/>
          <w:marRight w:val="0"/>
          <w:marTop w:val="0"/>
          <w:marBottom w:val="0"/>
          <w:divBdr>
            <w:top w:val="none" w:sz="0" w:space="0" w:color="auto"/>
            <w:left w:val="none" w:sz="0" w:space="0" w:color="auto"/>
            <w:bottom w:val="none" w:sz="0" w:space="0" w:color="auto"/>
            <w:right w:val="none" w:sz="0" w:space="0" w:color="auto"/>
          </w:divBdr>
        </w:div>
        <w:div w:id="547688818">
          <w:marLeft w:val="640"/>
          <w:marRight w:val="0"/>
          <w:marTop w:val="0"/>
          <w:marBottom w:val="0"/>
          <w:divBdr>
            <w:top w:val="none" w:sz="0" w:space="0" w:color="auto"/>
            <w:left w:val="none" w:sz="0" w:space="0" w:color="auto"/>
            <w:bottom w:val="none" w:sz="0" w:space="0" w:color="auto"/>
            <w:right w:val="none" w:sz="0" w:space="0" w:color="auto"/>
          </w:divBdr>
        </w:div>
        <w:div w:id="885068811">
          <w:marLeft w:val="640"/>
          <w:marRight w:val="0"/>
          <w:marTop w:val="0"/>
          <w:marBottom w:val="0"/>
          <w:divBdr>
            <w:top w:val="none" w:sz="0" w:space="0" w:color="auto"/>
            <w:left w:val="none" w:sz="0" w:space="0" w:color="auto"/>
            <w:bottom w:val="none" w:sz="0" w:space="0" w:color="auto"/>
            <w:right w:val="none" w:sz="0" w:space="0" w:color="auto"/>
          </w:divBdr>
        </w:div>
        <w:div w:id="1192499434">
          <w:marLeft w:val="640"/>
          <w:marRight w:val="0"/>
          <w:marTop w:val="0"/>
          <w:marBottom w:val="0"/>
          <w:divBdr>
            <w:top w:val="none" w:sz="0" w:space="0" w:color="auto"/>
            <w:left w:val="none" w:sz="0" w:space="0" w:color="auto"/>
            <w:bottom w:val="none" w:sz="0" w:space="0" w:color="auto"/>
            <w:right w:val="none" w:sz="0" w:space="0" w:color="auto"/>
          </w:divBdr>
        </w:div>
        <w:div w:id="1548374066">
          <w:marLeft w:val="640"/>
          <w:marRight w:val="0"/>
          <w:marTop w:val="0"/>
          <w:marBottom w:val="0"/>
          <w:divBdr>
            <w:top w:val="none" w:sz="0" w:space="0" w:color="auto"/>
            <w:left w:val="none" w:sz="0" w:space="0" w:color="auto"/>
            <w:bottom w:val="none" w:sz="0" w:space="0" w:color="auto"/>
            <w:right w:val="none" w:sz="0" w:space="0" w:color="auto"/>
          </w:divBdr>
        </w:div>
        <w:div w:id="1801805554">
          <w:marLeft w:val="640"/>
          <w:marRight w:val="0"/>
          <w:marTop w:val="0"/>
          <w:marBottom w:val="0"/>
          <w:divBdr>
            <w:top w:val="none" w:sz="0" w:space="0" w:color="auto"/>
            <w:left w:val="none" w:sz="0" w:space="0" w:color="auto"/>
            <w:bottom w:val="none" w:sz="0" w:space="0" w:color="auto"/>
            <w:right w:val="none" w:sz="0" w:space="0" w:color="auto"/>
          </w:divBdr>
        </w:div>
      </w:divsChild>
    </w:div>
    <w:div w:id="1673070684">
      <w:bodyDiv w:val="1"/>
      <w:marLeft w:val="0"/>
      <w:marRight w:val="0"/>
      <w:marTop w:val="0"/>
      <w:marBottom w:val="0"/>
      <w:divBdr>
        <w:top w:val="none" w:sz="0" w:space="0" w:color="auto"/>
        <w:left w:val="none" w:sz="0" w:space="0" w:color="auto"/>
        <w:bottom w:val="none" w:sz="0" w:space="0" w:color="auto"/>
        <w:right w:val="none" w:sz="0" w:space="0" w:color="auto"/>
      </w:divBdr>
      <w:divsChild>
        <w:div w:id="447705417">
          <w:marLeft w:val="640"/>
          <w:marRight w:val="0"/>
          <w:marTop w:val="0"/>
          <w:marBottom w:val="0"/>
          <w:divBdr>
            <w:top w:val="none" w:sz="0" w:space="0" w:color="auto"/>
            <w:left w:val="none" w:sz="0" w:space="0" w:color="auto"/>
            <w:bottom w:val="none" w:sz="0" w:space="0" w:color="auto"/>
            <w:right w:val="none" w:sz="0" w:space="0" w:color="auto"/>
          </w:divBdr>
        </w:div>
        <w:div w:id="685979444">
          <w:marLeft w:val="640"/>
          <w:marRight w:val="0"/>
          <w:marTop w:val="0"/>
          <w:marBottom w:val="0"/>
          <w:divBdr>
            <w:top w:val="none" w:sz="0" w:space="0" w:color="auto"/>
            <w:left w:val="none" w:sz="0" w:space="0" w:color="auto"/>
            <w:bottom w:val="none" w:sz="0" w:space="0" w:color="auto"/>
            <w:right w:val="none" w:sz="0" w:space="0" w:color="auto"/>
          </w:divBdr>
        </w:div>
        <w:div w:id="818959085">
          <w:marLeft w:val="640"/>
          <w:marRight w:val="0"/>
          <w:marTop w:val="0"/>
          <w:marBottom w:val="0"/>
          <w:divBdr>
            <w:top w:val="none" w:sz="0" w:space="0" w:color="auto"/>
            <w:left w:val="none" w:sz="0" w:space="0" w:color="auto"/>
            <w:bottom w:val="none" w:sz="0" w:space="0" w:color="auto"/>
            <w:right w:val="none" w:sz="0" w:space="0" w:color="auto"/>
          </w:divBdr>
        </w:div>
        <w:div w:id="823401425">
          <w:marLeft w:val="640"/>
          <w:marRight w:val="0"/>
          <w:marTop w:val="0"/>
          <w:marBottom w:val="0"/>
          <w:divBdr>
            <w:top w:val="none" w:sz="0" w:space="0" w:color="auto"/>
            <w:left w:val="none" w:sz="0" w:space="0" w:color="auto"/>
            <w:bottom w:val="none" w:sz="0" w:space="0" w:color="auto"/>
            <w:right w:val="none" w:sz="0" w:space="0" w:color="auto"/>
          </w:divBdr>
        </w:div>
        <w:div w:id="982386279">
          <w:marLeft w:val="640"/>
          <w:marRight w:val="0"/>
          <w:marTop w:val="0"/>
          <w:marBottom w:val="0"/>
          <w:divBdr>
            <w:top w:val="none" w:sz="0" w:space="0" w:color="auto"/>
            <w:left w:val="none" w:sz="0" w:space="0" w:color="auto"/>
            <w:bottom w:val="none" w:sz="0" w:space="0" w:color="auto"/>
            <w:right w:val="none" w:sz="0" w:space="0" w:color="auto"/>
          </w:divBdr>
        </w:div>
        <w:div w:id="1417170314">
          <w:marLeft w:val="640"/>
          <w:marRight w:val="0"/>
          <w:marTop w:val="0"/>
          <w:marBottom w:val="0"/>
          <w:divBdr>
            <w:top w:val="none" w:sz="0" w:space="0" w:color="auto"/>
            <w:left w:val="none" w:sz="0" w:space="0" w:color="auto"/>
            <w:bottom w:val="none" w:sz="0" w:space="0" w:color="auto"/>
            <w:right w:val="none" w:sz="0" w:space="0" w:color="auto"/>
          </w:divBdr>
        </w:div>
      </w:divsChild>
    </w:div>
    <w:div w:id="1681814777">
      <w:bodyDiv w:val="1"/>
      <w:marLeft w:val="0"/>
      <w:marRight w:val="0"/>
      <w:marTop w:val="0"/>
      <w:marBottom w:val="0"/>
      <w:divBdr>
        <w:top w:val="none" w:sz="0" w:space="0" w:color="auto"/>
        <w:left w:val="none" w:sz="0" w:space="0" w:color="auto"/>
        <w:bottom w:val="none" w:sz="0" w:space="0" w:color="auto"/>
        <w:right w:val="none" w:sz="0" w:space="0" w:color="auto"/>
      </w:divBdr>
      <w:divsChild>
        <w:div w:id="217670391">
          <w:marLeft w:val="640"/>
          <w:marRight w:val="0"/>
          <w:marTop w:val="0"/>
          <w:marBottom w:val="0"/>
          <w:divBdr>
            <w:top w:val="none" w:sz="0" w:space="0" w:color="auto"/>
            <w:left w:val="none" w:sz="0" w:space="0" w:color="auto"/>
            <w:bottom w:val="none" w:sz="0" w:space="0" w:color="auto"/>
            <w:right w:val="none" w:sz="0" w:space="0" w:color="auto"/>
          </w:divBdr>
        </w:div>
        <w:div w:id="473183664">
          <w:marLeft w:val="640"/>
          <w:marRight w:val="0"/>
          <w:marTop w:val="0"/>
          <w:marBottom w:val="0"/>
          <w:divBdr>
            <w:top w:val="none" w:sz="0" w:space="0" w:color="auto"/>
            <w:left w:val="none" w:sz="0" w:space="0" w:color="auto"/>
            <w:bottom w:val="none" w:sz="0" w:space="0" w:color="auto"/>
            <w:right w:val="none" w:sz="0" w:space="0" w:color="auto"/>
          </w:divBdr>
        </w:div>
        <w:div w:id="630090825">
          <w:marLeft w:val="640"/>
          <w:marRight w:val="0"/>
          <w:marTop w:val="0"/>
          <w:marBottom w:val="0"/>
          <w:divBdr>
            <w:top w:val="none" w:sz="0" w:space="0" w:color="auto"/>
            <w:left w:val="none" w:sz="0" w:space="0" w:color="auto"/>
            <w:bottom w:val="none" w:sz="0" w:space="0" w:color="auto"/>
            <w:right w:val="none" w:sz="0" w:space="0" w:color="auto"/>
          </w:divBdr>
        </w:div>
        <w:div w:id="717240090">
          <w:marLeft w:val="640"/>
          <w:marRight w:val="0"/>
          <w:marTop w:val="0"/>
          <w:marBottom w:val="0"/>
          <w:divBdr>
            <w:top w:val="none" w:sz="0" w:space="0" w:color="auto"/>
            <w:left w:val="none" w:sz="0" w:space="0" w:color="auto"/>
            <w:bottom w:val="none" w:sz="0" w:space="0" w:color="auto"/>
            <w:right w:val="none" w:sz="0" w:space="0" w:color="auto"/>
          </w:divBdr>
        </w:div>
        <w:div w:id="855849735">
          <w:marLeft w:val="640"/>
          <w:marRight w:val="0"/>
          <w:marTop w:val="0"/>
          <w:marBottom w:val="0"/>
          <w:divBdr>
            <w:top w:val="none" w:sz="0" w:space="0" w:color="auto"/>
            <w:left w:val="none" w:sz="0" w:space="0" w:color="auto"/>
            <w:bottom w:val="none" w:sz="0" w:space="0" w:color="auto"/>
            <w:right w:val="none" w:sz="0" w:space="0" w:color="auto"/>
          </w:divBdr>
        </w:div>
        <w:div w:id="967779622">
          <w:marLeft w:val="640"/>
          <w:marRight w:val="0"/>
          <w:marTop w:val="0"/>
          <w:marBottom w:val="0"/>
          <w:divBdr>
            <w:top w:val="none" w:sz="0" w:space="0" w:color="auto"/>
            <w:left w:val="none" w:sz="0" w:space="0" w:color="auto"/>
            <w:bottom w:val="none" w:sz="0" w:space="0" w:color="auto"/>
            <w:right w:val="none" w:sz="0" w:space="0" w:color="auto"/>
          </w:divBdr>
        </w:div>
        <w:div w:id="1070999312">
          <w:marLeft w:val="640"/>
          <w:marRight w:val="0"/>
          <w:marTop w:val="0"/>
          <w:marBottom w:val="0"/>
          <w:divBdr>
            <w:top w:val="none" w:sz="0" w:space="0" w:color="auto"/>
            <w:left w:val="none" w:sz="0" w:space="0" w:color="auto"/>
            <w:bottom w:val="none" w:sz="0" w:space="0" w:color="auto"/>
            <w:right w:val="none" w:sz="0" w:space="0" w:color="auto"/>
          </w:divBdr>
        </w:div>
        <w:div w:id="1166553016">
          <w:marLeft w:val="640"/>
          <w:marRight w:val="0"/>
          <w:marTop w:val="0"/>
          <w:marBottom w:val="0"/>
          <w:divBdr>
            <w:top w:val="none" w:sz="0" w:space="0" w:color="auto"/>
            <w:left w:val="none" w:sz="0" w:space="0" w:color="auto"/>
            <w:bottom w:val="none" w:sz="0" w:space="0" w:color="auto"/>
            <w:right w:val="none" w:sz="0" w:space="0" w:color="auto"/>
          </w:divBdr>
        </w:div>
        <w:div w:id="1272392376">
          <w:marLeft w:val="640"/>
          <w:marRight w:val="0"/>
          <w:marTop w:val="0"/>
          <w:marBottom w:val="0"/>
          <w:divBdr>
            <w:top w:val="none" w:sz="0" w:space="0" w:color="auto"/>
            <w:left w:val="none" w:sz="0" w:space="0" w:color="auto"/>
            <w:bottom w:val="none" w:sz="0" w:space="0" w:color="auto"/>
            <w:right w:val="none" w:sz="0" w:space="0" w:color="auto"/>
          </w:divBdr>
        </w:div>
        <w:div w:id="1793480921">
          <w:marLeft w:val="640"/>
          <w:marRight w:val="0"/>
          <w:marTop w:val="0"/>
          <w:marBottom w:val="0"/>
          <w:divBdr>
            <w:top w:val="none" w:sz="0" w:space="0" w:color="auto"/>
            <w:left w:val="none" w:sz="0" w:space="0" w:color="auto"/>
            <w:bottom w:val="none" w:sz="0" w:space="0" w:color="auto"/>
            <w:right w:val="none" w:sz="0" w:space="0" w:color="auto"/>
          </w:divBdr>
        </w:div>
        <w:div w:id="2147121530">
          <w:marLeft w:val="640"/>
          <w:marRight w:val="0"/>
          <w:marTop w:val="0"/>
          <w:marBottom w:val="0"/>
          <w:divBdr>
            <w:top w:val="none" w:sz="0" w:space="0" w:color="auto"/>
            <w:left w:val="none" w:sz="0" w:space="0" w:color="auto"/>
            <w:bottom w:val="none" w:sz="0" w:space="0" w:color="auto"/>
            <w:right w:val="none" w:sz="0" w:space="0" w:color="auto"/>
          </w:divBdr>
        </w:div>
      </w:divsChild>
    </w:div>
    <w:div w:id="1725829508">
      <w:bodyDiv w:val="1"/>
      <w:marLeft w:val="0"/>
      <w:marRight w:val="0"/>
      <w:marTop w:val="0"/>
      <w:marBottom w:val="0"/>
      <w:divBdr>
        <w:top w:val="none" w:sz="0" w:space="0" w:color="auto"/>
        <w:left w:val="none" w:sz="0" w:space="0" w:color="auto"/>
        <w:bottom w:val="none" w:sz="0" w:space="0" w:color="auto"/>
        <w:right w:val="none" w:sz="0" w:space="0" w:color="auto"/>
      </w:divBdr>
      <w:divsChild>
        <w:div w:id="1206874433">
          <w:marLeft w:val="640"/>
          <w:marRight w:val="0"/>
          <w:marTop w:val="0"/>
          <w:marBottom w:val="0"/>
          <w:divBdr>
            <w:top w:val="none" w:sz="0" w:space="0" w:color="auto"/>
            <w:left w:val="none" w:sz="0" w:space="0" w:color="auto"/>
            <w:bottom w:val="none" w:sz="0" w:space="0" w:color="auto"/>
            <w:right w:val="none" w:sz="0" w:space="0" w:color="auto"/>
          </w:divBdr>
        </w:div>
      </w:divsChild>
    </w:div>
    <w:div w:id="1766461778">
      <w:bodyDiv w:val="1"/>
      <w:marLeft w:val="0"/>
      <w:marRight w:val="0"/>
      <w:marTop w:val="0"/>
      <w:marBottom w:val="0"/>
      <w:divBdr>
        <w:top w:val="none" w:sz="0" w:space="0" w:color="auto"/>
        <w:left w:val="none" w:sz="0" w:space="0" w:color="auto"/>
        <w:bottom w:val="none" w:sz="0" w:space="0" w:color="auto"/>
        <w:right w:val="none" w:sz="0" w:space="0" w:color="auto"/>
      </w:divBdr>
      <w:divsChild>
        <w:div w:id="331183097">
          <w:marLeft w:val="640"/>
          <w:marRight w:val="0"/>
          <w:marTop w:val="0"/>
          <w:marBottom w:val="0"/>
          <w:divBdr>
            <w:top w:val="none" w:sz="0" w:space="0" w:color="auto"/>
            <w:left w:val="none" w:sz="0" w:space="0" w:color="auto"/>
            <w:bottom w:val="none" w:sz="0" w:space="0" w:color="auto"/>
            <w:right w:val="none" w:sz="0" w:space="0" w:color="auto"/>
          </w:divBdr>
        </w:div>
        <w:div w:id="1114405573">
          <w:marLeft w:val="640"/>
          <w:marRight w:val="0"/>
          <w:marTop w:val="0"/>
          <w:marBottom w:val="0"/>
          <w:divBdr>
            <w:top w:val="none" w:sz="0" w:space="0" w:color="auto"/>
            <w:left w:val="none" w:sz="0" w:space="0" w:color="auto"/>
            <w:bottom w:val="none" w:sz="0" w:space="0" w:color="auto"/>
            <w:right w:val="none" w:sz="0" w:space="0" w:color="auto"/>
          </w:divBdr>
        </w:div>
        <w:div w:id="1164202866">
          <w:marLeft w:val="640"/>
          <w:marRight w:val="0"/>
          <w:marTop w:val="0"/>
          <w:marBottom w:val="0"/>
          <w:divBdr>
            <w:top w:val="none" w:sz="0" w:space="0" w:color="auto"/>
            <w:left w:val="none" w:sz="0" w:space="0" w:color="auto"/>
            <w:bottom w:val="none" w:sz="0" w:space="0" w:color="auto"/>
            <w:right w:val="none" w:sz="0" w:space="0" w:color="auto"/>
          </w:divBdr>
        </w:div>
        <w:div w:id="1364553579">
          <w:marLeft w:val="640"/>
          <w:marRight w:val="0"/>
          <w:marTop w:val="0"/>
          <w:marBottom w:val="0"/>
          <w:divBdr>
            <w:top w:val="none" w:sz="0" w:space="0" w:color="auto"/>
            <w:left w:val="none" w:sz="0" w:space="0" w:color="auto"/>
            <w:bottom w:val="none" w:sz="0" w:space="0" w:color="auto"/>
            <w:right w:val="none" w:sz="0" w:space="0" w:color="auto"/>
          </w:divBdr>
        </w:div>
        <w:div w:id="1685858233">
          <w:marLeft w:val="640"/>
          <w:marRight w:val="0"/>
          <w:marTop w:val="0"/>
          <w:marBottom w:val="0"/>
          <w:divBdr>
            <w:top w:val="none" w:sz="0" w:space="0" w:color="auto"/>
            <w:left w:val="none" w:sz="0" w:space="0" w:color="auto"/>
            <w:bottom w:val="none" w:sz="0" w:space="0" w:color="auto"/>
            <w:right w:val="none" w:sz="0" w:space="0" w:color="auto"/>
          </w:divBdr>
        </w:div>
        <w:div w:id="1730226701">
          <w:marLeft w:val="640"/>
          <w:marRight w:val="0"/>
          <w:marTop w:val="0"/>
          <w:marBottom w:val="0"/>
          <w:divBdr>
            <w:top w:val="none" w:sz="0" w:space="0" w:color="auto"/>
            <w:left w:val="none" w:sz="0" w:space="0" w:color="auto"/>
            <w:bottom w:val="none" w:sz="0" w:space="0" w:color="auto"/>
            <w:right w:val="none" w:sz="0" w:space="0" w:color="auto"/>
          </w:divBdr>
        </w:div>
        <w:div w:id="1967734240">
          <w:marLeft w:val="640"/>
          <w:marRight w:val="0"/>
          <w:marTop w:val="0"/>
          <w:marBottom w:val="0"/>
          <w:divBdr>
            <w:top w:val="none" w:sz="0" w:space="0" w:color="auto"/>
            <w:left w:val="none" w:sz="0" w:space="0" w:color="auto"/>
            <w:bottom w:val="none" w:sz="0" w:space="0" w:color="auto"/>
            <w:right w:val="none" w:sz="0" w:space="0" w:color="auto"/>
          </w:divBdr>
        </w:div>
        <w:div w:id="2010712207">
          <w:marLeft w:val="640"/>
          <w:marRight w:val="0"/>
          <w:marTop w:val="0"/>
          <w:marBottom w:val="0"/>
          <w:divBdr>
            <w:top w:val="none" w:sz="0" w:space="0" w:color="auto"/>
            <w:left w:val="none" w:sz="0" w:space="0" w:color="auto"/>
            <w:bottom w:val="none" w:sz="0" w:space="0" w:color="auto"/>
            <w:right w:val="none" w:sz="0" w:space="0" w:color="auto"/>
          </w:divBdr>
        </w:div>
        <w:div w:id="2065908016">
          <w:marLeft w:val="640"/>
          <w:marRight w:val="0"/>
          <w:marTop w:val="0"/>
          <w:marBottom w:val="0"/>
          <w:divBdr>
            <w:top w:val="none" w:sz="0" w:space="0" w:color="auto"/>
            <w:left w:val="none" w:sz="0" w:space="0" w:color="auto"/>
            <w:bottom w:val="none" w:sz="0" w:space="0" w:color="auto"/>
            <w:right w:val="none" w:sz="0" w:space="0" w:color="auto"/>
          </w:divBdr>
        </w:div>
      </w:divsChild>
    </w:div>
    <w:div w:id="1772579691">
      <w:bodyDiv w:val="1"/>
      <w:marLeft w:val="0"/>
      <w:marRight w:val="0"/>
      <w:marTop w:val="0"/>
      <w:marBottom w:val="0"/>
      <w:divBdr>
        <w:top w:val="none" w:sz="0" w:space="0" w:color="auto"/>
        <w:left w:val="none" w:sz="0" w:space="0" w:color="auto"/>
        <w:bottom w:val="none" w:sz="0" w:space="0" w:color="auto"/>
        <w:right w:val="none" w:sz="0" w:space="0" w:color="auto"/>
      </w:divBdr>
      <w:divsChild>
        <w:div w:id="326830808">
          <w:marLeft w:val="640"/>
          <w:marRight w:val="0"/>
          <w:marTop w:val="0"/>
          <w:marBottom w:val="0"/>
          <w:divBdr>
            <w:top w:val="none" w:sz="0" w:space="0" w:color="auto"/>
            <w:left w:val="none" w:sz="0" w:space="0" w:color="auto"/>
            <w:bottom w:val="none" w:sz="0" w:space="0" w:color="auto"/>
            <w:right w:val="none" w:sz="0" w:space="0" w:color="auto"/>
          </w:divBdr>
        </w:div>
        <w:div w:id="469784298">
          <w:marLeft w:val="640"/>
          <w:marRight w:val="0"/>
          <w:marTop w:val="0"/>
          <w:marBottom w:val="0"/>
          <w:divBdr>
            <w:top w:val="none" w:sz="0" w:space="0" w:color="auto"/>
            <w:left w:val="none" w:sz="0" w:space="0" w:color="auto"/>
            <w:bottom w:val="none" w:sz="0" w:space="0" w:color="auto"/>
            <w:right w:val="none" w:sz="0" w:space="0" w:color="auto"/>
          </w:divBdr>
        </w:div>
        <w:div w:id="609238087">
          <w:marLeft w:val="640"/>
          <w:marRight w:val="0"/>
          <w:marTop w:val="0"/>
          <w:marBottom w:val="0"/>
          <w:divBdr>
            <w:top w:val="none" w:sz="0" w:space="0" w:color="auto"/>
            <w:left w:val="none" w:sz="0" w:space="0" w:color="auto"/>
            <w:bottom w:val="none" w:sz="0" w:space="0" w:color="auto"/>
            <w:right w:val="none" w:sz="0" w:space="0" w:color="auto"/>
          </w:divBdr>
        </w:div>
        <w:div w:id="1844780223">
          <w:marLeft w:val="640"/>
          <w:marRight w:val="0"/>
          <w:marTop w:val="0"/>
          <w:marBottom w:val="0"/>
          <w:divBdr>
            <w:top w:val="none" w:sz="0" w:space="0" w:color="auto"/>
            <w:left w:val="none" w:sz="0" w:space="0" w:color="auto"/>
            <w:bottom w:val="none" w:sz="0" w:space="0" w:color="auto"/>
            <w:right w:val="none" w:sz="0" w:space="0" w:color="auto"/>
          </w:divBdr>
        </w:div>
      </w:divsChild>
    </w:div>
    <w:div w:id="1780759846">
      <w:bodyDiv w:val="1"/>
      <w:marLeft w:val="0"/>
      <w:marRight w:val="0"/>
      <w:marTop w:val="0"/>
      <w:marBottom w:val="0"/>
      <w:divBdr>
        <w:top w:val="none" w:sz="0" w:space="0" w:color="auto"/>
        <w:left w:val="none" w:sz="0" w:space="0" w:color="auto"/>
        <w:bottom w:val="none" w:sz="0" w:space="0" w:color="auto"/>
        <w:right w:val="none" w:sz="0" w:space="0" w:color="auto"/>
      </w:divBdr>
      <w:divsChild>
        <w:div w:id="129252923">
          <w:marLeft w:val="640"/>
          <w:marRight w:val="0"/>
          <w:marTop w:val="0"/>
          <w:marBottom w:val="0"/>
          <w:divBdr>
            <w:top w:val="none" w:sz="0" w:space="0" w:color="auto"/>
            <w:left w:val="none" w:sz="0" w:space="0" w:color="auto"/>
            <w:bottom w:val="none" w:sz="0" w:space="0" w:color="auto"/>
            <w:right w:val="none" w:sz="0" w:space="0" w:color="auto"/>
          </w:divBdr>
        </w:div>
        <w:div w:id="651761380">
          <w:marLeft w:val="640"/>
          <w:marRight w:val="0"/>
          <w:marTop w:val="0"/>
          <w:marBottom w:val="0"/>
          <w:divBdr>
            <w:top w:val="none" w:sz="0" w:space="0" w:color="auto"/>
            <w:left w:val="none" w:sz="0" w:space="0" w:color="auto"/>
            <w:bottom w:val="none" w:sz="0" w:space="0" w:color="auto"/>
            <w:right w:val="none" w:sz="0" w:space="0" w:color="auto"/>
          </w:divBdr>
        </w:div>
        <w:div w:id="1178806547">
          <w:marLeft w:val="640"/>
          <w:marRight w:val="0"/>
          <w:marTop w:val="0"/>
          <w:marBottom w:val="0"/>
          <w:divBdr>
            <w:top w:val="none" w:sz="0" w:space="0" w:color="auto"/>
            <w:left w:val="none" w:sz="0" w:space="0" w:color="auto"/>
            <w:bottom w:val="none" w:sz="0" w:space="0" w:color="auto"/>
            <w:right w:val="none" w:sz="0" w:space="0" w:color="auto"/>
          </w:divBdr>
        </w:div>
        <w:div w:id="1189486933">
          <w:marLeft w:val="640"/>
          <w:marRight w:val="0"/>
          <w:marTop w:val="0"/>
          <w:marBottom w:val="0"/>
          <w:divBdr>
            <w:top w:val="none" w:sz="0" w:space="0" w:color="auto"/>
            <w:left w:val="none" w:sz="0" w:space="0" w:color="auto"/>
            <w:bottom w:val="none" w:sz="0" w:space="0" w:color="auto"/>
            <w:right w:val="none" w:sz="0" w:space="0" w:color="auto"/>
          </w:divBdr>
        </w:div>
        <w:div w:id="1259488677">
          <w:marLeft w:val="640"/>
          <w:marRight w:val="0"/>
          <w:marTop w:val="0"/>
          <w:marBottom w:val="0"/>
          <w:divBdr>
            <w:top w:val="none" w:sz="0" w:space="0" w:color="auto"/>
            <w:left w:val="none" w:sz="0" w:space="0" w:color="auto"/>
            <w:bottom w:val="none" w:sz="0" w:space="0" w:color="auto"/>
            <w:right w:val="none" w:sz="0" w:space="0" w:color="auto"/>
          </w:divBdr>
        </w:div>
        <w:div w:id="1310401750">
          <w:marLeft w:val="640"/>
          <w:marRight w:val="0"/>
          <w:marTop w:val="0"/>
          <w:marBottom w:val="0"/>
          <w:divBdr>
            <w:top w:val="none" w:sz="0" w:space="0" w:color="auto"/>
            <w:left w:val="none" w:sz="0" w:space="0" w:color="auto"/>
            <w:bottom w:val="none" w:sz="0" w:space="0" w:color="auto"/>
            <w:right w:val="none" w:sz="0" w:space="0" w:color="auto"/>
          </w:divBdr>
        </w:div>
        <w:div w:id="1390149918">
          <w:marLeft w:val="640"/>
          <w:marRight w:val="0"/>
          <w:marTop w:val="0"/>
          <w:marBottom w:val="0"/>
          <w:divBdr>
            <w:top w:val="none" w:sz="0" w:space="0" w:color="auto"/>
            <w:left w:val="none" w:sz="0" w:space="0" w:color="auto"/>
            <w:bottom w:val="none" w:sz="0" w:space="0" w:color="auto"/>
            <w:right w:val="none" w:sz="0" w:space="0" w:color="auto"/>
          </w:divBdr>
        </w:div>
        <w:div w:id="1682971091">
          <w:marLeft w:val="640"/>
          <w:marRight w:val="0"/>
          <w:marTop w:val="0"/>
          <w:marBottom w:val="0"/>
          <w:divBdr>
            <w:top w:val="none" w:sz="0" w:space="0" w:color="auto"/>
            <w:left w:val="none" w:sz="0" w:space="0" w:color="auto"/>
            <w:bottom w:val="none" w:sz="0" w:space="0" w:color="auto"/>
            <w:right w:val="none" w:sz="0" w:space="0" w:color="auto"/>
          </w:divBdr>
        </w:div>
        <w:div w:id="1832329775">
          <w:marLeft w:val="640"/>
          <w:marRight w:val="0"/>
          <w:marTop w:val="0"/>
          <w:marBottom w:val="0"/>
          <w:divBdr>
            <w:top w:val="none" w:sz="0" w:space="0" w:color="auto"/>
            <w:left w:val="none" w:sz="0" w:space="0" w:color="auto"/>
            <w:bottom w:val="none" w:sz="0" w:space="0" w:color="auto"/>
            <w:right w:val="none" w:sz="0" w:space="0" w:color="auto"/>
          </w:divBdr>
        </w:div>
        <w:div w:id="1890530880">
          <w:marLeft w:val="640"/>
          <w:marRight w:val="0"/>
          <w:marTop w:val="0"/>
          <w:marBottom w:val="0"/>
          <w:divBdr>
            <w:top w:val="none" w:sz="0" w:space="0" w:color="auto"/>
            <w:left w:val="none" w:sz="0" w:space="0" w:color="auto"/>
            <w:bottom w:val="none" w:sz="0" w:space="0" w:color="auto"/>
            <w:right w:val="none" w:sz="0" w:space="0" w:color="auto"/>
          </w:divBdr>
        </w:div>
        <w:div w:id="1923372294">
          <w:marLeft w:val="640"/>
          <w:marRight w:val="0"/>
          <w:marTop w:val="0"/>
          <w:marBottom w:val="0"/>
          <w:divBdr>
            <w:top w:val="none" w:sz="0" w:space="0" w:color="auto"/>
            <w:left w:val="none" w:sz="0" w:space="0" w:color="auto"/>
            <w:bottom w:val="none" w:sz="0" w:space="0" w:color="auto"/>
            <w:right w:val="none" w:sz="0" w:space="0" w:color="auto"/>
          </w:divBdr>
        </w:div>
      </w:divsChild>
    </w:div>
    <w:div w:id="1791894814">
      <w:bodyDiv w:val="1"/>
      <w:marLeft w:val="0"/>
      <w:marRight w:val="0"/>
      <w:marTop w:val="0"/>
      <w:marBottom w:val="0"/>
      <w:divBdr>
        <w:top w:val="none" w:sz="0" w:space="0" w:color="auto"/>
        <w:left w:val="none" w:sz="0" w:space="0" w:color="auto"/>
        <w:bottom w:val="none" w:sz="0" w:space="0" w:color="auto"/>
        <w:right w:val="none" w:sz="0" w:space="0" w:color="auto"/>
      </w:divBdr>
      <w:divsChild>
        <w:div w:id="1346791057">
          <w:marLeft w:val="640"/>
          <w:marRight w:val="0"/>
          <w:marTop w:val="0"/>
          <w:marBottom w:val="0"/>
          <w:divBdr>
            <w:top w:val="none" w:sz="0" w:space="0" w:color="auto"/>
            <w:left w:val="none" w:sz="0" w:space="0" w:color="auto"/>
            <w:bottom w:val="none" w:sz="0" w:space="0" w:color="auto"/>
            <w:right w:val="none" w:sz="0" w:space="0" w:color="auto"/>
          </w:divBdr>
        </w:div>
      </w:divsChild>
    </w:div>
    <w:div w:id="1844667539">
      <w:bodyDiv w:val="1"/>
      <w:marLeft w:val="0"/>
      <w:marRight w:val="0"/>
      <w:marTop w:val="0"/>
      <w:marBottom w:val="0"/>
      <w:divBdr>
        <w:top w:val="none" w:sz="0" w:space="0" w:color="auto"/>
        <w:left w:val="none" w:sz="0" w:space="0" w:color="auto"/>
        <w:bottom w:val="none" w:sz="0" w:space="0" w:color="auto"/>
        <w:right w:val="none" w:sz="0" w:space="0" w:color="auto"/>
      </w:divBdr>
      <w:divsChild>
        <w:div w:id="350230659">
          <w:marLeft w:val="640"/>
          <w:marRight w:val="0"/>
          <w:marTop w:val="0"/>
          <w:marBottom w:val="0"/>
          <w:divBdr>
            <w:top w:val="none" w:sz="0" w:space="0" w:color="auto"/>
            <w:left w:val="none" w:sz="0" w:space="0" w:color="auto"/>
            <w:bottom w:val="none" w:sz="0" w:space="0" w:color="auto"/>
            <w:right w:val="none" w:sz="0" w:space="0" w:color="auto"/>
          </w:divBdr>
        </w:div>
        <w:div w:id="706217163">
          <w:marLeft w:val="640"/>
          <w:marRight w:val="0"/>
          <w:marTop w:val="0"/>
          <w:marBottom w:val="0"/>
          <w:divBdr>
            <w:top w:val="none" w:sz="0" w:space="0" w:color="auto"/>
            <w:left w:val="none" w:sz="0" w:space="0" w:color="auto"/>
            <w:bottom w:val="none" w:sz="0" w:space="0" w:color="auto"/>
            <w:right w:val="none" w:sz="0" w:space="0" w:color="auto"/>
          </w:divBdr>
        </w:div>
        <w:div w:id="901603535">
          <w:marLeft w:val="640"/>
          <w:marRight w:val="0"/>
          <w:marTop w:val="0"/>
          <w:marBottom w:val="0"/>
          <w:divBdr>
            <w:top w:val="none" w:sz="0" w:space="0" w:color="auto"/>
            <w:left w:val="none" w:sz="0" w:space="0" w:color="auto"/>
            <w:bottom w:val="none" w:sz="0" w:space="0" w:color="auto"/>
            <w:right w:val="none" w:sz="0" w:space="0" w:color="auto"/>
          </w:divBdr>
        </w:div>
        <w:div w:id="1133838526">
          <w:marLeft w:val="640"/>
          <w:marRight w:val="0"/>
          <w:marTop w:val="0"/>
          <w:marBottom w:val="0"/>
          <w:divBdr>
            <w:top w:val="none" w:sz="0" w:space="0" w:color="auto"/>
            <w:left w:val="none" w:sz="0" w:space="0" w:color="auto"/>
            <w:bottom w:val="none" w:sz="0" w:space="0" w:color="auto"/>
            <w:right w:val="none" w:sz="0" w:space="0" w:color="auto"/>
          </w:divBdr>
        </w:div>
        <w:div w:id="1269695648">
          <w:marLeft w:val="640"/>
          <w:marRight w:val="0"/>
          <w:marTop w:val="0"/>
          <w:marBottom w:val="0"/>
          <w:divBdr>
            <w:top w:val="none" w:sz="0" w:space="0" w:color="auto"/>
            <w:left w:val="none" w:sz="0" w:space="0" w:color="auto"/>
            <w:bottom w:val="none" w:sz="0" w:space="0" w:color="auto"/>
            <w:right w:val="none" w:sz="0" w:space="0" w:color="auto"/>
          </w:divBdr>
        </w:div>
        <w:div w:id="1464932609">
          <w:marLeft w:val="640"/>
          <w:marRight w:val="0"/>
          <w:marTop w:val="0"/>
          <w:marBottom w:val="0"/>
          <w:divBdr>
            <w:top w:val="none" w:sz="0" w:space="0" w:color="auto"/>
            <w:left w:val="none" w:sz="0" w:space="0" w:color="auto"/>
            <w:bottom w:val="none" w:sz="0" w:space="0" w:color="auto"/>
            <w:right w:val="none" w:sz="0" w:space="0" w:color="auto"/>
          </w:divBdr>
        </w:div>
        <w:div w:id="1589463738">
          <w:marLeft w:val="640"/>
          <w:marRight w:val="0"/>
          <w:marTop w:val="0"/>
          <w:marBottom w:val="0"/>
          <w:divBdr>
            <w:top w:val="none" w:sz="0" w:space="0" w:color="auto"/>
            <w:left w:val="none" w:sz="0" w:space="0" w:color="auto"/>
            <w:bottom w:val="none" w:sz="0" w:space="0" w:color="auto"/>
            <w:right w:val="none" w:sz="0" w:space="0" w:color="auto"/>
          </w:divBdr>
        </w:div>
        <w:div w:id="1720202589">
          <w:marLeft w:val="640"/>
          <w:marRight w:val="0"/>
          <w:marTop w:val="0"/>
          <w:marBottom w:val="0"/>
          <w:divBdr>
            <w:top w:val="none" w:sz="0" w:space="0" w:color="auto"/>
            <w:left w:val="none" w:sz="0" w:space="0" w:color="auto"/>
            <w:bottom w:val="none" w:sz="0" w:space="0" w:color="auto"/>
            <w:right w:val="none" w:sz="0" w:space="0" w:color="auto"/>
          </w:divBdr>
        </w:div>
        <w:div w:id="1823085287">
          <w:marLeft w:val="640"/>
          <w:marRight w:val="0"/>
          <w:marTop w:val="0"/>
          <w:marBottom w:val="0"/>
          <w:divBdr>
            <w:top w:val="none" w:sz="0" w:space="0" w:color="auto"/>
            <w:left w:val="none" w:sz="0" w:space="0" w:color="auto"/>
            <w:bottom w:val="none" w:sz="0" w:space="0" w:color="auto"/>
            <w:right w:val="none" w:sz="0" w:space="0" w:color="auto"/>
          </w:divBdr>
        </w:div>
      </w:divsChild>
    </w:div>
    <w:div w:id="1853031710">
      <w:bodyDiv w:val="1"/>
      <w:marLeft w:val="0"/>
      <w:marRight w:val="0"/>
      <w:marTop w:val="0"/>
      <w:marBottom w:val="0"/>
      <w:divBdr>
        <w:top w:val="none" w:sz="0" w:space="0" w:color="auto"/>
        <w:left w:val="none" w:sz="0" w:space="0" w:color="auto"/>
        <w:bottom w:val="none" w:sz="0" w:space="0" w:color="auto"/>
        <w:right w:val="none" w:sz="0" w:space="0" w:color="auto"/>
      </w:divBdr>
      <w:divsChild>
        <w:div w:id="489178805">
          <w:marLeft w:val="640"/>
          <w:marRight w:val="0"/>
          <w:marTop w:val="0"/>
          <w:marBottom w:val="0"/>
          <w:divBdr>
            <w:top w:val="none" w:sz="0" w:space="0" w:color="auto"/>
            <w:left w:val="none" w:sz="0" w:space="0" w:color="auto"/>
            <w:bottom w:val="none" w:sz="0" w:space="0" w:color="auto"/>
            <w:right w:val="none" w:sz="0" w:space="0" w:color="auto"/>
          </w:divBdr>
        </w:div>
        <w:div w:id="643968850">
          <w:marLeft w:val="640"/>
          <w:marRight w:val="0"/>
          <w:marTop w:val="0"/>
          <w:marBottom w:val="0"/>
          <w:divBdr>
            <w:top w:val="none" w:sz="0" w:space="0" w:color="auto"/>
            <w:left w:val="none" w:sz="0" w:space="0" w:color="auto"/>
            <w:bottom w:val="none" w:sz="0" w:space="0" w:color="auto"/>
            <w:right w:val="none" w:sz="0" w:space="0" w:color="auto"/>
          </w:divBdr>
        </w:div>
        <w:div w:id="825589478">
          <w:marLeft w:val="640"/>
          <w:marRight w:val="0"/>
          <w:marTop w:val="0"/>
          <w:marBottom w:val="0"/>
          <w:divBdr>
            <w:top w:val="none" w:sz="0" w:space="0" w:color="auto"/>
            <w:left w:val="none" w:sz="0" w:space="0" w:color="auto"/>
            <w:bottom w:val="none" w:sz="0" w:space="0" w:color="auto"/>
            <w:right w:val="none" w:sz="0" w:space="0" w:color="auto"/>
          </w:divBdr>
        </w:div>
        <w:div w:id="1863932520">
          <w:marLeft w:val="640"/>
          <w:marRight w:val="0"/>
          <w:marTop w:val="0"/>
          <w:marBottom w:val="0"/>
          <w:divBdr>
            <w:top w:val="none" w:sz="0" w:space="0" w:color="auto"/>
            <w:left w:val="none" w:sz="0" w:space="0" w:color="auto"/>
            <w:bottom w:val="none" w:sz="0" w:space="0" w:color="auto"/>
            <w:right w:val="none" w:sz="0" w:space="0" w:color="auto"/>
          </w:divBdr>
        </w:div>
        <w:div w:id="1924483485">
          <w:marLeft w:val="640"/>
          <w:marRight w:val="0"/>
          <w:marTop w:val="0"/>
          <w:marBottom w:val="0"/>
          <w:divBdr>
            <w:top w:val="none" w:sz="0" w:space="0" w:color="auto"/>
            <w:left w:val="none" w:sz="0" w:space="0" w:color="auto"/>
            <w:bottom w:val="none" w:sz="0" w:space="0" w:color="auto"/>
            <w:right w:val="none" w:sz="0" w:space="0" w:color="auto"/>
          </w:divBdr>
        </w:div>
        <w:div w:id="2046440294">
          <w:marLeft w:val="640"/>
          <w:marRight w:val="0"/>
          <w:marTop w:val="0"/>
          <w:marBottom w:val="0"/>
          <w:divBdr>
            <w:top w:val="none" w:sz="0" w:space="0" w:color="auto"/>
            <w:left w:val="none" w:sz="0" w:space="0" w:color="auto"/>
            <w:bottom w:val="none" w:sz="0" w:space="0" w:color="auto"/>
            <w:right w:val="none" w:sz="0" w:space="0" w:color="auto"/>
          </w:divBdr>
        </w:div>
      </w:divsChild>
    </w:div>
    <w:div w:id="1866673175">
      <w:bodyDiv w:val="1"/>
      <w:marLeft w:val="0"/>
      <w:marRight w:val="0"/>
      <w:marTop w:val="0"/>
      <w:marBottom w:val="0"/>
      <w:divBdr>
        <w:top w:val="none" w:sz="0" w:space="0" w:color="auto"/>
        <w:left w:val="none" w:sz="0" w:space="0" w:color="auto"/>
        <w:bottom w:val="none" w:sz="0" w:space="0" w:color="auto"/>
        <w:right w:val="none" w:sz="0" w:space="0" w:color="auto"/>
      </w:divBdr>
      <w:divsChild>
        <w:div w:id="14964795">
          <w:marLeft w:val="640"/>
          <w:marRight w:val="0"/>
          <w:marTop w:val="0"/>
          <w:marBottom w:val="0"/>
          <w:divBdr>
            <w:top w:val="none" w:sz="0" w:space="0" w:color="auto"/>
            <w:left w:val="none" w:sz="0" w:space="0" w:color="auto"/>
            <w:bottom w:val="none" w:sz="0" w:space="0" w:color="auto"/>
            <w:right w:val="none" w:sz="0" w:space="0" w:color="auto"/>
          </w:divBdr>
        </w:div>
        <w:div w:id="158540362">
          <w:marLeft w:val="640"/>
          <w:marRight w:val="0"/>
          <w:marTop w:val="0"/>
          <w:marBottom w:val="0"/>
          <w:divBdr>
            <w:top w:val="none" w:sz="0" w:space="0" w:color="auto"/>
            <w:left w:val="none" w:sz="0" w:space="0" w:color="auto"/>
            <w:bottom w:val="none" w:sz="0" w:space="0" w:color="auto"/>
            <w:right w:val="none" w:sz="0" w:space="0" w:color="auto"/>
          </w:divBdr>
        </w:div>
        <w:div w:id="313338466">
          <w:marLeft w:val="640"/>
          <w:marRight w:val="0"/>
          <w:marTop w:val="0"/>
          <w:marBottom w:val="0"/>
          <w:divBdr>
            <w:top w:val="none" w:sz="0" w:space="0" w:color="auto"/>
            <w:left w:val="none" w:sz="0" w:space="0" w:color="auto"/>
            <w:bottom w:val="none" w:sz="0" w:space="0" w:color="auto"/>
            <w:right w:val="none" w:sz="0" w:space="0" w:color="auto"/>
          </w:divBdr>
        </w:div>
        <w:div w:id="456490339">
          <w:marLeft w:val="640"/>
          <w:marRight w:val="0"/>
          <w:marTop w:val="0"/>
          <w:marBottom w:val="0"/>
          <w:divBdr>
            <w:top w:val="none" w:sz="0" w:space="0" w:color="auto"/>
            <w:left w:val="none" w:sz="0" w:space="0" w:color="auto"/>
            <w:bottom w:val="none" w:sz="0" w:space="0" w:color="auto"/>
            <w:right w:val="none" w:sz="0" w:space="0" w:color="auto"/>
          </w:divBdr>
        </w:div>
        <w:div w:id="1631471144">
          <w:marLeft w:val="640"/>
          <w:marRight w:val="0"/>
          <w:marTop w:val="0"/>
          <w:marBottom w:val="0"/>
          <w:divBdr>
            <w:top w:val="none" w:sz="0" w:space="0" w:color="auto"/>
            <w:left w:val="none" w:sz="0" w:space="0" w:color="auto"/>
            <w:bottom w:val="none" w:sz="0" w:space="0" w:color="auto"/>
            <w:right w:val="none" w:sz="0" w:space="0" w:color="auto"/>
          </w:divBdr>
        </w:div>
      </w:divsChild>
    </w:div>
    <w:div w:id="1872571592">
      <w:bodyDiv w:val="1"/>
      <w:marLeft w:val="0"/>
      <w:marRight w:val="0"/>
      <w:marTop w:val="0"/>
      <w:marBottom w:val="0"/>
      <w:divBdr>
        <w:top w:val="none" w:sz="0" w:space="0" w:color="auto"/>
        <w:left w:val="none" w:sz="0" w:space="0" w:color="auto"/>
        <w:bottom w:val="none" w:sz="0" w:space="0" w:color="auto"/>
        <w:right w:val="none" w:sz="0" w:space="0" w:color="auto"/>
      </w:divBdr>
      <w:divsChild>
        <w:div w:id="144051280">
          <w:marLeft w:val="640"/>
          <w:marRight w:val="0"/>
          <w:marTop w:val="0"/>
          <w:marBottom w:val="0"/>
          <w:divBdr>
            <w:top w:val="none" w:sz="0" w:space="0" w:color="auto"/>
            <w:left w:val="none" w:sz="0" w:space="0" w:color="auto"/>
            <w:bottom w:val="none" w:sz="0" w:space="0" w:color="auto"/>
            <w:right w:val="none" w:sz="0" w:space="0" w:color="auto"/>
          </w:divBdr>
        </w:div>
        <w:div w:id="512650697">
          <w:marLeft w:val="640"/>
          <w:marRight w:val="0"/>
          <w:marTop w:val="0"/>
          <w:marBottom w:val="0"/>
          <w:divBdr>
            <w:top w:val="none" w:sz="0" w:space="0" w:color="auto"/>
            <w:left w:val="none" w:sz="0" w:space="0" w:color="auto"/>
            <w:bottom w:val="none" w:sz="0" w:space="0" w:color="auto"/>
            <w:right w:val="none" w:sz="0" w:space="0" w:color="auto"/>
          </w:divBdr>
        </w:div>
        <w:div w:id="1112091203">
          <w:marLeft w:val="640"/>
          <w:marRight w:val="0"/>
          <w:marTop w:val="0"/>
          <w:marBottom w:val="0"/>
          <w:divBdr>
            <w:top w:val="none" w:sz="0" w:space="0" w:color="auto"/>
            <w:left w:val="none" w:sz="0" w:space="0" w:color="auto"/>
            <w:bottom w:val="none" w:sz="0" w:space="0" w:color="auto"/>
            <w:right w:val="none" w:sz="0" w:space="0" w:color="auto"/>
          </w:divBdr>
        </w:div>
        <w:div w:id="1304655297">
          <w:marLeft w:val="640"/>
          <w:marRight w:val="0"/>
          <w:marTop w:val="0"/>
          <w:marBottom w:val="0"/>
          <w:divBdr>
            <w:top w:val="none" w:sz="0" w:space="0" w:color="auto"/>
            <w:left w:val="none" w:sz="0" w:space="0" w:color="auto"/>
            <w:bottom w:val="none" w:sz="0" w:space="0" w:color="auto"/>
            <w:right w:val="none" w:sz="0" w:space="0" w:color="auto"/>
          </w:divBdr>
        </w:div>
        <w:div w:id="1497846249">
          <w:marLeft w:val="640"/>
          <w:marRight w:val="0"/>
          <w:marTop w:val="0"/>
          <w:marBottom w:val="0"/>
          <w:divBdr>
            <w:top w:val="none" w:sz="0" w:space="0" w:color="auto"/>
            <w:left w:val="none" w:sz="0" w:space="0" w:color="auto"/>
            <w:bottom w:val="none" w:sz="0" w:space="0" w:color="auto"/>
            <w:right w:val="none" w:sz="0" w:space="0" w:color="auto"/>
          </w:divBdr>
        </w:div>
        <w:div w:id="1778140584">
          <w:marLeft w:val="640"/>
          <w:marRight w:val="0"/>
          <w:marTop w:val="0"/>
          <w:marBottom w:val="0"/>
          <w:divBdr>
            <w:top w:val="none" w:sz="0" w:space="0" w:color="auto"/>
            <w:left w:val="none" w:sz="0" w:space="0" w:color="auto"/>
            <w:bottom w:val="none" w:sz="0" w:space="0" w:color="auto"/>
            <w:right w:val="none" w:sz="0" w:space="0" w:color="auto"/>
          </w:divBdr>
        </w:div>
        <w:div w:id="1975284315">
          <w:marLeft w:val="640"/>
          <w:marRight w:val="0"/>
          <w:marTop w:val="0"/>
          <w:marBottom w:val="0"/>
          <w:divBdr>
            <w:top w:val="none" w:sz="0" w:space="0" w:color="auto"/>
            <w:left w:val="none" w:sz="0" w:space="0" w:color="auto"/>
            <w:bottom w:val="none" w:sz="0" w:space="0" w:color="auto"/>
            <w:right w:val="none" w:sz="0" w:space="0" w:color="auto"/>
          </w:divBdr>
        </w:div>
        <w:div w:id="2026980280">
          <w:marLeft w:val="640"/>
          <w:marRight w:val="0"/>
          <w:marTop w:val="0"/>
          <w:marBottom w:val="0"/>
          <w:divBdr>
            <w:top w:val="none" w:sz="0" w:space="0" w:color="auto"/>
            <w:left w:val="none" w:sz="0" w:space="0" w:color="auto"/>
            <w:bottom w:val="none" w:sz="0" w:space="0" w:color="auto"/>
            <w:right w:val="none" w:sz="0" w:space="0" w:color="auto"/>
          </w:divBdr>
        </w:div>
        <w:div w:id="2142651623">
          <w:marLeft w:val="640"/>
          <w:marRight w:val="0"/>
          <w:marTop w:val="0"/>
          <w:marBottom w:val="0"/>
          <w:divBdr>
            <w:top w:val="none" w:sz="0" w:space="0" w:color="auto"/>
            <w:left w:val="none" w:sz="0" w:space="0" w:color="auto"/>
            <w:bottom w:val="none" w:sz="0" w:space="0" w:color="auto"/>
            <w:right w:val="none" w:sz="0" w:space="0" w:color="auto"/>
          </w:divBdr>
        </w:div>
      </w:divsChild>
    </w:div>
    <w:div w:id="1920359657">
      <w:bodyDiv w:val="1"/>
      <w:marLeft w:val="0"/>
      <w:marRight w:val="0"/>
      <w:marTop w:val="0"/>
      <w:marBottom w:val="0"/>
      <w:divBdr>
        <w:top w:val="none" w:sz="0" w:space="0" w:color="auto"/>
        <w:left w:val="none" w:sz="0" w:space="0" w:color="auto"/>
        <w:bottom w:val="none" w:sz="0" w:space="0" w:color="auto"/>
        <w:right w:val="none" w:sz="0" w:space="0" w:color="auto"/>
      </w:divBdr>
      <w:divsChild>
        <w:div w:id="50353167">
          <w:marLeft w:val="640"/>
          <w:marRight w:val="0"/>
          <w:marTop w:val="0"/>
          <w:marBottom w:val="0"/>
          <w:divBdr>
            <w:top w:val="none" w:sz="0" w:space="0" w:color="auto"/>
            <w:left w:val="none" w:sz="0" w:space="0" w:color="auto"/>
            <w:bottom w:val="none" w:sz="0" w:space="0" w:color="auto"/>
            <w:right w:val="none" w:sz="0" w:space="0" w:color="auto"/>
          </w:divBdr>
        </w:div>
        <w:div w:id="392124942">
          <w:marLeft w:val="640"/>
          <w:marRight w:val="0"/>
          <w:marTop w:val="0"/>
          <w:marBottom w:val="0"/>
          <w:divBdr>
            <w:top w:val="none" w:sz="0" w:space="0" w:color="auto"/>
            <w:left w:val="none" w:sz="0" w:space="0" w:color="auto"/>
            <w:bottom w:val="none" w:sz="0" w:space="0" w:color="auto"/>
            <w:right w:val="none" w:sz="0" w:space="0" w:color="auto"/>
          </w:divBdr>
        </w:div>
        <w:div w:id="666133236">
          <w:marLeft w:val="640"/>
          <w:marRight w:val="0"/>
          <w:marTop w:val="0"/>
          <w:marBottom w:val="0"/>
          <w:divBdr>
            <w:top w:val="none" w:sz="0" w:space="0" w:color="auto"/>
            <w:left w:val="none" w:sz="0" w:space="0" w:color="auto"/>
            <w:bottom w:val="none" w:sz="0" w:space="0" w:color="auto"/>
            <w:right w:val="none" w:sz="0" w:space="0" w:color="auto"/>
          </w:divBdr>
        </w:div>
        <w:div w:id="1019354560">
          <w:marLeft w:val="640"/>
          <w:marRight w:val="0"/>
          <w:marTop w:val="0"/>
          <w:marBottom w:val="0"/>
          <w:divBdr>
            <w:top w:val="none" w:sz="0" w:space="0" w:color="auto"/>
            <w:left w:val="none" w:sz="0" w:space="0" w:color="auto"/>
            <w:bottom w:val="none" w:sz="0" w:space="0" w:color="auto"/>
            <w:right w:val="none" w:sz="0" w:space="0" w:color="auto"/>
          </w:divBdr>
        </w:div>
        <w:div w:id="1393234623">
          <w:marLeft w:val="640"/>
          <w:marRight w:val="0"/>
          <w:marTop w:val="0"/>
          <w:marBottom w:val="0"/>
          <w:divBdr>
            <w:top w:val="none" w:sz="0" w:space="0" w:color="auto"/>
            <w:left w:val="none" w:sz="0" w:space="0" w:color="auto"/>
            <w:bottom w:val="none" w:sz="0" w:space="0" w:color="auto"/>
            <w:right w:val="none" w:sz="0" w:space="0" w:color="auto"/>
          </w:divBdr>
        </w:div>
        <w:div w:id="1434590596">
          <w:marLeft w:val="640"/>
          <w:marRight w:val="0"/>
          <w:marTop w:val="0"/>
          <w:marBottom w:val="0"/>
          <w:divBdr>
            <w:top w:val="none" w:sz="0" w:space="0" w:color="auto"/>
            <w:left w:val="none" w:sz="0" w:space="0" w:color="auto"/>
            <w:bottom w:val="none" w:sz="0" w:space="0" w:color="auto"/>
            <w:right w:val="none" w:sz="0" w:space="0" w:color="auto"/>
          </w:divBdr>
        </w:div>
        <w:div w:id="1450203591">
          <w:marLeft w:val="640"/>
          <w:marRight w:val="0"/>
          <w:marTop w:val="0"/>
          <w:marBottom w:val="0"/>
          <w:divBdr>
            <w:top w:val="none" w:sz="0" w:space="0" w:color="auto"/>
            <w:left w:val="none" w:sz="0" w:space="0" w:color="auto"/>
            <w:bottom w:val="none" w:sz="0" w:space="0" w:color="auto"/>
            <w:right w:val="none" w:sz="0" w:space="0" w:color="auto"/>
          </w:divBdr>
        </w:div>
        <w:div w:id="1592816635">
          <w:marLeft w:val="640"/>
          <w:marRight w:val="0"/>
          <w:marTop w:val="0"/>
          <w:marBottom w:val="0"/>
          <w:divBdr>
            <w:top w:val="none" w:sz="0" w:space="0" w:color="auto"/>
            <w:left w:val="none" w:sz="0" w:space="0" w:color="auto"/>
            <w:bottom w:val="none" w:sz="0" w:space="0" w:color="auto"/>
            <w:right w:val="none" w:sz="0" w:space="0" w:color="auto"/>
          </w:divBdr>
        </w:div>
        <w:div w:id="1656451772">
          <w:marLeft w:val="640"/>
          <w:marRight w:val="0"/>
          <w:marTop w:val="0"/>
          <w:marBottom w:val="0"/>
          <w:divBdr>
            <w:top w:val="none" w:sz="0" w:space="0" w:color="auto"/>
            <w:left w:val="none" w:sz="0" w:space="0" w:color="auto"/>
            <w:bottom w:val="none" w:sz="0" w:space="0" w:color="auto"/>
            <w:right w:val="none" w:sz="0" w:space="0" w:color="auto"/>
          </w:divBdr>
        </w:div>
      </w:divsChild>
    </w:div>
    <w:div w:id="1958560794">
      <w:bodyDiv w:val="1"/>
      <w:marLeft w:val="0"/>
      <w:marRight w:val="0"/>
      <w:marTop w:val="0"/>
      <w:marBottom w:val="0"/>
      <w:divBdr>
        <w:top w:val="none" w:sz="0" w:space="0" w:color="auto"/>
        <w:left w:val="none" w:sz="0" w:space="0" w:color="auto"/>
        <w:bottom w:val="none" w:sz="0" w:space="0" w:color="auto"/>
        <w:right w:val="none" w:sz="0" w:space="0" w:color="auto"/>
      </w:divBdr>
      <w:divsChild>
        <w:div w:id="155196463">
          <w:marLeft w:val="640"/>
          <w:marRight w:val="0"/>
          <w:marTop w:val="0"/>
          <w:marBottom w:val="0"/>
          <w:divBdr>
            <w:top w:val="none" w:sz="0" w:space="0" w:color="auto"/>
            <w:left w:val="none" w:sz="0" w:space="0" w:color="auto"/>
            <w:bottom w:val="none" w:sz="0" w:space="0" w:color="auto"/>
            <w:right w:val="none" w:sz="0" w:space="0" w:color="auto"/>
          </w:divBdr>
        </w:div>
        <w:div w:id="335233327">
          <w:marLeft w:val="640"/>
          <w:marRight w:val="0"/>
          <w:marTop w:val="0"/>
          <w:marBottom w:val="0"/>
          <w:divBdr>
            <w:top w:val="none" w:sz="0" w:space="0" w:color="auto"/>
            <w:left w:val="none" w:sz="0" w:space="0" w:color="auto"/>
            <w:bottom w:val="none" w:sz="0" w:space="0" w:color="auto"/>
            <w:right w:val="none" w:sz="0" w:space="0" w:color="auto"/>
          </w:divBdr>
        </w:div>
        <w:div w:id="677275174">
          <w:marLeft w:val="640"/>
          <w:marRight w:val="0"/>
          <w:marTop w:val="0"/>
          <w:marBottom w:val="0"/>
          <w:divBdr>
            <w:top w:val="none" w:sz="0" w:space="0" w:color="auto"/>
            <w:left w:val="none" w:sz="0" w:space="0" w:color="auto"/>
            <w:bottom w:val="none" w:sz="0" w:space="0" w:color="auto"/>
            <w:right w:val="none" w:sz="0" w:space="0" w:color="auto"/>
          </w:divBdr>
        </w:div>
        <w:div w:id="854467856">
          <w:marLeft w:val="640"/>
          <w:marRight w:val="0"/>
          <w:marTop w:val="0"/>
          <w:marBottom w:val="0"/>
          <w:divBdr>
            <w:top w:val="none" w:sz="0" w:space="0" w:color="auto"/>
            <w:left w:val="none" w:sz="0" w:space="0" w:color="auto"/>
            <w:bottom w:val="none" w:sz="0" w:space="0" w:color="auto"/>
            <w:right w:val="none" w:sz="0" w:space="0" w:color="auto"/>
          </w:divBdr>
        </w:div>
        <w:div w:id="882207693">
          <w:marLeft w:val="640"/>
          <w:marRight w:val="0"/>
          <w:marTop w:val="0"/>
          <w:marBottom w:val="0"/>
          <w:divBdr>
            <w:top w:val="none" w:sz="0" w:space="0" w:color="auto"/>
            <w:left w:val="none" w:sz="0" w:space="0" w:color="auto"/>
            <w:bottom w:val="none" w:sz="0" w:space="0" w:color="auto"/>
            <w:right w:val="none" w:sz="0" w:space="0" w:color="auto"/>
          </w:divBdr>
        </w:div>
        <w:div w:id="1086683538">
          <w:marLeft w:val="640"/>
          <w:marRight w:val="0"/>
          <w:marTop w:val="0"/>
          <w:marBottom w:val="0"/>
          <w:divBdr>
            <w:top w:val="none" w:sz="0" w:space="0" w:color="auto"/>
            <w:left w:val="none" w:sz="0" w:space="0" w:color="auto"/>
            <w:bottom w:val="none" w:sz="0" w:space="0" w:color="auto"/>
            <w:right w:val="none" w:sz="0" w:space="0" w:color="auto"/>
          </w:divBdr>
        </w:div>
        <w:div w:id="1303387594">
          <w:marLeft w:val="640"/>
          <w:marRight w:val="0"/>
          <w:marTop w:val="0"/>
          <w:marBottom w:val="0"/>
          <w:divBdr>
            <w:top w:val="none" w:sz="0" w:space="0" w:color="auto"/>
            <w:left w:val="none" w:sz="0" w:space="0" w:color="auto"/>
            <w:bottom w:val="none" w:sz="0" w:space="0" w:color="auto"/>
            <w:right w:val="none" w:sz="0" w:space="0" w:color="auto"/>
          </w:divBdr>
        </w:div>
        <w:div w:id="1428502863">
          <w:marLeft w:val="640"/>
          <w:marRight w:val="0"/>
          <w:marTop w:val="0"/>
          <w:marBottom w:val="0"/>
          <w:divBdr>
            <w:top w:val="none" w:sz="0" w:space="0" w:color="auto"/>
            <w:left w:val="none" w:sz="0" w:space="0" w:color="auto"/>
            <w:bottom w:val="none" w:sz="0" w:space="0" w:color="auto"/>
            <w:right w:val="none" w:sz="0" w:space="0" w:color="auto"/>
          </w:divBdr>
        </w:div>
        <w:div w:id="1462184714">
          <w:marLeft w:val="640"/>
          <w:marRight w:val="0"/>
          <w:marTop w:val="0"/>
          <w:marBottom w:val="0"/>
          <w:divBdr>
            <w:top w:val="none" w:sz="0" w:space="0" w:color="auto"/>
            <w:left w:val="none" w:sz="0" w:space="0" w:color="auto"/>
            <w:bottom w:val="none" w:sz="0" w:space="0" w:color="auto"/>
            <w:right w:val="none" w:sz="0" w:space="0" w:color="auto"/>
          </w:divBdr>
        </w:div>
        <w:div w:id="1584100456">
          <w:marLeft w:val="640"/>
          <w:marRight w:val="0"/>
          <w:marTop w:val="0"/>
          <w:marBottom w:val="0"/>
          <w:divBdr>
            <w:top w:val="none" w:sz="0" w:space="0" w:color="auto"/>
            <w:left w:val="none" w:sz="0" w:space="0" w:color="auto"/>
            <w:bottom w:val="none" w:sz="0" w:space="0" w:color="auto"/>
            <w:right w:val="none" w:sz="0" w:space="0" w:color="auto"/>
          </w:divBdr>
        </w:div>
      </w:divsChild>
    </w:div>
    <w:div w:id="1974172603">
      <w:bodyDiv w:val="1"/>
      <w:marLeft w:val="0"/>
      <w:marRight w:val="0"/>
      <w:marTop w:val="0"/>
      <w:marBottom w:val="0"/>
      <w:divBdr>
        <w:top w:val="none" w:sz="0" w:space="0" w:color="auto"/>
        <w:left w:val="none" w:sz="0" w:space="0" w:color="auto"/>
        <w:bottom w:val="none" w:sz="0" w:space="0" w:color="auto"/>
        <w:right w:val="none" w:sz="0" w:space="0" w:color="auto"/>
      </w:divBdr>
      <w:divsChild>
        <w:div w:id="60837788">
          <w:marLeft w:val="640"/>
          <w:marRight w:val="0"/>
          <w:marTop w:val="0"/>
          <w:marBottom w:val="0"/>
          <w:divBdr>
            <w:top w:val="none" w:sz="0" w:space="0" w:color="auto"/>
            <w:left w:val="none" w:sz="0" w:space="0" w:color="auto"/>
            <w:bottom w:val="none" w:sz="0" w:space="0" w:color="auto"/>
            <w:right w:val="none" w:sz="0" w:space="0" w:color="auto"/>
          </w:divBdr>
        </w:div>
        <w:div w:id="220866990">
          <w:marLeft w:val="640"/>
          <w:marRight w:val="0"/>
          <w:marTop w:val="0"/>
          <w:marBottom w:val="0"/>
          <w:divBdr>
            <w:top w:val="none" w:sz="0" w:space="0" w:color="auto"/>
            <w:left w:val="none" w:sz="0" w:space="0" w:color="auto"/>
            <w:bottom w:val="none" w:sz="0" w:space="0" w:color="auto"/>
            <w:right w:val="none" w:sz="0" w:space="0" w:color="auto"/>
          </w:divBdr>
        </w:div>
        <w:div w:id="479003672">
          <w:marLeft w:val="640"/>
          <w:marRight w:val="0"/>
          <w:marTop w:val="0"/>
          <w:marBottom w:val="0"/>
          <w:divBdr>
            <w:top w:val="none" w:sz="0" w:space="0" w:color="auto"/>
            <w:left w:val="none" w:sz="0" w:space="0" w:color="auto"/>
            <w:bottom w:val="none" w:sz="0" w:space="0" w:color="auto"/>
            <w:right w:val="none" w:sz="0" w:space="0" w:color="auto"/>
          </w:divBdr>
        </w:div>
        <w:div w:id="490102559">
          <w:marLeft w:val="640"/>
          <w:marRight w:val="0"/>
          <w:marTop w:val="0"/>
          <w:marBottom w:val="0"/>
          <w:divBdr>
            <w:top w:val="none" w:sz="0" w:space="0" w:color="auto"/>
            <w:left w:val="none" w:sz="0" w:space="0" w:color="auto"/>
            <w:bottom w:val="none" w:sz="0" w:space="0" w:color="auto"/>
            <w:right w:val="none" w:sz="0" w:space="0" w:color="auto"/>
          </w:divBdr>
        </w:div>
        <w:div w:id="551157933">
          <w:marLeft w:val="640"/>
          <w:marRight w:val="0"/>
          <w:marTop w:val="0"/>
          <w:marBottom w:val="0"/>
          <w:divBdr>
            <w:top w:val="none" w:sz="0" w:space="0" w:color="auto"/>
            <w:left w:val="none" w:sz="0" w:space="0" w:color="auto"/>
            <w:bottom w:val="none" w:sz="0" w:space="0" w:color="auto"/>
            <w:right w:val="none" w:sz="0" w:space="0" w:color="auto"/>
          </w:divBdr>
        </w:div>
        <w:div w:id="700282440">
          <w:marLeft w:val="640"/>
          <w:marRight w:val="0"/>
          <w:marTop w:val="0"/>
          <w:marBottom w:val="0"/>
          <w:divBdr>
            <w:top w:val="none" w:sz="0" w:space="0" w:color="auto"/>
            <w:left w:val="none" w:sz="0" w:space="0" w:color="auto"/>
            <w:bottom w:val="none" w:sz="0" w:space="0" w:color="auto"/>
            <w:right w:val="none" w:sz="0" w:space="0" w:color="auto"/>
          </w:divBdr>
        </w:div>
        <w:div w:id="1054082301">
          <w:marLeft w:val="640"/>
          <w:marRight w:val="0"/>
          <w:marTop w:val="0"/>
          <w:marBottom w:val="0"/>
          <w:divBdr>
            <w:top w:val="none" w:sz="0" w:space="0" w:color="auto"/>
            <w:left w:val="none" w:sz="0" w:space="0" w:color="auto"/>
            <w:bottom w:val="none" w:sz="0" w:space="0" w:color="auto"/>
            <w:right w:val="none" w:sz="0" w:space="0" w:color="auto"/>
          </w:divBdr>
        </w:div>
        <w:div w:id="1059210803">
          <w:marLeft w:val="640"/>
          <w:marRight w:val="0"/>
          <w:marTop w:val="0"/>
          <w:marBottom w:val="0"/>
          <w:divBdr>
            <w:top w:val="none" w:sz="0" w:space="0" w:color="auto"/>
            <w:left w:val="none" w:sz="0" w:space="0" w:color="auto"/>
            <w:bottom w:val="none" w:sz="0" w:space="0" w:color="auto"/>
            <w:right w:val="none" w:sz="0" w:space="0" w:color="auto"/>
          </w:divBdr>
        </w:div>
        <w:div w:id="1330524421">
          <w:marLeft w:val="640"/>
          <w:marRight w:val="0"/>
          <w:marTop w:val="0"/>
          <w:marBottom w:val="0"/>
          <w:divBdr>
            <w:top w:val="none" w:sz="0" w:space="0" w:color="auto"/>
            <w:left w:val="none" w:sz="0" w:space="0" w:color="auto"/>
            <w:bottom w:val="none" w:sz="0" w:space="0" w:color="auto"/>
            <w:right w:val="none" w:sz="0" w:space="0" w:color="auto"/>
          </w:divBdr>
        </w:div>
        <w:div w:id="1536652594">
          <w:marLeft w:val="640"/>
          <w:marRight w:val="0"/>
          <w:marTop w:val="0"/>
          <w:marBottom w:val="0"/>
          <w:divBdr>
            <w:top w:val="none" w:sz="0" w:space="0" w:color="auto"/>
            <w:left w:val="none" w:sz="0" w:space="0" w:color="auto"/>
            <w:bottom w:val="none" w:sz="0" w:space="0" w:color="auto"/>
            <w:right w:val="none" w:sz="0" w:space="0" w:color="auto"/>
          </w:divBdr>
        </w:div>
        <w:div w:id="2011759550">
          <w:marLeft w:val="640"/>
          <w:marRight w:val="0"/>
          <w:marTop w:val="0"/>
          <w:marBottom w:val="0"/>
          <w:divBdr>
            <w:top w:val="none" w:sz="0" w:space="0" w:color="auto"/>
            <w:left w:val="none" w:sz="0" w:space="0" w:color="auto"/>
            <w:bottom w:val="none" w:sz="0" w:space="0" w:color="auto"/>
            <w:right w:val="none" w:sz="0" w:space="0" w:color="auto"/>
          </w:divBdr>
        </w:div>
      </w:divsChild>
    </w:div>
    <w:div w:id="1986617401">
      <w:bodyDiv w:val="1"/>
      <w:marLeft w:val="0"/>
      <w:marRight w:val="0"/>
      <w:marTop w:val="0"/>
      <w:marBottom w:val="0"/>
      <w:divBdr>
        <w:top w:val="none" w:sz="0" w:space="0" w:color="auto"/>
        <w:left w:val="none" w:sz="0" w:space="0" w:color="auto"/>
        <w:bottom w:val="none" w:sz="0" w:space="0" w:color="auto"/>
        <w:right w:val="none" w:sz="0" w:space="0" w:color="auto"/>
      </w:divBdr>
      <w:divsChild>
        <w:div w:id="103814415">
          <w:marLeft w:val="640"/>
          <w:marRight w:val="0"/>
          <w:marTop w:val="0"/>
          <w:marBottom w:val="0"/>
          <w:divBdr>
            <w:top w:val="none" w:sz="0" w:space="0" w:color="auto"/>
            <w:left w:val="none" w:sz="0" w:space="0" w:color="auto"/>
            <w:bottom w:val="none" w:sz="0" w:space="0" w:color="auto"/>
            <w:right w:val="none" w:sz="0" w:space="0" w:color="auto"/>
          </w:divBdr>
        </w:div>
        <w:div w:id="173804245">
          <w:marLeft w:val="640"/>
          <w:marRight w:val="0"/>
          <w:marTop w:val="0"/>
          <w:marBottom w:val="0"/>
          <w:divBdr>
            <w:top w:val="none" w:sz="0" w:space="0" w:color="auto"/>
            <w:left w:val="none" w:sz="0" w:space="0" w:color="auto"/>
            <w:bottom w:val="none" w:sz="0" w:space="0" w:color="auto"/>
            <w:right w:val="none" w:sz="0" w:space="0" w:color="auto"/>
          </w:divBdr>
        </w:div>
        <w:div w:id="938368713">
          <w:marLeft w:val="640"/>
          <w:marRight w:val="0"/>
          <w:marTop w:val="0"/>
          <w:marBottom w:val="0"/>
          <w:divBdr>
            <w:top w:val="none" w:sz="0" w:space="0" w:color="auto"/>
            <w:left w:val="none" w:sz="0" w:space="0" w:color="auto"/>
            <w:bottom w:val="none" w:sz="0" w:space="0" w:color="auto"/>
            <w:right w:val="none" w:sz="0" w:space="0" w:color="auto"/>
          </w:divBdr>
        </w:div>
        <w:div w:id="1124351055">
          <w:marLeft w:val="640"/>
          <w:marRight w:val="0"/>
          <w:marTop w:val="0"/>
          <w:marBottom w:val="0"/>
          <w:divBdr>
            <w:top w:val="none" w:sz="0" w:space="0" w:color="auto"/>
            <w:left w:val="none" w:sz="0" w:space="0" w:color="auto"/>
            <w:bottom w:val="none" w:sz="0" w:space="0" w:color="auto"/>
            <w:right w:val="none" w:sz="0" w:space="0" w:color="auto"/>
          </w:divBdr>
        </w:div>
        <w:div w:id="1681811467">
          <w:marLeft w:val="640"/>
          <w:marRight w:val="0"/>
          <w:marTop w:val="0"/>
          <w:marBottom w:val="0"/>
          <w:divBdr>
            <w:top w:val="none" w:sz="0" w:space="0" w:color="auto"/>
            <w:left w:val="none" w:sz="0" w:space="0" w:color="auto"/>
            <w:bottom w:val="none" w:sz="0" w:space="0" w:color="auto"/>
            <w:right w:val="none" w:sz="0" w:space="0" w:color="auto"/>
          </w:divBdr>
        </w:div>
      </w:divsChild>
    </w:div>
    <w:div w:id="2013946033">
      <w:bodyDiv w:val="1"/>
      <w:marLeft w:val="0"/>
      <w:marRight w:val="0"/>
      <w:marTop w:val="0"/>
      <w:marBottom w:val="0"/>
      <w:divBdr>
        <w:top w:val="none" w:sz="0" w:space="0" w:color="auto"/>
        <w:left w:val="none" w:sz="0" w:space="0" w:color="auto"/>
        <w:bottom w:val="none" w:sz="0" w:space="0" w:color="auto"/>
        <w:right w:val="none" w:sz="0" w:space="0" w:color="auto"/>
      </w:divBdr>
      <w:divsChild>
        <w:div w:id="24521133">
          <w:marLeft w:val="640"/>
          <w:marRight w:val="0"/>
          <w:marTop w:val="0"/>
          <w:marBottom w:val="0"/>
          <w:divBdr>
            <w:top w:val="none" w:sz="0" w:space="0" w:color="auto"/>
            <w:left w:val="none" w:sz="0" w:space="0" w:color="auto"/>
            <w:bottom w:val="none" w:sz="0" w:space="0" w:color="auto"/>
            <w:right w:val="none" w:sz="0" w:space="0" w:color="auto"/>
          </w:divBdr>
        </w:div>
        <w:div w:id="558440005">
          <w:marLeft w:val="640"/>
          <w:marRight w:val="0"/>
          <w:marTop w:val="0"/>
          <w:marBottom w:val="0"/>
          <w:divBdr>
            <w:top w:val="none" w:sz="0" w:space="0" w:color="auto"/>
            <w:left w:val="none" w:sz="0" w:space="0" w:color="auto"/>
            <w:bottom w:val="none" w:sz="0" w:space="0" w:color="auto"/>
            <w:right w:val="none" w:sz="0" w:space="0" w:color="auto"/>
          </w:divBdr>
        </w:div>
        <w:div w:id="561671222">
          <w:marLeft w:val="640"/>
          <w:marRight w:val="0"/>
          <w:marTop w:val="0"/>
          <w:marBottom w:val="0"/>
          <w:divBdr>
            <w:top w:val="none" w:sz="0" w:space="0" w:color="auto"/>
            <w:left w:val="none" w:sz="0" w:space="0" w:color="auto"/>
            <w:bottom w:val="none" w:sz="0" w:space="0" w:color="auto"/>
            <w:right w:val="none" w:sz="0" w:space="0" w:color="auto"/>
          </w:divBdr>
        </w:div>
        <w:div w:id="1061755464">
          <w:marLeft w:val="640"/>
          <w:marRight w:val="0"/>
          <w:marTop w:val="0"/>
          <w:marBottom w:val="0"/>
          <w:divBdr>
            <w:top w:val="none" w:sz="0" w:space="0" w:color="auto"/>
            <w:left w:val="none" w:sz="0" w:space="0" w:color="auto"/>
            <w:bottom w:val="none" w:sz="0" w:space="0" w:color="auto"/>
            <w:right w:val="none" w:sz="0" w:space="0" w:color="auto"/>
          </w:divBdr>
        </w:div>
        <w:div w:id="1269508825">
          <w:marLeft w:val="640"/>
          <w:marRight w:val="0"/>
          <w:marTop w:val="0"/>
          <w:marBottom w:val="0"/>
          <w:divBdr>
            <w:top w:val="none" w:sz="0" w:space="0" w:color="auto"/>
            <w:left w:val="none" w:sz="0" w:space="0" w:color="auto"/>
            <w:bottom w:val="none" w:sz="0" w:space="0" w:color="auto"/>
            <w:right w:val="none" w:sz="0" w:space="0" w:color="auto"/>
          </w:divBdr>
        </w:div>
        <w:div w:id="1272132034">
          <w:marLeft w:val="640"/>
          <w:marRight w:val="0"/>
          <w:marTop w:val="0"/>
          <w:marBottom w:val="0"/>
          <w:divBdr>
            <w:top w:val="none" w:sz="0" w:space="0" w:color="auto"/>
            <w:left w:val="none" w:sz="0" w:space="0" w:color="auto"/>
            <w:bottom w:val="none" w:sz="0" w:space="0" w:color="auto"/>
            <w:right w:val="none" w:sz="0" w:space="0" w:color="auto"/>
          </w:divBdr>
        </w:div>
        <w:div w:id="1510215753">
          <w:marLeft w:val="640"/>
          <w:marRight w:val="0"/>
          <w:marTop w:val="0"/>
          <w:marBottom w:val="0"/>
          <w:divBdr>
            <w:top w:val="none" w:sz="0" w:space="0" w:color="auto"/>
            <w:left w:val="none" w:sz="0" w:space="0" w:color="auto"/>
            <w:bottom w:val="none" w:sz="0" w:space="0" w:color="auto"/>
            <w:right w:val="none" w:sz="0" w:space="0" w:color="auto"/>
          </w:divBdr>
        </w:div>
        <w:div w:id="1715352167">
          <w:marLeft w:val="640"/>
          <w:marRight w:val="0"/>
          <w:marTop w:val="0"/>
          <w:marBottom w:val="0"/>
          <w:divBdr>
            <w:top w:val="none" w:sz="0" w:space="0" w:color="auto"/>
            <w:left w:val="none" w:sz="0" w:space="0" w:color="auto"/>
            <w:bottom w:val="none" w:sz="0" w:space="0" w:color="auto"/>
            <w:right w:val="none" w:sz="0" w:space="0" w:color="auto"/>
          </w:divBdr>
        </w:div>
        <w:div w:id="1886092111">
          <w:marLeft w:val="640"/>
          <w:marRight w:val="0"/>
          <w:marTop w:val="0"/>
          <w:marBottom w:val="0"/>
          <w:divBdr>
            <w:top w:val="none" w:sz="0" w:space="0" w:color="auto"/>
            <w:left w:val="none" w:sz="0" w:space="0" w:color="auto"/>
            <w:bottom w:val="none" w:sz="0" w:space="0" w:color="auto"/>
            <w:right w:val="none" w:sz="0" w:space="0" w:color="auto"/>
          </w:divBdr>
        </w:div>
        <w:div w:id="1921407539">
          <w:marLeft w:val="640"/>
          <w:marRight w:val="0"/>
          <w:marTop w:val="0"/>
          <w:marBottom w:val="0"/>
          <w:divBdr>
            <w:top w:val="none" w:sz="0" w:space="0" w:color="auto"/>
            <w:left w:val="none" w:sz="0" w:space="0" w:color="auto"/>
            <w:bottom w:val="none" w:sz="0" w:space="0" w:color="auto"/>
            <w:right w:val="none" w:sz="0" w:space="0" w:color="auto"/>
          </w:divBdr>
        </w:div>
      </w:divsChild>
    </w:div>
    <w:div w:id="2027100496">
      <w:bodyDiv w:val="1"/>
      <w:marLeft w:val="0"/>
      <w:marRight w:val="0"/>
      <w:marTop w:val="0"/>
      <w:marBottom w:val="0"/>
      <w:divBdr>
        <w:top w:val="none" w:sz="0" w:space="0" w:color="auto"/>
        <w:left w:val="none" w:sz="0" w:space="0" w:color="auto"/>
        <w:bottom w:val="none" w:sz="0" w:space="0" w:color="auto"/>
        <w:right w:val="none" w:sz="0" w:space="0" w:color="auto"/>
      </w:divBdr>
      <w:divsChild>
        <w:div w:id="203292866">
          <w:marLeft w:val="640"/>
          <w:marRight w:val="0"/>
          <w:marTop w:val="0"/>
          <w:marBottom w:val="0"/>
          <w:divBdr>
            <w:top w:val="none" w:sz="0" w:space="0" w:color="auto"/>
            <w:left w:val="none" w:sz="0" w:space="0" w:color="auto"/>
            <w:bottom w:val="none" w:sz="0" w:space="0" w:color="auto"/>
            <w:right w:val="none" w:sz="0" w:space="0" w:color="auto"/>
          </w:divBdr>
        </w:div>
        <w:div w:id="428164861">
          <w:marLeft w:val="640"/>
          <w:marRight w:val="0"/>
          <w:marTop w:val="0"/>
          <w:marBottom w:val="0"/>
          <w:divBdr>
            <w:top w:val="none" w:sz="0" w:space="0" w:color="auto"/>
            <w:left w:val="none" w:sz="0" w:space="0" w:color="auto"/>
            <w:bottom w:val="none" w:sz="0" w:space="0" w:color="auto"/>
            <w:right w:val="none" w:sz="0" w:space="0" w:color="auto"/>
          </w:divBdr>
        </w:div>
        <w:div w:id="437257473">
          <w:marLeft w:val="640"/>
          <w:marRight w:val="0"/>
          <w:marTop w:val="0"/>
          <w:marBottom w:val="0"/>
          <w:divBdr>
            <w:top w:val="none" w:sz="0" w:space="0" w:color="auto"/>
            <w:left w:val="none" w:sz="0" w:space="0" w:color="auto"/>
            <w:bottom w:val="none" w:sz="0" w:space="0" w:color="auto"/>
            <w:right w:val="none" w:sz="0" w:space="0" w:color="auto"/>
          </w:divBdr>
        </w:div>
        <w:div w:id="688609172">
          <w:marLeft w:val="640"/>
          <w:marRight w:val="0"/>
          <w:marTop w:val="0"/>
          <w:marBottom w:val="0"/>
          <w:divBdr>
            <w:top w:val="none" w:sz="0" w:space="0" w:color="auto"/>
            <w:left w:val="none" w:sz="0" w:space="0" w:color="auto"/>
            <w:bottom w:val="none" w:sz="0" w:space="0" w:color="auto"/>
            <w:right w:val="none" w:sz="0" w:space="0" w:color="auto"/>
          </w:divBdr>
        </w:div>
        <w:div w:id="868369803">
          <w:marLeft w:val="640"/>
          <w:marRight w:val="0"/>
          <w:marTop w:val="0"/>
          <w:marBottom w:val="0"/>
          <w:divBdr>
            <w:top w:val="none" w:sz="0" w:space="0" w:color="auto"/>
            <w:left w:val="none" w:sz="0" w:space="0" w:color="auto"/>
            <w:bottom w:val="none" w:sz="0" w:space="0" w:color="auto"/>
            <w:right w:val="none" w:sz="0" w:space="0" w:color="auto"/>
          </w:divBdr>
        </w:div>
        <w:div w:id="1318223662">
          <w:marLeft w:val="640"/>
          <w:marRight w:val="0"/>
          <w:marTop w:val="0"/>
          <w:marBottom w:val="0"/>
          <w:divBdr>
            <w:top w:val="none" w:sz="0" w:space="0" w:color="auto"/>
            <w:left w:val="none" w:sz="0" w:space="0" w:color="auto"/>
            <w:bottom w:val="none" w:sz="0" w:space="0" w:color="auto"/>
            <w:right w:val="none" w:sz="0" w:space="0" w:color="auto"/>
          </w:divBdr>
        </w:div>
        <w:div w:id="1502117216">
          <w:marLeft w:val="640"/>
          <w:marRight w:val="0"/>
          <w:marTop w:val="0"/>
          <w:marBottom w:val="0"/>
          <w:divBdr>
            <w:top w:val="none" w:sz="0" w:space="0" w:color="auto"/>
            <w:left w:val="none" w:sz="0" w:space="0" w:color="auto"/>
            <w:bottom w:val="none" w:sz="0" w:space="0" w:color="auto"/>
            <w:right w:val="none" w:sz="0" w:space="0" w:color="auto"/>
          </w:divBdr>
        </w:div>
        <w:div w:id="1821385422">
          <w:marLeft w:val="640"/>
          <w:marRight w:val="0"/>
          <w:marTop w:val="0"/>
          <w:marBottom w:val="0"/>
          <w:divBdr>
            <w:top w:val="none" w:sz="0" w:space="0" w:color="auto"/>
            <w:left w:val="none" w:sz="0" w:space="0" w:color="auto"/>
            <w:bottom w:val="none" w:sz="0" w:space="0" w:color="auto"/>
            <w:right w:val="none" w:sz="0" w:space="0" w:color="auto"/>
          </w:divBdr>
        </w:div>
        <w:div w:id="1825315966">
          <w:marLeft w:val="640"/>
          <w:marRight w:val="0"/>
          <w:marTop w:val="0"/>
          <w:marBottom w:val="0"/>
          <w:divBdr>
            <w:top w:val="none" w:sz="0" w:space="0" w:color="auto"/>
            <w:left w:val="none" w:sz="0" w:space="0" w:color="auto"/>
            <w:bottom w:val="none" w:sz="0" w:space="0" w:color="auto"/>
            <w:right w:val="none" w:sz="0" w:space="0" w:color="auto"/>
          </w:divBdr>
        </w:div>
        <w:div w:id="2027750348">
          <w:marLeft w:val="640"/>
          <w:marRight w:val="0"/>
          <w:marTop w:val="0"/>
          <w:marBottom w:val="0"/>
          <w:divBdr>
            <w:top w:val="none" w:sz="0" w:space="0" w:color="auto"/>
            <w:left w:val="none" w:sz="0" w:space="0" w:color="auto"/>
            <w:bottom w:val="none" w:sz="0" w:space="0" w:color="auto"/>
            <w:right w:val="none" w:sz="0" w:space="0" w:color="auto"/>
          </w:divBdr>
        </w:div>
      </w:divsChild>
    </w:div>
    <w:div w:id="2046514673">
      <w:bodyDiv w:val="1"/>
      <w:marLeft w:val="0"/>
      <w:marRight w:val="0"/>
      <w:marTop w:val="0"/>
      <w:marBottom w:val="0"/>
      <w:divBdr>
        <w:top w:val="none" w:sz="0" w:space="0" w:color="auto"/>
        <w:left w:val="none" w:sz="0" w:space="0" w:color="auto"/>
        <w:bottom w:val="none" w:sz="0" w:space="0" w:color="auto"/>
        <w:right w:val="none" w:sz="0" w:space="0" w:color="auto"/>
      </w:divBdr>
      <w:divsChild>
        <w:div w:id="60756961">
          <w:marLeft w:val="640"/>
          <w:marRight w:val="0"/>
          <w:marTop w:val="0"/>
          <w:marBottom w:val="0"/>
          <w:divBdr>
            <w:top w:val="none" w:sz="0" w:space="0" w:color="auto"/>
            <w:left w:val="none" w:sz="0" w:space="0" w:color="auto"/>
            <w:bottom w:val="none" w:sz="0" w:space="0" w:color="auto"/>
            <w:right w:val="none" w:sz="0" w:space="0" w:color="auto"/>
          </w:divBdr>
        </w:div>
        <w:div w:id="238098369">
          <w:marLeft w:val="640"/>
          <w:marRight w:val="0"/>
          <w:marTop w:val="0"/>
          <w:marBottom w:val="0"/>
          <w:divBdr>
            <w:top w:val="none" w:sz="0" w:space="0" w:color="auto"/>
            <w:left w:val="none" w:sz="0" w:space="0" w:color="auto"/>
            <w:bottom w:val="none" w:sz="0" w:space="0" w:color="auto"/>
            <w:right w:val="none" w:sz="0" w:space="0" w:color="auto"/>
          </w:divBdr>
        </w:div>
        <w:div w:id="477572840">
          <w:marLeft w:val="640"/>
          <w:marRight w:val="0"/>
          <w:marTop w:val="0"/>
          <w:marBottom w:val="0"/>
          <w:divBdr>
            <w:top w:val="none" w:sz="0" w:space="0" w:color="auto"/>
            <w:left w:val="none" w:sz="0" w:space="0" w:color="auto"/>
            <w:bottom w:val="none" w:sz="0" w:space="0" w:color="auto"/>
            <w:right w:val="none" w:sz="0" w:space="0" w:color="auto"/>
          </w:divBdr>
        </w:div>
        <w:div w:id="747381052">
          <w:marLeft w:val="640"/>
          <w:marRight w:val="0"/>
          <w:marTop w:val="0"/>
          <w:marBottom w:val="0"/>
          <w:divBdr>
            <w:top w:val="none" w:sz="0" w:space="0" w:color="auto"/>
            <w:left w:val="none" w:sz="0" w:space="0" w:color="auto"/>
            <w:bottom w:val="none" w:sz="0" w:space="0" w:color="auto"/>
            <w:right w:val="none" w:sz="0" w:space="0" w:color="auto"/>
          </w:divBdr>
        </w:div>
        <w:div w:id="1050230538">
          <w:marLeft w:val="640"/>
          <w:marRight w:val="0"/>
          <w:marTop w:val="0"/>
          <w:marBottom w:val="0"/>
          <w:divBdr>
            <w:top w:val="none" w:sz="0" w:space="0" w:color="auto"/>
            <w:left w:val="none" w:sz="0" w:space="0" w:color="auto"/>
            <w:bottom w:val="none" w:sz="0" w:space="0" w:color="auto"/>
            <w:right w:val="none" w:sz="0" w:space="0" w:color="auto"/>
          </w:divBdr>
        </w:div>
        <w:div w:id="1225917195">
          <w:marLeft w:val="640"/>
          <w:marRight w:val="0"/>
          <w:marTop w:val="0"/>
          <w:marBottom w:val="0"/>
          <w:divBdr>
            <w:top w:val="none" w:sz="0" w:space="0" w:color="auto"/>
            <w:left w:val="none" w:sz="0" w:space="0" w:color="auto"/>
            <w:bottom w:val="none" w:sz="0" w:space="0" w:color="auto"/>
            <w:right w:val="none" w:sz="0" w:space="0" w:color="auto"/>
          </w:divBdr>
        </w:div>
        <w:div w:id="1445345814">
          <w:marLeft w:val="640"/>
          <w:marRight w:val="0"/>
          <w:marTop w:val="0"/>
          <w:marBottom w:val="0"/>
          <w:divBdr>
            <w:top w:val="none" w:sz="0" w:space="0" w:color="auto"/>
            <w:left w:val="none" w:sz="0" w:space="0" w:color="auto"/>
            <w:bottom w:val="none" w:sz="0" w:space="0" w:color="auto"/>
            <w:right w:val="none" w:sz="0" w:space="0" w:color="auto"/>
          </w:divBdr>
        </w:div>
        <w:div w:id="1648775327">
          <w:marLeft w:val="640"/>
          <w:marRight w:val="0"/>
          <w:marTop w:val="0"/>
          <w:marBottom w:val="0"/>
          <w:divBdr>
            <w:top w:val="none" w:sz="0" w:space="0" w:color="auto"/>
            <w:left w:val="none" w:sz="0" w:space="0" w:color="auto"/>
            <w:bottom w:val="none" w:sz="0" w:space="0" w:color="auto"/>
            <w:right w:val="none" w:sz="0" w:space="0" w:color="auto"/>
          </w:divBdr>
        </w:div>
        <w:div w:id="1725450304">
          <w:marLeft w:val="640"/>
          <w:marRight w:val="0"/>
          <w:marTop w:val="0"/>
          <w:marBottom w:val="0"/>
          <w:divBdr>
            <w:top w:val="none" w:sz="0" w:space="0" w:color="auto"/>
            <w:left w:val="none" w:sz="0" w:space="0" w:color="auto"/>
            <w:bottom w:val="none" w:sz="0" w:space="0" w:color="auto"/>
            <w:right w:val="none" w:sz="0" w:space="0" w:color="auto"/>
          </w:divBdr>
        </w:div>
        <w:div w:id="1895923186">
          <w:marLeft w:val="640"/>
          <w:marRight w:val="0"/>
          <w:marTop w:val="0"/>
          <w:marBottom w:val="0"/>
          <w:divBdr>
            <w:top w:val="none" w:sz="0" w:space="0" w:color="auto"/>
            <w:left w:val="none" w:sz="0" w:space="0" w:color="auto"/>
            <w:bottom w:val="none" w:sz="0" w:space="0" w:color="auto"/>
            <w:right w:val="none" w:sz="0" w:space="0" w:color="auto"/>
          </w:divBdr>
        </w:div>
      </w:divsChild>
    </w:div>
    <w:div w:id="2072344512">
      <w:bodyDiv w:val="1"/>
      <w:marLeft w:val="0"/>
      <w:marRight w:val="0"/>
      <w:marTop w:val="0"/>
      <w:marBottom w:val="0"/>
      <w:divBdr>
        <w:top w:val="none" w:sz="0" w:space="0" w:color="auto"/>
        <w:left w:val="none" w:sz="0" w:space="0" w:color="auto"/>
        <w:bottom w:val="none" w:sz="0" w:space="0" w:color="auto"/>
        <w:right w:val="none" w:sz="0" w:space="0" w:color="auto"/>
      </w:divBdr>
    </w:div>
    <w:div w:id="2079013977">
      <w:bodyDiv w:val="1"/>
      <w:marLeft w:val="0"/>
      <w:marRight w:val="0"/>
      <w:marTop w:val="0"/>
      <w:marBottom w:val="0"/>
      <w:divBdr>
        <w:top w:val="none" w:sz="0" w:space="0" w:color="auto"/>
        <w:left w:val="none" w:sz="0" w:space="0" w:color="auto"/>
        <w:bottom w:val="none" w:sz="0" w:space="0" w:color="auto"/>
        <w:right w:val="none" w:sz="0" w:space="0" w:color="auto"/>
      </w:divBdr>
      <w:divsChild>
        <w:div w:id="154341780">
          <w:marLeft w:val="640"/>
          <w:marRight w:val="0"/>
          <w:marTop w:val="0"/>
          <w:marBottom w:val="0"/>
          <w:divBdr>
            <w:top w:val="none" w:sz="0" w:space="0" w:color="auto"/>
            <w:left w:val="none" w:sz="0" w:space="0" w:color="auto"/>
            <w:bottom w:val="none" w:sz="0" w:space="0" w:color="auto"/>
            <w:right w:val="none" w:sz="0" w:space="0" w:color="auto"/>
          </w:divBdr>
        </w:div>
        <w:div w:id="519390892">
          <w:marLeft w:val="640"/>
          <w:marRight w:val="0"/>
          <w:marTop w:val="0"/>
          <w:marBottom w:val="0"/>
          <w:divBdr>
            <w:top w:val="none" w:sz="0" w:space="0" w:color="auto"/>
            <w:left w:val="none" w:sz="0" w:space="0" w:color="auto"/>
            <w:bottom w:val="none" w:sz="0" w:space="0" w:color="auto"/>
            <w:right w:val="none" w:sz="0" w:space="0" w:color="auto"/>
          </w:divBdr>
        </w:div>
        <w:div w:id="533083237">
          <w:marLeft w:val="640"/>
          <w:marRight w:val="0"/>
          <w:marTop w:val="0"/>
          <w:marBottom w:val="0"/>
          <w:divBdr>
            <w:top w:val="none" w:sz="0" w:space="0" w:color="auto"/>
            <w:left w:val="none" w:sz="0" w:space="0" w:color="auto"/>
            <w:bottom w:val="none" w:sz="0" w:space="0" w:color="auto"/>
            <w:right w:val="none" w:sz="0" w:space="0" w:color="auto"/>
          </w:divBdr>
        </w:div>
        <w:div w:id="1150899900">
          <w:marLeft w:val="640"/>
          <w:marRight w:val="0"/>
          <w:marTop w:val="0"/>
          <w:marBottom w:val="0"/>
          <w:divBdr>
            <w:top w:val="none" w:sz="0" w:space="0" w:color="auto"/>
            <w:left w:val="none" w:sz="0" w:space="0" w:color="auto"/>
            <w:bottom w:val="none" w:sz="0" w:space="0" w:color="auto"/>
            <w:right w:val="none" w:sz="0" w:space="0" w:color="auto"/>
          </w:divBdr>
        </w:div>
        <w:div w:id="1267494011">
          <w:marLeft w:val="640"/>
          <w:marRight w:val="0"/>
          <w:marTop w:val="0"/>
          <w:marBottom w:val="0"/>
          <w:divBdr>
            <w:top w:val="none" w:sz="0" w:space="0" w:color="auto"/>
            <w:left w:val="none" w:sz="0" w:space="0" w:color="auto"/>
            <w:bottom w:val="none" w:sz="0" w:space="0" w:color="auto"/>
            <w:right w:val="none" w:sz="0" w:space="0" w:color="auto"/>
          </w:divBdr>
        </w:div>
        <w:div w:id="1456366366">
          <w:marLeft w:val="640"/>
          <w:marRight w:val="0"/>
          <w:marTop w:val="0"/>
          <w:marBottom w:val="0"/>
          <w:divBdr>
            <w:top w:val="none" w:sz="0" w:space="0" w:color="auto"/>
            <w:left w:val="none" w:sz="0" w:space="0" w:color="auto"/>
            <w:bottom w:val="none" w:sz="0" w:space="0" w:color="auto"/>
            <w:right w:val="none" w:sz="0" w:space="0" w:color="auto"/>
          </w:divBdr>
        </w:div>
        <w:div w:id="1626543261">
          <w:marLeft w:val="640"/>
          <w:marRight w:val="0"/>
          <w:marTop w:val="0"/>
          <w:marBottom w:val="0"/>
          <w:divBdr>
            <w:top w:val="none" w:sz="0" w:space="0" w:color="auto"/>
            <w:left w:val="none" w:sz="0" w:space="0" w:color="auto"/>
            <w:bottom w:val="none" w:sz="0" w:space="0" w:color="auto"/>
            <w:right w:val="none" w:sz="0" w:space="0" w:color="auto"/>
          </w:divBdr>
        </w:div>
        <w:div w:id="1722972287">
          <w:marLeft w:val="640"/>
          <w:marRight w:val="0"/>
          <w:marTop w:val="0"/>
          <w:marBottom w:val="0"/>
          <w:divBdr>
            <w:top w:val="none" w:sz="0" w:space="0" w:color="auto"/>
            <w:left w:val="none" w:sz="0" w:space="0" w:color="auto"/>
            <w:bottom w:val="none" w:sz="0" w:space="0" w:color="auto"/>
            <w:right w:val="none" w:sz="0" w:space="0" w:color="auto"/>
          </w:divBdr>
        </w:div>
        <w:div w:id="1861777133">
          <w:marLeft w:val="640"/>
          <w:marRight w:val="0"/>
          <w:marTop w:val="0"/>
          <w:marBottom w:val="0"/>
          <w:divBdr>
            <w:top w:val="none" w:sz="0" w:space="0" w:color="auto"/>
            <w:left w:val="none" w:sz="0" w:space="0" w:color="auto"/>
            <w:bottom w:val="none" w:sz="0" w:space="0" w:color="auto"/>
            <w:right w:val="none" w:sz="0" w:space="0" w:color="auto"/>
          </w:divBdr>
        </w:div>
      </w:divsChild>
    </w:div>
    <w:div w:id="2081514888">
      <w:bodyDiv w:val="1"/>
      <w:marLeft w:val="0"/>
      <w:marRight w:val="0"/>
      <w:marTop w:val="0"/>
      <w:marBottom w:val="0"/>
      <w:divBdr>
        <w:top w:val="none" w:sz="0" w:space="0" w:color="auto"/>
        <w:left w:val="none" w:sz="0" w:space="0" w:color="auto"/>
        <w:bottom w:val="none" w:sz="0" w:space="0" w:color="auto"/>
        <w:right w:val="none" w:sz="0" w:space="0" w:color="auto"/>
      </w:divBdr>
      <w:divsChild>
        <w:div w:id="77867567">
          <w:marLeft w:val="640"/>
          <w:marRight w:val="0"/>
          <w:marTop w:val="0"/>
          <w:marBottom w:val="0"/>
          <w:divBdr>
            <w:top w:val="none" w:sz="0" w:space="0" w:color="auto"/>
            <w:left w:val="none" w:sz="0" w:space="0" w:color="auto"/>
            <w:bottom w:val="none" w:sz="0" w:space="0" w:color="auto"/>
            <w:right w:val="none" w:sz="0" w:space="0" w:color="auto"/>
          </w:divBdr>
        </w:div>
        <w:div w:id="156770528">
          <w:marLeft w:val="640"/>
          <w:marRight w:val="0"/>
          <w:marTop w:val="0"/>
          <w:marBottom w:val="0"/>
          <w:divBdr>
            <w:top w:val="none" w:sz="0" w:space="0" w:color="auto"/>
            <w:left w:val="none" w:sz="0" w:space="0" w:color="auto"/>
            <w:bottom w:val="none" w:sz="0" w:space="0" w:color="auto"/>
            <w:right w:val="none" w:sz="0" w:space="0" w:color="auto"/>
          </w:divBdr>
        </w:div>
        <w:div w:id="802969519">
          <w:marLeft w:val="640"/>
          <w:marRight w:val="0"/>
          <w:marTop w:val="0"/>
          <w:marBottom w:val="0"/>
          <w:divBdr>
            <w:top w:val="none" w:sz="0" w:space="0" w:color="auto"/>
            <w:left w:val="none" w:sz="0" w:space="0" w:color="auto"/>
            <w:bottom w:val="none" w:sz="0" w:space="0" w:color="auto"/>
            <w:right w:val="none" w:sz="0" w:space="0" w:color="auto"/>
          </w:divBdr>
        </w:div>
        <w:div w:id="977413276">
          <w:marLeft w:val="640"/>
          <w:marRight w:val="0"/>
          <w:marTop w:val="0"/>
          <w:marBottom w:val="0"/>
          <w:divBdr>
            <w:top w:val="none" w:sz="0" w:space="0" w:color="auto"/>
            <w:left w:val="none" w:sz="0" w:space="0" w:color="auto"/>
            <w:bottom w:val="none" w:sz="0" w:space="0" w:color="auto"/>
            <w:right w:val="none" w:sz="0" w:space="0" w:color="auto"/>
          </w:divBdr>
        </w:div>
        <w:div w:id="1275870803">
          <w:marLeft w:val="640"/>
          <w:marRight w:val="0"/>
          <w:marTop w:val="0"/>
          <w:marBottom w:val="0"/>
          <w:divBdr>
            <w:top w:val="none" w:sz="0" w:space="0" w:color="auto"/>
            <w:left w:val="none" w:sz="0" w:space="0" w:color="auto"/>
            <w:bottom w:val="none" w:sz="0" w:space="0" w:color="auto"/>
            <w:right w:val="none" w:sz="0" w:space="0" w:color="auto"/>
          </w:divBdr>
        </w:div>
        <w:div w:id="1769040516">
          <w:marLeft w:val="640"/>
          <w:marRight w:val="0"/>
          <w:marTop w:val="0"/>
          <w:marBottom w:val="0"/>
          <w:divBdr>
            <w:top w:val="none" w:sz="0" w:space="0" w:color="auto"/>
            <w:left w:val="none" w:sz="0" w:space="0" w:color="auto"/>
            <w:bottom w:val="none" w:sz="0" w:space="0" w:color="auto"/>
            <w:right w:val="none" w:sz="0" w:space="0" w:color="auto"/>
          </w:divBdr>
        </w:div>
        <w:div w:id="1776905265">
          <w:marLeft w:val="640"/>
          <w:marRight w:val="0"/>
          <w:marTop w:val="0"/>
          <w:marBottom w:val="0"/>
          <w:divBdr>
            <w:top w:val="none" w:sz="0" w:space="0" w:color="auto"/>
            <w:left w:val="none" w:sz="0" w:space="0" w:color="auto"/>
            <w:bottom w:val="none" w:sz="0" w:space="0" w:color="auto"/>
            <w:right w:val="none" w:sz="0" w:space="0" w:color="auto"/>
          </w:divBdr>
        </w:div>
        <w:div w:id="1840461637">
          <w:marLeft w:val="640"/>
          <w:marRight w:val="0"/>
          <w:marTop w:val="0"/>
          <w:marBottom w:val="0"/>
          <w:divBdr>
            <w:top w:val="none" w:sz="0" w:space="0" w:color="auto"/>
            <w:left w:val="none" w:sz="0" w:space="0" w:color="auto"/>
            <w:bottom w:val="none" w:sz="0" w:space="0" w:color="auto"/>
            <w:right w:val="none" w:sz="0" w:space="0" w:color="auto"/>
          </w:divBdr>
        </w:div>
        <w:div w:id="2113549579">
          <w:marLeft w:val="640"/>
          <w:marRight w:val="0"/>
          <w:marTop w:val="0"/>
          <w:marBottom w:val="0"/>
          <w:divBdr>
            <w:top w:val="none" w:sz="0" w:space="0" w:color="auto"/>
            <w:left w:val="none" w:sz="0" w:space="0" w:color="auto"/>
            <w:bottom w:val="none" w:sz="0" w:space="0" w:color="auto"/>
            <w:right w:val="none" w:sz="0" w:space="0" w:color="auto"/>
          </w:divBdr>
        </w:div>
      </w:divsChild>
    </w:div>
    <w:div w:id="2118674642">
      <w:bodyDiv w:val="1"/>
      <w:marLeft w:val="0"/>
      <w:marRight w:val="0"/>
      <w:marTop w:val="0"/>
      <w:marBottom w:val="0"/>
      <w:divBdr>
        <w:top w:val="none" w:sz="0" w:space="0" w:color="auto"/>
        <w:left w:val="none" w:sz="0" w:space="0" w:color="auto"/>
        <w:bottom w:val="none" w:sz="0" w:space="0" w:color="auto"/>
        <w:right w:val="none" w:sz="0" w:space="0" w:color="auto"/>
      </w:divBdr>
      <w:divsChild>
        <w:div w:id="78451840">
          <w:marLeft w:val="640"/>
          <w:marRight w:val="0"/>
          <w:marTop w:val="0"/>
          <w:marBottom w:val="0"/>
          <w:divBdr>
            <w:top w:val="none" w:sz="0" w:space="0" w:color="auto"/>
            <w:left w:val="none" w:sz="0" w:space="0" w:color="auto"/>
            <w:bottom w:val="none" w:sz="0" w:space="0" w:color="auto"/>
            <w:right w:val="none" w:sz="0" w:space="0" w:color="auto"/>
          </w:divBdr>
        </w:div>
        <w:div w:id="116338137">
          <w:marLeft w:val="640"/>
          <w:marRight w:val="0"/>
          <w:marTop w:val="0"/>
          <w:marBottom w:val="0"/>
          <w:divBdr>
            <w:top w:val="none" w:sz="0" w:space="0" w:color="auto"/>
            <w:left w:val="none" w:sz="0" w:space="0" w:color="auto"/>
            <w:bottom w:val="none" w:sz="0" w:space="0" w:color="auto"/>
            <w:right w:val="none" w:sz="0" w:space="0" w:color="auto"/>
          </w:divBdr>
        </w:div>
        <w:div w:id="629821969">
          <w:marLeft w:val="640"/>
          <w:marRight w:val="0"/>
          <w:marTop w:val="0"/>
          <w:marBottom w:val="0"/>
          <w:divBdr>
            <w:top w:val="none" w:sz="0" w:space="0" w:color="auto"/>
            <w:left w:val="none" w:sz="0" w:space="0" w:color="auto"/>
            <w:bottom w:val="none" w:sz="0" w:space="0" w:color="auto"/>
            <w:right w:val="none" w:sz="0" w:space="0" w:color="auto"/>
          </w:divBdr>
        </w:div>
        <w:div w:id="935554969">
          <w:marLeft w:val="640"/>
          <w:marRight w:val="0"/>
          <w:marTop w:val="0"/>
          <w:marBottom w:val="0"/>
          <w:divBdr>
            <w:top w:val="none" w:sz="0" w:space="0" w:color="auto"/>
            <w:left w:val="none" w:sz="0" w:space="0" w:color="auto"/>
            <w:bottom w:val="none" w:sz="0" w:space="0" w:color="auto"/>
            <w:right w:val="none" w:sz="0" w:space="0" w:color="auto"/>
          </w:divBdr>
        </w:div>
        <w:div w:id="1332179435">
          <w:marLeft w:val="640"/>
          <w:marRight w:val="0"/>
          <w:marTop w:val="0"/>
          <w:marBottom w:val="0"/>
          <w:divBdr>
            <w:top w:val="none" w:sz="0" w:space="0" w:color="auto"/>
            <w:left w:val="none" w:sz="0" w:space="0" w:color="auto"/>
            <w:bottom w:val="none" w:sz="0" w:space="0" w:color="auto"/>
            <w:right w:val="none" w:sz="0" w:space="0" w:color="auto"/>
          </w:divBdr>
        </w:div>
        <w:div w:id="1775174814">
          <w:marLeft w:val="640"/>
          <w:marRight w:val="0"/>
          <w:marTop w:val="0"/>
          <w:marBottom w:val="0"/>
          <w:divBdr>
            <w:top w:val="none" w:sz="0" w:space="0" w:color="auto"/>
            <w:left w:val="none" w:sz="0" w:space="0" w:color="auto"/>
            <w:bottom w:val="none" w:sz="0" w:space="0" w:color="auto"/>
            <w:right w:val="none" w:sz="0" w:space="0" w:color="auto"/>
          </w:divBdr>
        </w:div>
        <w:div w:id="1840583508">
          <w:marLeft w:val="640"/>
          <w:marRight w:val="0"/>
          <w:marTop w:val="0"/>
          <w:marBottom w:val="0"/>
          <w:divBdr>
            <w:top w:val="none" w:sz="0" w:space="0" w:color="auto"/>
            <w:left w:val="none" w:sz="0" w:space="0" w:color="auto"/>
            <w:bottom w:val="none" w:sz="0" w:space="0" w:color="auto"/>
            <w:right w:val="none" w:sz="0" w:space="0" w:color="auto"/>
          </w:divBdr>
        </w:div>
        <w:div w:id="1909729909">
          <w:marLeft w:val="640"/>
          <w:marRight w:val="0"/>
          <w:marTop w:val="0"/>
          <w:marBottom w:val="0"/>
          <w:divBdr>
            <w:top w:val="none" w:sz="0" w:space="0" w:color="auto"/>
            <w:left w:val="none" w:sz="0" w:space="0" w:color="auto"/>
            <w:bottom w:val="none" w:sz="0" w:space="0" w:color="auto"/>
            <w:right w:val="none" w:sz="0" w:space="0" w:color="auto"/>
          </w:divBdr>
        </w:div>
        <w:div w:id="1914199984">
          <w:marLeft w:val="640"/>
          <w:marRight w:val="0"/>
          <w:marTop w:val="0"/>
          <w:marBottom w:val="0"/>
          <w:divBdr>
            <w:top w:val="none" w:sz="0" w:space="0" w:color="auto"/>
            <w:left w:val="none" w:sz="0" w:space="0" w:color="auto"/>
            <w:bottom w:val="none" w:sz="0" w:space="0" w:color="auto"/>
            <w:right w:val="none" w:sz="0" w:space="0" w:color="auto"/>
          </w:divBdr>
        </w:div>
      </w:divsChild>
    </w:div>
    <w:div w:id="2122726787">
      <w:bodyDiv w:val="1"/>
      <w:marLeft w:val="0"/>
      <w:marRight w:val="0"/>
      <w:marTop w:val="0"/>
      <w:marBottom w:val="0"/>
      <w:divBdr>
        <w:top w:val="none" w:sz="0" w:space="0" w:color="auto"/>
        <w:left w:val="none" w:sz="0" w:space="0" w:color="auto"/>
        <w:bottom w:val="none" w:sz="0" w:space="0" w:color="auto"/>
        <w:right w:val="none" w:sz="0" w:space="0" w:color="auto"/>
      </w:divBdr>
      <w:divsChild>
        <w:div w:id="970398257">
          <w:marLeft w:val="640"/>
          <w:marRight w:val="0"/>
          <w:marTop w:val="0"/>
          <w:marBottom w:val="0"/>
          <w:divBdr>
            <w:top w:val="none" w:sz="0" w:space="0" w:color="auto"/>
            <w:left w:val="none" w:sz="0" w:space="0" w:color="auto"/>
            <w:bottom w:val="none" w:sz="0" w:space="0" w:color="auto"/>
            <w:right w:val="none" w:sz="0" w:space="0" w:color="auto"/>
          </w:divBdr>
        </w:div>
        <w:div w:id="997805647">
          <w:marLeft w:val="640"/>
          <w:marRight w:val="0"/>
          <w:marTop w:val="0"/>
          <w:marBottom w:val="0"/>
          <w:divBdr>
            <w:top w:val="none" w:sz="0" w:space="0" w:color="auto"/>
            <w:left w:val="none" w:sz="0" w:space="0" w:color="auto"/>
            <w:bottom w:val="none" w:sz="0" w:space="0" w:color="auto"/>
            <w:right w:val="none" w:sz="0" w:space="0" w:color="auto"/>
          </w:divBdr>
        </w:div>
        <w:div w:id="1170098813">
          <w:marLeft w:val="640"/>
          <w:marRight w:val="0"/>
          <w:marTop w:val="0"/>
          <w:marBottom w:val="0"/>
          <w:divBdr>
            <w:top w:val="none" w:sz="0" w:space="0" w:color="auto"/>
            <w:left w:val="none" w:sz="0" w:space="0" w:color="auto"/>
            <w:bottom w:val="none" w:sz="0" w:space="0" w:color="auto"/>
            <w:right w:val="none" w:sz="0" w:space="0" w:color="auto"/>
          </w:divBdr>
        </w:div>
        <w:div w:id="1172993497">
          <w:marLeft w:val="640"/>
          <w:marRight w:val="0"/>
          <w:marTop w:val="0"/>
          <w:marBottom w:val="0"/>
          <w:divBdr>
            <w:top w:val="none" w:sz="0" w:space="0" w:color="auto"/>
            <w:left w:val="none" w:sz="0" w:space="0" w:color="auto"/>
            <w:bottom w:val="none" w:sz="0" w:space="0" w:color="auto"/>
            <w:right w:val="none" w:sz="0" w:space="0" w:color="auto"/>
          </w:divBdr>
        </w:div>
        <w:div w:id="1397825101">
          <w:marLeft w:val="640"/>
          <w:marRight w:val="0"/>
          <w:marTop w:val="0"/>
          <w:marBottom w:val="0"/>
          <w:divBdr>
            <w:top w:val="none" w:sz="0" w:space="0" w:color="auto"/>
            <w:left w:val="none" w:sz="0" w:space="0" w:color="auto"/>
            <w:bottom w:val="none" w:sz="0" w:space="0" w:color="auto"/>
            <w:right w:val="none" w:sz="0" w:space="0" w:color="auto"/>
          </w:divBdr>
        </w:div>
      </w:divsChild>
    </w:div>
    <w:div w:id="2127691921">
      <w:bodyDiv w:val="1"/>
      <w:marLeft w:val="0"/>
      <w:marRight w:val="0"/>
      <w:marTop w:val="0"/>
      <w:marBottom w:val="0"/>
      <w:divBdr>
        <w:top w:val="none" w:sz="0" w:space="0" w:color="auto"/>
        <w:left w:val="none" w:sz="0" w:space="0" w:color="auto"/>
        <w:bottom w:val="none" w:sz="0" w:space="0" w:color="auto"/>
        <w:right w:val="none" w:sz="0" w:space="0" w:color="auto"/>
      </w:divBdr>
      <w:divsChild>
        <w:div w:id="155725768">
          <w:marLeft w:val="640"/>
          <w:marRight w:val="0"/>
          <w:marTop w:val="0"/>
          <w:marBottom w:val="0"/>
          <w:divBdr>
            <w:top w:val="none" w:sz="0" w:space="0" w:color="auto"/>
            <w:left w:val="none" w:sz="0" w:space="0" w:color="auto"/>
            <w:bottom w:val="none" w:sz="0" w:space="0" w:color="auto"/>
            <w:right w:val="none" w:sz="0" w:space="0" w:color="auto"/>
          </w:divBdr>
        </w:div>
        <w:div w:id="255670493">
          <w:marLeft w:val="640"/>
          <w:marRight w:val="0"/>
          <w:marTop w:val="0"/>
          <w:marBottom w:val="0"/>
          <w:divBdr>
            <w:top w:val="none" w:sz="0" w:space="0" w:color="auto"/>
            <w:left w:val="none" w:sz="0" w:space="0" w:color="auto"/>
            <w:bottom w:val="none" w:sz="0" w:space="0" w:color="auto"/>
            <w:right w:val="none" w:sz="0" w:space="0" w:color="auto"/>
          </w:divBdr>
        </w:div>
        <w:div w:id="431366394">
          <w:marLeft w:val="640"/>
          <w:marRight w:val="0"/>
          <w:marTop w:val="0"/>
          <w:marBottom w:val="0"/>
          <w:divBdr>
            <w:top w:val="none" w:sz="0" w:space="0" w:color="auto"/>
            <w:left w:val="none" w:sz="0" w:space="0" w:color="auto"/>
            <w:bottom w:val="none" w:sz="0" w:space="0" w:color="auto"/>
            <w:right w:val="none" w:sz="0" w:space="0" w:color="auto"/>
          </w:divBdr>
        </w:div>
        <w:div w:id="854618433">
          <w:marLeft w:val="640"/>
          <w:marRight w:val="0"/>
          <w:marTop w:val="0"/>
          <w:marBottom w:val="0"/>
          <w:divBdr>
            <w:top w:val="none" w:sz="0" w:space="0" w:color="auto"/>
            <w:left w:val="none" w:sz="0" w:space="0" w:color="auto"/>
            <w:bottom w:val="none" w:sz="0" w:space="0" w:color="auto"/>
            <w:right w:val="none" w:sz="0" w:space="0" w:color="auto"/>
          </w:divBdr>
        </w:div>
        <w:div w:id="1909030481">
          <w:marLeft w:val="640"/>
          <w:marRight w:val="0"/>
          <w:marTop w:val="0"/>
          <w:marBottom w:val="0"/>
          <w:divBdr>
            <w:top w:val="none" w:sz="0" w:space="0" w:color="auto"/>
            <w:left w:val="none" w:sz="0" w:space="0" w:color="auto"/>
            <w:bottom w:val="none" w:sz="0" w:space="0" w:color="auto"/>
            <w:right w:val="none" w:sz="0" w:space="0" w:color="auto"/>
          </w:divBdr>
        </w:div>
      </w:divsChild>
    </w:div>
    <w:div w:id="2137601481">
      <w:bodyDiv w:val="1"/>
      <w:marLeft w:val="0"/>
      <w:marRight w:val="0"/>
      <w:marTop w:val="0"/>
      <w:marBottom w:val="0"/>
      <w:divBdr>
        <w:top w:val="none" w:sz="0" w:space="0" w:color="auto"/>
        <w:left w:val="none" w:sz="0" w:space="0" w:color="auto"/>
        <w:bottom w:val="none" w:sz="0" w:space="0" w:color="auto"/>
        <w:right w:val="none" w:sz="0" w:space="0" w:color="auto"/>
      </w:divBdr>
      <w:divsChild>
        <w:div w:id="172841561">
          <w:marLeft w:val="640"/>
          <w:marRight w:val="0"/>
          <w:marTop w:val="0"/>
          <w:marBottom w:val="0"/>
          <w:divBdr>
            <w:top w:val="none" w:sz="0" w:space="0" w:color="auto"/>
            <w:left w:val="none" w:sz="0" w:space="0" w:color="auto"/>
            <w:bottom w:val="none" w:sz="0" w:space="0" w:color="auto"/>
            <w:right w:val="none" w:sz="0" w:space="0" w:color="auto"/>
          </w:divBdr>
        </w:div>
        <w:div w:id="302586669">
          <w:marLeft w:val="640"/>
          <w:marRight w:val="0"/>
          <w:marTop w:val="0"/>
          <w:marBottom w:val="0"/>
          <w:divBdr>
            <w:top w:val="none" w:sz="0" w:space="0" w:color="auto"/>
            <w:left w:val="none" w:sz="0" w:space="0" w:color="auto"/>
            <w:bottom w:val="none" w:sz="0" w:space="0" w:color="auto"/>
            <w:right w:val="none" w:sz="0" w:space="0" w:color="auto"/>
          </w:divBdr>
        </w:div>
        <w:div w:id="342050580">
          <w:marLeft w:val="640"/>
          <w:marRight w:val="0"/>
          <w:marTop w:val="0"/>
          <w:marBottom w:val="0"/>
          <w:divBdr>
            <w:top w:val="none" w:sz="0" w:space="0" w:color="auto"/>
            <w:left w:val="none" w:sz="0" w:space="0" w:color="auto"/>
            <w:bottom w:val="none" w:sz="0" w:space="0" w:color="auto"/>
            <w:right w:val="none" w:sz="0" w:space="0" w:color="auto"/>
          </w:divBdr>
        </w:div>
        <w:div w:id="691078898">
          <w:marLeft w:val="640"/>
          <w:marRight w:val="0"/>
          <w:marTop w:val="0"/>
          <w:marBottom w:val="0"/>
          <w:divBdr>
            <w:top w:val="none" w:sz="0" w:space="0" w:color="auto"/>
            <w:left w:val="none" w:sz="0" w:space="0" w:color="auto"/>
            <w:bottom w:val="none" w:sz="0" w:space="0" w:color="auto"/>
            <w:right w:val="none" w:sz="0" w:space="0" w:color="auto"/>
          </w:divBdr>
        </w:div>
        <w:div w:id="693312216">
          <w:marLeft w:val="640"/>
          <w:marRight w:val="0"/>
          <w:marTop w:val="0"/>
          <w:marBottom w:val="0"/>
          <w:divBdr>
            <w:top w:val="none" w:sz="0" w:space="0" w:color="auto"/>
            <w:left w:val="none" w:sz="0" w:space="0" w:color="auto"/>
            <w:bottom w:val="none" w:sz="0" w:space="0" w:color="auto"/>
            <w:right w:val="none" w:sz="0" w:space="0" w:color="auto"/>
          </w:divBdr>
        </w:div>
        <w:div w:id="729037869">
          <w:marLeft w:val="640"/>
          <w:marRight w:val="0"/>
          <w:marTop w:val="0"/>
          <w:marBottom w:val="0"/>
          <w:divBdr>
            <w:top w:val="none" w:sz="0" w:space="0" w:color="auto"/>
            <w:left w:val="none" w:sz="0" w:space="0" w:color="auto"/>
            <w:bottom w:val="none" w:sz="0" w:space="0" w:color="auto"/>
            <w:right w:val="none" w:sz="0" w:space="0" w:color="auto"/>
          </w:divBdr>
        </w:div>
        <w:div w:id="744573872">
          <w:marLeft w:val="640"/>
          <w:marRight w:val="0"/>
          <w:marTop w:val="0"/>
          <w:marBottom w:val="0"/>
          <w:divBdr>
            <w:top w:val="none" w:sz="0" w:space="0" w:color="auto"/>
            <w:left w:val="none" w:sz="0" w:space="0" w:color="auto"/>
            <w:bottom w:val="none" w:sz="0" w:space="0" w:color="auto"/>
            <w:right w:val="none" w:sz="0" w:space="0" w:color="auto"/>
          </w:divBdr>
        </w:div>
        <w:div w:id="1365709375">
          <w:marLeft w:val="640"/>
          <w:marRight w:val="0"/>
          <w:marTop w:val="0"/>
          <w:marBottom w:val="0"/>
          <w:divBdr>
            <w:top w:val="none" w:sz="0" w:space="0" w:color="auto"/>
            <w:left w:val="none" w:sz="0" w:space="0" w:color="auto"/>
            <w:bottom w:val="none" w:sz="0" w:space="0" w:color="auto"/>
            <w:right w:val="none" w:sz="0" w:space="0" w:color="auto"/>
          </w:divBdr>
        </w:div>
        <w:div w:id="1985813599">
          <w:marLeft w:val="640"/>
          <w:marRight w:val="0"/>
          <w:marTop w:val="0"/>
          <w:marBottom w:val="0"/>
          <w:divBdr>
            <w:top w:val="none" w:sz="0" w:space="0" w:color="auto"/>
            <w:left w:val="none" w:sz="0" w:space="0" w:color="auto"/>
            <w:bottom w:val="none" w:sz="0" w:space="0" w:color="auto"/>
            <w:right w:val="none" w:sz="0" w:space="0" w:color="auto"/>
          </w:divBdr>
        </w:div>
        <w:div w:id="2003965417">
          <w:marLeft w:val="640"/>
          <w:marRight w:val="0"/>
          <w:marTop w:val="0"/>
          <w:marBottom w:val="0"/>
          <w:divBdr>
            <w:top w:val="none" w:sz="0" w:space="0" w:color="auto"/>
            <w:left w:val="none" w:sz="0" w:space="0" w:color="auto"/>
            <w:bottom w:val="none" w:sz="0" w:space="0" w:color="auto"/>
            <w:right w:val="none" w:sz="0" w:space="0" w:color="auto"/>
          </w:divBdr>
        </w:div>
      </w:divsChild>
    </w:div>
    <w:div w:id="2145539076">
      <w:bodyDiv w:val="1"/>
      <w:marLeft w:val="0"/>
      <w:marRight w:val="0"/>
      <w:marTop w:val="0"/>
      <w:marBottom w:val="0"/>
      <w:divBdr>
        <w:top w:val="none" w:sz="0" w:space="0" w:color="auto"/>
        <w:left w:val="none" w:sz="0" w:space="0" w:color="auto"/>
        <w:bottom w:val="none" w:sz="0" w:space="0" w:color="auto"/>
        <w:right w:val="none" w:sz="0" w:space="0" w:color="auto"/>
      </w:divBdr>
      <w:divsChild>
        <w:div w:id="125322737">
          <w:marLeft w:val="640"/>
          <w:marRight w:val="0"/>
          <w:marTop w:val="0"/>
          <w:marBottom w:val="0"/>
          <w:divBdr>
            <w:top w:val="none" w:sz="0" w:space="0" w:color="auto"/>
            <w:left w:val="none" w:sz="0" w:space="0" w:color="auto"/>
            <w:bottom w:val="none" w:sz="0" w:space="0" w:color="auto"/>
            <w:right w:val="none" w:sz="0" w:space="0" w:color="auto"/>
          </w:divBdr>
        </w:div>
        <w:div w:id="151025691">
          <w:marLeft w:val="640"/>
          <w:marRight w:val="0"/>
          <w:marTop w:val="0"/>
          <w:marBottom w:val="0"/>
          <w:divBdr>
            <w:top w:val="none" w:sz="0" w:space="0" w:color="auto"/>
            <w:left w:val="none" w:sz="0" w:space="0" w:color="auto"/>
            <w:bottom w:val="none" w:sz="0" w:space="0" w:color="auto"/>
            <w:right w:val="none" w:sz="0" w:space="0" w:color="auto"/>
          </w:divBdr>
          <w:divsChild>
            <w:div w:id="107818138">
              <w:marLeft w:val="0"/>
              <w:marRight w:val="0"/>
              <w:marTop w:val="0"/>
              <w:marBottom w:val="0"/>
              <w:divBdr>
                <w:top w:val="none" w:sz="0" w:space="0" w:color="auto"/>
                <w:left w:val="none" w:sz="0" w:space="0" w:color="auto"/>
                <w:bottom w:val="none" w:sz="0" w:space="0" w:color="auto"/>
                <w:right w:val="none" w:sz="0" w:space="0" w:color="auto"/>
              </w:divBdr>
              <w:divsChild>
                <w:div w:id="24866244">
                  <w:marLeft w:val="640"/>
                  <w:marRight w:val="0"/>
                  <w:marTop w:val="0"/>
                  <w:marBottom w:val="0"/>
                  <w:divBdr>
                    <w:top w:val="none" w:sz="0" w:space="0" w:color="auto"/>
                    <w:left w:val="none" w:sz="0" w:space="0" w:color="auto"/>
                    <w:bottom w:val="none" w:sz="0" w:space="0" w:color="auto"/>
                    <w:right w:val="none" w:sz="0" w:space="0" w:color="auto"/>
                  </w:divBdr>
                </w:div>
                <w:div w:id="292519620">
                  <w:marLeft w:val="640"/>
                  <w:marRight w:val="0"/>
                  <w:marTop w:val="0"/>
                  <w:marBottom w:val="0"/>
                  <w:divBdr>
                    <w:top w:val="none" w:sz="0" w:space="0" w:color="auto"/>
                    <w:left w:val="none" w:sz="0" w:space="0" w:color="auto"/>
                    <w:bottom w:val="none" w:sz="0" w:space="0" w:color="auto"/>
                    <w:right w:val="none" w:sz="0" w:space="0" w:color="auto"/>
                  </w:divBdr>
                </w:div>
                <w:div w:id="343942634">
                  <w:marLeft w:val="640"/>
                  <w:marRight w:val="0"/>
                  <w:marTop w:val="0"/>
                  <w:marBottom w:val="0"/>
                  <w:divBdr>
                    <w:top w:val="none" w:sz="0" w:space="0" w:color="auto"/>
                    <w:left w:val="none" w:sz="0" w:space="0" w:color="auto"/>
                    <w:bottom w:val="none" w:sz="0" w:space="0" w:color="auto"/>
                    <w:right w:val="none" w:sz="0" w:space="0" w:color="auto"/>
                  </w:divBdr>
                </w:div>
                <w:div w:id="509875009">
                  <w:marLeft w:val="640"/>
                  <w:marRight w:val="0"/>
                  <w:marTop w:val="0"/>
                  <w:marBottom w:val="0"/>
                  <w:divBdr>
                    <w:top w:val="none" w:sz="0" w:space="0" w:color="auto"/>
                    <w:left w:val="none" w:sz="0" w:space="0" w:color="auto"/>
                    <w:bottom w:val="none" w:sz="0" w:space="0" w:color="auto"/>
                    <w:right w:val="none" w:sz="0" w:space="0" w:color="auto"/>
                  </w:divBdr>
                </w:div>
                <w:div w:id="548494861">
                  <w:marLeft w:val="640"/>
                  <w:marRight w:val="0"/>
                  <w:marTop w:val="0"/>
                  <w:marBottom w:val="0"/>
                  <w:divBdr>
                    <w:top w:val="none" w:sz="0" w:space="0" w:color="auto"/>
                    <w:left w:val="none" w:sz="0" w:space="0" w:color="auto"/>
                    <w:bottom w:val="none" w:sz="0" w:space="0" w:color="auto"/>
                    <w:right w:val="none" w:sz="0" w:space="0" w:color="auto"/>
                  </w:divBdr>
                </w:div>
                <w:div w:id="660501462">
                  <w:marLeft w:val="640"/>
                  <w:marRight w:val="0"/>
                  <w:marTop w:val="0"/>
                  <w:marBottom w:val="0"/>
                  <w:divBdr>
                    <w:top w:val="none" w:sz="0" w:space="0" w:color="auto"/>
                    <w:left w:val="none" w:sz="0" w:space="0" w:color="auto"/>
                    <w:bottom w:val="none" w:sz="0" w:space="0" w:color="auto"/>
                    <w:right w:val="none" w:sz="0" w:space="0" w:color="auto"/>
                  </w:divBdr>
                </w:div>
                <w:div w:id="824510350">
                  <w:marLeft w:val="640"/>
                  <w:marRight w:val="0"/>
                  <w:marTop w:val="0"/>
                  <w:marBottom w:val="0"/>
                  <w:divBdr>
                    <w:top w:val="none" w:sz="0" w:space="0" w:color="auto"/>
                    <w:left w:val="none" w:sz="0" w:space="0" w:color="auto"/>
                    <w:bottom w:val="none" w:sz="0" w:space="0" w:color="auto"/>
                    <w:right w:val="none" w:sz="0" w:space="0" w:color="auto"/>
                  </w:divBdr>
                </w:div>
                <w:div w:id="898251245">
                  <w:marLeft w:val="640"/>
                  <w:marRight w:val="0"/>
                  <w:marTop w:val="0"/>
                  <w:marBottom w:val="0"/>
                  <w:divBdr>
                    <w:top w:val="none" w:sz="0" w:space="0" w:color="auto"/>
                    <w:left w:val="none" w:sz="0" w:space="0" w:color="auto"/>
                    <w:bottom w:val="none" w:sz="0" w:space="0" w:color="auto"/>
                    <w:right w:val="none" w:sz="0" w:space="0" w:color="auto"/>
                  </w:divBdr>
                </w:div>
                <w:div w:id="986058516">
                  <w:marLeft w:val="640"/>
                  <w:marRight w:val="0"/>
                  <w:marTop w:val="0"/>
                  <w:marBottom w:val="0"/>
                  <w:divBdr>
                    <w:top w:val="none" w:sz="0" w:space="0" w:color="auto"/>
                    <w:left w:val="none" w:sz="0" w:space="0" w:color="auto"/>
                    <w:bottom w:val="none" w:sz="0" w:space="0" w:color="auto"/>
                    <w:right w:val="none" w:sz="0" w:space="0" w:color="auto"/>
                  </w:divBdr>
                </w:div>
                <w:div w:id="1041326894">
                  <w:marLeft w:val="640"/>
                  <w:marRight w:val="0"/>
                  <w:marTop w:val="0"/>
                  <w:marBottom w:val="0"/>
                  <w:divBdr>
                    <w:top w:val="none" w:sz="0" w:space="0" w:color="auto"/>
                    <w:left w:val="none" w:sz="0" w:space="0" w:color="auto"/>
                    <w:bottom w:val="none" w:sz="0" w:space="0" w:color="auto"/>
                    <w:right w:val="none" w:sz="0" w:space="0" w:color="auto"/>
                  </w:divBdr>
                </w:div>
                <w:div w:id="1167087990">
                  <w:marLeft w:val="640"/>
                  <w:marRight w:val="0"/>
                  <w:marTop w:val="0"/>
                  <w:marBottom w:val="0"/>
                  <w:divBdr>
                    <w:top w:val="none" w:sz="0" w:space="0" w:color="auto"/>
                    <w:left w:val="none" w:sz="0" w:space="0" w:color="auto"/>
                    <w:bottom w:val="none" w:sz="0" w:space="0" w:color="auto"/>
                    <w:right w:val="none" w:sz="0" w:space="0" w:color="auto"/>
                  </w:divBdr>
                </w:div>
                <w:div w:id="1240359342">
                  <w:marLeft w:val="640"/>
                  <w:marRight w:val="0"/>
                  <w:marTop w:val="0"/>
                  <w:marBottom w:val="0"/>
                  <w:divBdr>
                    <w:top w:val="none" w:sz="0" w:space="0" w:color="auto"/>
                    <w:left w:val="none" w:sz="0" w:space="0" w:color="auto"/>
                    <w:bottom w:val="none" w:sz="0" w:space="0" w:color="auto"/>
                    <w:right w:val="none" w:sz="0" w:space="0" w:color="auto"/>
                  </w:divBdr>
                </w:div>
                <w:div w:id="1254439677">
                  <w:marLeft w:val="640"/>
                  <w:marRight w:val="0"/>
                  <w:marTop w:val="0"/>
                  <w:marBottom w:val="0"/>
                  <w:divBdr>
                    <w:top w:val="none" w:sz="0" w:space="0" w:color="auto"/>
                    <w:left w:val="none" w:sz="0" w:space="0" w:color="auto"/>
                    <w:bottom w:val="none" w:sz="0" w:space="0" w:color="auto"/>
                    <w:right w:val="none" w:sz="0" w:space="0" w:color="auto"/>
                  </w:divBdr>
                </w:div>
                <w:div w:id="1539977169">
                  <w:marLeft w:val="640"/>
                  <w:marRight w:val="0"/>
                  <w:marTop w:val="0"/>
                  <w:marBottom w:val="0"/>
                  <w:divBdr>
                    <w:top w:val="none" w:sz="0" w:space="0" w:color="auto"/>
                    <w:left w:val="none" w:sz="0" w:space="0" w:color="auto"/>
                    <w:bottom w:val="none" w:sz="0" w:space="0" w:color="auto"/>
                    <w:right w:val="none" w:sz="0" w:space="0" w:color="auto"/>
                  </w:divBdr>
                </w:div>
                <w:div w:id="1938519699">
                  <w:marLeft w:val="640"/>
                  <w:marRight w:val="0"/>
                  <w:marTop w:val="0"/>
                  <w:marBottom w:val="0"/>
                  <w:divBdr>
                    <w:top w:val="none" w:sz="0" w:space="0" w:color="auto"/>
                    <w:left w:val="none" w:sz="0" w:space="0" w:color="auto"/>
                    <w:bottom w:val="none" w:sz="0" w:space="0" w:color="auto"/>
                    <w:right w:val="none" w:sz="0" w:space="0" w:color="auto"/>
                  </w:divBdr>
                </w:div>
                <w:div w:id="2018848097">
                  <w:marLeft w:val="640"/>
                  <w:marRight w:val="0"/>
                  <w:marTop w:val="0"/>
                  <w:marBottom w:val="0"/>
                  <w:divBdr>
                    <w:top w:val="none" w:sz="0" w:space="0" w:color="auto"/>
                    <w:left w:val="none" w:sz="0" w:space="0" w:color="auto"/>
                    <w:bottom w:val="none" w:sz="0" w:space="0" w:color="auto"/>
                    <w:right w:val="none" w:sz="0" w:space="0" w:color="auto"/>
                  </w:divBdr>
                </w:div>
                <w:div w:id="2124837073">
                  <w:marLeft w:val="640"/>
                  <w:marRight w:val="0"/>
                  <w:marTop w:val="0"/>
                  <w:marBottom w:val="0"/>
                  <w:divBdr>
                    <w:top w:val="none" w:sz="0" w:space="0" w:color="auto"/>
                    <w:left w:val="none" w:sz="0" w:space="0" w:color="auto"/>
                    <w:bottom w:val="none" w:sz="0" w:space="0" w:color="auto"/>
                    <w:right w:val="none" w:sz="0" w:space="0" w:color="auto"/>
                  </w:divBdr>
                </w:div>
                <w:div w:id="2143692568">
                  <w:marLeft w:val="640"/>
                  <w:marRight w:val="0"/>
                  <w:marTop w:val="0"/>
                  <w:marBottom w:val="0"/>
                  <w:divBdr>
                    <w:top w:val="none" w:sz="0" w:space="0" w:color="auto"/>
                    <w:left w:val="none" w:sz="0" w:space="0" w:color="auto"/>
                    <w:bottom w:val="none" w:sz="0" w:space="0" w:color="auto"/>
                    <w:right w:val="none" w:sz="0" w:space="0" w:color="auto"/>
                  </w:divBdr>
                </w:div>
              </w:divsChild>
            </w:div>
            <w:div w:id="128522369">
              <w:marLeft w:val="0"/>
              <w:marRight w:val="0"/>
              <w:marTop w:val="0"/>
              <w:marBottom w:val="0"/>
              <w:divBdr>
                <w:top w:val="none" w:sz="0" w:space="0" w:color="auto"/>
                <w:left w:val="none" w:sz="0" w:space="0" w:color="auto"/>
                <w:bottom w:val="none" w:sz="0" w:space="0" w:color="auto"/>
                <w:right w:val="none" w:sz="0" w:space="0" w:color="auto"/>
              </w:divBdr>
              <w:divsChild>
                <w:div w:id="26418792">
                  <w:marLeft w:val="640"/>
                  <w:marRight w:val="0"/>
                  <w:marTop w:val="0"/>
                  <w:marBottom w:val="0"/>
                  <w:divBdr>
                    <w:top w:val="none" w:sz="0" w:space="0" w:color="auto"/>
                    <w:left w:val="none" w:sz="0" w:space="0" w:color="auto"/>
                    <w:bottom w:val="none" w:sz="0" w:space="0" w:color="auto"/>
                    <w:right w:val="none" w:sz="0" w:space="0" w:color="auto"/>
                  </w:divBdr>
                </w:div>
                <w:div w:id="31342699">
                  <w:marLeft w:val="640"/>
                  <w:marRight w:val="0"/>
                  <w:marTop w:val="0"/>
                  <w:marBottom w:val="0"/>
                  <w:divBdr>
                    <w:top w:val="none" w:sz="0" w:space="0" w:color="auto"/>
                    <w:left w:val="none" w:sz="0" w:space="0" w:color="auto"/>
                    <w:bottom w:val="none" w:sz="0" w:space="0" w:color="auto"/>
                    <w:right w:val="none" w:sz="0" w:space="0" w:color="auto"/>
                  </w:divBdr>
                </w:div>
                <w:div w:id="155924527">
                  <w:marLeft w:val="640"/>
                  <w:marRight w:val="0"/>
                  <w:marTop w:val="0"/>
                  <w:marBottom w:val="0"/>
                  <w:divBdr>
                    <w:top w:val="none" w:sz="0" w:space="0" w:color="auto"/>
                    <w:left w:val="none" w:sz="0" w:space="0" w:color="auto"/>
                    <w:bottom w:val="none" w:sz="0" w:space="0" w:color="auto"/>
                    <w:right w:val="none" w:sz="0" w:space="0" w:color="auto"/>
                  </w:divBdr>
                </w:div>
                <w:div w:id="168372871">
                  <w:marLeft w:val="640"/>
                  <w:marRight w:val="0"/>
                  <w:marTop w:val="0"/>
                  <w:marBottom w:val="0"/>
                  <w:divBdr>
                    <w:top w:val="none" w:sz="0" w:space="0" w:color="auto"/>
                    <w:left w:val="none" w:sz="0" w:space="0" w:color="auto"/>
                    <w:bottom w:val="none" w:sz="0" w:space="0" w:color="auto"/>
                    <w:right w:val="none" w:sz="0" w:space="0" w:color="auto"/>
                  </w:divBdr>
                </w:div>
                <w:div w:id="250314072">
                  <w:marLeft w:val="640"/>
                  <w:marRight w:val="0"/>
                  <w:marTop w:val="0"/>
                  <w:marBottom w:val="0"/>
                  <w:divBdr>
                    <w:top w:val="none" w:sz="0" w:space="0" w:color="auto"/>
                    <w:left w:val="none" w:sz="0" w:space="0" w:color="auto"/>
                    <w:bottom w:val="none" w:sz="0" w:space="0" w:color="auto"/>
                    <w:right w:val="none" w:sz="0" w:space="0" w:color="auto"/>
                  </w:divBdr>
                </w:div>
                <w:div w:id="255209473">
                  <w:marLeft w:val="640"/>
                  <w:marRight w:val="0"/>
                  <w:marTop w:val="0"/>
                  <w:marBottom w:val="0"/>
                  <w:divBdr>
                    <w:top w:val="none" w:sz="0" w:space="0" w:color="auto"/>
                    <w:left w:val="none" w:sz="0" w:space="0" w:color="auto"/>
                    <w:bottom w:val="none" w:sz="0" w:space="0" w:color="auto"/>
                    <w:right w:val="none" w:sz="0" w:space="0" w:color="auto"/>
                  </w:divBdr>
                </w:div>
                <w:div w:id="341200232">
                  <w:marLeft w:val="640"/>
                  <w:marRight w:val="0"/>
                  <w:marTop w:val="0"/>
                  <w:marBottom w:val="0"/>
                  <w:divBdr>
                    <w:top w:val="none" w:sz="0" w:space="0" w:color="auto"/>
                    <w:left w:val="none" w:sz="0" w:space="0" w:color="auto"/>
                    <w:bottom w:val="none" w:sz="0" w:space="0" w:color="auto"/>
                    <w:right w:val="none" w:sz="0" w:space="0" w:color="auto"/>
                  </w:divBdr>
                </w:div>
                <w:div w:id="420176594">
                  <w:marLeft w:val="640"/>
                  <w:marRight w:val="0"/>
                  <w:marTop w:val="0"/>
                  <w:marBottom w:val="0"/>
                  <w:divBdr>
                    <w:top w:val="none" w:sz="0" w:space="0" w:color="auto"/>
                    <w:left w:val="none" w:sz="0" w:space="0" w:color="auto"/>
                    <w:bottom w:val="none" w:sz="0" w:space="0" w:color="auto"/>
                    <w:right w:val="none" w:sz="0" w:space="0" w:color="auto"/>
                  </w:divBdr>
                </w:div>
                <w:div w:id="525214986">
                  <w:marLeft w:val="640"/>
                  <w:marRight w:val="0"/>
                  <w:marTop w:val="0"/>
                  <w:marBottom w:val="0"/>
                  <w:divBdr>
                    <w:top w:val="none" w:sz="0" w:space="0" w:color="auto"/>
                    <w:left w:val="none" w:sz="0" w:space="0" w:color="auto"/>
                    <w:bottom w:val="none" w:sz="0" w:space="0" w:color="auto"/>
                    <w:right w:val="none" w:sz="0" w:space="0" w:color="auto"/>
                  </w:divBdr>
                </w:div>
                <w:div w:id="641084900">
                  <w:marLeft w:val="640"/>
                  <w:marRight w:val="0"/>
                  <w:marTop w:val="0"/>
                  <w:marBottom w:val="0"/>
                  <w:divBdr>
                    <w:top w:val="none" w:sz="0" w:space="0" w:color="auto"/>
                    <w:left w:val="none" w:sz="0" w:space="0" w:color="auto"/>
                    <w:bottom w:val="none" w:sz="0" w:space="0" w:color="auto"/>
                    <w:right w:val="none" w:sz="0" w:space="0" w:color="auto"/>
                  </w:divBdr>
                </w:div>
                <w:div w:id="805437626">
                  <w:marLeft w:val="640"/>
                  <w:marRight w:val="0"/>
                  <w:marTop w:val="0"/>
                  <w:marBottom w:val="0"/>
                  <w:divBdr>
                    <w:top w:val="none" w:sz="0" w:space="0" w:color="auto"/>
                    <w:left w:val="none" w:sz="0" w:space="0" w:color="auto"/>
                    <w:bottom w:val="none" w:sz="0" w:space="0" w:color="auto"/>
                    <w:right w:val="none" w:sz="0" w:space="0" w:color="auto"/>
                  </w:divBdr>
                </w:div>
                <w:div w:id="824709090">
                  <w:marLeft w:val="640"/>
                  <w:marRight w:val="0"/>
                  <w:marTop w:val="0"/>
                  <w:marBottom w:val="0"/>
                  <w:divBdr>
                    <w:top w:val="none" w:sz="0" w:space="0" w:color="auto"/>
                    <w:left w:val="none" w:sz="0" w:space="0" w:color="auto"/>
                    <w:bottom w:val="none" w:sz="0" w:space="0" w:color="auto"/>
                    <w:right w:val="none" w:sz="0" w:space="0" w:color="auto"/>
                  </w:divBdr>
                </w:div>
                <w:div w:id="1044645679">
                  <w:marLeft w:val="640"/>
                  <w:marRight w:val="0"/>
                  <w:marTop w:val="0"/>
                  <w:marBottom w:val="0"/>
                  <w:divBdr>
                    <w:top w:val="none" w:sz="0" w:space="0" w:color="auto"/>
                    <w:left w:val="none" w:sz="0" w:space="0" w:color="auto"/>
                    <w:bottom w:val="none" w:sz="0" w:space="0" w:color="auto"/>
                    <w:right w:val="none" w:sz="0" w:space="0" w:color="auto"/>
                  </w:divBdr>
                </w:div>
                <w:div w:id="1055154453">
                  <w:marLeft w:val="640"/>
                  <w:marRight w:val="0"/>
                  <w:marTop w:val="0"/>
                  <w:marBottom w:val="0"/>
                  <w:divBdr>
                    <w:top w:val="none" w:sz="0" w:space="0" w:color="auto"/>
                    <w:left w:val="none" w:sz="0" w:space="0" w:color="auto"/>
                    <w:bottom w:val="none" w:sz="0" w:space="0" w:color="auto"/>
                    <w:right w:val="none" w:sz="0" w:space="0" w:color="auto"/>
                  </w:divBdr>
                </w:div>
                <w:div w:id="1385904506">
                  <w:marLeft w:val="640"/>
                  <w:marRight w:val="0"/>
                  <w:marTop w:val="0"/>
                  <w:marBottom w:val="0"/>
                  <w:divBdr>
                    <w:top w:val="none" w:sz="0" w:space="0" w:color="auto"/>
                    <w:left w:val="none" w:sz="0" w:space="0" w:color="auto"/>
                    <w:bottom w:val="none" w:sz="0" w:space="0" w:color="auto"/>
                    <w:right w:val="none" w:sz="0" w:space="0" w:color="auto"/>
                  </w:divBdr>
                </w:div>
                <w:div w:id="1420978002">
                  <w:marLeft w:val="640"/>
                  <w:marRight w:val="0"/>
                  <w:marTop w:val="0"/>
                  <w:marBottom w:val="0"/>
                  <w:divBdr>
                    <w:top w:val="none" w:sz="0" w:space="0" w:color="auto"/>
                    <w:left w:val="none" w:sz="0" w:space="0" w:color="auto"/>
                    <w:bottom w:val="none" w:sz="0" w:space="0" w:color="auto"/>
                    <w:right w:val="none" w:sz="0" w:space="0" w:color="auto"/>
                  </w:divBdr>
                </w:div>
                <w:div w:id="1469514453">
                  <w:marLeft w:val="640"/>
                  <w:marRight w:val="0"/>
                  <w:marTop w:val="0"/>
                  <w:marBottom w:val="0"/>
                  <w:divBdr>
                    <w:top w:val="none" w:sz="0" w:space="0" w:color="auto"/>
                    <w:left w:val="none" w:sz="0" w:space="0" w:color="auto"/>
                    <w:bottom w:val="none" w:sz="0" w:space="0" w:color="auto"/>
                    <w:right w:val="none" w:sz="0" w:space="0" w:color="auto"/>
                  </w:divBdr>
                </w:div>
                <w:div w:id="1724064760">
                  <w:marLeft w:val="640"/>
                  <w:marRight w:val="0"/>
                  <w:marTop w:val="0"/>
                  <w:marBottom w:val="0"/>
                  <w:divBdr>
                    <w:top w:val="none" w:sz="0" w:space="0" w:color="auto"/>
                    <w:left w:val="none" w:sz="0" w:space="0" w:color="auto"/>
                    <w:bottom w:val="none" w:sz="0" w:space="0" w:color="auto"/>
                    <w:right w:val="none" w:sz="0" w:space="0" w:color="auto"/>
                  </w:divBdr>
                </w:div>
                <w:div w:id="1818305580">
                  <w:marLeft w:val="640"/>
                  <w:marRight w:val="0"/>
                  <w:marTop w:val="0"/>
                  <w:marBottom w:val="0"/>
                  <w:divBdr>
                    <w:top w:val="none" w:sz="0" w:space="0" w:color="auto"/>
                    <w:left w:val="none" w:sz="0" w:space="0" w:color="auto"/>
                    <w:bottom w:val="none" w:sz="0" w:space="0" w:color="auto"/>
                    <w:right w:val="none" w:sz="0" w:space="0" w:color="auto"/>
                  </w:divBdr>
                </w:div>
                <w:div w:id="2001959842">
                  <w:marLeft w:val="640"/>
                  <w:marRight w:val="0"/>
                  <w:marTop w:val="0"/>
                  <w:marBottom w:val="0"/>
                  <w:divBdr>
                    <w:top w:val="none" w:sz="0" w:space="0" w:color="auto"/>
                    <w:left w:val="none" w:sz="0" w:space="0" w:color="auto"/>
                    <w:bottom w:val="none" w:sz="0" w:space="0" w:color="auto"/>
                    <w:right w:val="none" w:sz="0" w:space="0" w:color="auto"/>
                  </w:divBdr>
                </w:div>
                <w:div w:id="2139371804">
                  <w:marLeft w:val="640"/>
                  <w:marRight w:val="0"/>
                  <w:marTop w:val="0"/>
                  <w:marBottom w:val="0"/>
                  <w:divBdr>
                    <w:top w:val="none" w:sz="0" w:space="0" w:color="auto"/>
                    <w:left w:val="none" w:sz="0" w:space="0" w:color="auto"/>
                    <w:bottom w:val="none" w:sz="0" w:space="0" w:color="auto"/>
                    <w:right w:val="none" w:sz="0" w:space="0" w:color="auto"/>
                  </w:divBdr>
                </w:div>
              </w:divsChild>
            </w:div>
            <w:div w:id="146436919">
              <w:marLeft w:val="0"/>
              <w:marRight w:val="0"/>
              <w:marTop w:val="0"/>
              <w:marBottom w:val="0"/>
              <w:divBdr>
                <w:top w:val="none" w:sz="0" w:space="0" w:color="auto"/>
                <w:left w:val="none" w:sz="0" w:space="0" w:color="auto"/>
                <w:bottom w:val="none" w:sz="0" w:space="0" w:color="auto"/>
                <w:right w:val="none" w:sz="0" w:space="0" w:color="auto"/>
              </w:divBdr>
              <w:divsChild>
                <w:div w:id="258491746">
                  <w:marLeft w:val="640"/>
                  <w:marRight w:val="0"/>
                  <w:marTop w:val="0"/>
                  <w:marBottom w:val="0"/>
                  <w:divBdr>
                    <w:top w:val="none" w:sz="0" w:space="0" w:color="auto"/>
                    <w:left w:val="none" w:sz="0" w:space="0" w:color="auto"/>
                    <w:bottom w:val="none" w:sz="0" w:space="0" w:color="auto"/>
                    <w:right w:val="none" w:sz="0" w:space="0" w:color="auto"/>
                  </w:divBdr>
                </w:div>
                <w:div w:id="454065365">
                  <w:marLeft w:val="640"/>
                  <w:marRight w:val="0"/>
                  <w:marTop w:val="0"/>
                  <w:marBottom w:val="0"/>
                  <w:divBdr>
                    <w:top w:val="none" w:sz="0" w:space="0" w:color="auto"/>
                    <w:left w:val="none" w:sz="0" w:space="0" w:color="auto"/>
                    <w:bottom w:val="none" w:sz="0" w:space="0" w:color="auto"/>
                    <w:right w:val="none" w:sz="0" w:space="0" w:color="auto"/>
                  </w:divBdr>
                </w:div>
                <w:div w:id="575630577">
                  <w:marLeft w:val="640"/>
                  <w:marRight w:val="0"/>
                  <w:marTop w:val="0"/>
                  <w:marBottom w:val="0"/>
                  <w:divBdr>
                    <w:top w:val="none" w:sz="0" w:space="0" w:color="auto"/>
                    <w:left w:val="none" w:sz="0" w:space="0" w:color="auto"/>
                    <w:bottom w:val="none" w:sz="0" w:space="0" w:color="auto"/>
                    <w:right w:val="none" w:sz="0" w:space="0" w:color="auto"/>
                  </w:divBdr>
                </w:div>
                <w:div w:id="633564974">
                  <w:marLeft w:val="640"/>
                  <w:marRight w:val="0"/>
                  <w:marTop w:val="0"/>
                  <w:marBottom w:val="0"/>
                  <w:divBdr>
                    <w:top w:val="none" w:sz="0" w:space="0" w:color="auto"/>
                    <w:left w:val="none" w:sz="0" w:space="0" w:color="auto"/>
                    <w:bottom w:val="none" w:sz="0" w:space="0" w:color="auto"/>
                    <w:right w:val="none" w:sz="0" w:space="0" w:color="auto"/>
                  </w:divBdr>
                </w:div>
                <w:div w:id="919094002">
                  <w:marLeft w:val="640"/>
                  <w:marRight w:val="0"/>
                  <w:marTop w:val="0"/>
                  <w:marBottom w:val="0"/>
                  <w:divBdr>
                    <w:top w:val="none" w:sz="0" w:space="0" w:color="auto"/>
                    <w:left w:val="none" w:sz="0" w:space="0" w:color="auto"/>
                    <w:bottom w:val="none" w:sz="0" w:space="0" w:color="auto"/>
                    <w:right w:val="none" w:sz="0" w:space="0" w:color="auto"/>
                  </w:divBdr>
                </w:div>
                <w:div w:id="1251114361">
                  <w:marLeft w:val="640"/>
                  <w:marRight w:val="0"/>
                  <w:marTop w:val="0"/>
                  <w:marBottom w:val="0"/>
                  <w:divBdr>
                    <w:top w:val="none" w:sz="0" w:space="0" w:color="auto"/>
                    <w:left w:val="none" w:sz="0" w:space="0" w:color="auto"/>
                    <w:bottom w:val="none" w:sz="0" w:space="0" w:color="auto"/>
                    <w:right w:val="none" w:sz="0" w:space="0" w:color="auto"/>
                  </w:divBdr>
                </w:div>
                <w:div w:id="1338265345">
                  <w:marLeft w:val="640"/>
                  <w:marRight w:val="0"/>
                  <w:marTop w:val="0"/>
                  <w:marBottom w:val="0"/>
                  <w:divBdr>
                    <w:top w:val="none" w:sz="0" w:space="0" w:color="auto"/>
                    <w:left w:val="none" w:sz="0" w:space="0" w:color="auto"/>
                    <w:bottom w:val="none" w:sz="0" w:space="0" w:color="auto"/>
                    <w:right w:val="none" w:sz="0" w:space="0" w:color="auto"/>
                  </w:divBdr>
                </w:div>
                <w:div w:id="1452938517">
                  <w:marLeft w:val="640"/>
                  <w:marRight w:val="0"/>
                  <w:marTop w:val="0"/>
                  <w:marBottom w:val="0"/>
                  <w:divBdr>
                    <w:top w:val="none" w:sz="0" w:space="0" w:color="auto"/>
                    <w:left w:val="none" w:sz="0" w:space="0" w:color="auto"/>
                    <w:bottom w:val="none" w:sz="0" w:space="0" w:color="auto"/>
                    <w:right w:val="none" w:sz="0" w:space="0" w:color="auto"/>
                  </w:divBdr>
                </w:div>
                <w:div w:id="1665359225">
                  <w:marLeft w:val="640"/>
                  <w:marRight w:val="0"/>
                  <w:marTop w:val="0"/>
                  <w:marBottom w:val="0"/>
                  <w:divBdr>
                    <w:top w:val="none" w:sz="0" w:space="0" w:color="auto"/>
                    <w:left w:val="none" w:sz="0" w:space="0" w:color="auto"/>
                    <w:bottom w:val="none" w:sz="0" w:space="0" w:color="auto"/>
                    <w:right w:val="none" w:sz="0" w:space="0" w:color="auto"/>
                  </w:divBdr>
                </w:div>
                <w:div w:id="1837767931">
                  <w:marLeft w:val="640"/>
                  <w:marRight w:val="0"/>
                  <w:marTop w:val="0"/>
                  <w:marBottom w:val="0"/>
                  <w:divBdr>
                    <w:top w:val="none" w:sz="0" w:space="0" w:color="auto"/>
                    <w:left w:val="none" w:sz="0" w:space="0" w:color="auto"/>
                    <w:bottom w:val="none" w:sz="0" w:space="0" w:color="auto"/>
                    <w:right w:val="none" w:sz="0" w:space="0" w:color="auto"/>
                  </w:divBdr>
                </w:div>
                <w:div w:id="1877545857">
                  <w:marLeft w:val="640"/>
                  <w:marRight w:val="0"/>
                  <w:marTop w:val="0"/>
                  <w:marBottom w:val="0"/>
                  <w:divBdr>
                    <w:top w:val="none" w:sz="0" w:space="0" w:color="auto"/>
                    <w:left w:val="none" w:sz="0" w:space="0" w:color="auto"/>
                    <w:bottom w:val="none" w:sz="0" w:space="0" w:color="auto"/>
                    <w:right w:val="none" w:sz="0" w:space="0" w:color="auto"/>
                  </w:divBdr>
                </w:div>
                <w:div w:id="2119644451">
                  <w:marLeft w:val="640"/>
                  <w:marRight w:val="0"/>
                  <w:marTop w:val="0"/>
                  <w:marBottom w:val="0"/>
                  <w:divBdr>
                    <w:top w:val="none" w:sz="0" w:space="0" w:color="auto"/>
                    <w:left w:val="none" w:sz="0" w:space="0" w:color="auto"/>
                    <w:bottom w:val="none" w:sz="0" w:space="0" w:color="auto"/>
                    <w:right w:val="none" w:sz="0" w:space="0" w:color="auto"/>
                  </w:divBdr>
                </w:div>
              </w:divsChild>
            </w:div>
            <w:div w:id="151994123">
              <w:marLeft w:val="0"/>
              <w:marRight w:val="0"/>
              <w:marTop w:val="0"/>
              <w:marBottom w:val="0"/>
              <w:divBdr>
                <w:top w:val="none" w:sz="0" w:space="0" w:color="auto"/>
                <w:left w:val="none" w:sz="0" w:space="0" w:color="auto"/>
                <w:bottom w:val="none" w:sz="0" w:space="0" w:color="auto"/>
                <w:right w:val="none" w:sz="0" w:space="0" w:color="auto"/>
              </w:divBdr>
              <w:divsChild>
                <w:div w:id="110975022">
                  <w:marLeft w:val="640"/>
                  <w:marRight w:val="0"/>
                  <w:marTop w:val="0"/>
                  <w:marBottom w:val="0"/>
                  <w:divBdr>
                    <w:top w:val="none" w:sz="0" w:space="0" w:color="auto"/>
                    <w:left w:val="none" w:sz="0" w:space="0" w:color="auto"/>
                    <w:bottom w:val="none" w:sz="0" w:space="0" w:color="auto"/>
                    <w:right w:val="none" w:sz="0" w:space="0" w:color="auto"/>
                  </w:divBdr>
                </w:div>
                <w:div w:id="138041866">
                  <w:marLeft w:val="640"/>
                  <w:marRight w:val="0"/>
                  <w:marTop w:val="0"/>
                  <w:marBottom w:val="0"/>
                  <w:divBdr>
                    <w:top w:val="none" w:sz="0" w:space="0" w:color="auto"/>
                    <w:left w:val="none" w:sz="0" w:space="0" w:color="auto"/>
                    <w:bottom w:val="none" w:sz="0" w:space="0" w:color="auto"/>
                    <w:right w:val="none" w:sz="0" w:space="0" w:color="auto"/>
                  </w:divBdr>
                </w:div>
                <w:div w:id="461852067">
                  <w:marLeft w:val="640"/>
                  <w:marRight w:val="0"/>
                  <w:marTop w:val="0"/>
                  <w:marBottom w:val="0"/>
                  <w:divBdr>
                    <w:top w:val="none" w:sz="0" w:space="0" w:color="auto"/>
                    <w:left w:val="none" w:sz="0" w:space="0" w:color="auto"/>
                    <w:bottom w:val="none" w:sz="0" w:space="0" w:color="auto"/>
                    <w:right w:val="none" w:sz="0" w:space="0" w:color="auto"/>
                  </w:divBdr>
                </w:div>
                <w:div w:id="483670660">
                  <w:marLeft w:val="640"/>
                  <w:marRight w:val="0"/>
                  <w:marTop w:val="0"/>
                  <w:marBottom w:val="0"/>
                  <w:divBdr>
                    <w:top w:val="none" w:sz="0" w:space="0" w:color="auto"/>
                    <w:left w:val="none" w:sz="0" w:space="0" w:color="auto"/>
                    <w:bottom w:val="none" w:sz="0" w:space="0" w:color="auto"/>
                    <w:right w:val="none" w:sz="0" w:space="0" w:color="auto"/>
                  </w:divBdr>
                </w:div>
                <w:div w:id="767390104">
                  <w:marLeft w:val="640"/>
                  <w:marRight w:val="0"/>
                  <w:marTop w:val="0"/>
                  <w:marBottom w:val="0"/>
                  <w:divBdr>
                    <w:top w:val="none" w:sz="0" w:space="0" w:color="auto"/>
                    <w:left w:val="none" w:sz="0" w:space="0" w:color="auto"/>
                    <w:bottom w:val="none" w:sz="0" w:space="0" w:color="auto"/>
                    <w:right w:val="none" w:sz="0" w:space="0" w:color="auto"/>
                  </w:divBdr>
                </w:div>
                <w:div w:id="783496281">
                  <w:marLeft w:val="640"/>
                  <w:marRight w:val="0"/>
                  <w:marTop w:val="0"/>
                  <w:marBottom w:val="0"/>
                  <w:divBdr>
                    <w:top w:val="none" w:sz="0" w:space="0" w:color="auto"/>
                    <w:left w:val="none" w:sz="0" w:space="0" w:color="auto"/>
                    <w:bottom w:val="none" w:sz="0" w:space="0" w:color="auto"/>
                    <w:right w:val="none" w:sz="0" w:space="0" w:color="auto"/>
                  </w:divBdr>
                </w:div>
                <w:div w:id="820971502">
                  <w:marLeft w:val="640"/>
                  <w:marRight w:val="0"/>
                  <w:marTop w:val="0"/>
                  <w:marBottom w:val="0"/>
                  <w:divBdr>
                    <w:top w:val="none" w:sz="0" w:space="0" w:color="auto"/>
                    <w:left w:val="none" w:sz="0" w:space="0" w:color="auto"/>
                    <w:bottom w:val="none" w:sz="0" w:space="0" w:color="auto"/>
                    <w:right w:val="none" w:sz="0" w:space="0" w:color="auto"/>
                  </w:divBdr>
                </w:div>
                <w:div w:id="1047490741">
                  <w:marLeft w:val="640"/>
                  <w:marRight w:val="0"/>
                  <w:marTop w:val="0"/>
                  <w:marBottom w:val="0"/>
                  <w:divBdr>
                    <w:top w:val="none" w:sz="0" w:space="0" w:color="auto"/>
                    <w:left w:val="none" w:sz="0" w:space="0" w:color="auto"/>
                    <w:bottom w:val="none" w:sz="0" w:space="0" w:color="auto"/>
                    <w:right w:val="none" w:sz="0" w:space="0" w:color="auto"/>
                  </w:divBdr>
                </w:div>
                <w:div w:id="1100182589">
                  <w:marLeft w:val="640"/>
                  <w:marRight w:val="0"/>
                  <w:marTop w:val="0"/>
                  <w:marBottom w:val="0"/>
                  <w:divBdr>
                    <w:top w:val="none" w:sz="0" w:space="0" w:color="auto"/>
                    <w:left w:val="none" w:sz="0" w:space="0" w:color="auto"/>
                    <w:bottom w:val="none" w:sz="0" w:space="0" w:color="auto"/>
                    <w:right w:val="none" w:sz="0" w:space="0" w:color="auto"/>
                  </w:divBdr>
                </w:div>
                <w:div w:id="1151947324">
                  <w:marLeft w:val="640"/>
                  <w:marRight w:val="0"/>
                  <w:marTop w:val="0"/>
                  <w:marBottom w:val="0"/>
                  <w:divBdr>
                    <w:top w:val="none" w:sz="0" w:space="0" w:color="auto"/>
                    <w:left w:val="none" w:sz="0" w:space="0" w:color="auto"/>
                    <w:bottom w:val="none" w:sz="0" w:space="0" w:color="auto"/>
                    <w:right w:val="none" w:sz="0" w:space="0" w:color="auto"/>
                  </w:divBdr>
                </w:div>
                <w:div w:id="1199124766">
                  <w:marLeft w:val="640"/>
                  <w:marRight w:val="0"/>
                  <w:marTop w:val="0"/>
                  <w:marBottom w:val="0"/>
                  <w:divBdr>
                    <w:top w:val="none" w:sz="0" w:space="0" w:color="auto"/>
                    <w:left w:val="none" w:sz="0" w:space="0" w:color="auto"/>
                    <w:bottom w:val="none" w:sz="0" w:space="0" w:color="auto"/>
                    <w:right w:val="none" w:sz="0" w:space="0" w:color="auto"/>
                  </w:divBdr>
                </w:div>
                <w:div w:id="1231111768">
                  <w:marLeft w:val="640"/>
                  <w:marRight w:val="0"/>
                  <w:marTop w:val="0"/>
                  <w:marBottom w:val="0"/>
                  <w:divBdr>
                    <w:top w:val="none" w:sz="0" w:space="0" w:color="auto"/>
                    <w:left w:val="none" w:sz="0" w:space="0" w:color="auto"/>
                    <w:bottom w:val="none" w:sz="0" w:space="0" w:color="auto"/>
                    <w:right w:val="none" w:sz="0" w:space="0" w:color="auto"/>
                  </w:divBdr>
                </w:div>
                <w:div w:id="1644894157">
                  <w:marLeft w:val="640"/>
                  <w:marRight w:val="0"/>
                  <w:marTop w:val="0"/>
                  <w:marBottom w:val="0"/>
                  <w:divBdr>
                    <w:top w:val="none" w:sz="0" w:space="0" w:color="auto"/>
                    <w:left w:val="none" w:sz="0" w:space="0" w:color="auto"/>
                    <w:bottom w:val="none" w:sz="0" w:space="0" w:color="auto"/>
                    <w:right w:val="none" w:sz="0" w:space="0" w:color="auto"/>
                  </w:divBdr>
                </w:div>
                <w:div w:id="1724716137">
                  <w:marLeft w:val="640"/>
                  <w:marRight w:val="0"/>
                  <w:marTop w:val="0"/>
                  <w:marBottom w:val="0"/>
                  <w:divBdr>
                    <w:top w:val="none" w:sz="0" w:space="0" w:color="auto"/>
                    <w:left w:val="none" w:sz="0" w:space="0" w:color="auto"/>
                    <w:bottom w:val="none" w:sz="0" w:space="0" w:color="auto"/>
                    <w:right w:val="none" w:sz="0" w:space="0" w:color="auto"/>
                  </w:divBdr>
                </w:div>
                <w:div w:id="1743674847">
                  <w:marLeft w:val="640"/>
                  <w:marRight w:val="0"/>
                  <w:marTop w:val="0"/>
                  <w:marBottom w:val="0"/>
                  <w:divBdr>
                    <w:top w:val="none" w:sz="0" w:space="0" w:color="auto"/>
                    <w:left w:val="none" w:sz="0" w:space="0" w:color="auto"/>
                    <w:bottom w:val="none" w:sz="0" w:space="0" w:color="auto"/>
                    <w:right w:val="none" w:sz="0" w:space="0" w:color="auto"/>
                  </w:divBdr>
                </w:div>
                <w:div w:id="1978298593">
                  <w:marLeft w:val="640"/>
                  <w:marRight w:val="0"/>
                  <w:marTop w:val="0"/>
                  <w:marBottom w:val="0"/>
                  <w:divBdr>
                    <w:top w:val="none" w:sz="0" w:space="0" w:color="auto"/>
                    <w:left w:val="none" w:sz="0" w:space="0" w:color="auto"/>
                    <w:bottom w:val="none" w:sz="0" w:space="0" w:color="auto"/>
                    <w:right w:val="none" w:sz="0" w:space="0" w:color="auto"/>
                  </w:divBdr>
                </w:div>
                <w:div w:id="1987778342">
                  <w:marLeft w:val="640"/>
                  <w:marRight w:val="0"/>
                  <w:marTop w:val="0"/>
                  <w:marBottom w:val="0"/>
                  <w:divBdr>
                    <w:top w:val="none" w:sz="0" w:space="0" w:color="auto"/>
                    <w:left w:val="none" w:sz="0" w:space="0" w:color="auto"/>
                    <w:bottom w:val="none" w:sz="0" w:space="0" w:color="auto"/>
                    <w:right w:val="none" w:sz="0" w:space="0" w:color="auto"/>
                  </w:divBdr>
                </w:div>
                <w:div w:id="2110923383">
                  <w:marLeft w:val="640"/>
                  <w:marRight w:val="0"/>
                  <w:marTop w:val="0"/>
                  <w:marBottom w:val="0"/>
                  <w:divBdr>
                    <w:top w:val="none" w:sz="0" w:space="0" w:color="auto"/>
                    <w:left w:val="none" w:sz="0" w:space="0" w:color="auto"/>
                    <w:bottom w:val="none" w:sz="0" w:space="0" w:color="auto"/>
                    <w:right w:val="none" w:sz="0" w:space="0" w:color="auto"/>
                  </w:divBdr>
                </w:div>
              </w:divsChild>
            </w:div>
            <w:div w:id="152071596">
              <w:marLeft w:val="0"/>
              <w:marRight w:val="0"/>
              <w:marTop w:val="0"/>
              <w:marBottom w:val="0"/>
              <w:divBdr>
                <w:top w:val="none" w:sz="0" w:space="0" w:color="auto"/>
                <w:left w:val="none" w:sz="0" w:space="0" w:color="auto"/>
                <w:bottom w:val="none" w:sz="0" w:space="0" w:color="auto"/>
                <w:right w:val="none" w:sz="0" w:space="0" w:color="auto"/>
              </w:divBdr>
              <w:divsChild>
                <w:div w:id="200360197">
                  <w:marLeft w:val="640"/>
                  <w:marRight w:val="0"/>
                  <w:marTop w:val="0"/>
                  <w:marBottom w:val="0"/>
                  <w:divBdr>
                    <w:top w:val="none" w:sz="0" w:space="0" w:color="auto"/>
                    <w:left w:val="none" w:sz="0" w:space="0" w:color="auto"/>
                    <w:bottom w:val="none" w:sz="0" w:space="0" w:color="auto"/>
                    <w:right w:val="none" w:sz="0" w:space="0" w:color="auto"/>
                  </w:divBdr>
                </w:div>
                <w:div w:id="375618905">
                  <w:marLeft w:val="640"/>
                  <w:marRight w:val="0"/>
                  <w:marTop w:val="0"/>
                  <w:marBottom w:val="0"/>
                  <w:divBdr>
                    <w:top w:val="none" w:sz="0" w:space="0" w:color="auto"/>
                    <w:left w:val="none" w:sz="0" w:space="0" w:color="auto"/>
                    <w:bottom w:val="none" w:sz="0" w:space="0" w:color="auto"/>
                    <w:right w:val="none" w:sz="0" w:space="0" w:color="auto"/>
                  </w:divBdr>
                </w:div>
                <w:div w:id="453525414">
                  <w:marLeft w:val="640"/>
                  <w:marRight w:val="0"/>
                  <w:marTop w:val="0"/>
                  <w:marBottom w:val="0"/>
                  <w:divBdr>
                    <w:top w:val="none" w:sz="0" w:space="0" w:color="auto"/>
                    <w:left w:val="none" w:sz="0" w:space="0" w:color="auto"/>
                    <w:bottom w:val="none" w:sz="0" w:space="0" w:color="auto"/>
                    <w:right w:val="none" w:sz="0" w:space="0" w:color="auto"/>
                  </w:divBdr>
                </w:div>
                <w:div w:id="507788450">
                  <w:marLeft w:val="640"/>
                  <w:marRight w:val="0"/>
                  <w:marTop w:val="0"/>
                  <w:marBottom w:val="0"/>
                  <w:divBdr>
                    <w:top w:val="none" w:sz="0" w:space="0" w:color="auto"/>
                    <w:left w:val="none" w:sz="0" w:space="0" w:color="auto"/>
                    <w:bottom w:val="none" w:sz="0" w:space="0" w:color="auto"/>
                    <w:right w:val="none" w:sz="0" w:space="0" w:color="auto"/>
                  </w:divBdr>
                </w:div>
                <w:div w:id="542012735">
                  <w:marLeft w:val="640"/>
                  <w:marRight w:val="0"/>
                  <w:marTop w:val="0"/>
                  <w:marBottom w:val="0"/>
                  <w:divBdr>
                    <w:top w:val="none" w:sz="0" w:space="0" w:color="auto"/>
                    <w:left w:val="none" w:sz="0" w:space="0" w:color="auto"/>
                    <w:bottom w:val="none" w:sz="0" w:space="0" w:color="auto"/>
                    <w:right w:val="none" w:sz="0" w:space="0" w:color="auto"/>
                  </w:divBdr>
                </w:div>
                <w:div w:id="766194292">
                  <w:marLeft w:val="640"/>
                  <w:marRight w:val="0"/>
                  <w:marTop w:val="0"/>
                  <w:marBottom w:val="0"/>
                  <w:divBdr>
                    <w:top w:val="none" w:sz="0" w:space="0" w:color="auto"/>
                    <w:left w:val="none" w:sz="0" w:space="0" w:color="auto"/>
                    <w:bottom w:val="none" w:sz="0" w:space="0" w:color="auto"/>
                    <w:right w:val="none" w:sz="0" w:space="0" w:color="auto"/>
                  </w:divBdr>
                </w:div>
                <w:div w:id="787819752">
                  <w:marLeft w:val="640"/>
                  <w:marRight w:val="0"/>
                  <w:marTop w:val="0"/>
                  <w:marBottom w:val="0"/>
                  <w:divBdr>
                    <w:top w:val="none" w:sz="0" w:space="0" w:color="auto"/>
                    <w:left w:val="none" w:sz="0" w:space="0" w:color="auto"/>
                    <w:bottom w:val="none" w:sz="0" w:space="0" w:color="auto"/>
                    <w:right w:val="none" w:sz="0" w:space="0" w:color="auto"/>
                  </w:divBdr>
                </w:div>
                <w:div w:id="928077791">
                  <w:marLeft w:val="640"/>
                  <w:marRight w:val="0"/>
                  <w:marTop w:val="0"/>
                  <w:marBottom w:val="0"/>
                  <w:divBdr>
                    <w:top w:val="none" w:sz="0" w:space="0" w:color="auto"/>
                    <w:left w:val="none" w:sz="0" w:space="0" w:color="auto"/>
                    <w:bottom w:val="none" w:sz="0" w:space="0" w:color="auto"/>
                    <w:right w:val="none" w:sz="0" w:space="0" w:color="auto"/>
                  </w:divBdr>
                </w:div>
                <w:div w:id="1073892135">
                  <w:marLeft w:val="640"/>
                  <w:marRight w:val="0"/>
                  <w:marTop w:val="0"/>
                  <w:marBottom w:val="0"/>
                  <w:divBdr>
                    <w:top w:val="none" w:sz="0" w:space="0" w:color="auto"/>
                    <w:left w:val="none" w:sz="0" w:space="0" w:color="auto"/>
                    <w:bottom w:val="none" w:sz="0" w:space="0" w:color="auto"/>
                    <w:right w:val="none" w:sz="0" w:space="0" w:color="auto"/>
                  </w:divBdr>
                </w:div>
                <w:div w:id="1199659335">
                  <w:marLeft w:val="640"/>
                  <w:marRight w:val="0"/>
                  <w:marTop w:val="0"/>
                  <w:marBottom w:val="0"/>
                  <w:divBdr>
                    <w:top w:val="none" w:sz="0" w:space="0" w:color="auto"/>
                    <w:left w:val="none" w:sz="0" w:space="0" w:color="auto"/>
                    <w:bottom w:val="none" w:sz="0" w:space="0" w:color="auto"/>
                    <w:right w:val="none" w:sz="0" w:space="0" w:color="auto"/>
                  </w:divBdr>
                </w:div>
                <w:div w:id="1387532723">
                  <w:marLeft w:val="640"/>
                  <w:marRight w:val="0"/>
                  <w:marTop w:val="0"/>
                  <w:marBottom w:val="0"/>
                  <w:divBdr>
                    <w:top w:val="none" w:sz="0" w:space="0" w:color="auto"/>
                    <w:left w:val="none" w:sz="0" w:space="0" w:color="auto"/>
                    <w:bottom w:val="none" w:sz="0" w:space="0" w:color="auto"/>
                    <w:right w:val="none" w:sz="0" w:space="0" w:color="auto"/>
                  </w:divBdr>
                </w:div>
                <w:div w:id="1454254928">
                  <w:marLeft w:val="640"/>
                  <w:marRight w:val="0"/>
                  <w:marTop w:val="0"/>
                  <w:marBottom w:val="0"/>
                  <w:divBdr>
                    <w:top w:val="none" w:sz="0" w:space="0" w:color="auto"/>
                    <w:left w:val="none" w:sz="0" w:space="0" w:color="auto"/>
                    <w:bottom w:val="none" w:sz="0" w:space="0" w:color="auto"/>
                    <w:right w:val="none" w:sz="0" w:space="0" w:color="auto"/>
                  </w:divBdr>
                </w:div>
                <w:div w:id="1508785971">
                  <w:marLeft w:val="640"/>
                  <w:marRight w:val="0"/>
                  <w:marTop w:val="0"/>
                  <w:marBottom w:val="0"/>
                  <w:divBdr>
                    <w:top w:val="none" w:sz="0" w:space="0" w:color="auto"/>
                    <w:left w:val="none" w:sz="0" w:space="0" w:color="auto"/>
                    <w:bottom w:val="none" w:sz="0" w:space="0" w:color="auto"/>
                    <w:right w:val="none" w:sz="0" w:space="0" w:color="auto"/>
                  </w:divBdr>
                </w:div>
                <w:div w:id="1974603555">
                  <w:marLeft w:val="640"/>
                  <w:marRight w:val="0"/>
                  <w:marTop w:val="0"/>
                  <w:marBottom w:val="0"/>
                  <w:divBdr>
                    <w:top w:val="none" w:sz="0" w:space="0" w:color="auto"/>
                    <w:left w:val="none" w:sz="0" w:space="0" w:color="auto"/>
                    <w:bottom w:val="none" w:sz="0" w:space="0" w:color="auto"/>
                    <w:right w:val="none" w:sz="0" w:space="0" w:color="auto"/>
                  </w:divBdr>
                </w:div>
              </w:divsChild>
            </w:div>
            <w:div w:id="157162024">
              <w:marLeft w:val="0"/>
              <w:marRight w:val="0"/>
              <w:marTop w:val="0"/>
              <w:marBottom w:val="0"/>
              <w:divBdr>
                <w:top w:val="none" w:sz="0" w:space="0" w:color="auto"/>
                <w:left w:val="none" w:sz="0" w:space="0" w:color="auto"/>
                <w:bottom w:val="none" w:sz="0" w:space="0" w:color="auto"/>
                <w:right w:val="none" w:sz="0" w:space="0" w:color="auto"/>
              </w:divBdr>
              <w:divsChild>
                <w:div w:id="225074169">
                  <w:marLeft w:val="640"/>
                  <w:marRight w:val="0"/>
                  <w:marTop w:val="0"/>
                  <w:marBottom w:val="0"/>
                  <w:divBdr>
                    <w:top w:val="none" w:sz="0" w:space="0" w:color="auto"/>
                    <w:left w:val="none" w:sz="0" w:space="0" w:color="auto"/>
                    <w:bottom w:val="none" w:sz="0" w:space="0" w:color="auto"/>
                    <w:right w:val="none" w:sz="0" w:space="0" w:color="auto"/>
                  </w:divBdr>
                </w:div>
                <w:div w:id="650982164">
                  <w:marLeft w:val="640"/>
                  <w:marRight w:val="0"/>
                  <w:marTop w:val="0"/>
                  <w:marBottom w:val="0"/>
                  <w:divBdr>
                    <w:top w:val="none" w:sz="0" w:space="0" w:color="auto"/>
                    <w:left w:val="none" w:sz="0" w:space="0" w:color="auto"/>
                    <w:bottom w:val="none" w:sz="0" w:space="0" w:color="auto"/>
                    <w:right w:val="none" w:sz="0" w:space="0" w:color="auto"/>
                  </w:divBdr>
                </w:div>
                <w:div w:id="791100075">
                  <w:marLeft w:val="640"/>
                  <w:marRight w:val="0"/>
                  <w:marTop w:val="0"/>
                  <w:marBottom w:val="0"/>
                  <w:divBdr>
                    <w:top w:val="none" w:sz="0" w:space="0" w:color="auto"/>
                    <w:left w:val="none" w:sz="0" w:space="0" w:color="auto"/>
                    <w:bottom w:val="none" w:sz="0" w:space="0" w:color="auto"/>
                    <w:right w:val="none" w:sz="0" w:space="0" w:color="auto"/>
                  </w:divBdr>
                </w:div>
                <w:div w:id="1180700422">
                  <w:marLeft w:val="640"/>
                  <w:marRight w:val="0"/>
                  <w:marTop w:val="0"/>
                  <w:marBottom w:val="0"/>
                  <w:divBdr>
                    <w:top w:val="none" w:sz="0" w:space="0" w:color="auto"/>
                    <w:left w:val="none" w:sz="0" w:space="0" w:color="auto"/>
                    <w:bottom w:val="none" w:sz="0" w:space="0" w:color="auto"/>
                    <w:right w:val="none" w:sz="0" w:space="0" w:color="auto"/>
                  </w:divBdr>
                </w:div>
                <w:div w:id="1405762114">
                  <w:marLeft w:val="640"/>
                  <w:marRight w:val="0"/>
                  <w:marTop w:val="0"/>
                  <w:marBottom w:val="0"/>
                  <w:divBdr>
                    <w:top w:val="none" w:sz="0" w:space="0" w:color="auto"/>
                    <w:left w:val="none" w:sz="0" w:space="0" w:color="auto"/>
                    <w:bottom w:val="none" w:sz="0" w:space="0" w:color="auto"/>
                    <w:right w:val="none" w:sz="0" w:space="0" w:color="auto"/>
                  </w:divBdr>
                </w:div>
                <w:div w:id="1446542123">
                  <w:marLeft w:val="640"/>
                  <w:marRight w:val="0"/>
                  <w:marTop w:val="0"/>
                  <w:marBottom w:val="0"/>
                  <w:divBdr>
                    <w:top w:val="none" w:sz="0" w:space="0" w:color="auto"/>
                    <w:left w:val="none" w:sz="0" w:space="0" w:color="auto"/>
                    <w:bottom w:val="none" w:sz="0" w:space="0" w:color="auto"/>
                    <w:right w:val="none" w:sz="0" w:space="0" w:color="auto"/>
                  </w:divBdr>
                </w:div>
                <w:div w:id="1470826883">
                  <w:marLeft w:val="640"/>
                  <w:marRight w:val="0"/>
                  <w:marTop w:val="0"/>
                  <w:marBottom w:val="0"/>
                  <w:divBdr>
                    <w:top w:val="none" w:sz="0" w:space="0" w:color="auto"/>
                    <w:left w:val="none" w:sz="0" w:space="0" w:color="auto"/>
                    <w:bottom w:val="none" w:sz="0" w:space="0" w:color="auto"/>
                    <w:right w:val="none" w:sz="0" w:space="0" w:color="auto"/>
                  </w:divBdr>
                </w:div>
                <w:div w:id="1553879144">
                  <w:marLeft w:val="640"/>
                  <w:marRight w:val="0"/>
                  <w:marTop w:val="0"/>
                  <w:marBottom w:val="0"/>
                  <w:divBdr>
                    <w:top w:val="none" w:sz="0" w:space="0" w:color="auto"/>
                    <w:left w:val="none" w:sz="0" w:space="0" w:color="auto"/>
                    <w:bottom w:val="none" w:sz="0" w:space="0" w:color="auto"/>
                    <w:right w:val="none" w:sz="0" w:space="0" w:color="auto"/>
                  </w:divBdr>
                </w:div>
                <w:div w:id="1592541700">
                  <w:marLeft w:val="640"/>
                  <w:marRight w:val="0"/>
                  <w:marTop w:val="0"/>
                  <w:marBottom w:val="0"/>
                  <w:divBdr>
                    <w:top w:val="none" w:sz="0" w:space="0" w:color="auto"/>
                    <w:left w:val="none" w:sz="0" w:space="0" w:color="auto"/>
                    <w:bottom w:val="none" w:sz="0" w:space="0" w:color="auto"/>
                    <w:right w:val="none" w:sz="0" w:space="0" w:color="auto"/>
                  </w:divBdr>
                </w:div>
                <w:div w:id="1747260423">
                  <w:marLeft w:val="640"/>
                  <w:marRight w:val="0"/>
                  <w:marTop w:val="0"/>
                  <w:marBottom w:val="0"/>
                  <w:divBdr>
                    <w:top w:val="none" w:sz="0" w:space="0" w:color="auto"/>
                    <w:left w:val="none" w:sz="0" w:space="0" w:color="auto"/>
                    <w:bottom w:val="none" w:sz="0" w:space="0" w:color="auto"/>
                    <w:right w:val="none" w:sz="0" w:space="0" w:color="auto"/>
                  </w:divBdr>
                </w:div>
                <w:div w:id="1878468270">
                  <w:marLeft w:val="640"/>
                  <w:marRight w:val="0"/>
                  <w:marTop w:val="0"/>
                  <w:marBottom w:val="0"/>
                  <w:divBdr>
                    <w:top w:val="none" w:sz="0" w:space="0" w:color="auto"/>
                    <w:left w:val="none" w:sz="0" w:space="0" w:color="auto"/>
                    <w:bottom w:val="none" w:sz="0" w:space="0" w:color="auto"/>
                    <w:right w:val="none" w:sz="0" w:space="0" w:color="auto"/>
                  </w:divBdr>
                </w:div>
                <w:div w:id="1887985604">
                  <w:marLeft w:val="640"/>
                  <w:marRight w:val="0"/>
                  <w:marTop w:val="0"/>
                  <w:marBottom w:val="0"/>
                  <w:divBdr>
                    <w:top w:val="none" w:sz="0" w:space="0" w:color="auto"/>
                    <w:left w:val="none" w:sz="0" w:space="0" w:color="auto"/>
                    <w:bottom w:val="none" w:sz="0" w:space="0" w:color="auto"/>
                    <w:right w:val="none" w:sz="0" w:space="0" w:color="auto"/>
                  </w:divBdr>
                </w:div>
                <w:div w:id="1931549386">
                  <w:marLeft w:val="640"/>
                  <w:marRight w:val="0"/>
                  <w:marTop w:val="0"/>
                  <w:marBottom w:val="0"/>
                  <w:divBdr>
                    <w:top w:val="none" w:sz="0" w:space="0" w:color="auto"/>
                    <w:left w:val="none" w:sz="0" w:space="0" w:color="auto"/>
                    <w:bottom w:val="none" w:sz="0" w:space="0" w:color="auto"/>
                    <w:right w:val="none" w:sz="0" w:space="0" w:color="auto"/>
                  </w:divBdr>
                </w:div>
                <w:div w:id="2080982805">
                  <w:marLeft w:val="640"/>
                  <w:marRight w:val="0"/>
                  <w:marTop w:val="0"/>
                  <w:marBottom w:val="0"/>
                  <w:divBdr>
                    <w:top w:val="none" w:sz="0" w:space="0" w:color="auto"/>
                    <w:left w:val="none" w:sz="0" w:space="0" w:color="auto"/>
                    <w:bottom w:val="none" w:sz="0" w:space="0" w:color="auto"/>
                    <w:right w:val="none" w:sz="0" w:space="0" w:color="auto"/>
                  </w:divBdr>
                </w:div>
              </w:divsChild>
            </w:div>
            <w:div w:id="173882594">
              <w:marLeft w:val="0"/>
              <w:marRight w:val="0"/>
              <w:marTop w:val="0"/>
              <w:marBottom w:val="0"/>
              <w:divBdr>
                <w:top w:val="none" w:sz="0" w:space="0" w:color="auto"/>
                <w:left w:val="none" w:sz="0" w:space="0" w:color="auto"/>
                <w:bottom w:val="none" w:sz="0" w:space="0" w:color="auto"/>
                <w:right w:val="none" w:sz="0" w:space="0" w:color="auto"/>
              </w:divBdr>
              <w:divsChild>
                <w:div w:id="17508765">
                  <w:marLeft w:val="640"/>
                  <w:marRight w:val="0"/>
                  <w:marTop w:val="0"/>
                  <w:marBottom w:val="0"/>
                  <w:divBdr>
                    <w:top w:val="none" w:sz="0" w:space="0" w:color="auto"/>
                    <w:left w:val="none" w:sz="0" w:space="0" w:color="auto"/>
                    <w:bottom w:val="none" w:sz="0" w:space="0" w:color="auto"/>
                    <w:right w:val="none" w:sz="0" w:space="0" w:color="auto"/>
                  </w:divBdr>
                </w:div>
                <w:div w:id="45105093">
                  <w:marLeft w:val="640"/>
                  <w:marRight w:val="0"/>
                  <w:marTop w:val="0"/>
                  <w:marBottom w:val="0"/>
                  <w:divBdr>
                    <w:top w:val="none" w:sz="0" w:space="0" w:color="auto"/>
                    <w:left w:val="none" w:sz="0" w:space="0" w:color="auto"/>
                    <w:bottom w:val="none" w:sz="0" w:space="0" w:color="auto"/>
                    <w:right w:val="none" w:sz="0" w:space="0" w:color="auto"/>
                  </w:divBdr>
                </w:div>
                <w:div w:id="210308494">
                  <w:marLeft w:val="640"/>
                  <w:marRight w:val="0"/>
                  <w:marTop w:val="0"/>
                  <w:marBottom w:val="0"/>
                  <w:divBdr>
                    <w:top w:val="none" w:sz="0" w:space="0" w:color="auto"/>
                    <w:left w:val="none" w:sz="0" w:space="0" w:color="auto"/>
                    <w:bottom w:val="none" w:sz="0" w:space="0" w:color="auto"/>
                    <w:right w:val="none" w:sz="0" w:space="0" w:color="auto"/>
                  </w:divBdr>
                </w:div>
                <w:div w:id="1173570221">
                  <w:marLeft w:val="640"/>
                  <w:marRight w:val="0"/>
                  <w:marTop w:val="0"/>
                  <w:marBottom w:val="0"/>
                  <w:divBdr>
                    <w:top w:val="none" w:sz="0" w:space="0" w:color="auto"/>
                    <w:left w:val="none" w:sz="0" w:space="0" w:color="auto"/>
                    <w:bottom w:val="none" w:sz="0" w:space="0" w:color="auto"/>
                    <w:right w:val="none" w:sz="0" w:space="0" w:color="auto"/>
                  </w:divBdr>
                </w:div>
                <w:div w:id="1691831513">
                  <w:marLeft w:val="640"/>
                  <w:marRight w:val="0"/>
                  <w:marTop w:val="0"/>
                  <w:marBottom w:val="0"/>
                  <w:divBdr>
                    <w:top w:val="none" w:sz="0" w:space="0" w:color="auto"/>
                    <w:left w:val="none" w:sz="0" w:space="0" w:color="auto"/>
                    <w:bottom w:val="none" w:sz="0" w:space="0" w:color="auto"/>
                    <w:right w:val="none" w:sz="0" w:space="0" w:color="auto"/>
                  </w:divBdr>
                </w:div>
                <w:div w:id="1929995150">
                  <w:marLeft w:val="640"/>
                  <w:marRight w:val="0"/>
                  <w:marTop w:val="0"/>
                  <w:marBottom w:val="0"/>
                  <w:divBdr>
                    <w:top w:val="none" w:sz="0" w:space="0" w:color="auto"/>
                    <w:left w:val="none" w:sz="0" w:space="0" w:color="auto"/>
                    <w:bottom w:val="none" w:sz="0" w:space="0" w:color="auto"/>
                    <w:right w:val="none" w:sz="0" w:space="0" w:color="auto"/>
                  </w:divBdr>
                </w:div>
                <w:div w:id="2005351828">
                  <w:marLeft w:val="640"/>
                  <w:marRight w:val="0"/>
                  <w:marTop w:val="0"/>
                  <w:marBottom w:val="0"/>
                  <w:divBdr>
                    <w:top w:val="none" w:sz="0" w:space="0" w:color="auto"/>
                    <w:left w:val="none" w:sz="0" w:space="0" w:color="auto"/>
                    <w:bottom w:val="none" w:sz="0" w:space="0" w:color="auto"/>
                    <w:right w:val="none" w:sz="0" w:space="0" w:color="auto"/>
                  </w:divBdr>
                </w:div>
              </w:divsChild>
            </w:div>
            <w:div w:id="232587697">
              <w:marLeft w:val="0"/>
              <w:marRight w:val="0"/>
              <w:marTop w:val="0"/>
              <w:marBottom w:val="0"/>
              <w:divBdr>
                <w:top w:val="none" w:sz="0" w:space="0" w:color="auto"/>
                <w:left w:val="none" w:sz="0" w:space="0" w:color="auto"/>
                <w:bottom w:val="none" w:sz="0" w:space="0" w:color="auto"/>
                <w:right w:val="none" w:sz="0" w:space="0" w:color="auto"/>
              </w:divBdr>
              <w:divsChild>
                <w:div w:id="49158311">
                  <w:marLeft w:val="640"/>
                  <w:marRight w:val="0"/>
                  <w:marTop w:val="0"/>
                  <w:marBottom w:val="0"/>
                  <w:divBdr>
                    <w:top w:val="none" w:sz="0" w:space="0" w:color="auto"/>
                    <w:left w:val="none" w:sz="0" w:space="0" w:color="auto"/>
                    <w:bottom w:val="none" w:sz="0" w:space="0" w:color="auto"/>
                    <w:right w:val="none" w:sz="0" w:space="0" w:color="auto"/>
                  </w:divBdr>
                </w:div>
                <w:div w:id="124659195">
                  <w:marLeft w:val="640"/>
                  <w:marRight w:val="0"/>
                  <w:marTop w:val="0"/>
                  <w:marBottom w:val="0"/>
                  <w:divBdr>
                    <w:top w:val="none" w:sz="0" w:space="0" w:color="auto"/>
                    <w:left w:val="none" w:sz="0" w:space="0" w:color="auto"/>
                    <w:bottom w:val="none" w:sz="0" w:space="0" w:color="auto"/>
                    <w:right w:val="none" w:sz="0" w:space="0" w:color="auto"/>
                  </w:divBdr>
                  <w:divsChild>
                    <w:div w:id="386345083">
                      <w:marLeft w:val="0"/>
                      <w:marRight w:val="0"/>
                      <w:marTop w:val="0"/>
                      <w:marBottom w:val="0"/>
                      <w:divBdr>
                        <w:top w:val="none" w:sz="0" w:space="0" w:color="auto"/>
                        <w:left w:val="none" w:sz="0" w:space="0" w:color="auto"/>
                        <w:bottom w:val="none" w:sz="0" w:space="0" w:color="auto"/>
                        <w:right w:val="none" w:sz="0" w:space="0" w:color="auto"/>
                      </w:divBdr>
                    </w:div>
                    <w:div w:id="807010695">
                      <w:marLeft w:val="0"/>
                      <w:marRight w:val="0"/>
                      <w:marTop w:val="0"/>
                      <w:marBottom w:val="0"/>
                      <w:divBdr>
                        <w:top w:val="none" w:sz="0" w:space="0" w:color="auto"/>
                        <w:left w:val="none" w:sz="0" w:space="0" w:color="auto"/>
                        <w:bottom w:val="none" w:sz="0" w:space="0" w:color="auto"/>
                        <w:right w:val="none" w:sz="0" w:space="0" w:color="auto"/>
                      </w:divBdr>
                      <w:divsChild>
                        <w:div w:id="327794">
                          <w:marLeft w:val="640"/>
                          <w:marRight w:val="0"/>
                          <w:marTop w:val="0"/>
                          <w:marBottom w:val="0"/>
                          <w:divBdr>
                            <w:top w:val="none" w:sz="0" w:space="0" w:color="auto"/>
                            <w:left w:val="none" w:sz="0" w:space="0" w:color="auto"/>
                            <w:bottom w:val="none" w:sz="0" w:space="0" w:color="auto"/>
                            <w:right w:val="none" w:sz="0" w:space="0" w:color="auto"/>
                          </w:divBdr>
                        </w:div>
                        <w:div w:id="73825138">
                          <w:marLeft w:val="640"/>
                          <w:marRight w:val="0"/>
                          <w:marTop w:val="0"/>
                          <w:marBottom w:val="0"/>
                          <w:divBdr>
                            <w:top w:val="none" w:sz="0" w:space="0" w:color="auto"/>
                            <w:left w:val="none" w:sz="0" w:space="0" w:color="auto"/>
                            <w:bottom w:val="none" w:sz="0" w:space="0" w:color="auto"/>
                            <w:right w:val="none" w:sz="0" w:space="0" w:color="auto"/>
                          </w:divBdr>
                        </w:div>
                        <w:div w:id="122970420">
                          <w:marLeft w:val="640"/>
                          <w:marRight w:val="0"/>
                          <w:marTop w:val="0"/>
                          <w:marBottom w:val="0"/>
                          <w:divBdr>
                            <w:top w:val="none" w:sz="0" w:space="0" w:color="auto"/>
                            <w:left w:val="none" w:sz="0" w:space="0" w:color="auto"/>
                            <w:bottom w:val="none" w:sz="0" w:space="0" w:color="auto"/>
                            <w:right w:val="none" w:sz="0" w:space="0" w:color="auto"/>
                          </w:divBdr>
                        </w:div>
                        <w:div w:id="279917573">
                          <w:marLeft w:val="640"/>
                          <w:marRight w:val="0"/>
                          <w:marTop w:val="0"/>
                          <w:marBottom w:val="0"/>
                          <w:divBdr>
                            <w:top w:val="none" w:sz="0" w:space="0" w:color="auto"/>
                            <w:left w:val="none" w:sz="0" w:space="0" w:color="auto"/>
                            <w:bottom w:val="none" w:sz="0" w:space="0" w:color="auto"/>
                            <w:right w:val="none" w:sz="0" w:space="0" w:color="auto"/>
                          </w:divBdr>
                        </w:div>
                        <w:div w:id="315426012">
                          <w:marLeft w:val="640"/>
                          <w:marRight w:val="0"/>
                          <w:marTop w:val="0"/>
                          <w:marBottom w:val="0"/>
                          <w:divBdr>
                            <w:top w:val="none" w:sz="0" w:space="0" w:color="auto"/>
                            <w:left w:val="none" w:sz="0" w:space="0" w:color="auto"/>
                            <w:bottom w:val="none" w:sz="0" w:space="0" w:color="auto"/>
                            <w:right w:val="none" w:sz="0" w:space="0" w:color="auto"/>
                          </w:divBdr>
                        </w:div>
                        <w:div w:id="356859681">
                          <w:marLeft w:val="640"/>
                          <w:marRight w:val="0"/>
                          <w:marTop w:val="0"/>
                          <w:marBottom w:val="0"/>
                          <w:divBdr>
                            <w:top w:val="none" w:sz="0" w:space="0" w:color="auto"/>
                            <w:left w:val="none" w:sz="0" w:space="0" w:color="auto"/>
                            <w:bottom w:val="none" w:sz="0" w:space="0" w:color="auto"/>
                            <w:right w:val="none" w:sz="0" w:space="0" w:color="auto"/>
                          </w:divBdr>
                        </w:div>
                        <w:div w:id="719401848">
                          <w:marLeft w:val="640"/>
                          <w:marRight w:val="0"/>
                          <w:marTop w:val="0"/>
                          <w:marBottom w:val="0"/>
                          <w:divBdr>
                            <w:top w:val="none" w:sz="0" w:space="0" w:color="auto"/>
                            <w:left w:val="none" w:sz="0" w:space="0" w:color="auto"/>
                            <w:bottom w:val="none" w:sz="0" w:space="0" w:color="auto"/>
                            <w:right w:val="none" w:sz="0" w:space="0" w:color="auto"/>
                          </w:divBdr>
                        </w:div>
                        <w:div w:id="724186206">
                          <w:marLeft w:val="640"/>
                          <w:marRight w:val="0"/>
                          <w:marTop w:val="0"/>
                          <w:marBottom w:val="0"/>
                          <w:divBdr>
                            <w:top w:val="none" w:sz="0" w:space="0" w:color="auto"/>
                            <w:left w:val="none" w:sz="0" w:space="0" w:color="auto"/>
                            <w:bottom w:val="none" w:sz="0" w:space="0" w:color="auto"/>
                            <w:right w:val="none" w:sz="0" w:space="0" w:color="auto"/>
                          </w:divBdr>
                        </w:div>
                        <w:div w:id="732889633">
                          <w:marLeft w:val="640"/>
                          <w:marRight w:val="0"/>
                          <w:marTop w:val="0"/>
                          <w:marBottom w:val="0"/>
                          <w:divBdr>
                            <w:top w:val="none" w:sz="0" w:space="0" w:color="auto"/>
                            <w:left w:val="none" w:sz="0" w:space="0" w:color="auto"/>
                            <w:bottom w:val="none" w:sz="0" w:space="0" w:color="auto"/>
                            <w:right w:val="none" w:sz="0" w:space="0" w:color="auto"/>
                          </w:divBdr>
                        </w:div>
                        <w:div w:id="786462999">
                          <w:marLeft w:val="640"/>
                          <w:marRight w:val="0"/>
                          <w:marTop w:val="0"/>
                          <w:marBottom w:val="0"/>
                          <w:divBdr>
                            <w:top w:val="none" w:sz="0" w:space="0" w:color="auto"/>
                            <w:left w:val="none" w:sz="0" w:space="0" w:color="auto"/>
                            <w:bottom w:val="none" w:sz="0" w:space="0" w:color="auto"/>
                            <w:right w:val="none" w:sz="0" w:space="0" w:color="auto"/>
                          </w:divBdr>
                        </w:div>
                        <w:div w:id="794130819">
                          <w:marLeft w:val="640"/>
                          <w:marRight w:val="0"/>
                          <w:marTop w:val="0"/>
                          <w:marBottom w:val="0"/>
                          <w:divBdr>
                            <w:top w:val="none" w:sz="0" w:space="0" w:color="auto"/>
                            <w:left w:val="none" w:sz="0" w:space="0" w:color="auto"/>
                            <w:bottom w:val="none" w:sz="0" w:space="0" w:color="auto"/>
                            <w:right w:val="none" w:sz="0" w:space="0" w:color="auto"/>
                          </w:divBdr>
                        </w:div>
                        <w:div w:id="858858825">
                          <w:marLeft w:val="640"/>
                          <w:marRight w:val="0"/>
                          <w:marTop w:val="0"/>
                          <w:marBottom w:val="0"/>
                          <w:divBdr>
                            <w:top w:val="none" w:sz="0" w:space="0" w:color="auto"/>
                            <w:left w:val="none" w:sz="0" w:space="0" w:color="auto"/>
                            <w:bottom w:val="none" w:sz="0" w:space="0" w:color="auto"/>
                            <w:right w:val="none" w:sz="0" w:space="0" w:color="auto"/>
                          </w:divBdr>
                        </w:div>
                        <w:div w:id="864557539">
                          <w:marLeft w:val="640"/>
                          <w:marRight w:val="0"/>
                          <w:marTop w:val="0"/>
                          <w:marBottom w:val="0"/>
                          <w:divBdr>
                            <w:top w:val="none" w:sz="0" w:space="0" w:color="auto"/>
                            <w:left w:val="none" w:sz="0" w:space="0" w:color="auto"/>
                            <w:bottom w:val="none" w:sz="0" w:space="0" w:color="auto"/>
                            <w:right w:val="none" w:sz="0" w:space="0" w:color="auto"/>
                          </w:divBdr>
                        </w:div>
                        <w:div w:id="1068189720">
                          <w:marLeft w:val="640"/>
                          <w:marRight w:val="0"/>
                          <w:marTop w:val="0"/>
                          <w:marBottom w:val="0"/>
                          <w:divBdr>
                            <w:top w:val="none" w:sz="0" w:space="0" w:color="auto"/>
                            <w:left w:val="none" w:sz="0" w:space="0" w:color="auto"/>
                            <w:bottom w:val="none" w:sz="0" w:space="0" w:color="auto"/>
                            <w:right w:val="none" w:sz="0" w:space="0" w:color="auto"/>
                          </w:divBdr>
                        </w:div>
                        <w:div w:id="1077089509">
                          <w:marLeft w:val="640"/>
                          <w:marRight w:val="0"/>
                          <w:marTop w:val="0"/>
                          <w:marBottom w:val="0"/>
                          <w:divBdr>
                            <w:top w:val="none" w:sz="0" w:space="0" w:color="auto"/>
                            <w:left w:val="none" w:sz="0" w:space="0" w:color="auto"/>
                            <w:bottom w:val="none" w:sz="0" w:space="0" w:color="auto"/>
                            <w:right w:val="none" w:sz="0" w:space="0" w:color="auto"/>
                          </w:divBdr>
                        </w:div>
                        <w:div w:id="1125275090">
                          <w:marLeft w:val="640"/>
                          <w:marRight w:val="0"/>
                          <w:marTop w:val="0"/>
                          <w:marBottom w:val="0"/>
                          <w:divBdr>
                            <w:top w:val="none" w:sz="0" w:space="0" w:color="auto"/>
                            <w:left w:val="none" w:sz="0" w:space="0" w:color="auto"/>
                            <w:bottom w:val="none" w:sz="0" w:space="0" w:color="auto"/>
                            <w:right w:val="none" w:sz="0" w:space="0" w:color="auto"/>
                          </w:divBdr>
                        </w:div>
                        <w:div w:id="1274626973">
                          <w:marLeft w:val="640"/>
                          <w:marRight w:val="0"/>
                          <w:marTop w:val="0"/>
                          <w:marBottom w:val="0"/>
                          <w:divBdr>
                            <w:top w:val="none" w:sz="0" w:space="0" w:color="auto"/>
                            <w:left w:val="none" w:sz="0" w:space="0" w:color="auto"/>
                            <w:bottom w:val="none" w:sz="0" w:space="0" w:color="auto"/>
                            <w:right w:val="none" w:sz="0" w:space="0" w:color="auto"/>
                          </w:divBdr>
                        </w:div>
                        <w:div w:id="1394428428">
                          <w:marLeft w:val="640"/>
                          <w:marRight w:val="0"/>
                          <w:marTop w:val="0"/>
                          <w:marBottom w:val="0"/>
                          <w:divBdr>
                            <w:top w:val="none" w:sz="0" w:space="0" w:color="auto"/>
                            <w:left w:val="none" w:sz="0" w:space="0" w:color="auto"/>
                            <w:bottom w:val="none" w:sz="0" w:space="0" w:color="auto"/>
                            <w:right w:val="none" w:sz="0" w:space="0" w:color="auto"/>
                          </w:divBdr>
                          <w:divsChild>
                            <w:div w:id="146671740">
                              <w:marLeft w:val="0"/>
                              <w:marRight w:val="0"/>
                              <w:marTop w:val="0"/>
                              <w:marBottom w:val="0"/>
                              <w:divBdr>
                                <w:top w:val="none" w:sz="0" w:space="0" w:color="auto"/>
                                <w:left w:val="none" w:sz="0" w:space="0" w:color="auto"/>
                                <w:bottom w:val="none" w:sz="0" w:space="0" w:color="auto"/>
                                <w:right w:val="none" w:sz="0" w:space="0" w:color="auto"/>
                              </w:divBdr>
                              <w:divsChild>
                                <w:div w:id="9185821">
                                  <w:marLeft w:val="640"/>
                                  <w:marRight w:val="0"/>
                                  <w:marTop w:val="0"/>
                                  <w:marBottom w:val="0"/>
                                  <w:divBdr>
                                    <w:top w:val="none" w:sz="0" w:space="0" w:color="auto"/>
                                    <w:left w:val="none" w:sz="0" w:space="0" w:color="auto"/>
                                    <w:bottom w:val="none" w:sz="0" w:space="0" w:color="auto"/>
                                    <w:right w:val="none" w:sz="0" w:space="0" w:color="auto"/>
                                  </w:divBdr>
                                </w:div>
                                <w:div w:id="152188171">
                                  <w:marLeft w:val="640"/>
                                  <w:marRight w:val="0"/>
                                  <w:marTop w:val="0"/>
                                  <w:marBottom w:val="0"/>
                                  <w:divBdr>
                                    <w:top w:val="none" w:sz="0" w:space="0" w:color="auto"/>
                                    <w:left w:val="none" w:sz="0" w:space="0" w:color="auto"/>
                                    <w:bottom w:val="none" w:sz="0" w:space="0" w:color="auto"/>
                                    <w:right w:val="none" w:sz="0" w:space="0" w:color="auto"/>
                                  </w:divBdr>
                                </w:div>
                                <w:div w:id="214511598">
                                  <w:marLeft w:val="640"/>
                                  <w:marRight w:val="0"/>
                                  <w:marTop w:val="0"/>
                                  <w:marBottom w:val="0"/>
                                  <w:divBdr>
                                    <w:top w:val="none" w:sz="0" w:space="0" w:color="auto"/>
                                    <w:left w:val="none" w:sz="0" w:space="0" w:color="auto"/>
                                    <w:bottom w:val="none" w:sz="0" w:space="0" w:color="auto"/>
                                    <w:right w:val="none" w:sz="0" w:space="0" w:color="auto"/>
                                  </w:divBdr>
                                </w:div>
                                <w:div w:id="491918819">
                                  <w:marLeft w:val="640"/>
                                  <w:marRight w:val="0"/>
                                  <w:marTop w:val="0"/>
                                  <w:marBottom w:val="0"/>
                                  <w:divBdr>
                                    <w:top w:val="none" w:sz="0" w:space="0" w:color="auto"/>
                                    <w:left w:val="none" w:sz="0" w:space="0" w:color="auto"/>
                                    <w:bottom w:val="none" w:sz="0" w:space="0" w:color="auto"/>
                                    <w:right w:val="none" w:sz="0" w:space="0" w:color="auto"/>
                                  </w:divBdr>
                                </w:div>
                                <w:div w:id="526411789">
                                  <w:marLeft w:val="640"/>
                                  <w:marRight w:val="0"/>
                                  <w:marTop w:val="0"/>
                                  <w:marBottom w:val="0"/>
                                  <w:divBdr>
                                    <w:top w:val="none" w:sz="0" w:space="0" w:color="auto"/>
                                    <w:left w:val="none" w:sz="0" w:space="0" w:color="auto"/>
                                    <w:bottom w:val="none" w:sz="0" w:space="0" w:color="auto"/>
                                    <w:right w:val="none" w:sz="0" w:space="0" w:color="auto"/>
                                  </w:divBdr>
                                </w:div>
                                <w:div w:id="601034395">
                                  <w:marLeft w:val="640"/>
                                  <w:marRight w:val="0"/>
                                  <w:marTop w:val="0"/>
                                  <w:marBottom w:val="0"/>
                                  <w:divBdr>
                                    <w:top w:val="none" w:sz="0" w:space="0" w:color="auto"/>
                                    <w:left w:val="none" w:sz="0" w:space="0" w:color="auto"/>
                                    <w:bottom w:val="none" w:sz="0" w:space="0" w:color="auto"/>
                                    <w:right w:val="none" w:sz="0" w:space="0" w:color="auto"/>
                                  </w:divBdr>
                                </w:div>
                                <w:div w:id="678117372">
                                  <w:marLeft w:val="640"/>
                                  <w:marRight w:val="0"/>
                                  <w:marTop w:val="0"/>
                                  <w:marBottom w:val="0"/>
                                  <w:divBdr>
                                    <w:top w:val="none" w:sz="0" w:space="0" w:color="auto"/>
                                    <w:left w:val="none" w:sz="0" w:space="0" w:color="auto"/>
                                    <w:bottom w:val="none" w:sz="0" w:space="0" w:color="auto"/>
                                    <w:right w:val="none" w:sz="0" w:space="0" w:color="auto"/>
                                  </w:divBdr>
                                </w:div>
                                <w:div w:id="729113864">
                                  <w:marLeft w:val="640"/>
                                  <w:marRight w:val="0"/>
                                  <w:marTop w:val="0"/>
                                  <w:marBottom w:val="0"/>
                                  <w:divBdr>
                                    <w:top w:val="none" w:sz="0" w:space="0" w:color="auto"/>
                                    <w:left w:val="none" w:sz="0" w:space="0" w:color="auto"/>
                                    <w:bottom w:val="none" w:sz="0" w:space="0" w:color="auto"/>
                                    <w:right w:val="none" w:sz="0" w:space="0" w:color="auto"/>
                                  </w:divBdr>
                                </w:div>
                                <w:div w:id="729158386">
                                  <w:marLeft w:val="640"/>
                                  <w:marRight w:val="0"/>
                                  <w:marTop w:val="0"/>
                                  <w:marBottom w:val="0"/>
                                  <w:divBdr>
                                    <w:top w:val="none" w:sz="0" w:space="0" w:color="auto"/>
                                    <w:left w:val="none" w:sz="0" w:space="0" w:color="auto"/>
                                    <w:bottom w:val="none" w:sz="0" w:space="0" w:color="auto"/>
                                    <w:right w:val="none" w:sz="0" w:space="0" w:color="auto"/>
                                  </w:divBdr>
                                </w:div>
                                <w:div w:id="911550144">
                                  <w:marLeft w:val="640"/>
                                  <w:marRight w:val="0"/>
                                  <w:marTop w:val="0"/>
                                  <w:marBottom w:val="0"/>
                                  <w:divBdr>
                                    <w:top w:val="none" w:sz="0" w:space="0" w:color="auto"/>
                                    <w:left w:val="none" w:sz="0" w:space="0" w:color="auto"/>
                                    <w:bottom w:val="none" w:sz="0" w:space="0" w:color="auto"/>
                                    <w:right w:val="none" w:sz="0" w:space="0" w:color="auto"/>
                                  </w:divBdr>
                                </w:div>
                                <w:div w:id="912620494">
                                  <w:marLeft w:val="640"/>
                                  <w:marRight w:val="0"/>
                                  <w:marTop w:val="0"/>
                                  <w:marBottom w:val="0"/>
                                  <w:divBdr>
                                    <w:top w:val="none" w:sz="0" w:space="0" w:color="auto"/>
                                    <w:left w:val="none" w:sz="0" w:space="0" w:color="auto"/>
                                    <w:bottom w:val="none" w:sz="0" w:space="0" w:color="auto"/>
                                    <w:right w:val="none" w:sz="0" w:space="0" w:color="auto"/>
                                  </w:divBdr>
                                </w:div>
                                <w:div w:id="1182548523">
                                  <w:marLeft w:val="640"/>
                                  <w:marRight w:val="0"/>
                                  <w:marTop w:val="0"/>
                                  <w:marBottom w:val="0"/>
                                  <w:divBdr>
                                    <w:top w:val="none" w:sz="0" w:space="0" w:color="auto"/>
                                    <w:left w:val="none" w:sz="0" w:space="0" w:color="auto"/>
                                    <w:bottom w:val="none" w:sz="0" w:space="0" w:color="auto"/>
                                    <w:right w:val="none" w:sz="0" w:space="0" w:color="auto"/>
                                  </w:divBdr>
                                </w:div>
                                <w:div w:id="1248808202">
                                  <w:marLeft w:val="640"/>
                                  <w:marRight w:val="0"/>
                                  <w:marTop w:val="0"/>
                                  <w:marBottom w:val="0"/>
                                  <w:divBdr>
                                    <w:top w:val="none" w:sz="0" w:space="0" w:color="auto"/>
                                    <w:left w:val="none" w:sz="0" w:space="0" w:color="auto"/>
                                    <w:bottom w:val="none" w:sz="0" w:space="0" w:color="auto"/>
                                    <w:right w:val="none" w:sz="0" w:space="0" w:color="auto"/>
                                  </w:divBdr>
                                </w:div>
                                <w:div w:id="1273316767">
                                  <w:marLeft w:val="640"/>
                                  <w:marRight w:val="0"/>
                                  <w:marTop w:val="0"/>
                                  <w:marBottom w:val="0"/>
                                  <w:divBdr>
                                    <w:top w:val="none" w:sz="0" w:space="0" w:color="auto"/>
                                    <w:left w:val="none" w:sz="0" w:space="0" w:color="auto"/>
                                    <w:bottom w:val="none" w:sz="0" w:space="0" w:color="auto"/>
                                    <w:right w:val="none" w:sz="0" w:space="0" w:color="auto"/>
                                  </w:divBdr>
                                </w:div>
                                <w:div w:id="1282690966">
                                  <w:marLeft w:val="640"/>
                                  <w:marRight w:val="0"/>
                                  <w:marTop w:val="0"/>
                                  <w:marBottom w:val="0"/>
                                  <w:divBdr>
                                    <w:top w:val="none" w:sz="0" w:space="0" w:color="auto"/>
                                    <w:left w:val="none" w:sz="0" w:space="0" w:color="auto"/>
                                    <w:bottom w:val="none" w:sz="0" w:space="0" w:color="auto"/>
                                    <w:right w:val="none" w:sz="0" w:space="0" w:color="auto"/>
                                  </w:divBdr>
                                </w:div>
                                <w:div w:id="1458446114">
                                  <w:marLeft w:val="640"/>
                                  <w:marRight w:val="0"/>
                                  <w:marTop w:val="0"/>
                                  <w:marBottom w:val="0"/>
                                  <w:divBdr>
                                    <w:top w:val="none" w:sz="0" w:space="0" w:color="auto"/>
                                    <w:left w:val="none" w:sz="0" w:space="0" w:color="auto"/>
                                    <w:bottom w:val="none" w:sz="0" w:space="0" w:color="auto"/>
                                    <w:right w:val="none" w:sz="0" w:space="0" w:color="auto"/>
                                  </w:divBdr>
                                </w:div>
                                <w:div w:id="1469323152">
                                  <w:marLeft w:val="640"/>
                                  <w:marRight w:val="0"/>
                                  <w:marTop w:val="0"/>
                                  <w:marBottom w:val="0"/>
                                  <w:divBdr>
                                    <w:top w:val="none" w:sz="0" w:space="0" w:color="auto"/>
                                    <w:left w:val="none" w:sz="0" w:space="0" w:color="auto"/>
                                    <w:bottom w:val="none" w:sz="0" w:space="0" w:color="auto"/>
                                    <w:right w:val="none" w:sz="0" w:space="0" w:color="auto"/>
                                  </w:divBdr>
                                </w:div>
                                <w:div w:id="1505124963">
                                  <w:marLeft w:val="640"/>
                                  <w:marRight w:val="0"/>
                                  <w:marTop w:val="0"/>
                                  <w:marBottom w:val="0"/>
                                  <w:divBdr>
                                    <w:top w:val="none" w:sz="0" w:space="0" w:color="auto"/>
                                    <w:left w:val="none" w:sz="0" w:space="0" w:color="auto"/>
                                    <w:bottom w:val="none" w:sz="0" w:space="0" w:color="auto"/>
                                    <w:right w:val="none" w:sz="0" w:space="0" w:color="auto"/>
                                  </w:divBdr>
                                </w:div>
                                <w:div w:id="1524977715">
                                  <w:marLeft w:val="640"/>
                                  <w:marRight w:val="0"/>
                                  <w:marTop w:val="0"/>
                                  <w:marBottom w:val="0"/>
                                  <w:divBdr>
                                    <w:top w:val="none" w:sz="0" w:space="0" w:color="auto"/>
                                    <w:left w:val="none" w:sz="0" w:space="0" w:color="auto"/>
                                    <w:bottom w:val="none" w:sz="0" w:space="0" w:color="auto"/>
                                    <w:right w:val="none" w:sz="0" w:space="0" w:color="auto"/>
                                  </w:divBdr>
                                </w:div>
                                <w:div w:id="1526862530">
                                  <w:marLeft w:val="640"/>
                                  <w:marRight w:val="0"/>
                                  <w:marTop w:val="0"/>
                                  <w:marBottom w:val="0"/>
                                  <w:divBdr>
                                    <w:top w:val="none" w:sz="0" w:space="0" w:color="auto"/>
                                    <w:left w:val="none" w:sz="0" w:space="0" w:color="auto"/>
                                    <w:bottom w:val="none" w:sz="0" w:space="0" w:color="auto"/>
                                    <w:right w:val="none" w:sz="0" w:space="0" w:color="auto"/>
                                  </w:divBdr>
                                </w:div>
                                <w:div w:id="1716738411">
                                  <w:marLeft w:val="640"/>
                                  <w:marRight w:val="0"/>
                                  <w:marTop w:val="0"/>
                                  <w:marBottom w:val="0"/>
                                  <w:divBdr>
                                    <w:top w:val="none" w:sz="0" w:space="0" w:color="auto"/>
                                    <w:left w:val="none" w:sz="0" w:space="0" w:color="auto"/>
                                    <w:bottom w:val="none" w:sz="0" w:space="0" w:color="auto"/>
                                    <w:right w:val="none" w:sz="0" w:space="0" w:color="auto"/>
                                  </w:divBdr>
                                </w:div>
                                <w:div w:id="1760060421">
                                  <w:marLeft w:val="640"/>
                                  <w:marRight w:val="0"/>
                                  <w:marTop w:val="0"/>
                                  <w:marBottom w:val="0"/>
                                  <w:divBdr>
                                    <w:top w:val="none" w:sz="0" w:space="0" w:color="auto"/>
                                    <w:left w:val="none" w:sz="0" w:space="0" w:color="auto"/>
                                    <w:bottom w:val="none" w:sz="0" w:space="0" w:color="auto"/>
                                    <w:right w:val="none" w:sz="0" w:space="0" w:color="auto"/>
                                  </w:divBdr>
                                </w:div>
                                <w:div w:id="1872305328">
                                  <w:marLeft w:val="640"/>
                                  <w:marRight w:val="0"/>
                                  <w:marTop w:val="0"/>
                                  <w:marBottom w:val="0"/>
                                  <w:divBdr>
                                    <w:top w:val="none" w:sz="0" w:space="0" w:color="auto"/>
                                    <w:left w:val="none" w:sz="0" w:space="0" w:color="auto"/>
                                    <w:bottom w:val="none" w:sz="0" w:space="0" w:color="auto"/>
                                    <w:right w:val="none" w:sz="0" w:space="0" w:color="auto"/>
                                  </w:divBdr>
                                </w:div>
                                <w:div w:id="2001078566">
                                  <w:marLeft w:val="640"/>
                                  <w:marRight w:val="0"/>
                                  <w:marTop w:val="0"/>
                                  <w:marBottom w:val="0"/>
                                  <w:divBdr>
                                    <w:top w:val="none" w:sz="0" w:space="0" w:color="auto"/>
                                    <w:left w:val="none" w:sz="0" w:space="0" w:color="auto"/>
                                    <w:bottom w:val="none" w:sz="0" w:space="0" w:color="auto"/>
                                    <w:right w:val="none" w:sz="0" w:space="0" w:color="auto"/>
                                  </w:divBdr>
                                </w:div>
                                <w:div w:id="2126922193">
                                  <w:marLeft w:val="640"/>
                                  <w:marRight w:val="0"/>
                                  <w:marTop w:val="0"/>
                                  <w:marBottom w:val="0"/>
                                  <w:divBdr>
                                    <w:top w:val="none" w:sz="0" w:space="0" w:color="auto"/>
                                    <w:left w:val="none" w:sz="0" w:space="0" w:color="auto"/>
                                    <w:bottom w:val="none" w:sz="0" w:space="0" w:color="auto"/>
                                    <w:right w:val="none" w:sz="0" w:space="0" w:color="auto"/>
                                  </w:divBdr>
                                </w:div>
                                <w:div w:id="2145542329">
                                  <w:marLeft w:val="640"/>
                                  <w:marRight w:val="0"/>
                                  <w:marTop w:val="0"/>
                                  <w:marBottom w:val="0"/>
                                  <w:divBdr>
                                    <w:top w:val="none" w:sz="0" w:space="0" w:color="auto"/>
                                    <w:left w:val="none" w:sz="0" w:space="0" w:color="auto"/>
                                    <w:bottom w:val="none" w:sz="0" w:space="0" w:color="auto"/>
                                    <w:right w:val="none" w:sz="0" w:space="0" w:color="auto"/>
                                  </w:divBdr>
                                </w:div>
                              </w:divsChild>
                            </w:div>
                            <w:div w:id="352415005">
                              <w:marLeft w:val="0"/>
                              <w:marRight w:val="0"/>
                              <w:marTop w:val="0"/>
                              <w:marBottom w:val="0"/>
                              <w:divBdr>
                                <w:top w:val="none" w:sz="0" w:space="0" w:color="auto"/>
                                <w:left w:val="none" w:sz="0" w:space="0" w:color="auto"/>
                                <w:bottom w:val="none" w:sz="0" w:space="0" w:color="auto"/>
                                <w:right w:val="none" w:sz="0" w:space="0" w:color="auto"/>
                              </w:divBdr>
                              <w:divsChild>
                                <w:div w:id="15738788">
                                  <w:marLeft w:val="640"/>
                                  <w:marRight w:val="0"/>
                                  <w:marTop w:val="0"/>
                                  <w:marBottom w:val="0"/>
                                  <w:divBdr>
                                    <w:top w:val="none" w:sz="0" w:space="0" w:color="auto"/>
                                    <w:left w:val="none" w:sz="0" w:space="0" w:color="auto"/>
                                    <w:bottom w:val="none" w:sz="0" w:space="0" w:color="auto"/>
                                    <w:right w:val="none" w:sz="0" w:space="0" w:color="auto"/>
                                  </w:divBdr>
                                </w:div>
                                <w:div w:id="132597921">
                                  <w:marLeft w:val="640"/>
                                  <w:marRight w:val="0"/>
                                  <w:marTop w:val="0"/>
                                  <w:marBottom w:val="0"/>
                                  <w:divBdr>
                                    <w:top w:val="none" w:sz="0" w:space="0" w:color="auto"/>
                                    <w:left w:val="none" w:sz="0" w:space="0" w:color="auto"/>
                                    <w:bottom w:val="none" w:sz="0" w:space="0" w:color="auto"/>
                                    <w:right w:val="none" w:sz="0" w:space="0" w:color="auto"/>
                                  </w:divBdr>
                                </w:div>
                                <w:div w:id="282344071">
                                  <w:marLeft w:val="640"/>
                                  <w:marRight w:val="0"/>
                                  <w:marTop w:val="0"/>
                                  <w:marBottom w:val="0"/>
                                  <w:divBdr>
                                    <w:top w:val="none" w:sz="0" w:space="0" w:color="auto"/>
                                    <w:left w:val="none" w:sz="0" w:space="0" w:color="auto"/>
                                    <w:bottom w:val="none" w:sz="0" w:space="0" w:color="auto"/>
                                    <w:right w:val="none" w:sz="0" w:space="0" w:color="auto"/>
                                  </w:divBdr>
                                </w:div>
                                <w:div w:id="317612778">
                                  <w:marLeft w:val="640"/>
                                  <w:marRight w:val="0"/>
                                  <w:marTop w:val="0"/>
                                  <w:marBottom w:val="0"/>
                                  <w:divBdr>
                                    <w:top w:val="none" w:sz="0" w:space="0" w:color="auto"/>
                                    <w:left w:val="none" w:sz="0" w:space="0" w:color="auto"/>
                                    <w:bottom w:val="none" w:sz="0" w:space="0" w:color="auto"/>
                                    <w:right w:val="none" w:sz="0" w:space="0" w:color="auto"/>
                                  </w:divBdr>
                                </w:div>
                                <w:div w:id="332610333">
                                  <w:marLeft w:val="640"/>
                                  <w:marRight w:val="0"/>
                                  <w:marTop w:val="0"/>
                                  <w:marBottom w:val="0"/>
                                  <w:divBdr>
                                    <w:top w:val="none" w:sz="0" w:space="0" w:color="auto"/>
                                    <w:left w:val="none" w:sz="0" w:space="0" w:color="auto"/>
                                    <w:bottom w:val="none" w:sz="0" w:space="0" w:color="auto"/>
                                    <w:right w:val="none" w:sz="0" w:space="0" w:color="auto"/>
                                  </w:divBdr>
                                </w:div>
                                <w:div w:id="374544143">
                                  <w:marLeft w:val="640"/>
                                  <w:marRight w:val="0"/>
                                  <w:marTop w:val="0"/>
                                  <w:marBottom w:val="0"/>
                                  <w:divBdr>
                                    <w:top w:val="none" w:sz="0" w:space="0" w:color="auto"/>
                                    <w:left w:val="none" w:sz="0" w:space="0" w:color="auto"/>
                                    <w:bottom w:val="none" w:sz="0" w:space="0" w:color="auto"/>
                                    <w:right w:val="none" w:sz="0" w:space="0" w:color="auto"/>
                                  </w:divBdr>
                                </w:div>
                                <w:div w:id="533424915">
                                  <w:marLeft w:val="640"/>
                                  <w:marRight w:val="0"/>
                                  <w:marTop w:val="0"/>
                                  <w:marBottom w:val="0"/>
                                  <w:divBdr>
                                    <w:top w:val="none" w:sz="0" w:space="0" w:color="auto"/>
                                    <w:left w:val="none" w:sz="0" w:space="0" w:color="auto"/>
                                    <w:bottom w:val="none" w:sz="0" w:space="0" w:color="auto"/>
                                    <w:right w:val="none" w:sz="0" w:space="0" w:color="auto"/>
                                  </w:divBdr>
                                </w:div>
                                <w:div w:id="566918777">
                                  <w:marLeft w:val="640"/>
                                  <w:marRight w:val="0"/>
                                  <w:marTop w:val="0"/>
                                  <w:marBottom w:val="0"/>
                                  <w:divBdr>
                                    <w:top w:val="none" w:sz="0" w:space="0" w:color="auto"/>
                                    <w:left w:val="none" w:sz="0" w:space="0" w:color="auto"/>
                                    <w:bottom w:val="none" w:sz="0" w:space="0" w:color="auto"/>
                                    <w:right w:val="none" w:sz="0" w:space="0" w:color="auto"/>
                                  </w:divBdr>
                                </w:div>
                                <w:div w:id="870999559">
                                  <w:marLeft w:val="640"/>
                                  <w:marRight w:val="0"/>
                                  <w:marTop w:val="0"/>
                                  <w:marBottom w:val="0"/>
                                  <w:divBdr>
                                    <w:top w:val="none" w:sz="0" w:space="0" w:color="auto"/>
                                    <w:left w:val="none" w:sz="0" w:space="0" w:color="auto"/>
                                    <w:bottom w:val="none" w:sz="0" w:space="0" w:color="auto"/>
                                    <w:right w:val="none" w:sz="0" w:space="0" w:color="auto"/>
                                  </w:divBdr>
                                </w:div>
                                <w:div w:id="876115087">
                                  <w:marLeft w:val="640"/>
                                  <w:marRight w:val="0"/>
                                  <w:marTop w:val="0"/>
                                  <w:marBottom w:val="0"/>
                                  <w:divBdr>
                                    <w:top w:val="none" w:sz="0" w:space="0" w:color="auto"/>
                                    <w:left w:val="none" w:sz="0" w:space="0" w:color="auto"/>
                                    <w:bottom w:val="none" w:sz="0" w:space="0" w:color="auto"/>
                                    <w:right w:val="none" w:sz="0" w:space="0" w:color="auto"/>
                                  </w:divBdr>
                                </w:div>
                                <w:div w:id="938370514">
                                  <w:marLeft w:val="640"/>
                                  <w:marRight w:val="0"/>
                                  <w:marTop w:val="0"/>
                                  <w:marBottom w:val="0"/>
                                  <w:divBdr>
                                    <w:top w:val="none" w:sz="0" w:space="0" w:color="auto"/>
                                    <w:left w:val="none" w:sz="0" w:space="0" w:color="auto"/>
                                    <w:bottom w:val="none" w:sz="0" w:space="0" w:color="auto"/>
                                    <w:right w:val="none" w:sz="0" w:space="0" w:color="auto"/>
                                  </w:divBdr>
                                </w:div>
                                <w:div w:id="1082796416">
                                  <w:marLeft w:val="640"/>
                                  <w:marRight w:val="0"/>
                                  <w:marTop w:val="0"/>
                                  <w:marBottom w:val="0"/>
                                  <w:divBdr>
                                    <w:top w:val="none" w:sz="0" w:space="0" w:color="auto"/>
                                    <w:left w:val="none" w:sz="0" w:space="0" w:color="auto"/>
                                    <w:bottom w:val="none" w:sz="0" w:space="0" w:color="auto"/>
                                    <w:right w:val="none" w:sz="0" w:space="0" w:color="auto"/>
                                  </w:divBdr>
                                </w:div>
                                <w:div w:id="1187914600">
                                  <w:marLeft w:val="640"/>
                                  <w:marRight w:val="0"/>
                                  <w:marTop w:val="0"/>
                                  <w:marBottom w:val="0"/>
                                  <w:divBdr>
                                    <w:top w:val="none" w:sz="0" w:space="0" w:color="auto"/>
                                    <w:left w:val="none" w:sz="0" w:space="0" w:color="auto"/>
                                    <w:bottom w:val="none" w:sz="0" w:space="0" w:color="auto"/>
                                    <w:right w:val="none" w:sz="0" w:space="0" w:color="auto"/>
                                  </w:divBdr>
                                </w:div>
                                <w:div w:id="1253248125">
                                  <w:marLeft w:val="640"/>
                                  <w:marRight w:val="0"/>
                                  <w:marTop w:val="0"/>
                                  <w:marBottom w:val="0"/>
                                  <w:divBdr>
                                    <w:top w:val="none" w:sz="0" w:space="0" w:color="auto"/>
                                    <w:left w:val="none" w:sz="0" w:space="0" w:color="auto"/>
                                    <w:bottom w:val="none" w:sz="0" w:space="0" w:color="auto"/>
                                    <w:right w:val="none" w:sz="0" w:space="0" w:color="auto"/>
                                  </w:divBdr>
                                </w:div>
                                <w:div w:id="1307394036">
                                  <w:marLeft w:val="640"/>
                                  <w:marRight w:val="0"/>
                                  <w:marTop w:val="0"/>
                                  <w:marBottom w:val="0"/>
                                  <w:divBdr>
                                    <w:top w:val="none" w:sz="0" w:space="0" w:color="auto"/>
                                    <w:left w:val="none" w:sz="0" w:space="0" w:color="auto"/>
                                    <w:bottom w:val="none" w:sz="0" w:space="0" w:color="auto"/>
                                    <w:right w:val="none" w:sz="0" w:space="0" w:color="auto"/>
                                  </w:divBdr>
                                </w:div>
                                <w:div w:id="1339430763">
                                  <w:marLeft w:val="640"/>
                                  <w:marRight w:val="0"/>
                                  <w:marTop w:val="0"/>
                                  <w:marBottom w:val="0"/>
                                  <w:divBdr>
                                    <w:top w:val="none" w:sz="0" w:space="0" w:color="auto"/>
                                    <w:left w:val="none" w:sz="0" w:space="0" w:color="auto"/>
                                    <w:bottom w:val="none" w:sz="0" w:space="0" w:color="auto"/>
                                    <w:right w:val="none" w:sz="0" w:space="0" w:color="auto"/>
                                  </w:divBdr>
                                </w:div>
                                <w:div w:id="1457874544">
                                  <w:marLeft w:val="640"/>
                                  <w:marRight w:val="0"/>
                                  <w:marTop w:val="0"/>
                                  <w:marBottom w:val="0"/>
                                  <w:divBdr>
                                    <w:top w:val="none" w:sz="0" w:space="0" w:color="auto"/>
                                    <w:left w:val="none" w:sz="0" w:space="0" w:color="auto"/>
                                    <w:bottom w:val="none" w:sz="0" w:space="0" w:color="auto"/>
                                    <w:right w:val="none" w:sz="0" w:space="0" w:color="auto"/>
                                  </w:divBdr>
                                </w:div>
                                <w:div w:id="1532452282">
                                  <w:marLeft w:val="640"/>
                                  <w:marRight w:val="0"/>
                                  <w:marTop w:val="0"/>
                                  <w:marBottom w:val="0"/>
                                  <w:divBdr>
                                    <w:top w:val="none" w:sz="0" w:space="0" w:color="auto"/>
                                    <w:left w:val="none" w:sz="0" w:space="0" w:color="auto"/>
                                    <w:bottom w:val="none" w:sz="0" w:space="0" w:color="auto"/>
                                    <w:right w:val="none" w:sz="0" w:space="0" w:color="auto"/>
                                  </w:divBdr>
                                </w:div>
                                <w:div w:id="1546871561">
                                  <w:marLeft w:val="640"/>
                                  <w:marRight w:val="0"/>
                                  <w:marTop w:val="0"/>
                                  <w:marBottom w:val="0"/>
                                  <w:divBdr>
                                    <w:top w:val="none" w:sz="0" w:space="0" w:color="auto"/>
                                    <w:left w:val="none" w:sz="0" w:space="0" w:color="auto"/>
                                    <w:bottom w:val="none" w:sz="0" w:space="0" w:color="auto"/>
                                    <w:right w:val="none" w:sz="0" w:space="0" w:color="auto"/>
                                  </w:divBdr>
                                </w:div>
                                <w:div w:id="1585408355">
                                  <w:marLeft w:val="640"/>
                                  <w:marRight w:val="0"/>
                                  <w:marTop w:val="0"/>
                                  <w:marBottom w:val="0"/>
                                  <w:divBdr>
                                    <w:top w:val="none" w:sz="0" w:space="0" w:color="auto"/>
                                    <w:left w:val="none" w:sz="0" w:space="0" w:color="auto"/>
                                    <w:bottom w:val="none" w:sz="0" w:space="0" w:color="auto"/>
                                    <w:right w:val="none" w:sz="0" w:space="0" w:color="auto"/>
                                  </w:divBdr>
                                </w:div>
                                <w:div w:id="1672445847">
                                  <w:marLeft w:val="640"/>
                                  <w:marRight w:val="0"/>
                                  <w:marTop w:val="0"/>
                                  <w:marBottom w:val="0"/>
                                  <w:divBdr>
                                    <w:top w:val="none" w:sz="0" w:space="0" w:color="auto"/>
                                    <w:left w:val="none" w:sz="0" w:space="0" w:color="auto"/>
                                    <w:bottom w:val="none" w:sz="0" w:space="0" w:color="auto"/>
                                    <w:right w:val="none" w:sz="0" w:space="0" w:color="auto"/>
                                  </w:divBdr>
                                </w:div>
                                <w:div w:id="1711489576">
                                  <w:marLeft w:val="640"/>
                                  <w:marRight w:val="0"/>
                                  <w:marTop w:val="0"/>
                                  <w:marBottom w:val="0"/>
                                  <w:divBdr>
                                    <w:top w:val="none" w:sz="0" w:space="0" w:color="auto"/>
                                    <w:left w:val="none" w:sz="0" w:space="0" w:color="auto"/>
                                    <w:bottom w:val="none" w:sz="0" w:space="0" w:color="auto"/>
                                    <w:right w:val="none" w:sz="0" w:space="0" w:color="auto"/>
                                  </w:divBdr>
                                </w:div>
                                <w:div w:id="1767647782">
                                  <w:marLeft w:val="640"/>
                                  <w:marRight w:val="0"/>
                                  <w:marTop w:val="0"/>
                                  <w:marBottom w:val="0"/>
                                  <w:divBdr>
                                    <w:top w:val="none" w:sz="0" w:space="0" w:color="auto"/>
                                    <w:left w:val="none" w:sz="0" w:space="0" w:color="auto"/>
                                    <w:bottom w:val="none" w:sz="0" w:space="0" w:color="auto"/>
                                    <w:right w:val="none" w:sz="0" w:space="0" w:color="auto"/>
                                  </w:divBdr>
                                </w:div>
                                <w:div w:id="1791781360">
                                  <w:marLeft w:val="640"/>
                                  <w:marRight w:val="0"/>
                                  <w:marTop w:val="0"/>
                                  <w:marBottom w:val="0"/>
                                  <w:divBdr>
                                    <w:top w:val="none" w:sz="0" w:space="0" w:color="auto"/>
                                    <w:left w:val="none" w:sz="0" w:space="0" w:color="auto"/>
                                    <w:bottom w:val="none" w:sz="0" w:space="0" w:color="auto"/>
                                    <w:right w:val="none" w:sz="0" w:space="0" w:color="auto"/>
                                  </w:divBdr>
                                </w:div>
                                <w:div w:id="1957366534">
                                  <w:marLeft w:val="640"/>
                                  <w:marRight w:val="0"/>
                                  <w:marTop w:val="0"/>
                                  <w:marBottom w:val="0"/>
                                  <w:divBdr>
                                    <w:top w:val="none" w:sz="0" w:space="0" w:color="auto"/>
                                    <w:left w:val="none" w:sz="0" w:space="0" w:color="auto"/>
                                    <w:bottom w:val="none" w:sz="0" w:space="0" w:color="auto"/>
                                    <w:right w:val="none" w:sz="0" w:space="0" w:color="auto"/>
                                  </w:divBdr>
                                </w:div>
                                <w:div w:id="1997414999">
                                  <w:marLeft w:val="640"/>
                                  <w:marRight w:val="0"/>
                                  <w:marTop w:val="0"/>
                                  <w:marBottom w:val="0"/>
                                  <w:divBdr>
                                    <w:top w:val="none" w:sz="0" w:space="0" w:color="auto"/>
                                    <w:left w:val="none" w:sz="0" w:space="0" w:color="auto"/>
                                    <w:bottom w:val="none" w:sz="0" w:space="0" w:color="auto"/>
                                    <w:right w:val="none" w:sz="0" w:space="0" w:color="auto"/>
                                  </w:divBdr>
                                </w:div>
                              </w:divsChild>
                            </w:div>
                            <w:div w:id="1155681403">
                              <w:marLeft w:val="0"/>
                              <w:marRight w:val="0"/>
                              <w:marTop w:val="0"/>
                              <w:marBottom w:val="0"/>
                              <w:divBdr>
                                <w:top w:val="none" w:sz="0" w:space="0" w:color="auto"/>
                                <w:left w:val="none" w:sz="0" w:space="0" w:color="auto"/>
                                <w:bottom w:val="none" w:sz="0" w:space="0" w:color="auto"/>
                                <w:right w:val="none" w:sz="0" w:space="0" w:color="auto"/>
                              </w:divBdr>
                              <w:divsChild>
                                <w:div w:id="63531517">
                                  <w:marLeft w:val="640"/>
                                  <w:marRight w:val="0"/>
                                  <w:marTop w:val="0"/>
                                  <w:marBottom w:val="0"/>
                                  <w:divBdr>
                                    <w:top w:val="none" w:sz="0" w:space="0" w:color="auto"/>
                                    <w:left w:val="none" w:sz="0" w:space="0" w:color="auto"/>
                                    <w:bottom w:val="none" w:sz="0" w:space="0" w:color="auto"/>
                                    <w:right w:val="none" w:sz="0" w:space="0" w:color="auto"/>
                                  </w:divBdr>
                                </w:div>
                                <w:div w:id="160857529">
                                  <w:marLeft w:val="640"/>
                                  <w:marRight w:val="0"/>
                                  <w:marTop w:val="0"/>
                                  <w:marBottom w:val="0"/>
                                  <w:divBdr>
                                    <w:top w:val="none" w:sz="0" w:space="0" w:color="auto"/>
                                    <w:left w:val="none" w:sz="0" w:space="0" w:color="auto"/>
                                    <w:bottom w:val="none" w:sz="0" w:space="0" w:color="auto"/>
                                    <w:right w:val="none" w:sz="0" w:space="0" w:color="auto"/>
                                  </w:divBdr>
                                </w:div>
                                <w:div w:id="214124684">
                                  <w:marLeft w:val="640"/>
                                  <w:marRight w:val="0"/>
                                  <w:marTop w:val="0"/>
                                  <w:marBottom w:val="0"/>
                                  <w:divBdr>
                                    <w:top w:val="none" w:sz="0" w:space="0" w:color="auto"/>
                                    <w:left w:val="none" w:sz="0" w:space="0" w:color="auto"/>
                                    <w:bottom w:val="none" w:sz="0" w:space="0" w:color="auto"/>
                                    <w:right w:val="none" w:sz="0" w:space="0" w:color="auto"/>
                                  </w:divBdr>
                                </w:div>
                                <w:div w:id="312376381">
                                  <w:marLeft w:val="640"/>
                                  <w:marRight w:val="0"/>
                                  <w:marTop w:val="0"/>
                                  <w:marBottom w:val="0"/>
                                  <w:divBdr>
                                    <w:top w:val="none" w:sz="0" w:space="0" w:color="auto"/>
                                    <w:left w:val="none" w:sz="0" w:space="0" w:color="auto"/>
                                    <w:bottom w:val="none" w:sz="0" w:space="0" w:color="auto"/>
                                    <w:right w:val="none" w:sz="0" w:space="0" w:color="auto"/>
                                  </w:divBdr>
                                </w:div>
                                <w:div w:id="433792889">
                                  <w:marLeft w:val="640"/>
                                  <w:marRight w:val="0"/>
                                  <w:marTop w:val="0"/>
                                  <w:marBottom w:val="0"/>
                                  <w:divBdr>
                                    <w:top w:val="none" w:sz="0" w:space="0" w:color="auto"/>
                                    <w:left w:val="none" w:sz="0" w:space="0" w:color="auto"/>
                                    <w:bottom w:val="none" w:sz="0" w:space="0" w:color="auto"/>
                                    <w:right w:val="none" w:sz="0" w:space="0" w:color="auto"/>
                                  </w:divBdr>
                                </w:div>
                                <w:div w:id="562835675">
                                  <w:marLeft w:val="640"/>
                                  <w:marRight w:val="0"/>
                                  <w:marTop w:val="0"/>
                                  <w:marBottom w:val="0"/>
                                  <w:divBdr>
                                    <w:top w:val="none" w:sz="0" w:space="0" w:color="auto"/>
                                    <w:left w:val="none" w:sz="0" w:space="0" w:color="auto"/>
                                    <w:bottom w:val="none" w:sz="0" w:space="0" w:color="auto"/>
                                    <w:right w:val="none" w:sz="0" w:space="0" w:color="auto"/>
                                  </w:divBdr>
                                </w:div>
                                <w:div w:id="842358900">
                                  <w:marLeft w:val="640"/>
                                  <w:marRight w:val="0"/>
                                  <w:marTop w:val="0"/>
                                  <w:marBottom w:val="0"/>
                                  <w:divBdr>
                                    <w:top w:val="none" w:sz="0" w:space="0" w:color="auto"/>
                                    <w:left w:val="none" w:sz="0" w:space="0" w:color="auto"/>
                                    <w:bottom w:val="none" w:sz="0" w:space="0" w:color="auto"/>
                                    <w:right w:val="none" w:sz="0" w:space="0" w:color="auto"/>
                                  </w:divBdr>
                                </w:div>
                                <w:div w:id="982584848">
                                  <w:marLeft w:val="640"/>
                                  <w:marRight w:val="0"/>
                                  <w:marTop w:val="0"/>
                                  <w:marBottom w:val="0"/>
                                  <w:divBdr>
                                    <w:top w:val="none" w:sz="0" w:space="0" w:color="auto"/>
                                    <w:left w:val="none" w:sz="0" w:space="0" w:color="auto"/>
                                    <w:bottom w:val="none" w:sz="0" w:space="0" w:color="auto"/>
                                    <w:right w:val="none" w:sz="0" w:space="0" w:color="auto"/>
                                  </w:divBdr>
                                </w:div>
                                <w:div w:id="1010181952">
                                  <w:marLeft w:val="640"/>
                                  <w:marRight w:val="0"/>
                                  <w:marTop w:val="0"/>
                                  <w:marBottom w:val="0"/>
                                  <w:divBdr>
                                    <w:top w:val="none" w:sz="0" w:space="0" w:color="auto"/>
                                    <w:left w:val="none" w:sz="0" w:space="0" w:color="auto"/>
                                    <w:bottom w:val="none" w:sz="0" w:space="0" w:color="auto"/>
                                    <w:right w:val="none" w:sz="0" w:space="0" w:color="auto"/>
                                  </w:divBdr>
                                </w:div>
                                <w:div w:id="1054157595">
                                  <w:marLeft w:val="640"/>
                                  <w:marRight w:val="0"/>
                                  <w:marTop w:val="0"/>
                                  <w:marBottom w:val="0"/>
                                  <w:divBdr>
                                    <w:top w:val="none" w:sz="0" w:space="0" w:color="auto"/>
                                    <w:left w:val="none" w:sz="0" w:space="0" w:color="auto"/>
                                    <w:bottom w:val="none" w:sz="0" w:space="0" w:color="auto"/>
                                    <w:right w:val="none" w:sz="0" w:space="0" w:color="auto"/>
                                  </w:divBdr>
                                </w:div>
                                <w:div w:id="1220480398">
                                  <w:marLeft w:val="640"/>
                                  <w:marRight w:val="0"/>
                                  <w:marTop w:val="0"/>
                                  <w:marBottom w:val="0"/>
                                  <w:divBdr>
                                    <w:top w:val="none" w:sz="0" w:space="0" w:color="auto"/>
                                    <w:left w:val="none" w:sz="0" w:space="0" w:color="auto"/>
                                    <w:bottom w:val="none" w:sz="0" w:space="0" w:color="auto"/>
                                    <w:right w:val="none" w:sz="0" w:space="0" w:color="auto"/>
                                  </w:divBdr>
                                </w:div>
                                <w:div w:id="1245842957">
                                  <w:marLeft w:val="640"/>
                                  <w:marRight w:val="0"/>
                                  <w:marTop w:val="0"/>
                                  <w:marBottom w:val="0"/>
                                  <w:divBdr>
                                    <w:top w:val="none" w:sz="0" w:space="0" w:color="auto"/>
                                    <w:left w:val="none" w:sz="0" w:space="0" w:color="auto"/>
                                    <w:bottom w:val="none" w:sz="0" w:space="0" w:color="auto"/>
                                    <w:right w:val="none" w:sz="0" w:space="0" w:color="auto"/>
                                  </w:divBdr>
                                </w:div>
                                <w:div w:id="1264454000">
                                  <w:marLeft w:val="640"/>
                                  <w:marRight w:val="0"/>
                                  <w:marTop w:val="0"/>
                                  <w:marBottom w:val="0"/>
                                  <w:divBdr>
                                    <w:top w:val="none" w:sz="0" w:space="0" w:color="auto"/>
                                    <w:left w:val="none" w:sz="0" w:space="0" w:color="auto"/>
                                    <w:bottom w:val="none" w:sz="0" w:space="0" w:color="auto"/>
                                    <w:right w:val="none" w:sz="0" w:space="0" w:color="auto"/>
                                  </w:divBdr>
                                </w:div>
                                <w:div w:id="1296180940">
                                  <w:marLeft w:val="640"/>
                                  <w:marRight w:val="0"/>
                                  <w:marTop w:val="0"/>
                                  <w:marBottom w:val="0"/>
                                  <w:divBdr>
                                    <w:top w:val="none" w:sz="0" w:space="0" w:color="auto"/>
                                    <w:left w:val="none" w:sz="0" w:space="0" w:color="auto"/>
                                    <w:bottom w:val="none" w:sz="0" w:space="0" w:color="auto"/>
                                    <w:right w:val="none" w:sz="0" w:space="0" w:color="auto"/>
                                  </w:divBdr>
                                </w:div>
                                <w:div w:id="1309702675">
                                  <w:marLeft w:val="640"/>
                                  <w:marRight w:val="0"/>
                                  <w:marTop w:val="0"/>
                                  <w:marBottom w:val="0"/>
                                  <w:divBdr>
                                    <w:top w:val="none" w:sz="0" w:space="0" w:color="auto"/>
                                    <w:left w:val="none" w:sz="0" w:space="0" w:color="auto"/>
                                    <w:bottom w:val="none" w:sz="0" w:space="0" w:color="auto"/>
                                    <w:right w:val="none" w:sz="0" w:space="0" w:color="auto"/>
                                  </w:divBdr>
                                </w:div>
                                <w:div w:id="1320110256">
                                  <w:marLeft w:val="640"/>
                                  <w:marRight w:val="0"/>
                                  <w:marTop w:val="0"/>
                                  <w:marBottom w:val="0"/>
                                  <w:divBdr>
                                    <w:top w:val="none" w:sz="0" w:space="0" w:color="auto"/>
                                    <w:left w:val="none" w:sz="0" w:space="0" w:color="auto"/>
                                    <w:bottom w:val="none" w:sz="0" w:space="0" w:color="auto"/>
                                    <w:right w:val="none" w:sz="0" w:space="0" w:color="auto"/>
                                  </w:divBdr>
                                </w:div>
                                <w:div w:id="1364788202">
                                  <w:marLeft w:val="640"/>
                                  <w:marRight w:val="0"/>
                                  <w:marTop w:val="0"/>
                                  <w:marBottom w:val="0"/>
                                  <w:divBdr>
                                    <w:top w:val="none" w:sz="0" w:space="0" w:color="auto"/>
                                    <w:left w:val="none" w:sz="0" w:space="0" w:color="auto"/>
                                    <w:bottom w:val="none" w:sz="0" w:space="0" w:color="auto"/>
                                    <w:right w:val="none" w:sz="0" w:space="0" w:color="auto"/>
                                  </w:divBdr>
                                </w:div>
                                <w:div w:id="1389189820">
                                  <w:marLeft w:val="640"/>
                                  <w:marRight w:val="0"/>
                                  <w:marTop w:val="0"/>
                                  <w:marBottom w:val="0"/>
                                  <w:divBdr>
                                    <w:top w:val="none" w:sz="0" w:space="0" w:color="auto"/>
                                    <w:left w:val="none" w:sz="0" w:space="0" w:color="auto"/>
                                    <w:bottom w:val="none" w:sz="0" w:space="0" w:color="auto"/>
                                    <w:right w:val="none" w:sz="0" w:space="0" w:color="auto"/>
                                  </w:divBdr>
                                </w:div>
                                <w:div w:id="1476142939">
                                  <w:marLeft w:val="640"/>
                                  <w:marRight w:val="0"/>
                                  <w:marTop w:val="0"/>
                                  <w:marBottom w:val="0"/>
                                  <w:divBdr>
                                    <w:top w:val="none" w:sz="0" w:space="0" w:color="auto"/>
                                    <w:left w:val="none" w:sz="0" w:space="0" w:color="auto"/>
                                    <w:bottom w:val="none" w:sz="0" w:space="0" w:color="auto"/>
                                    <w:right w:val="none" w:sz="0" w:space="0" w:color="auto"/>
                                  </w:divBdr>
                                </w:div>
                                <w:div w:id="1478835050">
                                  <w:marLeft w:val="640"/>
                                  <w:marRight w:val="0"/>
                                  <w:marTop w:val="0"/>
                                  <w:marBottom w:val="0"/>
                                  <w:divBdr>
                                    <w:top w:val="none" w:sz="0" w:space="0" w:color="auto"/>
                                    <w:left w:val="none" w:sz="0" w:space="0" w:color="auto"/>
                                    <w:bottom w:val="none" w:sz="0" w:space="0" w:color="auto"/>
                                    <w:right w:val="none" w:sz="0" w:space="0" w:color="auto"/>
                                  </w:divBdr>
                                </w:div>
                                <w:div w:id="1498955082">
                                  <w:marLeft w:val="640"/>
                                  <w:marRight w:val="0"/>
                                  <w:marTop w:val="0"/>
                                  <w:marBottom w:val="0"/>
                                  <w:divBdr>
                                    <w:top w:val="none" w:sz="0" w:space="0" w:color="auto"/>
                                    <w:left w:val="none" w:sz="0" w:space="0" w:color="auto"/>
                                    <w:bottom w:val="none" w:sz="0" w:space="0" w:color="auto"/>
                                    <w:right w:val="none" w:sz="0" w:space="0" w:color="auto"/>
                                  </w:divBdr>
                                </w:div>
                                <w:div w:id="1507087911">
                                  <w:marLeft w:val="640"/>
                                  <w:marRight w:val="0"/>
                                  <w:marTop w:val="0"/>
                                  <w:marBottom w:val="0"/>
                                  <w:divBdr>
                                    <w:top w:val="none" w:sz="0" w:space="0" w:color="auto"/>
                                    <w:left w:val="none" w:sz="0" w:space="0" w:color="auto"/>
                                    <w:bottom w:val="none" w:sz="0" w:space="0" w:color="auto"/>
                                    <w:right w:val="none" w:sz="0" w:space="0" w:color="auto"/>
                                  </w:divBdr>
                                </w:div>
                                <w:div w:id="1520199222">
                                  <w:marLeft w:val="640"/>
                                  <w:marRight w:val="0"/>
                                  <w:marTop w:val="0"/>
                                  <w:marBottom w:val="0"/>
                                  <w:divBdr>
                                    <w:top w:val="none" w:sz="0" w:space="0" w:color="auto"/>
                                    <w:left w:val="none" w:sz="0" w:space="0" w:color="auto"/>
                                    <w:bottom w:val="none" w:sz="0" w:space="0" w:color="auto"/>
                                    <w:right w:val="none" w:sz="0" w:space="0" w:color="auto"/>
                                  </w:divBdr>
                                </w:div>
                                <w:div w:id="1630548961">
                                  <w:marLeft w:val="640"/>
                                  <w:marRight w:val="0"/>
                                  <w:marTop w:val="0"/>
                                  <w:marBottom w:val="0"/>
                                  <w:divBdr>
                                    <w:top w:val="none" w:sz="0" w:space="0" w:color="auto"/>
                                    <w:left w:val="none" w:sz="0" w:space="0" w:color="auto"/>
                                    <w:bottom w:val="none" w:sz="0" w:space="0" w:color="auto"/>
                                    <w:right w:val="none" w:sz="0" w:space="0" w:color="auto"/>
                                  </w:divBdr>
                                </w:div>
                                <w:div w:id="2006088851">
                                  <w:marLeft w:val="640"/>
                                  <w:marRight w:val="0"/>
                                  <w:marTop w:val="0"/>
                                  <w:marBottom w:val="0"/>
                                  <w:divBdr>
                                    <w:top w:val="none" w:sz="0" w:space="0" w:color="auto"/>
                                    <w:left w:val="none" w:sz="0" w:space="0" w:color="auto"/>
                                    <w:bottom w:val="none" w:sz="0" w:space="0" w:color="auto"/>
                                    <w:right w:val="none" w:sz="0" w:space="0" w:color="auto"/>
                                  </w:divBdr>
                                </w:div>
                                <w:div w:id="2096122860">
                                  <w:marLeft w:val="640"/>
                                  <w:marRight w:val="0"/>
                                  <w:marTop w:val="0"/>
                                  <w:marBottom w:val="0"/>
                                  <w:divBdr>
                                    <w:top w:val="none" w:sz="0" w:space="0" w:color="auto"/>
                                    <w:left w:val="none" w:sz="0" w:space="0" w:color="auto"/>
                                    <w:bottom w:val="none" w:sz="0" w:space="0" w:color="auto"/>
                                    <w:right w:val="none" w:sz="0" w:space="0" w:color="auto"/>
                                  </w:divBdr>
                                </w:div>
                              </w:divsChild>
                            </w:div>
                            <w:div w:id="1314528675">
                              <w:marLeft w:val="0"/>
                              <w:marRight w:val="0"/>
                              <w:marTop w:val="0"/>
                              <w:marBottom w:val="0"/>
                              <w:divBdr>
                                <w:top w:val="none" w:sz="0" w:space="0" w:color="auto"/>
                                <w:left w:val="none" w:sz="0" w:space="0" w:color="auto"/>
                                <w:bottom w:val="none" w:sz="0" w:space="0" w:color="auto"/>
                                <w:right w:val="none" w:sz="0" w:space="0" w:color="auto"/>
                              </w:divBdr>
                              <w:divsChild>
                                <w:div w:id="30693932">
                                  <w:marLeft w:val="640"/>
                                  <w:marRight w:val="0"/>
                                  <w:marTop w:val="0"/>
                                  <w:marBottom w:val="0"/>
                                  <w:divBdr>
                                    <w:top w:val="none" w:sz="0" w:space="0" w:color="auto"/>
                                    <w:left w:val="none" w:sz="0" w:space="0" w:color="auto"/>
                                    <w:bottom w:val="none" w:sz="0" w:space="0" w:color="auto"/>
                                    <w:right w:val="none" w:sz="0" w:space="0" w:color="auto"/>
                                  </w:divBdr>
                                </w:div>
                                <w:div w:id="51201570">
                                  <w:marLeft w:val="640"/>
                                  <w:marRight w:val="0"/>
                                  <w:marTop w:val="0"/>
                                  <w:marBottom w:val="0"/>
                                  <w:divBdr>
                                    <w:top w:val="none" w:sz="0" w:space="0" w:color="auto"/>
                                    <w:left w:val="none" w:sz="0" w:space="0" w:color="auto"/>
                                    <w:bottom w:val="none" w:sz="0" w:space="0" w:color="auto"/>
                                    <w:right w:val="none" w:sz="0" w:space="0" w:color="auto"/>
                                  </w:divBdr>
                                </w:div>
                                <w:div w:id="134571541">
                                  <w:marLeft w:val="640"/>
                                  <w:marRight w:val="0"/>
                                  <w:marTop w:val="0"/>
                                  <w:marBottom w:val="0"/>
                                  <w:divBdr>
                                    <w:top w:val="none" w:sz="0" w:space="0" w:color="auto"/>
                                    <w:left w:val="none" w:sz="0" w:space="0" w:color="auto"/>
                                    <w:bottom w:val="none" w:sz="0" w:space="0" w:color="auto"/>
                                    <w:right w:val="none" w:sz="0" w:space="0" w:color="auto"/>
                                  </w:divBdr>
                                </w:div>
                                <w:div w:id="263926773">
                                  <w:marLeft w:val="640"/>
                                  <w:marRight w:val="0"/>
                                  <w:marTop w:val="0"/>
                                  <w:marBottom w:val="0"/>
                                  <w:divBdr>
                                    <w:top w:val="none" w:sz="0" w:space="0" w:color="auto"/>
                                    <w:left w:val="none" w:sz="0" w:space="0" w:color="auto"/>
                                    <w:bottom w:val="none" w:sz="0" w:space="0" w:color="auto"/>
                                    <w:right w:val="none" w:sz="0" w:space="0" w:color="auto"/>
                                  </w:divBdr>
                                </w:div>
                                <w:div w:id="344745232">
                                  <w:marLeft w:val="640"/>
                                  <w:marRight w:val="0"/>
                                  <w:marTop w:val="0"/>
                                  <w:marBottom w:val="0"/>
                                  <w:divBdr>
                                    <w:top w:val="none" w:sz="0" w:space="0" w:color="auto"/>
                                    <w:left w:val="none" w:sz="0" w:space="0" w:color="auto"/>
                                    <w:bottom w:val="none" w:sz="0" w:space="0" w:color="auto"/>
                                    <w:right w:val="none" w:sz="0" w:space="0" w:color="auto"/>
                                  </w:divBdr>
                                </w:div>
                                <w:div w:id="375785357">
                                  <w:marLeft w:val="640"/>
                                  <w:marRight w:val="0"/>
                                  <w:marTop w:val="0"/>
                                  <w:marBottom w:val="0"/>
                                  <w:divBdr>
                                    <w:top w:val="none" w:sz="0" w:space="0" w:color="auto"/>
                                    <w:left w:val="none" w:sz="0" w:space="0" w:color="auto"/>
                                    <w:bottom w:val="none" w:sz="0" w:space="0" w:color="auto"/>
                                    <w:right w:val="none" w:sz="0" w:space="0" w:color="auto"/>
                                  </w:divBdr>
                                </w:div>
                                <w:div w:id="406344262">
                                  <w:marLeft w:val="640"/>
                                  <w:marRight w:val="0"/>
                                  <w:marTop w:val="0"/>
                                  <w:marBottom w:val="0"/>
                                  <w:divBdr>
                                    <w:top w:val="none" w:sz="0" w:space="0" w:color="auto"/>
                                    <w:left w:val="none" w:sz="0" w:space="0" w:color="auto"/>
                                    <w:bottom w:val="none" w:sz="0" w:space="0" w:color="auto"/>
                                    <w:right w:val="none" w:sz="0" w:space="0" w:color="auto"/>
                                  </w:divBdr>
                                </w:div>
                                <w:div w:id="507059638">
                                  <w:marLeft w:val="640"/>
                                  <w:marRight w:val="0"/>
                                  <w:marTop w:val="0"/>
                                  <w:marBottom w:val="0"/>
                                  <w:divBdr>
                                    <w:top w:val="none" w:sz="0" w:space="0" w:color="auto"/>
                                    <w:left w:val="none" w:sz="0" w:space="0" w:color="auto"/>
                                    <w:bottom w:val="none" w:sz="0" w:space="0" w:color="auto"/>
                                    <w:right w:val="none" w:sz="0" w:space="0" w:color="auto"/>
                                  </w:divBdr>
                                </w:div>
                                <w:div w:id="626080624">
                                  <w:marLeft w:val="640"/>
                                  <w:marRight w:val="0"/>
                                  <w:marTop w:val="0"/>
                                  <w:marBottom w:val="0"/>
                                  <w:divBdr>
                                    <w:top w:val="none" w:sz="0" w:space="0" w:color="auto"/>
                                    <w:left w:val="none" w:sz="0" w:space="0" w:color="auto"/>
                                    <w:bottom w:val="none" w:sz="0" w:space="0" w:color="auto"/>
                                    <w:right w:val="none" w:sz="0" w:space="0" w:color="auto"/>
                                  </w:divBdr>
                                </w:div>
                                <w:div w:id="689837515">
                                  <w:marLeft w:val="640"/>
                                  <w:marRight w:val="0"/>
                                  <w:marTop w:val="0"/>
                                  <w:marBottom w:val="0"/>
                                  <w:divBdr>
                                    <w:top w:val="none" w:sz="0" w:space="0" w:color="auto"/>
                                    <w:left w:val="none" w:sz="0" w:space="0" w:color="auto"/>
                                    <w:bottom w:val="none" w:sz="0" w:space="0" w:color="auto"/>
                                    <w:right w:val="none" w:sz="0" w:space="0" w:color="auto"/>
                                  </w:divBdr>
                                </w:div>
                                <w:div w:id="772743723">
                                  <w:marLeft w:val="640"/>
                                  <w:marRight w:val="0"/>
                                  <w:marTop w:val="0"/>
                                  <w:marBottom w:val="0"/>
                                  <w:divBdr>
                                    <w:top w:val="none" w:sz="0" w:space="0" w:color="auto"/>
                                    <w:left w:val="none" w:sz="0" w:space="0" w:color="auto"/>
                                    <w:bottom w:val="none" w:sz="0" w:space="0" w:color="auto"/>
                                    <w:right w:val="none" w:sz="0" w:space="0" w:color="auto"/>
                                  </w:divBdr>
                                </w:div>
                                <w:div w:id="1043670442">
                                  <w:marLeft w:val="640"/>
                                  <w:marRight w:val="0"/>
                                  <w:marTop w:val="0"/>
                                  <w:marBottom w:val="0"/>
                                  <w:divBdr>
                                    <w:top w:val="none" w:sz="0" w:space="0" w:color="auto"/>
                                    <w:left w:val="none" w:sz="0" w:space="0" w:color="auto"/>
                                    <w:bottom w:val="none" w:sz="0" w:space="0" w:color="auto"/>
                                    <w:right w:val="none" w:sz="0" w:space="0" w:color="auto"/>
                                  </w:divBdr>
                                </w:div>
                                <w:div w:id="1136338606">
                                  <w:marLeft w:val="640"/>
                                  <w:marRight w:val="0"/>
                                  <w:marTop w:val="0"/>
                                  <w:marBottom w:val="0"/>
                                  <w:divBdr>
                                    <w:top w:val="none" w:sz="0" w:space="0" w:color="auto"/>
                                    <w:left w:val="none" w:sz="0" w:space="0" w:color="auto"/>
                                    <w:bottom w:val="none" w:sz="0" w:space="0" w:color="auto"/>
                                    <w:right w:val="none" w:sz="0" w:space="0" w:color="auto"/>
                                  </w:divBdr>
                                </w:div>
                                <w:div w:id="1206142153">
                                  <w:marLeft w:val="640"/>
                                  <w:marRight w:val="0"/>
                                  <w:marTop w:val="0"/>
                                  <w:marBottom w:val="0"/>
                                  <w:divBdr>
                                    <w:top w:val="none" w:sz="0" w:space="0" w:color="auto"/>
                                    <w:left w:val="none" w:sz="0" w:space="0" w:color="auto"/>
                                    <w:bottom w:val="none" w:sz="0" w:space="0" w:color="auto"/>
                                    <w:right w:val="none" w:sz="0" w:space="0" w:color="auto"/>
                                  </w:divBdr>
                                </w:div>
                                <w:div w:id="1291596848">
                                  <w:marLeft w:val="640"/>
                                  <w:marRight w:val="0"/>
                                  <w:marTop w:val="0"/>
                                  <w:marBottom w:val="0"/>
                                  <w:divBdr>
                                    <w:top w:val="none" w:sz="0" w:space="0" w:color="auto"/>
                                    <w:left w:val="none" w:sz="0" w:space="0" w:color="auto"/>
                                    <w:bottom w:val="none" w:sz="0" w:space="0" w:color="auto"/>
                                    <w:right w:val="none" w:sz="0" w:space="0" w:color="auto"/>
                                  </w:divBdr>
                                </w:div>
                                <w:div w:id="1350838775">
                                  <w:marLeft w:val="640"/>
                                  <w:marRight w:val="0"/>
                                  <w:marTop w:val="0"/>
                                  <w:marBottom w:val="0"/>
                                  <w:divBdr>
                                    <w:top w:val="none" w:sz="0" w:space="0" w:color="auto"/>
                                    <w:left w:val="none" w:sz="0" w:space="0" w:color="auto"/>
                                    <w:bottom w:val="none" w:sz="0" w:space="0" w:color="auto"/>
                                    <w:right w:val="none" w:sz="0" w:space="0" w:color="auto"/>
                                  </w:divBdr>
                                </w:div>
                                <w:div w:id="1373579277">
                                  <w:marLeft w:val="640"/>
                                  <w:marRight w:val="0"/>
                                  <w:marTop w:val="0"/>
                                  <w:marBottom w:val="0"/>
                                  <w:divBdr>
                                    <w:top w:val="none" w:sz="0" w:space="0" w:color="auto"/>
                                    <w:left w:val="none" w:sz="0" w:space="0" w:color="auto"/>
                                    <w:bottom w:val="none" w:sz="0" w:space="0" w:color="auto"/>
                                    <w:right w:val="none" w:sz="0" w:space="0" w:color="auto"/>
                                  </w:divBdr>
                                </w:div>
                                <w:div w:id="1447775453">
                                  <w:marLeft w:val="640"/>
                                  <w:marRight w:val="0"/>
                                  <w:marTop w:val="0"/>
                                  <w:marBottom w:val="0"/>
                                  <w:divBdr>
                                    <w:top w:val="none" w:sz="0" w:space="0" w:color="auto"/>
                                    <w:left w:val="none" w:sz="0" w:space="0" w:color="auto"/>
                                    <w:bottom w:val="none" w:sz="0" w:space="0" w:color="auto"/>
                                    <w:right w:val="none" w:sz="0" w:space="0" w:color="auto"/>
                                  </w:divBdr>
                                </w:div>
                                <w:div w:id="1523780426">
                                  <w:marLeft w:val="640"/>
                                  <w:marRight w:val="0"/>
                                  <w:marTop w:val="0"/>
                                  <w:marBottom w:val="0"/>
                                  <w:divBdr>
                                    <w:top w:val="none" w:sz="0" w:space="0" w:color="auto"/>
                                    <w:left w:val="none" w:sz="0" w:space="0" w:color="auto"/>
                                    <w:bottom w:val="none" w:sz="0" w:space="0" w:color="auto"/>
                                    <w:right w:val="none" w:sz="0" w:space="0" w:color="auto"/>
                                  </w:divBdr>
                                </w:div>
                                <w:div w:id="1524854868">
                                  <w:marLeft w:val="640"/>
                                  <w:marRight w:val="0"/>
                                  <w:marTop w:val="0"/>
                                  <w:marBottom w:val="0"/>
                                  <w:divBdr>
                                    <w:top w:val="none" w:sz="0" w:space="0" w:color="auto"/>
                                    <w:left w:val="none" w:sz="0" w:space="0" w:color="auto"/>
                                    <w:bottom w:val="none" w:sz="0" w:space="0" w:color="auto"/>
                                    <w:right w:val="none" w:sz="0" w:space="0" w:color="auto"/>
                                  </w:divBdr>
                                </w:div>
                                <w:div w:id="1527139053">
                                  <w:marLeft w:val="640"/>
                                  <w:marRight w:val="0"/>
                                  <w:marTop w:val="0"/>
                                  <w:marBottom w:val="0"/>
                                  <w:divBdr>
                                    <w:top w:val="none" w:sz="0" w:space="0" w:color="auto"/>
                                    <w:left w:val="none" w:sz="0" w:space="0" w:color="auto"/>
                                    <w:bottom w:val="none" w:sz="0" w:space="0" w:color="auto"/>
                                    <w:right w:val="none" w:sz="0" w:space="0" w:color="auto"/>
                                  </w:divBdr>
                                </w:div>
                                <w:div w:id="1714042719">
                                  <w:marLeft w:val="640"/>
                                  <w:marRight w:val="0"/>
                                  <w:marTop w:val="0"/>
                                  <w:marBottom w:val="0"/>
                                  <w:divBdr>
                                    <w:top w:val="none" w:sz="0" w:space="0" w:color="auto"/>
                                    <w:left w:val="none" w:sz="0" w:space="0" w:color="auto"/>
                                    <w:bottom w:val="none" w:sz="0" w:space="0" w:color="auto"/>
                                    <w:right w:val="none" w:sz="0" w:space="0" w:color="auto"/>
                                  </w:divBdr>
                                </w:div>
                                <w:div w:id="1741519381">
                                  <w:marLeft w:val="640"/>
                                  <w:marRight w:val="0"/>
                                  <w:marTop w:val="0"/>
                                  <w:marBottom w:val="0"/>
                                  <w:divBdr>
                                    <w:top w:val="none" w:sz="0" w:space="0" w:color="auto"/>
                                    <w:left w:val="none" w:sz="0" w:space="0" w:color="auto"/>
                                    <w:bottom w:val="none" w:sz="0" w:space="0" w:color="auto"/>
                                    <w:right w:val="none" w:sz="0" w:space="0" w:color="auto"/>
                                  </w:divBdr>
                                </w:div>
                                <w:div w:id="2002075603">
                                  <w:marLeft w:val="640"/>
                                  <w:marRight w:val="0"/>
                                  <w:marTop w:val="0"/>
                                  <w:marBottom w:val="0"/>
                                  <w:divBdr>
                                    <w:top w:val="none" w:sz="0" w:space="0" w:color="auto"/>
                                    <w:left w:val="none" w:sz="0" w:space="0" w:color="auto"/>
                                    <w:bottom w:val="none" w:sz="0" w:space="0" w:color="auto"/>
                                    <w:right w:val="none" w:sz="0" w:space="0" w:color="auto"/>
                                  </w:divBdr>
                                </w:div>
                                <w:div w:id="2088764800">
                                  <w:marLeft w:val="640"/>
                                  <w:marRight w:val="0"/>
                                  <w:marTop w:val="0"/>
                                  <w:marBottom w:val="0"/>
                                  <w:divBdr>
                                    <w:top w:val="none" w:sz="0" w:space="0" w:color="auto"/>
                                    <w:left w:val="none" w:sz="0" w:space="0" w:color="auto"/>
                                    <w:bottom w:val="none" w:sz="0" w:space="0" w:color="auto"/>
                                    <w:right w:val="none" w:sz="0" w:space="0" w:color="auto"/>
                                  </w:divBdr>
                                </w:div>
                                <w:div w:id="2101368907">
                                  <w:marLeft w:val="640"/>
                                  <w:marRight w:val="0"/>
                                  <w:marTop w:val="0"/>
                                  <w:marBottom w:val="0"/>
                                  <w:divBdr>
                                    <w:top w:val="none" w:sz="0" w:space="0" w:color="auto"/>
                                    <w:left w:val="none" w:sz="0" w:space="0" w:color="auto"/>
                                    <w:bottom w:val="none" w:sz="0" w:space="0" w:color="auto"/>
                                    <w:right w:val="none" w:sz="0" w:space="0" w:color="auto"/>
                                  </w:divBdr>
                                </w:div>
                                <w:div w:id="212291975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74603863">
                          <w:marLeft w:val="640"/>
                          <w:marRight w:val="0"/>
                          <w:marTop w:val="0"/>
                          <w:marBottom w:val="0"/>
                          <w:divBdr>
                            <w:top w:val="none" w:sz="0" w:space="0" w:color="auto"/>
                            <w:left w:val="none" w:sz="0" w:space="0" w:color="auto"/>
                            <w:bottom w:val="none" w:sz="0" w:space="0" w:color="auto"/>
                            <w:right w:val="none" w:sz="0" w:space="0" w:color="auto"/>
                          </w:divBdr>
                        </w:div>
                        <w:div w:id="1690260160">
                          <w:marLeft w:val="640"/>
                          <w:marRight w:val="0"/>
                          <w:marTop w:val="0"/>
                          <w:marBottom w:val="0"/>
                          <w:divBdr>
                            <w:top w:val="none" w:sz="0" w:space="0" w:color="auto"/>
                            <w:left w:val="none" w:sz="0" w:space="0" w:color="auto"/>
                            <w:bottom w:val="none" w:sz="0" w:space="0" w:color="auto"/>
                            <w:right w:val="none" w:sz="0" w:space="0" w:color="auto"/>
                          </w:divBdr>
                        </w:div>
                        <w:div w:id="1840383540">
                          <w:marLeft w:val="640"/>
                          <w:marRight w:val="0"/>
                          <w:marTop w:val="0"/>
                          <w:marBottom w:val="0"/>
                          <w:divBdr>
                            <w:top w:val="none" w:sz="0" w:space="0" w:color="auto"/>
                            <w:left w:val="none" w:sz="0" w:space="0" w:color="auto"/>
                            <w:bottom w:val="none" w:sz="0" w:space="0" w:color="auto"/>
                            <w:right w:val="none" w:sz="0" w:space="0" w:color="auto"/>
                          </w:divBdr>
                        </w:div>
                        <w:div w:id="1938368705">
                          <w:marLeft w:val="640"/>
                          <w:marRight w:val="0"/>
                          <w:marTop w:val="0"/>
                          <w:marBottom w:val="0"/>
                          <w:divBdr>
                            <w:top w:val="none" w:sz="0" w:space="0" w:color="auto"/>
                            <w:left w:val="none" w:sz="0" w:space="0" w:color="auto"/>
                            <w:bottom w:val="none" w:sz="0" w:space="0" w:color="auto"/>
                            <w:right w:val="none" w:sz="0" w:space="0" w:color="auto"/>
                          </w:divBdr>
                        </w:div>
                        <w:div w:id="2103523289">
                          <w:marLeft w:val="640"/>
                          <w:marRight w:val="0"/>
                          <w:marTop w:val="0"/>
                          <w:marBottom w:val="0"/>
                          <w:divBdr>
                            <w:top w:val="none" w:sz="0" w:space="0" w:color="auto"/>
                            <w:left w:val="none" w:sz="0" w:space="0" w:color="auto"/>
                            <w:bottom w:val="none" w:sz="0" w:space="0" w:color="auto"/>
                            <w:right w:val="none" w:sz="0" w:space="0" w:color="auto"/>
                          </w:divBdr>
                        </w:div>
                        <w:div w:id="2127306862">
                          <w:marLeft w:val="640"/>
                          <w:marRight w:val="0"/>
                          <w:marTop w:val="0"/>
                          <w:marBottom w:val="0"/>
                          <w:divBdr>
                            <w:top w:val="none" w:sz="0" w:space="0" w:color="auto"/>
                            <w:left w:val="none" w:sz="0" w:space="0" w:color="auto"/>
                            <w:bottom w:val="none" w:sz="0" w:space="0" w:color="auto"/>
                            <w:right w:val="none" w:sz="0" w:space="0" w:color="auto"/>
                          </w:divBdr>
                        </w:div>
                        <w:div w:id="2136409343">
                          <w:marLeft w:val="640"/>
                          <w:marRight w:val="0"/>
                          <w:marTop w:val="0"/>
                          <w:marBottom w:val="0"/>
                          <w:divBdr>
                            <w:top w:val="none" w:sz="0" w:space="0" w:color="auto"/>
                            <w:left w:val="none" w:sz="0" w:space="0" w:color="auto"/>
                            <w:bottom w:val="none" w:sz="0" w:space="0" w:color="auto"/>
                            <w:right w:val="none" w:sz="0" w:space="0" w:color="auto"/>
                          </w:divBdr>
                        </w:div>
                        <w:div w:id="2138915477">
                          <w:marLeft w:val="640"/>
                          <w:marRight w:val="0"/>
                          <w:marTop w:val="0"/>
                          <w:marBottom w:val="0"/>
                          <w:divBdr>
                            <w:top w:val="none" w:sz="0" w:space="0" w:color="auto"/>
                            <w:left w:val="none" w:sz="0" w:space="0" w:color="auto"/>
                            <w:bottom w:val="none" w:sz="0" w:space="0" w:color="auto"/>
                            <w:right w:val="none" w:sz="0" w:space="0" w:color="auto"/>
                          </w:divBdr>
                        </w:div>
                      </w:divsChild>
                    </w:div>
                    <w:div w:id="1555390765">
                      <w:marLeft w:val="0"/>
                      <w:marRight w:val="0"/>
                      <w:marTop w:val="0"/>
                      <w:marBottom w:val="0"/>
                      <w:divBdr>
                        <w:top w:val="none" w:sz="0" w:space="0" w:color="auto"/>
                        <w:left w:val="none" w:sz="0" w:space="0" w:color="auto"/>
                        <w:bottom w:val="none" w:sz="0" w:space="0" w:color="auto"/>
                        <w:right w:val="none" w:sz="0" w:space="0" w:color="auto"/>
                      </w:divBdr>
                      <w:divsChild>
                        <w:div w:id="70197142">
                          <w:marLeft w:val="640"/>
                          <w:marRight w:val="0"/>
                          <w:marTop w:val="0"/>
                          <w:marBottom w:val="0"/>
                          <w:divBdr>
                            <w:top w:val="none" w:sz="0" w:space="0" w:color="auto"/>
                            <w:left w:val="none" w:sz="0" w:space="0" w:color="auto"/>
                            <w:bottom w:val="none" w:sz="0" w:space="0" w:color="auto"/>
                            <w:right w:val="none" w:sz="0" w:space="0" w:color="auto"/>
                          </w:divBdr>
                        </w:div>
                        <w:div w:id="85419010">
                          <w:marLeft w:val="640"/>
                          <w:marRight w:val="0"/>
                          <w:marTop w:val="0"/>
                          <w:marBottom w:val="0"/>
                          <w:divBdr>
                            <w:top w:val="none" w:sz="0" w:space="0" w:color="auto"/>
                            <w:left w:val="none" w:sz="0" w:space="0" w:color="auto"/>
                            <w:bottom w:val="none" w:sz="0" w:space="0" w:color="auto"/>
                            <w:right w:val="none" w:sz="0" w:space="0" w:color="auto"/>
                          </w:divBdr>
                        </w:div>
                        <w:div w:id="130094508">
                          <w:marLeft w:val="640"/>
                          <w:marRight w:val="0"/>
                          <w:marTop w:val="0"/>
                          <w:marBottom w:val="0"/>
                          <w:divBdr>
                            <w:top w:val="none" w:sz="0" w:space="0" w:color="auto"/>
                            <w:left w:val="none" w:sz="0" w:space="0" w:color="auto"/>
                            <w:bottom w:val="none" w:sz="0" w:space="0" w:color="auto"/>
                            <w:right w:val="none" w:sz="0" w:space="0" w:color="auto"/>
                          </w:divBdr>
                        </w:div>
                        <w:div w:id="236138498">
                          <w:marLeft w:val="640"/>
                          <w:marRight w:val="0"/>
                          <w:marTop w:val="0"/>
                          <w:marBottom w:val="0"/>
                          <w:divBdr>
                            <w:top w:val="none" w:sz="0" w:space="0" w:color="auto"/>
                            <w:left w:val="none" w:sz="0" w:space="0" w:color="auto"/>
                            <w:bottom w:val="none" w:sz="0" w:space="0" w:color="auto"/>
                            <w:right w:val="none" w:sz="0" w:space="0" w:color="auto"/>
                          </w:divBdr>
                        </w:div>
                        <w:div w:id="271280637">
                          <w:marLeft w:val="640"/>
                          <w:marRight w:val="0"/>
                          <w:marTop w:val="0"/>
                          <w:marBottom w:val="0"/>
                          <w:divBdr>
                            <w:top w:val="none" w:sz="0" w:space="0" w:color="auto"/>
                            <w:left w:val="none" w:sz="0" w:space="0" w:color="auto"/>
                            <w:bottom w:val="none" w:sz="0" w:space="0" w:color="auto"/>
                            <w:right w:val="none" w:sz="0" w:space="0" w:color="auto"/>
                          </w:divBdr>
                        </w:div>
                        <w:div w:id="456416527">
                          <w:marLeft w:val="640"/>
                          <w:marRight w:val="0"/>
                          <w:marTop w:val="0"/>
                          <w:marBottom w:val="0"/>
                          <w:divBdr>
                            <w:top w:val="none" w:sz="0" w:space="0" w:color="auto"/>
                            <w:left w:val="none" w:sz="0" w:space="0" w:color="auto"/>
                            <w:bottom w:val="none" w:sz="0" w:space="0" w:color="auto"/>
                            <w:right w:val="none" w:sz="0" w:space="0" w:color="auto"/>
                          </w:divBdr>
                        </w:div>
                        <w:div w:id="519051486">
                          <w:marLeft w:val="640"/>
                          <w:marRight w:val="0"/>
                          <w:marTop w:val="0"/>
                          <w:marBottom w:val="0"/>
                          <w:divBdr>
                            <w:top w:val="none" w:sz="0" w:space="0" w:color="auto"/>
                            <w:left w:val="none" w:sz="0" w:space="0" w:color="auto"/>
                            <w:bottom w:val="none" w:sz="0" w:space="0" w:color="auto"/>
                            <w:right w:val="none" w:sz="0" w:space="0" w:color="auto"/>
                          </w:divBdr>
                        </w:div>
                        <w:div w:id="624969258">
                          <w:marLeft w:val="640"/>
                          <w:marRight w:val="0"/>
                          <w:marTop w:val="0"/>
                          <w:marBottom w:val="0"/>
                          <w:divBdr>
                            <w:top w:val="none" w:sz="0" w:space="0" w:color="auto"/>
                            <w:left w:val="none" w:sz="0" w:space="0" w:color="auto"/>
                            <w:bottom w:val="none" w:sz="0" w:space="0" w:color="auto"/>
                            <w:right w:val="none" w:sz="0" w:space="0" w:color="auto"/>
                          </w:divBdr>
                        </w:div>
                        <w:div w:id="707296220">
                          <w:marLeft w:val="640"/>
                          <w:marRight w:val="0"/>
                          <w:marTop w:val="0"/>
                          <w:marBottom w:val="0"/>
                          <w:divBdr>
                            <w:top w:val="none" w:sz="0" w:space="0" w:color="auto"/>
                            <w:left w:val="none" w:sz="0" w:space="0" w:color="auto"/>
                            <w:bottom w:val="none" w:sz="0" w:space="0" w:color="auto"/>
                            <w:right w:val="none" w:sz="0" w:space="0" w:color="auto"/>
                          </w:divBdr>
                        </w:div>
                        <w:div w:id="808740306">
                          <w:marLeft w:val="640"/>
                          <w:marRight w:val="0"/>
                          <w:marTop w:val="0"/>
                          <w:marBottom w:val="0"/>
                          <w:divBdr>
                            <w:top w:val="none" w:sz="0" w:space="0" w:color="auto"/>
                            <w:left w:val="none" w:sz="0" w:space="0" w:color="auto"/>
                            <w:bottom w:val="none" w:sz="0" w:space="0" w:color="auto"/>
                            <w:right w:val="none" w:sz="0" w:space="0" w:color="auto"/>
                          </w:divBdr>
                        </w:div>
                        <w:div w:id="834956675">
                          <w:marLeft w:val="640"/>
                          <w:marRight w:val="0"/>
                          <w:marTop w:val="0"/>
                          <w:marBottom w:val="0"/>
                          <w:divBdr>
                            <w:top w:val="none" w:sz="0" w:space="0" w:color="auto"/>
                            <w:left w:val="none" w:sz="0" w:space="0" w:color="auto"/>
                            <w:bottom w:val="none" w:sz="0" w:space="0" w:color="auto"/>
                            <w:right w:val="none" w:sz="0" w:space="0" w:color="auto"/>
                          </w:divBdr>
                        </w:div>
                        <w:div w:id="953681896">
                          <w:marLeft w:val="640"/>
                          <w:marRight w:val="0"/>
                          <w:marTop w:val="0"/>
                          <w:marBottom w:val="0"/>
                          <w:divBdr>
                            <w:top w:val="none" w:sz="0" w:space="0" w:color="auto"/>
                            <w:left w:val="none" w:sz="0" w:space="0" w:color="auto"/>
                            <w:bottom w:val="none" w:sz="0" w:space="0" w:color="auto"/>
                            <w:right w:val="none" w:sz="0" w:space="0" w:color="auto"/>
                          </w:divBdr>
                        </w:div>
                        <w:div w:id="972520030">
                          <w:marLeft w:val="640"/>
                          <w:marRight w:val="0"/>
                          <w:marTop w:val="0"/>
                          <w:marBottom w:val="0"/>
                          <w:divBdr>
                            <w:top w:val="none" w:sz="0" w:space="0" w:color="auto"/>
                            <w:left w:val="none" w:sz="0" w:space="0" w:color="auto"/>
                            <w:bottom w:val="none" w:sz="0" w:space="0" w:color="auto"/>
                            <w:right w:val="none" w:sz="0" w:space="0" w:color="auto"/>
                          </w:divBdr>
                        </w:div>
                        <w:div w:id="1039210006">
                          <w:marLeft w:val="640"/>
                          <w:marRight w:val="0"/>
                          <w:marTop w:val="0"/>
                          <w:marBottom w:val="0"/>
                          <w:divBdr>
                            <w:top w:val="none" w:sz="0" w:space="0" w:color="auto"/>
                            <w:left w:val="none" w:sz="0" w:space="0" w:color="auto"/>
                            <w:bottom w:val="none" w:sz="0" w:space="0" w:color="auto"/>
                            <w:right w:val="none" w:sz="0" w:space="0" w:color="auto"/>
                          </w:divBdr>
                        </w:div>
                        <w:div w:id="1164248961">
                          <w:marLeft w:val="640"/>
                          <w:marRight w:val="0"/>
                          <w:marTop w:val="0"/>
                          <w:marBottom w:val="0"/>
                          <w:divBdr>
                            <w:top w:val="none" w:sz="0" w:space="0" w:color="auto"/>
                            <w:left w:val="none" w:sz="0" w:space="0" w:color="auto"/>
                            <w:bottom w:val="none" w:sz="0" w:space="0" w:color="auto"/>
                            <w:right w:val="none" w:sz="0" w:space="0" w:color="auto"/>
                          </w:divBdr>
                        </w:div>
                        <w:div w:id="1183082324">
                          <w:marLeft w:val="640"/>
                          <w:marRight w:val="0"/>
                          <w:marTop w:val="0"/>
                          <w:marBottom w:val="0"/>
                          <w:divBdr>
                            <w:top w:val="none" w:sz="0" w:space="0" w:color="auto"/>
                            <w:left w:val="none" w:sz="0" w:space="0" w:color="auto"/>
                            <w:bottom w:val="none" w:sz="0" w:space="0" w:color="auto"/>
                            <w:right w:val="none" w:sz="0" w:space="0" w:color="auto"/>
                          </w:divBdr>
                        </w:div>
                        <w:div w:id="1228876121">
                          <w:marLeft w:val="640"/>
                          <w:marRight w:val="0"/>
                          <w:marTop w:val="0"/>
                          <w:marBottom w:val="0"/>
                          <w:divBdr>
                            <w:top w:val="none" w:sz="0" w:space="0" w:color="auto"/>
                            <w:left w:val="none" w:sz="0" w:space="0" w:color="auto"/>
                            <w:bottom w:val="none" w:sz="0" w:space="0" w:color="auto"/>
                            <w:right w:val="none" w:sz="0" w:space="0" w:color="auto"/>
                          </w:divBdr>
                        </w:div>
                        <w:div w:id="1236088102">
                          <w:marLeft w:val="640"/>
                          <w:marRight w:val="0"/>
                          <w:marTop w:val="0"/>
                          <w:marBottom w:val="0"/>
                          <w:divBdr>
                            <w:top w:val="none" w:sz="0" w:space="0" w:color="auto"/>
                            <w:left w:val="none" w:sz="0" w:space="0" w:color="auto"/>
                            <w:bottom w:val="none" w:sz="0" w:space="0" w:color="auto"/>
                            <w:right w:val="none" w:sz="0" w:space="0" w:color="auto"/>
                          </w:divBdr>
                        </w:div>
                        <w:div w:id="1312059983">
                          <w:marLeft w:val="640"/>
                          <w:marRight w:val="0"/>
                          <w:marTop w:val="0"/>
                          <w:marBottom w:val="0"/>
                          <w:divBdr>
                            <w:top w:val="none" w:sz="0" w:space="0" w:color="auto"/>
                            <w:left w:val="none" w:sz="0" w:space="0" w:color="auto"/>
                            <w:bottom w:val="none" w:sz="0" w:space="0" w:color="auto"/>
                            <w:right w:val="none" w:sz="0" w:space="0" w:color="auto"/>
                          </w:divBdr>
                        </w:div>
                        <w:div w:id="1391998260">
                          <w:marLeft w:val="640"/>
                          <w:marRight w:val="0"/>
                          <w:marTop w:val="0"/>
                          <w:marBottom w:val="0"/>
                          <w:divBdr>
                            <w:top w:val="none" w:sz="0" w:space="0" w:color="auto"/>
                            <w:left w:val="none" w:sz="0" w:space="0" w:color="auto"/>
                            <w:bottom w:val="none" w:sz="0" w:space="0" w:color="auto"/>
                            <w:right w:val="none" w:sz="0" w:space="0" w:color="auto"/>
                          </w:divBdr>
                        </w:div>
                        <w:div w:id="1392927479">
                          <w:marLeft w:val="640"/>
                          <w:marRight w:val="0"/>
                          <w:marTop w:val="0"/>
                          <w:marBottom w:val="0"/>
                          <w:divBdr>
                            <w:top w:val="none" w:sz="0" w:space="0" w:color="auto"/>
                            <w:left w:val="none" w:sz="0" w:space="0" w:color="auto"/>
                            <w:bottom w:val="none" w:sz="0" w:space="0" w:color="auto"/>
                            <w:right w:val="none" w:sz="0" w:space="0" w:color="auto"/>
                          </w:divBdr>
                        </w:div>
                        <w:div w:id="1498380640">
                          <w:marLeft w:val="640"/>
                          <w:marRight w:val="0"/>
                          <w:marTop w:val="0"/>
                          <w:marBottom w:val="0"/>
                          <w:divBdr>
                            <w:top w:val="none" w:sz="0" w:space="0" w:color="auto"/>
                            <w:left w:val="none" w:sz="0" w:space="0" w:color="auto"/>
                            <w:bottom w:val="none" w:sz="0" w:space="0" w:color="auto"/>
                            <w:right w:val="none" w:sz="0" w:space="0" w:color="auto"/>
                          </w:divBdr>
                        </w:div>
                        <w:div w:id="1703554525">
                          <w:marLeft w:val="640"/>
                          <w:marRight w:val="0"/>
                          <w:marTop w:val="0"/>
                          <w:marBottom w:val="0"/>
                          <w:divBdr>
                            <w:top w:val="none" w:sz="0" w:space="0" w:color="auto"/>
                            <w:left w:val="none" w:sz="0" w:space="0" w:color="auto"/>
                            <w:bottom w:val="none" w:sz="0" w:space="0" w:color="auto"/>
                            <w:right w:val="none" w:sz="0" w:space="0" w:color="auto"/>
                          </w:divBdr>
                        </w:div>
                        <w:div w:id="1756591820">
                          <w:marLeft w:val="640"/>
                          <w:marRight w:val="0"/>
                          <w:marTop w:val="0"/>
                          <w:marBottom w:val="0"/>
                          <w:divBdr>
                            <w:top w:val="none" w:sz="0" w:space="0" w:color="auto"/>
                            <w:left w:val="none" w:sz="0" w:space="0" w:color="auto"/>
                            <w:bottom w:val="none" w:sz="0" w:space="0" w:color="auto"/>
                            <w:right w:val="none" w:sz="0" w:space="0" w:color="auto"/>
                          </w:divBdr>
                        </w:div>
                        <w:div w:id="1928030066">
                          <w:marLeft w:val="640"/>
                          <w:marRight w:val="0"/>
                          <w:marTop w:val="0"/>
                          <w:marBottom w:val="0"/>
                          <w:divBdr>
                            <w:top w:val="none" w:sz="0" w:space="0" w:color="auto"/>
                            <w:left w:val="none" w:sz="0" w:space="0" w:color="auto"/>
                            <w:bottom w:val="none" w:sz="0" w:space="0" w:color="auto"/>
                            <w:right w:val="none" w:sz="0" w:space="0" w:color="auto"/>
                          </w:divBdr>
                        </w:div>
                        <w:div w:id="2026861194">
                          <w:marLeft w:val="640"/>
                          <w:marRight w:val="0"/>
                          <w:marTop w:val="0"/>
                          <w:marBottom w:val="0"/>
                          <w:divBdr>
                            <w:top w:val="none" w:sz="0" w:space="0" w:color="auto"/>
                            <w:left w:val="none" w:sz="0" w:space="0" w:color="auto"/>
                            <w:bottom w:val="none" w:sz="0" w:space="0" w:color="auto"/>
                            <w:right w:val="none" w:sz="0" w:space="0" w:color="auto"/>
                          </w:divBdr>
                        </w:div>
                      </w:divsChild>
                    </w:div>
                    <w:div w:id="1560283564">
                      <w:marLeft w:val="0"/>
                      <w:marRight w:val="0"/>
                      <w:marTop w:val="0"/>
                      <w:marBottom w:val="0"/>
                      <w:divBdr>
                        <w:top w:val="none" w:sz="0" w:space="0" w:color="auto"/>
                        <w:left w:val="none" w:sz="0" w:space="0" w:color="auto"/>
                        <w:bottom w:val="none" w:sz="0" w:space="0" w:color="auto"/>
                        <w:right w:val="none" w:sz="0" w:space="0" w:color="auto"/>
                      </w:divBdr>
                      <w:divsChild>
                        <w:div w:id="43334139">
                          <w:marLeft w:val="640"/>
                          <w:marRight w:val="0"/>
                          <w:marTop w:val="0"/>
                          <w:marBottom w:val="0"/>
                          <w:divBdr>
                            <w:top w:val="none" w:sz="0" w:space="0" w:color="auto"/>
                            <w:left w:val="none" w:sz="0" w:space="0" w:color="auto"/>
                            <w:bottom w:val="none" w:sz="0" w:space="0" w:color="auto"/>
                            <w:right w:val="none" w:sz="0" w:space="0" w:color="auto"/>
                          </w:divBdr>
                        </w:div>
                        <w:div w:id="80487970">
                          <w:marLeft w:val="640"/>
                          <w:marRight w:val="0"/>
                          <w:marTop w:val="0"/>
                          <w:marBottom w:val="0"/>
                          <w:divBdr>
                            <w:top w:val="none" w:sz="0" w:space="0" w:color="auto"/>
                            <w:left w:val="none" w:sz="0" w:space="0" w:color="auto"/>
                            <w:bottom w:val="none" w:sz="0" w:space="0" w:color="auto"/>
                            <w:right w:val="none" w:sz="0" w:space="0" w:color="auto"/>
                          </w:divBdr>
                        </w:div>
                        <w:div w:id="125701865">
                          <w:marLeft w:val="640"/>
                          <w:marRight w:val="0"/>
                          <w:marTop w:val="0"/>
                          <w:marBottom w:val="0"/>
                          <w:divBdr>
                            <w:top w:val="none" w:sz="0" w:space="0" w:color="auto"/>
                            <w:left w:val="none" w:sz="0" w:space="0" w:color="auto"/>
                            <w:bottom w:val="none" w:sz="0" w:space="0" w:color="auto"/>
                            <w:right w:val="none" w:sz="0" w:space="0" w:color="auto"/>
                          </w:divBdr>
                        </w:div>
                        <w:div w:id="186716301">
                          <w:marLeft w:val="640"/>
                          <w:marRight w:val="0"/>
                          <w:marTop w:val="0"/>
                          <w:marBottom w:val="0"/>
                          <w:divBdr>
                            <w:top w:val="none" w:sz="0" w:space="0" w:color="auto"/>
                            <w:left w:val="none" w:sz="0" w:space="0" w:color="auto"/>
                            <w:bottom w:val="none" w:sz="0" w:space="0" w:color="auto"/>
                            <w:right w:val="none" w:sz="0" w:space="0" w:color="auto"/>
                          </w:divBdr>
                        </w:div>
                        <w:div w:id="300574117">
                          <w:marLeft w:val="640"/>
                          <w:marRight w:val="0"/>
                          <w:marTop w:val="0"/>
                          <w:marBottom w:val="0"/>
                          <w:divBdr>
                            <w:top w:val="none" w:sz="0" w:space="0" w:color="auto"/>
                            <w:left w:val="none" w:sz="0" w:space="0" w:color="auto"/>
                            <w:bottom w:val="none" w:sz="0" w:space="0" w:color="auto"/>
                            <w:right w:val="none" w:sz="0" w:space="0" w:color="auto"/>
                          </w:divBdr>
                        </w:div>
                        <w:div w:id="368803800">
                          <w:marLeft w:val="640"/>
                          <w:marRight w:val="0"/>
                          <w:marTop w:val="0"/>
                          <w:marBottom w:val="0"/>
                          <w:divBdr>
                            <w:top w:val="none" w:sz="0" w:space="0" w:color="auto"/>
                            <w:left w:val="none" w:sz="0" w:space="0" w:color="auto"/>
                            <w:bottom w:val="none" w:sz="0" w:space="0" w:color="auto"/>
                            <w:right w:val="none" w:sz="0" w:space="0" w:color="auto"/>
                          </w:divBdr>
                        </w:div>
                        <w:div w:id="388772307">
                          <w:marLeft w:val="640"/>
                          <w:marRight w:val="0"/>
                          <w:marTop w:val="0"/>
                          <w:marBottom w:val="0"/>
                          <w:divBdr>
                            <w:top w:val="none" w:sz="0" w:space="0" w:color="auto"/>
                            <w:left w:val="none" w:sz="0" w:space="0" w:color="auto"/>
                            <w:bottom w:val="none" w:sz="0" w:space="0" w:color="auto"/>
                            <w:right w:val="none" w:sz="0" w:space="0" w:color="auto"/>
                          </w:divBdr>
                        </w:div>
                        <w:div w:id="879822602">
                          <w:marLeft w:val="640"/>
                          <w:marRight w:val="0"/>
                          <w:marTop w:val="0"/>
                          <w:marBottom w:val="0"/>
                          <w:divBdr>
                            <w:top w:val="none" w:sz="0" w:space="0" w:color="auto"/>
                            <w:left w:val="none" w:sz="0" w:space="0" w:color="auto"/>
                            <w:bottom w:val="none" w:sz="0" w:space="0" w:color="auto"/>
                            <w:right w:val="none" w:sz="0" w:space="0" w:color="auto"/>
                          </w:divBdr>
                        </w:div>
                        <w:div w:id="952205300">
                          <w:marLeft w:val="640"/>
                          <w:marRight w:val="0"/>
                          <w:marTop w:val="0"/>
                          <w:marBottom w:val="0"/>
                          <w:divBdr>
                            <w:top w:val="none" w:sz="0" w:space="0" w:color="auto"/>
                            <w:left w:val="none" w:sz="0" w:space="0" w:color="auto"/>
                            <w:bottom w:val="none" w:sz="0" w:space="0" w:color="auto"/>
                            <w:right w:val="none" w:sz="0" w:space="0" w:color="auto"/>
                          </w:divBdr>
                        </w:div>
                        <w:div w:id="952789601">
                          <w:marLeft w:val="640"/>
                          <w:marRight w:val="0"/>
                          <w:marTop w:val="0"/>
                          <w:marBottom w:val="0"/>
                          <w:divBdr>
                            <w:top w:val="none" w:sz="0" w:space="0" w:color="auto"/>
                            <w:left w:val="none" w:sz="0" w:space="0" w:color="auto"/>
                            <w:bottom w:val="none" w:sz="0" w:space="0" w:color="auto"/>
                            <w:right w:val="none" w:sz="0" w:space="0" w:color="auto"/>
                          </w:divBdr>
                        </w:div>
                        <w:div w:id="988217938">
                          <w:marLeft w:val="640"/>
                          <w:marRight w:val="0"/>
                          <w:marTop w:val="0"/>
                          <w:marBottom w:val="0"/>
                          <w:divBdr>
                            <w:top w:val="none" w:sz="0" w:space="0" w:color="auto"/>
                            <w:left w:val="none" w:sz="0" w:space="0" w:color="auto"/>
                            <w:bottom w:val="none" w:sz="0" w:space="0" w:color="auto"/>
                            <w:right w:val="none" w:sz="0" w:space="0" w:color="auto"/>
                          </w:divBdr>
                        </w:div>
                        <w:div w:id="1034423569">
                          <w:marLeft w:val="640"/>
                          <w:marRight w:val="0"/>
                          <w:marTop w:val="0"/>
                          <w:marBottom w:val="0"/>
                          <w:divBdr>
                            <w:top w:val="none" w:sz="0" w:space="0" w:color="auto"/>
                            <w:left w:val="none" w:sz="0" w:space="0" w:color="auto"/>
                            <w:bottom w:val="none" w:sz="0" w:space="0" w:color="auto"/>
                            <w:right w:val="none" w:sz="0" w:space="0" w:color="auto"/>
                          </w:divBdr>
                        </w:div>
                        <w:div w:id="1095900501">
                          <w:marLeft w:val="640"/>
                          <w:marRight w:val="0"/>
                          <w:marTop w:val="0"/>
                          <w:marBottom w:val="0"/>
                          <w:divBdr>
                            <w:top w:val="none" w:sz="0" w:space="0" w:color="auto"/>
                            <w:left w:val="none" w:sz="0" w:space="0" w:color="auto"/>
                            <w:bottom w:val="none" w:sz="0" w:space="0" w:color="auto"/>
                            <w:right w:val="none" w:sz="0" w:space="0" w:color="auto"/>
                          </w:divBdr>
                        </w:div>
                        <w:div w:id="1194420076">
                          <w:marLeft w:val="640"/>
                          <w:marRight w:val="0"/>
                          <w:marTop w:val="0"/>
                          <w:marBottom w:val="0"/>
                          <w:divBdr>
                            <w:top w:val="none" w:sz="0" w:space="0" w:color="auto"/>
                            <w:left w:val="none" w:sz="0" w:space="0" w:color="auto"/>
                            <w:bottom w:val="none" w:sz="0" w:space="0" w:color="auto"/>
                            <w:right w:val="none" w:sz="0" w:space="0" w:color="auto"/>
                          </w:divBdr>
                        </w:div>
                        <w:div w:id="1314604632">
                          <w:marLeft w:val="640"/>
                          <w:marRight w:val="0"/>
                          <w:marTop w:val="0"/>
                          <w:marBottom w:val="0"/>
                          <w:divBdr>
                            <w:top w:val="none" w:sz="0" w:space="0" w:color="auto"/>
                            <w:left w:val="none" w:sz="0" w:space="0" w:color="auto"/>
                            <w:bottom w:val="none" w:sz="0" w:space="0" w:color="auto"/>
                            <w:right w:val="none" w:sz="0" w:space="0" w:color="auto"/>
                          </w:divBdr>
                        </w:div>
                        <w:div w:id="1320497785">
                          <w:marLeft w:val="640"/>
                          <w:marRight w:val="0"/>
                          <w:marTop w:val="0"/>
                          <w:marBottom w:val="0"/>
                          <w:divBdr>
                            <w:top w:val="none" w:sz="0" w:space="0" w:color="auto"/>
                            <w:left w:val="none" w:sz="0" w:space="0" w:color="auto"/>
                            <w:bottom w:val="none" w:sz="0" w:space="0" w:color="auto"/>
                            <w:right w:val="none" w:sz="0" w:space="0" w:color="auto"/>
                          </w:divBdr>
                        </w:div>
                        <w:div w:id="1400784347">
                          <w:marLeft w:val="640"/>
                          <w:marRight w:val="0"/>
                          <w:marTop w:val="0"/>
                          <w:marBottom w:val="0"/>
                          <w:divBdr>
                            <w:top w:val="none" w:sz="0" w:space="0" w:color="auto"/>
                            <w:left w:val="none" w:sz="0" w:space="0" w:color="auto"/>
                            <w:bottom w:val="none" w:sz="0" w:space="0" w:color="auto"/>
                            <w:right w:val="none" w:sz="0" w:space="0" w:color="auto"/>
                          </w:divBdr>
                        </w:div>
                        <w:div w:id="1653833262">
                          <w:marLeft w:val="640"/>
                          <w:marRight w:val="0"/>
                          <w:marTop w:val="0"/>
                          <w:marBottom w:val="0"/>
                          <w:divBdr>
                            <w:top w:val="none" w:sz="0" w:space="0" w:color="auto"/>
                            <w:left w:val="none" w:sz="0" w:space="0" w:color="auto"/>
                            <w:bottom w:val="none" w:sz="0" w:space="0" w:color="auto"/>
                            <w:right w:val="none" w:sz="0" w:space="0" w:color="auto"/>
                          </w:divBdr>
                        </w:div>
                        <w:div w:id="1659575326">
                          <w:marLeft w:val="640"/>
                          <w:marRight w:val="0"/>
                          <w:marTop w:val="0"/>
                          <w:marBottom w:val="0"/>
                          <w:divBdr>
                            <w:top w:val="none" w:sz="0" w:space="0" w:color="auto"/>
                            <w:left w:val="none" w:sz="0" w:space="0" w:color="auto"/>
                            <w:bottom w:val="none" w:sz="0" w:space="0" w:color="auto"/>
                            <w:right w:val="none" w:sz="0" w:space="0" w:color="auto"/>
                          </w:divBdr>
                        </w:div>
                        <w:div w:id="1675110022">
                          <w:marLeft w:val="640"/>
                          <w:marRight w:val="0"/>
                          <w:marTop w:val="0"/>
                          <w:marBottom w:val="0"/>
                          <w:divBdr>
                            <w:top w:val="none" w:sz="0" w:space="0" w:color="auto"/>
                            <w:left w:val="none" w:sz="0" w:space="0" w:color="auto"/>
                            <w:bottom w:val="none" w:sz="0" w:space="0" w:color="auto"/>
                            <w:right w:val="none" w:sz="0" w:space="0" w:color="auto"/>
                          </w:divBdr>
                        </w:div>
                        <w:div w:id="1720398452">
                          <w:marLeft w:val="640"/>
                          <w:marRight w:val="0"/>
                          <w:marTop w:val="0"/>
                          <w:marBottom w:val="0"/>
                          <w:divBdr>
                            <w:top w:val="none" w:sz="0" w:space="0" w:color="auto"/>
                            <w:left w:val="none" w:sz="0" w:space="0" w:color="auto"/>
                            <w:bottom w:val="none" w:sz="0" w:space="0" w:color="auto"/>
                            <w:right w:val="none" w:sz="0" w:space="0" w:color="auto"/>
                          </w:divBdr>
                        </w:div>
                        <w:div w:id="1791506001">
                          <w:marLeft w:val="640"/>
                          <w:marRight w:val="0"/>
                          <w:marTop w:val="0"/>
                          <w:marBottom w:val="0"/>
                          <w:divBdr>
                            <w:top w:val="none" w:sz="0" w:space="0" w:color="auto"/>
                            <w:left w:val="none" w:sz="0" w:space="0" w:color="auto"/>
                            <w:bottom w:val="none" w:sz="0" w:space="0" w:color="auto"/>
                            <w:right w:val="none" w:sz="0" w:space="0" w:color="auto"/>
                          </w:divBdr>
                        </w:div>
                        <w:div w:id="1825469106">
                          <w:marLeft w:val="640"/>
                          <w:marRight w:val="0"/>
                          <w:marTop w:val="0"/>
                          <w:marBottom w:val="0"/>
                          <w:divBdr>
                            <w:top w:val="none" w:sz="0" w:space="0" w:color="auto"/>
                            <w:left w:val="none" w:sz="0" w:space="0" w:color="auto"/>
                            <w:bottom w:val="none" w:sz="0" w:space="0" w:color="auto"/>
                            <w:right w:val="none" w:sz="0" w:space="0" w:color="auto"/>
                          </w:divBdr>
                        </w:div>
                        <w:div w:id="1949003376">
                          <w:marLeft w:val="640"/>
                          <w:marRight w:val="0"/>
                          <w:marTop w:val="0"/>
                          <w:marBottom w:val="0"/>
                          <w:divBdr>
                            <w:top w:val="none" w:sz="0" w:space="0" w:color="auto"/>
                            <w:left w:val="none" w:sz="0" w:space="0" w:color="auto"/>
                            <w:bottom w:val="none" w:sz="0" w:space="0" w:color="auto"/>
                            <w:right w:val="none" w:sz="0" w:space="0" w:color="auto"/>
                          </w:divBdr>
                        </w:div>
                        <w:div w:id="2010134167">
                          <w:marLeft w:val="640"/>
                          <w:marRight w:val="0"/>
                          <w:marTop w:val="0"/>
                          <w:marBottom w:val="0"/>
                          <w:divBdr>
                            <w:top w:val="none" w:sz="0" w:space="0" w:color="auto"/>
                            <w:left w:val="none" w:sz="0" w:space="0" w:color="auto"/>
                            <w:bottom w:val="none" w:sz="0" w:space="0" w:color="auto"/>
                            <w:right w:val="none" w:sz="0" w:space="0" w:color="auto"/>
                          </w:divBdr>
                        </w:div>
                        <w:div w:id="213096969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37983285">
                  <w:marLeft w:val="640"/>
                  <w:marRight w:val="0"/>
                  <w:marTop w:val="0"/>
                  <w:marBottom w:val="0"/>
                  <w:divBdr>
                    <w:top w:val="none" w:sz="0" w:space="0" w:color="auto"/>
                    <w:left w:val="none" w:sz="0" w:space="0" w:color="auto"/>
                    <w:bottom w:val="none" w:sz="0" w:space="0" w:color="auto"/>
                    <w:right w:val="none" w:sz="0" w:space="0" w:color="auto"/>
                  </w:divBdr>
                </w:div>
                <w:div w:id="318122219">
                  <w:marLeft w:val="640"/>
                  <w:marRight w:val="0"/>
                  <w:marTop w:val="0"/>
                  <w:marBottom w:val="0"/>
                  <w:divBdr>
                    <w:top w:val="none" w:sz="0" w:space="0" w:color="auto"/>
                    <w:left w:val="none" w:sz="0" w:space="0" w:color="auto"/>
                    <w:bottom w:val="none" w:sz="0" w:space="0" w:color="auto"/>
                    <w:right w:val="none" w:sz="0" w:space="0" w:color="auto"/>
                  </w:divBdr>
                </w:div>
                <w:div w:id="421802323">
                  <w:marLeft w:val="640"/>
                  <w:marRight w:val="0"/>
                  <w:marTop w:val="0"/>
                  <w:marBottom w:val="0"/>
                  <w:divBdr>
                    <w:top w:val="none" w:sz="0" w:space="0" w:color="auto"/>
                    <w:left w:val="none" w:sz="0" w:space="0" w:color="auto"/>
                    <w:bottom w:val="none" w:sz="0" w:space="0" w:color="auto"/>
                    <w:right w:val="none" w:sz="0" w:space="0" w:color="auto"/>
                  </w:divBdr>
                </w:div>
                <w:div w:id="479419309">
                  <w:marLeft w:val="640"/>
                  <w:marRight w:val="0"/>
                  <w:marTop w:val="0"/>
                  <w:marBottom w:val="0"/>
                  <w:divBdr>
                    <w:top w:val="none" w:sz="0" w:space="0" w:color="auto"/>
                    <w:left w:val="none" w:sz="0" w:space="0" w:color="auto"/>
                    <w:bottom w:val="none" w:sz="0" w:space="0" w:color="auto"/>
                    <w:right w:val="none" w:sz="0" w:space="0" w:color="auto"/>
                  </w:divBdr>
                </w:div>
                <w:div w:id="493881449">
                  <w:marLeft w:val="640"/>
                  <w:marRight w:val="0"/>
                  <w:marTop w:val="0"/>
                  <w:marBottom w:val="0"/>
                  <w:divBdr>
                    <w:top w:val="none" w:sz="0" w:space="0" w:color="auto"/>
                    <w:left w:val="none" w:sz="0" w:space="0" w:color="auto"/>
                    <w:bottom w:val="none" w:sz="0" w:space="0" w:color="auto"/>
                    <w:right w:val="none" w:sz="0" w:space="0" w:color="auto"/>
                  </w:divBdr>
                </w:div>
                <w:div w:id="838425239">
                  <w:marLeft w:val="640"/>
                  <w:marRight w:val="0"/>
                  <w:marTop w:val="0"/>
                  <w:marBottom w:val="0"/>
                  <w:divBdr>
                    <w:top w:val="none" w:sz="0" w:space="0" w:color="auto"/>
                    <w:left w:val="none" w:sz="0" w:space="0" w:color="auto"/>
                    <w:bottom w:val="none" w:sz="0" w:space="0" w:color="auto"/>
                    <w:right w:val="none" w:sz="0" w:space="0" w:color="auto"/>
                  </w:divBdr>
                </w:div>
                <w:div w:id="856969648">
                  <w:marLeft w:val="640"/>
                  <w:marRight w:val="0"/>
                  <w:marTop w:val="0"/>
                  <w:marBottom w:val="0"/>
                  <w:divBdr>
                    <w:top w:val="none" w:sz="0" w:space="0" w:color="auto"/>
                    <w:left w:val="none" w:sz="0" w:space="0" w:color="auto"/>
                    <w:bottom w:val="none" w:sz="0" w:space="0" w:color="auto"/>
                    <w:right w:val="none" w:sz="0" w:space="0" w:color="auto"/>
                  </w:divBdr>
                </w:div>
                <w:div w:id="915477233">
                  <w:marLeft w:val="640"/>
                  <w:marRight w:val="0"/>
                  <w:marTop w:val="0"/>
                  <w:marBottom w:val="0"/>
                  <w:divBdr>
                    <w:top w:val="none" w:sz="0" w:space="0" w:color="auto"/>
                    <w:left w:val="none" w:sz="0" w:space="0" w:color="auto"/>
                    <w:bottom w:val="none" w:sz="0" w:space="0" w:color="auto"/>
                    <w:right w:val="none" w:sz="0" w:space="0" w:color="auto"/>
                  </w:divBdr>
                </w:div>
                <w:div w:id="923150966">
                  <w:marLeft w:val="640"/>
                  <w:marRight w:val="0"/>
                  <w:marTop w:val="0"/>
                  <w:marBottom w:val="0"/>
                  <w:divBdr>
                    <w:top w:val="none" w:sz="0" w:space="0" w:color="auto"/>
                    <w:left w:val="none" w:sz="0" w:space="0" w:color="auto"/>
                    <w:bottom w:val="none" w:sz="0" w:space="0" w:color="auto"/>
                    <w:right w:val="none" w:sz="0" w:space="0" w:color="auto"/>
                  </w:divBdr>
                </w:div>
                <w:div w:id="1278172566">
                  <w:marLeft w:val="640"/>
                  <w:marRight w:val="0"/>
                  <w:marTop w:val="0"/>
                  <w:marBottom w:val="0"/>
                  <w:divBdr>
                    <w:top w:val="none" w:sz="0" w:space="0" w:color="auto"/>
                    <w:left w:val="none" w:sz="0" w:space="0" w:color="auto"/>
                    <w:bottom w:val="none" w:sz="0" w:space="0" w:color="auto"/>
                    <w:right w:val="none" w:sz="0" w:space="0" w:color="auto"/>
                  </w:divBdr>
                </w:div>
                <w:div w:id="1320424162">
                  <w:marLeft w:val="640"/>
                  <w:marRight w:val="0"/>
                  <w:marTop w:val="0"/>
                  <w:marBottom w:val="0"/>
                  <w:divBdr>
                    <w:top w:val="none" w:sz="0" w:space="0" w:color="auto"/>
                    <w:left w:val="none" w:sz="0" w:space="0" w:color="auto"/>
                    <w:bottom w:val="none" w:sz="0" w:space="0" w:color="auto"/>
                    <w:right w:val="none" w:sz="0" w:space="0" w:color="auto"/>
                  </w:divBdr>
                </w:div>
                <w:div w:id="1510170297">
                  <w:marLeft w:val="640"/>
                  <w:marRight w:val="0"/>
                  <w:marTop w:val="0"/>
                  <w:marBottom w:val="0"/>
                  <w:divBdr>
                    <w:top w:val="none" w:sz="0" w:space="0" w:color="auto"/>
                    <w:left w:val="none" w:sz="0" w:space="0" w:color="auto"/>
                    <w:bottom w:val="none" w:sz="0" w:space="0" w:color="auto"/>
                    <w:right w:val="none" w:sz="0" w:space="0" w:color="auto"/>
                  </w:divBdr>
                </w:div>
                <w:div w:id="1516846432">
                  <w:marLeft w:val="640"/>
                  <w:marRight w:val="0"/>
                  <w:marTop w:val="0"/>
                  <w:marBottom w:val="0"/>
                  <w:divBdr>
                    <w:top w:val="none" w:sz="0" w:space="0" w:color="auto"/>
                    <w:left w:val="none" w:sz="0" w:space="0" w:color="auto"/>
                    <w:bottom w:val="none" w:sz="0" w:space="0" w:color="auto"/>
                    <w:right w:val="none" w:sz="0" w:space="0" w:color="auto"/>
                  </w:divBdr>
                </w:div>
                <w:div w:id="1538934608">
                  <w:marLeft w:val="640"/>
                  <w:marRight w:val="0"/>
                  <w:marTop w:val="0"/>
                  <w:marBottom w:val="0"/>
                  <w:divBdr>
                    <w:top w:val="none" w:sz="0" w:space="0" w:color="auto"/>
                    <w:left w:val="none" w:sz="0" w:space="0" w:color="auto"/>
                    <w:bottom w:val="none" w:sz="0" w:space="0" w:color="auto"/>
                    <w:right w:val="none" w:sz="0" w:space="0" w:color="auto"/>
                  </w:divBdr>
                </w:div>
                <w:div w:id="1583639491">
                  <w:marLeft w:val="640"/>
                  <w:marRight w:val="0"/>
                  <w:marTop w:val="0"/>
                  <w:marBottom w:val="0"/>
                  <w:divBdr>
                    <w:top w:val="none" w:sz="0" w:space="0" w:color="auto"/>
                    <w:left w:val="none" w:sz="0" w:space="0" w:color="auto"/>
                    <w:bottom w:val="none" w:sz="0" w:space="0" w:color="auto"/>
                    <w:right w:val="none" w:sz="0" w:space="0" w:color="auto"/>
                  </w:divBdr>
                </w:div>
                <w:div w:id="1601261402">
                  <w:marLeft w:val="640"/>
                  <w:marRight w:val="0"/>
                  <w:marTop w:val="0"/>
                  <w:marBottom w:val="0"/>
                  <w:divBdr>
                    <w:top w:val="none" w:sz="0" w:space="0" w:color="auto"/>
                    <w:left w:val="none" w:sz="0" w:space="0" w:color="auto"/>
                    <w:bottom w:val="none" w:sz="0" w:space="0" w:color="auto"/>
                    <w:right w:val="none" w:sz="0" w:space="0" w:color="auto"/>
                  </w:divBdr>
                </w:div>
                <w:div w:id="1641038476">
                  <w:marLeft w:val="640"/>
                  <w:marRight w:val="0"/>
                  <w:marTop w:val="0"/>
                  <w:marBottom w:val="0"/>
                  <w:divBdr>
                    <w:top w:val="none" w:sz="0" w:space="0" w:color="auto"/>
                    <w:left w:val="none" w:sz="0" w:space="0" w:color="auto"/>
                    <w:bottom w:val="none" w:sz="0" w:space="0" w:color="auto"/>
                    <w:right w:val="none" w:sz="0" w:space="0" w:color="auto"/>
                  </w:divBdr>
                </w:div>
                <w:div w:id="1690062541">
                  <w:marLeft w:val="640"/>
                  <w:marRight w:val="0"/>
                  <w:marTop w:val="0"/>
                  <w:marBottom w:val="0"/>
                  <w:divBdr>
                    <w:top w:val="none" w:sz="0" w:space="0" w:color="auto"/>
                    <w:left w:val="none" w:sz="0" w:space="0" w:color="auto"/>
                    <w:bottom w:val="none" w:sz="0" w:space="0" w:color="auto"/>
                    <w:right w:val="none" w:sz="0" w:space="0" w:color="auto"/>
                  </w:divBdr>
                </w:div>
                <w:div w:id="1713267755">
                  <w:marLeft w:val="640"/>
                  <w:marRight w:val="0"/>
                  <w:marTop w:val="0"/>
                  <w:marBottom w:val="0"/>
                  <w:divBdr>
                    <w:top w:val="none" w:sz="0" w:space="0" w:color="auto"/>
                    <w:left w:val="none" w:sz="0" w:space="0" w:color="auto"/>
                    <w:bottom w:val="none" w:sz="0" w:space="0" w:color="auto"/>
                    <w:right w:val="none" w:sz="0" w:space="0" w:color="auto"/>
                  </w:divBdr>
                </w:div>
                <w:div w:id="1746104115">
                  <w:marLeft w:val="640"/>
                  <w:marRight w:val="0"/>
                  <w:marTop w:val="0"/>
                  <w:marBottom w:val="0"/>
                  <w:divBdr>
                    <w:top w:val="none" w:sz="0" w:space="0" w:color="auto"/>
                    <w:left w:val="none" w:sz="0" w:space="0" w:color="auto"/>
                    <w:bottom w:val="none" w:sz="0" w:space="0" w:color="auto"/>
                    <w:right w:val="none" w:sz="0" w:space="0" w:color="auto"/>
                  </w:divBdr>
                </w:div>
                <w:div w:id="1809859915">
                  <w:marLeft w:val="640"/>
                  <w:marRight w:val="0"/>
                  <w:marTop w:val="0"/>
                  <w:marBottom w:val="0"/>
                  <w:divBdr>
                    <w:top w:val="none" w:sz="0" w:space="0" w:color="auto"/>
                    <w:left w:val="none" w:sz="0" w:space="0" w:color="auto"/>
                    <w:bottom w:val="none" w:sz="0" w:space="0" w:color="auto"/>
                    <w:right w:val="none" w:sz="0" w:space="0" w:color="auto"/>
                  </w:divBdr>
                </w:div>
                <w:div w:id="1868984701">
                  <w:marLeft w:val="640"/>
                  <w:marRight w:val="0"/>
                  <w:marTop w:val="0"/>
                  <w:marBottom w:val="0"/>
                  <w:divBdr>
                    <w:top w:val="none" w:sz="0" w:space="0" w:color="auto"/>
                    <w:left w:val="none" w:sz="0" w:space="0" w:color="auto"/>
                    <w:bottom w:val="none" w:sz="0" w:space="0" w:color="auto"/>
                    <w:right w:val="none" w:sz="0" w:space="0" w:color="auto"/>
                  </w:divBdr>
                </w:div>
                <w:div w:id="2014718186">
                  <w:marLeft w:val="640"/>
                  <w:marRight w:val="0"/>
                  <w:marTop w:val="0"/>
                  <w:marBottom w:val="0"/>
                  <w:divBdr>
                    <w:top w:val="none" w:sz="0" w:space="0" w:color="auto"/>
                    <w:left w:val="none" w:sz="0" w:space="0" w:color="auto"/>
                    <w:bottom w:val="none" w:sz="0" w:space="0" w:color="auto"/>
                    <w:right w:val="none" w:sz="0" w:space="0" w:color="auto"/>
                  </w:divBdr>
                </w:div>
                <w:div w:id="2030793161">
                  <w:marLeft w:val="640"/>
                  <w:marRight w:val="0"/>
                  <w:marTop w:val="0"/>
                  <w:marBottom w:val="0"/>
                  <w:divBdr>
                    <w:top w:val="none" w:sz="0" w:space="0" w:color="auto"/>
                    <w:left w:val="none" w:sz="0" w:space="0" w:color="auto"/>
                    <w:bottom w:val="none" w:sz="0" w:space="0" w:color="auto"/>
                    <w:right w:val="none" w:sz="0" w:space="0" w:color="auto"/>
                  </w:divBdr>
                </w:div>
              </w:divsChild>
            </w:div>
            <w:div w:id="235366202">
              <w:marLeft w:val="0"/>
              <w:marRight w:val="0"/>
              <w:marTop w:val="0"/>
              <w:marBottom w:val="0"/>
              <w:divBdr>
                <w:top w:val="none" w:sz="0" w:space="0" w:color="auto"/>
                <w:left w:val="none" w:sz="0" w:space="0" w:color="auto"/>
                <w:bottom w:val="none" w:sz="0" w:space="0" w:color="auto"/>
                <w:right w:val="none" w:sz="0" w:space="0" w:color="auto"/>
              </w:divBdr>
              <w:divsChild>
                <w:div w:id="189035522">
                  <w:marLeft w:val="640"/>
                  <w:marRight w:val="0"/>
                  <w:marTop w:val="0"/>
                  <w:marBottom w:val="0"/>
                  <w:divBdr>
                    <w:top w:val="none" w:sz="0" w:space="0" w:color="auto"/>
                    <w:left w:val="none" w:sz="0" w:space="0" w:color="auto"/>
                    <w:bottom w:val="none" w:sz="0" w:space="0" w:color="auto"/>
                    <w:right w:val="none" w:sz="0" w:space="0" w:color="auto"/>
                  </w:divBdr>
                </w:div>
                <w:div w:id="297076935">
                  <w:marLeft w:val="640"/>
                  <w:marRight w:val="0"/>
                  <w:marTop w:val="0"/>
                  <w:marBottom w:val="0"/>
                  <w:divBdr>
                    <w:top w:val="none" w:sz="0" w:space="0" w:color="auto"/>
                    <w:left w:val="none" w:sz="0" w:space="0" w:color="auto"/>
                    <w:bottom w:val="none" w:sz="0" w:space="0" w:color="auto"/>
                    <w:right w:val="none" w:sz="0" w:space="0" w:color="auto"/>
                  </w:divBdr>
                </w:div>
                <w:div w:id="522087284">
                  <w:marLeft w:val="640"/>
                  <w:marRight w:val="0"/>
                  <w:marTop w:val="0"/>
                  <w:marBottom w:val="0"/>
                  <w:divBdr>
                    <w:top w:val="none" w:sz="0" w:space="0" w:color="auto"/>
                    <w:left w:val="none" w:sz="0" w:space="0" w:color="auto"/>
                    <w:bottom w:val="none" w:sz="0" w:space="0" w:color="auto"/>
                    <w:right w:val="none" w:sz="0" w:space="0" w:color="auto"/>
                  </w:divBdr>
                </w:div>
                <w:div w:id="608200660">
                  <w:marLeft w:val="640"/>
                  <w:marRight w:val="0"/>
                  <w:marTop w:val="0"/>
                  <w:marBottom w:val="0"/>
                  <w:divBdr>
                    <w:top w:val="none" w:sz="0" w:space="0" w:color="auto"/>
                    <w:left w:val="none" w:sz="0" w:space="0" w:color="auto"/>
                    <w:bottom w:val="none" w:sz="0" w:space="0" w:color="auto"/>
                    <w:right w:val="none" w:sz="0" w:space="0" w:color="auto"/>
                  </w:divBdr>
                </w:div>
                <w:div w:id="806093517">
                  <w:marLeft w:val="640"/>
                  <w:marRight w:val="0"/>
                  <w:marTop w:val="0"/>
                  <w:marBottom w:val="0"/>
                  <w:divBdr>
                    <w:top w:val="none" w:sz="0" w:space="0" w:color="auto"/>
                    <w:left w:val="none" w:sz="0" w:space="0" w:color="auto"/>
                    <w:bottom w:val="none" w:sz="0" w:space="0" w:color="auto"/>
                    <w:right w:val="none" w:sz="0" w:space="0" w:color="auto"/>
                  </w:divBdr>
                </w:div>
                <w:div w:id="928538916">
                  <w:marLeft w:val="640"/>
                  <w:marRight w:val="0"/>
                  <w:marTop w:val="0"/>
                  <w:marBottom w:val="0"/>
                  <w:divBdr>
                    <w:top w:val="none" w:sz="0" w:space="0" w:color="auto"/>
                    <w:left w:val="none" w:sz="0" w:space="0" w:color="auto"/>
                    <w:bottom w:val="none" w:sz="0" w:space="0" w:color="auto"/>
                    <w:right w:val="none" w:sz="0" w:space="0" w:color="auto"/>
                  </w:divBdr>
                </w:div>
                <w:div w:id="1073699073">
                  <w:marLeft w:val="640"/>
                  <w:marRight w:val="0"/>
                  <w:marTop w:val="0"/>
                  <w:marBottom w:val="0"/>
                  <w:divBdr>
                    <w:top w:val="none" w:sz="0" w:space="0" w:color="auto"/>
                    <w:left w:val="none" w:sz="0" w:space="0" w:color="auto"/>
                    <w:bottom w:val="none" w:sz="0" w:space="0" w:color="auto"/>
                    <w:right w:val="none" w:sz="0" w:space="0" w:color="auto"/>
                  </w:divBdr>
                </w:div>
                <w:div w:id="1162508497">
                  <w:marLeft w:val="640"/>
                  <w:marRight w:val="0"/>
                  <w:marTop w:val="0"/>
                  <w:marBottom w:val="0"/>
                  <w:divBdr>
                    <w:top w:val="none" w:sz="0" w:space="0" w:color="auto"/>
                    <w:left w:val="none" w:sz="0" w:space="0" w:color="auto"/>
                    <w:bottom w:val="none" w:sz="0" w:space="0" w:color="auto"/>
                    <w:right w:val="none" w:sz="0" w:space="0" w:color="auto"/>
                  </w:divBdr>
                </w:div>
                <w:div w:id="1171069514">
                  <w:marLeft w:val="640"/>
                  <w:marRight w:val="0"/>
                  <w:marTop w:val="0"/>
                  <w:marBottom w:val="0"/>
                  <w:divBdr>
                    <w:top w:val="none" w:sz="0" w:space="0" w:color="auto"/>
                    <w:left w:val="none" w:sz="0" w:space="0" w:color="auto"/>
                    <w:bottom w:val="none" w:sz="0" w:space="0" w:color="auto"/>
                    <w:right w:val="none" w:sz="0" w:space="0" w:color="auto"/>
                  </w:divBdr>
                </w:div>
                <w:div w:id="1181428260">
                  <w:marLeft w:val="640"/>
                  <w:marRight w:val="0"/>
                  <w:marTop w:val="0"/>
                  <w:marBottom w:val="0"/>
                  <w:divBdr>
                    <w:top w:val="none" w:sz="0" w:space="0" w:color="auto"/>
                    <w:left w:val="none" w:sz="0" w:space="0" w:color="auto"/>
                    <w:bottom w:val="none" w:sz="0" w:space="0" w:color="auto"/>
                    <w:right w:val="none" w:sz="0" w:space="0" w:color="auto"/>
                  </w:divBdr>
                </w:div>
                <w:div w:id="1346787840">
                  <w:marLeft w:val="640"/>
                  <w:marRight w:val="0"/>
                  <w:marTop w:val="0"/>
                  <w:marBottom w:val="0"/>
                  <w:divBdr>
                    <w:top w:val="none" w:sz="0" w:space="0" w:color="auto"/>
                    <w:left w:val="none" w:sz="0" w:space="0" w:color="auto"/>
                    <w:bottom w:val="none" w:sz="0" w:space="0" w:color="auto"/>
                    <w:right w:val="none" w:sz="0" w:space="0" w:color="auto"/>
                  </w:divBdr>
                </w:div>
                <w:div w:id="1415203084">
                  <w:marLeft w:val="640"/>
                  <w:marRight w:val="0"/>
                  <w:marTop w:val="0"/>
                  <w:marBottom w:val="0"/>
                  <w:divBdr>
                    <w:top w:val="none" w:sz="0" w:space="0" w:color="auto"/>
                    <w:left w:val="none" w:sz="0" w:space="0" w:color="auto"/>
                    <w:bottom w:val="none" w:sz="0" w:space="0" w:color="auto"/>
                    <w:right w:val="none" w:sz="0" w:space="0" w:color="auto"/>
                  </w:divBdr>
                </w:div>
                <w:div w:id="1451632498">
                  <w:marLeft w:val="640"/>
                  <w:marRight w:val="0"/>
                  <w:marTop w:val="0"/>
                  <w:marBottom w:val="0"/>
                  <w:divBdr>
                    <w:top w:val="none" w:sz="0" w:space="0" w:color="auto"/>
                    <w:left w:val="none" w:sz="0" w:space="0" w:color="auto"/>
                    <w:bottom w:val="none" w:sz="0" w:space="0" w:color="auto"/>
                    <w:right w:val="none" w:sz="0" w:space="0" w:color="auto"/>
                  </w:divBdr>
                </w:div>
                <w:div w:id="1453590190">
                  <w:marLeft w:val="640"/>
                  <w:marRight w:val="0"/>
                  <w:marTop w:val="0"/>
                  <w:marBottom w:val="0"/>
                  <w:divBdr>
                    <w:top w:val="none" w:sz="0" w:space="0" w:color="auto"/>
                    <w:left w:val="none" w:sz="0" w:space="0" w:color="auto"/>
                    <w:bottom w:val="none" w:sz="0" w:space="0" w:color="auto"/>
                    <w:right w:val="none" w:sz="0" w:space="0" w:color="auto"/>
                  </w:divBdr>
                </w:div>
                <w:div w:id="1634942740">
                  <w:marLeft w:val="640"/>
                  <w:marRight w:val="0"/>
                  <w:marTop w:val="0"/>
                  <w:marBottom w:val="0"/>
                  <w:divBdr>
                    <w:top w:val="none" w:sz="0" w:space="0" w:color="auto"/>
                    <w:left w:val="none" w:sz="0" w:space="0" w:color="auto"/>
                    <w:bottom w:val="none" w:sz="0" w:space="0" w:color="auto"/>
                    <w:right w:val="none" w:sz="0" w:space="0" w:color="auto"/>
                  </w:divBdr>
                </w:div>
                <w:div w:id="1635524949">
                  <w:marLeft w:val="640"/>
                  <w:marRight w:val="0"/>
                  <w:marTop w:val="0"/>
                  <w:marBottom w:val="0"/>
                  <w:divBdr>
                    <w:top w:val="none" w:sz="0" w:space="0" w:color="auto"/>
                    <w:left w:val="none" w:sz="0" w:space="0" w:color="auto"/>
                    <w:bottom w:val="none" w:sz="0" w:space="0" w:color="auto"/>
                    <w:right w:val="none" w:sz="0" w:space="0" w:color="auto"/>
                  </w:divBdr>
                </w:div>
                <w:div w:id="1793203109">
                  <w:marLeft w:val="640"/>
                  <w:marRight w:val="0"/>
                  <w:marTop w:val="0"/>
                  <w:marBottom w:val="0"/>
                  <w:divBdr>
                    <w:top w:val="none" w:sz="0" w:space="0" w:color="auto"/>
                    <w:left w:val="none" w:sz="0" w:space="0" w:color="auto"/>
                    <w:bottom w:val="none" w:sz="0" w:space="0" w:color="auto"/>
                    <w:right w:val="none" w:sz="0" w:space="0" w:color="auto"/>
                  </w:divBdr>
                </w:div>
                <w:div w:id="1861698935">
                  <w:marLeft w:val="640"/>
                  <w:marRight w:val="0"/>
                  <w:marTop w:val="0"/>
                  <w:marBottom w:val="0"/>
                  <w:divBdr>
                    <w:top w:val="none" w:sz="0" w:space="0" w:color="auto"/>
                    <w:left w:val="none" w:sz="0" w:space="0" w:color="auto"/>
                    <w:bottom w:val="none" w:sz="0" w:space="0" w:color="auto"/>
                    <w:right w:val="none" w:sz="0" w:space="0" w:color="auto"/>
                  </w:divBdr>
                </w:div>
                <w:div w:id="1870023904">
                  <w:marLeft w:val="640"/>
                  <w:marRight w:val="0"/>
                  <w:marTop w:val="0"/>
                  <w:marBottom w:val="0"/>
                  <w:divBdr>
                    <w:top w:val="none" w:sz="0" w:space="0" w:color="auto"/>
                    <w:left w:val="none" w:sz="0" w:space="0" w:color="auto"/>
                    <w:bottom w:val="none" w:sz="0" w:space="0" w:color="auto"/>
                    <w:right w:val="none" w:sz="0" w:space="0" w:color="auto"/>
                  </w:divBdr>
                </w:div>
                <w:div w:id="2034457995">
                  <w:marLeft w:val="640"/>
                  <w:marRight w:val="0"/>
                  <w:marTop w:val="0"/>
                  <w:marBottom w:val="0"/>
                  <w:divBdr>
                    <w:top w:val="none" w:sz="0" w:space="0" w:color="auto"/>
                    <w:left w:val="none" w:sz="0" w:space="0" w:color="auto"/>
                    <w:bottom w:val="none" w:sz="0" w:space="0" w:color="auto"/>
                    <w:right w:val="none" w:sz="0" w:space="0" w:color="auto"/>
                  </w:divBdr>
                </w:div>
                <w:div w:id="2087602781">
                  <w:marLeft w:val="640"/>
                  <w:marRight w:val="0"/>
                  <w:marTop w:val="0"/>
                  <w:marBottom w:val="0"/>
                  <w:divBdr>
                    <w:top w:val="none" w:sz="0" w:space="0" w:color="auto"/>
                    <w:left w:val="none" w:sz="0" w:space="0" w:color="auto"/>
                    <w:bottom w:val="none" w:sz="0" w:space="0" w:color="auto"/>
                    <w:right w:val="none" w:sz="0" w:space="0" w:color="auto"/>
                  </w:divBdr>
                </w:div>
                <w:div w:id="2098087236">
                  <w:marLeft w:val="640"/>
                  <w:marRight w:val="0"/>
                  <w:marTop w:val="0"/>
                  <w:marBottom w:val="0"/>
                  <w:divBdr>
                    <w:top w:val="none" w:sz="0" w:space="0" w:color="auto"/>
                    <w:left w:val="none" w:sz="0" w:space="0" w:color="auto"/>
                    <w:bottom w:val="none" w:sz="0" w:space="0" w:color="auto"/>
                    <w:right w:val="none" w:sz="0" w:space="0" w:color="auto"/>
                  </w:divBdr>
                </w:div>
              </w:divsChild>
            </w:div>
            <w:div w:id="241765184">
              <w:marLeft w:val="0"/>
              <w:marRight w:val="0"/>
              <w:marTop w:val="0"/>
              <w:marBottom w:val="0"/>
              <w:divBdr>
                <w:top w:val="none" w:sz="0" w:space="0" w:color="auto"/>
                <w:left w:val="none" w:sz="0" w:space="0" w:color="auto"/>
                <w:bottom w:val="none" w:sz="0" w:space="0" w:color="auto"/>
                <w:right w:val="none" w:sz="0" w:space="0" w:color="auto"/>
              </w:divBdr>
              <w:divsChild>
                <w:div w:id="200675443">
                  <w:marLeft w:val="640"/>
                  <w:marRight w:val="0"/>
                  <w:marTop w:val="0"/>
                  <w:marBottom w:val="0"/>
                  <w:divBdr>
                    <w:top w:val="none" w:sz="0" w:space="0" w:color="auto"/>
                    <w:left w:val="none" w:sz="0" w:space="0" w:color="auto"/>
                    <w:bottom w:val="none" w:sz="0" w:space="0" w:color="auto"/>
                    <w:right w:val="none" w:sz="0" w:space="0" w:color="auto"/>
                  </w:divBdr>
                </w:div>
                <w:div w:id="1141269908">
                  <w:marLeft w:val="640"/>
                  <w:marRight w:val="0"/>
                  <w:marTop w:val="0"/>
                  <w:marBottom w:val="0"/>
                  <w:divBdr>
                    <w:top w:val="none" w:sz="0" w:space="0" w:color="auto"/>
                    <w:left w:val="none" w:sz="0" w:space="0" w:color="auto"/>
                    <w:bottom w:val="none" w:sz="0" w:space="0" w:color="auto"/>
                    <w:right w:val="none" w:sz="0" w:space="0" w:color="auto"/>
                  </w:divBdr>
                </w:div>
              </w:divsChild>
            </w:div>
            <w:div w:id="363213288">
              <w:marLeft w:val="0"/>
              <w:marRight w:val="0"/>
              <w:marTop w:val="0"/>
              <w:marBottom w:val="0"/>
              <w:divBdr>
                <w:top w:val="none" w:sz="0" w:space="0" w:color="auto"/>
                <w:left w:val="none" w:sz="0" w:space="0" w:color="auto"/>
                <w:bottom w:val="none" w:sz="0" w:space="0" w:color="auto"/>
                <w:right w:val="none" w:sz="0" w:space="0" w:color="auto"/>
              </w:divBdr>
              <w:divsChild>
                <w:div w:id="68701597">
                  <w:marLeft w:val="640"/>
                  <w:marRight w:val="0"/>
                  <w:marTop w:val="0"/>
                  <w:marBottom w:val="0"/>
                  <w:divBdr>
                    <w:top w:val="none" w:sz="0" w:space="0" w:color="auto"/>
                    <w:left w:val="none" w:sz="0" w:space="0" w:color="auto"/>
                    <w:bottom w:val="none" w:sz="0" w:space="0" w:color="auto"/>
                    <w:right w:val="none" w:sz="0" w:space="0" w:color="auto"/>
                  </w:divBdr>
                </w:div>
                <w:div w:id="282225201">
                  <w:marLeft w:val="640"/>
                  <w:marRight w:val="0"/>
                  <w:marTop w:val="0"/>
                  <w:marBottom w:val="0"/>
                  <w:divBdr>
                    <w:top w:val="none" w:sz="0" w:space="0" w:color="auto"/>
                    <w:left w:val="none" w:sz="0" w:space="0" w:color="auto"/>
                    <w:bottom w:val="none" w:sz="0" w:space="0" w:color="auto"/>
                    <w:right w:val="none" w:sz="0" w:space="0" w:color="auto"/>
                  </w:divBdr>
                </w:div>
                <w:div w:id="288777733">
                  <w:marLeft w:val="640"/>
                  <w:marRight w:val="0"/>
                  <w:marTop w:val="0"/>
                  <w:marBottom w:val="0"/>
                  <w:divBdr>
                    <w:top w:val="none" w:sz="0" w:space="0" w:color="auto"/>
                    <w:left w:val="none" w:sz="0" w:space="0" w:color="auto"/>
                    <w:bottom w:val="none" w:sz="0" w:space="0" w:color="auto"/>
                    <w:right w:val="none" w:sz="0" w:space="0" w:color="auto"/>
                  </w:divBdr>
                </w:div>
                <w:div w:id="378557356">
                  <w:marLeft w:val="640"/>
                  <w:marRight w:val="0"/>
                  <w:marTop w:val="0"/>
                  <w:marBottom w:val="0"/>
                  <w:divBdr>
                    <w:top w:val="none" w:sz="0" w:space="0" w:color="auto"/>
                    <w:left w:val="none" w:sz="0" w:space="0" w:color="auto"/>
                    <w:bottom w:val="none" w:sz="0" w:space="0" w:color="auto"/>
                    <w:right w:val="none" w:sz="0" w:space="0" w:color="auto"/>
                  </w:divBdr>
                </w:div>
                <w:div w:id="442191537">
                  <w:marLeft w:val="640"/>
                  <w:marRight w:val="0"/>
                  <w:marTop w:val="0"/>
                  <w:marBottom w:val="0"/>
                  <w:divBdr>
                    <w:top w:val="none" w:sz="0" w:space="0" w:color="auto"/>
                    <w:left w:val="none" w:sz="0" w:space="0" w:color="auto"/>
                    <w:bottom w:val="none" w:sz="0" w:space="0" w:color="auto"/>
                    <w:right w:val="none" w:sz="0" w:space="0" w:color="auto"/>
                  </w:divBdr>
                </w:div>
                <w:div w:id="469984153">
                  <w:marLeft w:val="640"/>
                  <w:marRight w:val="0"/>
                  <w:marTop w:val="0"/>
                  <w:marBottom w:val="0"/>
                  <w:divBdr>
                    <w:top w:val="none" w:sz="0" w:space="0" w:color="auto"/>
                    <w:left w:val="none" w:sz="0" w:space="0" w:color="auto"/>
                    <w:bottom w:val="none" w:sz="0" w:space="0" w:color="auto"/>
                    <w:right w:val="none" w:sz="0" w:space="0" w:color="auto"/>
                  </w:divBdr>
                </w:div>
                <w:div w:id="862742426">
                  <w:marLeft w:val="640"/>
                  <w:marRight w:val="0"/>
                  <w:marTop w:val="0"/>
                  <w:marBottom w:val="0"/>
                  <w:divBdr>
                    <w:top w:val="none" w:sz="0" w:space="0" w:color="auto"/>
                    <w:left w:val="none" w:sz="0" w:space="0" w:color="auto"/>
                    <w:bottom w:val="none" w:sz="0" w:space="0" w:color="auto"/>
                    <w:right w:val="none" w:sz="0" w:space="0" w:color="auto"/>
                  </w:divBdr>
                </w:div>
                <w:div w:id="930743149">
                  <w:marLeft w:val="640"/>
                  <w:marRight w:val="0"/>
                  <w:marTop w:val="0"/>
                  <w:marBottom w:val="0"/>
                  <w:divBdr>
                    <w:top w:val="none" w:sz="0" w:space="0" w:color="auto"/>
                    <w:left w:val="none" w:sz="0" w:space="0" w:color="auto"/>
                    <w:bottom w:val="none" w:sz="0" w:space="0" w:color="auto"/>
                    <w:right w:val="none" w:sz="0" w:space="0" w:color="auto"/>
                  </w:divBdr>
                </w:div>
                <w:div w:id="1257639420">
                  <w:marLeft w:val="640"/>
                  <w:marRight w:val="0"/>
                  <w:marTop w:val="0"/>
                  <w:marBottom w:val="0"/>
                  <w:divBdr>
                    <w:top w:val="none" w:sz="0" w:space="0" w:color="auto"/>
                    <w:left w:val="none" w:sz="0" w:space="0" w:color="auto"/>
                    <w:bottom w:val="none" w:sz="0" w:space="0" w:color="auto"/>
                    <w:right w:val="none" w:sz="0" w:space="0" w:color="auto"/>
                  </w:divBdr>
                </w:div>
                <w:div w:id="1705860681">
                  <w:marLeft w:val="640"/>
                  <w:marRight w:val="0"/>
                  <w:marTop w:val="0"/>
                  <w:marBottom w:val="0"/>
                  <w:divBdr>
                    <w:top w:val="none" w:sz="0" w:space="0" w:color="auto"/>
                    <w:left w:val="none" w:sz="0" w:space="0" w:color="auto"/>
                    <w:bottom w:val="none" w:sz="0" w:space="0" w:color="auto"/>
                    <w:right w:val="none" w:sz="0" w:space="0" w:color="auto"/>
                  </w:divBdr>
                </w:div>
                <w:div w:id="1871380888">
                  <w:marLeft w:val="640"/>
                  <w:marRight w:val="0"/>
                  <w:marTop w:val="0"/>
                  <w:marBottom w:val="0"/>
                  <w:divBdr>
                    <w:top w:val="none" w:sz="0" w:space="0" w:color="auto"/>
                    <w:left w:val="none" w:sz="0" w:space="0" w:color="auto"/>
                    <w:bottom w:val="none" w:sz="0" w:space="0" w:color="auto"/>
                    <w:right w:val="none" w:sz="0" w:space="0" w:color="auto"/>
                  </w:divBdr>
                </w:div>
                <w:div w:id="2057969446">
                  <w:marLeft w:val="640"/>
                  <w:marRight w:val="0"/>
                  <w:marTop w:val="0"/>
                  <w:marBottom w:val="0"/>
                  <w:divBdr>
                    <w:top w:val="none" w:sz="0" w:space="0" w:color="auto"/>
                    <w:left w:val="none" w:sz="0" w:space="0" w:color="auto"/>
                    <w:bottom w:val="none" w:sz="0" w:space="0" w:color="auto"/>
                    <w:right w:val="none" w:sz="0" w:space="0" w:color="auto"/>
                  </w:divBdr>
                </w:div>
                <w:div w:id="2061055944">
                  <w:marLeft w:val="640"/>
                  <w:marRight w:val="0"/>
                  <w:marTop w:val="0"/>
                  <w:marBottom w:val="0"/>
                  <w:divBdr>
                    <w:top w:val="none" w:sz="0" w:space="0" w:color="auto"/>
                    <w:left w:val="none" w:sz="0" w:space="0" w:color="auto"/>
                    <w:bottom w:val="none" w:sz="0" w:space="0" w:color="auto"/>
                    <w:right w:val="none" w:sz="0" w:space="0" w:color="auto"/>
                  </w:divBdr>
                </w:div>
                <w:div w:id="2132939428">
                  <w:marLeft w:val="640"/>
                  <w:marRight w:val="0"/>
                  <w:marTop w:val="0"/>
                  <w:marBottom w:val="0"/>
                  <w:divBdr>
                    <w:top w:val="none" w:sz="0" w:space="0" w:color="auto"/>
                    <w:left w:val="none" w:sz="0" w:space="0" w:color="auto"/>
                    <w:bottom w:val="none" w:sz="0" w:space="0" w:color="auto"/>
                    <w:right w:val="none" w:sz="0" w:space="0" w:color="auto"/>
                  </w:divBdr>
                </w:div>
              </w:divsChild>
            </w:div>
            <w:div w:id="383143176">
              <w:marLeft w:val="0"/>
              <w:marRight w:val="0"/>
              <w:marTop w:val="0"/>
              <w:marBottom w:val="0"/>
              <w:divBdr>
                <w:top w:val="none" w:sz="0" w:space="0" w:color="auto"/>
                <w:left w:val="none" w:sz="0" w:space="0" w:color="auto"/>
                <w:bottom w:val="none" w:sz="0" w:space="0" w:color="auto"/>
                <w:right w:val="none" w:sz="0" w:space="0" w:color="auto"/>
              </w:divBdr>
              <w:divsChild>
                <w:div w:id="164978975">
                  <w:marLeft w:val="640"/>
                  <w:marRight w:val="0"/>
                  <w:marTop w:val="0"/>
                  <w:marBottom w:val="0"/>
                  <w:divBdr>
                    <w:top w:val="none" w:sz="0" w:space="0" w:color="auto"/>
                    <w:left w:val="none" w:sz="0" w:space="0" w:color="auto"/>
                    <w:bottom w:val="none" w:sz="0" w:space="0" w:color="auto"/>
                    <w:right w:val="none" w:sz="0" w:space="0" w:color="auto"/>
                  </w:divBdr>
                </w:div>
                <w:div w:id="317660840">
                  <w:marLeft w:val="640"/>
                  <w:marRight w:val="0"/>
                  <w:marTop w:val="0"/>
                  <w:marBottom w:val="0"/>
                  <w:divBdr>
                    <w:top w:val="none" w:sz="0" w:space="0" w:color="auto"/>
                    <w:left w:val="none" w:sz="0" w:space="0" w:color="auto"/>
                    <w:bottom w:val="none" w:sz="0" w:space="0" w:color="auto"/>
                    <w:right w:val="none" w:sz="0" w:space="0" w:color="auto"/>
                  </w:divBdr>
                </w:div>
                <w:div w:id="657929487">
                  <w:marLeft w:val="640"/>
                  <w:marRight w:val="0"/>
                  <w:marTop w:val="0"/>
                  <w:marBottom w:val="0"/>
                  <w:divBdr>
                    <w:top w:val="none" w:sz="0" w:space="0" w:color="auto"/>
                    <w:left w:val="none" w:sz="0" w:space="0" w:color="auto"/>
                    <w:bottom w:val="none" w:sz="0" w:space="0" w:color="auto"/>
                    <w:right w:val="none" w:sz="0" w:space="0" w:color="auto"/>
                  </w:divBdr>
                </w:div>
              </w:divsChild>
            </w:div>
            <w:div w:id="423233357">
              <w:marLeft w:val="0"/>
              <w:marRight w:val="0"/>
              <w:marTop w:val="0"/>
              <w:marBottom w:val="0"/>
              <w:divBdr>
                <w:top w:val="none" w:sz="0" w:space="0" w:color="auto"/>
                <w:left w:val="none" w:sz="0" w:space="0" w:color="auto"/>
                <w:bottom w:val="none" w:sz="0" w:space="0" w:color="auto"/>
                <w:right w:val="none" w:sz="0" w:space="0" w:color="auto"/>
              </w:divBdr>
              <w:divsChild>
                <w:div w:id="280916119">
                  <w:marLeft w:val="640"/>
                  <w:marRight w:val="0"/>
                  <w:marTop w:val="0"/>
                  <w:marBottom w:val="0"/>
                  <w:divBdr>
                    <w:top w:val="none" w:sz="0" w:space="0" w:color="auto"/>
                    <w:left w:val="none" w:sz="0" w:space="0" w:color="auto"/>
                    <w:bottom w:val="none" w:sz="0" w:space="0" w:color="auto"/>
                    <w:right w:val="none" w:sz="0" w:space="0" w:color="auto"/>
                  </w:divBdr>
                </w:div>
                <w:div w:id="1551502557">
                  <w:marLeft w:val="640"/>
                  <w:marRight w:val="0"/>
                  <w:marTop w:val="0"/>
                  <w:marBottom w:val="0"/>
                  <w:divBdr>
                    <w:top w:val="none" w:sz="0" w:space="0" w:color="auto"/>
                    <w:left w:val="none" w:sz="0" w:space="0" w:color="auto"/>
                    <w:bottom w:val="none" w:sz="0" w:space="0" w:color="auto"/>
                    <w:right w:val="none" w:sz="0" w:space="0" w:color="auto"/>
                  </w:divBdr>
                </w:div>
                <w:div w:id="1855532965">
                  <w:marLeft w:val="640"/>
                  <w:marRight w:val="0"/>
                  <w:marTop w:val="0"/>
                  <w:marBottom w:val="0"/>
                  <w:divBdr>
                    <w:top w:val="none" w:sz="0" w:space="0" w:color="auto"/>
                    <w:left w:val="none" w:sz="0" w:space="0" w:color="auto"/>
                    <w:bottom w:val="none" w:sz="0" w:space="0" w:color="auto"/>
                    <w:right w:val="none" w:sz="0" w:space="0" w:color="auto"/>
                  </w:divBdr>
                </w:div>
                <w:div w:id="1871607607">
                  <w:marLeft w:val="640"/>
                  <w:marRight w:val="0"/>
                  <w:marTop w:val="0"/>
                  <w:marBottom w:val="0"/>
                  <w:divBdr>
                    <w:top w:val="none" w:sz="0" w:space="0" w:color="auto"/>
                    <w:left w:val="none" w:sz="0" w:space="0" w:color="auto"/>
                    <w:bottom w:val="none" w:sz="0" w:space="0" w:color="auto"/>
                    <w:right w:val="none" w:sz="0" w:space="0" w:color="auto"/>
                  </w:divBdr>
                </w:div>
              </w:divsChild>
            </w:div>
            <w:div w:id="423500708">
              <w:marLeft w:val="0"/>
              <w:marRight w:val="0"/>
              <w:marTop w:val="0"/>
              <w:marBottom w:val="0"/>
              <w:divBdr>
                <w:top w:val="none" w:sz="0" w:space="0" w:color="auto"/>
                <w:left w:val="none" w:sz="0" w:space="0" w:color="auto"/>
                <w:bottom w:val="none" w:sz="0" w:space="0" w:color="auto"/>
                <w:right w:val="none" w:sz="0" w:space="0" w:color="auto"/>
              </w:divBdr>
              <w:divsChild>
                <w:div w:id="58524431">
                  <w:marLeft w:val="640"/>
                  <w:marRight w:val="0"/>
                  <w:marTop w:val="0"/>
                  <w:marBottom w:val="0"/>
                  <w:divBdr>
                    <w:top w:val="none" w:sz="0" w:space="0" w:color="auto"/>
                    <w:left w:val="none" w:sz="0" w:space="0" w:color="auto"/>
                    <w:bottom w:val="none" w:sz="0" w:space="0" w:color="auto"/>
                    <w:right w:val="none" w:sz="0" w:space="0" w:color="auto"/>
                  </w:divBdr>
                </w:div>
                <w:div w:id="258683757">
                  <w:marLeft w:val="640"/>
                  <w:marRight w:val="0"/>
                  <w:marTop w:val="0"/>
                  <w:marBottom w:val="0"/>
                  <w:divBdr>
                    <w:top w:val="none" w:sz="0" w:space="0" w:color="auto"/>
                    <w:left w:val="none" w:sz="0" w:space="0" w:color="auto"/>
                    <w:bottom w:val="none" w:sz="0" w:space="0" w:color="auto"/>
                    <w:right w:val="none" w:sz="0" w:space="0" w:color="auto"/>
                  </w:divBdr>
                </w:div>
                <w:div w:id="459685832">
                  <w:marLeft w:val="640"/>
                  <w:marRight w:val="0"/>
                  <w:marTop w:val="0"/>
                  <w:marBottom w:val="0"/>
                  <w:divBdr>
                    <w:top w:val="none" w:sz="0" w:space="0" w:color="auto"/>
                    <w:left w:val="none" w:sz="0" w:space="0" w:color="auto"/>
                    <w:bottom w:val="none" w:sz="0" w:space="0" w:color="auto"/>
                    <w:right w:val="none" w:sz="0" w:space="0" w:color="auto"/>
                  </w:divBdr>
                </w:div>
                <w:div w:id="568342528">
                  <w:marLeft w:val="640"/>
                  <w:marRight w:val="0"/>
                  <w:marTop w:val="0"/>
                  <w:marBottom w:val="0"/>
                  <w:divBdr>
                    <w:top w:val="none" w:sz="0" w:space="0" w:color="auto"/>
                    <w:left w:val="none" w:sz="0" w:space="0" w:color="auto"/>
                    <w:bottom w:val="none" w:sz="0" w:space="0" w:color="auto"/>
                    <w:right w:val="none" w:sz="0" w:space="0" w:color="auto"/>
                  </w:divBdr>
                </w:div>
                <w:div w:id="716779165">
                  <w:marLeft w:val="640"/>
                  <w:marRight w:val="0"/>
                  <w:marTop w:val="0"/>
                  <w:marBottom w:val="0"/>
                  <w:divBdr>
                    <w:top w:val="none" w:sz="0" w:space="0" w:color="auto"/>
                    <w:left w:val="none" w:sz="0" w:space="0" w:color="auto"/>
                    <w:bottom w:val="none" w:sz="0" w:space="0" w:color="auto"/>
                    <w:right w:val="none" w:sz="0" w:space="0" w:color="auto"/>
                  </w:divBdr>
                </w:div>
                <w:div w:id="744031371">
                  <w:marLeft w:val="640"/>
                  <w:marRight w:val="0"/>
                  <w:marTop w:val="0"/>
                  <w:marBottom w:val="0"/>
                  <w:divBdr>
                    <w:top w:val="none" w:sz="0" w:space="0" w:color="auto"/>
                    <w:left w:val="none" w:sz="0" w:space="0" w:color="auto"/>
                    <w:bottom w:val="none" w:sz="0" w:space="0" w:color="auto"/>
                    <w:right w:val="none" w:sz="0" w:space="0" w:color="auto"/>
                  </w:divBdr>
                </w:div>
                <w:div w:id="1126463071">
                  <w:marLeft w:val="640"/>
                  <w:marRight w:val="0"/>
                  <w:marTop w:val="0"/>
                  <w:marBottom w:val="0"/>
                  <w:divBdr>
                    <w:top w:val="none" w:sz="0" w:space="0" w:color="auto"/>
                    <w:left w:val="none" w:sz="0" w:space="0" w:color="auto"/>
                    <w:bottom w:val="none" w:sz="0" w:space="0" w:color="auto"/>
                    <w:right w:val="none" w:sz="0" w:space="0" w:color="auto"/>
                  </w:divBdr>
                </w:div>
                <w:div w:id="1242250485">
                  <w:marLeft w:val="640"/>
                  <w:marRight w:val="0"/>
                  <w:marTop w:val="0"/>
                  <w:marBottom w:val="0"/>
                  <w:divBdr>
                    <w:top w:val="none" w:sz="0" w:space="0" w:color="auto"/>
                    <w:left w:val="none" w:sz="0" w:space="0" w:color="auto"/>
                    <w:bottom w:val="none" w:sz="0" w:space="0" w:color="auto"/>
                    <w:right w:val="none" w:sz="0" w:space="0" w:color="auto"/>
                  </w:divBdr>
                </w:div>
                <w:div w:id="1302033178">
                  <w:marLeft w:val="640"/>
                  <w:marRight w:val="0"/>
                  <w:marTop w:val="0"/>
                  <w:marBottom w:val="0"/>
                  <w:divBdr>
                    <w:top w:val="none" w:sz="0" w:space="0" w:color="auto"/>
                    <w:left w:val="none" w:sz="0" w:space="0" w:color="auto"/>
                    <w:bottom w:val="none" w:sz="0" w:space="0" w:color="auto"/>
                    <w:right w:val="none" w:sz="0" w:space="0" w:color="auto"/>
                  </w:divBdr>
                </w:div>
                <w:div w:id="1321734375">
                  <w:marLeft w:val="640"/>
                  <w:marRight w:val="0"/>
                  <w:marTop w:val="0"/>
                  <w:marBottom w:val="0"/>
                  <w:divBdr>
                    <w:top w:val="none" w:sz="0" w:space="0" w:color="auto"/>
                    <w:left w:val="none" w:sz="0" w:space="0" w:color="auto"/>
                    <w:bottom w:val="none" w:sz="0" w:space="0" w:color="auto"/>
                    <w:right w:val="none" w:sz="0" w:space="0" w:color="auto"/>
                  </w:divBdr>
                </w:div>
                <w:div w:id="1483473221">
                  <w:marLeft w:val="640"/>
                  <w:marRight w:val="0"/>
                  <w:marTop w:val="0"/>
                  <w:marBottom w:val="0"/>
                  <w:divBdr>
                    <w:top w:val="none" w:sz="0" w:space="0" w:color="auto"/>
                    <w:left w:val="none" w:sz="0" w:space="0" w:color="auto"/>
                    <w:bottom w:val="none" w:sz="0" w:space="0" w:color="auto"/>
                    <w:right w:val="none" w:sz="0" w:space="0" w:color="auto"/>
                  </w:divBdr>
                </w:div>
                <w:div w:id="1498694231">
                  <w:marLeft w:val="640"/>
                  <w:marRight w:val="0"/>
                  <w:marTop w:val="0"/>
                  <w:marBottom w:val="0"/>
                  <w:divBdr>
                    <w:top w:val="none" w:sz="0" w:space="0" w:color="auto"/>
                    <w:left w:val="none" w:sz="0" w:space="0" w:color="auto"/>
                    <w:bottom w:val="none" w:sz="0" w:space="0" w:color="auto"/>
                    <w:right w:val="none" w:sz="0" w:space="0" w:color="auto"/>
                  </w:divBdr>
                </w:div>
                <w:div w:id="1735927440">
                  <w:marLeft w:val="640"/>
                  <w:marRight w:val="0"/>
                  <w:marTop w:val="0"/>
                  <w:marBottom w:val="0"/>
                  <w:divBdr>
                    <w:top w:val="none" w:sz="0" w:space="0" w:color="auto"/>
                    <w:left w:val="none" w:sz="0" w:space="0" w:color="auto"/>
                    <w:bottom w:val="none" w:sz="0" w:space="0" w:color="auto"/>
                    <w:right w:val="none" w:sz="0" w:space="0" w:color="auto"/>
                  </w:divBdr>
                </w:div>
                <w:div w:id="1744642785">
                  <w:marLeft w:val="640"/>
                  <w:marRight w:val="0"/>
                  <w:marTop w:val="0"/>
                  <w:marBottom w:val="0"/>
                  <w:divBdr>
                    <w:top w:val="none" w:sz="0" w:space="0" w:color="auto"/>
                    <w:left w:val="none" w:sz="0" w:space="0" w:color="auto"/>
                    <w:bottom w:val="none" w:sz="0" w:space="0" w:color="auto"/>
                    <w:right w:val="none" w:sz="0" w:space="0" w:color="auto"/>
                  </w:divBdr>
                </w:div>
                <w:div w:id="1755853511">
                  <w:marLeft w:val="640"/>
                  <w:marRight w:val="0"/>
                  <w:marTop w:val="0"/>
                  <w:marBottom w:val="0"/>
                  <w:divBdr>
                    <w:top w:val="none" w:sz="0" w:space="0" w:color="auto"/>
                    <w:left w:val="none" w:sz="0" w:space="0" w:color="auto"/>
                    <w:bottom w:val="none" w:sz="0" w:space="0" w:color="auto"/>
                    <w:right w:val="none" w:sz="0" w:space="0" w:color="auto"/>
                  </w:divBdr>
                </w:div>
                <w:div w:id="1971787717">
                  <w:marLeft w:val="640"/>
                  <w:marRight w:val="0"/>
                  <w:marTop w:val="0"/>
                  <w:marBottom w:val="0"/>
                  <w:divBdr>
                    <w:top w:val="none" w:sz="0" w:space="0" w:color="auto"/>
                    <w:left w:val="none" w:sz="0" w:space="0" w:color="auto"/>
                    <w:bottom w:val="none" w:sz="0" w:space="0" w:color="auto"/>
                    <w:right w:val="none" w:sz="0" w:space="0" w:color="auto"/>
                  </w:divBdr>
                </w:div>
                <w:div w:id="1973441037">
                  <w:marLeft w:val="640"/>
                  <w:marRight w:val="0"/>
                  <w:marTop w:val="0"/>
                  <w:marBottom w:val="0"/>
                  <w:divBdr>
                    <w:top w:val="none" w:sz="0" w:space="0" w:color="auto"/>
                    <w:left w:val="none" w:sz="0" w:space="0" w:color="auto"/>
                    <w:bottom w:val="none" w:sz="0" w:space="0" w:color="auto"/>
                    <w:right w:val="none" w:sz="0" w:space="0" w:color="auto"/>
                  </w:divBdr>
                </w:div>
                <w:div w:id="1978221256">
                  <w:marLeft w:val="640"/>
                  <w:marRight w:val="0"/>
                  <w:marTop w:val="0"/>
                  <w:marBottom w:val="0"/>
                  <w:divBdr>
                    <w:top w:val="none" w:sz="0" w:space="0" w:color="auto"/>
                    <w:left w:val="none" w:sz="0" w:space="0" w:color="auto"/>
                    <w:bottom w:val="none" w:sz="0" w:space="0" w:color="auto"/>
                    <w:right w:val="none" w:sz="0" w:space="0" w:color="auto"/>
                  </w:divBdr>
                </w:div>
                <w:div w:id="2019036090">
                  <w:marLeft w:val="640"/>
                  <w:marRight w:val="0"/>
                  <w:marTop w:val="0"/>
                  <w:marBottom w:val="0"/>
                  <w:divBdr>
                    <w:top w:val="none" w:sz="0" w:space="0" w:color="auto"/>
                    <w:left w:val="none" w:sz="0" w:space="0" w:color="auto"/>
                    <w:bottom w:val="none" w:sz="0" w:space="0" w:color="auto"/>
                    <w:right w:val="none" w:sz="0" w:space="0" w:color="auto"/>
                  </w:divBdr>
                </w:div>
                <w:div w:id="2044086449">
                  <w:marLeft w:val="640"/>
                  <w:marRight w:val="0"/>
                  <w:marTop w:val="0"/>
                  <w:marBottom w:val="0"/>
                  <w:divBdr>
                    <w:top w:val="none" w:sz="0" w:space="0" w:color="auto"/>
                    <w:left w:val="none" w:sz="0" w:space="0" w:color="auto"/>
                    <w:bottom w:val="none" w:sz="0" w:space="0" w:color="auto"/>
                    <w:right w:val="none" w:sz="0" w:space="0" w:color="auto"/>
                  </w:divBdr>
                </w:div>
                <w:div w:id="2128423063">
                  <w:marLeft w:val="640"/>
                  <w:marRight w:val="0"/>
                  <w:marTop w:val="0"/>
                  <w:marBottom w:val="0"/>
                  <w:divBdr>
                    <w:top w:val="none" w:sz="0" w:space="0" w:color="auto"/>
                    <w:left w:val="none" w:sz="0" w:space="0" w:color="auto"/>
                    <w:bottom w:val="none" w:sz="0" w:space="0" w:color="auto"/>
                    <w:right w:val="none" w:sz="0" w:space="0" w:color="auto"/>
                  </w:divBdr>
                </w:div>
              </w:divsChild>
            </w:div>
            <w:div w:id="560748633">
              <w:marLeft w:val="0"/>
              <w:marRight w:val="0"/>
              <w:marTop w:val="0"/>
              <w:marBottom w:val="0"/>
              <w:divBdr>
                <w:top w:val="none" w:sz="0" w:space="0" w:color="auto"/>
                <w:left w:val="none" w:sz="0" w:space="0" w:color="auto"/>
                <w:bottom w:val="none" w:sz="0" w:space="0" w:color="auto"/>
                <w:right w:val="none" w:sz="0" w:space="0" w:color="auto"/>
              </w:divBdr>
              <w:divsChild>
                <w:div w:id="220019937">
                  <w:marLeft w:val="640"/>
                  <w:marRight w:val="0"/>
                  <w:marTop w:val="0"/>
                  <w:marBottom w:val="0"/>
                  <w:divBdr>
                    <w:top w:val="none" w:sz="0" w:space="0" w:color="auto"/>
                    <w:left w:val="none" w:sz="0" w:space="0" w:color="auto"/>
                    <w:bottom w:val="none" w:sz="0" w:space="0" w:color="auto"/>
                    <w:right w:val="none" w:sz="0" w:space="0" w:color="auto"/>
                  </w:divBdr>
                </w:div>
                <w:div w:id="387001293">
                  <w:marLeft w:val="640"/>
                  <w:marRight w:val="0"/>
                  <w:marTop w:val="0"/>
                  <w:marBottom w:val="0"/>
                  <w:divBdr>
                    <w:top w:val="none" w:sz="0" w:space="0" w:color="auto"/>
                    <w:left w:val="none" w:sz="0" w:space="0" w:color="auto"/>
                    <w:bottom w:val="none" w:sz="0" w:space="0" w:color="auto"/>
                    <w:right w:val="none" w:sz="0" w:space="0" w:color="auto"/>
                  </w:divBdr>
                </w:div>
                <w:div w:id="544803467">
                  <w:marLeft w:val="640"/>
                  <w:marRight w:val="0"/>
                  <w:marTop w:val="0"/>
                  <w:marBottom w:val="0"/>
                  <w:divBdr>
                    <w:top w:val="none" w:sz="0" w:space="0" w:color="auto"/>
                    <w:left w:val="none" w:sz="0" w:space="0" w:color="auto"/>
                    <w:bottom w:val="none" w:sz="0" w:space="0" w:color="auto"/>
                    <w:right w:val="none" w:sz="0" w:space="0" w:color="auto"/>
                  </w:divBdr>
                </w:div>
                <w:div w:id="605387710">
                  <w:marLeft w:val="640"/>
                  <w:marRight w:val="0"/>
                  <w:marTop w:val="0"/>
                  <w:marBottom w:val="0"/>
                  <w:divBdr>
                    <w:top w:val="none" w:sz="0" w:space="0" w:color="auto"/>
                    <w:left w:val="none" w:sz="0" w:space="0" w:color="auto"/>
                    <w:bottom w:val="none" w:sz="0" w:space="0" w:color="auto"/>
                    <w:right w:val="none" w:sz="0" w:space="0" w:color="auto"/>
                  </w:divBdr>
                </w:div>
                <w:div w:id="1105536149">
                  <w:marLeft w:val="640"/>
                  <w:marRight w:val="0"/>
                  <w:marTop w:val="0"/>
                  <w:marBottom w:val="0"/>
                  <w:divBdr>
                    <w:top w:val="none" w:sz="0" w:space="0" w:color="auto"/>
                    <w:left w:val="none" w:sz="0" w:space="0" w:color="auto"/>
                    <w:bottom w:val="none" w:sz="0" w:space="0" w:color="auto"/>
                    <w:right w:val="none" w:sz="0" w:space="0" w:color="auto"/>
                  </w:divBdr>
                </w:div>
                <w:div w:id="1863544142">
                  <w:marLeft w:val="640"/>
                  <w:marRight w:val="0"/>
                  <w:marTop w:val="0"/>
                  <w:marBottom w:val="0"/>
                  <w:divBdr>
                    <w:top w:val="none" w:sz="0" w:space="0" w:color="auto"/>
                    <w:left w:val="none" w:sz="0" w:space="0" w:color="auto"/>
                    <w:bottom w:val="none" w:sz="0" w:space="0" w:color="auto"/>
                    <w:right w:val="none" w:sz="0" w:space="0" w:color="auto"/>
                  </w:divBdr>
                </w:div>
                <w:div w:id="1918392834">
                  <w:marLeft w:val="640"/>
                  <w:marRight w:val="0"/>
                  <w:marTop w:val="0"/>
                  <w:marBottom w:val="0"/>
                  <w:divBdr>
                    <w:top w:val="none" w:sz="0" w:space="0" w:color="auto"/>
                    <w:left w:val="none" w:sz="0" w:space="0" w:color="auto"/>
                    <w:bottom w:val="none" w:sz="0" w:space="0" w:color="auto"/>
                    <w:right w:val="none" w:sz="0" w:space="0" w:color="auto"/>
                  </w:divBdr>
                </w:div>
                <w:div w:id="2048527999">
                  <w:marLeft w:val="640"/>
                  <w:marRight w:val="0"/>
                  <w:marTop w:val="0"/>
                  <w:marBottom w:val="0"/>
                  <w:divBdr>
                    <w:top w:val="none" w:sz="0" w:space="0" w:color="auto"/>
                    <w:left w:val="none" w:sz="0" w:space="0" w:color="auto"/>
                    <w:bottom w:val="none" w:sz="0" w:space="0" w:color="auto"/>
                    <w:right w:val="none" w:sz="0" w:space="0" w:color="auto"/>
                  </w:divBdr>
                </w:div>
              </w:divsChild>
            </w:div>
            <w:div w:id="609826414">
              <w:marLeft w:val="0"/>
              <w:marRight w:val="0"/>
              <w:marTop w:val="0"/>
              <w:marBottom w:val="0"/>
              <w:divBdr>
                <w:top w:val="none" w:sz="0" w:space="0" w:color="auto"/>
                <w:left w:val="none" w:sz="0" w:space="0" w:color="auto"/>
                <w:bottom w:val="none" w:sz="0" w:space="0" w:color="auto"/>
                <w:right w:val="none" w:sz="0" w:space="0" w:color="auto"/>
              </w:divBdr>
              <w:divsChild>
                <w:div w:id="82380586">
                  <w:marLeft w:val="640"/>
                  <w:marRight w:val="0"/>
                  <w:marTop w:val="0"/>
                  <w:marBottom w:val="0"/>
                  <w:divBdr>
                    <w:top w:val="none" w:sz="0" w:space="0" w:color="auto"/>
                    <w:left w:val="none" w:sz="0" w:space="0" w:color="auto"/>
                    <w:bottom w:val="none" w:sz="0" w:space="0" w:color="auto"/>
                    <w:right w:val="none" w:sz="0" w:space="0" w:color="auto"/>
                  </w:divBdr>
                </w:div>
                <w:div w:id="273947491">
                  <w:marLeft w:val="640"/>
                  <w:marRight w:val="0"/>
                  <w:marTop w:val="0"/>
                  <w:marBottom w:val="0"/>
                  <w:divBdr>
                    <w:top w:val="none" w:sz="0" w:space="0" w:color="auto"/>
                    <w:left w:val="none" w:sz="0" w:space="0" w:color="auto"/>
                    <w:bottom w:val="none" w:sz="0" w:space="0" w:color="auto"/>
                    <w:right w:val="none" w:sz="0" w:space="0" w:color="auto"/>
                  </w:divBdr>
                </w:div>
                <w:div w:id="344091799">
                  <w:marLeft w:val="640"/>
                  <w:marRight w:val="0"/>
                  <w:marTop w:val="0"/>
                  <w:marBottom w:val="0"/>
                  <w:divBdr>
                    <w:top w:val="none" w:sz="0" w:space="0" w:color="auto"/>
                    <w:left w:val="none" w:sz="0" w:space="0" w:color="auto"/>
                    <w:bottom w:val="none" w:sz="0" w:space="0" w:color="auto"/>
                    <w:right w:val="none" w:sz="0" w:space="0" w:color="auto"/>
                  </w:divBdr>
                </w:div>
                <w:div w:id="452022715">
                  <w:marLeft w:val="640"/>
                  <w:marRight w:val="0"/>
                  <w:marTop w:val="0"/>
                  <w:marBottom w:val="0"/>
                  <w:divBdr>
                    <w:top w:val="none" w:sz="0" w:space="0" w:color="auto"/>
                    <w:left w:val="none" w:sz="0" w:space="0" w:color="auto"/>
                    <w:bottom w:val="none" w:sz="0" w:space="0" w:color="auto"/>
                    <w:right w:val="none" w:sz="0" w:space="0" w:color="auto"/>
                  </w:divBdr>
                </w:div>
                <w:div w:id="668214338">
                  <w:marLeft w:val="640"/>
                  <w:marRight w:val="0"/>
                  <w:marTop w:val="0"/>
                  <w:marBottom w:val="0"/>
                  <w:divBdr>
                    <w:top w:val="none" w:sz="0" w:space="0" w:color="auto"/>
                    <w:left w:val="none" w:sz="0" w:space="0" w:color="auto"/>
                    <w:bottom w:val="none" w:sz="0" w:space="0" w:color="auto"/>
                    <w:right w:val="none" w:sz="0" w:space="0" w:color="auto"/>
                  </w:divBdr>
                </w:div>
                <w:div w:id="721833900">
                  <w:marLeft w:val="640"/>
                  <w:marRight w:val="0"/>
                  <w:marTop w:val="0"/>
                  <w:marBottom w:val="0"/>
                  <w:divBdr>
                    <w:top w:val="none" w:sz="0" w:space="0" w:color="auto"/>
                    <w:left w:val="none" w:sz="0" w:space="0" w:color="auto"/>
                    <w:bottom w:val="none" w:sz="0" w:space="0" w:color="auto"/>
                    <w:right w:val="none" w:sz="0" w:space="0" w:color="auto"/>
                  </w:divBdr>
                </w:div>
                <w:div w:id="841967988">
                  <w:marLeft w:val="640"/>
                  <w:marRight w:val="0"/>
                  <w:marTop w:val="0"/>
                  <w:marBottom w:val="0"/>
                  <w:divBdr>
                    <w:top w:val="none" w:sz="0" w:space="0" w:color="auto"/>
                    <w:left w:val="none" w:sz="0" w:space="0" w:color="auto"/>
                    <w:bottom w:val="none" w:sz="0" w:space="0" w:color="auto"/>
                    <w:right w:val="none" w:sz="0" w:space="0" w:color="auto"/>
                  </w:divBdr>
                </w:div>
                <w:div w:id="957759063">
                  <w:marLeft w:val="640"/>
                  <w:marRight w:val="0"/>
                  <w:marTop w:val="0"/>
                  <w:marBottom w:val="0"/>
                  <w:divBdr>
                    <w:top w:val="none" w:sz="0" w:space="0" w:color="auto"/>
                    <w:left w:val="none" w:sz="0" w:space="0" w:color="auto"/>
                    <w:bottom w:val="none" w:sz="0" w:space="0" w:color="auto"/>
                    <w:right w:val="none" w:sz="0" w:space="0" w:color="auto"/>
                  </w:divBdr>
                </w:div>
                <w:div w:id="1283145360">
                  <w:marLeft w:val="640"/>
                  <w:marRight w:val="0"/>
                  <w:marTop w:val="0"/>
                  <w:marBottom w:val="0"/>
                  <w:divBdr>
                    <w:top w:val="none" w:sz="0" w:space="0" w:color="auto"/>
                    <w:left w:val="none" w:sz="0" w:space="0" w:color="auto"/>
                    <w:bottom w:val="none" w:sz="0" w:space="0" w:color="auto"/>
                    <w:right w:val="none" w:sz="0" w:space="0" w:color="auto"/>
                  </w:divBdr>
                </w:div>
                <w:div w:id="1288854157">
                  <w:marLeft w:val="640"/>
                  <w:marRight w:val="0"/>
                  <w:marTop w:val="0"/>
                  <w:marBottom w:val="0"/>
                  <w:divBdr>
                    <w:top w:val="none" w:sz="0" w:space="0" w:color="auto"/>
                    <w:left w:val="none" w:sz="0" w:space="0" w:color="auto"/>
                    <w:bottom w:val="none" w:sz="0" w:space="0" w:color="auto"/>
                    <w:right w:val="none" w:sz="0" w:space="0" w:color="auto"/>
                  </w:divBdr>
                </w:div>
                <w:div w:id="1414471280">
                  <w:marLeft w:val="640"/>
                  <w:marRight w:val="0"/>
                  <w:marTop w:val="0"/>
                  <w:marBottom w:val="0"/>
                  <w:divBdr>
                    <w:top w:val="none" w:sz="0" w:space="0" w:color="auto"/>
                    <w:left w:val="none" w:sz="0" w:space="0" w:color="auto"/>
                    <w:bottom w:val="none" w:sz="0" w:space="0" w:color="auto"/>
                    <w:right w:val="none" w:sz="0" w:space="0" w:color="auto"/>
                  </w:divBdr>
                </w:div>
                <w:div w:id="2005353808">
                  <w:marLeft w:val="640"/>
                  <w:marRight w:val="0"/>
                  <w:marTop w:val="0"/>
                  <w:marBottom w:val="0"/>
                  <w:divBdr>
                    <w:top w:val="none" w:sz="0" w:space="0" w:color="auto"/>
                    <w:left w:val="none" w:sz="0" w:space="0" w:color="auto"/>
                    <w:bottom w:val="none" w:sz="0" w:space="0" w:color="auto"/>
                    <w:right w:val="none" w:sz="0" w:space="0" w:color="auto"/>
                  </w:divBdr>
                </w:div>
                <w:div w:id="2040158573">
                  <w:marLeft w:val="640"/>
                  <w:marRight w:val="0"/>
                  <w:marTop w:val="0"/>
                  <w:marBottom w:val="0"/>
                  <w:divBdr>
                    <w:top w:val="none" w:sz="0" w:space="0" w:color="auto"/>
                    <w:left w:val="none" w:sz="0" w:space="0" w:color="auto"/>
                    <w:bottom w:val="none" w:sz="0" w:space="0" w:color="auto"/>
                    <w:right w:val="none" w:sz="0" w:space="0" w:color="auto"/>
                  </w:divBdr>
                </w:div>
              </w:divsChild>
            </w:div>
            <w:div w:id="749081102">
              <w:marLeft w:val="0"/>
              <w:marRight w:val="0"/>
              <w:marTop w:val="0"/>
              <w:marBottom w:val="0"/>
              <w:divBdr>
                <w:top w:val="none" w:sz="0" w:space="0" w:color="auto"/>
                <w:left w:val="none" w:sz="0" w:space="0" w:color="auto"/>
                <w:bottom w:val="none" w:sz="0" w:space="0" w:color="auto"/>
                <w:right w:val="none" w:sz="0" w:space="0" w:color="auto"/>
              </w:divBdr>
              <w:divsChild>
                <w:div w:id="54858812">
                  <w:marLeft w:val="640"/>
                  <w:marRight w:val="0"/>
                  <w:marTop w:val="0"/>
                  <w:marBottom w:val="0"/>
                  <w:divBdr>
                    <w:top w:val="none" w:sz="0" w:space="0" w:color="auto"/>
                    <w:left w:val="none" w:sz="0" w:space="0" w:color="auto"/>
                    <w:bottom w:val="none" w:sz="0" w:space="0" w:color="auto"/>
                    <w:right w:val="none" w:sz="0" w:space="0" w:color="auto"/>
                  </w:divBdr>
                </w:div>
                <w:div w:id="99839915">
                  <w:marLeft w:val="640"/>
                  <w:marRight w:val="0"/>
                  <w:marTop w:val="0"/>
                  <w:marBottom w:val="0"/>
                  <w:divBdr>
                    <w:top w:val="none" w:sz="0" w:space="0" w:color="auto"/>
                    <w:left w:val="none" w:sz="0" w:space="0" w:color="auto"/>
                    <w:bottom w:val="none" w:sz="0" w:space="0" w:color="auto"/>
                    <w:right w:val="none" w:sz="0" w:space="0" w:color="auto"/>
                  </w:divBdr>
                </w:div>
                <w:div w:id="103501642">
                  <w:marLeft w:val="640"/>
                  <w:marRight w:val="0"/>
                  <w:marTop w:val="0"/>
                  <w:marBottom w:val="0"/>
                  <w:divBdr>
                    <w:top w:val="none" w:sz="0" w:space="0" w:color="auto"/>
                    <w:left w:val="none" w:sz="0" w:space="0" w:color="auto"/>
                    <w:bottom w:val="none" w:sz="0" w:space="0" w:color="auto"/>
                    <w:right w:val="none" w:sz="0" w:space="0" w:color="auto"/>
                  </w:divBdr>
                </w:div>
                <w:div w:id="328409877">
                  <w:marLeft w:val="640"/>
                  <w:marRight w:val="0"/>
                  <w:marTop w:val="0"/>
                  <w:marBottom w:val="0"/>
                  <w:divBdr>
                    <w:top w:val="none" w:sz="0" w:space="0" w:color="auto"/>
                    <w:left w:val="none" w:sz="0" w:space="0" w:color="auto"/>
                    <w:bottom w:val="none" w:sz="0" w:space="0" w:color="auto"/>
                    <w:right w:val="none" w:sz="0" w:space="0" w:color="auto"/>
                  </w:divBdr>
                </w:div>
                <w:div w:id="335573919">
                  <w:marLeft w:val="640"/>
                  <w:marRight w:val="0"/>
                  <w:marTop w:val="0"/>
                  <w:marBottom w:val="0"/>
                  <w:divBdr>
                    <w:top w:val="none" w:sz="0" w:space="0" w:color="auto"/>
                    <w:left w:val="none" w:sz="0" w:space="0" w:color="auto"/>
                    <w:bottom w:val="none" w:sz="0" w:space="0" w:color="auto"/>
                    <w:right w:val="none" w:sz="0" w:space="0" w:color="auto"/>
                  </w:divBdr>
                </w:div>
                <w:div w:id="464585343">
                  <w:marLeft w:val="640"/>
                  <w:marRight w:val="0"/>
                  <w:marTop w:val="0"/>
                  <w:marBottom w:val="0"/>
                  <w:divBdr>
                    <w:top w:val="none" w:sz="0" w:space="0" w:color="auto"/>
                    <w:left w:val="none" w:sz="0" w:space="0" w:color="auto"/>
                    <w:bottom w:val="none" w:sz="0" w:space="0" w:color="auto"/>
                    <w:right w:val="none" w:sz="0" w:space="0" w:color="auto"/>
                  </w:divBdr>
                </w:div>
                <w:div w:id="1011686245">
                  <w:marLeft w:val="640"/>
                  <w:marRight w:val="0"/>
                  <w:marTop w:val="0"/>
                  <w:marBottom w:val="0"/>
                  <w:divBdr>
                    <w:top w:val="none" w:sz="0" w:space="0" w:color="auto"/>
                    <w:left w:val="none" w:sz="0" w:space="0" w:color="auto"/>
                    <w:bottom w:val="none" w:sz="0" w:space="0" w:color="auto"/>
                    <w:right w:val="none" w:sz="0" w:space="0" w:color="auto"/>
                  </w:divBdr>
                </w:div>
                <w:div w:id="1021399429">
                  <w:marLeft w:val="640"/>
                  <w:marRight w:val="0"/>
                  <w:marTop w:val="0"/>
                  <w:marBottom w:val="0"/>
                  <w:divBdr>
                    <w:top w:val="none" w:sz="0" w:space="0" w:color="auto"/>
                    <w:left w:val="none" w:sz="0" w:space="0" w:color="auto"/>
                    <w:bottom w:val="none" w:sz="0" w:space="0" w:color="auto"/>
                    <w:right w:val="none" w:sz="0" w:space="0" w:color="auto"/>
                  </w:divBdr>
                </w:div>
                <w:div w:id="1038509248">
                  <w:marLeft w:val="640"/>
                  <w:marRight w:val="0"/>
                  <w:marTop w:val="0"/>
                  <w:marBottom w:val="0"/>
                  <w:divBdr>
                    <w:top w:val="none" w:sz="0" w:space="0" w:color="auto"/>
                    <w:left w:val="none" w:sz="0" w:space="0" w:color="auto"/>
                    <w:bottom w:val="none" w:sz="0" w:space="0" w:color="auto"/>
                    <w:right w:val="none" w:sz="0" w:space="0" w:color="auto"/>
                  </w:divBdr>
                </w:div>
                <w:div w:id="1178886658">
                  <w:marLeft w:val="640"/>
                  <w:marRight w:val="0"/>
                  <w:marTop w:val="0"/>
                  <w:marBottom w:val="0"/>
                  <w:divBdr>
                    <w:top w:val="none" w:sz="0" w:space="0" w:color="auto"/>
                    <w:left w:val="none" w:sz="0" w:space="0" w:color="auto"/>
                    <w:bottom w:val="none" w:sz="0" w:space="0" w:color="auto"/>
                    <w:right w:val="none" w:sz="0" w:space="0" w:color="auto"/>
                  </w:divBdr>
                </w:div>
                <w:div w:id="1184586489">
                  <w:marLeft w:val="640"/>
                  <w:marRight w:val="0"/>
                  <w:marTop w:val="0"/>
                  <w:marBottom w:val="0"/>
                  <w:divBdr>
                    <w:top w:val="none" w:sz="0" w:space="0" w:color="auto"/>
                    <w:left w:val="none" w:sz="0" w:space="0" w:color="auto"/>
                    <w:bottom w:val="none" w:sz="0" w:space="0" w:color="auto"/>
                    <w:right w:val="none" w:sz="0" w:space="0" w:color="auto"/>
                  </w:divBdr>
                </w:div>
                <w:div w:id="1403989297">
                  <w:marLeft w:val="640"/>
                  <w:marRight w:val="0"/>
                  <w:marTop w:val="0"/>
                  <w:marBottom w:val="0"/>
                  <w:divBdr>
                    <w:top w:val="none" w:sz="0" w:space="0" w:color="auto"/>
                    <w:left w:val="none" w:sz="0" w:space="0" w:color="auto"/>
                    <w:bottom w:val="none" w:sz="0" w:space="0" w:color="auto"/>
                    <w:right w:val="none" w:sz="0" w:space="0" w:color="auto"/>
                  </w:divBdr>
                </w:div>
                <w:div w:id="1441877089">
                  <w:marLeft w:val="640"/>
                  <w:marRight w:val="0"/>
                  <w:marTop w:val="0"/>
                  <w:marBottom w:val="0"/>
                  <w:divBdr>
                    <w:top w:val="none" w:sz="0" w:space="0" w:color="auto"/>
                    <w:left w:val="none" w:sz="0" w:space="0" w:color="auto"/>
                    <w:bottom w:val="none" w:sz="0" w:space="0" w:color="auto"/>
                    <w:right w:val="none" w:sz="0" w:space="0" w:color="auto"/>
                  </w:divBdr>
                </w:div>
                <w:div w:id="1458253816">
                  <w:marLeft w:val="640"/>
                  <w:marRight w:val="0"/>
                  <w:marTop w:val="0"/>
                  <w:marBottom w:val="0"/>
                  <w:divBdr>
                    <w:top w:val="none" w:sz="0" w:space="0" w:color="auto"/>
                    <w:left w:val="none" w:sz="0" w:space="0" w:color="auto"/>
                    <w:bottom w:val="none" w:sz="0" w:space="0" w:color="auto"/>
                    <w:right w:val="none" w:sz="0" w:space="0" w:color="auto"/>
                  </w:divBdr>
                </w:div>
                <w:div w:id="1474761498">
                  <w:marLeft w:val="640"/>
                  <w:marRight w:val="0"/>
                  <w:marTop w:val="0"/>
                  <w:marBottom w:val="0"/>
                  <w:divBdr>
                    <w:top w:val="none" w:sz="0" w:space="0" w:color="auto"/>
                    <w:left w:val="none" w:sz="0" w:space="0" w:color="auto"/>
                    <w:bottom w:val="none" w:sz="0" w:space="0" w:color="auto"/>
                    <w:right w:val="none" w:sz="0" w:space="0" w:color="auto"/>
                  </w:divBdr>
                </w:div>
                <w:div w:id="1487818884">
                  <w:marLeft w:val="640"/>
                  <w:marRight w:val="0"/>
                  <w:marTop w:val="0"/>
                  <w:marBottom w:val="0"/>
                  <w:divBdr>
                    <w:top w:val="none" w:sz="0" w:space="0" w:color="auto"/>
                    <w:left w:val="none" w:sz="0" w:space="0" w:color="auto"/>
                    <w:bottom w:val="none" w:sz="0" w:space="0" w:color="auto"/>
                    <w:right w:val="none" w:sz="0" w:space="0" w:color="auto"/>
                  </w:divBdr>
                </w:div>
                <w:div w:id="1712415063">
                  <w:marLeft w:val="640"/>
                  <w:marRight w:val="0"/>
                  <w:marTop w:val="0"/>
                  <w:marBottom w:val="0"/>
                  <w:divBdr>
                    <w:top w:val="none" w:sz="0" w:space="0" w:color="auto"/>
                    <w:left w:val="none" w:sz="0" w:space="0" w:color="auto"/>
                    <w:bottom w:val="none" w:sz="0" w:space="0" w:color="auto"/>
                    <w:right w:val="none" w:sz="0" w:space="0" w:color="auto"/>
                  </w:divBdr>
                </w:div>
                <w:div w:id="1738089433">
                  <w:marLeft w:val="640"/>
                  <w:marRight w:val="0"/>
                  <w:marTop w:val="0"/>
                  <w:marBottom w:val="0"/>
                  <w:divBdr>
                    <w:top w:val="none" w:sz="0" w:space="0" w:color="auto"/>
                    <w:left w:val="none" w:sz="0" w:space="0" w:color="auto"/>
                    <w:bottom w:val="none" w:sz="0" w:space="0" w:color="auto"/>
                    <w:right w:val="none" w:sz="0" w:space="0" w:color="auto"/>
                  </w:divBdr>
                </w:div>
              </w:divsChild>
            </w:div>
            <w:div w:id="779446602">
              <w:marLeft w:val="0"/>
              <w:marRight w:val="0"/>
              <w:marTop w:val="0"/>
              <w:marBottom w:val="0"/>
              <w:divBdr>
                <w:top w:val="none" w:sz="0" w:space="0" w:color="auto"/>
                <w:left w:val="none" w:sz="0" w:space="0" w:color="auto"/>
                <w:bottom w:val="none" w:sz="0" w:space="0" w:color="auto"/>
                <w:right w:val="none" w:sz="0" w:space="0" w:color="auto"/>
              </w:divBdr>
              <w:divsChild>
                <w:div w:id="195629487">
                  <w:marLeft w:val="640"/>
                  <w:marRight w:val="0"/>
                  <w:marTop w:val="0"/>
                  <w:marBottom w:val="0"/>
                  <w:divBdr>
                    <w:top w:val="none" w:sz="0" w:space="0" w:color="auto"/>
                    <w:left w:val="none" w:sz="0" w:space="0" w:color="auto"/>
                    <w:bottom w:val="none" w:sz="0" w:space="0" w:color="auto"/>
                    <w:right w:val="none" w:sz="0" w:space="0" w:color="auto"/>
                  </w:divBdr>
                </w:div>
                <w:div w:id="288974914">
                  <w:marLeft w:val="640"/>
                  <w:marRight w:val="0"/>
                  <w:marTop w:val="0"/>
                  <w:marBottom w:val="0"/>
                  <w:divBdr>
                    <w:top w:val="none" w:sz="0" w:space="0" w:color="auto"/>
                    <w:left w:val="none" w:sz="0" w:space="0" w:color="auto"/>
                    <w:bottom w:val="none" w:sz="0" w:space="0" w:color="auto"/>
                    <w:right w:val="none" w:sz="0" w:space="0" w:color="auto"/>
                  </w:divBdr>
                </w:div>
                <w:div w:id="553859464">
                  <w:marLeft w:val="640"/>
                  <w:marRight w:val="0"/>
                  <w:marTop w:val="0"/>
                  <w:marBottom w:val="0"/>
                  <w:divBdr>
                    <w:top w:val="none" w:sz="0" w:space="0" w:color="auto"/>
                    <w:left w:val="none" w:sz="0" w:space="0" w:color="auto"/>
                    <w:bottom w:val="none" w:sz="0" w:space="0" w:color="auto"/>
                    <w:right w:val="none" w:sz="0" w:space="0" w:color="auto"/>
                  </w:divBdr>
                </w:div>
                <w:div w:id="879322683">
                  <w:marLeft w:val="640"/>
                  <w:marRight w:val="0"/>
                  <w:marTop w:val="0"/>
                  <w:marBottom w:val="0"/>
                  <w:divBdr>
                    <w:top w:val="none" w:sz="0" w:space="0" w:color="auto"/>
                    <w:left w:val="none" w:sz="0" w:space="0" w:color="auto"/>
                    <w:bottom w:val="none" w:sz="0" w:space="0" w:color="auto"/>
                    <w:right w:val="none" w:sz="0" w:space="0" w:color="auto"/>
                  </w:divBdr>
                </w:div>
                <w:div w:id="913320878">
                  <w:marLeft w:val="640"/>
                  <w:marRight w:val="0"/>
                  <w:marTop w:val="0"/>
                  <w:marBottom w:val="0"/>
                  <w:divBdr>
                    <w:top w:val="none" w:sz="0" w:space="0" w:color="auto"/>
                    <w:left w:val="none" w:sz="0" w:space="0" w:color="auto"/>
                    <w:bottom w:val="none" w:sz="0" w:space="0" w:color="auto"/>
                    <w:right w:val="none" w:sz="0" w:space="0" w:color="auto"/>
                  </w:divBdr>
                </w:div>
                <w:div w:id="1022121774">
                  <w:marLeft w:val="640"/>
                  <w:marRight w:val="0"/>
                  <w:marTop w:val="0"/>
                  <w:marBottom w:val="0"/>
                  <w:divBdr>
                    <w:top w:val="none" w:sz="0" w:space="0" w:color="auto"/>
                    <w:left w:val="none" w:sz="0" w:space="0" w:color="auto"/>
                    <w:bottom w:val="none" w:sz="0" w:space="0" w:color="auto"/>
                    <w:right w:val="none" w:sz="0" w:space="0" w:color="auto"/>
                  </w:divBdr>
                </w:div>
                <w:div w:id="1152257931">
                  <w:marLeft w:val="640"/>
                  <w:marRight w:val="0"/>
                  <w:marTop w:val="0"/>
                  <w:marBottom w:val="0"/>
                  <w:divBdr>
                    <w:top w:val="none" w:sz="0" w:space="0" w:color="auto"/>
                    <w:left w:val="none" w:sz="0" w:space="0" w:color="auto"/>
                    <w:bottom w:val="none" w:sz="0" w:space="0" w:color="auto"/>
                    <w:right w:val="none" w:sz="0" w:space="0" w:color="auto"/>
                  </w:divBdr>
                </w:div>
                <w:div w:id="1187987156">
                  <w:marLeft w:val="640"/>
                  <w:marRight w:val="0"/>
                  <w:marTop w:val="0"/>
                  <w:marBottom w:val="0"/>
                  <w:divBdr>
                    <w:top w:val="none" w:sz="0" w:space="0" w:color="auto"/>
                    <w:left w:val="none" w:sz="0" w:space="0" w:color="auto"/>
                    <w:bottom w:val="none" w:sz="0" w:space="0" w:color="auto"/>
                    <w:right w:val="none" w:sz="0" w:space="0" w:color="auto"/>
                  </w:divBdr>
                </w:div>
                <w:div w:id="1198588899">
                  <w:marLeft w:val="640"/>
                  <w:marRight w:val="0"/>
                  <w:marTop w:val="0"/>
                  <w:marBottom w:val="0"/>
                  <w:divBdr>
                    <w:top w:val="none" w:sz="0" w:space="0" w:color="auto"/>
                    <w:left w:val="none" w:sz="0" w:space="0" w:color="auto"/>
                    <w:bottom w:val="none" w:sz="0" w:space="0" w:color="auto"/>
                    <w:right w:val="none" w:sz="0" w:space="0" w:color="auto"/>
                  </w:divBdr>
                </w:div>
                <w:div w:id="1373578851">
                  <w:marLeft w:val="640"/>
                  <w:marRight w:val="0"/>
                  <w:marTop w:val="0"/>
                  <w:marBottom w:val="0"/>
                  <w:divBdr>
                    <w:top w:val="none" w:sz="0" w:space="0" w:color="auto"/>
                    <w:left w:val="none" w:sz="0" w:space="0" w:color="auto"/>
                    <w:bottom w:val="none" w:sz="0" w:space="0" w:color="auto"/>
                    <w:right w:val="none" w:sz="0" w:space="0" w:color="auto"/>
                  </w:divBdr>
                </w:div>
                <w:div w:id="1427115054">
                  <w:marLeft w:val="640"/>
                  <w:marRight w:val="0"/>
                  <w:marTop w:val="0"/>
                  <w:marBottom w:val="0"/>
                  <w:divBdr>
                    <w:top w:val="none" w:sz="0" w:space="0" w:color="auto"/>
                    <w:left w:val="none" w:sz="0" w:space="0" w:color="auto"/>
                    <w:bottom w:val="none" w:sz="0" w:space="0" w:color="auto"/>
                    <w:right w:val="none" w:sz="0" w:space="0" w:color="auto"/>
                  </w:divBdr>
                </w:div>
                <w:div w:id="1431926425">
                  <w:marLeft w:val="640"/>
                  <w:marRight w:val="0"/>
                  <w:marTop w:val="0"/>
                  <w:marBottom w:val="0"/>
                  <w:divBdr>
                    <w:top w:val="none" w:sz="0" w:space="0" w:color="auto"/>
                    <w:left w:val="none" w:sz="0" w:space="0" w:color="auto"/>
                    <w:bottom w:val="none" w:sz="0" w:space="0" w:color="auto"/>
                    <w:right w:val="none" w:sz="0" w:space="0" w:color="auto"/>
                  </w:divBdr>
                </w:div>
                <w:div w:id="1521119943">
                  <w:marLeft w:val="640"/>
                  <w:marRight w:val="0"/>
                  <w:marTop w:val="0"/>
                  <w:marBottom w:val="0"/>
                  <w:divBdr>
                    <w:top w:val="none" w:sz="0" w:space="0" w:color="auto"/>
                    <w:left w:val="none" w:sz="0" w:space="0" w:color="auto"/>
                    <w:bottom w:val="none" w:sz="0" w:space="0" w:color="auto"/>
                    <w:right w:val="none" w:sz="0" w:space="0" w:color="auto"/>
                  </w:divBdr>
                </w:div>
                <w:div w:id="1634091733">
                  <w:marLeft w:val="640"/>
                  <w:marRight w:val="0"/>
                  <w:marTop w:val="0"/>
                  <w:marBottom w:val="0"/>
                  <w:divBdr>
                    <w:top w:val="none" w:sz="0" w:space="0" w:color="auto"/>
                    <w:left w:val="none" w:sz="0" w:space="0" w:color="auto"/>
                    <w:bottom w:val="none" w:sz="0" w:space="0" w:color="auto"/>
                    <w:right w:val="none" w:sz="0" w:space="0" w:color="auto"/>
                  </w:divBdr>
                </w:div>
                <w:div w:id="1810856739">
                  <w:marLeft w:val="640"/>
                  <w:marRight w:val="0"/>
                  <w:marTop w:val="0"/>
                  <w:marBottom w:val="0"/>
                  <w:divBdr>
                    <w:top w:val="none" w:sz="0" w:space="0" w:color="auto"/>
                    <w:left w:val="none" w:sz="0" w:space="0" w:color="auto"/>
                    <w:bottom w:val="none" w:sz="0" w:space="0" w:color="auto"/>
                    <w:right w:val="none" w:sz="0" w:space="0" w:color="auto"/>
                  </w:divBdr>
                </w:div>
                <w:div w:id="1869416226">
                  <w:marLeft w:val="640"/>
                  <w:marRight w:val="0"/>
                  <w:marTop w:val="0"/>
                  <w:marBottom w:val="0"/>
                  <w:divBdr>
                    <w:top w:val="none" w:sz="0" w:space="0" w:color="auto"/>
                    <w:left w:val="none" w:sz="0" w:space="0" w:color="auto"/>
                    <w:bottom w:val="none" w:sz="0" w:space="0" w:color="auto"/>
                    <w:right w:val="none" w:sz="0" w:space="0" w:color="auto"/>
                  </w:divBdr>
                </w:div>
                <w:div w:id="1887066137">
                  <w:marLeft w:val="640"/>
                  <w:marRight w:val="0"/>
                  <w:marTop w:val="0"/>
                  <w:marBottom w:val="0"/>
                  <w:divBdr>
                    <w:top w:val="none" w:sz="0" w:space="0" w:color="auto"/>
                    <w:left w:val="none" w:sz="0" w:space="0" w:color="auto"/>
                    <w:bottom w:val="none" w:sz="0" w:space="0" w:color="auto"/>
                    <w:right w:val="none" w:sz="0" w:space="0" w:color="auto"/>
                  </w:divBdr>
                </w:div>
                <w:div w:id="2006785084">
                  <w:marLeft w:val="640"/>
                  <w:marRight w:val="0"/>
                  <w:marTop w:val="0"/>
                  <w:marBottom w:val="0"/>
                  <w:divBdr>
                    <w:top w:val="none" w:sz="0" w:space="0" w:color="auto"/>
                    <w:left w:val="none" w:sz="0" w:space="0" w:color="auto"/>
                    <w:bottom w:val="none" w:sz="0" w:space="0" w:color="auto"/>
                    <w:right w:val="none" w:sz="0" w:space="0" w:color="auto"/>
                  </w:divBdr>
                </w:div>
              </w:divsChild>
            </w:div>
            <w:div w:id="796141691">
              <w:marLeft w:val="0"/>
              <w:marRight w:val="0"/>
              <w:marTop w:val="0"/>
              <w:marBottom w:val="0"/>
              <w:divBdr>
                <w:top w:val="none" w:sz="0" w:space="0" w:color="auto"/>
                <w:left w:val="none" w:sz="0" w:space="0" w:color="auto"/>
                <w:bottom w:val="none" w:sz="0" w:space="0" w:color="auto"/>
                <w:right w:val="none" w:sz="0" w:space="0" w:color="auto"/>
              </w:divBdr>
              <w:divsChild>
                <w:div w:id="287204369">
                  <w:marLeft w:val="640"/>
                  <w:marRight w:val="0"/>
                  <w:marTop w:val="0"/>
                  <w:marBottom w:val="0"/>
                  <w:divBdr>
                    <w:top w:val="none" w:sz="0" w:space="0" w:color="auto"/>
                    <w:left w:val="none" w:sz="0" w:space="0" w:color="auto"/>
                    <w:bottom w:val="none" w:sz="0" w:space="0" w:color="auto"/>
                    <w:right w:val="none" w:sz="0" w:space="0" w:color="auto"/>
                  </w:divBdr>
                </w:div>
                <w:div w:id="300505762">
                  <w:marLeft w:val="640"/>
                  <w:marRight w:val="0"/>
                  <w:marTop w:val="0"/>
                  <w:marBottom w:val="0"/>
                  <w:divBdr>
                    <w:top w:val="none" w:sz="0" w:space="0" w:color="auto"/>
                    <w:left w:val="none" w:sz="0" w:space="0" w:color="auto"/>
                    <w:bottom w:val="none" w:sz="0" w:space="0" w:color="auto"/>
                    <w:right w:val="none" w:sz="0" w:space="0" w:color="auto"/>
                  </w:divBdr>
                </w:div>
                <w:div w:id="301085479">
                  <w:marLeft w:val="640"/>
                  <w:marRight w:val="0"/>
                  <w:marTop w:val="0"/>
                  <w:marBottom w:val="0"/>
                  <w:divBdr>
                    <w:top w:val="none" w:sz="0" w:space="0" w:color="auto"/>
                    <w:left w:val="none" w:sz="0" w:space="0" w:color="auto"/>
                    <w:bottom w:val="none" w:sz="0" w:space="0" w:color="auto"/>
                    <w:right w:val="none" w:sz="0" w:space="0" w:color="auto"/>
                  </w:divBdr>
                </w:div>
                <w:div w:id="535237564">
                  <w:marLeft w:val="640"/>
                  <w:marRight w:val="0"/>
                  <w:marTop w:val="0"/>
                  <w:marBottom w:val="0"/>
                  <w:divBdr>
                    <w:top w:val="none" w:sz="0" w:space="0" w:color="auto"/>
                    <w:left w:val="none" w:sz="0" w:space="0" w:color="auto"/>
                    <w:bottom w:val="none" w:sz="0" w:space="0" w:color="auto"/>
                    <w:right w:val="none" w:sz="0" w:space="0" w:color="auto"/>
                  </w:divBdr>
                </w:div>
                <w:div w:id="538322353">
                  <w:marLeft w:val="640"/>
                  <w:marRight w:val="0"/>
                  <w:marTop w:val="0"/>
                  <w:marBottom w:val="0"/>
                  <w:divBdr>
                    <w:top w:val="none" w:sz="0" w:space="0" w:color="auto"/>
                    <w:left w:val="none" w:sz="0" w:space="0" w:color="auto"/>
                    <w:bottom w:val="none" w:sz="0" w:space="0" w:color="auto"/>
                    <w:right w:val="none" w:sz="0" w:space="0" w:color="auto"/>
                  </w:divBdr>
                </w:div>
                <w:div w:id="629046291">
                  <w:marLeft w:val="640"/>
                  <w:marRight w:val="0"/>
                  <w:marTop w:val="0"/>
                  <w:marBottom w:val="0"/>
                  <w:divBdr>
                    <w:top w:val="none" w:sz="0" w:space="0" w:color="auto"/>
                    <w:left w:val="none" w:sz="0" w:space="0" w:color="auto"/>
                    <w:bottom w:val="none" w:sz="0" w:space="0" w:color="auto"/>
                    <w:right w:val="none" w:sz="0" w:space="0" w:color="auto"/>
                  </w:divBdr>
                </w:div>
                <w:div w:id="697505403">
                  <w:marLeft w:val="640"/>
                  <w:marRight w:val="0"/>
                  <w:marTop w:val="0"/>
                  <w:marBottom w:val="0"/>
                  <w:divBdr>
                    <w:top w:val="none" w:sz="0" w:space="0" w:color="auto"/>
                    <w:left w:val="none" w:sz="0" w:space="0" w:color="auto"/>
                    <w:bottom w:val="none" w:sz="0" w:space="0" w:color="auto"/>
                    <w:right w:val="none" w:sz="0" w:space="0" w:color="auto"/>
                  </w:divBdr>
                </w:div>
                <w:div w:id="758987421">
                  <w:marLeft w:val="640"/>
                  <w:marRight w:val="0"/>
                  <w:marTop w:val="0"/>
                  <w:marBottom w:val="0"/>
                  <w:divBdr>
                    <w:top w:val="none" w:sz="0" w:space="0" w:color="auto"/>
                    <w:left w:val="none" w:sz="0" w:space="0" w:color="auto"/>
                    <w:bottom w:val="none" w:sz="0" w:space="0" w:color="auto"/>
                    <w:right w:val="none" w:sz="0" w:space="0" w:color="auto"/>
                  </w:divBdr>
                </w:div>
                <w:div w:id="799494246">
                  <w:marLeft w:val="640"/>
                  <w:marRight w:val="0"/>
                  <w:marTop w:val="0"/>
                  <w:marBottom w:val="0"/>
                  <w:divBdr>
                    <w:top w:val="none" w:sz="0" w:space="0" w:color="auto"/>
                    <w:left w:val="none" w:sz="0" w:space="0" w:color="auto"/>
                    <w:bottom w:val="none" w:sz="0" w:space="0" w:color="auto"/>
                    <w:right w:val="none" w:sz="0" w:space="0" w:color="auto"/>
                  </w:divBdr>
                </w:div>
                <w:div w:id="1003629749">
                  <w:marLeft w:val="640"/>
                  <w:marRight w:val="0"/>
                  <w:marTop w:val="0"/>
                  <w:marBottom w:val="0"/>
                  <w:divBdr>
                    <w:top w:val="none" w:sz="0" w:space="0" w:color="auto"/>
                    <w:left w:val="none" w:sz="0" w:space="0" w:color="auto"/>
                    <w:bottom w:val="none" w:sz="0" w:space="0" w:color="auto"/>
                    <w:right w:val="none" w:sz="0" w:space="0" w:color="auto"/>
                  </w:divBdr>
                </w:div>
                <w:div w:id="1091775674">
                  <w:marLeft w:val="640"/>
                  <w:marRight w:val="0"/>
                  <w:marTop w:val="0"/>
                  <w:marBottom w:val="0"/>
                  <w:divBdr>
                    <w:top w:val="none" w:sz="0" w:space="0" w:color="auto"/>
                    <w:left w:val="none" w:sz="0" w:space="0" w:color="auto"/>
                    <w:bottom w:val="none" w:sz="0" w:space="0" w:color="auto"/>
                    <w:right w:val="none" w:sz="0" w:space="0" w:color="auto"/>
                  </w:divBdr>
                </w:div>
                <w:div w:id="1438066572">
                  <w:marLeft w:val="640"/>
                  <w:marRight w:val="0"/>
                  <w:marTop w:val="0"/>
                  <w:marBottom w:val="0"/>
                  <w:divBdr>
                    <w:top w:val="none" w:sz="0" w:space="0" w:color="auto"/>
                    <w:left w:val="none" w:sz="0" w:space="0" w:color="auto"/>
                    <w:bottom w:val="none" w:sz="0" w:space="0" w:color="auto"/>
                    <w:right w:val="none" w:sz="0" w:space="0" w:color="auto"/>
                  </w:divBdr>
                </w:div>
                <w:div w:id="1441102794">
                  <w:marLeft w:val="640"/>
                  <w:marRight w:val="0"/>
                  <w:marTop w:val="0"/>
                  <w:marBottom w:val="0"/>
                  <w:divBdr>
                    <w:top w:val="none" w:sz="0" w:space="0" w:color="auto"/>
                    <w:left w:val="none" w:sz="0" w:space="0" w:color="auto"/>
                    <w:bottom w:val="none" w:sz="0" w:space="0" w:color="auto"/>
                    <w:right w:val="none" w:sz="0" w:space="0" w:color="auto"/>
                  </w:divBdr>
                </w:div>
                <w:div w:id="1713772061">
                  <w:marLeft w:val="640"/>
                  <w:marRight w:val="0"/>
                  <w:marTop w:val="0"/>
                  <w:marBottom w:val="0"/>
                  <w:divBdr>
                    <w:top w:val="none" w:sz="0" w:space="0" w:color="auto"/>
                    <w:left w:val="none" w:sz="0" w:space="0" w:color="auto"/>
                    <w:bottom w:val="none" w:sz="0" w:space="0" w:color="auto"/>
                    <w:right w:val="none" w:sz="0" w:space="0" w:color="auto"/>
                  </w:divBdr>
                </w:div>
                <w:div w:id="1785224910">
                  <w:marLeft w:val="640"/>
                  <w:marRight w:val="0"/>
                  <w:marTop w:val="0"/>
                  <w:marBottom w:val="0"/>
                  <w:divBdr>
                    <w:top w:val="none" w:sz="0" w:space="0" w:color="auto"/>
                    <w:left w:val="none" w:sz="0" w:space="0" w:color="auto"/>
                    <w:bottom w:val="none" w:sz="0" w:space="0" w:color="auto"/>
                    <w:right w:val="none" w:sz="0" w:space="0" w:color="auto"/>
                  </w:divBdr>
                </w:div>
                <w:div w:id="1907377825">
                  <w:marLeft w:val="640"/>
                  <w:marRight w:val="0"/>
                  <w:marTop w:val="0"/>
                  <w:marBottom w:val="0"/>
                  <w:divBdr>
                    <w:top w:val="none" w:sz="0" w:space="0" w:color="auto"/>
                    <w:left w:val="none" w:sz="0" w:space="0" w:color="auto"/>
                    <w:bottom w:val="none" w:sz="0" w:space="0" w:color="auto"/>
                    <w:right w:val="none" w:sz="0" w:space="0" w:color="auto"/>
                  </w:divBdr>
                </w:div>
                <w:div w:id="2004042836">
                  <w:marLeft w:val="640"/>
                  <w:marRight w:val="0"/>
                  <w:marTop w:val="0"/>
                  <w:marBottom w:val="0"/>
                  <w:divBdr>
                    <w:top w:val="none" w:sz="0" w:space="0" w:color="auto"/>
                    <w:left w:val="none" w:sz="0" w:space="0" w:color="auto"/>
                    <w:bottom w:val="none" w:sz="0" w:space="0" w:color="auto"/>
                    <w:right w:val="none" w:sz="0" w:space="0" w:color="auto"/>
                  </w:divBdr>
                </w:div>
                <w:div w:id="2105832318">
                  <w:marLeft w:val="640"/>
                  <w:marRight w:val="0"/>
                  <w:marTop w:val="0"/>
                  <w:marBottom w:val="0"/>
                  <w:divBdr>
                    <w:top w:val="none" w:sz="0" w:space="0" w:color="auto"/>
                    <w:left w:val="none" w:sz="0" w:space="0" w:color="auto"/>
                    <w:bottom w:val="none" w:sz="0" w:space="0" w:color="auto"/>
                    <w:right w:val="none" w:sz="0" w:space="0" w:color="auto"/>
                  </w:divBdr>
                </w:div>
              </w:divsChild>
            </w:div>
            <w:div w:id="846020569">
              <w:marLeft w:val="0"/>
              <w:marRight w:val="0"/>
              <w:marTop w:val="0"/>
              <w:marBottom w:val="0"/>
              <w:divBdr>
                <w:top w:val="none" w:sz="0" w:space="0" w:color="auto"/>
                <w:left w:val="none" w:sz="0" w:space="0" w:color="auto"/>
                <w:bottom w:val="none" w:sz="0" w:space="0" w:color="auto"/>
                <w:right w:val="none" w:sz="0" w:space="0" w:color="auto"/>
              </w:divBdr>
              <w:divsChild>
                <w:div w:id="78603287">
                  <w:marLeft w:val="640"/>
                  <w:marRight w:val="0"/>
                  <w:marTop w:val="0"/>
                  <w:marBottom w:val="0"/>
                  <w:divBdr>
                    <w:top w:val="none" w:sz="0" w:space="0" w:color="auto"/>
                    <w:left w:val="none" w:sz="0" w:space="0" w:color="auto"/>
                    <w:bottom w:val="none" w:sz="0" w:space="0" w:color="auto"/>
                    <w:right w:val="none" w:sz="0" w:space="0" w:color="auto"/>
                  </w:divBdr>
                </w:div>
                <w:div w:id="460996304">
                  <w:marLeft w:val="640"/>
                  <w:marRight w:val="0"/>
                  <w:marTop w:val="0"/>
                  <w:marBottom w:val="0"/>
                  <w:divBdr>
                    <w:top w:val="none" w:sz="0" w:space="0" w:color="auto"/>
                    <w:left w:val="none" w:sz="0" w:space="0" w:color="auto"/>
                    <w:bottom w:val="none" w:sz="0" w:space="0" w:color="auto"/>
                    <w:right w:val="none" w:sz="0" w:space="0" w:color="auto"/>
                  </w:divBdr>
                </w:div>
                <w:div w:id="487786978">
                  <w:marLeft w:val="640"/>
                  <w:marRight w:val="0"/>
                  <w:marTop w:val="0"/>
                  <w:marBottom w:val="0"/>
                  <w:divBdr>
                    <w:top w:val="none" w:sz="0" w:space="0" w:color="auto"/>
                    <w:left w:val="none" w:sz="0" w:space="0" w:color="auto"/>
                    <w:bottom w:val="none" w:sz="0" w:space="0" w:color="auto"/>
                    <w:right w:val="none" w:sz="0" w:space="0" w:color="auto"/>
                  </w:divBdr>
                </w:div>
                <w:div w:id="1075586692">
                  <w:marLeft w:val="640"/>
                  <w:marRight w:val="0"/>
                  <w:marTop w:val="0"/>
                  <w:marBottom w:val="0"/>
                  <w:divBdr>
                    <w:top w:val="none" w:sz="0" w:space="0" w:color="auto"/>
                    <w:left w:val="none" w:sz="0" w:space="0" w:color="auto"/>
                    <w:bottom w:val="none" w:sz="0" w:space="0" w:color="auto"/>
                    <w:right w:val="none" w:sz="0" w:space="0" w:color="auto"/>
                  </w:divBdr>
                </w:div>
                <w:div w:id="1535191793">
                  <w:marLeft w:val="640"/>
                  <w:marRight w:val="0"/>
                  <w:marTop w:val="0"/>
                  <w:marBottom w:val="0"/>
                  <w:divBdr>
                    <w:top w:val="none" w:sz="0" w:space="0" w:color="auto"/>
                    <w:left w:val="none" w:sz="0" w:space="0" w:color="auto"/>
                    <w:bottom w:val="none" w:sz="0" w:space="0" w:color="auto"/>
                    <w:right w:val="none" w:sz="0" w:space="0" w:color="auto"/>
                  </w:divBdr>
                </w:div>
                <w:div w:id="1724448772">
                  <w:marLeft w:val="640"/>
                  <w:marRight w:val="0"/>
                  <w:marTop w:val="0"/>
                  <w:marBottom w:val="0"/>
                  <w:divBdr>
                    <w:top w:val="none" w:sz="0" w:space="0" w:color="auto"/>
                    <w:left w:val="none" w:sz="0" w:space="0" w:color="auto"/>
                    <w:bottom w:val="none" w:sz="0" w:space="0" w:color="auto"/>
                    <w:right w:val="none" w:sz="0" w:space="0" w:color="auto"/>
                  </w:divBdr>
                </w:div>
                <w:div w:id="1929074171">
                  <w:marLeft w:val="640"/>
                  <w:marRight w:val="0"/>
                  <w:marTop w:val="0"/>
                  <w:marBottom w:val="0"/>
                  <w:divBdr>
                    <w:top w:val="none" w:sz="0" w:space="0" w:color="auto"/>
                    <w:left w:val="none" w:sz="0" w:space="0" w:color="auto"/>
                    <w:bottom w:val="none" w:sz="0" w:space="0" w:color="auto"/>
                    <w:right w:val="none" w:sz="0" w:space="0" w:color="auto"/>
                  </w:divBdr>
                </w:div>
              </w:divsChild>
            </w:div>
            <w:div w:id="947085918">
              <w:marLeft w:val="0"/>
              <w:marRight w:val="0"/>
              <w:marTop w:val="0"/>
              <w:marBottom w:val="0"/>
              <w:divBdr>
                <w:top w:val="none" w:sz="0" w:space="0" w:color="auto"/>
                <w:left w:val="none" w:sz="0" w:space="0" w:color="auto"/>
                <w:bottom w:val="none" w:sz="0" w:space="0" w:color="auto"/>
                <w:right w:val="none" w:sz="0" w:space="0" w:color="auto"/>
              </w:divBdr>
              <w:divsChild>
                <w:div w:id="1046182371">
                  <w:marLeft w:val="640"/>
                  <w:marRight w:val="0"/>
                  <w:marTop w:val="0"/>
                  <w:marBottom w:val="0"/>
                  <w:divBdr>
                    <w:top w:val="none" w:sz="0" w:space="0" w:color="auto"/>
                    <w:left w:val="none" w:sz="0" w:space="0" w:color="auto"/>
                    <w:bottom w:val="none" w:sz="0" w:space="0" w:color="auto"/>
                    <w:right w:val="none" w:sz="0" w:space="0" w:color="auto"/>
                  </w:divBdr>
                </w:div>
              </w:divsChild>
            </w:div>
            <w:div w:id="947274174">
              <w:marLeft w:val="0"/>
              <w:marRight w:val="0"/>
              <w:marTop w:val="0"/>
              <w:marBottom w:val="0"/>
              <w:divBdr>
                <w:top w:val="none" w:sz="0" w:space="0" w:color="auto"/>
                <w:left w:val="none" w:sz="0" w:space="0" w:color="auto"/>
                <w:bottom w:val="none" w:sz="0" w:space="0" w:color="auto"/>
                <w:right w:val="none" w:sz="0" w:space="0" w:color="auto"/>
              </w:divBdr>
              <w:divsChild>
                <w:div w:id="31421055">
                  <w:marLeft w:val="640"/>
                  <w:marRight w:val="0"/>
                  <w:marTop w:val="0"/>
                  <w:marBottom w:val="0"/>
                  <w:divBdr>
                    <w:top w:val="none" w:sz="0" w:space="0" w:color="auto"/>
                    <w:left w:val="none" w:sz="0" w:space="0" w:color="auto"/>
                    <w:bottom w:val="none" w:sz="0" w:space="0" w:color="auto"/>
                    <w:right w:val="none" w:sz="0" w:space="0" w:color="auto"/>
                  </w:divBdr>
                </w:div>
                <w:div w:id="78598997">
                  <w:marLeft w:val="640"/>
                  <w:marRight w:val="0"/>
                  <w:marTop w:val="0"/>
                  <w:marBottom w:val="0"/>
                  <w:divBdr>
                    <w:top w:val="none" w:sz="0" w:space="0" w:color="auto"/>
                    <w:left w:val="none" w:sz="0" w:space="0" w:color="auto"/>
                    <w:bottom w:val="none" w:sz="0" w:space="0" w:color="auto"/>
                    <w:right w:val="none" w:sz="0" w:space="0" w:color="auto"/>
                  </w:divBdr>
                </w:div>
                <w:div w:id="378282908">
                  <w:marLeft w:val="640"/>
                  <w:marRight w:val="0"/>
                  <w:marTop w:val="0"/>
                  <w:marBottom w:val="0"/>
                  <w:divBdr>
                    <w:top w:val="none" w:sz="0" w:space="0" w:color="auto"/>
                    <w:left w:val="none" w:sz="0" w:space="0" w:color="auto"/>
                    <w:bottom w:val="none" w:sz="0" w:space="0" w:color="auto"/>
                    <w:right w:val="none" w:sz="0" w:space="0" w:color="auto"/>
                  </w:divBdr>
                </w:div>
                <w:div w:id="527331041">
                  <w:marLeft w:val="640"/>
                  <w:marRight w:val="0"/>
                  <w:marTop w:val="0"/>
                  <w:marBottom w:val="0"/>
                  <w:divBdr>
                    <w:top w:val="none" w:sz="0" w:space="0" w:color="auto"/>
                    <w:left w:val="none" w:sz="0" w:space="0" w:color="auto"/>
                    <w:bottom w:val="none" w:sz="0" w:space="0" w:color="auto"/>
                    <w:right w:val="none" w:sz="0" w:space="0" w:color="auto"/>
                  </w:divBdr>
                </w:div>
                <w:div w:id="644431516">
                  <w:marLeft w:val="640"/>
                  <w:marRight w:val="0"/>
                  <w:marTop w:val="0"/>
                  <w:marBottom w:val="0"/>
                  <w:divBdr>
                    <w:top w:val="none" w:sz="0" w:space="0" w:color="auto"/>
                    <w:left w:val="none" w:sz="0" w:space="0" w:color="auto"/>
                    <w:bottom w:val="none" w:sz="0" w:space="0" w:color="auto"/>
                    <w:right w:val="none" w:sz="0" w:space="0" w:color="auto"/>
                  </w:divBdr>
                </w:div>
                <w:div w:id="856966820">
                  <w:marLeft w:val="640"/>
                  <w:marRight w:val="0"/>
                  <w:marTop w:val="0"/>
                  <w:marBottom w:val="0"/>
                  <w:divBdr>
                    <w:top w:val="none" w:sz="0" w:space="0" w:color="auto"/>
                    <w:left w:val="none" w:sz="0" w:space="0" w:color="auto"/>
                    <w:bottom w:val="none" w:sz="0" w:space="0" w:color="auto"/>
                    <w:right w:val="none" w:sz="0" w:space="0" w:color="auto"/>
                  </w:divBdr>
                </w:div>
                <w:div w:id="1019283544">
                  <w:marLeft w:val="640"/>
                  <w:marRight w:val="0"/>
                  <w:marTop w:val="0"/>
                  <w:marBottom w:val="0"/>
                  <w:divBdr>
                    <w:top w:val="none" w:sz="0" w:space="0" w:color="auto"/>
                    <w:left w:val="none" w:sz="0" w:space="0" w:color="auto"/>
                    <w:bottom w:val="none" w:sz="0" w:space="0" w:color="auto"/>
                    <w:right w:val="none" w:sz="0" w:space="0" w:color="auto"/>
                  </w:divBdr>
                </w:div>
                <w:div w:id="1166822644">
                  <w:marLeft w:val="640"/>
                  <w:marRight w:val="0"/>
                  <w:marTop w:val="0"/>
                  <w:marBottom w:val="0"/>
                  <w:divBdr>
                    <w:top w:val="none" w:sz="0" w:space="0" w:color="auto"/>
                    <w:left w:val="none" w:sz="0" w:space="0" w:color="auto"/>
                    <w:bottom w:val="none" w:sz="0" w:space="0" w:color="auto"/>
                    <w:right w:val="none" w:sz="0" w:space="0" w:color="auto"/>
                  </w:divBdr>
                </w:div>
              </w:divsChild>
            </w:div>
            <w:div w:id="966934652">
              <w:marLeft w:val="0"/>
              <w:marRight w:val="0"/>
              <w:marTop w:val="0"/>
              <w:marBottom w:val="0"/>
              <w:divBdr>
                <w:top w:val="none" w:sz="0" w:space="0" w:color="auto"/>
                <w:left w:val="none" w:sz="0" w:space="0" w:color="auto"/>
                <w:bottom w:val="none" w:sz="0" w:space="0" w:color="auto"/>
                <w:right w:val="none" w:sz="0" w:space="0" w:color="auto"/>
              </w:divBdr>
              <w:divsChild>
                <w:div w:id="74937677">
                  <w:marLeft w:val="640"/>
                  <w:marRight w:val="0"/>
                  <w:marTop w:val="0"/>
                  <w:marBottom w:val="0"/>
                  <w:divBdr>
                    <w:top w:val="none" w:sz="0" w:space="0" w:color="auto"/>
                    <w:left w:val="none" w:sz="0" w:space="0" w:color="auto"/>
                    <w:bottom w:val="none" w:sz="0" w:space="0" w:color="auto"/>
                    <w:right w:val="none" w:sz="0" w:space="0" w:color="auto"/>
                  </w:divBdr>
                </w:div>
                <w:div w:id="328796489">
                  <w:marLeft w:val="640"/>
                  <w:marRight w:val="0"/>
                  <w:marTop w:val="0"/>
                  <w:marBottom w:val="0"/>
                  <w:divBdr>
                    <w:top w:val="none" w:sz="0" w:space="0" w:color="auto"/>
                    <w:left w:val="none" w:sz="0" w:space="0" w:color="auto"/>
                    <w:bottom w:val="none" w:sz="0" w:space="0" w:color="auto"/>
                    <w:right w:val="none" w:sz="0" w:space="0" w:color="auto"/>
                  </w:divBdr>
                </w:div>
                <w:div w:id="347027478">
                  <w:marLeft w:val="640"/>
                  <w:marRight w:val="0"/>
                  <w:marTop w:val="0"/>
                  <w:marBottom w:val="0"/>
                  <w:divBdr>
                    <w:top w:val="none" w:sz="0" w:space="0" w:color="auto"/>
                    <w:left w:val="none" w:sz="0" w:space="0" w:color="auto"/>
                    <w:bottom w:val="none" w:sz="0" w:space="0" w:color="auto"/>
                    <w:right w:val="none" w:sz="0" w:space="0" w:color="auto"/>
                  </w:divBdr>
                </w:div>
                <w:div w:id="404230223">
                  <w:marLeft w:val="640"/>
                  <w:marRight w:val="0"/>
                  <w:marTop w:val="0"/>
                  <w:marBottom w:val="0"/>
                  <w:divBdr>
                    <w:top w:val="none" w:sz="0" w:space="0" w:color="auto"/>
                    <w:left w:val="none" w:sz="0" w:space="0" w:color="auto"/>
                    <w:bottom w:val="none" w:sz="0" w:space="0" w:color="auto"/>
                    <w:right w:val="none" w:sz="0" w:space="0" w:color="auto"/>
                  </w:divBdr>
                </w:div>
                <w:div w:id="592327474">
                  <w:marLeft w:val="640"/>
                  <w:marRight w:val="0"/>
                  <w:marTop w:val="0"/>
                  <w:marBottom w:val="0"/>
                  <w:divBdr>
                    <w:top w:val="none" w:sz="0" w:space="0" w:color="auto"/>
                    <w:left w:val="none" w:sz="0" w:space="0" w:color="auto"/>
                    <w:bottom w:val="none" w:sz="0" w:space="0" w:color="auto"/>
                    <w:right w:val="none" w:sz="0" w:space="0" w:color="auto"/>
                  </w:divBdr>
                </w:div>
                <w:div w:id="717899894">
                  <w:marLeft w:val="640"/>
                  <w:marRight w:val="0"/>
                  <w:marTop w:val="0"/>
                  <w:marBottom w:val="0"/>
                  <w:divBdr>
                    <w:top w:val="none" w:sz="0" w:space="0" w:color="auto"/>
                    <w:left w:val="none" w:sz="0" w:space="0" w:color="auto"/>
                    <w:bottom w:val="none" w:sz="0" w:space="0" w:color="auto"/>
                    <w:right w:val="none" w:sz="0" w:space="0" w:color="auto"/>
                  </w:divBdr>
                </w:div>
                <w:div w:id="803042832">
                  <w:marLeft w:val="640"/>
                  <w:marRight w:val="0"/>
                  <w:marTop w:val="0"/>
                  <w:marBottom w:val="0"/>
                  <w:divBdr>
                    <w:top w:val="none" w:sz="0" w:space="0" w:color="auto"/>
                    <w:left w:val="none" w:sz="0" w:space="0" w:color="auto"/>
                    <w:bottom w:val="none" w:sz="0" w:space="0" w:color="auto"/>
                    <w:right w:val="none" w:sz="0" w:space="0" w:color="auto"/>
                  </w:divBdr>
                </w:div>
                <w:div w:id="1006907887">
                  <w:marLeft w:val="640"/>
                  <w:marRight w:val="0"/>
                  <w:marTop w:val="0"/>
                  <w:marBottom w:val="0"/>
                  <w:divBdr>
                    <w:top w:val="none" w:sz="0" w:space="0" w:color="auto"/>
                    <w:left w:val="none" w:sz="0" w:space="0" w:color="auto"/>
                    <w:bottom w:val="none" w:sz="0" w:space="0" w:color="auto"/>
                    <w:right w:val="none" w:sz="0" w:space="0" w:color="auto"/>
                  </w:divBdr>
                </w:div>
                <w:div w:id="1016612063">
                  <w:marLeft w:val="640"/>
                  <w:marRight w:val="0"/>
                  <w:marTop w:val="0"/>
                  <w:marBottom w:val="0"/>
                  <w:divBdr>
                    <w:top w:val="none" w:sz="0" w:space="0" w:color="auto"/>
                    <w:left w:val="none" w:sz="0" w:space="0" w:color="auto"/>
                    <w:bottom w:val="none" w:sz="0" w:space="0" w:color="auto"/>
                    <w:right w:val="none" w:sz="0" w:space="0" w:color="auto"/>
                  </w:divBdr>
                </w:div>
                <w:div w:id="1027562020">
                  <w:marLeft w:val="640"/>
                  <w:marRight w:val="0"/>
                  <w:marTop w:val="0"/>
                  <w:marBottom w:val="0"/>
                  <w:divBdr>
                    <w:top w:val="none" w:sz="0" w:space="0" w:color="auto"/>
                    <w:left w:val="none" w:sz="0" w:space="0" w:color="auto"/>
                    <w:bottom w:val="none" w:sz="0" w:space="0" w:color="auto"/>
                    <w:right w:val="none" w:sz="0" w:space="0" w:color="auto"/>
                  </w:divBdr>
                </w:div>
                <w:div w:id="1032269724">
                  <w:marLeft w:val="640"/>
                  <w:marRight w:val="0"/>
                  <w:marTop w:val="0"/>
                  <w:marBottom w:val="0"/>
                  <w:divBdr>
                    <w:top w:val="none" w:sz="0" w:space="0" w:color="auto"/>
                    <w:left w:val="none" w:sz="0" w:space="0" w:color="auto"/>
                    <w:bottom w:val="none" w:sz="0" w:space="0" w:color="auto"/>
                    <w:right w:val="none" w:sz="0" w:space="0" w:color="auto"/>
                  </w:divBdr>
                </w:div>
                <w:div w:id="1069811012">
                  <w:marLeft w:val="640"/>
                  <w:marRight w:val="0"/>
                  <w:marTop w:val="0"/>
                  <w:marBottom w:val="0"/>
                  <w:divBdr>
                    <w:top w:val="none" w:sz="0" w:space="0" w:color="auto"/>
                    <w:left w:val="none" w:sz="0" w:space="0" w:color="auto"/>
                    <w:bottom w:val="none" w:sz="0" w:space="0" w:color="auto"/>
                    <w:right w:val="none" w:sz="0" w:space="0" w:color="auto"/>
                  </w:divBdr>
                </w:div>
                <w:div w:id="1254320929">
                  <w:marLeft w:val="640"/>
                  <w:marRight w:val="0"/>
                  <w:marTop w:val="0"/>
                  <w:marBottom w:val="0"/>
                  <w:divBdr>
                    <w:top w:val="none" w:sz="0" w:space="0" w:color="auto"/>
                    <w:left w:val="none" w:sz="0" w:space="0" w:color="auto"/>
                    <w:bottom w:val="none" w:sz="0" w:space="0" w:color="auto"/>
                    <w:right w:val="none" w:sz="0" w:space="0" w:color="auto"/>
                  </w:divBdr>
                </w:div>
                <w:div w:id="1629697431">
                  <w:marLeft w:val="640"/>
                  <w:marRight w:val="0"/>
                  <w:marTop w:val="0"/>
                  <w:marBottom w:val="0"/>
                  <w:divBdr>
                    <w:top w:val="none" w:sz="0" w:space="0" w:color="auto"/>
                    <w:left w:val="none" w:sz="0" w:space="0" w:color="auto"/>
                    <w:bottom w:val="none" w:sz="0" w:space="0" w:color="auto"/>
                    <w:right w:val="none" w:sz="0" w:space="0" w:color="auto"/>
                  </w:divBdr>
                </w:div>
                <w:div w:id="1827159109">
                  <w:marLeft w:val="640"/>
                  <w:marRight w:val="0"/>
                  <w:marTop w:val="0"/>
                  <w:marBottom w:val="0"/>
                  <w:divBdr>
                    <w:top w:val="none" w:sz="0" w:space="0" w:color="auto"/>
                    <w:left w:val="none" w:sz="0" w:space="0" w:color="auto"/>
                    <w:bottom w:val="none" w:sz="0" w:space="0" w:color="auto"/>
                    <w:right w:val="none" w:sz="0" w:space="0" w:color="auto"/>
                  </w:divBdr>
                </w:div>
                <w:div w:id="1976596350">
                  <w:marLeft w:val="640"/>
                  <w:marRight w:val="0"/>
                  <w:marTop w:val="0"/>
                  <w:marBottom w:val="0"/>
                  <w:divBdr>
                    <w:top w:val="none" w:sz="0" w:space="0" w:color="auto"/>
                    <w:left w:val="none" w:sz="0" w:space="0" w:color="auto"/>
                    <w:bottom w:val="none" w:sz="0" w:space="0" w:color="auto"/>
                    <w:right w:val="none" w:sz="0" w:space="0" w:color="auto"/>
                  </w:divBdr>
                </w:div>
                <w:div w:id="1981957752">
                  <w:marLeft w:val="640"/>
                  <w:marRight w:val="0"/>
                  <w:marTop w:val="0"/>
                  <w:marBottom w:val="0"/>
                  <w:divBdr>
                    <w:top w:val="none" w:sz="0" w:space="0" w:color="auto"/>
                    <w:left w:val="none" w:sz="0" w:space="0" w:color="auto"/>
                    <w:bottom w:val="none" w:sz="0" w:space="0" w:color="auto"/>
                    <w:right w:val="none" w:sz="0" w:space="0" w:color="auto"/>
                  </w:divBdr>
                </w:div>
                <w:div w:id="2067097245">
                  <w:marLeft w:val="640"/>
                  <w:marRight w:val="0"/>
                  <w:marTop w:val="0"/>
                  <w:marBottom w:val="0"/>
                  <w:divBdr>
                    <w:top w:val="none" w:sz="0" w:space="0" w:color="auto"/>
                    <w:left w:val="none" w:sz="0" w:space="0" w:color="auto"/>
                    <w:bottom w:val="none" w:sz="0" w:space="0" w:color="auto"/>
                    <w:right w:val="none" w:sz="0" w:space="0" w:color="auto"/>
                  </w:divBdr>
                </w:div>
              </w:divsChild>
            </w:div>
            <w:div w:id="1039622891">
              <w:marLeft w:val="0"/>
              <w:marRight w:val="0"/>
              <w:marTop w:val="0"/>
              <w:marBottom w:val="0"/>
              <w:divBdr>
                <w:top w:val="none" w:sz="0" w:space="0" w:color="auto"/>
                <w:left w:val="none" w:sz="0" w:space="0" w:color="auto"/>
                <w:bottom w:val="none" w:sz="0" w:space="0" w:color="auto"/>
                <w:right w:val="none" w:sz="0" w:space="0" w:color="auto"/>
              </w:divBdr>
              <w:divsChild>
                <w:div w:id="33359497">
                  <w:marLeft w:val="640"/>
                  <w:marRight w:val="0"/>
                  <w:marTop w:val="0"/>
                  <w:marBottom w:val="0"/>
                  <w:divBdr>
                    <w:top w:val="none" w:sz="0" w:space="0" w:color="auto"/>
                    <w:left w:val="none" w:sz="0" w:space="0" w:color="auto"/>
                    <w:bottom w:val="none" w:sz="0" w:space="0" w:color="auto"/>
                    <w:right w:val="none" w:sz="0" w:space="0" w:color="auto"/>
                  </w:divBdr>
                </w:div>
                <w:div w:id="180515132">
                  <w:marLeft w:val="640"/>
                  <w:marRight w:val="0"/>
                  <w:marTop w:val="0"/>
                  <w:marBottom w:val="0"/>
                  <w:divBdr>
                    <w:top w:val="none" w:sz="0" w:space="0" w:color="auto"/>
                    <w:left w:val="none" w:sz="0" w:space="0" w:color="auto"/>
                    <w:bottom w:val="none" w:sz="0" w:space="0" w:color="auto"/>
                    <w:right w:val="none" w:sz="0" w:space="0" w:color="auto"/>
                  </w:divBdr>
                </w:div>
                <w:div w:id="373388990">
                  <w:marLeft w:val="640"/>
                  <w:marRight w:val="0"/>
                  <w:marTop w:val="0"/>
                  <w:marBottom w:val="0"/>
                  <w:divBdr>
                    <w:top w:val="none" w:sz="0" w:space="0" w:color="auto"/>
                    <w:left w:val="none" w:sz="0" w:space="0" w:color="auto"/>
                    <w:bottom w:val="none" w:sz="0" w:space="0" w:color="auto"/>
                    <w:right w:val="none" w:sz="0" w:space="0" w:color="auto"/>
                  </w:divBdr>
                </w:div>
                <w:div w:id="745960611">
                  <w:marLeft w:val="640"/>
                  <w:marRight w:val="0"/>
                  <w:marTop w:val="0"/>
                  <w:marBottom w:val="0"/>
                  <w:divBdr>
                    <w:top w:val="none" w:sz="0" w:space="0" w:color="auto"/>
                    <w:left w:val="none" w:sz="0" w:space="0" w:color="auto"/>
                    <w:bottom w:val="none" w:sz="0" w:space="0" w:color="auto"/>
                    <w:right w:val="none" w:sz="0" w:space="0" w:color="auto"/>
                  </w:divBdr>
                </w:div>
                <w:div w:id="896823282">
                  <w:marLeft w:val="640"/>
                  <w:marRight w:val="0"/>
                  <w:marTop w:val="0"/>
                  <w:marBottom w:val="0"/>
                  <w:divBdr>
                    <w:top w:val="none" w:sz="0" w:space="0" w:color="auto"/>
                    <w:left w:val="none" w:sz="0" w:space="0" w:color="auto"/>
                    <w:bottom w:val="none" w:sz="0" w:space="0" w:color="auto"/>
                    <w:right w:val="none" w:sz="0" w:space="0" w:color="auto"/>
                  </w:divBdr>
                </w:div>
                <w:div w:id="898054034">
                  <w:marLeft w:val="640"/>
                  <w:marRight w:val="0"/>
                  <w:marTop w:val="0"/>
                  <w:marBottom w:val="0"/>
                  <w:divBdr>
                    <w:top w:val="none" w:sz="0" w:space="0" w:color="auto"/>
                    <w:left w:val="none" w:sz="0" w:space="0" w:color="auto"/>
                    <w:bottom w:val="none" w:sz="0" w:space="0" w:color="auto"/>
                    <w:right w:val="none" w:sz="0" w:space="0" w:color="auto"/>
                  </w:divBdr>
                </w:div>
                <w:div w:id="987132015">
                  <w:marLeft w:val="640"/>
                  <w:marRight w:val="0"/>
                  <w:marTop w:val="0"/>
                  <w:marBottom w:val="0"/>
                  <w:divBdr>
                    <w:top w:val="none" w:sz="0" w:space="0" w:color="auto"/>
                    <w:left w:val="none" w:sz="0" w:space="0" w:color="auto"/>
                    <w:bottom w:val="none" w:sz="0" w:space="0" w:color="auto"/>
                    <w:right w:val="none" w:sz="0" w:space="0" w:color="auto"/>
                  </w:divBdr>
                </w:div>
                <w:div w:id="1255670155">
                  <w:marLeft w:val="640"/>
                  <w:marRight w:val="0"/>
                  <w:marTop w:val="0"/>
                  <w:marBottom w:val="0"/>
                  <w:divBdr>
                    <w:top w:val="none" w:sz="0" w:space="0" w:color="auto"/>
                    <w:left w:val="none" w:sz="0" w:space="0" w:color="auto"/>
                    <w:bottom w:val="none" w:sz="0" w:space="0" w:color="auto"/>
                    <w:right w:val="none" w:sz="0" w:space="0" w:color="auto"/>
                  </w:divBdr>
                </w:div>
                <w:div w:id="1844082070">
                  <w:marLeft w:val="640"/>
                  <w:marRight w:val="0"/>
                  <w:marTop w:val="0"/>
                  <w:marBottom w:val="0"/>
                  <w:divBdr>
                    <w:top w:val="none" w:sz="0" w:space="0" w:color="auto"/>
                    <w:left w:val="none" w:sz="0" w:space="0" w:color="auto"/>
                    <w:bottom w:val="none" w:sz="0" w:space="0" w:color="auto"/>
                    <w:right w:val="none" w:sz="0" w:space="0" w:color="auto"/>
                  </w:divBdr>
                </w:div>
                <w:div w:id="1930889592">
                  <w:marLeft w:val="640"/>
                  <w:marRight w:val="0"/>
                  <w:marTop w:val="0"/>
                  <w:marBottom w:val="0"/>
                  <w:divBdr>
                    <w:top w:val="none" w:sz="0" w:space="0" w:color="auto"/>
                    <w:left w:val="none" w:sz="0" w:space="0" w:color="auto"/>
                    <w:bottom w:val="none" w:sz="0" w:space="0" w:color="auto"/>
                    <w:right w:val="none" w:sz="0" w:space="0" w:color="auto"/>
                  </w:divBdr>
                </w:div>
              </w:divsChild>
            </w:div>
            <w:div w:id="1052386221">
              <w:marLeft w:val="0"/>
              <w:marRight w:val="0"/>
              <w:marTop w:val="0"/>
              <w:marBottom w:val="0"/>
              <w:divBdr>
                <w:top w:val="none" w:sz="0" w:space="0" w:color="auto"/>
                <w:left w:val="none" w:sz="0" w:space="0" w:color="auto"/>
                <w:bottom w:val="none" w:sz="0" w:space="0" w:color="auto"/>
                <w:right w:val="none" w:sz="0" w:space="0" w:color="auto"/>
              </w:divBdr>
              <w:divsChild>
                <w:div w:id="339507396">
                  <w:marLeft w:val="640"/>
                  <w:marRight w:val="0"/>
                  <w:marTop w:val="0"/>
                  <w:marBottom w:val="0"/>
                  <w:divBdr>
                    <w:top w:val="none" w:sz="0" w:space="0" w:color="auto"/>
                    <w:left w:val="none" w:sz="0" w:space="0" w:color="auto"/>
                    <w:bottom w:val="none" w:sz="0" w:space="0" w:color="auto"/>
                    <w:right w:val="none" w:sz="0" w:space="0" w:color="auto"/>
                  </w:divBdr>
                </w:div>
                <w:div w:id="713962622">
                  <w:marLeft w:val="640"/>
                  <w:marRight w:val="0"/>
                  <w:marTop w:val="0"/>
                  <w:marBottom w:val="0"/>
                  <w:divBdr>
                    <w:top w:val="none" w:sz="0" w:space="0" w:color="auto"/>
                    <w:left w:val="none" w:sz="0" w:space="0" w:color="auto"/>
                    <w:bottom w:val="none" w:sz="0" w:space="0" w:color="auto"/>
                    <w:right w:val="none" w:sz="0" w:space="0" w:color="auto"/>
                  </w:divBdr>
                </w:div>
                <w:div w:id="742683407">
                  <w:marLeft w:val="640"/>
                  <w:marRight w:val="0"/>
                  <w:marTop w:val="0"/>
                  <w:marBottom w:val="0"/>
                  <w:divBdr>
                    <w:top w:val="none" w:sz="0" w:space="0" w:color="auto"/>
                    <w:left w:val="none" w:sz="0" w:space="0" w:color="auto"/>
                    <w:bottom w:val="none" w:sz="0" w:space="0" w:color="auto"/>
                    <w:right w:val="none" w:sz="0" w:space="0" w:color="auto"/>
                  </w:divBdr>
                </w:div>
                <w:div w:id="1288007150">
                  <w:marLeft w:val="640"/>
                  <w:marRight w:val="0"/>
                  <w:marTop w:val="0"/>
                  <w:marBottom w:val="0"/>
                  <w:divBdr>
                    <w:top w:val="none" w:sz="0" w:space="0" w:color="auto"/>
                    <w:left w:val="none" w:sz="0" w:space="0" w:color="auto"/>
                    <w:bottom w:val="none" w:sz="0" w:space="0" w:color="auto"/>
                    <w:right w:val="none" w:sz="0" w:space="0" w:color="auto"/>
                  </w:divBdr>
                </w:div>
                <w:div w:id="1386837629">
                  <w:marLeft w:val="640"/>
                  <w:marRight w:val="0"/>
                  <w:marTop w:val="0"/>
                  <w:marBottom w:val="0"/>
                  <w:divBdr>
                    <w:top w:val="none" w:sz="0" w:space="0" w:color="auto"/>
                    <w:left w:val="none" w:sz="0" w:space="0" w:color="auto"/>
                    <w:bottom w:val="none" w:sz="0" w:space="0" w:color="auto"/>
                    <w:right w:val="none" w:sz="0" w:space="0" w:color="auto"/>
                  </w:divBdr>
                </w:div>
                <w:div w:id="1465926411">
                  <w:marLeft w:val="640"/>
                  <w:marRight w:val="0"/>
                  <w:marTop w:val="0"/>
                  <w:marBottom w:val="0"/>
                  <w:divBdr>
                    <w:top w:val="none" w:sz="0" w:space="0" w:color="auto"/>
                    <w:left w:val="none" w:sz="0" w:space="0" w:color="auto"/>
                    <w:bottom w:val="none" w:sz="0" w:space="0" w:color="auto"/>
                    <w:right w:val="none" w:sz="0" w:space="0" w:color="auto"/>
                  </w:divBdr>
                </w:div>
                <w:div w:id="1521508255">
                  <w:marLeft w:val="640"/>
                  <w:marRight w:val="0"/>
                  <w:marTop w:val="0"/>
                  <w:marBottom w:val="0"/>
                  <w:divBdr>
                    <w:top w:val="none" w:sz="0" w:space="0" w:color="auto"/>
                    <w:left w:val="none" w:sz="0" w:space="0" w:color="auto"/>
                    <w:bottom w:val="none" w:sz="0" w:space="0" w:color="auto"/>
                    <w:right w:val="none" w:sz="0" w:space="0" w:color="auto"/>
                  </w:divBdr>
                </w:div>
                <w:div w:id="2044406394">
                  <w:marLeft w:val="640"/>
                  <w:marRight w:val="0"/>
                  <w:marTop w:val="0"/>
                  <w:marBottom w:val="0"/>
                  <w:divBdr>
                    <w:top w:val="none" w:sz="0" w:space="0" w:color="auto"/>
                    <w:left w:val="none" w:sz="0" w:space="0" w:color="auto"/>
                    <w:bottom w:val="none" w:sz="0" w:space="0" w:color="auto"/>
                    <w:right w:val="none" w:sz="0" w:space="0" w:color="auto"/>
                  </w:divBdr>
                </w:div>
              </w:divsChild>
            </w:div>
            <w:div w:id="1087114421">
              <w:marLeft w:val="0"/>
              <w:marRight w:val="0"/>
              <w:marTop w:val="0"/>
              <w:marBottom w:val="0"/>
              <w:divBdr>
                <w:top w:val="none" w:sz="0" w:space="0" w:color="auto"/>
                <w:left w:val="none" w:sz="0" w:space="0" w:color="auto"/>
                <w:bottom w:val="none" w:sz="0" w:space="0" w:color="auto"/>
                <w:right w:val="none" w:sz="0" w:space="0" w:color="auto"/>
              </w:divBdr>
              <w:divsChild>
                <w:div w:id="75706987">
                  <w:marLeft w:val="640"/>
                  <w:marRight w:val="0"/>
                  <w:marTop w:val="0"/>
                  <w:marBottom w:val="0"/>
                  <w:divBdr>
                    <w:top w:val="none" w:sz="0" w:space="0" w:color="auto"/>
                    <w:left w:val="none" w:sz="0" w:space="0" w:color="auto"/>
                    <w:bottom w:val="none" w:sz="0" w:space="0" w:color="auto"/>
                    <w:right w:val="none" w:sz="0" w:space="0" w:color="auto"/>
                  </w:divBdr>
                </w:div>
                <w:div w:id="169104978">
                  <w:marLeft w:val="640"/>
                  <w:marRight w:val="0"/>
                  <w:marTop w:val="0"/>
                  <w:marBottom w:val="0"/>
                  <w:divBdr>
                    <w:top w:val="none" w:sz="0" w:space="0" w:color="auto"/>
                    <w:left w:val="none" w:sz="0" w:space="0" w:color="auto"/>
                    <w:bottom w:val="none" w:sz="0" w:space="0" w:color="auto"/>
                    <w:right w:val="none" w:sz="0" w:space="0" w:color="auto"/>
                  </w:divBdr>
                </w:div>
                <w:div w:id="169175540">
                  <w:marLeft w:val="640"/>
                  <w:marRight w:val="0"/>
                  <w:marTop w:val="0"/>
                  <w:marBottom w:val="0"/>
                  <w:divBdr>
                    <w:top w:val="none" w:sz="0" w:space="0" w:color="auto"/>
                    <w:left w:val="none" w:sz="0" w:space="0" w:color="auto"/>
                    <w:bottom w:val="none" w:sz="0" w:space="0" w:color="auto"/>
                    <w:right w:val="none" w:sz="0" w:space="0" w:color="auto"/>
                  </w:divBdr>
                </w:div>
                <w:div w:id="175507756">
                  <w:marLeft w:val="640"/>
                  <w:marRight w:val="0"/>
                  <w:marTop w:val="0"/>
                  <w:marBottom w:val="0"/>
                  <w:divBdr>
                    <w:top w:val="none" w:sz="0" w:space="0" w:color="auto"/>
                    <w:left w:val="none" w:sz="0" w:space="0" w:color="auto"/>
                    <w:bottom w:val="none" w:sz="0" w:space="0" w:color="auto"/>
                    <w:right w:val="none" w:sz="0" w:space="0" w:color="auto"/>
                  </w:divBdr>
                </w:div>
                <w:div w:id="379207756">
                  <w:marLeft w:val="640"/>
                  <w:marRight w:val="0"/>
                  <w:marTop w:val="0"/>
                  <w:marBottom w:val="0"/>
                  <w:divBdr>
                    <w:top w:val="none" w:sz="0" w:space="0" w:color="auto"/>
                    <w:left w:val="none" w:sz="0" w:space="0" w:color="auto"/>
                    <w:bottom w:val="none" w:sz="0" w:space="0" w:color="auto"/>
                    <w:right w:val="none" w:sz="0" w:space="0" w:color="auto"/>
                  </w:divBdr>
                </w:div>
                <w:div w:id="379669585">
                  <w:marLeft w:val="640"/>
                  <w:marRight w:val="0"/>
                  <w:marTop w:val="0"/>
                  <w:marBottom w:val="0"/>
                  <w:divBdr>
                    <w:top w:val="none" w:sz="0" w:space="0" w:color="auto"/>
                    <w:left w:val="none" w:sz="0" w:space="0" w:color="auto"/>
                    <w:bottom w:val="none" w:sz="0" w:space="0" w:color="auto"/>
                    <w:right w:val="none" w:sz="0" w:space="0" w:color="auto"/>
                  </w:divBdr>
                </w:div>
                <w:div w:id="487018038">
                  <w:marLeft w:val="640"/>
                  <w:marRight w:val="0"/>
                  <w:marTop w:val="0"/>
                  <w:marBottom w:val="0"/>
                  <w:divBdr>
                    <w:top w:val="none" w:sz="0" w:space="0" w:color="auto"/>
                    <w:left w:val="none" w:sz="0" w:space="0" w:color="auto"/>
                    <w:bottom w:val="none" w:sz="0" w:space="0" w:color="auto"/>
                    <w:right w:val="none" w:sz="0" w:space="0" w:color="auto"/>
                  </w:divBdr>
                </w:div>
                <w:div w:id="633558819">
                  <w:marLeft w:val="640"/>
                  <w:marRight w:val="0"/>
                  <w:marTop w:val="0"/>
                  <w:marBottom w:val="0"/>
                  <w:divBdr>
                    <w:top w:val="none" w:sz="0" w:space="0" w:color="auto"/>
                    <w:left w:val="none" w:sz="0" w:space="0" w:color="auto"/>
                    <w:bottom w:val="none" w:sz="0" w:space="0" w:color="auto"/>
                    <w:right w:val="none" w:sz="0" w:space="0" w:color="auto"/>
                  </w:divBdr>
                </w:div>
                <w:div w:id="654380290">
                  <w:marLeft w:val="640"/>
                  <w:marRight w:val="0"/>
                  <w:marTop w:val="0"/>
                  <w:marBottom w:val="0"/>
                  <w:divBdr>
                    <w:top w:val="none" w:sz="0" w:space="0" w:color="auto"/>
                    <w:left w:val="none" w:sz="0" w:space="0" w:color="auto"/>
                    <w:bottom w:val="none" w:sz="0" w:space="0" w:color="auto"/>
                    <w:right w:val="none" w:sz="0" w:space="0" w:color="auto"/>
                  </w:divBdr>
                </w:div>
                <w:div w:id="709382638">
                  <w:marLeft w:val="640"/>
                  <w:marRight w:val="0"/>
                  <w:marTop w:val="0"/>
                  <w:marBottom w:val="0"/>
                  <w:divBdr>
                    <w:top w:val="none" w:sz="0" w:space="0" w:color="auto"/>
                    <w:left w:val="none" w:sz="0" w:space="0" w:color="auto"/>
                    <w:bottom w:val="none" w:sz="0" w:space="0" w:color="auto"/>
                    <w:right w:val="none" w:sz="0" w:space="0" w:color="auto"/>
                  </w:divBdr>
                </w:div>
                <w:div w:id="867377211">
                  <w:marLeft w:val="640"/>
                  <w:marRight w:val="0"/>
                  <w:marTop w:val="0"/>
                  <w:marBottom w:val="0"/>
                  <w:divBdr>
                    <w:top w:val="none" w:sz="0" w:space="0" w:color="auto"/>
                    <w:left w:val="none" w:sz="0" w:space="0" w:color="auto"/>
                    <w:bottom w:val="none" w:sz="0" w:space="0" w:color="auto"/>
                    <w:right w:val="none" w:sz="0" w:space="0" w:color="auto"/>
                  </w:divBdr>
                </w:div>
                <w:div w:id="932859152">
                  <w:marLeft w:val="640"/>
                  <w:marRight w:val="0"/>
                  <w:marTop w:val="0"/>
                  <w:marBottom w:val="0"/>
                  <w:divBdr>
                    <w:top w:val="none" w:sz="0" w:space="0" w:color="auto"/>
                    <w:left w:val="none" w:sz="0" w:space="0" w:color="auto"/>
                    <w:bottom w:val="none" w:sz="0" w:space="0" w:color="auto"/>
                    <w:right w:val="none" w:sz="0" w:space="0" w:color="auto"/>
                  </w:divBdr>
                </w:div>
                <w:div w:id="1256403760">
                  <w:marLeft w:val="640"/>
                  <w:marRight w:val="0"/>
                  <w:marTop w:val="0"/>
                  <w:marBottom w:val="0"/>
                  <w:divBdr>
                    <w:top w:val="none" w:sz="0" w:space="0" w:color="auto"/>
                    <w:left w:val="none" w:sz="0" w:space="0" w:color="auto"/>
                    <w:bottom w:val="none" w:sz="0" w:space="0" w:color="auto"/>
                    <w:right w:val="none" w:sz="0" w:space="0" w:color="auto"/>
                  </w:divBdr>
                </w:div>
                <w:div w:id="1335064175">
                  <w:marLeft w:val="640"/>
                  <w:marRight w:val="0"/>
                  <w:marTop w:val="0"/>
                  <w:marBottom w:val="0"/>
                  <w:divBdr>
                    <w:top w:val="none" w:sz="0" w:space="0" w:color="auto"/>
                    <w:left w:val="none" w:sz="0" w:space="0" w:color="auto"/>
                    <w:bottom w:val="none" w:sz="0" w:space="0" w:color="auto"/>
                    <w:right w:val="none" w:sz="0" w:space="0" w:color="auto"/>
                  </w:divBdr>
                </w:div>
                <w:div w:id="1616908853">
                  <w:marLeft w:val="640"/>
                  <w:marRight w:val="0"/>
                  <w:marTop w:val="0"/>
                  <w:marBottom w:val="0"/>
                  <w:divBdr>
                    <w:top w:val="none" w:sz="0" w:space="0" w:color="auto"/>
                    <w:left w:val="none" w:sz="0" w:space="0" w:color="auto"/>
                    <w:bottom w:val="none" w:sz="0" w:space="0" w:color="auto"/>
                    <w:right w:val="none" w:sz="0" w:space="0" w:color="auto"/>
                  </w:divBdr>
                </w:div>
                <w:div w:id="1699577341">
                  <w:marLeft w:val="640"/>
                  <w:marRight w:val="0"/>
                  <w:marTop w:val="0"/>
                  <w:marBottom w:val="0"/>
                  <w:divBdr>
                    <w:top w:val="none" w:sz="0" w:space="0" w:color="auto"/>
                    <w:left w:val="none" w:sz="0" w:space="0" w:color="auto"/>
                    <w:bottom w:val="none" w:sz="0" w:space="0" w:color="auto"/>
                    <w:right w:val="none" w:sz="0" w:space="0" w:color="auto"/>
                  </w:divBdr>
                </w:div>
                <w:div w:id="2009750152">
                  <w:marLeft w:val="640"/>
                  <w:marRight w:val="0"/>
                  <w:marTop w:val="0"/>
                  <w:marBottom w:val="0"/>
                  <w:divBdr>
                    <w:top w:val="none" w:sz="0" w:space="0" w:color="auto"/>
                    <w:left w:val="none" w:sz="0" w:space="0" w:color="auto"/>
                    <w:bottom w:val="none" w:sz="0" w:space="0" w:color="auto"/>
                    <w:right w:val="none" w:sz="0" w:space="0" w:color="auto"/>
                  </w:divBdr>
                </w:div>
                <w:div w:id="2123260625">
                  <w:marLeft w:val="640"/>
                  <w:marRight w:val="0"/>
                  <w:marTop w:val="0"/>
                  <w:marBottom w:val="0"/>
                  <w:divBdr>
                    <w:top w:val="none" w:sz="0" w:space="0" w:color="auto"/>
                    <w:left w:val="none" w:sz="0" w:space="0" w:color="auto"/>
                    <w:bottom w:val="none" w:sz="0" w:space="0" w:color="auto"/>
                    <w:right w:val="none" w:sz="0" w:space="0" w:color="auto"/>
                  </w:divBdr>
                </w:div>
              </w:divsChild>
            </w:div>
            <w:div w:id="1124469783">
              <w:marLeft w:val="0"/>
              <w:marRight w:val="0"/>
              <w:marTop w:val="0"/>
              <w:marBottom w:val="0"/>
              <w:divBdr>
                <w:top w:val="none" w:sz="0" w:space="0" w:color="auto"/>
                <w:left w:val="none" w:sz="0" w:space="0" w:color="auto"/>
                <w:bottom w:val="none" w:sz="0" w:space="0" w:color="auto"/>
                <w:right w:val="none" w:sz="0" w:space="0" w:color="auto"/>
              </w:divBdr>
              <w:divsChild>
                <w:div w:id="156000822">
                  <w:marLeft w:val="640"/>
                  <w:marRight w:val="0"/>
                  <w:marTop w:val="0"/>
                  <w:marBottom w:val="0"/>
                  <w:divBdr>
                    <w:top w:val="none" w:sz="0" w:space="0" w:color="auto"/>
                    <w:left w:val="none" w:sz="0" w:space="0" w:color="auto"/>
                    <w:bottom w:val="none" w:sz="0" w:space="0" w:color="auto"/>
                    <w:right w:val="none" w:sz="0" w:space="0" w:color="auto"/>
                  </w:divBdr>
                </w:div>
                <w:div w:id="256182758">
                  <w:marLeft w:val="640"/>
                  <w:marRight w:val="0"/>
                  <w:marTop w:val="0"/>
                  <w:marBottom w:val="0"/>
                  <w:divBdr>
                    <w:top w:val="none" w:sz="0" w:space="0" w:color="auto"/>
                    <w:left w:val="none" w:sz="0" w:space="0" w:color="auto"/>
                    <w:bottom w:val="none" w:sz="0" w:space="0" w:color="auto"/>
                    <w:right w:val="none" w:sz="0" w:space="0" w:color="auto"/>
                  </w:divBdr>
                </w:div>
                <w:div w:id="300115635">
                  <w:marLeft w:val="640"/>
                  <w:marRight w:val="0"/>
                  <w:marTop w:val="0"/>
                  <w:marBottom w:val="0"/>
                  <w:divBdr>
                    <w:top w:val="none" w:sz="0" w:space="0" w:color="auto"/>
                    <w:left w:val="none" w:sz="0" w:space="0" w:color="auto"/>
                    <w:bottom w:val="none" w:sz="0" w:space="0" w:color="auto"/>
                    <w:right w:val="none" w:sz="0" w:space="0" w:color="auto"/>
                  </w:divBdr>
                </w:div>
                <w:div w:id="579752097">
                  <w:marLeft w:val="640"/>
                  <w:marRight w:val="0"/>
                  <w:marTop w:val="0"/>
                  <w:marBottom w:val="0"/>
                  <w:divBdr>
                    <w:top w:val="none" w:sz="0" w:space="0" w:color="auto"/>
                    <w:left w:val="none" w:sz="0" w:space="0" w:color="auto"/>
                    <w:bottom w:val="none" w:sz="0" w:space="0" w:color="auto"/>
                    <w:right w:val="none" w:sz="0" w:space="0" w:color="auto"/>
                  </w:divBdr>
                </w:div>
                <w:div w:id="916985025">
                  <w:marLeft w:val="640"/>
                  <w:marRight w:val="0"/>
                  <w:marTop w:val="0"/>
                  <w:marBottom w:val="0"/>
                  <w:divBdr>
                    <w:top w:val="none" w:sz="0" w:space="0" w:color="auto"/>
                    <w:left w:val="none" w:sz="0" w:space="0" w:color="auto"/>
                    <w:bottom w:val="none" w:sz="0" w:space="0" w:color="auto"/>
                    <w:right w:val="none" w:sz="0" w:space="0" w:color="auto"/>
                  </w:divBdr>
                </w:div>
                <w:div w:id="1006398483">
                  <w:marLeft w:val="640"/>
                  <w:marRight w:val="0"/>
                  <w:marTop w:val="0"/>
                  <w:marBottom w:val="0"/>
                  <w:divBdr>
                    <w:top w:val="none" w:sz="0" w:space="0" w:color="auto"/>
                    <w:left w:val="none" w:sz="0" w:space="0" w:color="auto"/>
                    <w:bottom w:val="none" w:sz="0" w:space="0" w:color="auto"/>
                    <w:right w:val="none" w:sz="0" w:space="0" w:color="auto"/>
                  </w:divBdr>
                </w:div>
                <w:div w:id="1038361703">
                  <w:marLeft w:val="640"/>
                  <w:marRight w:val="0"/>
                  <w:marTop w:val="0"/>
                  <w:marBottom w:val="0"/>
                  <w:divBdr>
                    <w:top w:val="none" w:sz="0" w:space="0" w:color="auto"/>
                    <w:left w:val="none" w:sz="0" w:space="0" w:color="auto"/>
                    <w:bottom w:val="none" w:sz="0" w:space="0" w:color="auto"/>
                    <w:right w:val="none" w:sz="0" w:space="0" w:color="auto"/>
                  </w:divBdr>
                </w:div>
                <w:div w:id="1091585084">
                  <w:marLeft w:val="640"/>
                  <w:marRight w:val="0"/>
                  <w:marTop w:val="0"/>
                  <w:marBottom w:val="0"/>
                  <w:divBdr>
                    <w:top w:val="none" w:sz="0" w:space="0" w:color="auto"/>
                    <w:left w:val="none" w:sz="0" w:space="0" w:color="auto"/>
                    <w:bottom w:val="none" w:sz="0" w:space="0" w:color="auto"/>
                    <w:right w:val="none" w:sz="0" w:space="0" w:color="auto"/>
                  </w:divBdr>
                </w:div>
                <w:div w:id="1221593332">
                  <w:marLeft w:val="640"/>
                  <w:marRight w:val="0"/>
                  <w:marTop w:val="0"/>
                  <w:marBottom w:val="0"/>
                  <w:divBdr>
                    <w:top w:val="none" w:sz="0" w:space="0" w:color="auto"/>
                    <w:left w:val="none" w:sz="0" w:space="0" w:color="auto"/>
                    <w:bottom w:val="none" w:sz="0" w:space="0" w:color="auto"/>
                    <w:right w:val="none" w:sz="0" w:space="0" w:color="auto"/>
                  </w:divBdr>
                </w:div>
                <w:div w:id="1264341297">
                  <w:marLeft w:val="640"/>
                  <w:marRight w:val="0"/>
                  <w:marTop w:val="0"/>
                  <w:marBottom w:val="0"/>
                  <w:divBdr>
                    <w:top w:val="none" w:sz="0" w:space="0" w:color="auto"/>
                    <w:left w:val="none" w:sz="0" w:space="0" w:color="auto"/>
                    <w:bottom w:val="none" w:sz="0" w:space="0" w:color="auto"/>
                    <w:right w:val="none" w:sz="0" w:space="0" w:color="auto"/>
                  </w:divBdr>
                </w:div>
                <w:div w:id="1364360428">
                  <w:marLeft w:val="640"/>
                  <w:marRight w:val="0"/>
                  <w:marTop w:val="0"/>
                  <w:marBottom w:val="0"/>
                  <w:divBdr>
                    <w:top w:val="none" w:sz="0" w:space="0" w:color="auto"/>
                    <w:left w:val="none" w:sz="0" w:space="0" w:color="auto"/>
                    <w:bottom w:val="none" w:sz="0" w:space="0" w:color="auto"/>
                    <w:right w:val="none" w:sz="0" w:space="0" w:color="auto"/>
                  </w:divBdr>
                </w:div>
                <w:div w:id="1644773829">
                  <w:marLeft w:val="640"/>
                  <w:marRight w:val="0"/>
                  <w:marTop w:val="0"/>
                  <w:marBottom w:val="0"/>
                  <w:divBdr>
                    <w:top w:val="none" w:sz="0" w:space="0" w:color="auto"/>
                    <w:left w:val="none" w:sz="0" w:space="0" w:color="auto"/>
                    <w:bottom w:val="none" w:sz="0" w:space="0" w:color="auto"/>
                    <w:right w:val="none" w:sz="0" w:space="0" w:color="auto"/>
                  </w:divBdr>
                </w:div>
                <w:div w:id="1721512051">
                  <w:marLeft w:val="640"/>
                  <w:marRight w:val="0"/>
                  <w:marTop w:val="0"/>
                  <w:marBottom w:val="0"/>
                  <w:divBdr>
                    <w:top w:val="none" w:sz="0" w:space="0" w:color="auto"/>
                    <w:left w:val="none" w:sz="0" w:space="0" w:color="auto"/>
                    <w:bottom w:val="none" w:sz="0" w:space="0" w:color="auto"/>
                    <w:right w:val="none" w:sz="0" w:space="0" w:color="auto"/>
                  </w:divBdr>
                </w:div>
                <w:div w:id="1749690710">
                  <w:marLeft w:val="640"/>
                  <w:marRight w:val="0"/>
                  <w:marTop w:val="0"/>
                  <w:marBottom w:val="0"/>
                  <w:divBdr>
                    <w:top w:val="none" w:sz="0" w:space="0" w:color="auto"/>
                    <w:left w:val="none" w:sz="0" w:space="0" w:color="auto"/>
                    <w:bottom w:val="none" w:sz="0" w:space="0" w:color="auto"/>
                    <w:right w:val="none" w:sz="0" w:space="0" w:color="auto"/>
                  </w:divBdr>
                </w:div>
              </w:divsChild>
            </w:div>
            <w:div w:id="1156533841">
              <w:marLeft w:val="0"/>
              <w:marRight w:val="0"/>
              <w:marTop w:val="0"/>
              <w:marBottom w:val="0"/>
              <w:divBdr>
                <w:top w:val="none" w:sz="0" w:space="0" w:color="auto"/>
                <w:left w:val="none" w:sz="0" w:space="0" w:color="auto"/>
                <w:bottom w:val="none" w:sz="0" w:space="0" w:color="auto"/>
                <w:right w:val="none" w:sz="0" w:space="0" w:color="auto"/>
              </w:divBdr>
              <w:divsChild>
                <w:div w:id="990451443">
                  <w:marLeft w:val="640"/>
                  <w:marRight w:val="0"/>
                  <w:marTop w:val="0"/>
                  <w:marBottom w:val="0"/>
                  <w:divBdr>
                    <w:top w:val="none" w:sz="0" w:space="0" w:color="auto"/>
                    <w:left w:val="none" w:sz="0" w:space="0" w:color="auto"/>
                    <w:bottom w:val="none" w:sz="0" w:space="0" w:color="auto"/>
                    <w:right w:val="none" w:sz="0" w:space="0" w:color="auto"/>
                  </w:divBdr>
                </w:div>
                <w:div w:id="1107578106">
                  <w:marLeft w:val="640"/>
                  <w:marRight w:val="0"/>
                  <w:marTop w:val="0"/>
                  <w:marBottom w:val="0"/>
                  <w:divBdr>
                    <w:top w:val="none" w:sz="0" w:space="0" w:color="auto"/>
                    <w:left w:val="none" w:sz="0" w:space="0" w:color="auto"/>
                    <w:bottom w:val="none" w:sz="0" w:space="0" w:color="auto"/>
                    <w:right w:val="none" w:sz="0" w:space="0" w:color="auto"/>
                  </w:divBdr>
                </w:div>
                <w:div w:id="1714766661">
                  <w:marLeft w:val="640"/>
                  <w:marRight w:val="0"/>
                  <w:marTop w:val="0"/>
                  <w:marBottom w:val="0"/>
                  <w:divBdr>
                    <w:top w:val="none" w:sz="0" w:space="0" w:color="auto"/>
                    <w:left w:val="none" w:sz="0" w:space="0" w:color="auto"/>
                    <w:bottom w:val="none" w:sz="0" w:space="0" w:color="auto"/>
                    <w:right w:val="none" w:sz="0" w:space="0" w:color="auto"/>
                  </w:divBdr>
                </w:div>
              </w:divsChild>
            </w:div>
            <w:div w:id="1167094669">
              <w:marLeft w:val="0"/>
              <w:marRight w:val="0"/>
              <w:marTop w:val="0"/>
              <w:marBottom w:val="0"/>
              <w:divBdr>
                <w:top w:val="none" w:sz="0" w:space="0" w:color="auto"/>
                <w:left w:val="none" w:sz="0" w:space="0" w:color="auto"/>
                <w:bottom w:val="none" w:sz="0" w:space="0" w:color="auto"/>
                <w:right w:val="none" w:sz="0" w:space="0" w:color="auto"/>
              </w:divBdr>
              <w:divsChild>
                <w:div w:id="306790120">
                  <w:marLeft w:val="640"/>
                  <w:marRight w:val="0"/>
                  <w:marTop w:val="0"/>
                  <w:marBottom w:val="0"/>
                  <w:divBdr>
                    <w:top w:val="none" w:sz="0" w:space="0" w:color="auto"/>
                    <w:left w:val="none" w:sz="0" w:space="0" w:color="auto"/>
                    <w:bottom w:val="none" w:sz="0" w:space="0" w:color="auto"/>
                    <w:right w:val="none" w:sz="0" w:space="0" w:color="auto"/>
                  </w:divBdr>
                </w:div>
                <w:div w:id="519392021">
                  <w:marLeft w:val="640"/>
                  <w:marRight w:val="0"/>
                  <w:marTop w:val="0"/>
                  <w:marBottom w:val="0"/>
                  <w:divBdr>
                    <w:top w:val="none" w:sz="0" w:space="0" w:color="auto"/>
                    <w:left w:val="none" w:sz="0" w:space="0" w:color="auto"/>
                    <w:bottom w:val="none" w:sz="0" w:space="0" w:color="auto"/>
                    <w:right w:val="none" w:sz="0" w:space="0" w:color="auto"/>
                  </w:divBdr>
                </w:div>
                <w:div w:id="589966250">
                  <w:marLeft w:val="640"/>
                  <w:marRight w:val="0"/>
                  <w:marTop w:val="0"/>
                  <w:marBottom w:val="0"/>
                  <w:divBdr>
                    <w:top w:val="none" w:sz="0" w:space="0" w:color="auto"/>
                    <w:left w:val="none" w:sz="0" w:space="0" w:color="auto"/>
                    <w:bottom w:val="none" w:sz="0" w:space="0" w:color="auto"/>
                    <w:right w:val="none" w:sz="0" w:space="0" w:color="auto"/>
                  </w:divBdr>
                </w:div>
                <w:div w:id="704910869">
                  <w:marLeft w:val="640"/>
                  <w:marRight w:val="0"/>
                  <w:marTop w:val="0"/>
                  <w:marBottom w:val="0"/>
                  <w:divBdr>
                    <w:top w:val="none" w:sz="0" w:space="0" w:color="auto"/>
                    <w:left w:val="none" w:sz="0" w:space="0" w:color="auto"/>
                    <w:bottom w:val="none" w:sz="0" w:space="0" w:color="auto"/>
                    <w:right w:val="none" w:sz="0" w:space="0" w:color="auto"/>
                  </w:divBdr>
                </w:div>
                <w:div w:id="789399279">
                  <w:marLeft w:val="640"/>
                  <w:marRight w:val="0"/>
                  <w:marTop w:val="0"/>
                  <w:marBottom w:val="0"/>
                  <w:divBdr>
                    <w:top w:val="none" w:sz="0" w:space="0" w:color="auto"/>
                    <w:left w:val="none" w:sz="0" w:space="0" w:color="auto"/>
                    <w:bottom w:val="none" w:sz="0" w:space="0" w:color="auto"/>
                    <w:right w:val="none" w:sz="0" w:space="0" w:color="auto"/>
                  </w:divBdr>
                </w:div>
                <w:div w:id="908274473">
                  <w:marLeft w:val="640"/>
                  <w:marRight w:val="0"/>
                  <w:marTop w:val="0"/>
                  <w:marBottom w:val="0"/>
                  <w:divBdr>
                    <w:top w:val="none" w:sz="0" w:space="0" w:color="auto"/>
                    <w:left w:val="none" w:sz="0" w:space="0" w:color="auto"/>
                    <w:bottom w:val="none" w:sz="0" w:space="0" w:color="auto"/>
                    <w:right w:val="none" w:sz="0" w:space="0" w:color="auto"/>
                  </w:divBdr>
                </w:div>
                <w:div w:id="919557150">
                  <w:marLeft w:val="640"/>
                  <w:marRight w:val="0"/>
                  <w:marTop w:val="0"/>
                  <w:marBottom w:val="0"/>
                  <w:divBdr>
                    <w:top w:val="none" w:sz="0" w:space="0" w:color="auto"/>
                    <w:left w:val="none" w:sz="0" w:space="0" w:color="auto"/>
                    <w:bottom w:val="none" w:sz="0" w:space="0" w:color="auto"/>
                    <w:right w:val="none" w:sz="0" w:space="0" w:color="auto"/>
                  </w:divBdr>
                </w:div>
                <w:div w:id="1021400546">
                  <w:marLeft w:val="640"/>
                  <w:marRight w:val="0"/>
                  <w:marTop w:val="0"/>
                  <w:marBottom w:val="0"/>
                  <w:divBdr>
                    <w:top w:val="none" w:sz="0" w:space="0" w:color="auto"/>
                    <w:left w:val="none" w:sz="0" w:space="0" w:color="auto"/>
                    <w:bottom w:val="none" w:sz="0" w:space="0" w:color="auto"/>
                    <w:right w:val="none" w:sz="0" w:space="0" w:color="auto"/>
                  </w:divBdr>
                </w:div>
                <w:div w:id="1208293744">
                  <w:marLeft w:val="640"/>
                  <w:marRight w:val="0"/>
                  <w:marTop w:val="0"/>
                  <w:marBottom w:val="0"/>
                  <w:divBdr>
                    <w:top w:val="none" w:sz="0" w:space="0" w:color="auto"/>
                    <w:left w:val="none" w:sz="0" w:space="0" w:color="auto"/>
                    <w:bottom w:val="none" w:sz="0" w:space="0" w:color="auto"/>
                    <w:right w:val="none" w:sz="0" w:space="0" w:color="auto"/>
                  </w:divBdr>
                </w:div>
                <w:div w:id="1276257592">
                  <w:marLeft w:val="640"/>
                  <w:marRight w:val="0"/>
                  <w:marTop w:val="0"/>
                  <w:marBottom w:val="0"/>
                  <w:divBdr>
                    <w:top w:val="none" w:sz="0" w:space="0" w:color="auto"/>
                    <w:left w:val="none" w:sz="0" w:space="0" w:color="auto"/>
                    <w:bottom w:val="none" w:sz="0" w:space="0" w:color="auto"/>
                    <w:right w:val="none" w:sz="0" w:space="0" w:color="auto"/>
                  </w:divBdr>
                </w:div>
                <w:div w:id="1370059960">
                  <w:marLeft w:val="640"/>
                  <w:marRight w:val="0"/>
                  <w:marTop w:val="0"/>
                  <w:marBottom w:val="0"/>
                  <w:divBdr>
                    <w:top w:val="none" w:sz="0" w:space="0" w:color="auto"/>
                    <w:left w:val="none" w:sz="0" w:space="0" w:color="auto"/>
                    <w:bottom w:val="none" w:sz="0" w:space="0" w:color="auto"/>
                    <w:right w:val="none" w:sz="0" w:space="0" w:color="auto"/>
                  </w:divBdr>
                </w:div>
                <w:div w:id="1412968750">
                  <w:marLeft w:val="640"/>
                  <w:marRight w:val="0"/>
                  <w:marTop w:val="0"/>
                  <w:marBottom w:val="0"/>
                  <w:divBdr>
                    <w:top w:val="none" w:sz="0" w:space="0" w:color="auto"/>
                    <w:left w:val="none" w:sz="0" w:space="0" w:color="auto"/>
                    <w:bottom w:val="none" w:sz="0" w:space="0" w:color="auto"/>
                    <w:right w:val="none" w:sz="0" w:space="0" w:color="auto"/>
                  </w:divBdr>
                </w:div>
                <w:div w:id="1434550173">
                  <w:marLeft w:val="640"/>
                  <w:marRight w:val="0"/>
                  <w:marTop w:val="0"/>
                  <w:marBottom w:val="0"/>
                  <w:divBdr>
                    <w:top w:val="none" w:sz="0" w:space="0" w:color="auto"/>
                    <w:left w:val="none" w:sz="0" w:space="0" w:color="auto"/>
                    <w:bottom w:val="none" w:sz="0" w:space="0" w:color="auto"/>
                    <w:right w:val="none" w:sz="0" w:space="0" w:color="auto"/>
                  </w:divBdr>
                </w:div>
                <w:div w:id="1612932632">
                  <w:marLeft w:val="640"/>
                  <w:marRight w:val="0"/>
                  <w:marTop w:val="0"/>
                  <w:marBottom w:val="0"/>
                  <w:divBdr>
                    <w:top w:val="none" w:sz="0" w:space="0" w:color="auto"/>
                    <w:left w:val="none" w:sz="0" w:space="0" w:color="auto"/>
                    <w:bottom w:val="none" w:sz="0" w:space="0" w:color="auto"/>
                    <w:right w:val="none" w:sz="0" w:space="0" w:color="auto"/>
                  </w:divBdr>
                </w:div>
                <w:div w:id="1638337518">
                  <w:marLeft w:val="640"/>
                  <w:marRight w:val="0"/>
                  <w:marTop w:val="0"/>
                  <w:marBottom w:val="0"/>
                  <w:divBdr>
                    <w:top w:val="none" w:sz="0" w:space="0" w:color="auto"/>
                    <w:left w:val="none" w:sz="0" w:space="0" w:color="auto"/>
                    <w:bottom w:val="none" w:sz="0" w:space="0" w:color="auto"/>
                    <w:right w:val="none" w:sz="0" w:space="0" w:color="auto"/>
                  </w:divBdr>
                </w:div>
                <w:div w:id="1735155874">
                  <w:marLeft w:val="640"/>
                  <w:marRight w:val="0"/>
                  <w:marTop w:val="0"/>
                  <w:marBottom w:val="0"/>
                  <w:divBdr>
                    <w:top w:val="none" w:sz="0" w:space="0" w:color="auto"/>
                    <w:left w:val="none" w:sz="0" w:space="0" w:color="auto"/>
                    <w:bottom w:val="none" w:sz="0" w:space="0" w:color="auto"/>
                    <w:right w:val="none" w:sz="0" w:space="0" w:color="auto"/>
                  </w:divBdr>
                </w:div>
                <w:div w:id="1953442002">
                  <w:marLeft w:val="640"/>
                  <w:marRight w:val="0"/>
                  <w:marTop w:val="0"/>
                  <w:marBottom w:val="0"/>
                  <w:divBdr>
                    <w:top w:val="none" w:sz="0" w:space="0" w:color="auto"/>
                    <w:left w:val="none" w:sz="0" w:space="0" w:color="auto"/>
                    <w:bottom w:val="none" w:sz="0" w:space="0" w:color="auto"/>
                    <w:right w:val="none" w:sz="0" w:space="0" w:color="auto"/>
                  </w:divBdr>
                </w:div>
                <w:div w:id="2025743151">
                  <w:marLeft w:val="640"/>
                  <w:marRight w:val="0"/>
                  <w:marTop w:val="0"/>
                  <w:marBottom w:val="0"/>
                  <w:divBdr>
                    <w:top w:val="none" w:sz="0" w:space="0" w:color="auto"/>
                    <w:left w:val="none" w:sz="0" w:space="0" w:color="auto"/>
                    <w:bottom w:val="none" w:sz="0" w:space="0" w:color="auto"/>
                    <w:right w:val="none" w:sz="0" w:space="0" w:color="auto"/>
                  </w:divBdr>
                </w:div>
              </w:divsChild>
            </w:div>
            <w:div w:id="1180124220">
              <w:marLeft w:val="0"/>
              <w:marRight w:val="0"/>
              <w:marTop w:val="0"/>
              <w:marBottom w:val="0"/>
              <w:divBdr>
                <w:top w:val="none" w:sz="0" w:space="0" w:color="auto"/>
                <w:left w:val="none" w:sz="0" w:space="0" w:color="auto"/>
                <w:bottom w:val="none" w:sz="0" w:space="0" w:color="auto"/>
                <w:right w:val="none" w:sz="0" w:space="0" w:color="auto"/>
              </w:divBdr>
              <w:divsChild>
                <w:div w:id="119617387">
                  <w:marLeft w:val="640"/>
                  <w:marRight w:val="0"/>
                  <w:marTop w:val="0"/>
                  <w:marBottom w:val="0"/>
                  <w:divBdr>
                    <w:top w:val="none" w:sz="0" w:space="0" w:color="auto"/>
                    <w:left w:val="none" w:sz="0" w:space="0" w:color="auto"/>
                    <w:bottom w:val="none" w:sz="0" w:space="0" w:color="auto"/>
                    <w:right w:val="none" w:sz="0" w:space="0" w:color="auto"/>
                  </w:divBdr>
                </w:div>
                <w:div w:id="176965262">
                  <w:marLeft w:val="640"/>
                  <w:marRight w:val="0"/>
                  <w:marTop w:val="0"/>
                  <w:marBottom w:val="0"/>
                  <w:divBdr>
                    <w:top w:val="none" w:sz="0" w:space="0" w:color="auto"/>
                    <w:left w:val="none" w:sz="0" w:space="0" w:color="auto"/>
                    <w:bottom w:val="none" w:sz="0" w:space="0" w:color="auto"/>
                    <w:right w:val="none" w:sz="0" w:space="0" w:color="auto"/>
                  </w:divBdr>
                </w:div>
                <w:div w:id="205526880">
                  <w:marLeft w:val="640"/>
                  <w:marRight w:val="0"/>
                  <w:marTop w:val="0"/>
                  <w:marBottom w:val="0"/>
                  <w:divBdr>
                    <w:top w:val="none" w:sz="0" w:space="0" w:color="auto"/>
                    <w:left w:val="none" w:sz="0" w:space="0" w:color="auto"/>
                    <w:bottom w:val="none" w:sz="0" w:space="0" w:color="auto"/>
                    <w:right w:val="none" w:sz="0" w:space="0" w:color="auto"/>
                  </w:divBdr>
                </w:div>
                <w:div w:id="374501242">
                  <w:marLeft w:val="640"/>
                  <w:marRight w:val="0"/>
                  <w:marTop w:val="0"/>
                  <w:marBottom w:val="0"/>
                  <w:divBdr>
                    <w:top w:val="none" w:sz="0" w:space="0" w:color="auto"/>
                    <w:left w:val="none" w:sz="0" w:space="0" w:color="auto"/>
                    <w:bottom w:val="none" w:sz="0" w:space="0" w:color="auto"/>
                    <w:right w:val="none" w:sz="0" w:space="0" w:color="auto"/>
                  </w:divBdr>
                </w:div>
                <w:div w:id="656766833">
                  <w:marLeft w:val="640"/>
                  <w:marRight w:val="0"/>
                  <w:marTop w:val="0"/>
                  <w:marBottom w:val="0"/>
                  <w:divBdr>
                    <w:top w:val="none" w:sz="0" w:space="0" w:color="auto"/>
                    <w:left w:val="none" w:sz="0" w:space="0" w:color="auto"/>
                    <w:bottom w:val="none" w:sz="0" w:space="0" w:color="auto"/>
                    <w:right w:val="none" w:sz="0" w:space="0" w:color="auto"/>
                  </w:divBdr>
                </w:div>
                <w:div w:id="1010373872">
                  <w:marLeft w:val="640"/>
                  <w:marRight w:val="0"/>
                  <w:marTop w:val="0"/>
                  <w:marBottom w:val="0"/>
                  <w:divBdr>
                    <w:top w:val="none" w:sz="0" w:space="0" w:color="auto"/>
                    <w:left w:val="none" w:sz="0" w:space="0" w:color="auto"/>
                    <w:bottom w:val="none" w:sz="0" w:space="0" w:color="auto"/>
                    <w:right w:val="none" w:sz="0" w:space="0" w:color="auto"/>
                  </w:divBdr>
                </w:div>
                <w:div w:id="1077943832">
                  <w:marLeft w:val="640"/>
                  <w:marRight w:val="0"/>
                  <w:marTop w:val="0"/>
                  <w:marBottom w:val="0"/>
                  <w:divBdr>
                    <w:top w:val="none" w:sz="0" w:space="0" w:color="auto"/>
                    <w:left w:val="none" w:sz="0" w:space="0" w:color="auto"/>
                    <w:bottom w:val="none" w:sz="0" w:space="0" w:color="auto"/>
                    <w:right w:val="none" w:sz="0" w:space="0" w:color="auto"/>
                  </w:divBdr>
                </w:div>
                <w:div w:id="1185510310">
                  <w:marLeft w:val="640"/>
                  <w:marRight w:val="0"/>
                  <w:marTop w:val="0"/>
                  <w:marBottom w:val="0"/>
                  <w:divBdr>
                    <w:top w:val="none" w:sz="0" w:space="0" w:color="auto"/>
                    <w:left w:val="none" w:sz="0" w:space="0" w:color="auto"/>
                    <w:bottom w:val="none" w:sz="0" w:space="0" w:color="auto"/>
                    <w:right w:val="none" w:sz="0" w:space="0" w:color="auto"/>
                  </w:divBdr>
                </w:div>
                <w:div w:id="1249801892">
                  <w:marLeft w:val="640"/>
                  <w:marRight w:val="0"/>
                  <w:marTop w:val="0"/>
                  <w:marBottom w:val="0"/>
                  <w:divBdr>
                    <w:top w:val="none" w:sz="0" w:space="0" w:color="auto"/>
                    <w:left w:val="none" w:sz="0" w:space="0" w:color="auto"/>
                    <w:bottom w:val="none" w:sz="0" w:space="0" w:color="auto"/>
                    <w:right w:val="none" w:sz="0" w:space="0" w:color="auto"/>
                  </w:divBdr>
                </w:div>
                <w:div w:id="1273169611">
                  <w:marLeft w:val="640"/>
                  <w:marRight w:val="0"/>
                  <w:marTop w:val="0"/>
                  <w:marBottom w:val="0"/>
                  <w:divBdr>
                    <w:top w:val="none" w:sz="0" w:space="0" w:color="auto"/>
                    <w:left w:val="none" w:sz="0" w:space="0" w:color="auto"/>
                    <w:bottom w:val="none" w:sz="0" w:space="0" w:color="auto"/>
                    <w:right w:val="none" w:sz="0" w:space="0" w:color="auto"/>
                  </w:divBdr>
                </w:div>
                <w:div w:id="1279684618">
                  <w:marLeft w:val="640"/>
                  <w:marRight w:val="0"/>
                  <w:marTop w:val="0"/>
                  <w:marBottom w:val="0"/>
                  <w:divBdr>
                    <w:top w:val="none" w:sz="0" w:space="0" w:color="auto"/>
                    <w:left w:val="none" w:sz="0" w:space="0" w:color="auto"/>
                    <w:bottom w:val="none" w:sz="0" w:space="0" w:color="auto"/>
                    <w:right w:val="none" w:sz="0" w:space="0" w:color="auto"/>
                  </w:divBdr>
                </w:div>
                <w:div w:id="1297950774">
                  <w:marLeft w:val="640"/>
                  <w:marRight w:val="0"/>
                  <w:marTop w:val="0"/>
                  <w:marBottom w:val="0"/>
                  <w:divBdr>
                    <w:top w:val="none" w:sz="0" w:space="0" w:color="auto"/>
                    <w:left w:val="none" w:sz="0" w:space="0" w:color="auto"/>
                    <w:bottom w:val="none" w:sz="0" w:space="0" w:color="auto"/>
                    <w:right w:val="none" w:sz="0" w:space="0" w:color="auto"/>
                  </w:divBdr>
                </w:div>
                <w:div w:id="1304197667">
                  <w:marLeft w:val="640"/>
                  <w:marRight w:val="0"/>
                  <w:marTop w:val="0"/>
                  <w:marBottom w:val="0"/>
                  <w:divBdr>
                    <w:top w:val="none" w:sz="0" w:space="0" w:color="auto"/>
                    <w:left w:val="none" w:sz="0" w:space="0" w:color="auto"/>
                    <w:bottom w:val="none" w:sz="0" w:space="0" w:color="auto"/>
                    <w:right w:val="none" w:sz="0" w:space="0" w:color="auto"/>
                  </w:divBdr>
                </w:div>
                <w:div w:id="1363094032">
                  <w:marLeft w:val="640"/>
                  <w:marRight w:val="0"/>
                  <w:marTop w:val="0"/>
                  <w:marBottom w:val="0"/>
                  <w:divBdr>
                    <w:top w:val="none" w:sz="0" w:space="0" w:color="auto"/>
                    <w:left w:val="none" w:sz="0" w:space="0" w:color="auto"/>
                    <w:bottom w:val="none" w:sz="0" w:space="0" w:color="auto"/>
                    <w:right w:val="none" w:sz="0" w:space="0" w:color="auto"/>
                  </w:divBdr>
                </w:div>
                <w:div w:id="1406491074">
                  <w:marLeft w:val="640"/>
                  <w:marRight w:val="0"/>
                  <w:marTop w:val="0"/>
                  <w:marBottom w:val="0"/>
                  <w:divBdr>
                    <w:top w:val="none" w:sz="0" w:space="0" w:color="auto"/>
                    <w:left w:val="none" w:sz="0" w:space="0" w:color="auto"/>
                    <w:bottom w:val="none" w:sz="0" w:space="0" w:color="auto"/>
                    <w:right w:val="none" w:sz="0" w:space="0" w:color="auto"/>
                  </w:divBdr>
                </w:div>
                <w:div w:id="1577546744">
                  <w:marLeft w:val="640"/>
                  <w:marRight w:val="0"/>
                  <w:marTop w:val="0"/>
                  <w:marBottom w:val="0"/>
                  <w:divBdr>
                    <w:top w:val="none" w:sz="0" w:space="0" w:color="auto"/>
                    <w:left w:val="none" w:sz="0" w:space="0" w:color="auto"/>
                    <w:bottom w:val="none" w:sz="0" w:space="0" w:color="auto"/>
                    <w:right w:val="none" w:sz="0" w:space="0" w:color="auto"/>
                  </w:divBdr>
                </w:div>
                <w:div w:id="2038697627">
                  <w:marLeft w:val="640"/>
                  <w:marRight w:val="0"/>
                  <w:marTop w:val="0"/>
                  <w:marBottom w:val="0"/>
                  <w:divBdr>
                    <w:top w:val="none" w:sz="0" w:space="0" w:color="auto"/>
                    <w:left w:val="none" w:sz="0" w:space="0" w:color="auto"/>
                    <w:bottom w:val="none" w:sz="0" w:space="0" w:color="auto"/>
                    <w:right w:val="none" w:sz="0" w:space="0" w:color="auto"/>
                  </w:divBdr>
                </w:div>
              </w:divsChild>
            </w:div>
            <w:div w:id="1274560344">
              <w:marLeft w:val="0"/>
              <w:marRight w:val="0"/>
              <w:marTop w:val="0"/>
              <w:marBottom w:val="0"/>
              <w:divBdr>
                <w:top w:val="none" w:sz="0" w:space="0" w:color="auto"/>
                <w:left w:val="none" w:sz="0" w:space="0" w:color="auto"/>
                <w:bottom w:val="none" w:sz="0" w:space="0" w:color="auto"/>
                <w:right w:val="none" w:sz="0" w:space="0" w:color="auto"/>
              </w:divBdr>
              <w:divsChild>
                <w:div w:id="83650949">
                  <w:marLeft w:val="640"/>
                  <w:marRight w:val="0"/>
                  <w:marTop w:val="0"/>
                  <w:marBottom w:val="0"/>
                  <w:divBdr>
                    <w:top w:val="none" w:sz="0" w:space="0" w:color="auto"/>
                    <w:left w:val="none" w:sz="0" w:space="0" w:color="auto"/>
                    <w:bottom w:val="none" w:sz="0" w:space="0" w:color="auto"/>
                    <w:right w:val="none" w:sz="0" w:space="0" w:color="auto"/>
                  </w:divBdr>
                </w:div>
                <w:div w:id="314335637">
                  <w:marLeft w:val="640"/>
                  <w:marRight w:val="0"/>
                  <w:marTop w:val="0"/>
                  <w:marBottom w:val="0"/>
                  <w:divBdr>
                    <w:top w:val="none" w:sz="0" w:space="0" w:color="auto"/>
                    <w:left w:val="none" w:sz="0" w:space="0" w:color="auto"/>
                    <w:bottom w:val="none" w:sz="0" w:space="0" w:color="auto"/>
                    <w:right w:val="none" w:sz="0" w:space="0" w:color="auto"/>
                  </w:divBdr>
                </w:div>
                <w:div w:id="335770213">
                  <w:marLeft w:val="640"/>
                  <w:marRight w:val="0"/>
                  <w:marTop w:val="0"/>
                  <w:marBottom w:val="0"/>
                  <w:divBdr>
                    <w:top w:val="none" w:sz="0" w:space="0" w:color="auto"/>
                    <w:left w:val="none" w:sz="0" w:space="0" w:color="auto"/>
                    <w:bottom w:val="none" w:sz="0" w:space="0" w:color="auto"/>
                    <w:right w:val="none" w:sz="0" w:space="0" w:color="auto"/>
                  </w:divBdr>
                </w:div>
                <w:div w:id="367410128">
                  <w:marLeft w:val="640"/>
                  <w:marRight w:val="0"/>
                  <w:marTop w:val="0"/>
                  <w:marBottom w:val="0"/>
                  <w:divBdr>
                    <w:top w:val="none" w:sz="0" w:space="0" w:color="auto"/>
                    <w:left w:val="none" w:sz="0" w:space="0" w:color="auto"/>
                    <w:bottom w:val="none" w:sz="0" w:space="0" w:color="auto"/>
                    <w:right w:val="none" w:sz="0" w:space="0" w:color="auto"/>
                  </w:divBdr>
                </w:div>
                <w:div w:id="420370802">
                  <w:marLeft w:val="640"/>
                  <w:marRight w:val="0"/>
                  <w:marTop w:val="0"/>
                  <w:marBottom w:val="0"/>
                  <w:divBdr>
                    <w:top w:val="none" w:sz="0" w:space="0" w:color="auto"/>
                    <w:left w:val="none" w:sz="0" w:space="0" w:color="auto"/>
                    <w:bottom w:val="none" w:sz="0" w:space="0" w:color="auto"/>
                    <w:right w:val="none" w:sz="0" w:space="0" w:color="auto"/>
                  </w:divBdr>
                </w:div>
                <w:div w:id="432894910">
                  <w:marLeft w:val="640"/>
                  <w:marRight w:val="0"/>
                  <w:marTop w:val="0"/>
                  <w:marBottom w:val="0"/>
                  <w:divBdr>
                    <w:top w:val="none" w:sz="0" w:space="0" w:color="auto"/>
                    <w:left w:val="none" w:sz="0" w:space="0" w:color="auto"/>
                    <w:bottom w:val="none" w:sz="0" w:space="0" w:color="auto"/>
                    <w:right w:val="none" w:sz="0" w:space="0" w:color="auto"/>
                  </w:divBdr>
                </w:div>
                <w:div w:id="797575982">
                  <w:marLeft w:val="640"/>
                  <w:marRight w:val="0"/>
                  <w:marTop w:val="0"/>
                  <w:marBottom w:val="0"/>
                  <w:divBdr>
                    <w:top w:val="none" w:sz="0" w:space="0" w:color="auto"/>
                    <w:left w:val="none" w:sz="0" w:space="0" w:color="auto"/>
                    <w:bottom w:val="none" w:sz="0" w:space="0" w:color="auto"/>
                    <w:right w:val="none" w:sz="0" w:space="0" w:color="auto"/>
                  </w:divBdr>
                </w:div>
                <w:div w:id="828179873">
                  <w:marLeft w:val="640"/>
                  <w:marRight w:val="0"/>
                  <w:marTop w:val="0"/>
                  <w:marBottom w:val="0"/>
                  <w:divBdr>
                    <w:top w:val="none" w:sz="0" w:space="0" w:color="auto"/>
                    <w:left w:val="none" w:sz="0" w:space="0" w:color="auto"/>
                    <w:bottom w:val="none" w:sz="0" w:space="0" w:color="auto"/>
                    <w:right w:val="none" w:sz="0" w:space="0" w:color="auto"/>
                  </w:divBdr>
                </w:div>
                <w:div w:id="872578896">
                  <w:marLeft w:val="640"/>
                  <w:marRight w:val="0"/>
                  <w:marTop w:val="0"/>
                  <w:marBottom w:val="0"/>
                  <w:divBdr>
                    <w:top w:val="none" w:sz="0" w:space="0" w:color="auto"/>
                    <w:left w:val="none" w:sz="0" w:space="0" w:color="auto"/>
                    <w:bottom w:val="none" w:sz="0" w:space="0" w:color="auto"/>
                    <w:right w:val="none" w:sz="0" w:space="0" w:color="auto"/>
                  </w:divBdr>
                </w:div>
                <w:div w:id="1124929022">
                  <w:marLeft w:val="640"/>
                  <w:marRight w:val="0"/>
                  <w:marTop w:val="0"/>
                  <w:marBottom w:val="0"/>
                  <w:divBdr>
                    <w:top w:val="none" w:sz="0" w:space="0" w:color="auto"/>
                    <w:left w:val="none" w:sz="0" w:space="0" w:color="auto"/>
                    <w:bottom w:val="none" w:sz="0" w:space="0" w:color="auto"/>
                    <w:right w:val="none" w:sz="0" w:space="0" w:color="auto"/>
                  </w:divBdr>
                </w:div>
                <w:div w:id="1139492910">
                  <w:marLeft w:val="640"/>
                  <w:marRight w:val="0"/>
                  <w:marTop w:val="0"/>
                  <w:marBottom w:val="0"/>
                  <w:divBdr>
                    <w:top w:val="none" w:sz="0" w:space="0" w:color="auto"/>
                    <w:left w:val="none" w:sz="0" w:space="0" w:color="auto"/>
                    <w:bottom w:val="none" w:sz="0" w:space="0" w:color="auto"/>
                    <w:right w:val="none" w:sz="0" w:space="0" w:color="auto"/>
                  </w:divBdr>
                </w:div>
                <w:div w:id="1155494319">
                  <w:marLeft w:val="640"/>
                  <w:marRight w:val="0"/>
                  <w:marTop w:val="0"/>
                  <w:marBottom w:val="0"/>
                  <w:divBdr>
                    <w:top w:val="none" w:sz="0" w:space="0" w:color="auto"/>
                    <w:left w:val="none" w:sz="0" w:space="0" w:color="auto"/>
                    <w:bottom w:val="none" w:sz="0" w:space="0" w:color="auto"/>
                    <w:right w:val="none" w:sz="0" w:space="0" w:color="auto"/>
                  </w:divBdr>
                </w:div>
                <w:div w:id="1332641785">
                  <w:marLeft w:val="640"/>
                  <w:marRight w:val="0"/>
                  <w:marTop w:val="0"/>
                  <w:marBottom w:val="0"/>
                  <w:divBdr>
                    <w:top w:val="none" w:sz="0" w:space="0" w:color="auto"/>
                    <w:left w:val="none" w:sz="0" w:space="0" w:color="auto"/>
                    <w:bottom w:val="none" w:sz="0" w:space="0" w:color="auto"/>
                    <w:right w:val="none" w:sz="0" w:space="0" w:color="auto"/>
                  </w:divBdr>
                </w:div>
                <w:div w:id="1384674534">
                  <w:marLeft w:val="640"/>
                  <w:marRight w:val="0"/>
                  <w:marTop w:val="0"/>
                  <w:marBottom w:val="0"/>
                  <w:divBdr>
                    <w:top w:val="none" w:sz="0" w:space="0" w:color="auto"/>
                    <w:left w:val="none" w:sz="0" w:space="0" w:color="auto"/>
                    <w:bottom w:val="none" w:sz="0" w:space="0" w:color="auto"/>
                    <w:right w:val="none" w:sz="0" w:space="0" w:color="auto"/>
                  </w:divBdr>
                </w:div>
                <w:div w:id="1738015147">
                  <w:marLeft w:val="640"/>
                  <w:marRight w:val="0"/>
                  <w:marTop w:val="0"/>
                  <w:marBottom w:val="0"/>
                  <w:divBdr>
                    <w:top w:val="none" w:sz="0" w:space="0" w:color="auto"/>
                    <w:left w:val="none" w:sz="0" w:space="0" w:color="auto"/>
                    <w:bottom w:val="none" w:sz="0" w:space="0" w:color="auto"/>
                    <w:right w:val="none" w:sz="0" w:space="0" w:color="auto"/>
                  </w:divBdr>
                </w:div>
                <w:div w:id="1830827686">
                  <w:marLeft w:val="640"/>
                  <w:marRight w:val="0"/>
                  <w:marTop w:val="0"/>
                  <w:marBottom w:val="0"/>
                  <w:divBdr>
                    <w:top w:val="none" w:sz="0" w:space="0" w:color="auto"/>
                    <w:left w:val="none" w:sz="0" w:space="0" w:color="auto"/>
                    <w:bottom w:val="none" w:sz="0" w:space="0" w:color="auto"/>
                    <w:right w:val="none" w:sz="0" w:space="0" w:color="auto"/>
                  </w:divBdr>
                </w:div>
                <w:div w:id="1877692784">
                  <w:marLeft w:val="640"/>
                  <w:marRight w:val="0"/>
                  <w:marTop w:val="0"/>
                  <w:marBottom w:val="0"/>
                  <w:divBdr>
                    <w:top w:val="none" w:sz="0" w:space="0" w:color="auto"/>
                    <w:left w:val="none" w:sz="0" w:space="0" w:color="auto"/>
                    <w:bottom w:val="none" w:sz="0" w:space="0" w:color="auto"/>
                    <w:right w:val="none" w:sz="0" w:space="0" w:color="auto"/>
                  </w:divBdr>
                </w:div>
                <w:div w:id="1977026197">
                  <w:marLeft w:val="640"/>
                  <w:marRight w:val="0"/>
                  <w:marTop w:val="0"/>
                  <w:marBottom w:val="0"/>
                  <w:divBdr>
                    <w:top w:val="none" w:sz="0" w:space="0" w:color="auto"/>
                    <w:left w:val="none" w:sz="0" w:space="0" w:color="auto"/>
                    <w:bottom w:val="none" w:sz="0" w:space="0" w:color="auto"/>
                    <w:right w:val="none" w:sz="0" w:space="0" w:color="auto"/>
                  </w:divBdr>
                </w:div>
              </w:divsChild>
            </w:div>
            <w:div w:id="1292596848">
              <w:marLeft w:val="0"/>
              <w:marRight w:val="0"/>
              <w:marTop w:val="0"/>
              <w:marBottom w:val="0"/>
              <w:divBdr>
                <w:top w:val="none" w:sz="0" w:space="0" w:color="auto"/>
                <w:left w:val="none" w:sz="0" w:space="0" w:color="auto"/>
                <w:bottom w:val="none" w:sz="0" w:space="0" w:color="auto"/>
                <w:right w:val="none" w:sz="0" w:space="0" w:color="auto"/>
              </w:divBdr>
              <w:divsChild>
                <w:div w:id="395854957">
                  <w:marLeft w:val="640"/>
                  <w:marRight w:val="0"/>
                  <w:marTop w:val="0"/>
                  <w:marBottom w:val="0"/>
                  <w:divBdr>
                    <w:top w:val="none" w:sz="0" w:space="0" w:color="auto"/>
                    <w:left w:val="none" w:sz="0" w:space="0" w:color="auto"/>
                    <w:bottom w:val="none" w:sz="0" w:space="0" w:color="auto"/>
                    <w:right w:val="none" w:sz="0" w:space="0" w:color="auto"/>
                  </w:divBdr>
                </w:div>
                <w:div w:id="741949050">
                  <w:marLeft w:val="640"/>
                  <w:marRight w:val="0"/>
                  <w:marTop w:val="0"/>
                  <w:marBottom w:val="0"/>
                  <w:divBdr>
                    <w:top w:val="none" w:sz="0" w:space="0" w:color="auto"/>
                    <w:left w:val="none" w:sz="0" w:space="0" w:color="auto"/>
                    <w:bottom w:val="none" w:sz="0" w:space="0" w:color="auto"/>
                    <w:right w:val="none" w:sz="0" w:space="0" w:color="auto"/>
                  </w:divBdr>
                </w:div>
                <w:div w:id="1601058922">
                  <w:marLeft w:val="640"/>
                  <w:marRight w:val="0"/>
                  <w:marTop w:val="0"/>
                  <w:marBottom w:val="0"/>
                  <w:divBdr>
                    <w:top w:val="none" w:sz="0" w:space="0" w:color="auto"/>
                    <w:left w:val="none" w:sz="0" w:space="0" w:color="auto"/>
                    <w:bottom w:val="none" w:sz="0" w:space="0" w:color="auto"/>
                    <w:right w:val="none" w:sz="0" w:space="0" w:color="auto"/>
                  </w:divBdr>
                </w:div>
              </w:divsChild>
            </w:div>
            <w:div w:id="1292977819">
              <w:marLeft w:val="0"/>
              <w:marRight w:val="0"/>
              <w:marTop w:val="0"/>
              <w:marBottom w:val="0"/>
              <w:divBdr>
                <w:top w:val="none" w:sz="0" w:space="0" w:color="auto"/>
                <w:left w:val="none" w:sz="0" w:space="0" w:color="auto"/>
                <w:bottom w:val="none" w:sz="0" w:space="0" w:color="auto"/>
                <w:right w:val="none" w:sz="0" w:space="0" w:color="auto"/>
              </w:divBdr>
              <w:divsChild>
                <w:div w:id="921599687">
                  <w:marLeft w:val="640"/>
                  <w:marRight w:val="0"/>
                  <w:marTop w:val="0"/>
                  <w:marBottom w:val="0"/>
                  <w:divBdr>
                    <w:top w:val="none" w:sz="0" w:space="0" w:color="auto"/>
                    <w:left w:val="none" w:sz="0" w:space="0" w:color="auto"/>
                    <w:bottom w:val="none" w:sz="0" w:space="0" w:color="auto"/>
                    <w:right w:val="none" w:sz="0" w:space="0" w:color="auto"/>
                  </w:divBdr>
                </w:div>
                <w:div w:id="1136994038">
                  <w:marLeft w:val="640"/>
                  <w:marRight w:val="0"/>
                  <w:marTop w:val="0"/>
                  <w:marBottom w:val="0"/>
                  <w:divBdr>
                    <w:top w:val="none" w:sz="0" w:space="0" w:color="auto"/>
                    <w:left w:val="none" w:sz="0" w:space="0" w:color="auto"/>
                    <w:bottom w:val="none" w:sz="0" w:space="0" w:color="auto"/>
                    <w:right w:val="none" w:sz="0" w:space="0" w:color="auto"/>
                  </w:divBdr>
                </w:div>
                <w:div w:id="1137601546">
                  <w:marLeft w:val="640"/>
                  <w:marRight w:val="0"/>
                  <w:marTop w:val="0"/>
                  <w:marBottom w:val="0"/>
                  <w:divBdr>
                    <w:top w:val="none" w:sz="0" w:space="0" w:color="auto"/>
                    <w:left w:val="none" w:sz="0" w:space="0" w:color="auto"/>
                    <w:bottom w:val="none" w:sz="0" w:space="0" w:color="auto"/>
                    <w:right w:val="none" w:sz="0" w:space="0" w:color="auto"/>
                  </w:divBdr>
                </w:div>
                <w:div w:id="1252086274">
                  <w:marLeft w:val="640"/>
                  <w:marRight w:val="0"/>
                  <w:marTop w:val="0"/>
                  <w:marBottom w:val="0"/>
                  <w:divBdr>
                    <w:top w:val="none" w:sz="0" w:space="0" w:color="auto"/>
                    <w:left w:val="none" w:sz="0" w:space="0" w:color="auto"/>
                    <w:bottom w:val="none" w:sz="0" w:space="0" w:color="auto"/>
                    <w:right w:val="none" w:sz="0" w:space="0" w:color="auto"/>
                  </w:divBdr>
                </w:div>
                <w:div w:id="1418016329">
                  <w:marLeft w:val="640"/>
                  <w:marRight w:val="0"/>
                  <w:marTop w:val="0"/>
                  <w:marBottom w:val="0"/>
                  <w:divBdr>
                    <w:top w:val="none" w:sz="0" w:space="0" w:color="auto"/>
                    <w:left w:val="none" w:sz="0" w:space="0" w:color="auto"/>
                    <w:bottom w:val="none" w:sz="0" w:space="0" w:color="auto"/>
                    <w:right w:val="none" w:sz="0" w:space="0" w:color="auto"/>
                  </w:divBdr>
                </w:div>
              </w:divsChild>
            </w:div>
            <w:div w:id="1304702257">
              <w:marLeft w:val="0"/>
              <w:marRight w:val="0"/>
              <w:marTop w:val="0"/>
              <w:marBottom w:val="0"/>
              <w:divBdr>
                <w:top w:val="none" w:sz="0" w:space="0" w:color="auto"/>
                <w:left w:val="none" w:sz="0" w:space="0" w:color="auto"/>
                <w:bottom w:val="none" w:sz="0" w:space="0" w:color="auto"/>
                <w:right w:val="none" w:sz="0" w:space="0" w:color="auto"/>
              </w:divBdr>
              <w:divsChild>
                <w:div w:id="114255993">
                  <w:marLeft w:val="640"/>
                  <w:marRight w:val="0"/>
                  <w:marTop w:val="0"/>
                  <w:marBottom w:val="0"/>
                  <w:divBdr>
                    <w:top w:val="none" w:sz="0" w:space="0" w:color="auto"/>
                    <w:left w:val="none" w:sz="0" w:space="0" w:color="auto"/>
                    <w:bottom w:val="none" w:sz="0" w:space="0" w:color="auto"/>
                    <w:right w:val="none" w:sz="0" w:space="0" w:color="auto"/>
                  </w:divBdr>
                </w:div>
                <w:div w:id="181287036">
                  <w:marLeft w:val="640"/>
                  <w:marRight w:val="0"/>
                  <w:marTop w:val="0"/>
                  <w:marBottom w:val="0"/>
                  <w:divBdr>
                    <w:top w:val="none" w:sz="0" w:space="0" w:color="auto"/>
                    <w:left w:val="none" w:sz="0" w:space="0" w:color="auto"/>
                    <w:bottom w:val="none" w:sz="0" w:space="0" w:color="auto"/>
                    <w:right w:val="none" w:sz="0" w:space="0" w:color="auto"/>
                  </w:divBdr>
                </w:div>
                <w:div w:id="274217464">
                  <w:marLeft w:val="640"/>
                  <w:marRight w:val="0"/>
                  <w:marTop w:val="0"/>
                  <w:marBottom w:val="0"/>
                  <w:divBdr>
                    <w:top w:val="none" w:sz="0" w:space="0" w:color="auto"/>
                    <w:left w:val="none" w:sz="0" w:space="0" w:color="auto"/>
                    <w:bottom w:val="none" w:sz="0" w:space="0" w:color="auto"/>
                    <w:right w:val="none" w:sz="0" w:space="0" w:color="auto"/>
                  </w:divBdr>
                </w:div>
                <w:div w:id="422535222">
                  <w:marLeft w:val="640"/>
                  <w:marRight w:val="0"/>
                  <w:marTop w:val="0"/>
                  <w:marBottom w:val="0"/>
                  <w:divBdr>
                    <w:top w:val="none" w:sz="0" w:space="0" w:color="auto"/>
                    <w:left w:val="none" w:sz="0" w:space="0" w:color="auto"/>
                    <w:bottom w:val="none" w:sz="0" w:space="0" w:color="auto"/>
                    <w:right w:val="none" w:sz="0" w:space="0" w:color="auto"/>
                  </w:divBdr>
                </w:div>
                <w:div w:id="431054598">
                  <w:marLeft w:val="640"/>
                  <w:marRight w:val="0"/>
                  <w:marTop w:val="0"/>
                  <w:marBottom w:val="0"/>
                  <w:divBdr>
                    <w:top w:val="none" w:sz="0" w:space="0" w:color="auto"/>
                    <w:left w:val="none" w:sz="0" w:space="0" w:color="auto"/>
                    <w:bottom w:val="none" w:sz="0" w:space="0" w:color="auto"/>
                    <w:right w:val="none" w:sz="0" w:space="0" w:color="auto"/>
                  </w:divBdr>
                </w:div>
                <w:div w:id="485516276">
                  <w:marLeft w:val="640"/>
                  <w:marRight w:val="0"/>
                  <w:marTop w:val="0"/>
                  <w:marBottom w:val="0"/>
                  <w:divBdr>
                    <w:top w:val="none" w:sz="0" w:space="0" w:color="auto"/>
                    <w:left w:val="none" w:sz="0" w:space="0" w:color="auto"/>
                    <w:bottom w:val="none" w:sz="0" w:space="0" w:color="auto"/>
                    <w:right w:val="none" w:sz="0" w:space="0" w:color="auto"/>
                  </w:divBdr>
                </w:div>
                <w:div w:id="491068352">
                  <w:marLeft w:val="640"/>
                  <w:marRight w:val="0"/>
                  <w:marTop w:val="0"/>
                  <w:marBottom w:val="0"/>
                  <w:divBdr>
                    <w:top w:val="none" w:sz="0" w:space="0" w:color="auto"/>
                    <w:left w:val="none" w:sz="0" w:space="0" w:color="auto"/>
                    <w:bottom w:val="none" w:sz="0" w:space="0" w:color="auto"/>
                    <w:right w:val="none" w:sz="0" w:space="0" w:color="auto"/>
                  </w:divBdr>
                </w:div>
                <w:div w:id="562259504">
                  <w:marLeft w:val="640"/>
                  <w:marRight w:val="0"/>
                  <w:marTop w:val="0"/>
                  <w:marBottom w:val="0"/>
                  <w:divBdr>
                    <w:top w:val="none" w:sz="0" w:space="0" w:color="auto"/>
                    <w:left w:val="none" w:sz="0" w:space="0" w:color="auto"/>
                    <w:bottom w:val="none" w:sz="0" w:space="0" w:color="auto"/>
                    <w:right w:val="none" w:sz="0" w:space="0" w:color="auto"/>
                  </w:divBdr>
                </w:div>
                <w:div w:id="571045744">
                  <w:marLeft w:val="640"/>
                  <w:marRight w:val="0"/>
                  <w:marTop w:val="0"/>
                  <w:marBottom w:val="0"/>
                  <w:divBdr>
                    <w:top w:val="none" w:sz="0" w:space="0" w:color="auto"/>
                    <w:left w:val="none" w:sz="0" w:space="0" w:color="auto"/>
                    <w:bottom w:val="none" w:sz="0" w:space="0" w:color="auto"/>
                    <w:right w:val="none" w:sz="0" w:space="0" w:color="auto"/>
                  </w:divBdr>
                </w:div>
                <w:div w:id="597250248">
                  <w:marLeft w:val="640"/>
                  <w:marRight w:val="0"/>
                  <w:marTop w:val="0"/>
                  <w:marBottom w:val="0"/>
                  <w:divBdr>
                    <w:top w:val="none" w:sz="0" w:space="0" w:color="auto"/>
                    <w:left w:val="none" w:sz="0" w:space="0" w:color="auto"/>
                    <w:bottom w:val="none" w:sz="0" w:space="0" w:color="auto"/>
                    <w:right w:val="none" w:sz="0" w:space="0" w:color="auto"/>
                  </w:divBdr>
                </w:div>
                <w:div w:id="890189211">
                  <w:marLeft w:val="640"/>
                  <w:marRight w:val="0"/>
                  <w:marTop w:val="0"/>
                  <w:marBottom w:val="0"/>
                  <w:divBdr>
                    <w:top w:val="none" w:sz="0" w:space="0" w:color="auto"/>
                    <w:left w:val="none" w:sz="0" w:space="0" w:color="auto"/>
                    <w:bottom w:val="none" w:sz="0" w:space="0" w:color="auto"/>
                    <w:right w:val="none" w:sz="0" w:space="0" w:color="auto"/>
                  </w:divBdr>
                </w:div>
                <w:div w:id="1005741472">
                  <w:marLeft w:val="640"/>
                  <w:marRight w:val="0"/>
                  <w:marTop w:val="0"/>
                  <w:marBottom w:val="0"/>
                  <w:divBdr>
                    <w:top w:val="none" w:sz="0" w:space="0" w:color="auto"/>
                    <w:left w:val="none" w:sz="0" w:space="0" w:color="auto"/>
                    <w:bottom w:val="none" w:sz="0" w:space="0" w:color="auto"/>
                    <w:right w:val="none" w:sz="0" w:space="0" w:color="auto"/>
                  </w:divBdr>
                </w:div>
                <w:div w:id="1207915406">
                  <w:marLeft w:val="640"/>
                  <w:marRight w:val="0"/>
                  <w:marTop w:val="0"/>
                  <w:marBottom w:val="0"/>
                  <w:divBdr>
                    <w:top w:val="none" w:sz="0" w:space="0" w:color="auto"/>
                    <w:left w:val="none" w:sz="0" w:space="0" w:color="auto"/>
                    <w:bottom w:val="none" w:sz="0" w:space="0" w:color="auto"/>
                    <w:right w:val="none" w:sz="0" w:space="0" w:color="auto"/>
                  </w:divBdr>
                </w:div>
                <w:div w:id="1504928616">
                  <w:marLeft w:val="640"/>
                  <w:marRight w:val="0"/>
                  <w:marTop w:val="0"/>
                  <w:marBottom w:val="0"/>
                  <w:divBdr>
                    <w:top w:val="none" w:sz="0" w:space="0" w:color="auto"/>
                    <w:left w:val="none" w:sz="0" w:space="0" w:color="auto"/>
                    <w:bottom w:val="none" w:sz="0" w:space="0" w:color="auto"/>
                    <w:right w:val="none" w:sz="0" w:space="0" w:color="auto"/>
                  </w:divBdr>
                </w:div>
                <w:div w:id="1652637202">
                  <w:marLeft w:val="640"/>
                  <w:marRight w:val="0"/>
                  <w:marTop w:val="0"/>
                  <w:marBottom w:val="0"/>
                  <w:divBdr>
                    <w:top w:val="none" w:sz="0" w:space="0" w:color="auto"/>
                    <w:left w:val="none" w:sz="0" w:space="0" w:color="auto"/>
                    <w:bottom w:val="none" w:sz="0" w:space="0" w:color="auto"/>
                    <w:right w:val="none" w:sz="0" w:space="0" w:color="auto"/>
                  </w:divBdr>
                </w:div>
                <w:div w:id="1696728650">
                  <w:marLeft w:val="640"/>
                  <w:marRight w:val="0"/>
                  <w:marTop w:val="0"/>
                  <w:marBottom w:val="0"/>
                  <w:divBdr>
                    <w:top w:val="none" w:sz="0" w:space="0" w:color="auto"/>
                    <w:left w:val="none" w:sz="0" w:space="0" w:color="auto"/>
                    <w:bottom w:val="none" w:sz="0" w:space="0" w:color="auto"/>
                    <w:right w:val="none" w:sz="0" w:space="0" w:color="auto"/>
                  </w:divBdr>
                </w:div>
                <w:div w:id="1809937090">
                  <w:marLeft w:val="640"/>
                  <w:marRight w:val="0"/>
                  <w:marTop w:val="0"/>
                  <w:marBottom w:val="0"/>
                  <w:divBdr>
                    <w:top w:val="none" w:sz="0" w:space="0" w:color="auto"/>
                    <w:left w:val="none" w:sz="0" w:space="0" w:color="auto"/>
                    <w:bottom w:val="none" w:sz="0" w:space="0" w:color="auto"/>
                    <w:right w:val="none" w:sz="0" w:space="0" w:color="auto"/>
                  </w:divBdr>
                </w:div>
                <w:div w:id="2009282701">
                  <w:marLeft w:val="640"/>
                  <w:marRight w:val="0"/>
                  <w:marTop w:val="0"/>
                  <w:marBottom w:val="0"/>
                  <w:divBdr>
                    <w:top w:val="none" w:sz="0" w:space="0" w:color="auto"/>
                    <w:left w:val="none" w:sz="0" w:space="0" w:color="auto"/>
                    <w:bottom w:val="none" w:sz="0" w:space="0" w:color="auto"/>
                    <w:right w:val="none" w:sz="0" w:space="0" w:color="auto"/>
                  </w:divBdr>
                </w:div>
              </w:divsChild>
            </w:div>
            <w:div w:id="1337539836">
              <w:marLeft w:val="0"/>
              <w:marRight w:val="0"/>
              <w:marTop w:val="0"/>
              <w:marBottom w:val="0"/>
              <w:divBdr>
                <w:top w:val="none" w:sz="0" w:space="0" w:color="auto"/>
                <w:left w:val="none" w:sz="0" w:space="0" w:color="auto"/>
                <w:bottom w:val="none" w:sz="0" w:space="0" w:color="auto"/>
                <w:right w:val="none" w:sz="0" w:space="0" w:color="auto"/>
              </w:divBdr>
              <w:divsChild>
                <w:div w:id="286815963">
                  <w:marLeft w:val="640"/>
                  <w:marRight w:val="0"/>
                  <w:marTop w:val="0"/>
                  <w:marBottom w:val="0"/>
                  <w:divBdr>
                    <w:top w:val="none" w:sz="0" w:space="0" w:color="auto"/>
                    <w:left w:val="none" w:sz="0" w:space="0" w:color="auto"/>
                    <w:bottom w:val="none" w:sz="0" w:space="0" w:color="auto"/>
                    <w:right w:val="none" w:sz="0" w:space="0" w:color="auto"/>
                  </w:divBdr>
                </w:div>
                <w:div w:id="541794101">
                  <w:marLeft w:val="640"/>
                  <w:marRight w:val="0"/>
                  <w:marTop w:val="0"/>
                  <w:marBottom w:val="0"/>
                  <w:divBdr>
                    <w:top w:val="none" w:sz="0" w:space="0" w:color="auto"/>
                    <w:left w:val="none" w:sz="0" w:space="0" w:color="auto"/>
                    <w:bottom w:val="none" w:sz="0" w:space="0" w:color="auto"/>
                    <w:right w:val="none" w:sz="0" w:space="0" w:color="auto"/>
                  </w:divBdr>
                </w:div>
                <w:div w:id="860972671">
                  <w:marLeft w:val="640"/>
                  <w:marRight w:val="0"/>
                  <w:marTop w:val="0"/>
                  <w:marBottom w:val="0"/>
                  <w:divBdr>
                    <w:top w:val="none" w:sz="0" w:space="0" w:color="auto"/>
                    <w:left w:val="none" w:sz="0" w:space="0" w:color="auto"/>
                    <w:bottom w:val="none" w:sz="0" w:space="0" w:color="auto"/>
                    <w:right w:val="none" w:sz="0" w:space="0" w:color="auto"/>
                  </w:divBdr>
                </w:div>
                <w:div w:id="1378972975">
                  <w:marLeft w:val="640"/>
                  <w:marRight w:val="0"/>
                  <w:marTop w:val="0"/>
                  <w:marBottom w:val="0"/>
                  <w:divBdr>
                    <w:top w:val="none" w:sz="0" w:space="0" w:color="auto"/>
                    <w:left w:val="none" w:sz="0" w:space="0" w:color="auto"/>
                    <w:bottom w:val="none" w:sz="0" w:space="0" w:color="auto"/>
                    <w:right w:val="none" w:sz="0" w:space="0" w:color="auto"/>
                  </w:divBdr>
                </w:div>
                <w:div w:id="1558974561">
                  <w:marLeft w:val="640"/>
                  <w:marRight w:val="0"/>
                  <w:marTop w:val="0"/>
                  <w:marBottom w:val="0"/>
                  <w:divBdr>
                    <w:top w:val="none" w:sz="0" w:space="0" w:color="auto"/>
                    <w:left w:val="none" w:sz="0" w:space="0" w:color="auto"/>
                    <w:bottom w:val="none" w:sz="0" w:space="0" w:color="auto"/>
                    <w:right w:val="none" w:sz="0" w:space="0" w:color="auto"/>
                  </w:divBdr>
                </w:div>
                <w:div w:id="1587882530">
                  <w:marLeft w:val="640"/>
                  <w:marRight w:val="0"/>
                  <w:marTop w:val="0"/>
                  <w:marBottom w:val="0"/>
                  <w:divBdr>
                    <w:top w:val="none" w:sz="0" w:space="0" w:color="auto"/>
                    <w:left w:val="none" w:sz="0" w:space="0" w:color="auto"/>
                    <w:bottom w:val="none" w:sz="0" w:space="0" w:color="auto"/>
                    <w:right w:val="none" w:sz="0" w:space="0" w:color="auto"/>
                  </w:divBdr>
                </w:div>
                <w:div w:id="1716736502">
                  <w:marLeft w:val="640"/>
                  <w:marRight w:val="0"/>
                  <w:marTop w:val="0"/>
                  <w:marBottom w:val="0"/>
                  <w:divBdr>
                    <w:top w:val="none" w:sz="0" w:space="0" w:color="auto"/>
                    <w:left w:val="none" w:sz="0" w:space="0" w:color="auto"/>
                    <w:bottom w:val="none" w:sz="0" w:space="0" w:color="auto"/>
                    <w:right w:val="none" w:sz="0" w:space="0" w:color="auto"/>
                  </w:divBdr>
                </w:div>
                <w:div w:id="1740984246">
                  <w:marLeft w:val="640"/>
                  <w:marRight w:val="0"/>
                  <w:marTop w:val="0"/>
                  <w:marBottom w:val="0"/>
                  <w:divBdr>
                    <w:top w:val="none" w:sz="0" w:space="0" w:color="auto"/>
                    <w:left w:val="none" w:sz="0" w:space="0" w:color="auto"/>
                    <w:bottom w:val="none" w:sz="0" w:space="0" w:color="auto"/>
                    <w:right w:val="none" w:sz="0" w:space="0" w:color="auto"/>
                  </w:divBdr>
                </w:div>
                <w:div w:id="1801726719">
                  <w:marLeft w:val="640"/>
                  <w:marRight w:val="0"/>
                  <w:marTop w:val="0"/>
                  <w:marBottom w:val="0"/>
                  <w:divBdr>
                    <w:top w:val="none" w:sz="0" w:space="0" w:color="auto"/>
                    <w:left w:val="none" w:sz="0" w:space="0" w:color="auto"/>
                    <w:bottom w:val="none" w:sz="0" w:space="0" w:color="auto"/>
                    <w:right w:val="none" w:sz="0" w:space="0" w:color="auto"/>
                  </w:divBdr>
                </w:div>
                <w:div w:id="2040081744">
                  <w:marLeft w:val="640"/>
                  <w:marRight w:val="0"/>
                  <w:marTop w:val="0"/>
                  <w:marBottom w:val="0"/>
                  <w:divBdr>
                    <w:top w:val="none" w:sz="0" w:space="0" w:color="auto"/>
                    <w:left w:val="none" w:sz="0" w:space="0" w:color="auto"/>
                    <w:bottom w:val="none" w:sz="0" w:space="0" w:color="auto"/>
                    <w:right w:val="none" w:sz="0" w:space="0" w:color="auto"/>
                  </w:divBdr>
                </w:div>
              </w:divsChild>
            </w:div>
            <w:div w:id="1341662447">
              <w:marLeft w:val="0"/>
              <w:marRight w:val="0"/>
              <w:marTop w:val="0"/>
              <w:marBottom w:val="0"/>
              <w:divBdr>
                <w:top w:val="none" w:sz="0" w:space="0" w:color="auto"/>
                <w:left w:val="none" w:sz="0" w:space="0" w:color="auto"/>
                <w:bottom w:val="none" w:sz="0" w:space="0" w:color="auto"/>
                <w:right w:val="none" w:sz="0" w:space="0" w:color="auto"/>
              </w:divBdr>
              <w:divsChild>
                <w:div w:id="25957979">
                  <w:marLeft w:val="640"/>
                  <w:marRight w:val="0"/>
                  <w:marTop w:val="0"/>
                  <w:marBottom w:val="0"/>
                  <w:divBdr>
                    <w:top w:val="none" w:sz="0" w:space="0" w:color="auto"/>
                    <w:left w:val="none" w:sz="0" w:space="0" w:color="auto"/>
                    <w:bottom w:val="none" w:sz="0" w:space="0" w:color="auto"/>
                    <w:right w:val="none" w:sz="0" w:space="0" w:color="auto"/>
                  </w:divBdr>
                </w:div>
                <w:div w:id="165021304">
                  <w:marLeft w:val="640"/>
                  <w:marRight w:val="0"/>
                  <w:marTop w:val="0"/>
                  <w:marBottom w:val="0"/>
                  <w:divBdr>
                    <w:top w:val="none" w:sz="0" w:space="0" w:color="auto"/>
                    <w:left w:val="none" w:sz="0" w:space="0" w:color="auto"/>
                    <w:bottom w:val="none" w:sz="0" w:space="0" w:color="auto"/>
                    <w:right w:val="none" w:sz="0" w:space="0" w:color="auto"/>
                  </w:divBdr>
                </w:div>
                <w:div w:id="207685384">
                  <w:marLeft w:val="640"/>
                  <w:marRight w:val="0"/>
                  <w:marTop w:val="0"/>
                  <w:marBottom w:val="0"/>
                  <w:divBdr>
                    <w:top w:val="none" w:sz="0" w:space="0" w:color="auto"/>
                    <w:left w:val="none" w:sz="0" w:space="0" w:color="auto"/>
                    <w:bottom w:val="none" w:sz="0" w:space="0" w:color="auto"/>
                    <w:right w:val="none" w:sz="0" w:space="0" w:color="auto"/>
                  </w:divBdr>
                </w:div>
                <w:div w:id="214583382">
                  <w:marLeft w:val="640"/>
                  <w:marRight w:val="0"/>
                  <w:marTop w:val="0"/>
                  <w:marBottom w:val="0"/>
                  <w:divBdr>
                    <w:top w:val="none" w:sz="0" w:space="0" w:color="auto"/>
                    <w:left w:val="none" w:sz="0" w:space="0" w:color="auto"/>
                    <w:bottom w:val="none" w:sz="0" w:space="0" w:color="auto"/>
                    <w:right w:val="none" w:sz="0" w:space="0" w:color="auto"/>
                  </w:divBdr>
                </w:div>
                <w:div w:id="487476551">
                  <w:marLeft w:val="640"/>
                  <w:marRight w:val="0"/>
                  <w:marTop w:val="0"/>
                  <w:marBottom w:val="0"/>
                  <w:divBdr>
                    <w:top w:val="none" w:sz="0" w:space="0" w:color="auto"/>
                    <w:left w:val="none" w:sz="0" w:space="0" w:color="auto"/>
                    <w:bottom w:val="none" w:sz="0" w:space="0" w:color="auto"/>
                    <w:right w:val="none" w:sz="0" w:space="0" w:color="auto"/>
                  </w:divBdr>
                </w:div>
                <w:div w:id="684020561">
                  <w:marLeft w:val="640"/>
                  <w:marRight w:val="0"/>
                  <w:marTop w:val="0"/>
                  <w:marBottom w:val="0"/>
                  <w:divBdr>
                    <w:top w:val="none" w:sz="0" w:space="0" w:color="auto"/>
                    <w:left w:val="none" w:sz="0" w:space="0" w:color="auto"/>
                    <w:bottom w:val="none" w:sz="0" w:space="0" w:color="auto"/>
                    <w:right w:val="none" w:sz="0" w:space="0" w:color="auto"/>
                  </w:divBdr>
                </w:div>
                <w:div w:id="860170035">
                  <w:marLeft w:val="640"/>
                  <w:marRight w:val="0"/>
                  <w:marTop w:val="0"/>
                  <w:marBottom w:val="0"/>
                  <w:divBdr>
                    <w:top w:val="none" w:sz="0" w:space="0" w:color="auto"/>
                    <w:left w:val="none" w:sz="0" w:space="0" w:color="auto"/>
                    <w:bottom w:val="none" w:sz="0" w:space="0" w:color="auto"/>
                    <w:right w:val="none" w:sz="0" w:space="0" w:color="auto"/>
                  </w:divBdr>
                </w:div>
                <w:div w:id="864488150">
                  <w:marLeft w:val="640"/>
                  <w:marRight w:val="0"/>
                  <w:marTop w:val="0"/>
                  <w:marBottom w:val="0"/>
                  <w:divBdr>
                    <w:top w:val="none" w:sz="0" w:space="0" w:color="auto"/>
                    <w:left w:val="none" w:sz="0" w:space="0" w:color="auto"/>
                    <w:bottom w:val="none" w:sz="0" w:space="0" w:color="auto"/>
                    <w:right w:val="none" w:sz="0" w:space="0" w:color="auto"/>
                  </w:divBdr>
                </w:div>
                <w:div w:id="877666736">
                  <w:marLeft w:val="640"/>
                  <w:marRight w:val="0"/>
                  <w:marTop w:val="0"/>
                  <w:marBottom w:val="0"/>
                  <w:divBdr>
                    <w:top w:val="none" w:sz="0" w:space="0" w:color="auto"/>
                    <w:left w:val="none" w:sz="0" w:space="0" w:color="auto"/>
                    <w:bottom w:val="none" w:sz="0" w:space="0" w:color="auto"/>
                    <w:right w:val="none" w:sz="0" w:space="0" w:color="auto"/>
                  </w:divBdr>
                </w:div>
                <w:div w:id="930819493">
                  <w:marLeft w:val="640"/>
                  <w:marRight w:val="0"/>
                  <w:marTop w:val="0"/>
                  <w:marBottom w:val="0"/>
                  <w:divBdr>
                    <w:top w:val="none" w:sz="0" w:space="0" w:color="auto"/>
                    <w:left w:val="none" w:sz="0" w:space="0" w:color="auto"/>
                    <w:bottom w:val="none" w:sz="0" w:space="0" w:color="auto"/>
                    <w:right w:val="none" w:sz="0" w:space="0" w:color="auto"/>
                  </w:divBdr>
                </w:div>
                <w:div w:id="939921151">
                  <w:marLeft w:val="640"/>
                  <w:marRight w:val="0"/>
                  <w:marTop w:val="0"/>
                  <w:marBottom w:val="0"/>
                  <w:divBdr>
                    <w:top w:val="none" w:sz="0" w:space="0" w:color="auto"/>
                    <w:left w:val="none" w:sz="0" w:space="0" w:color="auto"/>
                    <w:bottom w:val="none" w:sz="0" w:space="0" w:color="auto"/>
                    <w:right w:val="none" w:sz="0" w:space="0" w:color="auto"/>
                  </w:divBdr>
                </w:div>
                <w:div w:id="1071925291">
                  <w:marLeft w:val="640"/>
                  <w:marRight w:val="0"/>
                  <w:marTop w:val="0"/>
                  <w:marBottom w:val="0"/>
                  <w:divBdr>
                    <w:top w:val="none" w:sz="0" w:space="0" w:color="auto"/>
                    <w:left w:val="none" w:sz="0" w:space="0" w:color="auto"/>
                    <w:bottom w:val="none" w:sz="0" w:space="0" w:color="auto"/>
                    <w:right w:val="none" w:sz="0" w:space="0" w:color="auto"/>
                  </w:divBdr>
                </w:div>
                <w:div w:id="1279684412">
                  <w:marLeft w:val="640"/>
                  <w:marRight w:val="0"/>
                  <w:marTop w:val="0"/>
                  <w:marBottom w:val="0"/>
                  <w:divBdr>
                    <w:top w:val="none" w:sz="0" w:space="0" w:color="auto"/>
                    <w:left w:val="none" w:sz="0" w:space="0" w:color="auto"/>
                    <w:bottom w:val="none" w:sz="0" w:space="0" w:color="auto"/>
                    <w:right w:val="none" w:sz="0" w:space="0" w:color="auto"/>
                  </w:divBdr>
                </w:div>
                <w:div w:id="1331567561">
                  <w:marLeft w:val="640"/>
                  <w:marRight w:val="0"/>
                  <w:marTop w:val="0"/>
                  <w:marBottom w:val="0"/>
                  <w:divBdr>
                    <w:top w:val="none" w:sz="0" w:space="0" w:color="auto"/>
                    <w:left w:val="none" w:sz="0" w:space="0" w:color="auto"/>
                    <w:bottom w:val="none" w:sz="0" w:space="0" w:color="auto"/>
                    <w:right w:val="none" w:sz="0" w:space="0" w:color="auto"/>
                  </w:divBdr>
                </w:div>
                <w:div w:id="1456675357">
                  <w:marLeft w:val="640"/>
                  <w:marRight w:val="0"/>
                  <w:marTop w:val="0"/>
                  <w:marBottom w:val="0"/>
                  <w:divBdr>
                    <w:top w:val="none" w:sz="0" w:space="0" w:color="auto"/>
                    <w:left w:val="none" w:sz="0" w:space="0" w:color="auto"/>
                    <w:bottom w:val="none" w:sz="0" w:space="0" w:color="auto"/>
                    <w:right w:val="none" w:sz="0" w:space="0" w:color="auto"/>
                  </w:divBdr>
                </w:div>
                <w:div w:id="1718358317">
                  <w:marLeft w:val="640"/>
                  <w:marRight w:val="0"/>
                  <w:marTop w:val="0"/>
                  <w:marBottom w:val="0"/>
                  <w:divBdr>
                    <w:top w:val="none" w:sz="0" w:space="0" w:color="auto"/>
                    <w:left w:val="none" w:sz="0" w:space="0" w:color="auto"/>
                    <w:bottom w:val="none" w:sz="0" w:space="0" w:color="auto"/>
                    <w:right w:val="none" w:sz="0" w:space="0" w:color="auto"/>
                  </w:divBdr>
                </w:div>
                <w:div w:id="1860506402">
                  <w:marLeft w:val="640"/>
                  <w:marRight w:val="0"/>
                  <w:marTop w:val="0"/>
                  <w:marBottom w:val="0"/>
                  <w:divBdr>
                    <w:top w:val="none" w:sz="0" w:space="0" w:color="auto"/>
                    <w:left w:val="none" w:sz="0" w:space="0" w:color="auto"/>
                    <w:bottom w:val="none" w:sz="0" w:space="0" w:color="auto"/>
                    <w:right w:val="none" w:sz="0" w:space="0" w:color="auto"/>
                  </w:divBdr>
                </w:div>
                <w:div w:id="1940287676">
                  <w:marLeft w:val="640"/>
                  <w:marRight w:val="0"/>
                  <w:marTop w:val="0"/>
                  <w:marBottom w:val="0"/>
                  <w:divBdr>
                    <w:top w:val="none" w:sz="0" w:space="0" w:color="auto"/>
                    <w:left w:val="none" w:sz="0" w:space="0" w:color="auto"/>
                    <w:bottom w:val="none" w:sz="0" w:space="0" w:color="auto"/>
                    <w:right w:val="none" w:sz="0" w:space="0" w:color="auto"/>
                  </w:divBdr>
                </w:div>
                <w:div w:id="1975602247">
                  <w:marLeft w:val="640"/>
                  <w:marRight w:val="0"/>
                  <w:marTop w:val="0"/>
                  <w:marBottom w:val="0"/>
                  <w:divBdr>
                    <w:top w:val="none" w:sz="0" w:space="0" w:color="auto"/>
                    <w:left w:val="none" w:sz="0" w:space="0" w:color="auto"/>
                    <w:bottom w:val="none" w:sz="0" w:space="0" w:color="auto"/>
                    <w:right w:val="none" w:sz="0" w:space="0" w:color="auto"/>
                  </w:divBdr>
                </w:div>
              </w:divsChild>
            </w:div>
            <w:div w:id="1357272150">
              <w:marLeft w:val="0"/>
              <w:marRight w:val="0"/>
              <w:marTop w:val="0"/>
              <w:marBottom w:val="0"/>
              <w:divBdr>
                <w:top w:val="none" w:sz="0" w:space="0" w:color="auto"/>
                <w:left w:val="none" w:sz="0" w:space="0" w:color="auto"/>
                <w:bottom w:val="none" w:sz="0" w:space="0" w:color="auto"/>
                <w:right w:val="none" w:sz="0" w:space="0" w:color="auto"/>
              </w:divBdr>
              <w:divsChild>
                <w:div w:id="198737062">
                  <w:marLeft w:val="640"/>
                  <w:marRight w:val="0"/>
                  <w:marTop w:val="0"/>
                  <w:marBottom w:val="0"/>
                  <w:divBdr>
                    <w:top w:val="none" w:sz="0" w:space="0" w:color="auto"/>
                    <w:left w:val="none" w:sz="0" w:space="0" w:color="auto"/>
                    <w:bottom w:val="none" w:sz="0" w:space="0" w:color="auto"/>
                    <w:right w:val="none" w:sz="0" w:space="0" w:color="auto"/>
                  </w:divBdr>
                </w:div>
                <w:div w:id="223223324">
                  <w:marLeft w:val="640"/>
                  <w:marRight w:val="0"/>
                  <w:marTop w:val="0"/>
                  <w:marBottom w:val="0"/>
                  <w:divBdr>
                    <w:top w:val="none" w:sz="0" w:space="0" w:color="auto"/>
                    <w:left w:val="none" w:sz="0" w:space="0" w:color="auto"/>
                    <w:bottom w:val="none" w:sz="0" w:space="0" w:color="auto"/>
                    <w:right w:val="none" w:sz="0" w:space="0" w:color="auto"/>
                  </w:divBdr>
                </w:div>
                <w:div w:id="328142628">
                  <w:marLeft w:val="640"/>
                  <w:marRight w:val="0"/>
                  <w:marTop w:val="0"/>
                  <w:marBottom w:val="0"/>
                  <w:divBdr>
                    <w:top w:val="none" w:sz="0" w:space="0" w:color="auto"/>
                    <w:left w:val="none" w:sz="0" w:space="0" w:color="auto"/>
                    <w:bottom w:val="none" w:sz="0" w:space="0" w:color="auto"/>
                    <w:right w:val="none" w:sz="0" w:space="0" w:color="auto"/>
                  </w:divBdr>
                </w:div>
                <w:div w:id="461968395">
                  <w:marLeft w:val="640"/>
                  <w:marRight w:val="0"/>
                  <w:marTop w:val="0"/>
                  <w:marBottom w:val="0"/>
                  <w:divBdr>
                    <w:top w:val="none" w:sz="0" w:space="0" w:color="auto"/>
                    <w:left w:val="none" w:sz="0" w:space="0" w:color="auto"/>
                    <w:bottom w:val="none" w:sz="0" w:space="0" w:color="auto"/>
                    <w:right w:val="none" w:sz="0" w:space="0" w:color="auto"/>
                  </w:divBdr>
                </w:div>
                <w:div w:id="485442232">
                  <w:marLeft w:val="640"/>
                  <w:marRight w:val="0"/>
                  <w:marTop w:val="0"/>
                  <w:marBottom w:val="0"/>
                  <w:divBdr>
                    <w:top w:val="none" w:sz="0" w:space="0" w:color="auto"/>
                    <w:left w:val="none" w:sz="0" w:space="0" w:color="auto"/>
                    <w:bottom w:val="none" w:sz="0" w:space="0" w:color="auto"/>
                    <w:right w:val="none" w:sz="0" w:space="0" w:color="auto"/>
                  </w:divBdr>
                </w:div>
                <w:div w:id="524175736">
                  <w:marLeft w:val="640"/>
                  <w:marRight w:val="0"/>
                  <w:marTop w:val="0"/>
                  <w:marBottom w:val="0"/>
                  <w:divBdr>
                    <w:top w:val="none" w:sz="0" w:space="0" w:color="auto"/>
                    <w:left w:val="none" w:sz="0" w:space="0" w:color="auto"/>
                    <w:bottom w:val="none" w:sz="0" w:space="0" w:color="auto"/>
                    <w:right w:val="none" w:sz="0" w:space="0" w:color="auto"/>
                  </w:divBdr>
                </w:div>
                <w:div w:id="631444331">
                  <w:marLeft w:val="640"/>
                  <w:marRight w:val="0"/>
                  <w:marTop w:val="0"/>
                  <w:marBottom w:val="0"/>
                  <w:divBdr>
                    <w:top w:val="none" w:sz="0" w:space="0" w:color="auto"/>
                    <w:left w:val="none" w:sz="0" w:space="0" w:color="auto"/>
                    <w:bottom w:val="none" w:sz="0" w:space="0" w:color="auto"/>
                    <w:right w:val="none" w:sz="0" w:space="0" w:color="auto"/>
                  </w:divBdr>
                </w:div>
                <w:div w:id="831214226">
                  <w:marLeft w:val="640"/>
                  <w:marRight w:val="0"/>
                  <w:marTop w:val="0"/>
                  <w:marBottom w:val="0"/>
                  <w:divBdr>
                    <w:top w:val="none" w:sz="0" w:space="0" w:color="auto"/>
                    <w:left w:val="none" w:sz="0" w:space="0" w:color="auto"/>
                    <w:bottom w:val="none" w:sz="0" w:space="0" w:color="auto"/>
                    <w:right w:val="none" w:sz="0" w:space="0" w:color="auto"/>
                  </w:divBdr>
                </w:div>
                <w:div w:id="836767584">
                  <w:marLeft w:val="640"/>
                  <w:marRight w:val="0"/>
                  <w:marTop w:val="0"/>
                  <w:marBottom w:val="0"/>
                  <w:divBdr>
                    <w:top w:val="none" w:sz="0" w:space="0" w:color="auto"/>
                    <w:left w:val="none" w:sz="0" w:space="0" w:color="auto"/>
                    <w:bottom w:val="none" w:sz="0" w:space="0" w:color="auto"/>
                    <w:right w:val="none" w:sz="0" w:space="0" w:color="auto"/>
                  </w:divBdr>
                </w:div>
                <w:div w:id="851532573">
                  <w:marLeft w:val="640"/>
                  <w:marRight w:val="0"/>
                  <w:marTop w:val="0"/>
                  <w:marBottom w:val="0"/>
                  <w:divBdr>
                    <w:top w:val="none" w:sz="0" w:space="0" w:color="auto"/>
                    <w:left w:val="none" w:sz="0" w:space="0" w:color="auto"/>
                    <w:bottom w:val="none" w:sz="0" w:space="0" w:color="auto"/>
                    <w:right w:val="none" w:sz="0" w:space="0" w:color="auto"/>
                  </w:divBdr>
                </w:div>
                <w:div w:id="867984423">
                  <w:marLeft w:val="640"/>
                  <w:marRight w:val="0"/>
                  <w:marTop w:val="0"/>
                  <w:marBottom w:val="0"/>
                  <w:divBdr>
                    <w:top w:val="none" w:sz="0" w:space="0" w:color="auto"/>
                    <w:left w:val="none" w:sz="0" w:space="0" w:color="auto"/>
                    <w:bottom w:val="none" w:sz="0" w:space="0" w:color="auto"/>
                    <w:right w:val="none" w:sz="0" w:space="0" w:color="auto"/>
                  </w:divBdr>
                </w:div>
                <w:div w:id="941499723">
                  <w:marLeft w:val="640"/>
                  <w:marRight w:val="0"/>
                  <w:marTop w:val="0"/>
                  <w:marBottom w:val="0"/>
                  <w:divBdr>
                    <w:top w:val="none" w:sz="0" w:space="0" w:color="auto"/>
                    <w:left w:val="none" w:sz="0" w:space="0" w:color="auto"/>
                    <w:bottom w:val="none" w:sz="0" w:space="0" w:color="auto"/>
                    <w:right w:val="none" w:sz="0" w:space="0" w:color="auto"/>
                  </w:divBdr>
                </w:div>
                <w:div w:id="1111240603">
                  <w:marLeft w:val="640"/>
                  <w:marRight w:val="0"/>
                  <w:marTop w:val="0"/>
                  <w:marBottom w:val="0"/>
                  <w:divBdr>
                    <w:top w:val="none" w:sz="0" w:space="0" w:color="auto"/>
                    <w:left w:val="none" w:sz="0" w:space="0" w:color="auto"/>
                    <w:bottom w:val="none" w:sz="0" w:space="0" w:color="auto"/>
                    <w:right w:val="none" w:sz="0" w:space="0" w:color="auto"/>
                  </w:divBdr>
                </w:div>
                <w:div w:id="1351179448">
                  <w:marLeft w:val="640"/>
                  <w:marRight w:val="0"/>
                  <w:marTop w:val="0"/>
                  <w:marBottom w:val="0"/>
                  <w:divBdr>
                    <w:top w:val="none" w:sz="0" w:space="0" w:color="auto"/>
                    <w:left w:val="none" w:sz="0" w:space="0" w:color="auto"/>
                    <w:bottom w:val="none" w:sz="0" w:space="0" w:color="auto"/>
                    <w:right w:val="none" w:sz="0" w:space="0" w:color="auto"/>
                  </w:divBdr>
                </w:div>
                <w:div w:id="1579293074">
                  <w:marLeft w:val="640"/>
                  <w:marRight w:val="0"/>
                  <w:marTop w:val="0"/>
                  <w:marBottom w:val="0"/>
                  <w:divBdr>
                    <w:top w:val="none" w:sz="0" w:space="0" w:color="auto"/>
                    <w:left w:val="none" w:sz="0" w:space="0" w:color="auto"/>
                    <w:bottom w:val="none" w:sz="0" w:space="0" w:color="auto"/>
                    <w:right w:val="none" w:sz="0" w:space="0" w:color="auto"/>
                  </w:divBdr>
                </w:div>
                <w:div w:id="1832138800">
                  <w:marLeft w:val="640"/>
                  <w:marRight w:val="0"/>
                  <w:marTop w:val="0"/>
                  <w:marBottom w:val="0"/>
                  <w:divBdr>
                    <w:top w:val="none" w:sz="0" w:space="0" w:color="auto"/>
                    <w:left w:val="none" w:sz="0" w:space="0" w:color="auto"/>
                    <w:bottom w:val="none" w:sz="0" w:space="0" w:color="auto"/>
                    <w:right w:val="none" w:sz="0" w:space="0" w:color="auto"/>
                  </w:divBdr>
                </w:div>
                <w:div w:id="1867058271">
                  <w:marLeft w:val="640"/>
                  <w:marRight w:val="0"/>
                  <w:marTop w:val="0"/>
                  <w:marBottom w:val="0"/>
                  <w:divBdr>
                    <w:top w:val="none" w:sz="0" w:space="0" w:color="auto"/>
                    <w:left w:val="none" w:sz="0" w:space="0" w:color="auto"/>
                    <w:bottom w:val="none" w:sz="0" w:space="0" w:color="auto"/>
                    <w:right w:val="none" w:sz="0" w:space="0" w:color="auto"/>
                  </w:divBdr>
                </w:div>
                <w:div w:id="1894733614">
                  <w:marLeft w:val="640"/>
                  <w:marRight w:val="0"/>
                  <w:marTop w:val="0"/>
                  <w:marBottom w:val="0"/>
                  <w:divBdr>
                    <w:top w:val="none" w:sz="0" w:space="0" w:color="auto"/>
                    <w:left w:val="none" w:sz="0" w:space="0" w:color="auto"/>
                    <w:bottom w:val="none" w:sz="0" w:space="0" w:color="auto"/>
                    <w:right w:val="none" w:sz="0" w:space="0" w:color="auto"/>
                  </w:divBdr>
                </w:div>
                <w:div w:id="1910965777">
                  <w:marLeft w:val="640"/>
                  <w:marRight w:val="0"/>
                  <w:marTop w:val="0"/>
                  <w:marBottom w:val="0"/>
                  <w:divBdr>
                    <w:top w:val="none" w:sz="0" w:space="0" w:color="auto"/>
                    <w:left w:val="none" w:sz="0" w:space="0" w:color="auto"/>
                    <w:bottom w:val="none" w:sz="0" w:space="0" w:color="auto"/>
                    <w:right w:val="none" w:sz="0" w:space="0" w:color="auto"/>
                  </w:divBdr>
                </w:div>
                <w:div w:id="2000229530">
                  <w:marLeft w:val="640"/>
                  <w:marRight w:val="0"/>
                  <w:marTop w:val="0"/>
                  <w:marBottom w:val="0"/>
                  <w:divBdr>
                    <w:top w:val="none" w:sz="0" w:space="0" w:color="auto"/>
                    <w:left w:val="none" w:sz="0" w:space="0" w:color="auto"/>
                    <w:bottom w:val="none" w:sz="0" w:space="0" w:color="auto"/>
                    <w:right w:val="none" w:sz="0" w:space="0" w:color="auto"/>
                  </w:divBdr>
                </w:div>
                <w:div w:id="2066951711">
                  <w:marLeft w:val="640"/>
                  <w:marRight w:val="0"/>
                  <w:marTop w:val="0"/>
                  <w:marBottom w:val="0"/>
                  <w:divBdr>
                    <w:top w:val="none" w:sz="0" w:space="0" w:color="auto"/>
                    <w:left w:val="none" w:sz="0" w:space="0" w:color="auto"/>
                    <w:bottom w:val="none" w:sz="0" w:space="0" w:color="auto"/>
                    <w:right w:val="none" w:sz="0" w:space="0" w:color="auto"/>
                  </w:divBdr>
                </w:div>
                <w:div w:id="2120178349">
                  <w:marLeft w:val="640"/>
                  <w:marRight w:val="0"/>
                  <w:marTop w:val="0"/>
                  <w:marBottom w:val="0"/>
                  <w:divBdr>
                    <w:top w:val="none" w:sz="0" w:space="0" w:color="auto"/>
                    <w:left w:val="none" w:sz="0" w:space="0" w:color="auto"/>
                    <w:bottom w:val="none" w:sz="0" w:space="0" w:color="auto"/>
                    <w:right w:val="none" w:sz="0" w:space="0" w:color="auto"/>
                  </w:divBdr>
                </w:div>
              </w:divsChild>
            </w:div>
            <w:div w:id="1358853835">
              <w:marLeft w:val="0"/>
              <w:marRight w:val="0"/>
              <w:marTop w:val="0"/>
              <w:marBottom w:val="0"/>
              <w:divBdr>
                <w:top w:val="none" w:sz="0" w:space="0" w:color="auto"/>
                <w:left w:val="none" w:sz="0" w:space="0" w:color="auto"/>
                <w:bottom w:val="none" w:sz="0" w:space="0" w:color="auto"/>
                <w:right w:val="none" w:sz="0" w:space="0" w:color="auto"/>
              </w:divBdr>
              <w:divsChild>
                <w:div w:id="492919438">
                  <w:marLeft w:val="640"/>
                  <w:marRight w:val="0"/>
                  <w:marTop w:val="0"/>
                  <w:marBottom w:val="0"/>
                  <w:divBdr>
                    <w:top w:val="none" w:sz="0" w:space="0" w:color="auto"/>
                    <w:left w:val="none" w:sz="0" w:space="0" w:color="auto"/>
                    <w:bottom w:val="none" w:sz="0" w:space="0" w:color="auto"/>
                    <w:right w:val="none" w:sz="0" w:space="0" w:color="auto"/>
                  </w:divBdr>
                </w:div>
                <w:div w:id="561260625">
                  <w:marLeft w:val="640"/>
                  <w:marRight w:val="0"/>
                  <w:marTop w:val="0"/>
                  <w:marBottom w:val="0"/>
                  <w:divBdr>
                    <w:top w:val="none" w:sz="0" w:space="0" w:color="auto"/>
                    <w:left w:val="none" w:sz="0" w:space="0" w:color="auto"/>
                    <w:bottom w:val="none" w:sz="0" w:space="0" w:color="auto"/>
                    <w:right w:val="none" w:sz="0" w:space="0" w:color="auto"/>
                  </w:divBdr>
                </w:div>
                <w:div w:id="778454567">
                  <w:marLeft w:val="640"/>
                  <w:marRight w:val="0"/>
                  <w:marTop w:val="0"/>
                  <w:marBottom w:val="0"/>
                  <w:divBdr>
                    <w:top w:val="none" w:sz="0" w:space="0" w:color="auto"/>
                    <w:left w:val="none" w:sz="0" w:space="0" w:color="auto"/>
                    <w:bottom w:val="none" w:sz="0" w:space="0" w:color="auto"/>
                    <w:right w:val="none" w:sz="0" w:space="0" w:color="auto"/>
                  </w:divBdr>
                </w:div>
                <w:div w:id="969943171">
                  <w:marLeft w:val="640"/>
                  <w:marRight w:val="0"/>
                  <w:marTop w:val="0"/>
                  <w:marBottom w:val="0"/>
                  <w:divBdr>
                    <w:top w:val="none" w:sz="0" w:space="0" w:color="auto"/>
                    <w:left w:val="none" w:sz="0" w:space="0" w:color="auto"/>
                    <w:bottom w:val="none" w:sz="0" w:space="0" w:color="auto"/>
                    <w:right w:val="none" w:sz="0" w:space="0" w:color="auto"/>
                  </w:divBdr>
                </w:div>
                <w:div w:id="1198665992">
                  <w:marLeft w:val="640"/>
                  <w:marRight w:val="0"/>
                  <w:marTop w:val="0"/>
                  <w:marBottom w:val="0"/>
                  <w:divBdr>
                    <w:top w:val="none" w:sz="0" w:space="0" w:color="auto"/>
                    <w:left w:val="none" w:sz="0" w:space="0" w:color="auto"/>
                    <w:bottom w:val="none" w:sz="0" w:space="0" w:color="auto"/>
                    <w:right w:val="none" w:sz="0" w:space="0" w:color="auto"/>
                  </w:divBdr>
                </w:div>
                <w:div w:id="1212427103">
                  <w:marLeft w:val="640"/>
                  <w:marRight w:val="0"/>
                  <w:marTop w:val="0"/>
                  <w:marBottom w:val="0"/>
                  <w:divBdr>
                    <w:top w:val="none" w:sz="0" w:space="0" w:color="auto"/>
                    <w:left w:val="none" w:sz="0" w:space="0" w:color="auto"/>
                    <w:bottom w:val="none" w:sz="0" w:space="0" w:color="auto"/>
                    <w:right w:val="none" w:sz="0" w:space="0" w:color="auto"/>
                  </w:divBdr>
                </w:div>
                <w:div w:id="1293025445">
                  <w:marLeft w:val="640"/>
                  <w:marRight w:val="0"/>
                  <w:marTop w:val="0"/>
                  <w:marBottom w:val="0"/>
                  <w:divBdr>
                    <w:top w:val="none" w:sz="0" w:space="0" w:color="auto"/>
                    <w:left w:val="none" w:sz="0" w:space="0" w:color="auto"/>
                    <w:bottom w:val="none" w:sz="0" w:space="0" w:color="auto"/>
                    <w:right w:val="none" w:sz="0" w:space="0" w:color="auto"/>
                  </w:divBdr>
                </w:div>
                <w:div w:id="1557164155">
                  <w:marLeft w:val="640"/>
                  <w:marRight w:val="0"/>
                  <w:marTop w:val="0"/>
                  <w:marBottom w:val="0"/>
                  <w:divBdr>
                    <w:top w:val="none" w:sz="0" w:space="0" w:color="auto"/>
                    <w:left w:val="none" w:sz="0" w:space="0" w:color="auto"/>
                    <w:bottom w:val="none" w:sz="0" w:space="0" w:color="auto"/>
                    <w:right w:val="none" w:sz="0" w:space="0" w:color="auto"/>
                  </w:divBdr>
                </w:div>
                <w:div w:id="2057658517">
                  <w:marLeft w:val="640"/>
                  <w:marRight w:val="0"/>
                  <w:marTop w:val="0"/>
                  <w:marBottom w:val="0"/>
                  <w:divBdr>
                    <w:top w:val="none" w:sz="0" w:space="0" w:color="auto"/>
                    <w:left w:val="none" w:sz="0" w:space="0" w:color="auto"/>
                    <w:bottom w:val="none" w:sz="0" w:space="0" w:color="auto"/>
                    <w:right w:val="none" w:sz="0" w:space="0" w:color="auto"/>
                  </w:divBdr>
                </w:div>
                <w:div w:id="2067796834">
                  <w:marLeft w:val="640"/>
                  <w:marRight w:val="0"/>
                  <w:marTop w:val="0"/>
                  <w:marBottom w:val="0"/>
                  <w:divBdr>
                    <w:top w:val="none" w:sz="0" w:space="0" w:color="auto"/>
                    <w:left w:val="none" w:sz="0" w:space="0" w:color="auto"/>
                    <w:bottom w:val="none" w:sz="0" w:space="0" w:color="auto"/>
                    <w:right w:val="none" w:sz="0" w:space="0" w:color="auto"/>
                  </w:divBdr>
                </w:div>
              </w:divsChild>
            </w:div>
            <w:div w:id="1368331681">
              <w:marLeft w:val="0"/>
              <w:marRight w:val="0"/>
              <w:marTop w:val="0"/>
              <w:marBottom w:val="0"/>
              <w:divBdr>
                <w:top w:val="none" w:sz="0" w:space="0" w:color="auto"/>
                <w:left w:val="none" w:sz="0" w:space="0" w:color="auto"/>
                <w:bottom w:val="none" w:sz="0" w:space="0" w:color="auto"/>
                <w:right w:val="none" w:sz="0" w:space="0" w:color="auto"/>
              </w:divBdr>
              <w:divsChild>
                <w:div w:id="20784215">
                  <w:marLeft w:val="640"/>
                  <w:marRight w:val="0"/>
                  <w:marTop w:val="0"/>
                  <w:marBottom w:val="0"/>
                  <w:divBdr>
                    <w:top w:val="none" w:sz="0" w:space="0" w:color="auto"/>
                    <w:left w:val="none" w:sz="0" w:space="0" w:color="auto"/>
                    <w:bottom w:val="none" w:sz="0" w:space="0" w:color="auto"/>
                    <w:right w:val="none" w:sz="0" w:space="0" w:color="auto"/>
                  </w:divBdr>
                </w:div>
                <w:div w:id="29763475">
                  <w:marLeft w:val="640"/>
                  <w:marRight w:val="0"/>
                  <w:marTop w:val="0"/>
                  <w:marBottom w:val="0"/>
                  <w:divBdr>
                    <w:top w:val="none" w:sz="0" w:space="0" w:color="auto"/>
                    <w:left w:val="none" w:sz="0" w:space="0" w:color="auto"/>
                    <w:bottom w:val="none" w:sz="0" w:space="0" w:color="auto"/>
                    <w:right w:val="none" w:sz="0" w:space="0" w:color="auto"/>
                  </w:divBdr>
                </w:div>
                <w:div w:id="191579141">
                  <w:marLeft w:val="640"/>
                  <w:marRight w:val="0"/>
                  <w:marTop w:val="0"/>
                  <w:marBottom w:val="0"/>
                  <w:divBdr>
                    <w:top w:val="none" w:sz="0" w:space="0" w:color="auto"/>
                    <w:left w:val="none" w:sz="0" w:space="0" w:color="auto"/>
                    <w:bottom w:val="none" w:sz="0" w:space="0" w:color="auto"/>
                    <w:right w:val="none" w:sz="0" w:space="0" w:color="auto"/>
                  </w:divBdr>
                </w:div>
                <w:div w:id="197814376">
                  <w:marLeft w:val="640"/>
                  <w:marRight w:val="0"/>
                  <w:marTop w:val="0"/>
                  <w:marBottom w:val="0"/>
                  <w:divBdr>
                    <w:top w:val="none" w:sz="0" w:space="0" w:color="auto"/>
                    <w:left w:val="none" w:sz="0" w:space="0" w:color="auto"/>
                    <w:bottom w:val="none" w:sz="0" w:space="0" w:color="auto"/>
                    <w:right w:val="none" w:sz="0" w:space="0" w:color="auto"/>
                  </w:divBdr>
                </w:div>
                <w:div w:id="292638300">
                  <w:marLeft w:val="640"/>
                  <w:marRight w:val="0"/>
                  <w:marTop w:val="0"/>
                  <w:marBottom w:val="0"/>
                  <w:divBdr>
                    <w:top w:val="none" w:sz="0" w:space="0" w:color="auto"/>
                    <w:left w:val="none" w:sz="0" w:space="0" w:color="auto"/>
                    <w:bottom w:val="none" w:sz="0" w:space="0" w:color="auto"/>
                    <w:right w:val="none" w:sz="0" w:space="0" w:color="auto"/>
                  </w:divBdr>
                </w:div>
                <w:div w:id="605188204">
                  <w:marLeft w:val="640"/>
                  <w:marRight w:val="0"/>
                  <w:marTop w:val="0"/>
                  <w:marBottom w:val="0"/>
                  <w:divBdr>
                    <w:top w:val="none" w:sz="0" w:space="0" w:color="auto"/>
                    <w:left w:val="none" w:sz="0" w:space="0" w:color="auto"/>
                    <w:bottom w:val="none" w:sz="0" w:space="0" w:color="auto"/>
                    <w:right w:val="none" w:sz="0" w:space="0" w:color="auto"/>
                  </w:divBdr>
                </w:div>
                <w:div w:id="720253096">
                  <w:marLeft w:val="640"/>
                  <w:marRight w:val="0"/>
                  <w:marTop w:val="0"/>
                  <w:marBottom w:val="0"/>
                  <w:divBdr>
                    <w:top w:val="none" w:sz="0" w:space="0" w:color="auto"/>
                    <w:left w:val="none" w:sz="0" w:space="0" w:color="auto"/>
                    <w:bottom w:val="none" w:sz="0" w:space="0" w:color="auto"/>
                    <w:right w:val="none" w:sz="0" w:space="0" w:color="auto"/>
                  </w:divBdr>
                </w:div>
                <w:div w:id="776681572">
                  <w:marLeft w:val="640"/>
                  <w:marRight w:val="0"/>
                  <w:marTop w:val="0"/>
                  <w:marBottom w:val="0"/>
                  <w:divBdr>
                    <w:top w:val="none" w:sz="0" w:space="0" w:color="auto"/>
                    <w:left w:val="none" w:sz="0" w:space="0" w:color="auto"/>
                    <w:bottom w:val="none" w:sz="0" w:space="0" w:color="auto"/>
                    <w:right w:val="none" w:sz="0" w:space="0" w:color="auto"/>
                  </w:divBdr>
                </w:div>
                <w:div w:id="840312837">
                  <w:marLeft w:val="640"/>
                  <w:marRight w:val="0"/>
                  <w:marTop w:val="0"/>
                  <w:marBottom w:val="0"/>
                  <w:divBdr>
                    <w:top w:val="none" w:sz="0" w:space="0" w:color="auto"/>
                    <w:left w:val="none" w:sz="0" w:space="0" w:color="auto"/>
                    <w:bottom w:val="none" w:sz="0" w:space="0" w:color="auto"/>
                    <w:right w:val="none" w:sz="0" w:space="0" w:color="auto"/>
                  </w:divBdr>
                </w:div>
                <w:div w:id="914779120">
                  <w:marLeft w:val="640"/>
                  <w:marRight w:val="0"/>
                  <w:marTop w:val="0"/>
                  <w:marBottom w:val="0"/>
                  <w:divBdr>
                    <w:top w:val="none" w:sz="0" w:space="0" w:color="auto"/>
                    <w:left w:val="none" w:sz="0" w:space="0" w:color="auto"/>
                    <w:bottom w:val="none" w:sz="0" w:space="0" w:color="auto"/>
                    <w:right w:val="none" w:sz="0" w:space="0" w:color="auto"/>
                  </w:divBdr>
                </w:div>
                <w:div w:id="1035155223">
                  <w:marLeft w:val="640"/>
                  <w:marRight w:val="0"/>
                  <w:marTop w:val="0"/>
                  <w:marBottom w:val="0"/>
                  <w:divBdr>
                    <w:top w:val="none" w:sz="0" w:space="0" w:color="auto"/>
                    <w:left w:val="none" w:sz="0" w:space="0" w:color="auto"/>
                    <w:bottom w:val="none" w:sz="0" w:space="0" w:color="auto"/>
                    <w:right w:val="none" w:sz="0" w:space="0" w:color="auto"/>
                  </w:divBdr>
                </w:div>
                <w:div w:id="1185048442">
                  <w:marLeft w:val="640"/>
                  <w:marRight w:val="0"/>
                  <w:marTop w:val="0"/>
                  <w:marBottom w:val="0"/>
                  <w:divBdr>
                    <w:top w:val="none" w:sz="0" w:space="0" w:color="auto"/>
                    <w:left w:val="none" w:sz="0" w:space="0" w:color="auto"/>
                    <w:bottom w:val="none" w:sz="0" w:space="0" w:color="auto"/>
                    <w:right w:val="none" w:sz="0" w:space="0" w:color="auto"/>
                  </w:divBdr>
                </w:div>
                <w:div w:id="1210918208">
                  <w:marLeft w:val="640"/>
                  <w:marRight w:val="0"/>
                  <w:marTop w:val="0"/>
                  <w:marBottom w:val="0"/>
                  <w:divBdr>
                    <w:top w:val="none" w:sz="0" w:space="0" w:color="auto"/>
                    <w:left w:val="none" w:sz="0" w:space="0" w:color="auto"/>
                    <w:bottom w:val="none" w:sz="0" w:space="0" w:color="auto"/>
                    <w:right w:val="none" w:sz="0" w:space="0" w:color="auto"/>
                  </w:divBdr>
                </w:div>
                <w:div w:id="1486164773">
                  <w:marLeft w:val="640"/>
                  <w:marRight w:val="0"/>
                  <w:marTop w:val="0"/>
                  <w:marBottom w:val="0"/>
                  <w:divBdr>
                    <w:top w:val="none" w:sz="0" w:space="0" w:color="auto"/>
                    <w:left w:val="none" w:sz="0" w:space="0" w:color="auto"/>
                    <w:bottom w:val="none" w:sz="0" w:space="0" w:color="auto"/>
                    <w:right w:val="none" w:sz="0" w:space="0" w:color="auto"/>
                  </w:divBdr>
                </w:div>
                <w:div w:id="1639917663">
                  <w:marLeft w:val="640"/>
                  <w:marRight w:val="0"/>
                  <w:marTop w:val="0"/>
                  <w:marBottom w:val="0"/>
                  <w:divBdr>
                    <w:top w:val="none" w:sz="0" w:space="0" w:color="auto"/>
                    <w:left w:val="none" w:sz="0" w:space="0" w:color="auto"/>
                    <w:bottom w:val="none" w:sz="0" w:space="0" w:color="auto"/>
                    <w:right w:val="none" w:sz="0" w:space="0" w:color="auto"/>
                  </w:divBdr>
                </w:div>
                <w:div w:id="1815953104">
                  <w:marLeft w:val="640"/>
                  <w:marRight w:val="0"/>
                  <w:marTop w:val="0"/>
                  <w:marBottom w:val="0"/>
                  <w:divBdr>
                    <w:top w:val="none" w:sz="0" w:space="0" w:color="auto"/>
                    <w:left w:val="none" w:sz="0" w:space="0" w:color="auto"/>
                    <w:bottom w:val="none" w:sz="0" w:space="0" w:color="auto"/>
                    <w:right w:val="none" w:sz="0" w:space="0" w:color="auto"/>
                  </w:divBdr>
                </w:div>
                <w:div w:id="1981374372">
                  <w:marLeft w:val="640"/>
                  <w:marRight w:val="0"/>
                  <w:marTop w:val="0"/>
                  <w:marBottom w:val="0"/>
                  <w:divBdr>
                    <w:top w:val="none" w:sz="0" w:space="0" w:color="auto"/>
                    <w:left w:val="none" w:sz="0" w:space="0" w:color="auto"/>
                    <w:bottom w:val="none" w:sz="0" w:space="0" w:color="auto"/>
                    <w:right w:val="none" w:sz="0" w:space="0" w:color="auto"/>
                  </w:divBdr>
                </w:div>
                <w:div w:id="2023316130">
                  <w:marLeft w:val="640"/>
                  <w:marRight w:val="0"/>
                  <w:marTop w:val="0"/>
                  <w:marBottom w:val="0"/>
                  <w:divBdr>
                    <w:top w:val="none" w:sz="0" w:space="0" w:color="auto"/>
                    <w:left w:val="none" w:sz="0" w:space="0" w:color="auto"/>
                    <w:bottom w:val="none" w:sz="0" w:space="0" w:color="auto"/>
                    <w:right w:val="none" w:sz="0" w:space="0" w:color="auto"/>
                  </w:divBdr>
                </w:div>
              </w:divsChild>
            </w:div>
            <w:div w:id="1493837374">
              <w:marLeft w:val="0"/>
              <w:marRight w:val="0"/>
              <w:marTop w:val="0"/>
              <w:marBottom w:val="0"/>
              <w:divBdr>
                <w:top w:val="none" w:sz="0" w:space="0" w:color="auto"/>
                <w:left w:val="none" w:sz="0" w:space="0" w:color="auto"/>
                <w:bottom w:val="none" w:sz="0" w:space="0" w:color="auto"/>
                <w:right w:val="none" w:sz="0" w:space="0" w:color="auto"/>
              </w:divBdr>
              <w:divsChild>
                <w:div w:id="187570024">
                  <w:marLeft w:val="640"/>
                  <w:marRight w:val="0"/>
                  <w:marTop w:val="0"/>
                  <w:marBottom w:val="0"/>
                  <w:divBdr>
                    <w:top w:val="none" w:sz="0" w:space="0" w:color="auto"/>
                    <w:left w:val="none" w:sz="0" w:space="0" w:color="auto"/>
                    <w:bottom w:val="none" w:sz="0" w:space="0" w:color="auto"/>
                    <w:right w:val="none" w:sz="0" w:space="0" w:color="auto"/>
                  </w:divBdr>
                </w:div>
                <w:div w:id="204559684">
                  <w:marLeft w:val="640"/>
                  <w:marRight w:val="0"/>
                  <w:marTop w:val="0"/>
                  <w:marBottom w:val="0"/>
                  <w:divBdr>
                    <w:top w:val="none" w:sz="0" w:space="0" w:color="auto"/>
                    <w:left w:val="none" w:sz="0" w:space="0" w:color="auto"/>
                    <w:bottom w:val="none" w:sz="0" w:space="0" w:color="auto"/>
                    <w:right w:val="none" w:sz="0" w:space="0" w:color="auto"/>
                  </w:divBdr>
                </w:div>
                <w:div w:id="448663074">
                  <w:marLeft w:val="640"/>
                  <w:marRight w:val="0"/>
                  <w:marTop w:val="0"/>
                  <w:marBottom w:val="0"/>
                  <w:divBdr>
                    <w:top w:val="none" w:sz="0" w:space="0" w:color="auto"/>
                    <w:left w:val="none" w:sz="0" w:space="0" w:color="auto"/>
                    <w:bottom w:val="none" w:sz="0" w:space="0" w:color="auto"/>
                    <w:right w:val="none" w:sz="0" w:space="0" w:color="auto"/>
                  </w:divBdr>
                </w:div>
                <w:div w:id="686904157">
                  <w:marLeft w:val="640"/>
                  <w:marRight w:val="0"/>
                  <w:marTop w:val="0"/>
                  <w:marBottom w:val="0"/>
                  <w:divBdr>
                    <w:top w:val="none" w:sz="0" w:space="0" w:color="auto"/>
                    <w:left w:val="none" w:sz="0" w:space="0" w:color="auto"/>
                    <w:bottom w:val="none" w:sz="0" w:space="0" w:color="auto"/>
                    <w:right w:val="none" w:sz="0" w:space="0" w:color="auto"/>
                  </w:divBdr>
                </w:div>
                <w:div w:id="832794854">
                  <w:marLeft w:val="640"/>
                  <w:marRight w:val="0"/>
                  <w:marTop w:val="0"/>
                  <w:marBottom w:val="0"/>
                  <w:divBdr>
                    <w:top w:val="none" w:sz="0" w:space="0" w:color="auto"/>
                    <w:left w:val="none" w:sz="0" w:space="0" w:color="auto"/>
                    <w:bottom w:val="none" w:sz="0" w:space="0" w:color="auto"/>
                    <w:right w:val="none" w:sz="0" w:space="0" w:color="auto"/>
                  </w:divBdr>
                </w:div>
                <w:div w:id="859583866">
                  <w:marLeft w:val="640"/>
                  <w:marRight w:val="0"/>
                  <w:marTop w:val="0"/>
                  <w:marBottom w:val="0"/>
                  <w:divBdr>
                    <w:top w:val="none" w:sz="0" w:space="0" w:color="auto"/>
                    <w:left w:val="none" w:sz="0" w:space="0" w:color="auto"/>
                    <w:bottom w:val="none" w:sz="0" w:space="0" w:color="auto"/>
                    <w:right w:val="none" w:sz="0" w:space="0" w:color="auto"/>
                  </w:divBdr>
                </w:div>
                <w:div w:id="866412671">
                  <w:marLeft w:val="640"/>
                  <w:marRight w:val="0"/>
                  <w:marTop w:val="0"/>
                  <w:marBottom w:val="0"/>
                  <w:divBdr>
                    <w:top w:val="none" w:sz="0" w:space="0" w:color="auto"/>
                    <w:left w:val="none" w:sz="0" w:space="0" w:color="auto"/>
                    <w:bottom w:val="none" w:sz="0" w:space="0" w:color="auto"/>
                    <w:right w:val="none" w:sz="0" w:space="0" w:color="auto"/>
                  </w:divBdr>
                </w:div>
                <w:div w:id="879972600">
                  <w:marLeft w:val="640"/>
                  <w:marRight w:val="0"/>
                  <w:marTop w:val="0"/>
                  <w:marBottom w:val="0"/>
                  <w:divBdr>
                    <w:top w:val="none" w:sz="0" w:space="0" w:color="auto"/>
                    <w:left w:val="none" w:sz="0" w:space="0" w:color="auto"/>
                    <w:bottom w:val="none" w:sz="0" w:space="0" w:color="auto"/>
                    <w:right w:val="none" w:sz="0" w:space="0" w:color="auto"/>
                  </w:divBdr>
                </w:div>
                <w:div w:id="927689637">
                  <w:marLeft w:val="640"/>
                  <w:marRight w:val="0"/>
                  <w:marTop w:val="0"/>
                  <w:marBottom w:val="0"/>
                  <w:divBdr>
                    <w:top w:val="none" w:sz="0" w:space="0" w:color="auto"/>
                    <w:left w:val="none" w:sz="0" w:space="0" w:color="auto"/>
                    <w:bottom w:val="none" w:sz="0" w:space="0" w:color="auto"/>
                    <w:right w:val="none" w:sz="0" w:space="0" w:color="auto"/>
                  </w:divBdr>
                </w:div>
                <w:div w:id="1091659414">
                  <w:marLeft w:val="640"/>
                  <w:marRight w:val="0"/>
                  <w:marTop w:val="0"/>
                  <w:marBottom w:val="0"/>
                  <w:divBdr>
                    <w:top w:val="none" w:sz="0" w:space="0" w:color="auto"/>
                    <w:left w:val="none" w:sz="0" w:space="0" w:color="auto"/>
                    <w:bottom w:val="none" w:sz="0" w:space="0" w:color="auto"/>
                    <w:right w:val="none" w:sz="0" w:space="0" w:color="auto"/>
                  </w:divBdr>
                </w:div>
                <w:div w:id="1093628537">
                  <w:marLeft w:val="640"/>
                  <w:marRight w:val="0"/>
                  <w:marTop w:val="0"/>
                  <w:marBottom w:val="0"/>
                  <w:divBdr>
                    <w:top w:val="none" w:sz="0" w:space="0" w:color="auto"/>
                    <w:left w:val="none" w:sz="0" w:space="0" w:color="auto"/>
                    <w:bottom w:val="none" w:sz="0" w:space="0" w:color="auto"/>
                    <w:right w:val="none" w:sz="0" w:space="0" w:color="auto"/>
                  </w:divBdr>
                </w:div>
                <w:div w:id="1102261671">
                  <w:marLeft w:val="640"/>
                  <w:marRight w:val="0"/>
                  <w:marTop w:val="0"/>
                  <w:marBottom w:val="0"/>
                  <w:divBdr>
                    <w:top w:val="none" w:sz="0" w:space="0" w:color="auto"/>
                    <w:left w:val="none" w:sz="0" w:space="0" w:color="auto"/>
                    <w:bottom w:val="none" w:sz="0" w:space="0" w:color="auto"/>
                    <w:right w:val="none" w:sz="0" w:space="0" w:color="auto"/>
                  </w:divBdr>
                </w:div>
                <w:div w:id="1398434706">
                  <w:marLeft w:val="640"/>
                  <w:marRight w:val="0"/>
                  <w:marTop w:val="0"/>
                  <w:marBottom w:val="0"/>
                  <w:divBdr>
                    <w:top w:val="none" w:sz="0" w:space="0" w:color="auto"/>
                    <w:left w:val="none" w:sz="0" w:space="0" w:color="auto"/>
                    <w:bottom w:val="none" w:sz="0" w:space="0" w:color="auto"/>
                    <w:right w:val="none" w:sz="0" w:space="0" w:color="auto"/>
                  </w:divBdr>
                </w:div>
                <w:div w:id="1450859477">
                  <w:marLeft w:val="640"/>
                  <w:marRight w:val="0"/>
                  <w:marTop w:val="0"/>
                  <w:marBottom w:val="0"/>
                  <w:divBdr>
                    <w:top w:val="none" w:sz="0" w:space="0" w:color="auto"/>
                    <w:left w:val="none" w:sz="0" w:space="0" w:color="auto"/>
                    <w:bottom w:val="none" w:sz="0" w:space="0" w:color="auto"/>
                    <w:right w:val="none" w:sz="0" w:space="0" w:color="auto"/>
                  </w:divBdr>
                </w:div>
                <w:div w:id="1576889249">
                  <w:marLeft w:val="640"/>
                  <w:marRight w:val="0"/>
                  <w:marTop w:val="0"/>
                  <w:marBottom w:val="0"/>
                  <w:divBdr>
                    <w:top w:val="none" w:sz="0" w:space="0" w:color="auto"/>
                    <w:left w:val="none" w:sz="0" w:space="0" w:color="auto"/>
                    <w:bottom w:val="none" w:sz="0" w:space="0" w:color="auto"/>
                    <w:right w:val="none" w:sz="0" w:space="0" w:color="auto"/>
                  </w:divBdr>
                </w:div>
                <w:div w:id="1736120561">
                  <w:marLeft w:val="640"/>
                  <w:marRight w:val="0"/>
                  <w:marTop w:val="0"/>
                  <w:marBottom w:val="0"/>
                  <w:divBdr>
                    <w:top w:val="none" w:sz="0" w:space="0" w:color="auto"/>
                    <w:left w:val="none" w:sz="0" w:space="0" w:color="auto"/>
                    <w:bottom w:val="none" w:sz="0" w:space="0" w:color="auto"/>
                    <w:right w:val="none" w:sz="0" w:space="0" w:color="auto"/>
                  </w:divBdr>
                </w:div>
                <w:div w:id="1984506592">
                  <w:marLeft w:val="640"/>
                  <w:marRight w:val="0"/>
                  <w:marTop w:val="0"/>
                  <w:marBottom w:val="0"/>
                  <w:divBdr>
                    <w:top w:val="none" w:sz="0" w:space="0" w:color="auto"/>
                    <w:left w:val="none" w:sz="0" w:space="0" w:color="auto"/>
                    <w:bottom w:val="none" w:sz="0" w:space="0" w:color="auto"/>
                    <w:right w:val="none" w:sz="0" w:space="0" w:color="auto"/>
                  </w:divBdr>
                </w:div>
                <w:div w:id="2011594098">
                  <w:marLeft w:val="640"/>
                  <w:marRight w:val="0"/>
                  <w:marTop w:val="0"/>
                  <w:marBottom w:val="0"/>
                  <w:divBdr>
                    <w:top w:val="none" w:sz="0" w:space="0" w:color="auto"/>
                    <w:left w:val="none" w:sz="0" w:space="0" w:color="auto"/>
                    <w:bottom w:val="none" w:sz="0" w:space="0" w:color="auto"/>
                    <w:right w:val="none" w:sz="0" w:space="0" w:color="auto"/>
                  </w:divBdr>
                </w:div>
              </w:divsChild>
            </w:div>
            <w:div w:id="1502694550">
              <w:marLeft w:val="0"/>
              <w:marRight w:val="0"/>
              <w:marTop w:val="0"/>
              <w:marBottom w:val="0"/>
              <w:divBdr>
                <w:top w:val="none" w:sz="0" w:space="0" w:color="auto"/>
                <w:left w:val="none" w:sz="0" w:space="0" w:color="auto"/>
                <w:bottom w:val="none" w:sz="0" w:space="0" w:color="auto"/>
                <w:right w:val="none" w:sz="0" w:space="0" w:color="auto"/>
              </w:divBdr>
              <w:divsChild>
                <w:div w:id="143664535">
                  <w:marLeft w:val="640"/>
                  <w:marRight w:val="0"/>
                  <w:marTop w:val="0"/>
                  <w:marBottom w:val="0"/>
                  <w:divBdr>
                    <w:top w:val="none" w:sz="0" w:space="0" w:color="auto"/>
                    <w:left w:val="none" w:sz="0" w:space="0" w:color="auto"/>
                    <w:bottom w:val="none" w:sz="0" w:space="0" w:color="auto"/>
                    <w:right w:val="none" w:sz="0" w:space="0" w:color="auto"/>
                  </w:divBdr>
                </w:div>
                <w:div w:id="269121426">
                  <w:marLeft w:val="640"/>
                  <w:marRight w:val="0"/>
                  <w:marTop w:val="0"/>
                  <w:marBottom w:val="0"/>
                  <w:divBdr>
                    <w:top w:val="none" w:sz="0" w:space="0" w:color="auto"/>
                    <w:left w:val="none" w:sz="0" w:space="0" w:color="auto"/>
                    <w:bottom w:val="none" w:sz="0" w:space="0" w:color="auto"/>
                    <w:right w:val="none" w:sz="0" w:space="0" w:color="auto"/>
                  </w:divBdr>
                </w:div>
                <w:div w:id="492991235">
                  <w:marLeft w:val="640"/>
                  <w:marRight w:val="0"/>
                  <w:marTop w:val="0"/>
                  <w:marBottom w:val="0"/>
                  <w:divBdr>
                    <w:top w:val="none" w:sz="0" w:space="0" w:color="auto"/>
                    <w:left w:val="none" w:sz="0" w:space="0" w:color="auto"/>
                    <w:bottom w:val="none" w:sz="0" w:space="0" w:color="auto"/>
                    <w:right w:val="none" w:sz="0" w:space="0" w:color="auto"/>
                  </w:divBdr>
                </w:div>
                <w:div w:id="512494623">
                  <w:marLeft w:val="640"/>
                  <w:marRight w:val="0"/>
                  <w:marTop w:val="0"/>
                  <w:marBottom w:val="0"/>
                  <w:divBdr>
                    <w:top w:val="none" w:sz="0" w:space="0" w:color="auto"/>
                    <w:left w:val="none" w:sz="0" w:space="0" w:color="auto"/>
                    <w:bottom w:val="none" w:sz="0" w:space="0" w:color="auto"/>
                    <w:right w:val="none" w:sz="0" w:space="0" w:color="auto"/>
                  </w:divBdr>
                </w:div>
                <w:div w:id="740566339">
                  <w:marLeft w:val="640"/>
                  <w:marRight w:val="0"/>
                  <w:marTop w:val="0"/>
                  <w:marBottom w:val="0"/>
                  <w:divBdr>
                    <w:top w:val="none" w:sz="0" w:space="0" w:color="auto"/>
                    <w:left w:val="none" w:sz="0" w:space="0" w:color="auto"/>
                    <w:bottom w:val="none" w:sz="0" w:space="0" w:color="auto"/>
                    <w:right w:val="none" w:sz="0" w:space="0" w:color="auto"/>
                  </w:divBdr>
                </w:div>
                <w:div w:id="880481570">
                  <w:marLeft w:val="640"/>
                  <w:marRight w:val="0"/>
                  <w:marTop w:val="0"/>
                  <w:marBottom w:val="0"/>
                  <w:divBdr>
                    <w:top w:val="none" w:sz="0" w:space="0" w:color="auto"/>
                    <w:left w:val="none" w:sz="0" w:space="0" w:color="auto"/>
                    <w:bottom w:val="none" w:sz="0" w:space="0" w:color="auto"/>
                    <w:right w:val="none" w:sz="0" w:space="0" w:color="auto"/>
                  </w:divBdr>
                </w:div>
                <w:div w:id="1008827684">
                  <w:marLeft w:val="640"/>
                  <w:marRight w:val="0"/>
                  <w:marTop w:val="0"/>
                  <w:marBottom w:val="0"/>
                  <w:divBdr>
                    <w:top w:val="none" w:sz="0" w:space="0" w:color="auto"/>
                    <w:left w:val="none" w:sz="0" w:space="0" w:color="auto"/>
                    <w:bottom w:val="none" w:sz="0" w:space="0" w:color="auto"/>
                    <w:right w:val="none" w:sz="0" w:space="0" w:color="auto"/>
                  </w:divBdr>
                </w:div>
                <w:div w:id="1121263470">
                  <w:marLeft w:val="640"/>
                  <w:marRight w:val="0"/>
                  <w:marTop w:val="0"/>
                  <w:marBottom w:val="0"/>
                  <w:divBdr>
                    <w:top w:val="none" w:sz="0" w:space="0" w:color="auto"/>
                    <w:left w:val="none" w:sz="0" w:space="0" w:color="auto"/>
                    <w:bottom w:val="none" w:sz="0" w:space="0" w:color="auto"/>
                    <w:right w:val="none" w:sz="0" w:space="0" w:color="auto"/>
                  </w:divBdr>
                </w:div>
                <w:div w:id="1154907387">
                  <w:marLeft w:val="640"/>
                  <w:marRight w:val="0"/>
                  <w:marTop w:val="0"/>
                  <w:marBottom w:val="0"/>
                  <w:divBdr>
                    <w:top w:val="none" w:sz="0" w:space="0" w:color="auto"/>
                    <w:left w:val="none" w:sz="0" w:space="0" w:color="auto"/>
                    <w:bottom w:val="none" w:sz="0" w:space="0" w:color="auto"/>
                    <w:right w:val="none" w:sz="0" w:space="0" w:color="auto"/>
                  </w:divBdr>
                </w:div>
                <w:div w:id="1431318662">
                  <w:marLeft w:val="640"/>
                  <w:marRight w:val="0"/>
                  <w:marTop w:val="0"/>
                  <w:marBottom w:val="0"/>
                  <w:divBdr>
                    <w:top w:val="none" w:sz="0" w:space="0" w:color="auto"/>
                    <w:left w:val="none" w:sz="0" w:space="0" w:color="auto"/>
                    <w:bottom w:val="none" w:sz="0" w:space="0" w:color="auto"/>
                    <w:right w:val="none" w:sz="0" w:space="0" w:color="auto"/>
                  </w:divBdr>
                </w:div>
                <w:div w:id="1435321756">
                  <w:marLeft w:val="640"/>
                  <w:marRight w:val="0"/>
                  <w:marTop w:val="0"/>
                  <w:marBottom w:val="0"/>
                  <w:divBdr>
                    <w:top w:val="none" w:sz="0" w:space="0" w:color="auto"/>
                    <w:left w:val="none" w:sz="0" w:space="0" w:color="auto"/>
                    <w:bottom w:val="none" w:sz="0" w:space="0" w:color="auto"/>
                    <w:right w:val="none" w:sz="0" w:space="0" w:color="auto"/>
                  </w:divBdr>
                </w:div>
                <w:div w:id="1651789855">
                  <w:marLeft w:val="640"/>
                  <w:marRight w:val="0"/>
                  <w:marTop w:val="0"/>
                  <w:marBottom w:val="0"/>
                  <w:divBdr>
                    <w:top w:val="none" w:sz="0" w:space="0" w:color="auto"/>
                    <w:left w:val="none" w:sz="0" w:space="0" w:color="auto"/>
                    <w:bottom w:val="none" w:sz="0" w:space="0" w:color="auto"/>
                    <w:right w:val="none" w:sz="0" w:space="0" w:color="auto"/>
                  </w:divBdr>
                </w:div>
                <w:div w:id="1701708242">
                  <w:marLeft w:val="640"/>
                  <w:marRight w:val="0"/>
                  <w:marTop w:val="0"/>
                  <w:marBottom w:val="0"/>
                  <w:divBdr>
                    <w:top w:val="none" w:sz="0" w:space="0" w:color="auto"/>
                    <w:left w:val="none" w:sz="0" w:space="0" w:color="auto"/>
                    <w:bottom w:val="none" w:sz="0" w:space="0" w:color="auto"/>
                    <w:right w:val="none" w:sz="0" w:space="0" w:color="auto"/>
                  </w:divBdr>
                </w:div>
                <w:div w:id="1732344900">
                  <w:marLeft w:val="640"/>
                  <w:marRight w:val="0"/>
                  <w:marTop w:val="0"/>
                  <w:marBottom w:val="0"/>
                  <w:divBdr>
                    <w:top w:val="none" w:sz="0" w:space="0" w:color="auto"/>
                    <w:left w:val="none" w:sz="0" w:space="0" w:color="auto"/>
                    <w:bottom w:val="none" w:sz="0" w:space="0" w:color="auto"/>
                    <w:right w:val="none" w:sz="0" w:space="0" w:color="auto"/>
                  </w:divBdr>
                </w:div>
                <w:div w:id="1758599755">
                  <w:marLeft w:val="640"/>
                  <w:marRight w:val="0"/>
                  <w:marTop w:val="0"/>
                  <w:marBottom w:val="0"/>
                  <w:divBdr>
                    <w:top w:val="none" w:sz="0" w:space="0" w:color="auto"/>
                    <w:left w:val="none" w:sz="0" w:space="0" w:color="auto"/>
                    <w:bottom w:val="none" w:sz="0" w:space="0" w:color="auto"/>
                    <w:right w:val="none" w:sz="0" w:space="0" w:color="auto"/>
                  </w:divBdr>
                </w:div>
                <w:div w:id="1779329825">
                  <w:marLeft w:val="640"/>
                  <w:marRight w:val="0"/>
                  <w:marTop w:val="0"/>
                  <w:marBottom w:val="0"/>
                  <w:divBdr>
                    <w:top w:val="none" w:sz="0" w:space="0" w:color="auto"/>
                    <w:left w:val="none" w:sz="0" w:space="0" w:color="auto"/>
                    <w:bottom w:val="none" w:sz="0" w:space="0" w:color="auto"/>
                    <w:right w:val="none" w:sz="0" w:space="0" w:color="auto"/>
                  </w:divBdr>
                </w:div>
                <w:div w:id="1811049592">
                  <w:marLeft w:val="640"/>
                  <w:marRight w:val="0"/>
                  <w:marTop w:val="0"/>
                  <w:marBottom w:val="0"/>
                  <w:divBdr>
                    <w:top w:val="none" w:sz="0" w:space="0" w:color="auto"/>
                    <w:left w:val="none" w:sz="0" w:space="0" w:color="auto"/>
                    <w:bottom w:val="none" w:sz="0" w:space="0" w:color="auto"/>
                    <w:right w:val="none" w:sz="0" w:space="0" w:color="auto"/>
                  </w:divBdr>
                </w:div>
                <w:div w:id="1817256303">
                  <w:marLeft w:val="640"/>
                  <w:marRight w:val="0"/>
                  <w:marTop w:val="0"/>
                  <w:marBottom w:val="0"/>
                  <w:divBdr>
                    <w:top w:val="none" w:sz="0" w:space="0" w:color="auto"/>
                    <w:left w:val="none" w:sz="0" w:space="0" w:color="auto"/>
                    <w:bottom w:val="none" w:sz="0" w:space="0" w:color="auto"/>
                    <w:right w:val="none" w:sz="0" w:space="0" w:color="auto"/>
                  </w:divBdr>
                </w:div>
              </w:divsChild>
            </w:div>
            <w:div w:id="1533542731">
              <w:marLeft w:val="0"/>
              <w:marRight w:val="0"/>
              <w:marTop w:val="0"/>
              <w:marBottom w:val="0"/>
              <w:divBdr>
                <w:top w:val="none" w:sz="0" w:space="0" w:color="auto"/>
                <w:left w:val="none" w:sz="0" w:space="0" w:color="auto"/>
                <w:bottom w:val="none" w:sz="0" w:space="0" w:color="auto"/>
                <w:right w:val="none" w:sz="0" w:space="0" w:color="auto"/>
              </w:divBdr>
              <w:divsChild>
                <w:div w:id="130441659">
                  <w:marLeft w:val="640"/>
                  <w:marRight w:val="0"/>
                  <w:marTop w:val="0"/>
                  <w:marBottom w:val="0"/>
                  <w:divBdr>
                    <w:top w:val="none" w:sz="0" w:space="0" w:color="auto"/>
                    <w:left w:val="none" w:sz="0" w:space="0" w:color="auto"/>
                    <w:bottom w:val="none" w:sz="0" w:space="0" w:color="auto"/>
                    <w:right w:val="none" w:sz="0" w:space="0" w:color="auto"/>
                  </w:divBdr>
                </w:div>
                <w:div w:id="343484716">
                  <w:marLeft w:val="640"/>
                  <w:marRight w:val="0"/>
                  <w:marTop w:val="0"/>
                  <w:marBottom w:val="0"/>
                  <w:divBdr>
                    <w:top w:val="none" w:sz="0" w:space="0" w:color="auto"/>
                    <w:left w:val="none" w:sz="0" w:space="0" w:color="auto"/>
                    <w:bottom w:val="none" w:sz="0" w:space="0" w:color="auto"/>
                    <w:right w:val="none" w:sz="0" w:space="0" w:color="auto"/>
                  </w:divBdr>
                </w:div>
                <w:div w:id="1024404606">
                  <w:marLeft w:val="640"/>
                  <w:marRight w:val="0"/>
                  <w:marTop w:val="0"/>
                  <w:marBottom w:val="0"/>
                  <w:divBdr>
                    <w:top w:val="none" w:sz="0" w:space="0" w:color="auto"/>
                    <w:left w:val="none" w:sz="0" w:space="0" w:color="auto"/>
                    <w:bottom w:val="none" w:sz="0" w:space="0" w:color="auto"/>
                    <w:right w:val="none" w:sz="0" w:space="0" w:color="auto"/>
                  </w:divBdr>
                </w:div>
                <w:div w:id="1359545982">
                  <w:marLeft w:val="640"/>
                  <w:marRight w:val="0"/>
                  <w:marTop w:val="0"/>
                  <w:marBottom w:val="0"/>
                  <w:divBdr>
                    <w:top w:val="none" w:sz="0" w:space="0" w:color="auto"/>
                    <w:left w:val="none" w:sz="0" w:space="0" w:color="auto"/>
                    <w:bottom w:val="none" w:sz="0" w:space="0" w:color="auto"/>
                    <w:right w:val="none" w:sz="0" w:space="0" w:color="auto"/>
                  </w:divBdr>
                </w:div>
                <w:div w:id="1700471956">
                  <w:marLeft w:val="640"/>
                  <w:marRight w:val="0"/>
                  <w:marTop w:val="0"/>
                  <w:marBottom w:val="0"/>
                  <w:divBdr>
                    <w:top w:val="none" w:sz="0" w:space="0" w:color="auto"/>
                    <w:left w:val="none" w:sz="0" w:space="0" w:color="auto"/>
                    <w:bottom w:val="none" w:sz="0" w:space="0" w:color="auto"/>
                    <w:right w:val="none" w:sz="0" w:space="0" w:color="auto"/>
                  </w:divBdr>
                </w:div>
                <w:div w:id="1750734034">
                  <w:marLeft w:val="640"/>
                  <w:marRight w:val="0"/>
                  <w:marTop w:val="0"/>
                  <w:marBottom w:val="0"/>
                  <w:divBdr>
                    <w:top w:val="none" w:sz="0" w:space="0" w:color="auto"/>
                    <w:left w:val="none" w:sz="0" w:space="0" w:color="auto"/>
                    <w:bottom w:val="none" w:sz="0" w:space="0" w:color="auto"/>
                    <w:right w:val="none" w:sz="0" w:space="0" w:color="auto"/>
                  </w:divBdr>
                </w:div>
                <w:div w:id="1961380608">
                  <w:marLeft w:val="640"/>
                  <w:marRight w:val="0"/>
                  <w:marTop w:val="0"/>
                  <w:marBottom w:val="0"/>
                  <w:divBdr>
                    <w:top w:val="none" w:sz="0" w:space="0" w:color="auto"/>
                    <w:left w:val="none" w:sz="0" w:space="0" w:color="auto"/>
                    <w:bottom w:val="none" w:sz="0" w:space="0" w:color="auto"/>
                    <w:right w:val="none" w:sz="0" w:space="0" w:color="auto"/>
                  </w:divBdr>
                </w:div>
              </w:divsChild>
            </w:div>
            <w:div w:id="1552813421">
              <w:marLeft w:val="0"/>
              <w:marRight w:val="0"/>
              <w:marTop w:val="0"/>
              <w:marBottom w:val="0"/>
              <w:divBdr>
                <w:top w:val="none" w:sz="0" w:space="0" w:color="auto"/>
                <w:left w:val="none" w:sz="0" w:space="0" w:color="auto"/>
                <w:bottom w:val="none" w:sz="0" w:space="0" w:color="auto"/>
                <w:right w:val="none" w:sz="0" w:space="0" w:color="auto"/>
              </w:divBdr>
              <w:divsChild>
                <w:div w:id="241449924">
                  <w:marLeft w:val="640"/>
                  <w:marRight w:val="0"/>
                  <w:marTop w:val="0"/>
                  <w:marBottom w:val="0"/>
                  <w:divBdr>
                    <w:top w:val="none" w:sz="0" w:space="0" w:color="auto"/>
                    <w:left w:val="none" w:sz="0" w:space="0" w:color="auto"/>
                    <w:bottom w:val="none" w:sz="0" w:space="0" w:color="auto"/>
                    <w:right w:val="none" w:sz="0" w:space="0" w:color="auto"/>
                  </w:divBdr>
                </w:div>
                <w:div w:id="498934453">
                  <w:marLeft w:val="640"/>
                  <w:marRight w:val="0"/>
                  <w:marTop w:val="0"/>
                  <w:marBottom w:val="0"/>
                  <w:divBdr>
                    <w:top w:val="none" w:sz="0" w:space="0" w:color="auto"/>
                    <w:left w:val="none" w:sz="0" w:space="0" w:color="auto"/>
                    <w:bottom w:val="none" w:sz="0" w:space="0" w:color="auto"/>
                    <w:right w:val="none" w:sz="0" w:space="0" w:color="auto"/>
                  </w:divBdr>
                </w:div>
                <w:div w:id="807549023">
                  <w:marLeft w:val="640"/>
                  <w:marRight w:val="0"/>
                  <w:marTop w:val="0"/>
                  <w:marBottom w:val="0"/>
                  <w:divBdr>
                    <w:top w:val="none" w:sz="0" w:space="0" w:color="auto"/>
                    <w:left w:val="none" w:sz="0" w:space="0" w:color="auto"/>
                    <w:bottom w:val="none" w:sz="0" w:space="0" w:color="auto"/>
                    <w:right w:val="none" w:sz="0" w:space="0" w:color="auto"/>
                  </w:divBdr>
                </w:div>
                <w:div w:id="1536117142">
                  <w:marLeft w:val="640"/>
                  <w:marRight w:val="0"/>
                  <w:marTop w:val="0"/>
                  <w:marBottom w:val="0"/>
                  <w:divBdr>
                    <w:top w:val="none" w:sz="0" w:space="0" w:color="auto"/>
                    <w:left w:val="none" w:sz="0" w:space="0" w:color="auto"/>
                    <w:bottom w:val="none" w:sz="0" w:space="0" w:color="auto"/>
                    <w:right w:val="none" w:sz="0" w:space="0" w:color="auto"/>
                  </w:divBdr>
                </w:div>
                <w:div w:id="1870099186">
                  <w:marLeft w:val="640"/>
                  <w:marRight w:val="0"/>
                  <w:marTop w:val="0"/>
                  <w:marBottom w:val="0"/>
                  <w:divBdr>
                    <w:top w:val="none" w:sz="0" w:space="0" w:color="auto"/>
                    <w:left w:val="none" w:sz="0" w:space="0" w:color="auto"/>
                    <w:bottom w:val="none" w:sz="0" w:space="0" w:color="auto"/>
                    <w:right w:val="none" w:sz="0" w:space="0" w:color="auto"/>
                  </w:divBdr>
                </w:div>
                <w:div w:id="2078240157">
                  <w:marLeft w:val="640"/>
                  <w:marRight w:val="0"/>
                  <w:marTop w:val="0"/>
                  <w:marBottom w:val="0"/>
                  <w:divBdr>
                    <w:top w:val="none" w:sz="0" w:space="0" w:color="auto"/>
                    <w:left w:val="none" w:sz="0" w:space="0" w:color="auto"/>
                    <w:bottom w:val="none" w:sz="0" w:space="0" w:color="auto"/>
                    <w:right w:val="none" w:sz="0" w:space="0" w:color="auto"/>
                  </w:divBdr>
                </w:div>
              </w:divsChild>
            </w:div>
            <w:div w:id="1596212699">
              <w:marLeft w:val="0"/>
              <w:marRight w:val="0"/>
              <w:marTop w:val="0"/>
              <w:marBottom w:val="0"/>
              <w:divBdr>
                <w:top w:val="none" w:sz="0" w:space="0" w:color="auto"/>
                <w:left w:val="none" w:sz="0" w:space="0" w:color="auto"/>
                <w:bottom w:val="none" w:sz="0" w:space="0" w:color="auto"/>
                <w:right w:val="none" w:sz="0" w:space="0" w:color="auto"/>
              </w:divBdr>
              <w:divsChild>
                <w:div w:id="113209147">
                  <w:marLeft w:val="640"/>
                  <w:marRight w:val="0"/>
                  <w:marTop w:val="0"/>
                  <w:marBottom w:val="0"/>
                  <w:divBdr>
                    <w:top w:val="none" w:sz="0" w:space="0" w:color="auto"/>
                    <w:left w:val="none" w:sz="0" w:space="0" w:color="auto"/>
                    <w:bottom w:val="none" w:sz="0" w:space="0" w:color="auto"/>
                    <w:right w:val="none" w:sz="0" w:space="0" w:color="auto"/>
                  </w:divBdr>
                </w:div>
                <w:div w:id="175995848">
                  <w:marLeft w:val="640"/>
                  <w:marRight w:val="0"/>
                  <w:marTop w:val="0"/>
                  <w:marBottom w:val="0"/>
                  <w:divBdr>
                    <w:top w:val="none" w:sz="0" w:space="0" w:color="auto"/>
                    <w:left w:val="none" w:sz="0" w:space="0" w:color="auto"/>
                    <w:bottom w:val="none" w:sz="0" w:space="0" w:color="auto"/>
                    <w:right w:val="none" w:sz="0" w:space="0" w:color="auto"/>
                  </w:divBdr>
                </w:div>
                <w:div w:id="360128049">
                  <w:marLeft w:val="640"/>
                  <w:marRight w:val="0"/>
                  <w:marTop w:val="0"/>
                  <w:marBottom w:val="0"/>
                  <w:divBdr>
                    <w:top w:val="none" w:sz="0" w:space="0" w:color="auto"/>
                    <w:left w:val="none" w:sz="0" w:space="0" w:color="auto"/>
                    <w:bottom w:val="none" w:sz="0" w:space="0" w:color="auto"/>
                    <w:right w:val="none" w:sz="0" w:space="0" w:color="auto"/>
                  </w:divBdr>
                </w:div>
                <w:div w:id="386220252">
                  <w:marLeft w:val="640"/>
                  <w:marRight w:val="0"/>
                  <w:marTop w:val="0"/>
                  <w:marBottom w:val="0"/>
                  <w:divBdr>
                    <w:top w:val="none" w:sz="0" w:space="0" w:color="auto"/>
                    <w:left w:val="none" w:sz="0" w:space="0" w:color="auto"/>
                    <w:bottom w:val="none" w:sz="0" w:space="0" w:color="auto"/>
                    <w:right w:val="none" w:sz="0" w:space="0" w:color="auto"/>
                  </w:divBdr>
                </w:div>
                <w:div w:id="520358868">
                  <w:marLeft w:val="640"/>
                  <w:marRight w:val="0"/>
                  <w:marTop w:val="0"/>
                  <w:marBottom w:val="0"/>
                  <w:divBdr>
                    <w:top w:val="none" w:sz="0" w:space="0" w:color="auto"/>
                    <w:left w:val="none" w:sz="0" w:space="0" w:color="auto"/>
                    <w:bottom w:val="none" w:sz="0" w:space="0" w:color="auto"/>
                    <w:right w:val="none" w:sz="0" w:space="0" w:color="auto"/>
                  </w:divBdr>
                </w:div>
                <w:div w:id="660691815">
                  <w:marLeft w:val="640"/>
                  <w:marRight w:val="0"/>
                  <w:marTop w:val="0"/>
                  <w:marBottom w:val="0"/>
                  <w:divBdr>
                    <w:top w:val="none" w:sz="0" w:space="0" w:color="auto"/>
                    <w:left w:val="none" w:sz="0" w:space="0" w:color="auto"/>
                    <w:bottom w:val="none" w:sz="0" w:space="0" w:color="auto"/>
                    <w:right w:val="none" w:sz="0" w:space="0" w:color="auto"/>
                  </w:divBdr>
                </w:div>
                <w:div w:id="665978570">
                  <w:marLeft w:val="640"/>
                  <w:marRight w:val="0"/>
                  <w:marTop w:val="0"/>
                  <w:marBottom w:val="0"/>
                  <w:divBdr>
                    <w:top w:val="none" w:sz="0" w:space="0" w:color="auto"/>
                    <w:left w:val="none" w:sz="0" w:space="0" w:color="auto"/>
                    <w:bottom w:val="none" w:sz="0" w:space="0" w:color="auto"/>
                    <w:right w:val="none" w:sz="0" w:space="0" w:color="auto"/>
                  </w:divBdr>
                </w:div>
                <w:div w:id="815799328">
                  <w:marLeft w:val="640"/>
                  <w:marRight w:val="0"/>
                  <w:marTop w:val="0"/>
                  <w:marBottom w:val="0"/>
                  <w:divBdr>
                    <w:top w:val="none" w:sz="0" w:space="0" w:color="auto"/>
                    <w:left w:val="none" w:sz="0" w:space="0" w:color="auto"/>
                    <w:bottom w:val="none" w:sz="0" w:space="0" w:color="auto"/>
                    <w:right w:val="none" w:sz="0" w:space="0" w:color="auto"/>
                  </w:divBdr>
                </w:div>
                <w:div w:id="982002552">
                  <w:marLeft w:val="640"/>
                  <w:marRight w:val="0"/>
                  <w:marTop w:val="0"/>
                  <w:marBottom w:val="0"/>
                  <w:divBdr>
                    <w:top w:val="none" w:sz="0" w:space="0" w:color="auto"/>
                    <w:left w:val="none" w:sz="0" w:space="0" w:color="auto"/>
                    <w:bottom w:val="none" w:sz="0" w:space="0" w:color="auto"/>
                    <w:right w:val="none" w:sz="0" w:space="0" w:color="auto"/>
                  </w:divBdr>
                </w:div>
                <w:div w:id="1016736108">
                  <w:marLeft w:val="640"/>
                  <w:marRight w:val="0"/>
                  <w:marTop w:val="0"/>
                  <w:marBottom w:val="0"/>
                  <w:divBdr>
                    <w:top w:val="none" w:sz="0" w:space="0" w:color="auto"/>
                    <w:left w:val="none" w:sz="0" w:space="0" w:color="auto"/>
                    <w:bottom w:val="none" w:sz="0" w:space="0" w:color="auto"/>
                    <w:right w:val="none" w:sz="0" w:space="0" w:color="auto"/>
                  </w:divBdr>
                </w:div>
                <w:div w:id="1187208474">
                  <w:marLeft w:val="640"/>
                  <w:marRight w:val="0"/>
                  <w:marTop w:val="0"/>
                  <w:marBottom w:val="0"/>
                  <w:divBdr>
                    <w:top w:val="none" w:sz="0" w:space="0" w:color="auto"/>
                    <w:left w:val="none" w:sz="0" w:space="0" w:color="auto"/>
                    <w:bottom w:val="none" w:sz="0" w:space="0" w:color="auto"/>
                    <w:right w:val="none" w:sz="0" w:space="0" w:color="auto"/>
                  </w:divBdr>
                </w:div>
                <w:div w:id="1206866116">
                  <w:marLeft w:val="640"/>
                  <w:marRight w:val="0"/>
                  <w:marTop w:val="0"/>
                  <w:marBottom w:val="0"/>
                  <w:divBdr>
                    <w:top w:val="none" w:sz="0" w:space="0" w:color="auto"/>
                    <w:left w:val="none" w:sz="0" w:space="0" w:color="auto"/>
                    <w:bottom w:val="none" w:sz="0" w:space="0" w:color="auto"/>
                    <w:right w:val="none" w:sz="0" w:space="0" w:color="auto"/>
                  </w:divBdr>
                </w:div>
                <w:div w:id="1281834692">
                  <w:marLeft w:val="640"/>
                  <w:marRight w:val="0"/>
                  <w:marTop w:val="0"/>
                  <w:marBottom w:val="0"/>
                  <w:divBdr>
                    <w:top w:val="none" w:sz="0" w:space="0" w:color="auto"/>
                    <w:left w:val="none" w:sz="0" w:space="0" w:color="auto"/>
                    <w:bottom w:val="none" w:sz="0" w:space="0" w:color="auto"/>
                    <w:right w:val="none" w:sz="0" w:space="0" w:color="auto"/>
                  </w:divBdr>
                </w:div>
                <w:div w:id="1405032869">
                  <w:marLeft w:val="640"/>
                  <w:marRight w:val="0"/>
                  <w:marTop w:val="0"/>
                  <w:marBottom w:val="0"/>
                  <w:divBdr>
                    <w:top w:val="none" w:sz="0" w:space="0" w:color="auto"/>
                    <w:left w:val="none" w:sz="0" w:space="0" w:color="auto"/>
                    <w:bottom w:val="none" w:sz="0" w:space="0" w:color="auto"/>
                    <w:right w:val="none" w:sz="0" w:space="0" w:color="auto"/>
                  </w:divBdr>
                </w:div>
                <w:div w:id="1429808517">
                  <w:marLeft w:val="640"/>
                  <w:marRight w:val="0"/>
                  <w:marTop w:val="0"/>
                  <w:marBottom w:val="0"/>
                  <w:divBdr>
                    <w:top w:val="none" w:sz="0" w:space="0" w:color="auto"/>
                    <w:left w:val="none" w:sz="0" w:space="0" w:color="auto"/>
                    <w:bottom w:val="none" w:sz="0" w:space="0" w:color="auto"/>
                    <w:right w:val="none" w:sz="0" w:space="0" w:color="auto"/>
                  </w:divBdr>
                </w:div>
                <w:div w:id="1677073365">
                  <w:marLeft w:val="640"/>
                  <w:marRight w:val="0"/>
                  <w:marTop w:val="0"/>
                  <w:marBottom w:val="0"/>
                  <w:divBdr>
                    <w:top w:val="none" w:sz="0" w:space="0" w:color="auto"/>
                    <w:left w:val="none" w:sz="0" w:space="0" w:color="auto"/>
                    <w:bottom w:val="none" w:sz="0" w:space="0" w:color="auto"/>
                    <w:right w:val="none" w:sz="0" w:space="0" w:color="auto"/>
                  </w:divBdr>
                </w:div>
                <w:div w:id="1819417726">
                  <w:marLeft w:val="640"/>
                  <w:marRight w:val="0"/>
                  <w:marTop w:val="0"/>
                  <w:marBottom w:val="0"/>
                  <w:divBdr>
                    <w:top w:val="none" w:sz="0" w:space="0" w:color="auto"/>
                    <w:left w:val="none" w:sz="0" w:space="0" w:color="auto"/>
                    <w:bottom w:val="none" w:sz="0" w:space="0" w:color="auto"/>
                    <w:right w:val="none" w:sz="0" w:space="0" w:color="auto"/>
                  </w:divBdr>
                </w:div>
                <w:div w:id="1843010646">
                  <w:marLeft w:val="640"/>
                  <w:marRight w:val="0"/>
                  <w:marTop w:val="0"/>
                  <w:marBottom w:val="0"/>
                  <w:divBdr>
                    <w:top w:val="none" w:sz="0" w:space="0" w:color="auto"/>
                    <w:left w:val="none" w:sz="0" w:space="0" w:color="auto"/>
                    <w:bottom w:val="none" w:sz="0" w:space="0" w:color="auto"/>
                    <w:right w:val="none" w:sz="0" w:space="0" w:color="auto"/>
                  </w:divBdr>
                </w:div>
              </w:divsChild>
            </w:div>
            <w:div w:id="1608655995">
              <w:marLeft w:val="0"/>
              <w:marRight w:val="0"/>
              <w:marTop w:val="0"/>
              <w:marBottom w:val="0"/>
              <w:divBdr>
                <w:top w:val="none" w:sz="0" w:space="0" w:color="auto"/>
                <w:left w:val="none" w:sz="0" w:space="0" w:color="auto"/>
                <w:bottom w:val="none" w:sz="0" w:space="0" w:color="auto"/>
                <w:right w:val="none" w:sz="0" w:space="0" w:color="auto"/>
              </w:divBdr>
              <w:divsChild>
                <w:div w:id="1013554">
                  <w:marLeft w:val="640"/>
                  <w:marRight w:val="0"/>
                  <w:marTop w:val="0"/>
                  <w:marBottom w:val="0"/>
                  <w:divBdr>
                    <w:top w:val="none" w:sz="0" w:space="0" w:color="auto"/>
                    <w:left w:val="none" w:sz="0" w:space="0" w:color="auto"/>
                    <w:bottom w:val="none" w:sz="0" w:space="0" w:color="auto"/>
                    <w:right w:val="none" w:sz="0" w:space="0" w:color="auto"/>
                  </w:divBdr>
                </w:div>
                <w:div w:id="411976981">
                  <w:marLeft w:val="640"/>
                  <w:marRight w:val="0"/>
                  <w:marTop w:val="0"/>
                  <w:marBottom w:val="0"/>
                  <w:divBdr>
                    <w:top w:val="none" w:sz="0" w:space="0" w:color="auto"/>
                    <w:left w:val="none" w:sz="0" w:space="0" w:color="auto"/>
                    <w:bottom w:val="none" w:sz="0" w:space="0" w:color="auto"/>
                    <w:right w:val="none" w:sz="0" w:space="0" w:color="auto"/>
                  </w:divBdr>
                </w:div>
                <w:div w:id="1456800809">
                  <w:marLeft w:val="640"/>
                  <w:marRight w:val="0"/>
                  <w:marTop w:val="0"/>
                  <w:marBottom w:val="0"/>
                  <w:divBdr>
                    <w:top w:val="none" w:sz="0" w:space="0" w:color="auto"/>
                    <w:left w:val="none" w:sz="0" w:space="0" w:color="auto"/>
                    <w:bottom w:val="none" w:sz="0" w:space="0" w:color="auto"/>
                    <w:right w:val="none" w:sz="0" w:space="0" w:color="auto"/>
                  </w:divBdr>
                </w:div>
                <w:div w:id="1616399882">
                  <w:marLeft w:val="640"/>
                  <w:marRight w:val="0"/>
                  <w:marTop w:val="0"/>
                  <w:marBottom w:val="0"/>
                  <w:divBdr>
                    <w:top w:val="none" w:sz="0" w:space="0" w:color="auto"/>
                    <w:left w:val="none" w:sz="0" w:space="0" w:color="auto"/>
                    <w:bottom w:val="none" w:sz="0" w:space="0" w:color="auto"/>
                    <w:right w:val="none" w:sz="0" w:space="0" w:color="auto"/>
                  </w:divBdr>
                </w:div>
              </w:divsChild>
            </w:div>
            <w:div w:id="1657564191">
              <w:marLeft w:val="0"/>
              <w:marRight w:val="0"/>
              <w:marTop w:val="0"/>
              <w:marBottom w:val="0"/>
              <w:divBdr>
                <w:top w:val="none" w:sz="0" w:space="0" w:color="auto"/>
                <w:left w:val="none" w:sz="0" w:space="0" w:color="auto"/>
                <w:bottom w:val="none" w:sz="0" w:space="0" w:color="auto"/>
                <w:right w:val="none" w:sz="0" w:space="0" w:color="auto"/>
              </w:divBdr>
              <w:divsChild>
                <w:div w:id="63526826">
                  <w:marLeft w:val="640"/>
                  <w:marRight w:val="0"/>
                  <w:marTop w:val="0"/>
                  <w:marBottom w:val="0"/>
                  <w:divBdr>
                    <w:top w:val="none" w:sz="0" w:space="0" w:color="auto"/>
                    <w:left w:val="none" w:sz="0" w:space="0" w:color="auto"/>
                    <w:bottom w:val="none" w:sz="0" w:space="0" w:color="auto"/>
                    <w:right w:val="none" w:sz="0" w:space="0" w:color="auto"/>
                  </w:divBdr>
                </w:div>
                <w:div w:id="125318824">
                  <w:marLeft w:val="640"/>
                  <w:marRight w:val="0"/>
                  <w:marTop w:val="0"/>
                  <w:marBottom w:val="0"/>
                  <w:divBdr>
                    <w:top w:val="none" w:sz="0" w:space="0" w:color="auto"/>
                    <w:left w:val="none" w:sz="0" w:space="0" w:color="auto"/>
                    <w:bottom w:val="none" w:sz="0" w:space="0" w:color="auto"/>
                    <w:right w:val="none" w:sz="0" w:space="0" w:color="auto"/>
                  </w:divBdr>
                </w:div>
                <w:div w:id="186482142">
                  <w:marLeft w:val="640"/>
                  <w:marRight w:val="0"/>
                  <w:marTop w:val="0"/>
                  <w:marBottom w:val="0"/>
                  <w:divBdr>
                    <w:top w:val="none" w:sz="0" w:space="0" w:color="auto"/>
                    <w:left w:val="none" w:sz="0" w:space="0" w:color="auto"/>
                    <w:bottom w:val="none" w:sz="0" w:space="0" w:color="auto"/>
                    <w:right w:val="none" w:sz="0" w:space="0" w:color="auto"/>
                  </w:divBdr>
                </w:div>
                <w:div w:id="248464435">
                  <w:marLeft w:val="640"/>
                  <w:marRight w:val="0"/>
                  <w:marTop w:val="0"/>
                  <w:marBottom w:val="0"/>
                  <w:divBdr>
                    <w:top w:val="none" w:sz="0" w:space="0" w:color="auto"/>
                    <w:left w:val="none" w:sz="0" w:space="0" w:color="auto"/>
                    <w:bottom w:val="none" w:sz="0" w:space="0" w:color="auto"/>
                    <w:right w:val="none" w:sz="0" w:space="0" w:color="auto"/>
                  </w:divBdr>
                </w:div>
                <w:div w:id="307709473">
                  <w:marLeft w:val="640"/>
                  <w:marRight w:val="0"/>
                  <w:marTop w:val="0"/>
                  <w:marBottom w:val="0"/>
                  <w:divBdr>
                    <w:top w:val="none" w:sz="0" w:space="0" w:color="auto"/>
                    <w:left w:val="none" w:sz="0" w:space="0" w:color="auto"/>
                    <w:bottom w:val="none" w:sz="0" w:space="0" w:color="auto"/>
                    <w:right w:val="none" w:sz="0" w:space="0" w:color="auto"/>
                  </w:divBdr>
                </w:div>
                <w:div w:id="730466546">
                  <w:marLeft w:val="640"/>
                  <w:marRight w:val="0"/>
                  <w:marTop w:val="0"/>
                  <w:marBottom w:val="0"/>
                  <w:divBdr>
                    <w:top w:val="none" w:sz="0" w:space="0" w:color="auto"/>
                    <w:left w:val="none" w:sz="0" w:space="0" w:color="auto"/>
                    <w:bottom w:val="none" w:sz="0" w:space="0" w:color="auto"/>
                    <w:right w:val="none" w:sz="0" w:space="0" w:color="auto"/>
                  </w:divBdr>
                </w:div>
                <w:div w:id="800656493">
                  <w:marLeft w:val="640"/>
                  <w:marRight w:val="0"/>
                  <w:marTop w:val="0"/>
                  <w:marBottom w:val="0"/>
                  <w:divBdr>
                    <w:top w:val="none" w:sz="0" w:space="0" w:color="auto"/>
                    <w:left w:val="none" w:sz="0" w:space="0" w:color="auto"/>
                    <w:bottom w:val="none" w:sz="0" w:space="0" w:color="auto"/>
                    <w:right w:val="none" w:sz="0" w:space="0" w:color="auto"/>
                  </w:divBdr>
                </w:div>
                <w:div w:id="807668642">
                  <w:marLeft w:val="640"/>
                  <w:marRight w:val="0"/>
                  <w:marTop w:val="0"/>
                  <w:marBottom w:val="0"/>
                  <w:divBdr>
                    <w:top w:val="none" w:sz="0" w:space="0" w:color="auto"/>
                    <w:left w:val="none" w:sz="0" w:space="0" w:color="auto"/>
                    <w:bottom w:val="none" w:sz="0" w:space="0" w:color="auto"/>
                    <w:right w:val="none" w:sz="0" w:space="0" w:color="auto"/>
                  </w:divBdr>
                </w:div>
                <w:div w:id="988243985">
                  <w:marLeft w:val="640"/>
                  <w:marRight w:val="0"/>
                  <w:marTop w:val="0"/>
                  <w:marBottom w:val="0"/>
                  <w:divBdr>
                    <w:top w:val="none" w:sz="0" w:space="0" w:color="auto"/>
                    <w:left w:val="none" w:sz="0" w:space="0" w:color="auto"/>
                    <w:bottom w:val="none" w:sz="0" w:space="0" w:color="auto"/>
                    <w:right w:val="none" w:sz="0" w:space="0" w:color="auto"/>
                  </w:divBdr>
                </w:div>
                <w:div w:id="1026367632">
                  <w:marLeft w:val="640"/>
                  <w:marRight w:val="0"/>
                  <w:marTop w:val="0"/>
                  <w:marBottom w:val="0"/>
                  <w:divBdr>
                    <w:top w:val="none" w:sz="0" w:space="0" w:color="auto"/>
                    <w:left w:val="none" w:sz="0" w:space="0" w:color="auto"/>
                    <w:bottom w:val="none" w:sz="0" w:space="0" w:color="auto"/>
                    <w:right w:val="none" w:sz="0" w:space="0" w:color="auto"/>
                  </w:divBdr>
                </w:div>
                <w:div w:id="1103378617">
                  <w:marLeft w:val="640"/>
                  <w:marRight w:val="0"/>
                  <w:marTop w:val="0"/>
                  <w:marBottom w:val="0"/>
                  <w:divBdr>
                    <w:top w:val="none" w:sz="0" w:space="0" w:color="auto"/>
                    <w:left w:val="none" w:sz="0" w:space="0" w:color="auto"/>
                    <w:bottom w:val="none" w:sz="0" w:space="0" w:color="auto"/>
                    <w:right w:val="none" w:sz="0" w:space="0" w:color="auto"/>
                  </w:divBdr>
                </w:div>
                <w:div w:id="1196313029">
                  <w:marLeft w:val="640"/>
                  <w:marRight w:val="0"/>
                  <w:marTop w:val="0"/>
                  <w:marBottom w:val="0"/>
                  <w:divBdr>
                    <w:top w:val="none" w:sz="0" w:space="0" w:color="auto"/>
                    <w:left w:val="none" w:sz="0" w:space="0" w:color="auto"/>
                    <w:bottom w:val="none" w:sz="0" w:space="0" w:color="auto"/>
                    <w:right w:val="none" w:sz="0" w:space="0" w:color="auto"/>
                  </w:divBdr>
                </w:div>
                <w:div w:id="1274827815">
                  <w:marLeft w:val="640"/>
                  <w:marRight w:val="0"/>
                  <w:marTop w:val="0"/>
                  <w:marBottom w:val="0"/>
                  <w:divBdr>
                    <w:top w:val="none" w:sz="0" w:space="0" w:color="auto"/>
                    <w:left w:val="none" w:sz="0" w:space="0" w:color="auto"/>
                    <w:bottom w:val="none" w:sz="0" w:space="0" w:color="auto"/>
                    <w:right w:val="none" w:sz="0" w:space="0" w:color="auto"/>
                  </w:divBdr>
                </w:div>
                <w:div w:id="1364285587">
                  <w:marLeft w:val="640"/>
                  <w:marRight w:val="0"/>
                  <w:marTop w:val="0"/>
                  <w:marBottom w:val="0"/>
                  <w:divBdr>
                    <w:top w:val="none" w:sz="0" w:space="0" w:color="auto"/>
                    <w:left w:val="none" w:sz="0" w:space="0" w:color="auto"/>
                    <w:bottom w:val="none" w:sz="0" w:space="0" w:color="auto"/>
                    <w:right w:val="none" w:sz="0" w:space="0" w:color="auto"/>
                  </w:divBdr>
                </w:div>
                <w:div w:id="1527132784">
                  <w:marLeft w:val="640"/>
                  <w:marRight w:val="0"/>
                  <w:marTop w:val="0"/>
                  <w:marBottom w:val="0"/>
                  <w:divBdr>
                    <w:top w:val="none" w:sz="0" w:space="0" w:color="auto"/>
                    <w:left w:val="none" w:sz="0" w:space="0" w:color="auto"/>
                    <w:bottom w:val="none" w:sz="0" w:space="0" w:color="auto"/>
                    <w:right w:val="none" w:sz="0" w:space="0" w:color="auto"/>
                  </w:divBdr>
                </w:div>
                <w:div w:id="1619919297">
                  <w:marLeft w:val="640"/>
                  <w:marRight w:val="0"/>
                  <w:marTop w:val="0"/>
                  <w:marBottom w:val="0"/>
                  <w:divBdr>
                    <w:top w:val="none" w:sz="0" w:space="0" w:color="auto"/>
                    <w:left w:val="none" w:sz="0" w:space="0" w:color="auto"/>
                    <w:bottom w:val="none" w:sz="0" w:space="0" w:color="auto"/>
                    <w:right w:val="none" w:sz="0" w:space="0" w:color="auto"/>
                  </w:divBdr>
                </w:div>
                <w:div w:id="1825538042">
                  <w:marLeft w:val="640"/>
                  <w:marRight w:val="0"/>
                  <w:marTop w:val="0"/>
                  <w:marBottom w:val="0"/>
                  <w:divBdr>
                    <w:top w:val="none" w:sz="0" w:space="0" w:color="auto"/>
                    <w:left w:val="none" w:sz="0" w:space="0" w:color="auto"/>
                    <w:bottom w:val="none" w:sz="0" w:space="0" w:color="auto"/>
                    <w:right w:val="none" w:sz="0" w:space="0" w:color="auto"/>
                  </w:divBdr>
                </w:div>
              </w:divsChild>
            </w:div>
            <w:div w:id="1817604265">
              <w:marLeft w:val="0"/>
              <w:marRight w:val="0"/>
              <w:marTop w:val="0"/>
              <w:marBottom w:val="0"/>
              <w:divBdr>
                <w:top w:val="none" w:sz="0" w:space="0" w:color="auto"/>
                <w:left w:val="none" w:sz="0" w:space="0" w:color="auto"/>
                <w:bottom w:val="none" w:sz="0" w:space="0" w:color="auto"/>
                <w:right w:val="none" w:sz="0" w:space="0" w:color="auto"/>
              </w:divBdr>
              <w:divsChild>
                <w:div w:id="23987285">
                  <w:marLeft w:val="640"/>
                  <w:marRight w:val="0"/>
                  <w:marTop w:val="0"/>
                  <w:marBottom w:val="0"/>
                  <w:divBdr>
                    <w:top w:val="none" w:sz="0" w:space="0" w:color="auto"/>
                    <w:left w:val="none" w:sz="0" w:space="0" w:color="auto"/>
                    <w:bottom w:val="none" w:sz="0" w:space="0" w:color="auto"/>
                    <w:right w:val="none" w:sz="0" w:space="0" w:color="auto"/>
                  </w:divBdr>
                </w:div>
                <w:div w:id="37365398">
                  <w:marLeft w:val="640"/>
                  <w:marRight w:val="0"/>
                  <w:marTop w:val="0"/>
                  <w:marBottom w:val="0"/>
                  <w:divBdr>
                    <w:top w:val="none" w:sz="0" w:space="0" w:color="auto"/>
                    <w:left w:val="none" w:sz="0" w:space="0" w:color="auto"/>
                    <w:bottom w:val="none" w:sz="0" w:space="0" w:color="auto"/>
                    <w:right w:val="none" w:sz="0" w:space="0" w:color="auto"/>
                  </w:divBdr>
                </w:div>
                <w:div w:id="426268722">
                  <w:marLeft w:val="640"/>
                  <w:marRight w:val="0"/>
                  <w:marTop w:val="0"/>
                  <w:marBottom w:val="0"/>
                  <w:divBdr>
                    <w:top w:val="none" w:sz="0" w:space="0" w:color="auto"/>
                    <w:left w:val="none" w:sz="0" w:space="0" w:color="auto"/>
                    <w:bottom w:val="none" w:sz="0" w:space="0" w:color="auto"/>
                    <w:right w:val="none" w:sz="0" w:space="0" w:color="auto"/>
                  </w:divBdr>
                </w:div>
                <w:div w:id="428625031">
                  <w:marLeft w:val="640"/>
                  <w:marRight w:val="0"/>
                  <w:marTop w:val="0"/>
                  <w:marBottom w:val="0"/>
                  <w:divBdr>
                    <w:top w:val="none" w:sz="0" w:space="0" w:color="auto"/>
                    <w:left w:val="none" w:sz="0" w:space="0" w:color="auto"/>
                    <w:bottom w:val="none" w:sz="0" w:space="0" w:color="auto"/>
                    <w:right w:val="none" w:sz="0" w:space="0" w:color="auto"/>
                  </w:divBdr>
                </w:div>
                <w:div w:id="444808914">
                  <w:marLeft w:val="640"/>
                  <w:marRight w:val="0"/>
                  <w:marTop w:val="0"/>
                  <w:marBottom w:val="0"/>
                  <w:divBdr>
                    <w:top w:val="none" w:sz="0" w:space="0" w:color="auto"/>
                    <w:left w:val="none" w:sz="0" w:space="0" w:color="auto"/>
                    <w:bottom w:val="none" w:sz="0" w:space="0" w:color="auto"/>
                    <w:right w:val="none" w:sz="0" w:space="0" w:color="auto"/>
                  </w:divBdr>
                </w:div>
                <w:div w:id="530000488">
                  <w:marLeft w:val="640"/>
                  <w:marRight w:val="0"/>
                  <w:marTop w:val="0"/>
                  <w:marBottom w:val="0"/>
                  <w:divBdr>
                    <w:top w:val="none" w:sz="0" w:space="0" w:color="auto"/>
                    <w:left w:val="none" w:sz="0" w:space="0" w:color="auto"/>
                    <w:bottom w:val="none" w:sz="0" w:space="0" w:color="auto"/>
                    <w:right w:val="none" w:sz="0" w:space="0" w:color="auto"/>
                  </w:divBdr>
                </w:div>
                <w:div w:id="631714048">
                  <w:marLeft w:val="640"/>
                  <w:marRight w:val="0"/>
                  <w:marTop w:val="0"/>
                  <w:marBottom w:val="0"/>
                  <w:divBdr>
                    <w:top w:val="none" w:sz="0" w:space="0" w:color="auto"/>
                    <w:left w:val="none" w:sz="0" w:space="0" w:color="auto"/>
                    <w:bottom w:val="none" w:sz="0" w:space="0" w:color="auto"/>
                    <w:right w:val="none" w:sz="0" w:space="0" w:color="auto"/>
                  </w:divBdr>
                </w:div>
                <w:div w:id="651955201">
                  <w:marLeft w:val="640"/>
                  <w:marRight w:val="0"/>
                  <w:marTop w:val="0"/>
                  <w:marBottom w:val="0"/>
                  <w:divBdr>
                    <w:top w:val="none" w:sz="0" w:space="0" w:color="auto"/>
                    <w:left w:val="none" w:sz="0" w:space="0" w:color="auto"/>
                    <w:bottom w:val="none" w:sz="0" w:space="0" w:color="auto"/>
                    <w:right w:val="none" w:sz="0" w:space="0" w:color="auto"/>
                  </w:divBdr>
                </w:div>
                <w:div w:id="932010759">
                  <w:marLeft w:val="640"/>
                  <w:marRight w:val="0"/>
                  <w:marTop w:val="0"/>
                  <w:marBottom w:val="0"/>
                  <w:divBdr>
                    <w:top w:val="none" w:sz="0" w:space="0" w:color="auto"/>
                    <w:left w:val="none" w:sz="0" w:space="0" w:color="auto"/>
                    <w:bottom w:val="none" w:sz="0" w:space="0" w:color="auto"/>
                    <w:right w:val="none" w:sz="0" w:space="0" w:color="auto"/>
                  </w:divBdr>
                </w:div>
                <w:div w:id="1111391846">
                  <w:marLeft w:val="640"/>
                  <w:marRight w:val="0"/>
                  <w:marTop w:val="0"/>
                  <w:marBottom w:val="0"/>
                  <w:divBdr>
                    <w:top w:val="none" w:sz="0" w:space="0" w:color="auto"/>
                    <w:left w:val="none" w:sz="0" w:space="0" w:color="auto"/>
                    <w:bottom w:val="none" w:sz="0" w:space="0" w:color="auto"/>
                    <w:right w:val="none" w:sz="0" w:space="0" w:color="auto"/>
                  </w:divBdr>
                </w:div>
                <w:div w:id="1145897836">
                  <w:marLeft w:val="640"/>
                  <w:marRight w:val="0"/>
                  <w:marTop w:val="0"/>
                  <w:marBottom w:val="0"/>
                  <w:divBdr>
                    <w:top w:val="none" w:sz="0" w:space="0" w:color="auto"/>
                    <w:left w:val="none" w:sz="0" w:space="0" w:color="auto"/>
                    <w:bottom w:val="none" w:sz="0" w:space="0" w:color="auto"/>
                    <w:right w:val="none" w:sz="0" w:space="0" w:color="auto"/>
                  </w:divBdr>
                </w:div>
                <w:div w:id="1185748677">
                  <w:marLeft w:val="640"/>
                  <w:marRight w:val="0"/>
                  <w:marTop w:val="0"/>
                  <w:marBottom w:val="0"/>
                  <w:divBdr>
                    <w:top w:val="none" w:sz="0" w:space="0" w:color="auto"/>
                    <w:left w:val="none" w:sz="0" w:space="0" w:color="auto"/>
                    <w:bottom w:val="none" w:sz="0" w:space="0" w:color="auto"/>
                    <w:right w:val="none" w:sz="0" w:space="0" w:color="auto"/>
                  </w:divBdr>
                </w:div>
                <w:div w:id="1203443181">
                  <w:marLeft w:val="640"/>
                  <w:marRight w:val="0"/>
                  <w:marTop w:val="0"/>
                  <w:marBottom w:val="0"/>
                  <w:divBdr>
                    <w:top w:val="none" w:sz="0" w:space="0" w:color="auto"/>
                    <w:left w:val="none" w:sz="0" w:space="0" w:color="auto"/>
                    <w:bottom w:val="none" w:sz="0" w:space="0" w:color="auto"/>
                    <w:right w:val="none" w:sz="0" w:space="0" w:color="auto"/>
                  </w:divBdr>
                </w:div>
                <w:div w:id="1403259393">
                  <w:marLeft w:val="640"/>
                  <w:marRight w:val="0"/>
                  <w:marTop w:val="0"/>
                  <w:marBottom w:val="0"/>
                  <w:divBdr>
                    <w:top w:val="none" w:sz="0" w:space="0" w:color="auto"/>
                    <w:left w:val="none" w:sz="0" w:space="0" w:color="auto"/>
                    <w:bottom w:val="none" w:sz="0" w:space="0" w:color="auto"/>
                    <w:right w:val="none" w:sz="0" w:space="0" w:color="auto"/>
                  </w:divBdr>
                </w:div>
                <w:div w:id="1463814265">
                  <w:marLeft w:val="640"/>
                  <w:marRight w:val="0"/>
                  <w:marTop w:val="0"/>
                  <w:marBottom w:val="0"/>
                  <w:divBdr>
                    <w:top w:val="none" w:sz="0" w:space="0" w:color="auto"/>
                    <w:left w:val="none" w:sz="0" w:space="0" w:color="auto"/>
                    <w:bottom w:val="none" w:sz="0" w:space="0" w:color="auto"/>
                    <w:right w:val="none" w:sz="0" w:space="0" w:color="auto"/>
                  </w:divBdr>
                </w:div>
                <w:div w:id="1535919497">
                  <w:marLeft w:val="640"/>
                  <w:marRight w:val="0"/>
                  <w:marTop w:val="0"/>
                  <w:marBottom w:val="0"/>
                  <w:divBdr>
                    <w:top w:val="none" w:sz="0" w:space="0" w:color="auto"/>
                    <w:left w:val="none" w:sz="0" w:space="0" w:color="auto"/>
                    <w:bottom w:val="none" w:sz="0" w:space="0" w:color="auto"/>
                    <w:right w:val="none" w:sz="0" w:space="0" w:color="auto"/>
                  </w:divBdr>
                </w:div>
                <w:div w:id="1640184028">
                  <w:marLeft w:val="640"/>
                  <w:marRight w:val="0"/>
                  <w:marTop w:val="0"/>
                  <w:marBottom w:val="0"/>
                  <w:divBdr>
                    <w:top w:val="none" w:sz="0" w:space="0" w:color="auto"/>
                    <w:left w:val="none" w:sz="0" w:space="0" w:color="auto"/>
                    <w:bottom w:val="none" w:sz="0" w:space="0" w:color="auto"/>
                    <w:right w:val="none" w:sz="0" w:space="0" w:color="auto"/>
                  </w:divBdr>
                </w:div>
                <w:div w:id="1967198488">
                  <w:marLeft w:val="640"/>
                  <w:marRight w:val="0"/>
                  <w:marTop w:val="0"/>
                  <w:marBottom w:val="0"/>
                  <w:divBdr>
                    <w:top w:val="none" w:sz="0" w:space="0" w:color="auto"/>
                    <w:left w:val="none" w:sz="0" w:space="0" w:color="auto"/>
                    <w:bottom w:val="none" w:sz="0" w:space="0" w:color="auto"/>
                    <w:right w:val="none" w:sz="0" w:space="0" w:color="auto"/>
                  </w:divBdr>
                </w:div>
              </w:divsChild>
            </w:div>
            <w:div w:id="1879270752">
              <w:marLeft w:val="0"/>
              <w:marRight w:val="0"/>
              <w:marTop w:val="0"/>
              <w:marBottom w:val="0"/>
              <w:divBdr>
                <w:top w:val="none" w:sz="0" w:space="0" w:color="auto"/>
                <w:left w:val="none" w:sz="0" w:space="0" w:color="auto"/>
                <w:bottom w:val="none" w:sz="0" w:space="0" w:color="auto"/>
                <w:right w:val="none" w:sz="0" w:space="0" w:color="auto"/>
              </w:divBdr>
              <w:divsChild>
                <w:div w:id="48502443">
                  <w:marLeft w:val="640"/>
                  <w:marRight w:val="0"/>
                  <w:marTop w:val="0"/>
                  <w:marBottom w:val="0"/>
                  <w:divBdr>
                    <w:top w:val="none" w:sz="0" w:space="0" w:color="auto"/>
                    <w:left w:val="none" w:sz="0" w:space="0" w:color="auto"/>
                    <w:bottom w:val="none" w:sz="0" w:space="0" w:color="auto"/>
                    <w:right w:val="none" w:sz="0" w:space="0" w:color="auto"/>
                  </w:divBdr>
                </w:div>
                <w:div w:id="495609420">
                  <w:marLeft w:val="640"/>
                  <w:marRight w:val="0"/>
                  <w:marTop w:val="0"/>
                  <w:marBottom w:val="0"/>
                  <w:divBdr>
                    <w:top w:val="none" w:sz="0" w:space="0" w:color="auto"/>
                    <w:left w:val="none" w:sz="0" w:space="0" w:color="auto"/>
                    <w:bottom w:val="none" w:sz="0" w:space="0" w:color="auto"/>
                    <w:right w:val="none" w:sz="0" w:space="0" w:color="auto"/>
                  </w:divBdr>
                </w:div>
                <w:div w:id="687754682">
                  <w:marLeft w:val="640"/>
                  <w:marRight w:val="0"/>
                  <w:marTop w:val="0"/>
                  <w:marBottom w:val="0"/>
                  <w:divBdr>
                    <w:top w:val="none" w:sz="0" w:space="0" w:color="auto"/>
                    <w:left w:val="none" w:sz="0" w:space="0" w:color="auto"/>
                    <w:bottom w:val="none" w:sz="0" w:space="0" w:color="auto"/>
                    <w:right w:val="none" w:sz="0" w:space="0" w:color="auto"/>
                  </w:divBdr>
                </w:div>
                <w:div w:id="1987197089">
                  <w:marLeft w:val="640"/>
                  <w:marRight w:val="0"/>
                  <w:marTop w:val="0"/>
                  <w:marBottom w:val="0"/>
                  <w:divBdr>
                    <w:top w:val="none" w:sz="0" w:space="0" w:color="auto"/>
                    <w:left w:val="none" w:sz="0" w:space="0" w:color="auto"/>
                    <w:bottom w:val="none" w:sz="0" w:space="0" w:color="auto"/>
                    <w:right w:val="none" w:sz="0" w:space="0" w:color="auto"/>
                  </w:divBdr>
                </w:div>
              </w:divsChild>
            </w:div>
            <w:div w:id="1894072679">
              <w:marLeft w:val="0"/>
              <w:marRight w:val="0"/>
              <w:marTop w:val="0"/>
              <w:marBottom w:val="0"/>
              <w:divBdr>
                <w:top w:val="none" w:sz="0" w:space="0" w:color="auto"/>
                <w:left w:val="none" w:sz="0" w:space="0" w:color="auto"/>
                <w:bottom w:val="none" w:sz="0" w:space="0" w:color="auto"/>
                <w:right w:val="none" w:sz="0" w:space="0" w:color="auto"/>
              </w:divBdr>
              <w:divsChild>
                <w:div w:id="366292693">
                  <w:marLeft w:val="640"/>
                  <w:marRight w:val="0"/>
                  <w:marTop w:val="0"/>
                  <w:marBottom w:val="0"/>
                  <w:divBdr>
                    <w:top w:val="none" w:sz="0" w:space="0" w:color="auto"/>
                    <w:left w:val="none" w:sz="0" w:space="0" w:color="auto"/>
                    <w:bottom w:val="none" w:sz="0" w:space="0" w:color="auto"/>
                    <w:right w:val="none" w:sz="0" w:space="0" w:color="auto"/>
                  </w:divBdr>
                </w:div>
                <w:div w:id="478229552">
                  <w:marLeft w:val="640"/>
                  <w:marRight w:val="0"/>
                  <w:marTop w:val="0"/>
                  <w:marBottom w:val="0"/>
                  <w:divBdr>
                    <w:top w:val="none" w:sz="0" w:space="0" w:color="auto"/>
                    <w:left w:val="none" w:sz="0" w:space="0" w:color="auto"/>
                    <w:bottom w:val="none" w:sz="0" w:space="0" w:color="auto"/>
                    <w:right w:val="none" w:sz="0" w:space="0" w:color="auto"/>
                  </w:divBdr>
                </w:div>
                <w:div w:id="744380322">
                  <w:marLeft w:val="640"/>
                  <w:marRight w:val="0"/>
                  <w:marTop w:val="0"/>
                  <w:marBottom w:val="0"/>
                  <w:divBdr>
                    <w:top w:val="none" w:sz="0" w:space="0" w:color="auto"/>
                    <w:left w:val="none" w:sz="0" w:space="0" w:color="auto"/>
                    <w:bottom w:val="none" w:sz="0" w:space="0" w:color="auto"/>
                    <w:right w:val="none" w:sz="0" w:space="0" w:color="auto"/>
                  </w:divBdr>
                </w:div>
                <w:div w:id="813841010">
                  <w:marLeft w:val="640"/>
                  <w:marRight w:val="0"/>
                  <w:marTop w:val="0"/>
                  <w:marBottom w:val="0"/>
                  <w:divBdr>
                    <w:top w:val="none" w:sz="0" w:space="0" w:color="auto"/>
                    <w:left w:val="none" w:sz="0" w:space="0" w:color="auto"/>
                    <w:bottom w:val="none" w:sz="0" w:space="0" w:color="auto"/>
                    <w:right w:val="none" w:sz="0" w:space="0" w:color="auto"/>
                  </w:divBdr>
                </w:div>
                <w:div w:id="817307613">
                  <w:marLeft w:val="640"/>
                  <w:marRight w:val="0"/>
                  <w:marTop w:val="0"/>
                  <w:marBottom w:val="0"/>
                  <w:divBdr>
                    <w:top w:val="none" w:sz="0" w:space="0" w:color="auto"/>
                    <w:left w:val="none" w:sz="0" w:space="0" w:color="auto"/>
                    <w:bottom w:val="none" w:sz="0" w:space="0" w:color="auto"/>
                    <w:right w:val="none" w:sz="0" w:space="0" w:color="auto"/>
                  </w:divBdr>
                </w:div>
                <w:div w:id="878325447">
                  <w:marLeft w:val="640"/>
                  <w:marRight w:val="0"/>
                  <w:marTop w:val="0"/>
                  <w:marBottom w:val="0"/>
                  <w:divBdr>
                    <w:top w:val="none" w:sz="0" w:space="0" w:color="auto"/>
                    <w:left w:val="none" w:sz="0" w:space="0" w:color="auto"/>
                    <w:bottom w:val="none" w:sz="0" w:space="0" w:color="auto"/>
                    <w:right w:val="none" w:sz="0" w:space="0" w:color="auto"/>
                  </w:divBdr>
                </w:div>
                <w:div w:id="1005086650">
                  <w:marLeft w:val="640"/>
                  <w:marRight w:val="0"/>
                  <w:marTop w:val="0"/>
                  <w:marBottom w:val="0"/>
                  <w:divBdr>
                    <w:top w:val="none" w:sz="0" w:space="0" w:color="auto"/>
                    <w:left w:val="none" w:sz="0" w:space="0" w:color="auto"/>
                    <w:bottom w:val="none" w:sz="0" w:space="0" w:color="auto"/>
                    <w:right w:val="none" w:sz="0" w:space="0" w:color="auto"/>
                  </w:divBdr>
                </w:div>
                <w:div w:id="1010060255">
                  <w:marLeft w:val="640"/>
                  <w:marRight w:val="0"/>
                  <w:marTop w:val="0"/>
                  <w:marBottom w:val="0"/>
                  <w:divBdr>
                    <w:top w:val="none" w:sz="0" w:space="0" w:color="auto"/>
                    <w:left w:val="none" w:sz="0" w:space="0" w:color="auto"/>
                    <w:bottom w:val="none" w:sz="0" w:space="0" w:color="auto"/>
                    <w:right w:val="none" w:sz="0" w:space="0" w:color="auto"/>
                  </w:divBdr>
                </w:div>
                <w:div w:id="1012297707">
                  <w:marLeft w:val="640"/>
                  <w:marRight w:val="0"/>
                  <w:marTop w:val="0"/>
                  <w:marBottom w:val="0"/>
                  <w:divBdr>
                    <w:top w:val="none" w:sz="0" w:space="0" w:color="auto"/>
                    <w:left w:val="none" w:sz="0" w:space="0" w:color="auto"/>
                    <w:bottom w:val="none" w:sz="0" w:space="0" w:color="auto"/>
                    <w:right w:val="none" w:sz="0" w:space="0" w:color="auto"/>
                  </w:divBdr>
                </w:div>
                <w:div w:id="1019740239">
                  <w:marLeft w:val="640"/>
                  <w:marRight w:val="0"/>
                  <w:marTop w:val="0"/>
                  <w:marBottom w:val="0"/>
                  <w:divBdr>
                    <w:top w:val="none" w:sz="0" w:space="0" w:color="auto"/>
                    <w:left w:val="none" w:sz="0" w:space="0" w:color="auto"/>
                    <w:bottom w:val="none" w:sz="0" w:space="0" w:color="auto"/>
                    <w:right w:val="none" w:sz="0" w:space="0" w:color="auto"/>
                  </w:divBdr>
                </w:div>
                <w:div w:id="1058167133">
                  <w:marLeft w:val="640"/>
                  <w:marRight w:val="0"/>
                  <w:marTop w:val="0"/>
                  <w:marBottom w:val="0"/>
                  <w:divBdr>
                    <w:top w:val="none" w:sz="0" w:space="0" w:color="auto"/>
                    <w:left w:val="none" w:sz="0" w:space="0" w:color="auto"/>
                    <w:bottom w:val="none" w:sz="0" w:space="0" w:color="auto"/>
                    <w:right w:val="none" w:sz="0" w:space="0" w:color="auto"/>
                  </w:divBdr>
                </w:div>
                <w:div w:id="1301612254">
                  <w:marLeft w:val="640"/>
                  <w:marRight w:val="0"/>
                  <w:marTop w:val="0"/>
                  <w:marBottom w:val="0"/>
                  <w:divBdr>
                    <w:top w:val="none" w:sz="0" w:space="0" w:color="auto"/>
                    <w:left w:val="none" w:sz="0" w:space="0" w:color="auto"/>
                    <w:bottom w:val="none" w:sz="0" w:space="0" w:color="auto"/>
                    <w:right w:val="none" w:sz="0" w:space="0" w:color="auto"/>
                  </w:divBdr>
                </w:div>
                <w:div w:id="1321736371">
                  <w:marLeft w:val="640"/>
                  <w:marRight w:val="0"/>
                  <w:marTop w:val="0"/>
                  <w:marBottom w:val="0"/>
                  <w:divBdr>
                    <w:top w:val="none" w:sz="0" w:space="0" w:color="auto"/>
                    <w:left w:val="none" w:sz="0" w:space="0" w:color="auto"/>
                    <w:bottom w:val="none" w:sz="0" w:space="0" w:color="auto"/>
                    <w:right w:val="none" w:sz="0" w:space="0" w:color="auto"/>
                  </w:divBdr>
                </w:div>
                <w:div w:id="1442993039">
                  <w:marLeft w:val="640"/>
                  <w:marRight w:val="0"/>
                  <w:marTop w:val="0"/>
                  <w:marBottom w:val="0"/>
                  <w:divBdr>
                    <w:top w:val="none" w:sz="0" w:space="0" w:color="auto"/>
                    <w:left w:val="none" w:sz="0" w:space="0" w:color="auto"/>
                    <w:bottom w:val="none" w:sz="0" w:space="0" w:color="auto"/>
                    <w:right w:val="none" w:sz="0" w:space="0" w:color="auto"/>
                  </w:divBdr>
                </w:div>
                <w:div w:id="1708136681">
                  <w:marLeft w:val="640"/>
                  <w:marRight w:val="0"/>
                  <w:marTop w:val="0"/>
                  <w:marBottom w:val="0"/>
                  <w:divBdr>
                    <w:top w:val="none" w:sz="0" w:space="0" w:color="auto"/>
                    <w:left w:val="none" w:sz="0" w:space="0" w:color="auto"/>
                    <w:bottom w:val="none" w:sz="0" w:space="0" w:color="auto"/>
                    <w:right w:val="none" w:sz="0" w:space="0" w:color="auto"/>
                  </w:divBdr>
                </w:div>
                <w:div w:id="1796630845">
                  <w:marLeft w:val="640"/>
                  <w:marRight w:val="0"/>
                  <w:marTop w:val="0"/>
                  <w:marBottom w:val="0"/>
                  <w:divBdr>
                    <w:top w:val="none" w:sz="0" w:space="0" w:color="auto"/>
                    <w:left w:val="none" w:sz="0" w:space="0" w:color="auto"/>
                    <w:bottom w:val="none" w:sz="0" w:space="0" w:color="auto"/>
                    <w:right w:val="none" w:sz="0" w:space="0" w:color="auto"/>
                  </w:divBdr>
                </w:div>
                <w:div w:id="1834099879">
                  <w:marLeft w:val="640"/>
                  <w:marRight w:val="0"/>
                  <w:marTop w:val="0"/>
                  <w:marBottom w:val="0"/>
                  <w:divBdr>
                    <w:top w:val="none" w:sz="0" w:space="0" w:color="auto"/>
                    <w:left w:val="none" w:sz="0" w:space="0" w:color="auto"/>
                    <w:bottom w:val="none" w:sz="0" w:space="0" w:color="auto"/>
                    <w:right w:val="none" w:sz="0" w:space="0" w:color="auto"/>
                  </w:divBdr>
                </w:div>
                <w:div w:id="1959292654">
                  <w:marLeft w:val="640"/>
                  <w:marRight w:val="0"/>
                  <w:marTop w:val="0"/>
                  <w:marBottom w:val="0"/>
                  <w:divBdr>
                    <w:top w:val="none" w:sz="0" w:space="0" w:color="auto"/>
                    <w:left w:val="none" w:sz="0" w:space="0" w:color="auto"/>
                    <w:bottom w:val="none" w:sz="0" w:space="0" w:color="auto"/>
                    <w:right w:val="none" w:sz="0" w:space="0" w:color="auto"/>
                  </w:divBdr>
                </w:div>
                <w:div w:id="2027360322">
                  <w:marLeft w:val="640"/>
                  <w:marRight w:val="0"/>
                  <w:marTop w:val="0"/>
                  <w:marBottom w:val="0"/>
                  <w:divBdr>
                    <w:top w:val="none" w:sz="0" w:space="0" w:color="auto"/>
                    <w:left w:val="none" w:sz="0" w:space="0" w:color="auto"/>
                    <w:bottom w:val="none" w:sz="0" w:space="0" w:color="auto"/>
                    <w:right w:val="none" w:sz="0" w:space="0" w:color="auto"/>
                  </w:divBdr>
                </w:div>
                <w:div w:id="2034106946">
                  <w:marLeft w:val="640"/>
                  <w:marRight w:val="0"/>
                  <w:marTop w:val="0"/>
                  <w:marBottom w:val="0"/>
                  <w:divBdr>
                    <w:top w:val="none" w:sz="0" w:space="0" w:color="auto"/>
                    <w:left w:val="none" w:sz="0" w:space="0" w:color="auto"/>
                    <w:bottom w:val="none" w:sz="0" w:space="0" w:color="auto"/>
                    <w:right w:val="none" w:sz="0" w:space="0" w:color="auto"/>
                  </w:divBdr>
                </w:div>
                <w:div w:id="2058436176">
                  <w:marLeft w:val="640"/>
                  <w:marRight w:val="0"/>
                  <w:marTop w:val="0"/>
                  <w:marBottom w:val="0"/>
                  <w:divBdr>
                    <w:top w:val="none" w:sz="0" w:space="0" w:color="auto"/>
                    <w:left w:val="none" w:sz="0" w:space="0" w:color="auto"/>
                    <w:bottom w:val="none" w:sz="0" w:space="0" w:color="auto"/>
                    <w:right w:val="none" w:sz="0" w:space="0" w:color="auto"/>
                  </w:divBdr>
                </w:div>
                <w:div w:id="2080205391">
                  <w:marLeft w:val="640"/>
                  <w:marRight w:val="0"/>
                  <w:marTop w:val="0"/>
                  <w:marBottom w:val="0"/>
                  <w:divBdr>
                    <w:top w:val="none" w:sz="0" w:space="0" w:color="auto"/>
                    <w:left w:val="none" w:sz="0" w:space="0" w:color="auto"/>
                    <w:bottom w:val="none" w:sz="0" w:space="0" w:color="auto"/>
                    <w:right w:val="none" w:sz="0" w:space="0" w:color="auto"/>
                  </w:divBdr>
                </w:div>
              </w:divsChild>
            </w:div>
            <w:div w:id="1919509389">
              <w:marLeft w:val="0"/>
              <w:marRight w:val="0"/>
              <w:marTop w:val="0"/>
              <w:marBottom w:val="0"/>
              <w:divBdr>
                <w:top w:val="none" w:sz="0" w:space="0" w:color="auto"/>
                <w:left w:val="none" w:sz="0" w:space="0" w:color="auto"/>
                <w:bottom w:val="none" w:sz="0" w:space="0" w:color="auto"/>
                <w:right w:val="none" w:sz="0" w:space="0" w:color="auto"/>
              </w:divBdr>
              <w:divsChild>
                <w:div w:id="273485557">
                  <w:marLeft w:val="640"/>
                  <w:marRight w:val="0"/>
                  <w:marTop w:val="0"/>
                  <w:marBottom w:val="0"/>
                  <w:divBdr>
                    <w:top w:val="none" w:sz="0" w:space="0" w:color="auto"/>
                    <w:left w:val="none" w:sz="0" w:space="0" w:color="auto"/>
                    <w:bottom w:val="none" w:sz="0" w:space="0" w:color="auto"/>
                    <w:right w:val="none" w:sz="0" w:space="0" w:color="auto"/>
                  </w:divBdr>
                </w:div>
                <w:div w:id="370695181">
                  <w:marLeft w:val="640"/>
                  <w:marRight w:val="0"/>
                  <w:marTop w:val="0"/>
                  <w:marBottom w:val="0"/>
                  <w:divBdr>
                    <w:top w:val="none" w:sz="0" w:space="0" w:color="auto"/>
                    <w:left w:val="none" w:sz="0" w:space="0" w:color="auto"/>
                    <w:bottom w:val="none" w:sz="0" w:space="0" w:color="auto"/>
                    <w:right w:val="none" w:sz="0" w:space="0" w:color="auto"/>
                  </w:divBdr>
                </w:div>
                <w:div w:id="440498093">
                  <w:marLeft w:val="640"/>
                  <w:marRight w:val="0"/>
                  <w:marTop w:val="0"/>
                  <w:marBottom w:val="0"/>
                  <w:divBdr>
                    <w:top w:val="none" w:sz="0" w:space="0" w:color="auto"/>
                    <w:left w:val="none" w:sz="0" w:space="0" w:color="auto"/>
                    <w:bottom w:val="none" w:sz="0" w:space="0" w:color="auto"/>
                    <w:right w:val="none" w:sz="0" w:space="0" w:color="auto"/>
                  </w:divBdr>
                </w:div>
                <w:div w:id="486750343">
                  <w:marLeft w:val="640"/>
                  <w:marRight w:val="0"/>
                  <w:marTop w:val="0"/>
                  <w:marBottom w:val="0"/>
                  <w:divBdr>
                    <w:top w:val="none" w:sz="0" w:space="0" w:color="auto"/>
                    <w:left w:val="none" w:sz="0" w:space="0" w:color="auto"/>
                    <w:bottom w:val="none" w:sz="0" w:space="0" w:color="auto"/>
                    <w:right w:val="none" w:sz="0" w:space="0" w:color="auto"/>
                  </w:divBdr>
                </w:div>
                <w:div w:id="766775930">
                  <w:marLeft w:val="640"/>
                  <w:marRight w:val="0"/>
                  <w:marTop w:val="0"/>
                  <w:marBottom w:val="0"/>
                  <w:divBdr>
                    <w:top w:val="none" w:sz="0" w:space="0" w:color="auto"/>
                    <w:left w:val="none" w:sz="0" w:space="0" w:color="auto"/>
                    <w:bottom w:val="none" w:sz="0" w:space="0" w:color="auto"/>
                    <w:right w:val="none" w:sz="0" w:space="0" w:color="auto"/>
                  </w:divBdr>
                </w:div>
                <w:div w:id="856381754">
                  <w:marLeft w:val="640"/>
                  <w:marRight w:val="0"/>
                  <w:marTop w:val="0"/>
                  <w:marBottom w:val="0"/>
                  <w:divBdr>
                    <w:top w:val="none" w:sz="0" w:space="0" w:color="auto"/>
                    <w:left w:val="none" w:sz="0" w:space="0" w:color="auto"/>
                    <w:bottom w:val="none" w:sz="0" w:space="0" w:color="auto"/>
                    <w:right w:val="none" w:sz="0" w:space="0" w:color="auto"/>
                  </w:divBdr>
                </w:div>
                <w:div w:id="932275492">
                  <w:marLeft w:val="640"/>
                  <w:marRight w:val="0"/>
                  <w:marTop w:val="0"/>
                  <w:marBottom w:val="0"/>
                  <w:divBdr>
                    <w:top w:val="none" w:sz="0" w:space="0" w:color="auto"/>
                    <w:left w:val="none" w:sz="0" w:space="0" w:color="auto"/>
                    <w:bottom w:val="none" w:sz="0" w:space="0" w:color="auto"/>
                    <w:right w:val="none" w:sz="0" w:space="0" w:color="auto"/>
                  </w:divBdr>
                </w:div>
                <w:div w:id="1116561772">
                  <w:marLeft w:val="640"/>
                  <w:marRight w:val="0"/>
                  <w:marTop w:val="0"/>
                  <w:marBottom w:val="0"/>
                  <w:divBdr>
                    <w:top w:val="none" w:sz="0" w:space="0" w:color="auto"/>
                    <w:left w:val="none" w:sz="0" w:space="0" w:color="auto"/>
                    <w:bottom w:val="none" w:sz="0" w:space="0" w:color="auto"/>
                    <w:right w:val="none" w:sz="0" w:space="0" w:color="auto"/>
                  </w:divBdr>
                </w:div>
                <w:div w:id="1223053592">
                  <w:marLeft w:val="640"/>
                  <w:marRight w:val="0"/>
                  <w:marTop w:val="0"/>
                  <w:marBottom w:val="0"/>
                  <w:divBdr>
                    <w:top w:val="none" w:sz="0" w:space="0" w:color="auto"/>
                    <w:left w:val="none" w:sz="0" w:space="0" w:color="auto"/>
                    <w:bottom w:val="none" w:sz="0" w:space="0" w:color="auto"/>
                    <w:right w:val="none" w:sz="0" w:space="0" w:color="auto"/>
                  </w:divBdr>
                </w:div>
                <w:div w:id="1310862939">
                  <w:marLeft w:val="640"/>
                  <w:marRight w:val="0"/>
                  <w:marTop w:val="0"/>
                  <w:marBottom w:val="0"/>
                  <w:divBdr>
                    <w:top w:val="none" w:sz="0" w:space="0" w:color="auto"/>
                    <w:left w:val="none" w:sz="0" w:space="0" w:color="auto"/>
                    <w:bottom w:val="none" w:sz="0" w:space="0" w:color="auto"/>
                    <w:right w:val="none" w:sz="0" w:space="0" w:color="auto"/>
                  </w:divBdr>
                </w:div>
                <w:div w:id="1350915771">
                  <w:marLeft w:val="640"/>
                  <w:marRight w:val="0"/>
                  <w:marTop w:val="0"/>
                  <w:marBottom w:val="0"/>
                  <w:divBdr>
                    <w:top w:val="none" w:sz="0" w:space="0" w:color="auto"/>
                    <w:left w:val="none" w:sz="0" w:space="0" w:color="auto"/>
                    <w:bottom w:val="none" w:sz="0" w:space="0" w:color="auto"/>
                    <w:right w:val="none" w:sz="0" w:space="0" w:color="auto"/>
                  </w:divBdr>
                </w:div>
                <w:div w:id="1412000885">
                  <w:marLeft w:val="640"/>
                  <w:marRight w:val="0"/>
                  <w:marTop w:val="0"/>
                  <w:marBottom w:val="0"/>
                  <w:divBdr>
                    <w:top w:val="none" w:sz="0" w:space="0" w:color="auto"/>
                    <w:left w:val="none" w:sz="0" w:space="0" w:color="auto"/>
                    <w:bottom w:val="none" w:sz="0" w:space="0" w:color="auto"/>
                    <w:right w:val="none" w:sz="0" w:space="0" w:color="auto"/>
                  </w:divBdr>
                </w:div>
                <w:div w:id="1427850383">
                  <w:marLeft w:val="640"/>
                  <w:marRight w:val="0"/>
                  <w:marTop w:val="0"/>
                  <w:marBottom w:val="0"/>
                  <w:divBdr>
                    <w:top w:val="none" w:sz="0" w:space="0" w:color="auto"/>
                    <w:left w:val="none" w:sz="0" w:space="0" w:color="auto"/>
                    <w:bottom w:val="none" w:sz="0" w:space="0" w:color="auto"/>
                    <w:right w:val="none" w:sz="0" w:space="0" w:color="auto"/>
                  </w:divBdr>
                </w:div>
                <w:div w:id="1525708124">
                  <w:marLeft w:val="640"/>
                  <w:marRight w:val="0"/>
                  <w:marTop w:val="0"/>
                  <w:marBottom w:val="0"/>
                  <w:divBdr>
                    <w:top w:val="none" w:sz="0" w:space="0" w:color="auto"/>
                    <w:left w:val="none" w:sz="0" w:space="0" w:color="auto"/>
                    <w:bottom w:val="none" w:sz="0" w:space="0" w:color="auto"/>
                    <w:right w:val="none" w:sz="0" w:space="0" w:color="auto"/>
                  </w:divBdr>
                </w:div>
                <w:div w:id="1700931952">
                  <w:marLeft w:val="640"/>
                  <w:marRight w:val="0"/>
                  <w:marTop w:val="0"/>
                  <w:marBottom w:val="0"/>
                  <w:divBdr>
                    <w:top w:val="none" w:sz="0" w:space="0" w:color="auto"/>
                    <w:left w:val="none" w:sz="0" w:space="0" w:color="auto"/>
                    <w:bottom w:val="none" w:sz="0" w:space="0" w:color="auto"/>
                    <w:right w:val="none" w:sz="0" w:space="0" w:color="auto"/>
                  </w:divBdr>
                </w:div>
                <w:div w:id="1702240311">
                  <w:marLeft w:val="640"/>
                  <w:marRight w:val="0"/>
                  <w:marTop w:val="0"/>
                  <w:marBottom w:val="0"/>
                  <w:divBdr>
                    <w:top w:val="none" w:sz="0" w:space="0" w:color="auto"/>
                    <w:left w:val="none" w:sz="0" w:space="0" w:color="auto"/>
                    <w:bottom w:val="none" w:sz="0" w:space="0" w:color="auto"/>
                    <w:right w:val="none" w:sz="0" w:space="0" w:color="auto"/>
                  </w:divBdr>
                </w:div>
                <w:div w:id="1771119865">
                  <w:marLeft w:val="640"/>
                  <w:marRight w:val="0"/>
                  <w:marTop w:val="0"/>
                  <w:marBottom w:val="0"/>
                  <w:divBdr>
                    <w:top w:val="none" w:sz="0" w:space="0" w:color="auto"/>
                    <w:left w:val="none" w:sz="0" w:space="0" w:color="auto"/>
                    <w:bottom w:val="none" w:sz="0" w:space="0" w:color="auto"/>
                    <w:right w:val="none" w:sz="0" w:space="0" w:color="auto"/>
                  </w:divBdr>
                </w:div>
                <w:div w:id="1775321585">
                  <w:marLeft w:val="640"/>
                  <w:marRight w:val="0"/>
                  <w:marTop w:val="0"/>
                  <w:marBottom w:val="0"/>
                  <w:divBdr>
                    <w:top w:val="none" w:sz="0" w:space="0" w:color="auto"/>
                    <w:left w:val="none" w:sz="0" w:space="0" w:color="auto"/>
                    <w:bottom w:val="none" w:sz="0" w:space="0" w:color="auto"/>
                    <w:right w:val="none" w:sz="0" w:space="0" w:color="auto"/>
                  </w:divBdr>
                </w:div>
                <w:div w:id="1972401472">
                  <w:marLeft w:val="640"/>
                  <w:marRight w:val="0"/>
                  <w:marTop w:val="0"/>
                  <w:marBottom w:val="0"/>
                  <w:divBdr>
                    <w:top w:val="none" w:sz="0" w:space="0" w:color="auto"/>
                    <w:left w:val="none" w:sz="0" w:space="0" w:color="auto"/>
                    <w:bottom w:val="none" w:sz="0" w:space="0" w:color="auto"/>
                    <w:right w:val="none" w:sz="0" w:space="0" w:color="auto"/>
                  </w:divBdr>
                </w:div>
                <w:div w:id="2020888267">
                  <w:marLeft w:val="640"/>
                  <w:marRight w:val="0"/>
                  <w:marTop w:val="0"/>
                  <w:marBottom w:val="0"/>
                  <w:divBdr>
                    <w:top w:val="none" w:sz="0" w:space="0" w:color="auto"/>
                    <w:left w:val="none" w:sz="0" w:space="0" w:color="auto"/>
                    <w:bottom w:val="none" w:sz="0" w:space="0" w:color="auto"/>
                    <w:right w:val="none" w:sz="0" w:space="0" w:color="auto"/>
                  </w:divBdr>
                </w:div>
                <w:div w:id="2042245950">
                  <w:marLeft w:val="640"/>
                  <w:marRight w:val="0"/>
                  <w:marTop w:val="0"/>
                  <w:marBottom w:val="0"/>
                  <w:divBdr>
                    <w:top w:val="none" w:sz="0" w:space="0" w:color="auto"/>
                    <w:left w:val="none" w:sz="0" w:space="0" w:color="auto"/>
                    <w:bottom w:val="none" w:sz="0" w:space="0" w:color="auto"/>
                    <w:right w:val="none" w:sz="0" w:space="0" w:color="auto"/>
                  </w:divBdr>
                </w:div>
              </w:divsChild>
            </w:div>
            <w:div w:id="1971278483">
              <w:marLeft w:val="0"/>
              <w:marRight w:val="0"/>
              <w:marTop w:val="0"/>
              <w:marBottom w:val="0"/>
              <w:divBdr>
                <w:top w:val="none" w:sz="0" w:space="0" w:color="auto"/>
                <w:left w:val="none" w:sz="0" w:space="0" w:color="auto"/>
                <w:bottom w:val="none" w:sz="0" w:space="0" w:color="auto"/>
                <w:right w:val="none" w:sz="0" w:space="0" w:color="auto"/>
              </w:divBdr>
              <w:divsChild>
                <w:div w:id="1126192197">
                  <w:marLeft w:val="640"/>
                  <w:marRight w:val="0"/>
                  <w:marTop w:val="0"/>
                  <w:marBottom w:val="0"/>
                  <w:divBdr>
                    <w:top w:val="none" w:sz="0" w:space="0" w:color="auto"/>
                    <w:left w:val="none" w:sz="0" w:space="0" w:color="auto"/>
                    <w:bottom w:val="none" w:sz="0" w:space="0" w:color="auto"/>
                    <w:right w:val="none" w:sz="0" w:space="0" w:color="auto"/>
                  </w:divBdr>
                </w:div>
                <w:div w:id="1796833075">
                  <w:marLeft w:val="640"/>
                  <w:marRight w:val="0"/>
                  <w:marTop w:val="0"/>
                  <w:marBottom w:val="0"/>
                  <w:divBdr>
                    <w:top w:val="none" w:sz="0" w:space="0" w:color="auto"/>
                    <w:left w:val="none" w:sz="0" w:space="0" w:color="auto"/>
                    <w:bottom w:val="none" w:sz="0" w:space="0" w:color="auto"/>
                    <w:right w:val="none" w:sz="0" w:space="0" w:color="auto"/>
                  </w:divBdr>
                </w:div>
                <w:div w:id="1972980479">
                  <w:marLeft w:val="640"/>
                  <w:marRight w:val="0"/>
                  <w:marTop w:val="0"/>
                  <w:marBottom w:val="0"/>
                  <w:divBdr>
                    <w:top w:val="none" w:sz="0" w:space="0" w:color="auto"/>
                    <w:left w:val="none" w:sz="0" w:space="0" w:color="auto"/>
                    <w:bottom w:val="none" w:sz="0" w:space="0" w:color="auto"/>
                    <w:right w:val="none" w:sz="0" w:space="0" w:color="auto"/>
                  </w:divBdr>
                </w:div>
              </w:divsChild>
            </w:div>
            <w:div w:id="2006744112">
              <w:marLeft w:val="0"/>
              <w:marRight w:val="0"/>
              <w:marTop w:val="0"/>
              <w:marBottom w:val="0"/>
              <w:divBdr>
                <w:top w:val="none" w:sz="0" w:space="0" w:color="auto"/>
                <w:left w:val="none" w:sz="0" w:space="0" w:color="auto"/>
                <w:bottom w:val="none" w:sz="0" w:space="0" w:color="auto"/>
                <w:right w:val="none" w:sz="0" w:space="0" w:color="auto"/>
              </w:divBdr>
              <w:divsChild>
                <w:div w:id="60447211">
                  <w:marLeft w:val="640"/>
                  <w:marRight w:val="0"/>
                  <w:marTop w:val="0"/>
                  <w:marBottom w:val="0"/>
                  <w:divBdr>
                    <w:top w:val="none" w:sz="0" w:space="0" w:color="auto"/>
                    <w:left w:val="none" w:sz="0" w:space="0" w:color="auto"/>
                    <w:bottom w:val="none" w:sz="0" w:space="0" w:color="auto"/>
                    <w:right w:val="none" w:sz="0" w:space="0" w:color="auto"/>
                  </w:divBdr>
                </w:div>
                <w:div w:id="137187301">
                  <w:marLeft w:val="640"/>
                  <w:marRight w:val="0"/>
                  <w:marTop w:val="0"/>
                  <w:marBottom w:val="0"/>
                  <w:divBdr>
                    <w:top w:val="none" w:sz="0" w:space="0" w:color="auto"/>
                    <w:left w:val="none" w:sz="0" w:space="0" w:color="auto"/>
                    <w:bottom w:val="none" w:sz="0" w:space="0" w:color="auto"/>
                    <w:right w:val="none" w:sz="0" w:space="0" w:color="auto"/>
                  </w:divBdr>
                </w:div>
                <w:div w:id="179664156">
                  <w:marLeft w:val="640"/>
                  <w:marRight w:val="0"/>
                  <w:marTop w:val="0"/>
                  <w:marBottom w:val="0"/>
                  <w:divBdr>
                    <w:top w:val="none" w:sz="0" w:space="0" w:color="auto"/>
                    <w:left w:val="none" w:sz="0" w:space="0" w:color="auto"/>
                    <w:bottom w:val="none" w:sz="0" w:space="0" w:color="auto"/>
                    <w:right w:val="none" w:sz="0" w:space="0" w:color="auto"/>
                  </w:divBdr>
                </w:div>
                <w:div w:id="221478561">
                  <w:marLeft w:val="640"/>
                  <w:marRight w:val="0"/>
                  <w:marTop w:val="0"/>
                  <w:marBottom w:val="0"/>
                  <w:divBdr>
                    <w:top w:val="none" w:sz="0" w:space="0" w:color="auto"/>
                    <w:left w:val="none" w:sz="0" w:space="0" w:color="auto"/>
                    <w:bottom w:val="none" w:sz="0" w:space="0" w:color="auto"/>
                    <w:right w:val="none" w:sz="0" w:space="0" w:color="auto"/>
                  </w:divBdr>
                </w:div>
                <w:div w:id="231962486">
                  <w:marLeft w:val="640"/>
                  <w:marRight w:val="0"/>
                  <w:marTop w:val="0"/>
                  <w:marBottom w:val="0"/>
                  <w:divBdr>
                    <w:top w:val="none" w:sz="0" w:space="0" w:color="auto"/>
                    <w:left w:val="none" w:sz="0" w:space="0" w:color="auto"/>
                    <w:bottom w:val="none" w:sz="0" w:space="0" w:color="auto"/>
                    <w:right w:val="none" w:sz="0" w:space="0" w:color="auto"/>
                  </w:divBdr>
                </w:div>
                <w:div w:id="320038609">
                  <w:marLeft w:val="640"/>
                  <w:marRight w:val="0"/>
                  <w:marTop w:val="0"/>
                  <w:marBottom w:val="0"/>
                  <w:divBdr>
                    <w:top w:val="none" w:sz="0" w:space="0" w:color="auto"/>
                    <w:left w:val="none" w:sz="0" w:space="0" w:color="auto"/>
                    <w:bottom w:val="none" w:sz="0" w:space="0" w:color="auto"/>
                    <w:right w:val="none" w:sz="0" w:space="0" w:color="auto"/>
                  </w:divBdr>
                </w:div>
                <w:div w:id="365716694">
                  <w:marLeft w:val="640"/>
                  <w:marRight w:val="0"/>
                  <w:marTop w:val="0"/>
                  <w:marBottom w:val="0"/>
                  <w:divBdr>
                    <w:top w:val="none" w:sz="0" w:space="0" w:color="auto"/>
                    <w:left w:val="none" w:sz="0" w:space="0" w:color="auto"/>
                    <w:bottom w:val="none" w:sz="0" w:space="0" w:color="auto"/>
                    <w:right w:val="none" w:sz="0" w:space="0" w:color="auto"/>
                  </w:divBdr>
                </w:div>
                <w:div w:id="372199086">
                  <w:marLeft w:val="640"/>
                  <w:marRight w:val="0"/>
                  <w:marTop w:val="0"/>
                  <w:marBottom w:val="0"/>
                  <w:divBdr>
                    <w:top w:val="none" w:sz="0" w:space="0" w:color="auto"/>
                    <w:left w:val="none" w:sz="0" w:space="0" w:color="auto"/>
                    <w:bottom w:val="none" w:sz="0" w:space="0" w:color="auto"/>
                    <w:right w:val="none" w:sz="0" w:space="0" w:color="auto"/>
                  </w:divBdr>
                </w:div>
                <w:div w:id="386950752">
                  <w:marLeft w:val="640"/>
                  <w:marRight w:val="0"/>
                  <w:marTop w:val="0"/>
                  <w:marBottom w:val="0"/>
                  <w:divBdr>
                    <w:top w:val="none" w:sz="0" w:space="0" w:color="auto"/>
                    <w:left w:val="none" w:sz="0" w:space="0" w:color="auto"/>
                    <w:bottom w:val="none" w:sz="0" w:space="0" w:color="auto"/>
                    <w:right w:val="none" w:sz="0" w:space="0" w:color="auto"/>
                  </w:divBdr>
                </w:div>
                <w:div w:id="418211627">
                  <w:marLeft w:val="640"/>
                  <w:marRight w:val="0"/>
                  <w:marTop w:val="0"/>
                  <w:marBottom w:val="0"/>
                  <w:divBdr>
                    <w:top w:val="none" w:sz="0" w:space="0" w:color="auto"/>
                    <w:left w:val="none" w:sz="0" w:space="0" w:color="auto"/>
                    <w:bottom w:val="none" w:sz="0" w:space="0" w:color="auto"/>
                    <w:right w:val="none" w:sz="0" w:space="0" w:color="auto"/>
                  </w:divBdr>
                </w:div>
                <w:div w:id="486290579">
                  <w:marLeft w:val="640"/>
                  <w:marRight w:val="0"/>
                  <w:marTop w:val="0"/>
                  <w:marBottom w:val="0"/>
                  <w:divBdr>
                    <w:top w:val="none" w:sz="0" w:space="0" w:color="auto"/>
                    <w:left w:val="none" w:sz="0" w:space="0" w:color="auto"/>
                    <w:bottom w:val="none" w:sz="0" w:space="0" w:color="auto"/>
                    <w:right w:val="none" w:sz="0" w:space="0" w:color="auto"/>
                  </w:divBdr>
                </w:div>
                <w:div w:id="494881237">
                  <w:marLeft w:val="640"/>
                  <w:marRight w:val="0"/>
                  <w:marTop w:val="0"/>
                  <w:marBottom w:val="0"/>
                  <w:divBdr>
                    <w:top w:val="none" w:sz="0" w:space="0" w:color="auto"/>
                    <w:left w:val="none" w:sz="0" w:space="0" w:color="auto"/>
                    <w:bottom w:val="none" w:sz="0" w:space="0" w:color="auto"/>
                    <w:right w:val="none" w:sz="0" w:space="0" w:color="auto"/>
                  </w:divBdr>
                </w:div>
                <w:div w:id="598219308">
                  <w:marLeft w:val="640"/>
                  <w:marRight w:val="0"/>
                  <w:marTop w:val="0"/>
                  <w:marBottom w:val="0"/>
                  <w:divBdr>
                    <w:top w:val="none" w:sz="0" w:space="0" w:color="auto"/>
                    <w:left w:val="none" w:sz="0" w:space="0" w:color="auto"/>
                    <w:bottom w:val="none" w:sz="0" w:space="0" w:color="auto"/>
                    <w:right w:val="none" w:sz="0" w:space="0" w:color="auto"/>
                  </w:divBdr>
                </w:div>
                <w:div w:id="804814217">
                  <w:marLeft w:val="640"/>
                  <w:marRight w:val="0"/>
                  <w:marTop w:val="0"/>
                  <w:marBottom w:val="0"/>
                  <w:divBdr>
                    <w:top w:val="none" w:sz="0" w:space="0" w:color="auto"/>
                    <w:left w:val="none" w:sz="0" w:space="0" w:color="auto"/>
                    <w:bottom w:val="none" w:sz="0" w:space="0" w:color="auto"/>
                    <w:right w:val="none" w:sz="0" w:space="0" w:color="auto"/>
                  </w:divBdr>
                </w:div>
                <w:div w:id="1462847984">
                  <w:marLeft w:val="640"/>
                  <w:marRight w:val="0"/>
                  <w:marTop w:val="0"/>
                  <w:marBottom w:val="0"/>
                  <w:divBdr>
                    <w:top w:val="none" w:sz="0" w:space="0" w:color="auto"/>
                    <w:left w:val="none" w:sz="0" w:space="0" w:color="auto"/>
                    <w:bottom w:val="none" w:sz="0" w:space="0" w:color="auto"/>
                    <w:right w:val="none" w:sz="0" w:space="0" w:color="auto"/>
                  </w:divBdr>
                </w:div>
                <w:div w:id="1529222369">
                  <w:marLeft w:val="640"/>
                  <w:marRight w:val="0"/>
                  <w:marTop w:val="0"/>
                  <w:marBottom w:val="0"/>
                  <w:divBdr>
                    <w:top w:val="none" w:sz="0" w:space="0" w:color="auto"/>
                    <w:left w:val="none" w:sz="0" w:space="0" w:color="auto"/>
                    <w:bottom w:val="none" w:sz="0" w:space="0" w:color="auto"/>
                    <w:right w:val="none" w:sz="0" w:space="0" w:color="auto"/>
                  </w:divBdr>
                </w:div>
                <w:div w:id="2012561858">
                  <w:marLeft w:val="640"/>
                  <w:marRight w:val="0"/>
                  <w:marTop w:val="0"/>
                  <w:marBottom w:val="0"/>
                  <w:divBdr>
                    <w:top w:val="none" w:sz="0" w:space="0" w:color="auto"/>
                    <w:left w:val="none" w:sz="0" w:space="0" w:color="auto"/>
                    <w:bottom w:val="none" w:sz="0" w:space="0" w:color="auto"/>
                    <w:right w:val="none" w:sz="0" w:space="0" w:color="auto"/>
                  </w:divBdr>
                </w:div>
                <w:div w:id="2129427468">
                  <w:marLeft w:val="640"/>
                  <w:marRight w:val="0"/>
                  <w:marTop w:val="0"/>
                  <w:marBottom w:val="0"/>
                  <w:divBdr>
                    <w:top w:val="none" w:sz="0" w:space="0" w:color="auto"/>
                    <w:left w:val="none" w:sz="0" w:space="0" w:color="auto"/>
                    <w:bottom w:val="none" w:sz="0" w:space="0" w:color="auto"/>
                    <w:right w:val="none" w:sz="0" w:space="0" w:color="auto"/>
                  </w:divBdr>
                </w:div>
              </w:divsChild>
            </w:div>
            <w:div w:id="2018733261">
              <w:marLeft w:val="0"/>
              <w:marRight w:val="0"/>
              <w:marTop w:val="0"/>
              <w:marBottom w:val="0"/>
              <w:divBdr>
                <w:top w:val="none" w:sz="0" w:space="0" w:color="auto"/>
                <w:left w:val="none" w:sz="0" w:space="0" w:color="auto"/>
                <w:bottom w:val="none" w:sz="0" w:space="0" w:color="auto"/>
                <w:right w:val="none" w:sz="0" w:space="0" w:color="auto"/>
              </w:divBdr>
              <w:divsChild>
                <w:div w:id="86006072">
                  <w:marLeft w:val="640"/>
                  <w:marRight w:val="0"/>
                  <w:marTop w:val="0"/>
                  <w:marBottom w:val="0"/>
                  <w:divBdr>
                    <w:top w:val="none" w:sz="0" w:space="0" w:color="auto"/>
                    <w:left w:val="none" w:sz="0" w:space="0" w:color="auto"/>
                    <w:bottom w:val="none" w:sz="0" w:space="0" w:color="auto"/>
                    <w:right w:val="none" w:sz="0" w:space="0" w:color="auto"/>
                  </w:divBdr>
                </w:div>
                <w:div w:id="228267568">
                  <w:marLeft w:val="640"/>
                  <w:marRight w:val="0"/>
                  <w:marTop w:val="0"/>
                  <w:marBottom w:val="0"/>
                  <w:divBdr>
                    <w:top w:val="none" w:sz="0" w:space="0" w:color="auto"/>
                    <w:left w:val="none" w:sz="0" w:space="0" w:color="auto"/>
                    <w:bottom w:val="none" w:sz="0" w:space="0" w:color="auto"/>
                    <w:right w:val="none" w:sz="0" w:space="0" w:color="auto"/>
                  </w:divBdr>
                </w:div>
                <w:div w:id="361438723">
                  <w:marLeft w:val="640"/>
                  <w:marRight w:val="0"/>
                  <w:marTop w:val="0"/>
                  <w:marBottom w:val="0"/>
                  <w:divBdr>
                    <w:top w:val="none" w:sz="0" w:space="0" w:color="auto"/>
                    <w:left w:val="none" w:sz="0" w:space="0" w:color="auto"/>
                    <w:bottom w:val="none" w:sz="0" w:space="0" w:color="auto"/>
                    <w:right w:val="none" w:sz="0" w:space="0" w:color="auto"/>
                  </w:divBdr>
                </w:div>
                <w:div w:id="391806488">
                  <w:marLeft w:val="640"/>
                  <w:marRight w:val="0"/>
                  <w:marTop w:val="0"/>
                  <w:marBottom w:val="0"/>
                  <w:divBdr>
                    <w:top w:val="none" w:sz="0" w:space="0" w:color="auto"/>
                    <w:left w:val="none" w:sz="0" w:space="0" w:color="auto"/>
                    <w:bottom w:val="none" w:sz="0" w:space="0" w:color="auto"/>
                    <w:right w:val="none" w:sz="0" w:space="0" w:color="auto"/>
                  </w:divBdr>
                </w:div>
                <w:div w:id="490603005">
                  <w:marLeft w:val="640"/>
                  <w:marRight w:val="0"/>
                  <w:marTop w:val="0"/>
                  <w:marBottom w:val="0"/>
                  <w:divBdr>
                    <w:top w:val="none" w:sz="0" w:space="0" w:color="auto"/>
                    <w:left w:val="none" w:sz="0" w:space="0" w:color="auto"/>
                    <w:bottom w:val="none" w:sz="0" w:space="0" w:color="auto"/>
                    <w:right w:val="none" w:sz="0" w:space="0" w:color="auto"/>
                  </w:divBdr>
                </w:div>
                <w:div w:id="1050373805">
                  <w:marLeft w:val="640"/>
                  <w:marRight w:val="0"/>
                  <w:marTop w:val="0"/>
                  <w:marBottom w:val="0"/>
                  <w:divBdr>
                    <w:top w:val="none" w:sz="0" w:space="0" w:color="auto"/>
                    <w:left w:val="none" w:sz="0" w:space="0" w:color="auto"/>
                    <w:bottom w:val="none" w:sz="0" w:space="0" w:color="auto"/>
                    <w:right w:val="none" w:sz="0" w:space="0" w:color="auto"/>
                  </w:divBdr>
                </w:div>
                <w:div w:id="1109396137">
                  <w:marLeft w:val="640"/>
                  <w:marRight w:val="0"/>
                  <w:marTop w:val="0"/>
                  <w:marBottom w:val="0"/>
                  <w:divBdr>
                    <w:top w:val="none" w:sz="0" w:space="0" w:color="auto"/>
                    <w:left w:val="none" w:sz="0" w:space="0" w:color="auto"/>
                    <w:bottom w:val="none" w:sz="0" w:space="0" w:color="auto"/>
                    <w:right w:val="none" w:sz="0" w:space="0" w:color="auto"/>
                  </w:divBdr>
                </w:div>
                <w:div w:id="1340347609">
                  <w:marLeft w:val="640"/>
                  <w:marRight w:val="0"/>
                  <w:marTop w:val="0"/>
                  <w:marBottom w:val="0"/>
                  <w:divBdr>
                    <w:top w:val="none" w:sz="0" w:space="0" w:color="auto"/>
                    <w:left w:val="none" w:sz="0" w:space="0" w:color="auto"/>
                    <w:bottom w:val="none" w:sz="0" w:space="0" w:color="auto"/>
                    <w:right w:val="none" w:sz="0" w:space="0" w:color="auto"/>
                  </w:divBdr>
                </w:div>
                <w:div w:id="1633168409">
                  <w:marLeft w:val="640"/>
                  <w:marRight w:val="0"/>
                  <w:marTop w:val="0"/>
                  <w:marBottom w:val="0"/>
                  <w:divBdr>
                    <w:top w:val="none" w:sz="0" w:space="0" w:color="auto"/>
                    <w:left w:val="none" w:sz="0" w:space="0" w:color="auto"/>
                    <w:bottom w:val="none" w:sz="0" w:space="0" w:color="auto"/>
                    <w:right w:val="none" w:sz="0" w:space="0" w:color="auto"/>
                  </w:divBdr>
                </w:div>
                <w:div w:id="1681736766">
                  <w:marLeft w:val="640"/>
                  <w:marRight w:val="0"/>
                  <w:marTop w:val="0"/>
                  <w:marBottom w:val="0"/>
                  <w:divBdr>
                    <w:top w:val="none" w:sz="0" w:space="0" w:color="auto"/>
                    <w:left w:val="none" w:sz="0" w:space="0" w:color="auto"/>
                    <w:bottom w:val="none" w:sz="0" w:space="0" w:color="auto"/>
                    <w:right w:val="none" w:sz="0" w:space="0" w:color="auto"/>
                  </w:divBdr>
                </w:div>
              </w:divsChild>
            </w:div>
            <w:div w:id="2047829417">
              <w:marLeft w:val="0"/>
              <w:marRight w:val="0"/>
              <w:marTop w:val="0"/>
              <w:marBottom w:val="0"/>
              <w:divBdr>
                <w:top w:val="none" w:sz="0" w:space="0" w:color="auto"/>
                <w:left w:val="none" w:sz="0" w:space="0" w:color="auto"/>
                <w:bottom w:val="none" w:sz="0" w:space="0" w:color="auto"/>
                <w:right w:val="none" w:sz="0" w:space="0" w:color="auto"/>
              </w:divBdr>
              <w:divsChild>
                <w:div w:id="568150311">
                  <w:marLeft w:val="640"/>
                  <w:marRight w:val="0"/>
                  <w:marTop w:val="0"/>
                  <w:marBottom w:val="0"/>
                  <w:divBdr>
                    <w:top w:val="none" w:sz="0" w:space="0" w:color="auto"/>
                    <w:left w:val="none" w:sz="0" w:space="0" w:color="auto"/>
                    <w:bottom w:val="none" w:sz="0" w:space="0" w:color="auto"/>
                    <w:right w:val="none" w:sz="0" w:space="0" w:color="auto"/>
                  </w:divBdr>
                </w:div>
                <w:div w:id="738748920">
                  <w:marLeft w:val="640"/>
                  <w:marRight w:val="0"/>
                  <w:marTop w:val="0"/>
                  <w:marBottom w:val="0"/>
                  <w:divBdr>
                    <w:top w:val="none" w:sz="0" w:space="0" w:color="auto"/>
                    <w:left w:val="none" w:sz="0" w:space="0" w:color="auto"/>
                    <w:bottom w:val="none" w:sz="0" w:space="0" w:color="auto"/>
                    <w:right w:val="none" w:sz="0" w:space="0" w:color="auto"/>
                  </w:divBdr>
                </w:div>
                <w:div w:id="1143808554">
                  <w:marLeft w:val="640"/>
                  <w:marRight w:val="0"/>
                  <w:marTop w:val="0"/>
                  <w:marBottom w:val="0"/>
                  <w:divBdr>
                    <w:top w:val="none" w:sz="0" w:space="0" w:color="auto"/>
                    <w:left w:val="none" w:sz="0" w:space="0" w:color="auto"/>
                    <w:bottom w:val="none" w:sz="0" w:space="0" w:color="auto"/>
                    <w:right w:val="none" w:sz="0" w:space="0" w:color="auto"/>
                  </w:divBdr>
                </w:div>
                <w:div w:id="1192720069">
                  <w:marLeft w:val="640"/>
                  <w:marRight w:val="0"/>
                  <w:marTop w:val="0"/>
                  <w:marBottom w:val="0"/>
                  <w:divBdr>
                    <w:top w:val="none" w:sz="0" w:space="0" w:color="auto"/>
                    <w:left w:val="none" w:sz="0" w:space="0" w:color="auto"/>
                    <w:bottom w:val="none" w:sz="0" w:space="0" w:color="auto"/>
                    <w:right w:val="none" w:sz="0" w:space="0" w:color="auto"/>
                  </w:divBdr>
                </w:div>
                <w:div w:id="1368221148">
                  <w:marLeft w:val="640"/>
                  <w:marRight w:val="0"/>
                  <w:marTop w:val="0"/>
                  <w:marBottom w:val="0"/>
                  <w:divBdr>
                    <w:top w:val="none" w:sz="0" w:space="0" w:color="auto"/>
                    <w:left w:val="none" w:sz="0" w:space="0" w:color="auto"/>
                    <w:bottom w:val="none" w:sz="0" w:space="0" w:color="auto"/>
                    <w:right w:val="none" w:sz="0" w:space="0" w:color="auto"/>
                  </w:divBdr>
                </w:div>
                <w:div w:id="1520389541">
                  <w:marLeft w:val="640"/>
                  <w:marRight w:val="0"/>
                  <w:marTop w:val="0"/>
                  <w:marBottom w:val="0"/>
                  <w:divBdr>
                    <w:top w:val="none" w:sz="0" w:space="0" w:color="auto"/>
                    <w:left w:val="none" w:sz="0" w:space="0" w:color="auto"/>
                    <w:bottom w:val="none" w:sz="0" w:space="0" w:color="auto"/>
                    <w:right w:val="none" w:sz="0" w:space="0" w:color="auto"/>
                  </w:divBdr>
                </w:div>
                <w:div w:id="1927373445">
                  <w:marLeft w:val="640"/>
                  <w:marRight w:val="0"/>
                  <w:marTop w:val="0"/>
                  <w:marBottom w:val="0"/>
                  <w:divBdr>
                    <w:top w:val="none" w:sz="0" w:space="0" w:color="auto"/>
                    <w:left w:val="none" w:sz="0" w:space="0" w:color="auto"/>
                    <w:bottom w:val="none" w:sz="0" w:space="0" w:color="auto"/>
                    <w:right w:val="none" w:sz="0" w:space="0" w:color="auto"/>
                  </w:divBdr>
                </w:div>
              </w:divsChild>
            </w:div>
            <w:div w:id="2061199453">
              <w:marLeft w:val="0"/>
              <w:marRight w:val="0"/>
              <w:marTop w:val="0"/>
              <w:marBottom w:val="0"/>
              <w:divBdr>
                <w:top w:val="none" w:sz="0" w:space="0" w:color="auto"/>
                <w:left w:val="none" w:sz="0" w:space="0" w:color="auto"/>
                <w:bottom w:val="none" w:sz="0" w:space="0" w:color="auto"/>
                <w:right w:val="none" w:sz="0" w:space="0" w:color="auto"/>
              </w:divBdr>
              <w:divsChild>
                <w:div w:id="751316219">
                  <w:marLeft w:val="640"/>
                  <w:marRight w:val="0"/>
                  <w:marTop w:val="0"/>
                  <w:marBottom w:val="0"/>
                  <w:divBdr>
                    <w:top w:val="none" w:sz="0" w:space="0" w:color="auto"/>
                    <w:left w:val="none" w:sz="0" w:space="0" w:color="auto"/>
                    <w:bottom w:val="none" w:sz="0" w:space="0" w:color="auto"/>
                    <w:right w:val="none" w:sz="0" w:space="0" w:color="auto"/>
                  </w:divBdr>
                </w:div>
                <w:div w:id="926378959">
                  <w:marLeft w:val="640"/>
                  <w:marRight w:val="0"/>
                  <w:marTop w:val="0"/>
                  <w:marBottom w:val="0"/>
                  <w:divBdr>
                    <w:top w:val="none" w:sz="0" w:space="0" w:color="auto"/>
                    <w:left w:val="none" w:sz="0" w:space="0" w:color="auto"/>
                    <w:bottom w:val="none" w:sz="0" w:space="0" w:color="auto"/>
                    <w:right w:val="none" w:sz="0" w:space="0" w:color="auto"/>
                  </w:divBdr>
                </w:div>
                <w:div w:id="1230071139">
                  <w:marLeft w:val="640"/>
                  <w:marRight w:val="0"/>
                  <w:marTop w:val="0"/>
                  <w:marBottom w:val="0"/>
                  <w:divBdr>
                    <w:top w:val="none" w:sz="0" w:space="0" w:color="auto"/>
                    <w:left w:val="none" w:sz="0" w:space="0" w:color="auto"/>
                    <w:bottom w:val="none" w:sz="0" w:space="0" w:color="auto"/>
                    <w:right w:val="none" w:sz="0" w:space="0" w:color="auto"/>
                  </w:divBdr>
                </w:div>
                <w:div w:id="2124372855">
                  <w:marLeft w:val="640"/>
                  <w:marRight w:val="0"/>
                  <w:marTop w:val="0"/>
                  <w:marBottom w:val="0"/>
                  <w:divBdr>
                    <w:top w:val="none" w:sz="0" w:space="0" w:color="auto"/>
                    <w:left w:val="none" w:sz="0" w:space="0" w:color="auto"/>
                    <w:bottom w:val="none" w:sz="0" w:space="0" w:color="auto"/>
                    <w:right w:val="none" w:sz="0" w:space="0" w:color="auto"/>
                  </w:divBdr>
                </w:div>
              </w:divsChild>
            </w:div>
            <w:div w:id="2091733363">
              <w:marLeft w:val="0"/>
              <w:marRight w:val="0"/>
              <w:marTop w:val="0"/>
              <w:marBottom w:val="0"/>
              <w:divBdr>
                <w:top w:val="none" w:sz="0" w:space="0" w:color="auto"/>
                <w:left w:val="none" w:sz="0" w:space="0" w:color="auto"/>
                <w:bottom w:val="none" w:sz="0" w:space="0" w:color="auto"/>
                <w:right w:val="none" w:sz="0" w:space="0" w:color="auto"/>
              </w:divBdr>
              <w:divsChild>
                <w:div w:id="68508493">
                  <w:marLeft w:val="640"/>
                  <w:marRight w:val="0"/>
                  <w:marTop w:val="0"/>
                  <w:marBottom w:val="0"/>
                  <w:divBdr>
                    <w:top w:val="none" w:sz="0" w:space="0" w:color="auto"/>
                    <w:left w:val="none" w:sz="0" w:space="0" w:color="auto"/>
                    <w:bottom w:val="none" w:sz="0" w:space="0" w:color="auto"/>
                    <w:right w:val="none" w:sz="0" w:space="0" w:color="auto"/>
                  </w:divBdr>
                </w:div>
                <w:div w:id="125008672">
                  <w:marLeft w:val="640"/>
                  <w:marRight w:val="0"/>
                  <w:marTop w:val="0"/>
                  <w:marBottom w:val="0"/>
                  <w:divBdr>
                    <w:top w:val="none" w:sz="0" w:space="0" w:color="auto"/>
                    <w:left w:val="none" w:sz="0" w:space="0" w:color="auto"/>
                    <w:bottom w:val="none" w:sz="0" w:space="0" w:color="auto"/>
                    <w:right w:val="none" w:sz="0" w:space="0" w:color="auto"/>
                  </w:divBdr>
                </w:div>
                <w:div w:id="147015650">
                  <w:marLeft w:val="640"/>
                  <w:marRight w:val="0"/>
                  <w:marTop w:val="0"/>
                  <w:marBottom w:val="0"/>
                  <w:divBdr>
                    <w:top w:val="none" w:sz="0" w:space="0" w:color="auto"/>
                    <w:left w:val="none" w:sz="0" w:space="0" w:color="auto"/>
                    <w:bottom w:val="none" w:sz="0" w:space="0" w:color="auto"/>
                    <w:right w:val="none" w:sz="0" w:space="0" w:color="auto"/>
                  </w:divBdr>
                </w:div>
                <w:div w:id="222376773">
                  <w:marLeft w:val="640"/>
                  <w:marRight w:val="0"/>
                  <w:marTop w:val="0"/>
                  <w:marBottom w:val="0"/>
                  <w:divBdr>
                    <w:top w:val="none" w:sz="0" w:space="0" w:color="auto"/>
                    <w:left w:val="none" w:sz="0" w:space="0" w:color="auto"/>
                    <w:bottom w:val="none" w:sz="0" w:space="0" w:color="auto"/>
                    <w:right w:val="none" w:sz="0" w:space="0" w:color="auto"/>
                  </w:divBdr>
                </w:div>
                <w:div w:id="250505484">
                  <w:marLeft w:val="640"/>
                  <w:marRight w:val="0"/>
                  <w:marTop w:val="0"/>
                  <w:marBottom w:val="0"/>
                  <w:divBdr>
                    <w:top w:val="none" w:sz="0" w:space="0" w:color="auto"/>
                    <w:left w:val="none" w:sz="0" w:space="0" w:color="auto"/>
                    <w:bottom w:val="none" w:sz="0" w:space="0" w:color="auto"/>
                    <w:right w:val="none" w:sz="0" w:space="0" w:color="auto"/>
                  </w:divBdr>
                </w:div>
                <w:div w:id="397829301">
                  <w:marLeft w:val="640"/>
                  <w:marRight w:val="0"/>
                  <w:marTop w:val="0"/>
                  <w:marBottom w:val="0"/>
                  <w:divBdr>
                    <w:top w:val="none" w:sz="0" w:space="0" w:color="auto"/>
                    <w:left w:val="none" w:sz="0" w:space="0" w:color="auto"/>
                    <w:bottom w:val="none" w:sz="0" w:space="0" w:color="auto"/>
                    <w:right w:val="none" w:sz="0" w:space="0" w:color="auto"/>
                  </w:divBdr>
                </w:div>
                <w:div w:id="430198576">
                  <w:marLeft w:val="640"/>
                  <w:marRight w:val="0"/>
                  <w:marTop w:val="0"/>
                  <w:marBottom w:val="0"/>
                  <w:divBdr>
                    <w:top w:val="none" w:sz="0" w:space="0" w:color="auto"/>
                    <w:left w:val="none" w:sz="0" w:space="0" w:color="auto"/>
                    <w:bottom w:val="none" w:sz="0" w:space="0" w:color="auto"/>
                    <w:right w:val="none" w:sz="0" w:space="0" w:color="auto"/>
                  </w:divBdr>
                </w:div>
                <w:div w:id="493225122">
                  <w:marLeft w:val="640"/>
                  <w:marRight w:val="0"/>
                  <w:marTop w:val="0"/>
                  <w:marBottom w:val="0"/>
                  <w:divBdr>
                    <w:top w:val="none" w:sz="0" w:space="0" w:color="auto"/>
                    <w:left w:val="none" w:sz="0" w:space="0" w:color="auto"/>
                    <w:bottom w:val="none" w:sz="0" w:space="0" w:color="auto"/>
                    <w:right w:val="none" w:sz="0" w:space="0" w:color="auto"/>
                  </w:divBdr>
                </w:div>
                <w:div w:id="714424144">
                  <w:marLeft w:val="640"/>
                  <w:marRight w:val="0"/>
                  <w:marTop w:val="0"/>
                  <w:marBottom w:val="0"/>
                  <w:divBdr>
                    <w:top w:val="none" w:sz="0" w:space="0" w:color="auto"/>
                    <w:left w:val="none" w:sz="0" w:space="0" w:color="auto"/>
                    <w:bottom w:val="none" w:sz="0" w:space="0" w:color="auto"/>
                    <w:right w:val="none" w:sz="0" w:space="0" w:color="auto"/>
                  </w:divBdr>
                </w:div>
                <w:div w:id="716047144">
                  <w:marLeft w:val="640"/>
                  <w:marRight w:val="0"/>
                  <w:marTop w:val="0"/>
                  <w:marBottom w:val="0"/>
                  <w:divBdr>
                    <w:top w:val="none" w:sz="0" w:space="0" w:color="auto"/>
                    <w:left w:val="none" w:sz="0" w:space="0" w:color="auto"/>
                    <w:bottom w:val="none" w:sz="0" w:space="0" w:color="auto"/>
                    <w:right w:val="none" w:sz="0" w:space="0" w:color="auto"/>
                  </w:divBdr>
                </w:div>
                <w:div w:id="779498194">
                  <w:marLeft w:val="640"/>
                  <w:marRight w:val="0"/>
                  <w:marTop w:val="0"/>
                  <w:marBottom w:val="0"/>
                  <w:divBdr>
                    <w:top w:val="none" w:sz="0" w:space="0" w:color="auto"/>
                    <w:left w:val="none" w:sz="0" w:space="0" w:color="auto"/>
                    <w:bottom w:val="none" w:sz="0" w:space="0" w:color="auto"/>
                    <w:right w:val="none" w:sz="0" w:space="0" w:color="auto"/>
                  </w:divBdr>
                </w:div>
                <w:div w:id="848450175">
                  <w:marLeft w:val="640"/>
                  <w:marRight w:val="0"/>
                  <w:marTop w:val="0"/>
                  <w:marBottom w:val="0"/>
                  <w:divBdr>
                    <w:top w:val="none" w:sz="0" w:space="0" w:color="auto"/>
                    <w:left w:val="none" w:sz="0" w:space="0" w:color="auto"/>
                    <w:bottom w:val="none" w:sz="0" w:space="0" w:color="auto"/>
                    <w:right w:val="none" w:sz="0" w:space="0" w:color="auto"/>
                  </w:divBdr>
                </w:div>
                <w:div w:id="891648935">
                  <w:marLeft w:val="640"/>
                  <w:marRight w:val="0"/>
                  <w:marTop w:val="0"/>
                  <w:marBottom w:val="0"/>
                  <w:divBdr>
                    <w:top w:val="none" w:sz="0" w:space="0" w:color="auto"/>
                    <w:left w:val="none" w:sz="0" w:space="0" w:color="auto"/>
                    <w:bottom w:val="none" w:sz="0" w:space="0" w:color="auto"/>
                    <w:right w:val="none" w:sz="0" w:space="0" w:color="auto"/>
                  </w:divBdr>
                </w:div>
                <w:div w:id="1188837384">
                  <w:marLeft w:val="640"/>
                  <w:marRight w:val="0"/>
                  <w:marTop w:val="0"/>
                  <w:marBottom w:val="0"/>
                  <w:divBdr>
                    <w:top w:val="none" w:sz="0" w:space="0" w:color="auto"/>
                    <w:left w:val="none" w:sz="0" w:space="0" w:color="auto"/>
                    <w:bottom w:val="none" w:sz="0" w:space="0" w:color="auto"/>
                    <w:right w:val="none" w:sz="0" w:space="0" w:color="auto"/>
                  </w:divBdr>
                </w:div>
                <w:div w:id="1275333205">
                  <w:marLeft w:val="640"/>
                  <w:marRight w:val="0"/>
                  <w:marTop w:val="0"/>
                  <w:marBottom w:val="0"/>
                  <w:divBdr>
                    <w:top w:val="none" w:sz="0" w:space="0" w:color="auto"/>
                    <w:left w:val="none" w:sz="0" w:space="0" w:color="auto"/>
                    <w:bottom w:val="none" w:sz="0" w:space="0" w:color="auto"/>
                    <w:right w:val="none" w:sz="0" w:space="0" w:color="auto"/>
                  </w:divBdr>
                </w:div>
                <w:div w:id="1457866235">
                  <w:marLeft w:val="640"/>
                  <w:marRight w:val="0"/>
                  <w:marTop w:val="0"/>
                  <w:marBottom w:val="0"/>
                  <w:divBdr>
                    <w:top w:val="none" w:sz="0" w:space="0" w:color="auto"/>
                    <w:left w:val="none" w:sz="0" w:space="0" w:color="auto"/>
                    <w:bottom w:val="none" w:sz="0" w:space="0" w:color="auto"/>
                    <w:right w:val="none" w:sz="0" w:space="0" w:color="auto"/>
                  </w:divBdr>
                </w:div>
                <w:div w:id="1512572768">
                  <w:marLeft w:val="640"/>
                  <w:marRight w:val="0"/>
                  <w:marTop w:val="0"/>
                  <w:marBottom w:val="0"/>
                  <w:divBdr>
                    <w:top w:val="none" w:sz="0" w:space="0" w:color="auto"/>
                    <w:left w:val="none" w:sz="0" w:space="0" w:color="auto"/>
                    <w:bottom w:val="none" w:sz="0" w:space="0" w:color="auto"/>
                    <w:right w:val="none" w:sz="0" w:space="0" w:color="auto"/>
                  </w:divBdr>
                </w:div>
                <w:div w:id="1827084020">
                  <w:marLeft w:val="640"/>
                  <w:marRight w:val="0"/>
                  <w:marTop w:val="0"/>
                  <w:marBottom w:val="0"/>
                  <w:divBdr>
                    <w:top w:val="none" w:sz="0" w:space="0" w:color="auto"/>
                    <w:left w:val="none" w:sz="0" w:space="0" w:color="auto"/>
                    <w:bottom w:val="none" w:sz="0" w:space="0" w:color="auto"/>
                    <w:right w:val="none" w:sz="0" w:space="0" w:color="auto"/>
                  </w:divBdr>
                </w:div>
                <w:div w:id="1998607767">
                  <w:marLeft w:val="640"/>
                  <w:marRight w:val="0"/>
                  <w:marTop w:val="0"/>
                  <w:marBottom w:val="0"/>
                  <w:divBdr>
                    <w:top w:val="none" w:sz="0" w:space="0" w:color="auto"/>
                    <w:left w:val="none" w:sz="0" w:space="0" w:color="auto"/>
                    <w:bottom w:val="none" w:sz="0" w:space="0" w:color="auto"/>
                    <w:right w:val="none" w:sz="0" w:space="0" w:color="auto"/>
                  </w:divBdr>
                </w:div>
              </w:divsChild>
            </w:div>
            <w:div w:id="2138257039">
              <w:marLeft w:val="0"/>
              <w:marRight w:val="0"/>
              <w:marTop w:val="0"/>
              <w:marBottom w:val="0"/>
              <w:divBdr>
                <w:top w:val="none" w:sz="0" w:space="0" w:color="auto"/>
                <w:left w:val="none" w:sz="0" w:space="0" w:color="auto"/>
                <w:bottom w:val="none" w:sz="0" w:space="0" w:color="auto"/>
                <w:right w:val="none" w:sz="0" w:space="0" w:color="auto"/>
              </w:divBdr>
              <w:divsChild>
                <w:div w:id="113328453">
                  <w:marLeft w:val="640"/>
                  <w:marRight w:val="0"/>
                  <w:marTop w:val="0"/>
                  <w:marBottom w:val="0"/>
                  <w:divBdr>
                    <w:top w:val="none" w:sz="0" w:space="0" w:color="auto"/>
                    <w:left w:val="none" w:sz="0" w:space="0" w:color="auto"/>
                    <w:bottom w:val="none" w:sz="0" w:space="0" w:color="auto"/>
                    <w:right w:val="none" w:sz="0" w:space="0" w:color="auto"/>
                  </w:divBdr>
                </w:div>
                <w:div w:id="152306962">
                  <w:marLeft w:val="640"/>
                  <w:marRight w:val="0"/>
                  <w:marTop w:val="0"/>
                  <w:marBottom w:val="0"/>
                  <w:divBdr>
                    <w:top w:val="none" w:sz="0" w:space="0" w:color="auto"/>
                    <w:left w:val="none" w:sz="0" w:space="0" w:color="auto"/>
                    <w:bottom w:val="none" w:sz="0" w:space="0" w:color="auto"/>
                    <w:right w:val="none" w:sz="0" w:space="0" w:color="auto"/>
                  </w:divBdr>
                </w:div>
                <w:div w:id="804813404">
                  <w:marLeft w:val="640"/>
                  <w:marRight w:val="0"/>
                  <w:marTop w:val="0"/>
                  <w:marBottom w:val="0"/>
                  <w:divBdr>
                    <w:top w:val="none" w:sz="0" w:space="0" w:color="auto"/>
                    <w:left w:val="none" w:sz="0" w:space="0" w:color="auto"/>
                    <w:bottom w:val="none" w:sz="0" w:space="0" w:color="auto"/>
                    <w:right w:val="none" w:sz="0" w:space="0" w:color="auto"/>
                  </w:divBdr>
                </w:div>
                <w:div w:id="1174225641">
                  <w:marLeft w:val="640"/>
                  <w:marRight w:val="0"/>
                  <w:marTop w:val="0"/>
                  <w:marBottom w:val="0"/>
                  <w:divBdr>
                    <w:top w:val="none" w:sz="0" w:space="0" w:color="auto"/>
                    <w:left w:val="none" w:sz="0" w:space="0" w:color="auto"/>
                    <w:bottom w:val="none" w:sz="0" w:space="0" w:color="auto"/>
                    <w:right w:val="none" w:sz="0" w:space="0" w:color="auto"/>
                  </w:divBdr>
                </w:div>
                <w:div w:id="1512522300">
                  <w:marLeft w:val="640"/>
                  <w:marRight w:val="0"/>
                  <w:marTop w:val="0"/>
                  <w:marBottom w:val="0"/>
                  <w:divBdr>
                    <w:top w:val="none" w:sz="0" w:space="0" w:color="auto"/>
                    <w:left w:val="none" w:sz="0" w:space="0" w:color="auto"/>
                    <w:bottom w:val="none" w:sz="0" w:space="0" w:color="auto"/>
                    <w:right w:val="none" w:sz="0" w:space="0" w:color="auto"/>
                  </w:divBdr>
                </w:div>
                <w:div w:id="1670518211">
                  <w:marLeft w:val="640"/>
                  <w:marRight w:val="0"/>
                  <w:marTop w:val="0"/>
                  <w:marBottom w:val="0"/>
                  <w:divBdr>
                    <w:top w:val="none" w:sz="0" w:space="0" w:color="auto"/>
                    <w:left w:val="none" w:sz="0" w:space="0" w:color="auto"/>
                    <w:bottom w:val="none" w:sz="0" w:space="0" w:color="auto"/>
                    <w:right w:val="none" w:sz="0" w:space="0" w:color="auto"/>
                  </w:divBdr>
                </w:div>
                <w:div w:id="2021396820">
                  <w:marLeft w:val="640"/>
                  <w:marRight w:val="0"/>
                  <w:marTop w:val="0"/>
                  <w:marBottom w:val="0"/>
                  <w:divBdr>
                    <w:top w:val="none" w:sz="0" w:space="0" w:color="auto"/>
                    <w:left w:val="none" w:sz="0" w:space="0" w:color="auto"/>
                    <w:bottom w:val="none" w:sz="0" w:space="0" w:color="auto"/>
                    <w:right w:val="none" w:sz="0" w:space="0" w:color="auto"/>
                  </w:divBdr>
                </w:div>
                <w:div w:id="203125107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93036430">
          <w:marLeft w:val="640"/>
          <w:marRight w:val="0"/>
          <w:marTop w:val="0"/>
          <w:marBottom w:val="0"/>
          <w:divBdr>
            <w:top w:val="none" w:sz="0" w:space="0" w:color="auto"/>
            <w:left w:val="none" w:sz="0" w:space="0" w:color="auto"/>
            <w:bottom w:val="none" w:sz="0" w:space="0" w:color="auto"/>
            <w:right w:val="none" w:sz="0" w:space="0" w:color="auto"/>
          </w:divBdr>
        </w:div>
        <w:div w:id="918443486">
          <w:marLeft w:val="640"/>
          <w:marRight w:val="0"/>
          <w:marTop w:val="0"/>
          <w:marBottom w:val="0"/>
          <w:divBdr>
            <w:top w:val="none" w:sz="0" w:space="0" w:color="auto"/>
            <w:left w:val="none" w:sz="0" w:space="0" w:color="auto"/>
            <w:bottom w:val="none" w:sz="0" w:space="0" w:color="auto"/>
            <w:right w:val="none" w:sz="0" w:space="0" w:color="auto"/>
          </w:divBdr>
        </w:div>
        <w:div w:id="962615815">
          <w:marLeft w:val="640"/>
          <w:marRight w:val="0"/>
          <w:marTop w:val="0"/>
          <w:marBottom w:val="0"/>
          <w:divBdr>
            <w:top w:val="none" w:sz="0" w:space="0" w:color="auto"/>
            <w:left w:val="none" w:sz="0" w:space="0" w:color="auto"/>
            <w:bottom w:val="none" w:sz="0" w:space="0" w:color="auto"/>
            <w:right w:val="none" w:sz="0" w:space="0" w:color="auto"/>
          </w:divBdr>
        </w:div>
        <w:div w:id="1129974058">
          <w:marLeft w:val="640"/>
          <w:marRight w:val="0"/>
          <w:marTop w:val="0"/>
          <w:marBottom w:val="0"/>
          <w:divBdr>
            <w:top w:val="none" w:sz="0" w:space="0" w:color="auto"/>
            <w:left w:val="none" w:sz="0" w:space="0" w:color="auto"/>
            <w:bottom w:val="none" w:sz="0" w:space="0" w:color="auto"/>
            <w:right w:val="none" w:sz="0" w:space="0" w:color="auto"/>
          </w:divBdr>
        </w:div>
        <w:div w:id="1213494619">
          <w:marLeft w:val="640"/>
          <w:marRight w:val="0"/>
          <w:marTop w:val="0"/>
          <w:marBottom w:val="0"/>
          <w:divBdr>
            <w:top w:val="none" w:sz="0" w:space="0" w:color="auto"/>
            <w:left w:val="none" w:sz="0" w:space="0" w:color="auto"/>
            <w:bottom w:val="none" w:sz="0" w:space="0" w:color="auto"/>
            <w:right w:val="none" w:sz="0" w:space="0" w:color="auto"/>
          </w:divBdr>
        </w:div>
        <w:div w:id="1485508349">
          <w:marLeft w:val="640"/>
          <w:marRight w:val="0"/>
          <w:marTop w:val="0"/>
          <w:marBottom w:val="0"/>
          <w:divBdr>
            <w:top w:val="none" w:sz="0" w:space="0" w:color="auto"/>
            <w:left w:val="none" w:sz="0" w:space="0" w:color="auto"/>
            <w:bottom w:val="none" w:sz="0" w:space="0" w:color="auto"/>
            <w:right w:val="none" w:sz="0" w:space="0" w:color="auto"/>
          </w:divBdr>
        </w:div>
        <w:div w:id="1617828067">
          <w:marLeft w:val="640"/>
          <w:marRight w:val="0"/>
          <w:marTop w:val="0"/>
          <w:marBottom w:val="0"/>
          <w:divBdr>
            <w:top w:val="none" w:sz="0" w:space="0" w:color="auto"/>
            <w:left w:val="none" w:sz="0" w:space="0" w:color="auto"/>
            <w:bottom w:val="none" w:sz="0" w:space="0" w:color="auto"/>
            <w:right w:val="none" w:sz="0" w:space="0" w:color="auto"/>
          </w:divBdr>
        </w:div>
        <w:div w:id="1752923166">
          <w:marLeft w:val="640"/>
          <w:marRight w:val="0"/>
          <w:marTop w:val="0"/>
          <w:marBottom w:val="0"/>
          <w:divBdr>
            <w:top w:val="none" w:sz="0" w:space="0" w:color="auto"/>
            <w:left w:val="none" w:sz="0" w:space="0" w:color="auto"/>
            <w:bottom w:val="none" w:sz="0" w:space="0" w:color="auto"/>
            <w:right w:val="none" w:sz="0" w:space="0" w:color="auto"/>
          </w:divBdr>
        </w:div>
        <w:div w:id="2057654798">
          <w:marLeft w:val="640"/>
          <w:marRight w:val="0"/>
          <w:marTop w:val="0"/>
          <w:marBottom w:val="0"/>
          <w:divBdr>
            <w:top w:val="none" w:sz="0" w:space="0" w:color="auto"/>
            <w:left w:val="none" w:sz="0" w:space="0" w:color="auto"/>
            <w:bottom w:val="none" w:sz="0" w:space="0" w:color="auto"/>
            <w:right w:val="none" w:sz="0" w:space="0" w:color="auto"/>
          </w:divBdr>
          <w:divsChild>
            <w:div w:id="766731028">
              <w:marLeft w:val="0"/>
              <w:marRight w:val="0"/>
              <w:marTop w:val="0"/>
              <w:marBottom w:val="0"/>
              <w:divBdr>
                <w:top w:val="none" w:sz="0" w:space="0" w:color="auto"/>
                <w:left w:val="none" w:sz="0" w:space="0" w:color="auto"/>
                <w:bottom w:val="none" w:sz="0" w:space="0" w:color="auto"/>
                <w:right w:val="none" w:sz="0" w:space="0" w:color="auto"/>
              </w:divBdr>
              <w:divsChild>
                <w:div w:id="20017912">
                  <w:marLeft w:val="640"/>
                  <w:marRight w:val="0"/>
                  <w:marTop w:val="0"/>
                  <w:marBottom w:val="0"/>
                  <w:divBdr>
                    <w:top w:val="none" w:sz="0" w:space="0" w:color="auto"/>
                    <w:left w:val="none" w:sz="0" w:space="0" w:color="auto"/>
                    <w:bottom w:val="none" w:sz="0" w:space="0" w:color="auto"/>
                    <w:right w:val="none" w:sz="0" w:space="0" w:color="auto"/>
                  </w:divBdr>
                </w:div>
                <w:div w:id="21053093">
                  <w:marLeft w:val="640"/>
                  <w:marRight w:val="0"/>
                  <w:marTop w:val="0"/>
                  <w:marBottom w:val="0"/>
                  <w:divBdr>
                    <w:top w:val="none" w:sz="0" w:space="0" w:color="auto"/>
                    <w:left w:val="none" w:sz="0" w:space="0" w:color="auto"/>
                    <w:bottom w:val="none" w:sz="0" w:space="0" w:color="auto"/>
                    <w:right w:val="none" w:sz="0" w:space="0" w:color="auto"/>
                  </w:divBdr>
                </w:div>
                <w:div w:id="21247107">
                  <w:marLeft w:val="640"/>
                  <w:marRight w:val="0"/>
                  <w:marTop w:val="0"/>
                  <w:marBottom w:val="0"/>
                  <w:divBdr>
                    <w:top w:val="none" w:sz="0" w:space="0" w:color="auto"/>
                    <w:left w:val="none" w:sz="0" w:space="0" w:color="auto"/>
                    <w:bottom w:val="none" w:sz="0" w:space="0" w:color="auto"/>
                    <w:right w:val="none" w:sz="0" w:space="0" w:color="auto"/>
                  </w:divBdr>
                </w:div>
                <w:div w:id="73743281">
                  <w:marLeft w:val="640"/>
                  <w:marRight w:val="0"/>
                  <w:marTop w:val="0"/>
                  <w:marBottom w:val="0"/>
                  <w:divBdr>
                    <w:top w:val="none" w:sz="0" w:space="0" w:color="auto"/>
                    <w:left w:val="none" w:sz="0" w:space="0" w:color="auto"/>
                    <w:bottom w:val="none" w:sz="0" w:space="0" w:color="auto"/>
                    <w:right w:val="none" w:sz="0" w:space="0" w:color="auto"/>
                  </w:divBdr>
                </w:div>
                <w:div w:id="407659312">
                  <w:marLeft w:val="640"/>
                  <w:marRight w:val="0"/>
                  <w:marTop w:val="0"/>
                  <w:marBottom w:val="0"/>
                  <w:divBdr>
                    <w:top w:val="none" w:sz="0" w:space="0" w:color="auto"/>
                    <w:left w:val="none" w:sz="0" w:space="0" w:color="auto"/>
                    <w:bottom w:val="none" w:sz="0" w:space="0" w:color="auto"/>
                    <w:right w:val="none" w:sz="0" w:space="0" w:color="auto"/>
                  </w:divBdr>
                </w:div>
                <w:div w:id="629825886">
                  <w:marLeft w:val="640"/>
                  <w:marRight w:val="0"/>
                  <w:marTop w:val="0"/>
                  <w:marBottom w:val="0"/>
                  <w:divBdr>
                    <w:top w:val="none" w:sz="0" w:space="0" w:color="auto"/>
                    <w:left w:val="none" w:sz="0" w:space="0" w:color="auto"/>
                    <w:bottom w:val="none" w:sz="0" w:space="0" w:color="auto"/>
                    <w:right w:val="none" w:sz="0" w:space="0" w:color="auto"/>
                  </w:divBdr>
                </w:div>
                <w:div w:id="854029634">
                  <w:marLeft w:val="640"/>
                  <w:marRight w:val="0"/>
                  <w:marTop w:val="0"/>
                  <w:marBottom w:val="0"/>
                  <w:divBdr>
                    <w:top w:val="none" w:sz="0" w:space="0" w:color="auto"/>
                    <w:left w:val="none" w:sz="0" w:space="0" w:color="auto"/>
                    <w:bottom w:val="none" w:sz="0" w:space="0" w:color="auto"/>
                    <w:right w:val="none" w:sz="0" w:space="0" w:color="auto"/>
                  </w:divBdr>
                </w:div>
                <w:div w:id="1279677588">
                  <w:marLeft w:val="640"/>
                  <w:marRight w:val="0"/>
                  <w:marTop w:val="0"/>
                  <w:marBottom w:val="0"/>
                  <w:divBdr>
                    <w:top w:val="none" w:sz="0" w:space="0" w:color="auto"/>
                    <w:left w:val="none" w:sz="0" w:space="0" w:color="auto"/>
                    <w:bottom w:val="none" w:sz="0" w:space="0" w:color="auto"/>
                    <w:right w:val="none" w:sz="0" w:space="0" w:color="auto"/>
                  </w:divBdr>
                </w:div>
                <w:div w:id="1373993374">
                  <w:marLeft w:val="640"/>
                  <w:marRight w:val="0"/>
                  <w:marTop w:val="0"/>
                  <w:marBottom w:val="0"/>
                  <w:divBdr>
                    <w:top w:val="none" w:sz="0" w:space="0" w:color="auto"/>
                    <w:left w:val="none" w:sz="0" w:space="0" w:color="auto"/>
                    <w:bottom w:val="none" w:sz="0" w:space="0" w:color="auto"/>
                    <w:right w:val="none" w:sz="0" w:space="0" w:color="auto"/>
                  </w:divBdr>
                </w:div>
                <w:div w:id="1552499994">
                  <w:marLeft w:val="640"/>
                  <w:marRight w:val="0"/>
                  <w:marTop w:val="0"/>
                  <w:marBottom w:val="0"/>
                  <w:divBdr>
                    <w:top w:val="none" w:sz="0" w:space="0" w:color="auto"/>
                    <w:left w:val="none" w:sz="0" w:space="0" w:color="auto"/>
                    <w:bottom w:val="none" w:sz="0" w:space="0" w:color="auto"/>
                    <w:right w:val="none" w:sz="0" w:space="0" w:color="auto"/>
                  </w:divBdr>
                </w:div>
                <w:div w:id="1619413048">
                  <w:marLeft w:val="640"/>
                  <w:marRight w:val="0"/>
                  <w:marTop w:val="0"/>
                  <w:marBottom w:val="0"/>
                  <w:divBdr>
                    <w:top w:val="none" w:sz="0" w:space="0" w:color="auto"/>
                    <w:left w:val="none" w:sz="0" w:space="0" w:color="auto"/>
                    <w:bottom w:val="none" w:sz="0" w:space="0" w:color="auto"/>
                    <w:right w:val="none" w:sz="0" w:space="0" w:color="auto"/>
                  </w:divBdr>
                </w:div>
              </w:divsChild>
            </w:div>
            <w:div w:id="1288660442">
              <w:marLeft w:val="0"/>
              <w:marRight w:val="0"/>
              <w:marTop w:val="0"/>
              <w:marBottom w:val="0"/>
              <w:divBdr>
                <w:top w:val="none" w:sz="0" w:space="0" w:color="auto"/>
                <w:left w:val="none" w:sz="0" w:space="0" w:color="auto"/>
                <w:bottom w:val="none" w:sz="0" w:space="0" w:color="auto"/>
                <w:right w:val="none" w:sz="0" w:space="0" w:color="auto"/>
              </w:divBdr>
              <w:divsChild>
                <w:div w:id="327447783">
                  <w:marLeft w:val="640"/>
                  <w:marRight w:val="0"/>
                  <w:marTop w:val="0"/>
                  <w:marBottom w:val="0"/>
                  <w:divBdr>
                    <w:top w:val="none" w:sz="0" w:space="0" w:color="auto"/>
                    <w:left w:val="none" w:sz="0" w:space="0" w:color="auto"/>
                    <w:bottom w:val="none" w:sz="0" w:space="0" w:color="auto"/>
                    <w:right w:val="none" w:sz="0" w:space="0" w:color="auto"/>
                  </w:divBdr>
                </w:div>
                <w:div w:id="1235047951">
                  <w:marLeft w:val="640"/>
                  <w:marRight w:val="0"/>
                  <w:marTop w:val="0"/>
                  <w:marBottom w:val="0"/>
                  <w:divBdr>
                    <w:top w:val="none" w:sz="0" w:space="0" w:color="auto"/>
                    <w:left w:val="none" w:sz="0" w:space="0" w:color="auto"/>
                    <w:bottom w:val="none" w:sz="0" w:space="0" w:color="auto"/>
                    <w:right w:val="none" w:sz="0" w:space="0" w:color="auto"/>
                  </w:divBdr>
                </w:div>
                <w:div w:id="1320421139">
                  <w:marLeft w:val="640"/>
                  <w:marRight w:val="0"/>
                  <w:marTop w:val="0"/>
                  <w:marBottom w:val="0"/>
                  <w:divBdr>
                    <w:top w:val="none" w:sz="0" w:space="0" w:color="auto"/>
                    <w:left w:val="none" w:sz="0" w:space="0" w:color="auto"/>
                    <w:bottom w:val="none" w:sz="0" w:space="0" w:color="auto"/>
                    <w:right w:val="none" w:sz="0" w:space="0" w:color="auto"/>
                  </w:divBdr>
                </w:div>
                <w:div w:id="1374381896">
                  <w:marLeft w:val="640"/>
                  <w:marRight w:val="0"/>
                  <w:marTop w:val="0"/>
                  <w:marBottom w:val="0"/>
                  <w:divBdr>
                    <w:top w:val="none" w:sz="0" w:space="0" w:color="auto"/>
                    <w:left w:val="none" w:sz="0" w:space="0" w:color="auto"/>
                    <w:bottom w:val="none" w:sz="0" w:space="0" w:color="auto"/>
                    <w:right w:val="none" w:sz="0" w:space="0" w:color="auto"/>
                  </w:divBdr>
                </w:div>
                <w:div w:id="1446582452">
                  <w:marLeft w:val="640"/>
                  <w:marRight w:val="0"/>
                  <w:marTop w:val="0"/>
                  <w:marBottom w:val="0"/>
                  <w:divBdr>
                    <w:top w:val="none" w:sz="0" w:space="0" w:color="auto"/>
                    <w:left w:val="none" w:sz="0" w:space="0" w:color="auto"/>
                    <w:bottom w:val="none" w:sz="0" w:space="0" w:color="auto"/>
                    <w:right w:val="none" w:sz="0" w:space="0" w:color="auto"/>
                  </w:divBdr>
                </w:div>
                <w:div w:id="1539464282">
                  <w:marLeft w:val="640"/>
                  <w:marRight w:val="0"/>
                  <w:marTop w:val="0"/>
                  <w:marBottom w:val="0"/>
                  <w:divBdr>
                    <w:top w:val="none" w:sz="0" w:space="0" w:color="auto"/>
                    <w:left w:val="none" w:sz="0" w:space="0" w:color="auto"/>
                    <w:bottom w:val="none" w:sz="0" w:space="0" w:color="auto"/>
                    <w:right w:val="none" w:sz="0" w:space="0" w:color="auto"/>
                  </w:divBdr>
                </w:div>
                <w:div w:id="1740127942">
                  <w:marLeft w:val="640"/>
                  <w:marRight w:val="0"/>
                  <w:marTop w:val="0"/>
                  <w:marBottom w:val="0"/>
                  <w:divBdr>
                    <w:top w:val="none" w:sz="0" w:space="0" w:color="auto"/>
                    <w:left w:val="none" w:sz="0" w:space="0" w:color="auto"/>
                    <w:bottom w:val="none" w:sz="0" w:space="0" w:color="auto"/>
                    <w:right w:val="none" w:sz="0" w:space="0" w:color="auto"/>
                  </w:divBdr>
                </w:div>
                <w:div w:id="1883058695">
                  <w:marLeft w:val="640"/>
                  <w:marRight w:val="0"/>
                  <w:marTop w:val="0"/>
                  <w:marBottom w:val="0"/>
                  <w:divBdr>
                    <w:top w:val="none" w:sz="0" w:space="0" w:color="auto"/>
                    <w:left w:val="none" w:sz="0" w:space="0" w:color="auto"/>
                    <w:bottom w:val="none" w:sz="0" w:space="0" w:color="auto"/>
                    <w:right w:val="none" w:sz="0" w:space="0" w:color="auto"/>
                  </w:divBdr>
                </w:div>
                <w:div w:id="1915502512">
                  <w:marLeft w:val="640"/>
                  <w:marRight w:val="0"/>
                  <w:marTop w:val="0"/>
                  <w:marBottom w:val="0"/>
                  <w:divBdr>
                    <w:top w:val="none" w:sz="0" w:space="0" w:color="auto"/>
                    <w:left w:val="none" w:sz="0" w:space="0" w:color="auto"/>
                    <w:bottom w:val="none" w:sz="0" w:space="0" w:color="auto"/>
                    <w:right w:val="none" w:sz="0" w:space="0" w:color="auto"/>
                  </w:divBdr>
                </w:div>
                <w:div w:id="1948922245">
                  <w:marLeft w:val="640"/>
                  <w:marRight w:val="0"/>
                  <w:marTop w:val="0"/>
                  <w:marBottom w:val="0"/>
                  <w:divBdr>
                    <w:top w:val="none" w:sz="0" w:space="0" w:color="auto"/>
                    <w:left w:val="none" w:sz="0" w:space="0" w:color="auto"/>
                    <w:bottom w:val="none" w:sz="0" w:space="0" w:color="auto"/>
                    <w:right w:val="none" w:sz="0" w:space="0" w:color="auto"/>
                  </w:divBdr>
                </w:div>
                <w:div w:id="2028670670">
                  <w:marLeft w:val="640"/>
                  <w:marRight w:val="0"/>
                  <w:marTop w:val="0"/>
                  <w:marBottom w:val="0"/>
                  <w:divBdr>
                    <w:top w:val="none" w:sz="0" w:space="0" w:color="auto"/>
                    <w:left w:val="none" w:sz="0" w:space="0" w:color="auto"/>
                    <w:bottom w:val="none" w:sz="0" w:space="0" w:color="auto"/>
                    <w:right w:val="none" w:sz="0" w:space="0" w:color="auto"/>
                  </w:divBdr>
                </w:div>
                <w:div w:id="2066710410">
                  <w:marLeft w:val="640"/>
                  <w:marRight w:val="0"/>
                  <w:marTop w:val="0"/>
                  <w:marBottom w:val="0"/>
                  <w:divBdr>
                    <w:top w:val="none" w:sz="0" w:space="0" w:color="auto"/>
                    <w:left w:val="none" w:sz="0" w:space="0" w:color="auto"/>
                    <w:bottom w:val="none" w:sz="0" w:space="0" w:color="auto"/>
                    <w:right w:val="none" w:sz="0" w:space="0" w:color="auto"/>
                  </w:divBdr>
                </w:div>
                <w:div w:id="2086413735">
                  <w:marLeft w:val="640"/>
                  <w:marRight w:val="0"/>
                  <w:marTop w:val="0"/>
                  <w:marBottom w:val="0"/>
                  <w:divBdr>
                    <w:top w:val="none" w:sz="0" w:space="0" w:color="auto"/>
                    <w:left w:val="none" w:sz="0" w:space="0" w:color="auto"/>
                    <w:bottom w:val="none" w:sz="0" w:space="0" w:color="auto"/>
                    <w:right w:val="none" w:sz="0" w:space="0" w:color="auto"/>
                  </w:divBdr>
                </w:div>
              </w:divsChild>
            </w:div>
            <w:div w:id="1368867865">
              <w:marLeft w:val="0"/>
              <w:marRight w:val="0"/>
              <w:marTop w:val="0"/>
              <w:marBottom w:val="0"/>
              <w:divBdr>
                <w:top w:val="none" w:sz="0" w:space="0" w:color="auto"/>
                <w:left w:val="none" w:sz="0" w:space="0" w:color="auto"/>
                <w:bottom w:val="none" w:sz="0" w:space="0" w:color="auto"/>
                <w:right w:val="none" w:sz="0" w:space="0" w:color="auto"/>
              </w:divBdr>
              <w:divsChild>
                <w:div w:id="5330682">
                  <w:marLeft w:val="640"/>
                  <w:marRight w:val="0"/>
                  <w:marTop w:val="0"/>
                  <w:marBottom w:val="0"/>
                  <w:divBdr>
                    <w:top w:val="none" w:sz="0" w:space="0" w:color="auto"/>
                    <w:left w:val="none" w:sz="0" w:space="0" w:color="auto"/>
                    <w:bottom w:val="none" w:sz="0" w:space="0" w:color="auto"/>
                    <w:right w:val="none" w:sz="0" w:space="0" w:color="auto"/>
                  </w:divBdr>
                </w:div>
                <w:div w:id="552887946">
                  <w:marLeft w:val="640"/>
                  <w:marRight w:val="0"/>
                  <w:marTop w:val="0"/>
                  <w:marBottom w:val="0"/>
                  <w:divBdr>
                    <w:top w:val="none" w:sz="0" w:space="0" w:color="auto"/>
                    <w:left w:val="none" w:sz="0" w:space="0" w:color="auto"/>
                    <w:bottom w:val="none" w:sz="0" w:space="0" w:color="auto"/>
                    <w:right w:val="none" w:sz="0" w:space="0" w:color="auto"/>
                  </w:divBdr>
                </w:div>
                <w:div w:id="612902843">
                  <w:marLeft w:val="640"/>
                  <w:marRight w:val="0"/>
                  <w:marTop w:val="0"/>
                  <w:marBottom w:val="0"/>
                  <w:divBdr>
                    <w:top w:val="none" w:sz="0" w:space="0" w:color="auto"/>
                    <w:left w:val="none" w:sz="0" w:space="0" w:color="auto"/>
                    <w:bottom w:val="none" w:sz="0" w:space="0" w:color="auto"/>
                    <w:right w:val="none" w:sz="0" w:space="0" w:color="auto"/>
                  </w:divBdr>
                </w:div>
                <w:div w:id="684601769">
                  <w:marLeft w:val="640"/>
                  <w:marRight w:val="0"/>
                  <w:marTop w:val="0"/>
                  <w:marBottom w:val="0"/>
                  <w:divBdr>
                    <w:top w:val="none" w:sz="0" w:space="0" w:color="auto"/>
                    <w:left w:val="none" w:sz="0" w:space="0" w:color="auto"/>
                    <w:bottom w:val="none" w:sz="0" w:space="0" w:color="auto"/>
                    <w:right w:val="none" w:sz="0" w:space="0" w:color="auto"/>
                  </w:divBdr>
                </w:div>
                <w:div w:id="759639552">
                  <w:marLeft w:val="640"/>
                  <w:marRight w:val="0"/>
                  <w:marTop w:val="0"/>
                  <w:marBottom w:val="0"/>
                  <w:divBdr>
                    <w:top w:val="none" w:sz="0" w:space="0" w:color="auto"/>
                    <w:left w:val="none" w:sz="0" w:space="0" w:color="auto"/>
                    <w:bottom w:val="none" w:sz="0" w:space="0" w:color="auto"/>
                    <w:right w:val="none" w:sz="0" w:space="0" w:color="auto"/>
                  </w:divBdr>
                </w:div>
                <w:div w:id="841428193">
                  <w:marLeft w:val="640"/>
                  <w:marRight w:val="0"/>
                  <w:marTop w:val="0"/>
                  <w:marBottom w:val="0"/>
                  <w:divBdr>
                    <w:top w:val="none" w:sz="0" w:space="0" w:color="auto"/>
                    <w:left w:val="none" w:sz="0" w:space="0" w:color="auto"/>
                    <w:bottom w:val="none" w:sz="0" w:space="0" w:color="auto"/>
                    <w:right w:val="none" w:sz="0" w:space="0" w:color="auto"/>
                  </w:divBdr>
                </w:div>
                <w:div w:id="1151292851">
                  <w:marLeft w:val="640"/>
                  <w:marRight w:val="0"/>
                  <w:marTop w:val="0"/>
                  <w:marBottom w:val="0"/>
                  <w:divBdr>
                    <w:top w:val="none" w:sz="0" w:space="0" w:color="auto"/>
                    <w:left w:val="none" w:sz="0" w:space="0" w:color="auto"/>
                    <w:bottom w:val="none" w:sz="0" w:space="0" w:color="auto"/>
                    <w:right w:val="none" w:sz="0" w:space="0" w:color="auto"/>
                  </w:divBdr>
                </w:div>
                <w:div w:id="1233078637">
                  <w:marLeft w:val="640"/>
                  <w:marRight w:val="0"/>
                  <w:marTop w:val="0"/>
                  <w:marBottom w:val="0"/>
                  <w:divBdr>
                    <w:top w:val="none" w:sz="0" w:space="0" w:color="auto"/>
                    <w:left w:val="none" w:sz="0" w:space="0" w:color="auto"/>
                    <w:bottom w:val="none" w:sz="0" w:space="0" w:color="auto"/>
                    <w:right w:val="none" w:sz="0" w:space="0" w:color="auto"/>
                  </w:divBdr>
                  <w:divsChild>
                    <w:div w:id="16123617">
                      <w:marLeft w:val="0"/>
                      <w:marRight w:val="0"/>
                      <w:marTop w:val="0"/>
                      <w:marBottom w:val="0"/>
                      <w:divBdr>
                        <w:top w:val="none" w:sz="0" w:space="0" w:color="auto"/>
                        <w:left w:val="none" w:sz="0" w:space="0" w:color="auto"/>
                        <w:bottom w:val="none" w:sz="0" w:space="0" w:color="auto"/>
                        <w:right w:val="none" w:sz="0" w:space="0" w:color="auto"/>
                      </w:divBdr>
                      <w:divsChild>
                        <w:div w:id="18511982">
                          <w:marLeft w:val="640"/>
                          <w:marRight w:val="0"/>
                          <w:marTop w:val="0"/>
                          <w:marBottom w:val="0"/>
                          <w:divBdr>
                            <w:top w:val="none" w:sz="0" w:space="0" w:color="auto"/>
                            <w:left w:val="none" w:sz="0" w:space="0" w:color="auto"/>
                            <w:bottom w:val="none" w:sz="0" w:space="0" w:color="auto"/>
                            <w:right w:val="none" w:sz="0" w:space="0" w:color="auto"/>
                          </w:divBdr>
                        </w:div>
                        <w:div w:id="261230415">
                          <w:marLeft w:val="640"/>
                          <w:marRight w:val="0"/>
                          <w:marTop w:val="0"/>
                          <w:marBottom w:val="0"/>
                          <w:divBdr>
                            <w:top w:val="none" w:sz="0" w:space="0" w:color="auto"/>
                            <w:left w:val="none" w:sz="0" w:space="0" w:color="auto"/>
                            <w:bottom w:val="none" w:sz="0" w:space="0" w:color="auto"/>
                            <w:right w:val="none" w:sz="0" w:space="0" w:color="auto"/>
                          </w:divBdr>
                        </w:div>
                        <w:div w:id="274093919">
                          <w:marLeft w:val="640"/>
                          <w:marRight w:val="0"/>
                          <w:marTop w:val="0"/>
                          <w:marBottom w:val="0"/>
                          <w:divBdr>
                            <w:top w:val="none" w:sz="0" w:space="0" w:color="auto"/>
                            <w:left w:val="none" w:sz="0" w:space="0" w:color="auto"/>
                            <w:bottom w:val="none" w:sz="0" w:space="0" w:color="auto"/>
                            <w:right w:val="none" w:sz="0" w:space="0" w:color="auto"/>
                          </w:divBdr>
                        </w:div>
                        <w:div w:id="321004179">
                          <w:marLeft w:val="640"/>
                          <w:marRight w:val="0"/>
                          <w:marTop w:val="0"/>
                          <w:marBottom w:val="0"/>
                          <w:divBdr>
                            <w:top w:val="none" w:sz="0" w:space="0" w:color="auto"/>
                            <w:left w:val="none" w:sz="0" w:space="0" w:color="auto"/>
                            <w:bottom w:val="none" w:sz="0" w:space="0" w:color="auto"/>
                            <w:right w:val="none" w:sz="0" w:space="0" w:color="auto"/>
                          </w:divBdr>
                        </w:div>
                        <w:div w:id="770052843">
                          <w:marLeft w:val="640"/>
                          <w:marRight w:val="0"/>
                          <w:marTop w:val="0"/>
                          <w:marBottom w:val="0"/>
                          <w:divBdr>
                            <w:top w:val="none" w:sz="0" w:space="0" w:color="auto"/>
                            <w:left w:val="none" w:sz="0" w:space="0" w:color="auto"/>
                            <w:bottom w:val="none" w:sz="0" w:space="0" w:color="auto"/>
                            <w:right w:val="none" w:sz="0" w:space="0" w:color="auto"/>
                          </w:divBdr>
                        </w:div>
                        <w:div w:id="1197281410">
                          <w:marLeft w:val="640"/>
                          <w:marRight w:val="0"/>
                          <w:marTop w:val="0"/>
                          <w:marBottom w:val="0"/>
                          <w:divBdr>
                            <w:top w:val="none" w:sz="0" w:space="0" w:color="auto"/>
                            <w:left w:val="none" w:sz="0" w:space="0" w:color="auto"/>
                            <w:bottom w:val="none" w:sz="0" w:space="0" w:color="auto"/>
                            <w:right w:val="none" w:sz="0" w:space="0" w:color="auto"/>
                          </w:divBdr>
                        </w:div>
                        <w:div w:id="1364746506">
                          <w:marLeft w:val="640"/>
                          <w:marRight w:val="0"/>
                          <w:marTop w:val="0"/>
                          <w:marBottom w:val="0"/>
                          <w:divBdr>
                            <w:top w:val="none" w:sz="0" w:space="0" w:color="auto"/>
                            <w:left w:val="none" w:sz="0" w:space="0" w:color="auto"/>
                            <w:bottom w:val="none" w:sz="0" w:space="0" w:color="auto"/>
                            <w:right w:val="none" w:sz="0" w:space="0" w:color="auto"/>
                          </w:divBdr>
                        </w:div>
                        <w:div w:id="1376075563">
                          <w:marLeft w:val="640"/>
                          <w:marRight w:val="0"/>
                          <w:marTop w:val="0"/>
                          <w:marBottom w:val="0"/>
                          <w:divBdr>
                            <w:top w:val="none" w:sz="0" w:space="0" w:color="auto"/>
                            <w:left w:val="none" w:sz="0" w:space="0" w:color="auto"/>
                            <w:bottom w:val="none" w:sz="0" w:space="0" w:color="auto"/>
                            <w:right w:val="none" w:sz="0" w:space="0" w:color="auto"/>
                          </w:divBdr>
                        </w:div>
                        <w:div w:id="1418866303">
                          <w:marLeft w:val="640"/>
                          <w:marRight w:val="0"/>
                          <w:marTop w:val="0"/>
                          <w:marBottom w:val="0"/>
                          <w:divBdr>
                            <w:top w:val="none" w:sz="0" w:space="0" w:color="auto"/>
                            <w:left w:val="none" w:sz="0" w:space="0" w:color="auto"/>
                            <w:bottom w:val="none" w:sz="0" w:space="0" w:color="auto"/>
                            <w:right w:val="none" w:sz="0" w:space="0" w:color="auto"/>
                          </w:divBdr>
                        </w:div>
                        <w:div w:id="1561558557">
                          <w:marLeft w:val="640"/>
                          <w:marRight w:val="0"/>
                          <w:marTop w:val="0"/>
                          <w:marBottom w:val="0"/>
                          <w:divBdr>
                            <w:top w:val="none" w:sz="0" w:space="0" w:color="auto"/>
                            <w:left w:val="none" w:sz="0" w:space="0" w:color="auto"/>
                            <w:bottom w:val="none" w:sz="0" w:space="0" w:color="auto"/>
                            <w:right w:val="none" w:sz="0" w:space="0" w:color="auto"/>
                          </w:divBdr>
                        </w:div>
                        <w:div w:id="1593322913">
                          <w:marLeft w:val="640"/>
                          <w:marRight w:val="0"/>
                          <w:marTop w:val="0"/>
                          <w:marBottom w:val="0"/>
                          <w:divBdr>
                            <w:top w:val="none" w:sz="0" w:space="0" w:color="auto"/>
                            <w:left w:val="none" w:sz="0" w:space="0" w:color="auto"/>
                            <w:bottom w:val="none" w:sz="0" w:space="0" w:color="auto"/>
                            <w:right w:val="none" w:sz="0" w:space="0" w:color="auto"/>
                          </w:divBdr>
                        </w:div>
                        <w:div w:id="1712995536">
                          <w:marLeft w:val="640"/>
                          <w:marRight w:val="0"/>
                          <w:marTop w:val="0"/>
                          <w:marBottom w:val="0"/>
                          <w:divBdr>
                            <w:top w:val="none" w:sz="0" w:space="0" w:color="auto"/>
                            <w:left w:val="none" w:sz="0" w:space="0" w:color="auto"/>
                            <w:bottom w:val="none" w:sz="0" w:space="0" w:color="auto"/>
                            <w:right w:val="none" w:sz="0" w:space="0" w:color="auto"/>
                          </w:divBdr>
                        </w:div>
                        <w:div w:id="1790932997">
                          <w:marLeft w:val="640"/>
                          <w:marRight w:val="0"/>
                          <w:marTop w:val="0"/>
                          <w:marBottom w:val="0"/>
                          <w:divBdr>
                            <w:top w:val="none" w:sz="0" w:space="0" w:color="auto"/>
                            <w:left w:val="none" w:sz="0" w:space="0" w:color="auto"/>
                            <w:bottom w:val="none" w:sz="0" w:space="0" w:color="auto"/>
                            <w:right w:val="none" w:sz="0" w:space="0" w:color="auto"/>
                          </w:divBdr>
                        </w:div>
                        <w:div w:id="2128349149">
                          <w:marLeft w:val="640"/>
                          <w:marRight w:val="0"/>
                          <w:marTop w:val="0"/>
                          <w:marBottom w:val="0"/>
                          <w:divBdr>
                            <w:top w:val="none" w:sz="0" w:space="0" w:color="auto"/>
                            <w:left w:val="none" w:sz="0" w:space="0" w:color="auto"/>
                            <w:bottom w:val="none" w:sz="0" w:space="0" w:color="auto"/>
                            <w:right w:val="none" w:sz="0" w:space="0" w:color="auto"/>
                          </w:divBdr>
                        </w:div>
                        <w:div w:id="2133011575">
                          <w:marLeft w:val="640"/>
                          <w:marRight w:val="0"/>
                          <w:marTop w:val="0"/>
                          <w:marBottom w:val="0"/>
                          <w:divBdr>
                            <w:top w:val="none" w:sz="0" w:space="0" w:color="auto"/>
                            <w:left w:val="none" w:sz="0" w:space="0" w:color="auto"/>
                            <w:bottom w:val="none" w:sz="0" w:space="0" w:color="auto"/>
                            <w:right w:val="none" w:sz="0" w:space="0" w:color="auto"/>
                          </w:divBdr>
                        </w:div>
                      </w:divsChild>
                    </w:div>
                    <w:div w:id="211693958">
                      <w:marLeft w:val="0"/>
                      <w:marRight w:val="0"/>
                      <w:marTop w:val="0"/>
                      <w:marBottom w:val="0"/>
                      <w:divBdr>
                        <w:top w:val="none" w:sz="0" w:space="0" w:color="auto"/>
                        <w:left w:val="none" w:sz="0" w:space="0" w:color="auto"/>
                        <w:bottom w:val="none" w:sz="0" w:space="0" w:color="auto"/>
                        <w:right w:val="none" w:sz="0" w:space="0" w:color="auto"/>
                      </w:divBdr>
                      <w:divsChild>
                        <w:div w:id="81417259">
                          <w:marLeft w:val="640"/>
                          <w:marRight w:val="0"/>
                          <w:marTop w:val="0"/>
                          <w:marBottom w:val="0"/>
                          <w:divBdr>
                            <w:top w:val="none" w:sz="0" w:space="0" w:color="auto"/>
                            <w:left w:val="none" w:sz="0" w:space="0" w:color="auto"/>
                            <w:bottom w:val="none" w:sz="0" w:space="0" w:color="auto"/>
                            <w:right w:val="none" w:sz="0" w:space="0" w:color="auto"/>
                          </w:divBdr>
                        </w:div>
                        <w:div w:id="83503540">
                          <w:marLeft w:val="640"/>
                          <w:marRight w:val="0"/>
                          <w:marTop w:val="0"/>
                          <w:marBottom w:val="0"/>
                          <w:divBdr>
                            <w:top w:val="none" w:sz="0" w:space="0" w:color="auto"/>
                            <w:left w:val="none" w:sz="0" w:space="0" w:color="auto"/>
                            <w:bottom w:val="none" w:sz="0" w:space="0" w:color="auto"/>
                            <w:right w:val="none" w:sz="0" w:space="0" w:color="auto"/>
                          </w:divBdr>
                        </w:div>
                        <w:div w:id="96171221">
                          <w:marLeft w:val="640"/>
                          <w:marRight w:val="0"/>
                          <w:marTop w:val="0"/>
                          <w:marBottom w:val="0"/>
                          <w:divBdr>
                            <w:top w:val="none" w:sz="0" w:space="0" w:color="auto"/>
                            <w:left w:val="none" w:sz="0" w:space="0" w:color="auto"/>
                            <w:bottom w:val="none" w:sz="0" w:space="0" w:color="auto"/>
                            <w:right w:val="none" w:sz="0" w:space="0" w:color="auto"/>
                          </w:divBdr>
                        </w:div>
                        <w:div w:id="217055551">
                          <w:marLeft w:val="640"/>
                          <w:marRight w:val="0"/>
                          <w:marTop w:val="0"/>
                          <w:marBottom w:val="0"/>
                          <w:divBdr>
                            <w:top w:val="none" w:sz="0" w:space="0" w:color="auto"/>
                            <w:left w:val="none" w:sz="0" w:space="0" w:color="auto"/>
                            <w:bottom w:val="none" w:sz="0" w:space="0" w:color="auto"/>
                            <w:right w:val="none" w:sz="0" w:space="0" w:color="auto"/>
                          </w:divBdr>
                        </w:div>
                        <w:div w:id="524367964">
                          <w:marLeft w:val="640"/>
                          <w:marRight w:val="0"/>
                          <w:marTop w:val="0"/>
                          <w:marBottom w:val="0"/>
                          <w:divBdr>
                            <w:top w:val="none" w:sz="0" w:space="0" w:color="auto"/>
                            <w:left w:val="none" w:sz="0" w:space="0" w:color="auto"/>
                            <w:bottom w:val="none" w:sz="0" w:space="0" w:color="auto"/>
                            <w:right w:val="none" w:sz="0" w:space="0" w:color="auto"/>
                          </w:divBdr>
                        </w:div>
                        <w:div w:id="610284378">
                          <w:marLeft w:val="640"/>
                          <w:marRight w:val="0"/>
                          <w:marTop w:val="0"/>
                          <w:marBottom w:val="0"/>
                          <w:divBdr>
                            <w:top w:val="none" w:sz="0" w:space="0" w:color="auto"/>
                            <w:left w:val="none" w:sz="0" w:space="0" w:color="auto"/>
                            <w:bottom w:val="none" w:sz="0" w:space="0" w:color="auto"/>
                            <w:right w:val="none" w:sz="0" w:space="0" w:color="auto"/>
                          </w:divBdr>
                        </w:div>
                        <w:div w:id="696930508">
                          <w:marLeft w:val="640"/>
                          <w:marRight w:val="0"/>
                          <w:marTop w:val="0"/>
                          <w:marBottom w:val="0"/>
                          <w:divBdr>
                            <w:top w:val="none" w:sz="0" w:space="0" w:color="auto"/>
                            <w:left w:val="none" w:sz="0" w:space="0" w:color="auto"/>
                            <w:bottom w:val="none" w:sz="0" w:space="0" w:color="auto"/>
                            <w:right w:val="none" w:sz="0" w:space="0" w:color="auto"/>
                          </w:divBdr>
                        </w:div>
                        <w:div w:id="838233739">
                          <w:marLeft w:val="640"/>
                          <w:marRight w:val="0"/>
                          <w:marTop w:val="0"/>
                          <w:marBottom w:val="0"/>
                          <w:divBdr>
                            <w:top w:val="none" w:sz="0" w:space="0" w:color="auto"/>
                            <w:left w:val="none" w:sz="0" w:space="0" w:color="auto"/>
                            <w:bottom w:val="none" w:sz="0" w:space="0" w:color="auto"/>
                            <w:right w:val="none" w:sz="0" w:space="0" w:color="auto"/>
                          </w:divBdr>
                        </w:div>
                        <w:div w:id="876311076">
                          <w:marLeft w:val="640"/>
                          <w:marRight w:val="0"/>
                          <w:marTop w:val="0"/>
                          <w:marBottom w:val="0"/>
                          <w:divBdr>
                            <w:top w:val="none" w:sz="0" w:space="0" w:color="auto"/>
                            <w:left w:val="none" w:sz="0" w:space="0" w:color="auto"/>
                            <w:bottom w:val="none" w:sz="0" w:space="0" w:color="auto"/>
                            <w:right w:val="none" w:sz="0" w:space="0" w:color="auto"/>
                          </w:divBdr>
                        </w:div>
                        <w:div w:id="1057969136">
                          <w:marLeft w:val="640"/>
                          <w:marRight w:val="0"/>
                          <w:marTop w:val="0"/>
                          <w:marBottom w:val="0"/>
                          <w:divBdr>
                            <w:top w:val="none" w:sz="0" w:space="0" w:color="auto"/>
                            <w:left w:val="none" w:sz="0" w:space="0" w:color="auto"/>
                            <w:bottom w:val="none" w:sz="0" w:space="0" w:color="auto"/>
                            <w:right w:val="none" w:sz="0" w:space="0" w:color="auto"/>
                          </w:divBdr>
                        </w:div>
                        <w:div w:id="1149443204">
                          <w:marLeft w:val="640"/>
                          <w:marRight w:val="0"/>
                          <w:marTop w:val="0"/>
                          <w:marBottom w:val="0"/>
                          <w:divBdr>
                            <w:top w:val="none" w:sz="0" w:space="0" w:color="auto"/>
                            <w:left w:val="none" w:sz="0" w:space="0" w:color="auto"/>
                            <w:bottom w:val="none" w:sz="0" w:space="0" w:color="auto"/>
                            <w:right w:val="none" w:sz="0" w:space="0" w:color="auto"/>
                          </w:divBdr>
                        </w:div>
                        <w:div w:id="1754544514">
                          <w:marLeft w:val="640"/>
                          <w:marRight w:val="0"/>
                          <w:marTop w:val="0"/>
                          <w:marBottom w:val="0"/>
                          <w:divBdr>
                            <w:top w:val="none" w:sz="0" w:space="0" w:color="auto"/>
                            <w:left w:val="none" w:sz="0" w:space="0" w:color="auto"/>
                            <w:bottom w:val="none" w:sz="0" w:space="0" w:color="auto"/>
                            <w:right w:val="none" w:sz="0" w:space="0" w:color="auto"/>
                          </w:divBdr>
                        </w:div>
                        <w:div w:id="1755475823">
                          <w:marLeft w:val="640"/>
                          <w:marRight w:val="0"/>
                          <w:marTop w:val="0"/>
                          <w:marBottom w:val="0"/>
                          <w:divBdr>
                            <w:top w:val="none" w:sz="0" w:space="0" w:color="auto"/>
                            <w:left w:val="none" w:sz="0" w:space="0" w:color="auto"/>
                            <w:bottom w:val="none" w:sz="0" w:space="0" w:color="auto"/>
                            <w:right w:val="none" w:sz="0" w:space="0" w:color="auto"/>
                          </w:divBdr>
                        </w:div>
                        <w:div w:id="1880168850">
                          <w:marLeft w:val="640"/>
                          <w:marRight w:val="0"/>
                          <w:marTop w:val="0"/>
                          <w:marBottom w:val="0"/>
                          <w:divBdr>
                            <w:top w:val="none" w:sz="0" w:space="0" w:color="auto"/>
                            <w:left w:val="none" w:sz="0" w:space="0" w:color="auto"/>
                            <w:bottom w:val="none" w:sz="0" w:space="0" w:color="auto"/>
                            <w:right w:val="none" w:sz="0" w:space="0" w:color="auto"/>
                          </w:divBdr>
                        </w:div>
                      </w:divsChild>
                    </w:div>
                    <w:div w:id="560747749">
                      <w:marLeft w:val="0"/>
                      <w:marRight w:val="0"/>
                      <w:marTop w:val="0"/>
                      <w:marBottom w:val="0"/>
                      <w:divBdr>
                        <w:top w:val="none" w:sz="0" w:space="0" w:color="auto"/>
                        <w:left w:val="none" w:sz="0" w:space="0" w:color="auto"/>
                        <w:bottom w:val="none" w:sz="0" w:space="0" w:color="auto"/>
                        <w:right w:val="none" w:sz="0" w:space="0" w:color="auto"/>
                      </w:divBdr>
                      <w:divsChild>
                        <w:div w:id="51660126">
                          <w:marLeft w:val="640"/>
                          <w:marRight w:val="0"/>
                          <w:marTop w:val="0"/>
                          <w:marBottom w:val="0"/>
                          <w:divBdr>
                            <w:top w:val="none" w:sz="0" w:space="0" w:color="auto"/>
                            <w:left w:val="none" w:sz="0" w:space="0" w:color="auto"/>
                            <w:bottom w:val="none" w:sz="0" w:space="0" w:color="auto"/>
                            <w:right w:val="none" w:sz="0" w:space="0" w:color="auto"/>
                          </w:divBdr>
                        </w:div>
                        <w:div w:id="71436403">
                          <w:marLeft w:val="640"/>
                          <w:marRight w:val="0"/>
                          <w:marTop w:val="0"/>
                          <w:marBottom w:val="0"/>
                          <w:divBdr>
                            <w:top w:val="none" w:sz="0" w:space="0" w:color="auto"/>
                            <w:left w:val="none" w:sz="0" w:space="0" w:color="auto"/>
                            <w:bottom w:val="none" w:sz="0" w:space="0" w:color="auto"/>
                            <w:right w:val="none" w:sz="0" w:space="0" w:color="auto"/>
                          </w:divBdr>
                        </w:div>
                        <w:div w:id="156115734">
                          <w:marLeft w:val="640"/>
                          <w:marRight w:val="0"/>
                          <w:marTop w:val="0"/>
                          <w:marBottom w:val="0"/>
                          <w:divBdr>
                            <w:top w:val="none" w:sz="0" w:space="0" w:color="auto"/>
                            <w:left w:val="none" w:sz="0" w:space="0" w:color="auto"/>
                            <w:bottom w:val="none" w:sz="0" w:space="0" w:color="auto"/>
                            <w:right w:val="none" w:sz="0" w:space="0" w:color="auto"/>
                          </w:divBdr>
                        </w:div>
                        <w:div w:id="278529595">
                          <w:marLeft w:val="640"/>
                          <w:marRight w:val="0"/>
                          <w:marTop w:val="0"/>
                          <w:marBottom w:val="0"/>
                          <w:divBdr>
                            <w:top w:val="none" w:sz="0" w:space="0" w:color="auto"/>
                            <w:left w:val="none" w:sz="0" w:space="0" w:color="auto"/>
                            <w:bottom w:val="none" w:sz="0" w:space="0" w:color="auto"/>
                            <w:right w:val="none" w:sz="0" w:space="0" w:color="auto"/>
                          </w:divBdr>
                        </w:div>
                        <w:div w:id="535505249">
                          <w:marLeft w:val="640"/>
                          <w:marRight w:val="0"/>
                          <w:marTop w:val="0"/>
                          <w:marBottom w:val="0"/>
                          <w:divBdr>
                            <w:top w:val="none" w:sz="0" w:space="0" w:color="auto"/>
                            <w:left w:val="none" w:sz="0" w:space="0" w:color="auto"/>
                            <w:bottom w:val="none" w:sz="0" w:space="0" w:color="auto"/>
                            <w:right w:val="none" w:sz="0" w:space="0" w:color="auto"/>
                          </w:divBdr>
                        </w:div>
                        <w:div w:id="554513980">
                          <w:marLeft w:val="640"/>
                          <w:marRight w:val="0"/>
                          <w:marTop w:val="0"/>
                          <w:marBottom w:val="0"/>
                          <w:divBdr>
                            <w:top w:val="none" w:sz="0" w:space="0" w:color="auto"/>
                            <w:left w:val="none" w:sz="0" w:space="0" w:color="auto"/>
                            <w:bottom w:val="none" w:sz="0" w:space="0" w:color="auto"/>
                            <w:right w:val="none" w:sz="0" w:space="0" w:color="auto"/>
                          </w:divBdr>
                        </w:div>
                        <w:div w:id="570893696">
                          <w:marLeft w:val="640"/>
                          <w:marRight w:val="0"/>
                          <w:marTop w:val="0"/>
                          <w:marBottom w:val="0"/>
                          <w:divBdr>
                            <w:top w:val="none" w:sz="0" w:space="0" w:color="auto"/>
                            <w:left w:val="none" w:sz="0" w:space="0" w:color="auto"/>
                            <w:bottom w:val="none" w:sz="0" w:space="0" w:color="auto"/>
                            <w:right w:val="none" w:sz="0" w:space="0" w:color="auto"/>
                          </w:divBdr>
                        </w:div>
                        <w:div w:id="624968653">
                          <w:marLeft w:val="640"/>
                          <w:marRight w:val="0"/>
                          <w:marTop w:val="0"/>
                          <w:marBottom w:val="0"/>
                          <w:divBdr>
                            <w:top w:val="none" w:sz="0" w:space="0" w:color="auto"/>
                            <w:left w:val="none" w:sz="0" w:space="0" w:color="auto"/>
                            <w:bottom w:val="none" w:sz="0" w:space="0" w:color="auto"/>
                            <w:right w:val="none" w:sz="0" w:space="0" w:color="auto"/>
                          </w:divBdr>
                        </w:div>
                        <w:div w:id="724644355">
                          <w:marLeft w:val="640"/>
                          <w:marRight w:val="0"/>
                          <w:marTop w:val="0"/>
                          <w:marBottom w:val="0"/>
                          <w:divBdr>
                            <w:top w:val="none" w:sz="0" w:space="0" w:color="auto"/>
                            <w:left w:val="none" w:sz="0" w:space="0" w:color="auto"/>
                            <w:bottom w:val="none" w:sz="0" w:space="0" w:color="auto"/>
                            <w:right w:val="none" w:sz="0" w:space="0" w:color="auto"/>
                          </w:divBdr>
                        </w:div>
                        <w:div w:id="804156624">
                          <w:marLeft w:val="640"/>
                          <w:marRight w:val="0"/>
                          <w:marTop w:val="0"/>
                          <w:marBottom w:val="0"/>
                          <w:divBdr>
                            <w:top w:val="none" w:sz="0" w:space="0" w:color="auto"/>
                            <w:left w:val="none" w:sz="0" w:space="0" w:color="auto"/>
                            <w:bottom w:val="none" w:sz="0" w:space="0" w:color="auto"/>
                            <w:right w:val="none" w:sz="0" w:space="0" w:color="auto"/>
                          </w:divBdr>
                        </w:div>
                        <w:div w:id="1103839104">
                          <w:marLeft w:val="640"/>
                          <w:marRight w:val="0"/>
                          <w:marTop w:val="0"/>
                          <w:marBottom w:val="0"/>
                          <w:divBdr>
                            <w:top w:val="none" w:sz="0" w:space="0" w:color="auto"/>
                            <w:left w:val="none" w:sz="0" w:space="0" w:color="auto"/>
                            <w:bottom w:val="none" w:sz="0" w:space="0" w:color="auto"/>
                            <w:right w:val="none" w:sz="0" w:space="0" w:color="auto"/>
                          </w:divBdr>
                        </w:div>
                        <w:div w:id="1813865045">
                          <w:marLeft w:val="640"/>
                          <w:marRight w:val="0"/>
                          <w:marTop w:val="0"/>
                          <w:marBottom w:val="0"/>
                          <w:divBdr>
                            <w:top w:val="none" w:sz="0" w:space="0" w:color="auto"/>
                            <w:left w:val="none" w:sz="0" w:space="0" w:color="auto"/>
                            <w:bottom w:val="none" w:sz="0" w:space="0" w:color="auto"/>
                            <w:right w:val="none" w:sz="0" w:space="0" w:color="auto"/>
                          </w:divBdr>
                        </w:div>
                        <w:div w:id="1823159990">
                          <w:marLeft w:val="640"/>
                          <w:marRight w:val="0"/>
                          <w:marTop w:val="0"/>
                          <w:marBottom w:val="0"/>
                          <w:divBdr>
                            <w:top w:val="none" w:sz="0" w:space="0" w:color="auto"/>
                            <w:left w:val="none" w:sz="0" w:space="0" w:color="auto"/>
                            <w:bottom w:val="none" w:sz="0" w:space="0" w:color="auto"/>
                            <w:right w:val="none" w:sz="0" w:space="0" w:color="auto"/>
                          </w:divBdr>
                        </w:div>
                        <w:div w:id="1928994512">
                          <w:marLeft w:val="640"/>
                          <w:marRight w:val="0"/>
                          <w:marTop w:val="0"/>
                          <w:marBottom w:val="0"/>
                          <w:divBdr>
                            <w:top w:val="none" w:sz="0" w:space="0" w:color="auto"/>
                            <w:left w:val="none" w:sz="0" w:space="0" w:color="auto"/>
                            <w:bottom w:val="none" w:sz="0" w:space="0" w:color="auto"/>
                            <w:right w:val="none" w:sz="0" w:space="0" w:color="auto"/>
                          </w:divBdr>
                        </w:div>
                        <w:div w:id="1991782616">
                          <w:marLeft w:val="640"/>
                          <w:marRight w:val="0"/>
                          <w:marTop w:val="0"/>
                          <w:marBottom w:val="0"/>
                          <w:divBdr>
                            <w:top w:val="none" w:sz="0" w:space="0" w:color="auto"/>
                            <w:left w:val="none" w:sz="0" w:space="0" w:color="auto"/>
                            <w:bottom w:val="none" w:sz="0" w:space="0" w:color="auto"/>
                            <w:right w:val="none" w:sz="0" w:space="0" w:color="auto"/>
                          </w:divBdr>
                        </w:div>
                        <w:div w:id="2034264619">
                          <w:marLeft w:val="640"/>
                          <w:marRight w:val="0"/>
                          <w:marTop w:val="0"/>
                          <w:marBottom w:val="0"/>
                          <w:divBdr>
                            <w:top w:val="none" w:sz="0" w:space="0" w:color="auto"/>
                            <w:left w:val="none" w:sz="0" w:space="0" w:color="auto"/>
                            <w:bottom w:val="none" w:sz="0" w:space="0" w:color="auto"/>
                            <w:right w:val="none" w:sz="0" w:space="0" w:color="auto"/>
                          </w:divBdr>
                        </w:div>
                      </w:divsChild>
                    </w:div>
                    <w:div w:id="662003287">
                      <w:marLeft w:val="0"/>
                      <w:marRight w:val="0"/>
                      <w:marTop w:val="0"/>
                      <w:marBottom w:val="0"/>
                      <w:divBdr>
                        <w:top w:val="none" w:sz="0" w:space="0" w:color="auto"/>
                        <w:left w:val="none" w:sz="0" w:space="0" w:color="auto"/>
                        <w:bottom w:val="none" w:sz="0" w:space="0" w:color="auto"/>
                        <w:right w:val="none" w:sz="0" w:space="0" w:color="auto"/>
                      </w:divBdr>
                      <w:divsChild>
                        <w:div w:id="68700289">
                          <w:marLeft w:val="640"/>
                          <w:marRight w:val="0"/>
                          <w:marTop w:val="0"/>
                          <w:marBottom w:val="0"/>
                          <w:divBdr>
                            <w:top w:val="none" w:sz="0" w:space="0" w:color="auto"/>
                            <w:left w:val="none" w:sz="0" w:space="0" w:color="auto"/>
                            <w:bottom w:val="none" w:sz="0" w:space="0" w:color="auto"/>
                            <w:right w:val="none" w:sz="0" w:space="0" w:color="auto"/>
                          </w:divBdr>
                        </w:div>
                        <w:div w:id="259071936">
                          <w:marLeft w:val="640"/>
                          <w:marRight w:val="0"/>
                          <w:marTop w:val="0"/>
                          <w:marBottom w:val="0"/>
                          <w:divBdr>
                            <w:top w:val="none" w:sz="0" w:space="0" w:color="auto"/>
                            <w:left w:val="none" w:sz="0" w:space="0" w:color="auto"/>
                            <w:bottom w:val="none" w:sz="0" w:space="0" w:color="auto"/>
                            <w:right w:val="none" w:sz="0" w:space="0" w:color="auto"/>
                          </w:divBdr>
                        </w:div>
                        <w:div w:id="502547230">
                          <w:marLeft w:val="640"/>
                          <w:marRight w:val="0"/>
                          <w:marTop w:val="0"/>
                          <w:marBottom w:val="0"/>
                          <w:divBdr>
                            <w:top w:val="none" w:sz="0" w:space="0" w:color="auto"/>
                            <w:left w:val="none" w:sz="0" w:space="0" w:color="auto"/>
                            <w:bottom w:val="none" w:sz="0" w:space="0" w:color="auto"/>
                            <w:right w:val="none" w:sz="0" w:space="0" w:color="auto"/>
                          </w:divBdr>
                        </w:div>
                        <w:div w:id="673260050">
                          <w:marLeft w:val="640"/>
                          <w:marRight w:val="0"/>
                          <w:marTop w:val="0"/>
                          <w:marBottom w:val="0"/>
                          <w:divBdr>
                            <w:top w:val="none" w:sz="0" w:space="0" w:color="auto"/>
                            <w:left w:val="none" w:sz="0" w:space="0" w:color="auto"/>
                            <w:bottom w:val="none" w:sz="0" w:space="0" w:color="auto"/>
                            <w:right w:val="none" w:sz="0" w:space="0" w:color="auto"/>
                          </w:divBdr>
                        </w:div>
                        <w:div w:id="993409707">
                          <w:marLeft w:val="640"/>
                          <w:marRight w:val="0"/>
                          <w:marTop w:val="0"/>
                          <w:marBottom w:val="0"/>
                          <w:divBdr>
                            <w:top w:val="none" w:sz="0" w:space="0" w:color="auto"/>
                            <w:left w:val="none" w:sz="0" w:space="0" w:color="auto"/>
                            <w:bottom w:val="none" w:sz="0" w:space="0" w:color="auto"/>
                            <w:right w:val="none" w:sz="0" w:space="0" w:color="auto"/>
                          </w:divBdr>
                        </w:div>
                        <w:div w:id="1008483761">
                          <w:marLeft w:val="640"/>
                          <w:marRight w:val="0"/>
                          <w:marTop w:val="0"/>
                          <w:marBottom w:val="0"/>
                          <w:divBdr>
                            <w:top w:val="none" w:sz="0" w:space="0" w:color="auto"/>
                            <w:left w:val="none" w:sz="0" w:space="0" w:color="auto"/>
                            <w:bottom w:val="none" w:sz="0" w:space="0" w:color="auto"/>
                            <w:right w:val="none" w:sz="0" w:space="0" w:color="auto"/>
                          </w:divBdr>
                        </w:div>
                        <w:div w:id="1050768809">
                          <w:marLeft w:val="640"/>
                          <w:marRight w:val="0"/>
                          <w:marTop w:val="0"/>
                          <w:marBottom w:val="0"/>
                          <w:divBdr>
                            <w:top w:val="none" w:sz="0" w:space="0" w:color="auto"/>
                            <w:left w:val="none" w:sz="0" w:space="0" w:color="auto"/>
                            <w:bottom w:val="none" w:sz="0" w:space="0" w:color="auto"/>
                            <w:right w:val="none" w:sz="0" w:space="0" w:color="auto"/>
                          </w:divBdr>
                        </w:div>
                        <w:div w:id="1239248763">
                          <w:marLeft w:val="640"/>
                          <w:marRight w:val="0"/>
                          <w:marTop w:val="0"/>
                          <w:marBottom w:val="0"/>
                          <w:divBdr>
                            <w:top w:val="none" w:sz="0" w:space="0" w:color="auto"/>
                            <w:left w:val="none" w:sz="0" w:space="0" w:color="auto"/>
                            <w:bottom w:val="none" w:sz="0" w:space="0" w:color="auto"/>
                            <w:right w:val="none" w:sz="0" w:space="0" w:color="auto"/>
                          </w:divBdr>
                        </w:div>
                        <w:div w:id="1390688166">
                          <w:marLeft w:val="640"/>
                          <w:marRight w:val="0"/>
                          <w:marTop w:val="0"/>
                          <w:marBottom w:val="0"/>
                          <w:divBdr>
                            <w:top w:val="none" w:sz="0" w:space="0" w:color="auto"/>
                            <w:left w:val="none" w:sz="0" w:space="0" w:color="auto"/>
                            <w:bottom w:val="none" w:sz="0" w:space="0" w:color="auto"/>
                            <w:right w:val="none" w:sz="0" w:space="0" w:color="auto"/>
                          </w:divBdr>
                        </w:div>
                        <w:div w:id="1501198634">
                          <w:marLeft w:val="640"/>
                          <w:marRight w:val="0"/>
                          <w:marTop w:val="0"/>
                          <w:marBottom w:val="0"/>
                          <w:divBdr>
                            <w:top w:val="none" w:sz="0" w:space="0" w:color="auto"/>
                            <w:left w:val="none" w:sz="0" w:space="0" w:color="auto"/>
                            <w:bottom w:val="none" w:sz="0" w:space="0" w:color="auto"/>
                            <w:right w:val="none" w:sz="0" w:space="0" w:color="auto"/>
                          </w:divBdr>
                        </w:div>
                        <w:div w:id="1545747675">
                          <w:marLeft w:val="640"/>
                          <w:marRight w:val="0"/>
                          <w:marTop w:val="0"/>
                          <w:marBottom w:val="0"/>
                          <w:divBdr>
                            <w:top w:val="none" w:sz="0" w:space="0" w:color="auto"/>
                            <w:left w:val="none" w:sz="0" w:space="0" w:color="auto"/>
                            <w:bottom w:val="none" w:sz="0" w:space="0" w:color="auto"/>
                            <w:right w:val="none" w:sz="0" w:space="0" w:color="auto"/>
                          </w:divBdr>
                        </w:div>
                        <w:div w:id="1712344248">
                          <w:marLeft w:val="640"/>
                          <w:marRight w:val="0"/>
                          <w:marTop w:val="0"/>
                          <w:marBottom w:val="0"/>
                          <w:divBdr>
                            <w:top w:val="none" w:sz="0" w:space="0" w:color="auto"/>
                            <w:left w:val="none" w:sz="0" w:space="0" w:color="auto"/>
                            <w:bottom w:val="none" w:sz="0" w:space="0" w:color="auto"/>
                            <w:right w:val="none" w:sz="0" w:space="0" w:color="auto"/>
                          </w:divBdr>
                        </w:div>
                        <w:div w:id="1810786093">
                          <w:marLeft w:val="640"/>
                          <w:marRight w:val="0"/>
                          <w:marTop w:val="0"/>
                          <w:marBottom w:val="0"/>
                          <w:divBdr>
                            <w:top w:val="none" w:sz="0" w:space="0" w:color="auto"/>
                            <w:left w:val="none" w:sz="0" w:space="0" w:color="auto"/>
                            <w:bottom w:val="none" w:sz="0" w:space="0" w:color="auto"/>
                            <w:right w:val="none" w:sz="0" w:space="0" w:color="auto"/>
                          </w:divBdr>
                        </w:div>
                        <w:div w:id="1813405053">
                          <w:marLeft w:val="640"/>
                          <w:marRight w:val="0"/>
                          <w:marTop w:val="0"/>
                          <w:marBottom w:val="0"/>
                          <w:divBdr>
                            <w:top w:val="none" w:sz="0" w:space="0" w:color="auto"/>
                            <w:left w:val="none" w:sz="0" w:space="0" w:color="auto"/>
                            <w:bottom w:val="none" w:sz="0" w:space="0" w:color="auto"/>
                            <w:right w:val="none" w:sz="0" w:space="0" w:color="auto"/>
                          </w:divBdr>
                        </w:div>
                      </w:divsChild>
                    </w:div>
                    <w:div w:id="1289164624">
                      <w:marLeft w:val="0"/>
                      <w:marRight w:val="0"/>
                      <w:marTop w:val="0"/>
                      <w:marBottom w:val="0"/>
                      <w:divBdr>
                        <w:top w:val="none" w:sz="0" w:space="0" w:color="auto"/>
                        <w:left w:val="none" w:sz="0" w:space="0" w:color="auto"/>
                        <w:bottom w:val="none" w:sz="0" w:space="0" w:color="auto"/>
                        <w:right w:val="none" w:sz="0" w:space="0" w:color="auto"/>
                      </w:divBdr>
                      <w:divsChild>
                        <w:div w:id="30082099">
                          <w:marLeft w:val="640"/>
                          <w:marRight w:val="0"/>
                          <w:marTop w:val="0"/>
                          <w:marBottom w:val="0"/>
                          <w:divBdr>
                            <w:top w:val="none" w:sz="0" w:space="0" w:color="auto"/>
                            <w:left w:val="none" w:sz="0" w:space="0" w:color="auto"/>
                            <w:bottom w:val="none" w:sz="0" w:space="0" w:color="auto"/>
                            <w:right w:val="none" w:sz="0" w:space="0" w:color="auto"/>
                          </w:divBdr>
                        </w:div>
                        <w:div w:id="48650940">
                          <w:marLeft w:val="640"/>
                          <w:marRight w:val="0"/>
                          <w:marTop w:val="0"/>
                          <w:marBottom w:val="0"/>
                          <w:divBdr>
                            <w:top w:val="none" w:sz="0" w:space="0" w:color="auto"/>
                            <w:left w:val="none" w:sz="0" w:space="0" w:color="auto"/>
                            <w:bottom w:val="none" w:sz="0" w:space="0" w:color="auto"/>
                            <w:right w:val="none" w:sz="0" w:space="0" w:color="auto"/>
                          </w:divBdr>
                        </w:div>
                        <w:div w:id="264307585">
                          <w:marLeft w:val="640"/>
                          <w:marRight w:val="0"/>
                          <w:marTop w:val="0"/>
                          <w:marBottom w:val="0"/>
                          <w:divBdr>
                            <w:top w:val="none" w:sz="0" w:space="0" w:color="auto"/>
                            <w:left w:val="none" w:sz="0" w:space="0" w:color="auto"/>
                            <w:bottom w:val="none" w:sz="0" w:space="0" w:color="auto"/>
                            <w:right w:val="none" w:sz="0" w:space="0" w:color="auto"/>
                          </w:divBdr>
                        </w:div>
                        <w:div w:id="276374317">
                          <w:marLeft w:val="640"/>
                          <w:marRight w:val="0"/>
                          <w:marTop w:val="0"/>
                          <w:marBottom w:val="0"/>
                          <w:divBdr>
                            <w:top w:val="none" w:sz="0" w:space="0" w:color="auto"/>
                            <w:left w:val="none" w:sz="0" w:space="0" w:color="auto"/>
                            <w:bottom w:val="none" w:sz="0" w:space="0" w:color="auto"/>
                            <w:right w:val="none" w:sz="0" w:space="0" w:color="auto"/>
                          </w:divBdr>
                        </w:div>
                        <w:div w:id="330529669">
                          <w:marLeft w:val="640"/>
                          <w:marRight w:val="0"/>
                          <w:marTop w:val="0"/>
                          <w:marBottom w:val="0"/>
                          <w:divBdr>
                            <w:top w:val="none" w:sz="0" w:space="0" w:color="auto"/>
                            <w:left w:val="none" w:sz="0" w:space="0" w:color="auto"/>
                            <w:bottom w:val="none" w:sz="0" w:space="0" w:color="auto"/>
                            <w:right w:val="none" w:sz="0" w:space="0" w:color="auto"/>
                          </w:divBdr>
                        </w:div>
                        <w:div w:id="665940650">
                          <w:marLeft w:val="640"/>
                          <w:marRight w:val="0"/>
                          <w:marTop w:val="0"/>
                          <w:marBottom w:val="0"/>
                          <w:divBdr>
                            <w:top w:val="none" w:sz="0" w:space="0" w:color="auto"/>
                            <w:left w:val="none" w:sz="0" w:space="0" w:color="auto"/>
                            <w:bottom w:val="none" w:sz="0" w:space="0" w:color="auto"/>
                            <w:right w:val="none" w:sz="0" w:space="0" w:color="auto"/>
                          </w:divBdr>
                        </w:div>
                        <w:div w:id="688919488">
                          <w:marLeft w:val="640"/>
                          <w:marRight w:val="0"/>
                          <w:marTop w:val="0"/>
                          <w:marBottom w:val="0"/>
                          <w:divBdr>
                            <w:top w:val="none" w:sz="0" w:space="0" w:color="auto"/>
                            <w:left w:val="none" w:sz="0" w:space="0" w:color="auto"/>
                            <w:bottom w:val="none" w:sz="0" w:space="0" w:color="auto"/>
                            <w:right w:val="none" w:sz="0" w:space="0" w:color="auto"/>
                          </w:divBdr>
                        </w:div>
                        <w:div w:id="789515411">
                          <w:marLeft w:val="640"/>
                          <w:marRight w:val="0"/>
                          <w:marTop w:val="0"/>
                          <w:marBottom w:val="0"/>
                          <w:divBdr>
                            <w:top w:val="none" w:sz="0" w:space="0" w:color="auto"/>
                            <w:left w:val="none" w:sz="0" w:space="0" w:color="auto"/>
                            <w:bottom w:val="none" w:sz="0" w:space="0" w:color="auto"/>
                            <w:right w:val="none" w:sz="0" w:space="0" w:color="auto"/>
                          </w:divBdr>
                        </w:div>
                        <w:div w:id="1274901799">
                          <w:marLeft w:val="640"/>
                          <w:marRight w:val="0"/>
                          <w:marTop w:val="0"/>
                          <w:marBottom w:val="0"/>
                          <w:divBdr>
                            <w:top w:val="none" w:sz="0" w:space="0" w:color="auto"/>
                            <w:left w:val="none" w:sz="0" w:space="0" w:color="auto"/>
                            <w:bottom w:val="none" w:sz="0" w:space="0" w:color="auto"/>
                            <w:right w:val="none" w:sz="0" w:space="0" w:color="auto"/>
                          </w:divBdr>
                        </w:div>
                        <w:div w:id="1406145011">
                          <w:marLeft w:val="640"/>
                          <w:marRight w:val="0"/>
                          <w:marTop w:val="0"/>
                          <w:marBottom w:val="0"/>
                          <w:divBdr>
                            <w:top w:val="none" w:sz="0" w:space="0" w:color="auto"/>
                            <w:left w:val="none" w:sz="0" w:space="0" w:color="auto"/>
                            <w:bottom w:val="none" w:sz="0" w:space="0" w:color="auto"/>
                            <w:right w:val="none" w:sz="0" w:space="0" w:color="auto"/>
                          </w:divBdr>
                        </w:div>
                        <w:div w:id="1435369516">
                          <w:marLeft w:val="640"/>
                          <w:marRight w:val="0"/>
                          <w:marTop w:val="0"/>
                          <w:marBottom w:val="0"/>
                          <w:divBdr>
                            <w:top w:val="none" w:sz="0" w:space="0" w:color="auto"/>
                            <w:left w:val="none" w:sz="0" w:space="0" w:color="auto"/>
                            <w:bottom w:val="none" w:sz="0" w:space="0" w:color="auto"/>
                            <w:right w:val="none" w:sz="0" w:space="0" w:color="auto"/>
                          </w:divBdr>
                        </w:div>
                        <w:div w:id="1819804507">
                          <w:marLeft w:val="640"/>
                          <w:marRight w:val="0"/>
                          <w:marTop w:val="0"/>
                          <w:marBottom w:val="0"/>
                          <w:divBdr>
                            <w:top w:val="none" w:sz="0" w:space="0" w:color="auto"/>
                            <w:left w:val="none" w:sz="0" w:space="0" w:color="auto"/>
                            <w:bottom w:val="none" w:sz="0" w:space="0" w:color="auto"/>
                            <w:right w:val="none" w:sz="0" w:space="0" w:color="auto"/>
                          </w:divBdr>
                        </w:div>
                        <w:div w:id="2082097667">
                          <w:marLeft w:val="640"/>
                          <w:marRight w:val="0"/>
                          <w:marTop w:val="0"/>
                          <w:marBottom w:val="0"/>
                          <w:divBdr>
                            <w:top w:val="none" w:sz="0" w:space="0" w:color="auto"/>
                            <w:left w:val="none" w:sz="0" w:space="0" w:color="auto"/>
                            <w:bottom w:val="none" w:sz="0" w:space="0" w:color="auto"/>
                            <w:right w:val="none" w:sz="0" w:space="0" w:color="auto"/>
                          </w:divBdr>
                        </w:div>
                        <w:div w:id="2090884708">
                          <w:marLeft w:val="640"/>
                          <w:marRight w:val="0"/>
                          <w:marTop w:val="0"/>
                          <w:marBottom w:val="0"/>
                          <w:divBdr>
                            <w:top w:val="none" w:sz="0" w:space="0" w:color="auto"/>
                            <w:left w:val="none" w:sz="0" w:space="0" w:color="auto"/>
                            <w:bottom w:val="none" w:sz="0" w:space="0" w:color="auto"/>
                            <w:right w:val="none" w:sz="0" w:space="0" w:color="auto"/>
                          </w:divBdr>
                        </w:div>
                      </w:divsChild>
                    </w:div>
                    <w:div w:id="1320578837">
                      <w:marLeft w:val="0"/>
                      <w:marRight w:val="0"/>
                      <w:marTop w:val="0"/>
                      <w:marBottom w:val="0"/>
                      <w:divBdr>
                        <w:top w:val="none" w:sz="0" w:space="0" w:color="auto"/>
                        <w:left w:val="none" w:sz="0" w:space="0" w:color="auto"/>
                        <w:bottom w:val="none" w:sz="0" w:space="0" w:color="auto"/>
                        <w:right w:val="none" w:sz="0" w:space="0" w:color="auto"/>
                      </w:divBdr>
                      <w:divsChild>
                        <w:div w:id="15424978">
                          <w:marLeft w:val="640"/>
                          <w:marRight w:val="0"/>
                          <w:marTop w:val="0"/>
                          <w:marBottom w:val="0"/>
                          <w:divBdr>
                            <w:top w:val="none" w:sz="0" w:space="0" w:color="auto"/>
                            <w:left w:val="none" w:sz="0" w:space="0" w:color="auto"/>
                            <w:bottom w:val="none" w:sz="0" w:space="0" w:color="auto"/>
                            <w:right w:val="none" w:sz="0" w:space="0" w:color="auto"/>
                          </w:divBdr>
                        </w:div>
                        <w:div w:id="281152617">
                          <w:marLeft w:val="640"/>
                          <w:marRight w:val="0"/>
                          <w:marTop w:val="0"/>
                          <w:marBottom w:val="0"/>
                          <w:divBdr>
                            <w:top w:val="none" w:sz="0" w:space="0" w:color="auto"/>
                            <w:left w:val="none" w:sz="0" w:space="0" w:color="auto"/>
                            <w:bottom w:val="none" w:sz="0" w:space="0" w:color="auto"/>
                            <w:right w:val="none" w:sz="0" w:space="0" w:color="auto"/>
                          </w:divBdr>
                        </w:div>
                        <w:div w:id="376900439">
                          <w:marLeft w:val="640"/>
                          <w:marRight w:val="0"/>
                          <w:marTop w:val="0"/>
                          <w:marBottom w:val="0"/>
                          <w:divBdr>
                            <w:top w:val="none" w:sz="0" w:space="0" w:color="auto"/>
                            <w:left w:val="none" w:sz="0" w:space="0" w:color="auto"/>
                            <w:bottom w:val="none" w:sz="0" w:space="0" w:color="auto"/>
                            <w:right w:val="none" w:sz="0" w:space="0" w:color="auto"/>
                          </w:divBdr>
                        </w:div>
                        <w:div w:id="481973024">
                          <w:marLeft w:val="640"/>
                          <w:marRight w:val="0"/>
                          <w:marTop w:val="0"/>
                          <w:marBottom w:val="0"/>
                          <w:divBdr>
                            <w:top w:val="none" w:sz="0" w:space="0" w:color="auto"/>
                            <w:left w:val="none" w:sz="0" w:space="0" w:color="auto"/>
                            <w:bottom w:val="none" w:sz="0" w:space="0" w:color="auto"/>
                            <w:right w:val="none" w:sz="0" w:space="0" w:color="auto"/>
                          </w:divBdr>
                        </w:div>
                        <w:div w:id="485125677">
                          <w:marLeft w:val="640"/>
                          <w:marRight w:val="0"/>
                          <w:marTop w:val="0"/>
                          <w:marBottom w:val="0"/>
                          <w:divBdr>
                            <w:top w:val="none" w:sz="0" w:space="0" w:color="auto"/>
                            <w:left w:val="none" w:sz="0" w:space="0" w:color="auto"/>
                            <w:bottom w:val="none" w:sz="0" w:space="0" w:color="auto"/>
                            <w:right w:val="none" w:sz="0" w:space="0" w:color="auto"/>
                          </w:divBdr>
                        </w:div>
                        <w:div w:id="582834764">
                          <w:marLeft w:val="640"/>
                          <w:marRight w:val="0"/>
                          <w:marTop w:val="0"/>
                          <w:marBottom w:val="0"/>
                          <w:divBdr>
                            <w:top w:val="none" w:sz="0" w:space="0" w:color="auto"/>
                            <w:left w:val="none" w:sz="0" w:space="0" w:color="auto"/>
                            <w:bottom w:val="none" w:sz="0" w:space="0" w:color="auto"/>
                            <w:right w:val="none" w:sz="0" w:space="0" w:color="auto"/>
                          </w:divBdr>
                        </w:div>
                        <w:div w:id="627126614">
                          <w:marLeft w:val="640"/>
                          <w:marRight w:val="0"/>
                          <w:marTop w:val="0"/>
                          <w:marBottom w:val="0"/>
                          <w:divBdr>
                            <w:top w:val="none" w:sz="0" w:space="0" w:color="auto"/>
                            <w:left w:val="none" w:sz="0" w:space="0" w:color="auto"/>
                            <w:bottom w:val="none" w:sz="0" w:space="0" w:color="auto"/>
                            <w:right w:val="none" w:sz="0" w:space="0" w:color="auto"/>
                          </w:divBdr>
                        </w:div>
                        <w:div w:id="788666342">
                          <w:marLeft w:val="640"/>
                          <w:marRight w:val="0"/>
                          <w:marTop w:val="0"/>
                          <w:marBottom w:val="0"/>
                          <w:divBdr>
                            <w:top w:val="none" w:sz="0" w:space="0" w:color="auto"/>
                            <w:left w:val="none" w:sz="0" w:space="0" w:color="auto"/>
                            <w:bottom w:val="none" w:sz="0" w:space="0" w:color="auto"/>
                            <w:right w:val="none" w:sz="0" w:space="0" w:color="auto"/>
                          </w:divBdr>
                        </w:div>
                        <w:div w:id="976685224">
                          <w:marLeft w:val="640"/>
                          <w:marRight w:val="0"/>
                          <w:marTop w:val="0"/>
                          <w:marBottom w:val="0"/>
                          <w:divBdr>
                            <w:top w:val="none" w:sz="0" w:space="0" w:color="auto"/>
                            <w:left w:val="none" w:sz="0" w:space="0" w:color="auto"/>
                            <w:bottom w:val="none" w:sz="0" w:space="0" w:color="auto"/>
                            <w:right w:val="none" w:sz="0" w:space="0" w:color="auto"/>
                          </w:divBdr>
                        </w:div>
                        <w:div w:id="1101685763">
                          <w:marLeft w:val="640"/>
                          <w:marRight w:val="0"/>
                          <w:marTop w:val="0"/>
                          <w:marBottom w:val="0"/>
                          <w:divBdr>
                            <w:top w:val="none" w:sz="0" w:space="0" w:color="auto"/>
                            <w:left w:val="none" w:sz="0" w:space="0" w:color="auto"/>
                            <w:bottom w:val="none" w:sz="0" w:space="0" w:color="auto"/>
                            <w:right w:val="none" w:sz="0" w:space="0" w:color="auto"/>
                          </w:divBdr>
                        </w:div>
                        <w:div w:id="1383557875">
                          <w:marLeft w:val="640"/>
                          <w:marRight w:val="0"/>
                          <w:marTop w:val="0"/>
                          <w:marBottom w:val="0"/>
                          <w:divBdr>
                            <w:top w:val="none" w:sz="0" w:space="0" w:color="auto"/>
                            <w:left w:val="none" w:sz="0" w:space="0" w:color="auto"/>
                            <w:bottom w:val="none" w:sz="0" w:space="0" w:color="auto"/>
                            <w:right w:val="none" w:sz="0" w:space="0" w:color="auto"/>
                          </w:divBdr>
                        </w:div>
                        <w:div w:id="1423796551">
                          <w:marLeft w:val="640"/>
                          <w:marRight w:val="0"/>
                          <w:marTop w:val="0"/>
                          <w:marBottom w:val="0"/>
                          <w:divBdr>
                            <w:top w:val="none" w:sz="0" w:space="0" w:color="auto"/>
                            <w:left w:val="none" w:sz="0" w:space="0" w:color="auto"/>
                            <w:bottom w:val="none" w:sz="0" w:space="0" w:color="auto"/>
                            <w:right w:val="none" w:sz="0" w:space="0" w:color="auto"/>
                          </w:divBdr>
                        </w:div>
                        <w:div w:id="1453279170">
                          <w:marLeft w:val="640"/>
                          <w:marRight w:val="0"/>
                          <w:marTop w:val="0"/>
                          <w:marBottom w:val="0"/>
                          <w:divBdr>
                            <w:top w:val="none" w:sz="0" w:space="0" w:color="auto"/>
                            <w:left w:val="none" w:sz="0" w:space="0" w:color="auto"/>
                            <w:bottom w:val="none" w:sz="0" w:space="0" w:color="auto"/>
                            <w:right w:val="none" w:sz="0" w:space="0" w:color="auto"/>
                          </w:divBdr>
                        </w:div>
                        <w:div w:id="1520270769">
                          <w:marLeft w:val="640"/>
                          <w:marRight w:val="0"/>
                          <w:marTop w:val="0"/>
                          <w:marBottom w:val="0"/>
                          <w:divBdr>
                            <w:top w:val="none" w:sz="0" w:space="0" w:color="auto"/>
                            <w:left w:val="none" w:sz="0" w:space="0" w:color="auto"/>
                            <w:bottom w:val="none" w:sz="0" w:space="0" w:color="auto"/>
                            <w:right w:val="none" w:sz="0" w:space="0" w:color="auto"/>
                          </w:divBdr>
                        </w:div>
                        <w:div w:id="1602376023">
                          <w:marLeft w:val="640"/>
                          <w:marRight w:val="0"/>
                          <w:marTop w:val="0"/>
                          <w:marBottom w:val="0"/>
                          <w:divBdr>
                            <w:top w:val="none" w:sz="0" w:space="0" w:color="auto"/>
                            <w:left w:val="none" w:sz="0" w:space="0" w:color="auto"/>
                            <w:bottom w:val="none" w:sz="0" w:space="0" w:color="auto"/>
                            <w:right w:val="none" w:sz="0" w:space="0" w:color="auto"/>
                          </w:divBdr>
                        </w:div>
                        <w:div w:id="1803771909">
                          <w:marLeft w:val="640"/>
                          <w:marRight w:val="0"/>
                          <w:marTop w:val="0"/>
                          <w:marBottom w:val="0"/>
                          <w:divBdr>
                            <w:top w:val="none" w:sz="0" w:space="0" w:color="auto"/>
                            <w:left w:val="none" w:sz="0" w:space="0" w:color="auto"/>
                            <w:bottom w:val="none" w:sz="0" w:space="0" w:color="auto"/>
                            <w:right w:val="none" w:sz="0" w:space="0" w:color="auto"/>
                          </w:divBdr>
                        </w:div>
                        <w:div w:id="2000108862">
                          <w:marLeft w:val="640"/>
                          <w:marRight w:val="0"/>
                          <w:marTop w:val="0"/>
                          <w:marBottom w:val="0"/>
                          <w:divBdr>
                            <w:top w:val="none" w:sz="0" w:space="0" w:color="auto"/>
                            <w:left w:val="none" w:sz="0" w:space="0" w:color="auto"/>
                            <w:bottom w:val="none" w:sz="0" w:space="0" w:color="auto"/>
                            <w:right w:val="none" w:sz="0" w:space="0" w:color="auto"/>
                          </w:divBdr>
                        </w:div>
                      </w:divsChild>
                    </w:div>
                    <w:div w:id="1489327797">
                      <w:marLeft w:val="0"/>
                      <w:marRight w:val="0"/>
                      <w:marTop w:val="0"/>
                      <w:marBottom w:val="0"/>
                      <w:divBdr>
                        <w:top w:val="none" w:sz="0" w:space="0" w:color="auto"/>
                        <w:left w:val="none" w:sz="0" w:space="0" w:color="auto"/>
                        <w:bottom w:val="none" w:sz="0" w:space="0" w:color="auto"/>
                        <w:right w:val="none" w:sz="0" w:space="0" w:color="auto"/>
                      </w:divBdr>
                      <w:divsChild>
                        <w:div w:id="20933430">
                          <w:marLeft w:val="640"/>
                          <w:marRight w:val="0"/>
                          <w:marTop w:val="0"/>
                          <w:marBottom w:val="0"/>
                          <w:divBdr>
                            <w:top w:val="none" w:sz="0" w:space="0" w:color="auto"/>
                            <w:left w:val="none" w:sz="0" w:space="0" w:color="auto"/>
                            <w:bottom w:val="none" w:sz="0" w:space="0" w:color="auto"/>
                            <w:right w:val="none" w:sz="0" w:space="0" w:color="auto"/>
                          </w:divBdr>
                        </w:div>
                        <w:div w:id="104157142">
                          <w:marLeft w:val="640"/>
                          <w:marRight w:val="0"/>
                          <w:marTop w:val="0"/>
                          <w:marBottom w:val="0"/>
                          <w:divBdr>
                            <w:top w:val="none" w:sz="0" w:space="0" w:color="auto"/>
                            <w:left w:val="none" w:sz="0" w:space="0" w:color="auto"/>
                            <w:bottom w:val="none" w:sz="0" w:space="0" w:color="auto"/>
                            <w:right w:val="none" w:sz="0" w:space="0" w:color="auto"/>
                          </w:divBdr>
                        </w:div>
                        <w:div w:id="160002663">
                          <w:marLeft w:val="640"/>
                          <w:marRight w:val="0"/>
                          <w:marTop w:val="0"/>
                          <w:marBottom w:val="0"/>
                          <w:divBdr>
                            <w:top w:val="none" w:sz="0" w:space="0" w:color="auto"/>
                            <w:left w:val="none" w:sz="0" w:space="0" w:color="auto"/>
                            <w:bottom w:val="none" w:sz="0" w:space="0" w:color="auto"/>
                            <w:right w:val="none" w:sz="0" w:space="0" w:color="auto"/>
                          </w:divBdr>
                        </w:div>
                        <w:div w:id="264730764">
                          <w:marLeft w:val="640"/>
                          <w:marRight w:val="0"/>
                          <w:marTop w:val="0"/>
                          <w:marBottom w:val="0"/>
                          <w:divBdr>
                            <w:top w:val="none" w:sz="0" w:space="0" w:color="auto"/>
                            <w:left w:val="none" w:sz="0" w:space="0" w:color="auto"/>
                            <w:bottom w:val="none" w:sz="0" w:space="0" w:color="auto"/>
                            <w:right w:val="none" w:sz="0" w:space="0" w:color="auto"/>
                          </w:divBdr>
                        </w:div>
                        <w:div w:id="590891843">
                          <w:marLeft w:val="640"/>
                          <w:marRight w:val="0"/>
                          <w:marTop w:val="0"/>
                          <w:marBottom w:val="0"/>
                          <w:divBdr>
                            <w:top w:val="none" w:sz="0" w:space="0" w:color="auto"/>
                            <w:left w:val="none" w:sz="0" w:space="0" w:color="auto"/>
                            <w:bottom w:val="none" w:sz="0" w:space="0" w:color="auto"/>
                            <w:right w:val="none" w:sz="0" w:space="0" w:color="auto"/>
                          </w:divBdr>
                        </w:div>
                        <w:div w:id="858736964">
                          <w:marLeft w:val="640"/>
                          <w:marRight w:val="0"/>
                          <w:marTop w:val="0"/>
                          <w:marBottom w:val="0"/>
                          <w:divBdr>
                            <w:top w:val="none" w:sz="0" w:space="0" w:color="auto"/>
                            <w:left w:val="none" w:sz="0" w:space="0" w:color="auto"/>
                            <w:bottom w:val="none" w:sz="0" w:space="0" w:color="auto"/>
                            <w:right w:val="none" w:sz="0" w:space="0" w:color="auto"/>
                          </w:divBdr>
                        </w:div>
                        <w:div w:id="1083800170">
                          <w:marLeft w:val="640"/>
                          <w:marRight w:val="0"/>
                          <w:marTop w:val="0"/>
                          <w:marBottom w:val="0"/>
                          <w:divBdr>
                            <w:top w:val="none" w:sz="0" w:space="0" w:color="auto"/>
                            <w:left w:val="none" w:sz="0" w:space="0" w:color="auto"/>
                            <w:bottom w:val="none" w:sz="0" w:space="0" w:color="auto"/>
                            <w:right w:val="none" w:sz="0" w:space="0" w:color="auto"/>
                          </w:divBdr>
                        </w:div>
                        <w:div w:id="1173109696">
                          <w:marLeft w:val="640"/>
                          <w:marRight w:val="0"/>
                          <w:marTop w:val="0"/>
                          <w:marBottom w:val="0"/>
                          <w:divBdr>
                            <w:top w:val="none" w:sz="0" w:space="0" w:color="auto"/>
                            <w:left w:val="none" w:sz="0" w:space="0" w:color="auto"/>
                            <w:bottom w:val="none" w:sz="0" w:space="0" w:color="auto"/>
                            <w:right w:val="none" w:sz="0" w:space="0" w:color="auto"/>
                          </w:divBdr>
                        </w:div>
                        <w:div w:id="1181621043">
                          <w:marLeft w:val="640"/>
                          <w:marRight w:val="0"/>
                          <w:marTop w:val="0"/>
                          <w:marBottom w:val="0"/>
                          <w:divBdr>
                            <w:top w:val="none" w:sz="0" w:space="0" w:color="auto"/>
                            <w:left w:val="none" w:sz="0" w:space="0" w:color="auto"/>
                            <w:bottom w:val="none" w:sz="0" w:space="0" w:color="auto"/>
                            <w:right w:val="none" w:sz="0" w:space="0" w:color="auto"/>
                          </w:divBdr>
                        </w:div>
                        <w:div w:id="1356998485">
                          <w:marLeft w:val="640"/>
                          <w:marRight w:val="0"/>
                          <w:marTop w:val="0"/>
                          <w:marBottom w:val="0"/>
                          <w:divBdr>
                            <w:top w:val="none" w:sz="0" w:space="0" w:color="auto"/>
                            <w:left w:val="none" w:sz="0" w:space="0" w:color="auto"/>
                            <w:bottom w:val="none" w:sz="0" w:space="0" w:color="auto"/>
                            <w:right w:val="none" w:sz="0" w:space="0" w:color="auto"/>
                          </w:divBdr>
                        </w:div>
                        <w:div w:id="1416590717">
                          <w:marLeft w:val="640"/>
                          <w:marRight w:val="0"/>
                          <w:marTop w:val="0"/>
                          <w:marBottom w:val="0"/>
                          <w:divBdr>
                            <w:top w:val="none" w:sz="0" w:space="0" w:color="auto"/>
                            <w:left w:val="none" w:sz="0" w:space="0" w:color="auto"/>
                            <w:bottom w:val="none" w:sz="0" w:space="0" w:color="auto"/>
                            <w:right w:val="none" w:sz="0" w:space="0" w:color="auto"/>
                          </w:divBdr>
                        </w:div>
                        <w:div w:id="1417364270">
                          <w:marLeft w:val="640"/>
                          <w:marRight w:val="0"/>
                          <w:marTop w:val="0"/>
                          <w:marBottom w:val="0"/>
                          <w:divBdr>
                            <w:top w:val="none" w:sz="0" w:space="0" w:color="auto"/>
                            <w:left w:val="none" w:sz="0" w:space="0" w:color="auto"/>
                            <w:bottom w:val="none" w:sz="0" w:space="0" w:color="auto"/>
                            <w:right w:val="none" w:sz="0" w:space="0" w:color="auto"/>
                          </w:divBdr>
                        </w:div>
                        <w:div w:id="1614052306">
                          <w:marLeft w:val="640"/>
                          <w:marRight w:val="0"/>
                          <w:marTop w:val="0"/>
                          <w:marBottom w:val="0"/>
                          <w:divBdr>
                            <w:top w:val="none" w:sz="0" w:space="0" w:color="auto"/>
                            <w:left w:val="none" w:sz="0" w:space="0" w:color="auto"/>
                            <w:bottom w:val="none" w:sz="0" w:space="0" w:color="auto"/>
                            <w:right w:val="none" w:sz="0" w:space="0" w:color="auto"/>
                          </w:divBdr>
                        </w:div>
                        <w:div w:id="1770083860">
                          <w:marLeft w:val="640"/>
                          <w:marRight w:val="0"/>
                          <w:marTop w:val="0"/>
                          <w:marBottom w:val="0"/>
                          <w:divBdr>
                            <w:top w:val="none" w:sz="0" w:space="0" w:color="auto"/>
                            <w:left w:val="none" w:sz="0" w:space="0" w:color="auto"/>
                            <w:bottom w:val="none" w:sz="0" w:space="0" w:color="auto"/>
                            <w:right w:val="none" w:sz="0" w:space="0" w:color="auto"/>
                          </w:divBdr>
                        </w:div>
                        <w:div w:id="1890456073">
                          <w:marLeft w:val="640"/>
                          <w:marRight w:val="0"/>
                          <w:marTop w:val="0"/>
                          <w:marBottom w:val="0"/>
                          <w:divBdr>
                            <w:top w:val="none" w:sz="0" w:space="0" w:color="auto"/>
                            <w:left w:val="none" w:sz="0" w:space="0" w:color="auto"/>
                            <w:bottom w:val="none" w:sz="0" w:space="0" w:color="auto"/>
                            <w:right w:val="none" w:sz="0" w:space="0" w:color="auto"/>
                          </w:divBdr>
                        </w:div>
                        <w:div w:id="1925914293">
                          <w:marLeft w:val="640"/>
                          <w:marRight w:val="0"/>
                          <w:marTop w:val="0"/>
                          <w:marBottom w:val="0"/>
                          <w:divBdr>
                            <w:top w:val="none" w:sz="0" w:space="0" w:color="auto"/>
                            <w:left w:val="none" w:sz="0" w:space="0" w:color="auto"/>
                            <w:bottom w:val="none" w:sz="0" w:space="0" w:color="auto"/>
                            <w:right w:val="none" w:sz="0" w:space="0" w:color="auto"/>
                          </w:divBdr>
                        </w:div>
                        <w:div w:id="1963537947">
                          <w:marLeft w:val="640"/>
                          <w:marRight w:val="0"/>
                          <w:marTop w:val="0"/>
                          <w:marBottom w:val="0"/>
                          <w:divBdr>
                            <w:top w:val="none" w:sz="0" w:space="0" w:color="auto"/>
                            <w:left w:val="none" w:sz="0" w:space="0" w:color="auto"/>
                            <w:bottom w:val="none" w:sz="0" w:space="0" w:color="auto"/>
                            <w:right w:val="none" w:sz="0" w:space="0" w:color="auto"/>
                          </w:divBdr>
                        </w:div>
                        <w:div w:id="2020694582">
                          <w:marLeft w:val="640"/>
                          <w:marRight w:val="0"/>
                          <w:marTop w:val="0"/>
                          <w:marBottom w:val="0"/>
                          <w:divBdr>
                            <w:top w:val="none" w:sz="0" w:space="0" w:color="auto"/>
                            <w:left w:val="none" w:sz="0" w:space="0" w:color="auto"/>
                            <w:bottom w:val="none" w:sz="0" w:space="0" w:color="auto"/>
                            <w:right w:val="none" w:sz="0" w:space="0" w:color="auto"/>
                          </w:divBdr>
                        </w:div>
                      </w:divsChild>
                    </w:div>
                    <w:div w:id="1490559742">
                      <w:marLeft w:val="0"/>
                      <w:marRight w:val="0"/>
                      <w:marTop w:val="0"/>
                      <w:marBottom w:val="0"/>
                      <w:divBdr>
                        <w:top w:val="none" w:sz="0" w:space="0" w:color="auto"/>
                        <w:left w:val="none" w:sz="0" w:space="0" w:color="auto"/>
                        <w:bottom w:val="none" w:sz="0" w:space="0" w:color="auto"/>
                        <w:right w:val="none" w:sz="0" w:space="0" w:color="auto"/>
                      </w:divBdr>
                      <w:divsChild>
                        <w:div w:id="35786711">
                          <w:marLeft w:val="640"/>
                          <w:marRight w:val="0"/>
                          <w:marTop w:val="0"/>
                          <w:marBottom w:val="0"/>
                          <w:divBdr>
                            <w:top w:val="none" w:sz="0" w:space="0" w:color="auto"/>
                            <w:left w:val="none" w:sz="0" w:space="0" w:color="auto"/>
                            <w:bottom w:val="none" w:sz="0" w:space="0" w:color="auto"/>
                            <w:right w:val="none" w:sz="0" w:space="0" w:color="auto"/>
                          </w:divBdr>
                        </w:div>
                        <w:div w:id="564606768">
                          <w:marLeft w:val="640"/>
                          <w:marRight w:val="0"/>
                          <w:marTop w:val="0"/>
                          <w:marBottom w:val="0"/>
                          <w:divBdr>
                            <w:top w:val="none" w:sz="0" w:space="0" w:color="auto"/>
                            <w:left w:val="none" w:sz="0" w:space="0" w:color="auto"/>
                            <w:bottom w:val="none" w:sz="0" w:space="0" w:color="auto"/>
                            <w:right w:val="none" w:sz="0" w:space="0" w:color="auto"/>
                          </w:divBdr>
                        </w:div>
                        <w:div w:id="585072304">
                          <w:marLeft w:val="640"/>
                          <w:marRight w:val="0"/>
                          <w:marTop w:val="0"/>
                          <w:marBottom w:val="0"/>
                          <w:divBdr>
                            <w:top w:val="none" w:sz="0" w:space="0" w:color="auto"/>
                            <w:left w:val="none" w:sz="0" w:space="0" w:color="auto"/>
                            <w:bottom w:val="none" w:sz="0" w:space="0" w:color="auto"/>
                            <w:right w:val="none" w:sz="0" w:space="0" w:color="auto"/>
                          </w:divBdr>
                        </w:div>
                        <w:div w:id="762728293">
                          <w:marLeft w:val="640"/>
                          <w:marRight w:val="0"/>
                          <w:marTop w:val="0"/>
                          <w:marBottom w:val="0"/>
                          <w:divBdr>
                            <w:top w:val="none" w:sz="0" w:space="0" w:color="auto"/>
                            <w:left w:val="none" w:sz="0" w:space="0" w:color="auto"/>
                            <w:bottom w:val="none" w:sz="0" w:space="0" w:color="auto"/>
                            <w:right w:val="none" w:sz="0" w:space="0" w:color="auto"/>
                          </w:divBdr>
                        </w:div>
                        <w:div w:id="954142106">
                          <w:marLeft w:val="640"/>
                          <w:marRight w:val="0"/>
                          <w:marTop w:val="0"/>
                          <w:marBottom w:val="0"/>
                          <w:divBdr>
                            <w:top w:val="none" w:sz="0" w:space="0" w:color="auto"/>
                            <w:left w:val="none" w:sz="0" w:space="0" w:color="auto"/>
                            <w:bottom w:val="none" w:sz="0" w:space="0" w:color="auto"/>
                            <w:right w:val="none" w:sz="0" w:space="0" w:color="auto"/>
                          </w:divBdr>
                        </w:div>
                        <w:div w:id="965430063">
                          <w:marLeft w:val="640"/>
                          <w:marRight w:val="0"/>
                          <w:marTop w:val="0"/>
                          <w:marBottom w:val="0"/>
                          <w:divBdr>
                            <w:top w:val="none" w:sz="0" w:space="0" w:color="auto"/>
                            <w:left w:val="none" w:sz="0" w:space="0" w:color="auto"/>
                            <w:bottom w:val="none" w:sz="0" w:space="0" w:color="auto"/>
                            <w:right w:val="none" w:sz="0" w:space="0" w:color="auto"/>
                          </w:divBdr>
                        </w:div>
                        <w:div w:id="1053038117">
                          <w:marLeft w:val="640"/>
                          <w:marRight w:val="0"/>
                          <w:marTop w:val="0"/>
                          <w:marBottom w:val="0"/>
                          <w:divBdr>
                            <w:top w:val="none" w:sz="0" w:space="0" w:color="auto"/>
                            <w:left w:val="none" w:sz="0" w:space="0" w:color="auto"/>
                            <w:bottom w:val="none" w:sz="0" w:space="0" w:color="auto"/>
                            <w:right w:val="none" w:sz="0" w:space="0" w:color="auto"/>
                          </w:divBdr>
                        </w:div>
                        <w:div w:id="1077442113">
                          <w:marLeft w:val="640"/>
                          <w:marRight w:val="0"/>
                          <w:marTop w:val="0"/>
                          <w:marBottom w:val="0"/>
                          <w:divBdr>
                            <w:top w:val="none" w:sz="0" w:space="0" w:color="auto"/>
                            <w:left w:val="none" w:sz="0" w:space="0" w:color="auto"/>
                            <w:bottom w:val="none" w:sz="0" w:space="0" w:color="auto"/>
                            <w:right w:val="none" w:sz="0" w:space="0" w:color="auto"/>
                          </w:divBdr>
                        </w:div>
                        <w:div w:id="1107774781">
                          <w:marLeft w:val="640"/>
                          <w:marRight w:val="0"/>
                          <w:marTop w:val="0"/>
                          <w:marBottom w:val="0"/>
                          <w:divBdr>
                            <w:top w:val="none" w:sz="0" w:space="0" w:color="auto"/>
                            <w:left w:val="none" w:sz="0" w:space="0" w:color="auto"/>
                            <w:bottom w:val="none" w:sz="0" w:space="0" w:color="auto"/>
                            <w:right w:val="none" w:sz="0" w:space="0" w:color="auto"/>
                          </w:divBdr>
                        </w:div>
                        <w:div w:id="1220821186">
                          <w:marLeft w:val="640"/>
                          <w:marRight w:val="0"/>
                          <w:marTop w:val="0"/>
                          <w:marBottom w:val="0"/>
                          <w:divBdr>
                            <w:top w:val="none" w:sz="0" w:space="0" w:color="auto"/>
                            <w:left w:val="none" w:sz="0" w:space="0" w:color="auto"/>
                            <w:bottom w:val="none" w:sz="0" w:space="0" w:color="auto"/>
                            <w:right w:val="none" w:sz="0" w:space="0" w:color="auto"/>
                          </w:divBdr>
                        </w:div>
                        <w:div w:id="1255281983">
                          <w:marLeft w:val="640"/>
                          <w:marRight w:val="0"/>
                          <w:marTop w:val="0"/>
                          <w:marBottom w:val="0"/>
                          <w:divBdr>
                            <w:top w:val="none" w:sz="0" w:space="0" w:color="auto"/>
                            <w:left w:val="none" w:sz="0" w:space="0" w:color="auto"/>
                            <w:bottom w:val="none" w:sz="0" w:space="0" w:color="auto"/>
                            <w:right w:val="none" w:sz="0" w:space="0" w:color="auto"/>
                          </w:divBdr>
                        </w:div>
                        <w:div w:id="1348025694">
                          <w:marLeft w:val="640"/>
                          <w:marRight w:val="0"/>
                          <w:marTop w:val="0"/>
                          <w:marBottom w:val="0"/>
                          <w:divBdr>
                            <w:top w:val="none" w:sz="0" w:space="0" w:color="auto"/>
                            <w:left w:val="none" w:sz="0" w:space="0" w:color="auto"/>
                            <w:bottom w:val="none" w:sz="0" w:space="0" w:color="auto"/>
                            <w:right w:val="none" w:sz="0" w:space="0" w:color="auto"/>
                          </w:divBdr>
                        </w:div>
                        <w:div w:id="1654799205">
                          <w:marLeft w:val="640"/>
                          <w:marRight w:val="0"/>
                          <w:marTop w:val="0"/>
                          <w:marBottom w:val="0"/>
                          <w:divBdr>
                            <w:top w:val="none" w:sz="0" w:space="0" w:color="auto"/>
                            <w:left w:val="none" w:sz="0" w:space="0" w:color="auto"/>
                            <w:bottom w:val="none" w:sz="0" w:space="0" w:color="auto"/>
                            <w:right w:val="none" w:sz="0" w:space="0" w:color="auto"/>
                          </w:divBdr>
                        </w:div>
                        <w:div w:id="1823689417">
                          <w:marLeft w:val="640"/>
                          <w:marRight w:val="0"/>
                          <w:marTop w:val="0"/>
                          <w:marBottom w:val="0"/>
                          <w:divBdr>
                            <w:top w:val="none" w:sz="0" w:space="0" w:color="auto"/>
                            <w:left w:val="none" w:sz="0" w:space="0" w:color="auto"/>
                            <w:bottom w:val="none" w:sz="0" w:space="0" w:color="auto"/>
                            <w:right w:val="none" w:sz="0" w:space="0" w:color="auto"/>
                          </w:divBdr>
                        </w:div>
                      </w:divsChild>
                    </w:div>
                    <w:div w:id="1639795152">
                      <w:marLeft w:val="0"/>
                      <w:marRight w:val="0"/>
                      <w:marTop w:val="0"/>
                      <w:marBottom w:val="0"/>
                      <w:divBdr>
                        <w:top w:val="none" w:sz="0" w:space="0" w:color="auto"/>
                        <w:left w:val="none" w:sz="0" w:space="0" w:color="auto"/>
                        <w:bottom w:val="none" w:sz="0" w:space="0" w:color="auto"/>
                        <w:right w:val="none" w:sz="0" w:space="0" w:color="auto"/>
                      </w:divBdr>
                      <w:divsChild>
                        <w:div w:id="20982817">
                          <w:marLeft w:val="640"/>
                          <w:marRight w:val="0"/>
                          <w:marTop w:val="0"/>
                          <w:marBottom w:val="0"/>
                          <w:divBdr>
                            <w:top w:val="none" w:sz="0" w:space="0" w:color="auto"/>
                            <w:left w:val="none" w:sz="0" w:space="0" w:color="auto"/>
                            <w:bottom w:val="none" w:sz="0" w:space="0" w:color="auto"/>
                            <w:right w:val="none" w:sz="0" w:space="0" w:color="auto"/>
                          </w:divBdr>
                        </w:div>
                        <w:div w:id="71977216">
                          <w:marLeft w:val="640"/>
                          <w:marRight w:val="0"/>
                          <w:marTop w:val="0"/>
                          <w:marBottom w:val="0"/>
                          <w:divBdr>
                            <w:top w:val="none" w:sz="0" w:space="0" w:color="auto"/>
                            <w:left w:val="none" w:sz="0" w:space="0" w:color="auto"/>
                            <w:bottom w:val="none" w:sz="0" w:space="0" w:color="auto"/>
                            <w:right w:val="none" w:sz="0" w:space="0" w:color="auto"/>
                          </w:divBdr>
                        </w:div>
                        <w:div w:id="128206947">
                          <w:marLeft w:val="640"/>
                          <w:marRight w:val="0"/>
                          <w:marTop w:val="0"/>
                          <w:marBottom w:val="0"/>
                          <w:divBdr>
                            <w:top w:val="none" w:sz="0" w:space="0" w:color="auto"/>
                            <w:left w:val="none" w:sz="0" w:space="0" w:color="auto"/>
                            <w:bottom w:val="none" w:sz="0" w:space="0" w:color="auto"/>
                            <w:right w:val="none" w:sz="0" w:space="0" w:color="auto"/>
                          </w:divBdr>
                        </w:div>
                        <w:div w:id="214049771">
                          <w:marLeft w:val="640"/>
                          <w:marRight w:val="0"/>
                          <w:marTop w:val="0"/>
                          <w:marBottom w:val="0"/>
                          <w:divBdr>
                            <w:top w:val="none" w:sz="0" w:space="0" w:color="auto"/>
                            <w:left w:val="none" w:sz="0" w:space="0" w:color="auto"/>
                            <w:bottom w:val="none" w:sz="0" w:space="0" w:color="auto"/>
                            <w:right w:val="none" w:sz="0" w:space="0" w:color="auto"/>
                          </w:divBdr>
                        </w:div>
                        <w:div w:id="466583376">
                          <w:marLeft w:val="640"/>
                          <w:marRight w:val="0"/>
                          <w:marTop w:val="0"/>
                          <w:marBottom w:val="0"/>
                          <w:divBdr>
                            <w:top w:val="none" w:sz="0" w:space="0" w:color="auto"/>
                            <w:left w:val="none" w:sz="0" w:space="0" w:color="auto"/>
                            <w:bottom w:val="none" w:sz="0" w:space="0" w:color="auto"/>
                            <w:right w:val="none" w:sz="0" w:space="0" w:color="auto"/>
                          </w:divBdr>
                        </w:div>
                        <w:div w:id="521669832">
                          <w:marLeft w:val="640"/>
                          <w:marRight w:val="0"/>
                          <w:marTop w:val="0"/>
                          <w:marBottom w:val="0"/>
                          <w:divBdr>
                            <w:top w:val="none" w:sz="0" w:space="0" w:color="auto"/>
                            <w:left w:val="none" w:sz="0" w:space="0" w:color="auto"/>
                            <w:bottom w:val="none" w:sz="0" w:space="0" w:color="auto"/>
                            <w:right w:val="none" w:sz="0" w:space="0" w:color="auto"/>
                          </w:divBdr>
                        </w:div>
                        <w:div w:id="774254705">
                          <w:marLeft w:val="640"/>
                          <w:marRight w:val="0"/>
                          <w:marTop w:val="0"/>
                          <w:marBottom w:val="0"/>
                          <w:divBdr>
                            <w:top w:val="none" w:sz="0" w:space="0" w:color="auto"/>
                            <w:left w:val="none" w:sz="0" w:space="0" w:color="auto"/>
                            <w:bottom w:val="none" w:sz="0" w:space="0" w:color="auto"/>
                            <w:right w:val="none" w:sz="0" w:space="0" w:color="auto"/>
                          </w:divBdr>
                        </w:div>
                        <w:div w:id="776945295">
                          <w:marLeft w:val="640"/>
                          <w:marRight w:val="0"/>
                          <w:marTop w:val="0"/>
                          <w:marBottom w:val="0"/>
                          <w:divBdr>
                            <w:top w:val="none" w:sz="0" w:space="0" w:color="auto"/>
                            <w:left w:val="none" w:sz="0" w:space="0" w:color="auto"/>
                            <w:bottom w:val="none" w:sz="0" w:space="0" w:color="auto"/>
                            <w:right w:val="none" w:sz="0" w:space="0" w:color="auto"/>
                          </w:divBdr>
                        </w:div>
                        <w:div w:id="1102186537">
                          <w:marLeft w:val="640"/>
                          <w:marRight w:val="0"/>
                          <w:marTop w:val="0"/>
                          <w:marBottom w:val="0"/>
                          <w:divBdr>
                            <w:top w:val="none" w:sz="0" w:space="0" w:color="auto"/>
                            <w:left w:val="none" w:sz="0" w:space="0" w:color="auto"/>
                            <w:bottom w:val="none" w:sz="0" w:space="0" w:color="auto"/>
                            <w:right w:val="none" w:sz="0" w:space="0" w:color="auto"/>
                          </w:divBdr>
                        </w:div>
                        <w:div w:id="1198354690">
                          <w:marLeft w:val="640"/>
                          <w:marRight w:val="0"/>
                          <w:marTop w:val="0"/>
                          <w:marBottom w:val="0"/>
                          <w:divBdr>
                            <w:top w:val="none" w:sz="0" w:space="0" w:color="auto"/>
                            <w:left w:val="none" w:sz="0" w:space="0" w:color="auto"/>
                            <w:bottom w:val="none" w:sz="0" w:space="0" w:color="auto"/>
                            <w:right w:val="none" w:sz="0" w:space="0" w:color="auto"/>
                          </w:divBdr>
                        </w:div>
                        <w:div w:id="1735736965">
                          <w:marLeft w:val="640"/>
                          <w:marRight w:val="0"/>
                          <w:marTop w:val="0"/>
                          <w:marBottom w:val="0"/>
                          <w:divBdr>
                            <w:top w:val="none" w:sz="0" w:space="0" w:color="auto"/>
                            <w:left w:val="none" w:sz="0" w:space="0" w:color="auto"/>
                            <w:bottom w:val="none" w:sz="0" w:space="0" w:color="auto"/>
                            <w:right w:val="none" w:sz="0" w:space="0" w:color="auto"/>
                          </w:divBdr>
                        </w:div>
                        <w:div w:id="1839035152">
                          <w:marLeft w:val="640"/>
                          <w:marRight w:val="0"/>
                          <w:marTop w:val="0"/>
                          <w:marBottom w:val="0"/>
                          <w:divBdr>
                            <w:top w:val="none" w:sz="0" w:space="0" w:color="auto"/>
                            <w:left w:val="none" w:sz="0" w:space="0" w:color="auto"/>
                            <w:bottom w:val="none" w:sz="0" w:space="0" w:color="auto"/>
                            <w:right w:val="none" w:sz="0" w:space="0" w:color="auto"/>
                          </w:divBdr>
                        </w:div>
                        <w:div w:id="1929196524">
                          <w:marLeft w:val="640"/>
                          <w:marRight w:val="0"/>
                          <w:marTop w:val="0"/>
                          <w:marBottom w:val="0"/>
                          <w:divBdr>
                            <w:top w:val="none" w:sz="0" w:space="0" w:color="auto"/>
                            <w:left w:val="none" w:sz="0" w:space="0" w:color="auto"/>
                            <w:bottom w:val="none" w:sz="0" w:space="0" w:color="auto"/>
                            <w:right w:val="none" w:sz="0" w:space="0" w:color="auto"/>
                          </w:divBdr>
                        </w:div>
                        <w:div w:id="2098280636">
                          <w:marLeft w:val="640"/>
                          <w:marRight w:val="0"/>
                          <w:marTop w:val="0"/>
                          <w:marBottom w:val="0"/>
                          <w:divBdr>
                            <w:top w:val="none" w:sz="0" w:space="0" w:color="auto"/>
                            <w:left w:val="none" w:sz="0" w:space="0" w:color="auto"/>
                            <w:bottom w:val="none" w:sz="0" w:space="0" w:color="auto"/>
                            <w:right w:val="none" w:sz="0" w:space="0" w:color="auto"/>
                          </w:divBdr>
                        </w:div>
                        <w:div w:id="2116710585">
                          <w:marLeft w:val="640"/>
                          <w:marRight w:val="0"/>
                          <w:marTop w:val="0"/>
                          <w:marBottom w:val="0"/>
                          <w:divBdr>
                            <w:top w:val="none" w:sz="0" w:space="0" w:color="auto"/>
                            <w:left w:val="none" w:sz="0" w:space="0" w:color="auto"/>
                            <w:bottom w:val="none" w:sz="0" w:space="0" w:color="auto"/>
                            <w:right w:val="none" w:sz="0" w:space="0" w:color="auto"/>
                          </w:divBdr>
                        </w:div>
                      </w:divsChild>
                    </w:div>
                    <w:div w:id="1838694084">
                      <w:marLeft w:val="0"/>
                      <w:marRight w:val="0"/>
                      <w:marTop w:val="0"/>
                      <w:marBottom w:val="0"/>
                      <w:divBdr>
                        <w:top w:val="none" w:sz="0" w:space="0" w:color="auto"/>
                        <w:left w:val="none" w:sz="0" w:space="0" w:color="auto"/>
                        <w:bottom w:val="none" w:sz="0" w:space="0" w:color="auto"/>
                        <w:right w:val="none" w:sz="0" w:space="0" w:color="auto"/>
                      </w:divBdr>
                      <w:divsChild>
                        <w:div w:id="128714607">
                          <w:marLeft w:val="640"/>
                          <w:marRight w:val="0"/>
                          <w:marTop w:val="0"/>
                          <w:marBottom w:val="0"/>
                          <w:divBdr>
                            <w:top w:val="none" w:sz="0" w:space="0" w:color="auto"/>
                            <w:left w:val="none" w:sz="0" w:space="0" w:color="auto"/>
                            <w:bottom w:val="none" w:sz="0" w:space="0" w:color="auto"/>
                            <w:right w:val="none" w:sz="0" w:space="0" w:color="auto"/>
                          </w:divBdr>
                        </w:div>
                        <w:div w:id="256447357">
                          <w:marLeft w:val="640"/>
                          <w:marRight w:val="0"/>
                          <w:marTop w:val="0"/>
                          <w:marBottom w:val="0"/>
                          <w:divBdr>
                            <w:top w:val="none" w:sz="0" w:space="0" w:color="auto"/>
                            <w:left w:val="none" w:sz="0" w:space="0" w:color="auto"/>
                            <w:bottom w:val="none" w:sz="0" w:space="0" w:color="auto"/>
                            <w:right w:val="none" w:sz="0" w:space="0" w:color="auto"/>
                          </w:divBdr>
                        </w:div>
                        <w:div w:id="262417718">
                          <w:marLeft w:val="640"/>
                          <w:marRight w:val="0"/>
                          <w:marTop w:val="0"/>
                          <w:marBottom w:val="0"/>
                          <w:divBdr>
                            <w:top w:val="none" w:sz="0" w:space="0" w:color="auto"/>
                            <w:left w:val="none" w:sz="0" w:space="0" w:color="auto"/>
                            <w:bottom w:val="none" w:sz="0" w:space="0" w:color="auto"/>
                            <w:right w:val="none" w:sz="0" w:space="0" w:color="auto"/>
                          </w:divBdr>
                        </w:div>
                        <w:div w:id="273637172">
                          <w:marLeft w:val="640"/>
                          <w:marRight w:val="0"/>
                          <w:marTop w:val="0"/>
                          <w:marBottom w:val="0"/>
                          <w:divBdr>
                            <w:top w:val="none" w:sz="0" w:space="0" w:color="auto"/>
                            <w:left w:val="none" w:sz="0" w:space="0" w:color="auto"/>
                            <w:bottom w:val="none" w:sz="0" w:space="0" w:color="auto"/>
                            <w:right w:val="none" w:sz="0" w:space="0" w:color="auto"/>
                          </w:divBdr>
                        </w:div>
                        <w:div w:id="688337487">
                          <w:marLeft w:val="640"/>
                          <w:marRight w:val="0"/>
                          <w:marTop w:val="0"/>
                          <w:marBottom w:val="0"/>
                          <w:divBdr>
                            <w:top w:val="none" w:sz="0" w:space="0" w:color="auto"/>
                            <w:left w:val="none" w:sz="0" w:space="0" w:color="auto"/>
                            <w:bottom w:val="none" w:sz="0" w:space="0" w:color="auto"/>
                            <w:right w:val="none" w:sz="0" w:space="0" w:color="auto"/>
                          </w:divBdr>
                        </w:div>
                        <w:div w:id="724066758">
                          <w:marLeft w:val="640"/>
                          <w:marRight w:val="0"/>
                          <w:marTop w:val="0"/>
                          <w:marBottom w:val="0"/>
                          <w:divBdr>
                            <w:top w:val="none" w:sz="0" w:space="0" w:color="auto"/>
                            <w:left w:val="none" w:sz="0" w:space="0" w:color="auto"/>
                            <w:bottom w:val="none" w:sz="0" w:space="0" w:color="auto"/>
                            <w:right w:val="none" w:sz="0" w:space="0" w:color="auto"/>
                          </w:divBdr>
                        </w:div>
                        <w:div w:id="787628585">
                          <w:marLeft w:val="640"/>
                          <w:marRight w:val="0"/>
                          <w:marTop w:val="0"/>
                          <w:marBottom w:val="0"/>
                          <w:divBdr>
                            <w:top w:val="none" w:sz="0" w:space="0" w:color="auto"/>
                            <w:left w:val="none" w:sz="0" w:space="0" w:color="auto"/>
                            <w:bottom w:val="none" w:sz="0" w:space="0" w:color="auto"/>
                            <w:right w:val="none" w:sz="0" w:space="0" w:color="auto"/>
                          </w:divBdr>
                        </w:div>
                        <w:div w:id="816924034">
                          <w:marLeft w:val="640"/>
                          <w:marRight w:val="0"/>
                          <w:marTop w:val="0"/>
                          <w:marBottom w:val="0"/>
                          <w:divBdr>
                            <w:top w:val="none" w:sz="0" w:space="0" w:color="auto"/>
                            <w:left w:val="none" w:sz="0" w:space="0" w:color="auto"/>
                            <w:bottom w:val="none" w:sz="0" w:space="0" w:color="auto"/>
                            <w:right w:val="none" w:sz="0" w:space="0" w:color="auto"/>
                          </w:divBdr>
                        </w:div>
                        <w:div w:id="848914415">
                          <w:marLeft w:val="640"/>
                          <w:marRight w:val="0"/>
                          <w:marTop w:val="0"/>
                          <w:marBottom w:val="0"/>
                          <w:divBdr>
                            <w:top w:val="none" w:sz="0" w:space="0" w:color="auto"/>
                            <w:left w:val="none" w:sz="0" w:space="0" w:color="auto"/>
                            <w:bottom w:val="none" w:sz="0" w:space="0" w:color="auto"/>
                            <w:right w:val="none" w:sz="0" w:space="0" w:color="auto"/>
                          </w:divBdr>
                        </w:div>
                        <w:div w:id="1001470727">
                          <w:marLeft w:val="640"/>
                          <w:marRight w:val="0"/>
                          <w:marTop w:val="0"/>
                          <w:marBottom w:val="0"/>
                          <w:divBdr>
                            <w:top w:val="none" w:sz="0" w:space="0" w:color="auto"/>
                            <w:left w:val="none" w:sz="0" w:space="0" w:color="auto"/>
                            <w:bottom w:val="none" w:sz="0" w:space="0" w:color="auto"/>
                            <w:right w:val="none" w:sz="0" w:space="0" w:color="auto"/>
                          </w:divBdr>
                        </w:div>
                        <w:div w:id="1323191803">
                          <w:marLeft w:val="640"/>
                          <w:marRight w:val="0"/>
                          <w:marTop w:val="0"/>
                          <w:marBottom w:val="0"/>
                          <w:divBdr>
                            <w:top w:val="none" w:sz="0" w:space="0" w:color="auto"/>
                            <w:left w:val="none" w:sz="0" w:space="0" w:color="auto"/>
                            <w:bottom w:val="none" w:sz="0" w:space="0" w:color="auto"/>
                            <w:right w:val="none" w:sz="0" w:space="0" w:color="auto"/>
                          </w:divBdr>
                        </w:div>
                        <w:div w:id="1746417184">
                          <w:marLeft w:val="640"/>
                          <w:marRight w:val="0"/>
                          <w:marTop w:val="0"/>
                          <w:marBottom w:val="0"/>
                          <w:divBdr>
                            <w:top w:val="none" w:sz="0" w:space="0" w:color="auto"/>
                            <w:left w:val="none" w:sz="0" w:space="0" w:color="auto"/>
                            <w:bottom w:val="none" w:sz="0" w:space="0" w:color="auto"/>
                            <w:right w:val="none" w:sz="0" w:space="0" w:color="auto"/>
                          </w:divBdr>
                        </w:div>
                        <w:div w:id="1922371375">
                          <w:marLeft w:val="640"/>
                          <w:marRight w:val="0"/>
                          <w:marTop w:val="0"/>
                          <w:marBottom w:val="0"/>
                          <w:divBdr>
                            <w:top w:val="none" w:sz="0" w:space="0" w:color="auto"/>
                            <w:left w:val="none" w:sz="0" w:space="0" w:color="auto"/>
                            <w:bottom w:val="none" w:sz="0" w:space="0" w:color="auto"/>
                            <w:right w:val="none" w:sz="0" w:space="0" w:color="auto"/>
                          </w:divBdr>
                        </w:div>
                        <w:div w:id="1933514360">
                          <w:marLeft w:val="640"/>
                          <w:marRight w:val="0"/>
                          <w:marTop w:val="0"/>
                          <w:marBottom w:val="0"/>
                          <w:divBdr>
                            <w:top w:val="none" w:sz="0" w:space="0" w:color="auto"/>
                            <w:left w:val="none" w:sz="0" w:space="0" w:color="auto"/>
                            <w:bottom w:val="none" w:sz="0" w:space="0" w:color="auto"/>
                            <w:right w:val="none" w:sz="0" w:space="0" w:color="auto"/>
                          </w:divBdr>
                        </w:div>
                        <w:div w:id="2009402551">
                          <w:marLeft w:val="640"/>
                          <w:marRight w:val="0"/>
                          <w:marTop w:val="0"/>
                          <w:marBottom w:val="0"/>
                          <w:divBdr>
                            <w:top w:val="none" w:sz="0" w:space="0" w:color="auto"/>
                            <w:left w:val="none" w:sz="0" w:space="0" w:color="auto"/>
                            <w:bottom w:val="none" w:sz="0" w:space="0" w:color="auto"/>
                            <w:right w:val="none" w:sz="0" w:space="0" w:color="auto"/>
                          </w:divBdr>
                        </w:div>
                        <w:div w:id="2046366541">
                          <w:marLeft w:val="640"/>
                          <w:marRight w:val="0"/>
                          <w:marTop w:val="0"/>
                          <w:marBottom w:val="0"/>
                          <w:divBdr>
                            <w:top w:val="none" w:sz="0" w:space="0" w:color="auto"/>
                            <w:left w:val="none" w:sz="0" w:space="0" w:color="auto"/>
                            <w:bottom w:val="none" w:sz="0" w:space="0" w:color="auto"/>
                            <w:right w:val="none" w:sz="0" w:space="0" w:color="auto"/>
                          </w:divBdr>
                        </w:div>
                        <w:div w:id="2051757854">
                          <w:marLeft w:val="640"/>
                          <w:marRight w:val="0"/>
                          <w:marTop w:val="0"/>
                          <w:marBottom w:val="0"/>
                          <w:divBdr>
                            <w:top w:val="none" w:sz="0" w:space="0" w:color="auto"/>
                            <w:left w:val="none" w:sz="0" w:space="0" w:color="auto"/>
                            <w:bottom w:val="none" w:sz="0" w:space="0" w:color="auto"/>
                            <w:right w:val="none" w:sz="0" w:space="0" w:color="auto"/>
                          </w:divBdr>
                        </w:div>
                      </w:divsChild>
                    </w:div>
                    <w:div w:id="2056196542">
                      <w:marLeft w:val="0"/>
                      <w:marRight w:val="0"/>
                      <w:marTop w:val="0"/>
                      <w:marBottom w:val="0"/>
                      <w:divBdr>
                        <w:top w:val="none" w:sz="0" w:space="0" w:color="auto"/>
                        <w:left w:val="none" w:sz="0" w:space="0" w:color="auto"/>
                        <w:bottom w:val="none" w:sz="0" w:space="0" w:color="auto"/>
                        <w:right w:val="none" w:sz="0" w:space="0" w:color="auto"/>
                      </w:divBdr>
                      <w:divsChild>
                        <w:div w:id="465465229">
                          <w:marLeft w:val="640"/>
                          <w:marRight w:val="0"/>
                          <w:marTop w:val="0"/>
                          <w:marBottom w:val="0"/>
                          <w:divBdr>
                            <w:top w:val="none" w:sz="0" w:space="0" w:color="auto"/>
                            <w:left w:val="none" w:sz="0" w:space="0" w:color="auto"/>
                            <w:bottom w:val="none" w:sz="0" w:space="0" w:color="auto"/>
                            <w:right w:val="none" w:sz="0" w:space="0" w:color="auto"/>
                          </w:divBdr>
                        </w:div>
                        <w:div w:id="473370100">
                          <w:marLeft w:val="640"/>
                          <w:marRight w:val="0"/>
                          <w:marTop w:val="0"/>
                          <w:marBottom w:val="0"/>
                          <w:divBdr>
                            <w:top w:val="none" w:sz="0" w:space="0" w:color="auto"/>
                            <w:left w:val="none" w:sz="0" w:space="0" w:color="auto"/>
                            <w:bottom w:val="none" w:sz="0" w:space="0" w:color="auto"/>
                            <w:right w:val="none" w:sz="0" w:space="0" w:color="auto"/>
                          </w:divBdr>
                        </w:div>
                        <w:div w:id="536965374">
                          <w:marLeft w:val="640"/>
                          <w:marRight w:val="0"/>
                          <w:marTop w:val="0"/>
                          <w:marBottom w:val="0"/>
                          <w:divBdr>
                            <w:top w:val="none" w:sz="0" w:space="0" w:color="auto"/>
                            <w:left w:val="none" w:sz="0" w:space="0" w:color="auto"/>
                            <w:bottom w:val="none" w:sz="0" w:space="0" w:color="auto"/>
                            <w:right w:val="none" w:sz="0" w:space="0" w:color="auto"/>
                          </w:divBdr>
                        </w:div>
                        <w:div w:id="625280821">
                          <w:marLeft w:val="640"/>
                          <w:marRight w:val="0"/>
                          <w:marTop w:val="0"/>
                          <w:marBottom w:val="0"/>
                          <w:divBdr>
                            <w:top w:val="none" w:sz="0" w:space="0" w:color="auto"/>
                            <w:left w:val="none" w:sz="0" w:space="0" w:color="auto"/>
                            <w:bottom w:val="none" w:sz="0" w:space="0" w:color="auto"/>
                            <w:right w:val="none" w:sz="0" w:space="0" w:color="auto"/>
                          </w:divBdr>
                        </w:div>
                        <w:div w:id="754744656">
                          <w:marLeft w:val="640"/>
                          <w:marRight w:val="0"/>
                          <w:marTop w:val="0"/>
                          <w:marBottom w:val="0"/>
                          <w:divBdr>
                            <w:top w:val="none" w:sz="0" w:space="0" w:color="auto"/>
                            <w:left w:val="none" w:sz="0" w:space="0" w:color="auto"/>
                            <w:bottom w:val="none" w:sz="0" w:space="0" w:color="auto"/>
                            <w:right w:val="none" w:sz="0" w:space="0" w:color="auto"/>
                          </w:divBdr>
                        </w:div>
                        <w:div w:id="791824166">
                          <w:marLeft w:val="640"/>
                          <w:marRight w:val="0"/>
                          <w:marTop w:val="0"/>
                          <w:marBottom w:val="0"/>
                          <w:divBdr>
                            <w:top w:val="none" w:sz="0" w:space="0" w:color="auto"/>
                            <w:left w:val="none" w:sz="0" w:space="0" w:color="auto"/>
                            <w:bottom w:val="none" w:sz="0" w:space="0" w:color="auto"/>
                            <w:right w:val="none" w:sz="0" w:space="0" w:color="auto"/>
                          </w:divBdr>
                        </w:div>
                        <w:div w:id="844393196">
                          <w:marLeft w:val="640"/>
                          <w:marRight w:val="0"/>
                          <w:marTop w:val="0"/>
                          <w:marBottom w:val="0"/>
                          <w:divBdr>
                            <w:top w:val="none" w:sz="0" w:space="0" w:color="auto"/>
                            <w:left w:val="none" w:sz="0" w:space="0" w:color="auto"/>
                            <w:bottom w:val="none" w:sz="0" w:space="0" w:color="auto"/>
                            <w:right w:val="none" w:sz="0" w:space="0" w:color="auto"/>
                          </w:divBdr>
                        </w:div>
                        <w:div w:id="906769502">
                          <w:marLeft w:val="640"/>
                          <w:marRight w:val="0"/>
                          <w:marTop w:val="0"/>
                          <w:marBottom w:val="0"/>
                          <w:divBdr>
                            <w:top w:val="none" w:sz="0" w:space="0" w:color="auto"/>
                            <w:left w:val="none" w:sz="0" w:space="0" w:color="auto"/>
                            <w:bottom w:val="none" w:sz="0" w:space="0" w:color="auto"/>
                            <w:right w:val="none" w:sz="0" w:space="0" w:color="auto"/>
                          </w:divBdr>
                        </w:div>
                        <w:div w:id="933052408">
                          <w:marLeft w:val="640"/>
                          <w:marRight w:val="0"/>
                          <w:marTop w:val="0"/>
                          <w:marBottom w:val="0"/>
                          <w:divBdr>
                            <w:top w:val="none" w:sz="0" w:space="0" w:color="auto"/>
                            <w:left w:val="none" w:sz="0" w:space="0" w:color="auto"/>
                            <w:bottom w:val="none" w:sz="0" w:space="0" w:color="auto"/>
                            <w:right w:val="none" w:sz="0" w:space="0" w:color="auto"/>
                          </w:divBdr>
                        </w:div>
                        <w:div w:id="1025986492">
                          <w:marLeft w:val="640"/>
                          <w:marRight w:val="0"/>
                          <w:marTop w:val="0"/>
                          <w:marBottom w:val="0"/>
                          <w:divBdr>
                            <w:top w:val="none" w:sz="0" w:space="0" w:color="auto"/>
                            <w:left w:val="none" w:sz="0" w:space="0" w:color="auto"/>
                            <w:bottom w:val="none" w:sz="0" w:space="0" w:color="auto"/>
                            <w:right w:val="none" w:sz="0" w:space="0" w:color="auto"/>
                          </w:divBdr>
                        </w:div>
                        <w:div w:id="1097285493">
                          <w:marLeft w:val="640"/>
                          <w:marRight w:val="0"/>
                          <w:marTop w:val="0"/>
                          <w:marBottom w:val="0"/>
                          <w:divBdr>
                            <w:top w:val="none" w:sz="0" w:space="0" w:color="auto"/>
                            <w:left w:val="none" w:sz="0" w:space="0" w:color="auto"/>
                            <w:bottom w:val="none" w:sz="0" w:space="0" w:color="auto"/>
                            <w:right w:val="none" w:sz="0" w:space="0" w:color="auto"/>
                          </w:divBdr>
                        </w:div>
                        <w:div w:id="1415083852">
                          <w:marLeft w:val="640"/>
                          <w:marRight w:val="0"/>
                          <w:marTop w:val="0"/>
                          <w:marBottom w:val="0"/>
                          <w:divBdr>
                            <w:top w:val="none" w:sz="0" w:space="0" w:color="auto"/>
                            <w:left w:val="none" w:sz="0" w:space="0" w:color="auto"/>
                            <w:bottom w:val="none" w:sz="0" w:space="0" w:color="auto"/>
                            <w:right w:val="none" w:sz="0" w:space="0" w:color="auto"/>
                          </w:divBdr>
                        </w:div>
                        <w:div w:id="1515611528">
                          <w:marLeft w:val="640"/>
                          <w:marRight w:val="0"/>
                          <w:marTop w:val="0"/>
                          <w:marBottom w:val="0"/>
                          <w:divBdr>
                            <w:top w:val="none" w:sz="0" w:space="0" w:color="auto"/>
                            <w:left w:val="none" w:sz="0" w:space="0" w:color="auto"/>
                            <w:bottom w:val="none" w:sz="0" w:space="0" w:color="auto"/>
                            <w:right w:val="none" w:sz="0" w:space="0" w:color="auto"/>
                          </w:divBdr>
                        </w:div>
                        <w:div w:id="2008702564">
                          <w:marLeft w:val="640"/>
                          <w:marRight w:val="0"/>
                          <w:marTop w:val="0"/>
                          <w:marBottom w:val="0"/>
                          <w:divBdr>
                            <w:top w:val="none" w:sz="0" w:space="0" w:color="auto"/>
                            <w:left w:val="none" w:sz="0" w:space="0" w:color="auto"/>
                            <w:bottom w:val="none" w:sz="0" w:space="0" w:color="auto"/>
                            <w:right w:val="none" w:sz="0" w:space="0" w:color="auto"/>
                          </w:divBdr>
                        </w:div>
                        <w:div w:id="2081436450">
                          <w:marLeft w:val="640"/>
                          <w:marRight w:val="0"/>
                          <w:marTop w:val="0"/>
                          <w:marBottom w:val="0"/>
                          <w:divBdr>
                            <w:top w:val="none" w:sz="0" w:space="0" w:color="auto"/>
                            <w:left w:val="none" w:sz="0" w:space="0" w:color="auto"/>
                            <w:bottom w:val="none" w:sz="0" w:space="0" w:color="auto"/>
                            <w:right w:val="none" w:sz="0" w:space="0" w:color="auto"/>
                          </w:divBdr>
                        </w:div>
                        <w:div w:id="2094860473">
                          <w:marLeft w:val="640"/>
                          <w:marRight w:val="0"/>
                          <w:marTop w:val="0"/>
                          <w:marBottom w:val="0"/>
                          <w:divBdr>
                            <w:top w:val="none" w:sz="0" w:space="0" w:color="auto"/>
                            <w:left w:val="none" w:sz="0" w:space="0" w:color="auto"/>
                            <w:bottom w:val="none" w:sz="0" w:space="0" w:color="auto"/>
                            <w:right w:val="none" w:sz="0" w:space="0" w:color="auto"/>
                          </w:divBdr>
                        </w:div>
                      </w:divsChild>
                    </w:div>
                    <w:div w:id="2111780683">
                      <w:marLeft w:val="0"/>
                      <w:marRight w:val="0"/>
                      <w:marTop w:val="0"/>
                      <w:marBottom w:val="0"/>
                      <w:divBdr>
                        <w:top w:val="none" w:sz="0" w:space="0" w:color="auto"/>
                        <w:left w:val="none" w:sz="0" w:space="0" w:color="auto"/>
                        <w:bottom w:val="none" w:sz="0" w:space="0" w:color="auto"/>
                        <w:right w:val="none" w:sz="0" w:space="0" w:color="auto"/>
                      </w:divBdr>
                      <w:divsChild>
                        <w:div w:id="75446542">
                          <w:marLeft w:val="640"/>
                          <w:marRight w:val="0"/>
                          <w:marTop w:val="0"/>
                          <w:marBottom w:val="0"/>
                          <w:divBdr>
                            <w:top w:val="none" w:sz="0" w:space="0" w:color="auto"/>
                            <w:left w:val="none" w:sz="0" w:space="0" w:color="auto"/>
                            <w:bottom w:val="none" w:sz="0" w:space="0" w:color="auto"/>
                            <w:right w:val="none" w:sz="0" w:space="0" w:color="auto"/>
                          </w:divBdr>
                        </w:div>
                        <w:div w:id="358434373">
                          <w:marLeft w:val="640"/>
                          <w:marRight w:val="0"/>
                          <w:marTop w:val="0"/>
                          <w:marBottom w:val="0"/>
                          <w:divBdr>
                            <w:top w:val="none" w:sz="0" w:space="0" w:color="auto"/>
                            <w:left w:val="none" w:sz="0" w:space="0" w:color="auto"/>
                            <w:bottom w:val="none" w:sz="0" w:space="0" w:color="auto"/>
                            <w:right w:val="none" w:sz="0" w:space="0" w:color="auto"/>
                          </w:divBdr>
                        </w:div>
                        <w:div w:id="387581042">
                          <w:marLeft w:val="640"/>
                          <w:marRight w:val="0"/>
                          <w:marTop w:val="0"/>
                          <w:marBottom w:val="0"/>
                          <w:divBdr>
                            <w:top w:val="none" w:sz="0" w:space="0" w:color="auto"/>
                            <w:left w:val="none" w:sz="0" w:space="0" w:color="auto"/>
                            <w:bottom w:val="none" w:sz="0" w:space="0" w:color="auto"/>
                            <w:right w:val="none" w:sz="0" w:space="0" w:color="auto"/>
                          </w:divBdr>
                        </w:div>
                        <w:div w:id="468472277">
                          <w:marLeft w:val="640"/>
                          <w:marRight w:val="0"/>
                          <w:marTop w:val="0"/>
                          <w:marBottom w:val="0"/>
                          <w:divBdr>
                            <w:top w:val="none" w:sz="0" w:space="0" w:color="auto"/>
                            <w:left w:val="none" w:sz="0" w:space="0" w:color="auto"/>
                            <w:bottom w:val="none" w:sz="0" w:space="0" w:color="auto"/>
                            <w:right w:val="none" w:sz="0" w:space="0" w:color="auto"/>
                          </w:divBdr>
                        </w:div>
                        <w:div w:id="557326059">
                          <w:marLeft w:val="640"/>
                          <w:marRight w:val="0"/>
                          <w:marTop w:val="0"/>
                          <w:marBottom w:val="0"/>
                          <w:divBdr>
                            <w:top w:val="none" w:sz="0" w:space="0" w:color="auto"/>
                            <w:left w:val="none" w:sz="0" w:space="0" w:color="auto"/>
                            <w:bottom w:val="none" w:sz="0" w:space="0" w:color="auto"/>
                            <w:right w:val="none" w:sz="0" w:space="0" w:color="auto"/>
                          </w:divBdr>
                        </w:div>
                        <w:div w:id="593131176">
                          <w:marLeft w:val="640"/>
                          <w:marRight w:val="0"/>
                          <w:marTop w:val="0"/>
                          <w:marBottom w:val="0"/>
                          <w:divBdr>
                            <w:top w:val="none" w:sz="0" w:space="0" w:color="auto"/>
                            <w:left w:val="none" w:sz="0" w:space="0" w:color="auto"/>
                            <w:bottom w:val="none" w:sz="0" w:space="0" w:color="auto"/>
                            <w:right w:val="none" w:sz="0" w:space="0" w:color="auto"/>
                          </w:divBdr>
                        </w:div>
                        <w:div w:id="610169038">
                          <w:marLeft w:val="640"/>
                          <w:marRight w:val="0"/>
                          <w:marTop w:val="0"/>
                          <w:marBottom w:val="0"/>
                          <w:divBdr>
                            <w:top w:val="none" w:sz="0" w:space="0" w:color="auto"/>
                            <w:left w:val="none" w:sz="0" w:space="0" w:color="auto"/>
                            <w:bottom w:val="none" w:sz="0" w:space="0" w:color="auto"/>
                            <w:right w:val="none" w:sz="0" w:space="0" w:color="auto"/>
                          </w:divBdr>
                        </w:div>
                        <w:div w:id="641231100">
                          <w:marLeft w:val="640"/>
                          <w:marRight w:val="0"/>
                          <w:marTop w:val="0"/>
                          <w:marBottom w:val="0"/>
                          <w:divBdr>
                            <w:top w:val="none" w:sz="0" w:space="0" w:color="auto"/>
                            <w:left w:val="none" w:sz="0" w:space="0" w:color="auto"/>
                            <w:bottom w:val="none" w:sz="0" w:space="0" w:color="auto"/>
                            <w:right w:val="none" w:sz="0" w:space="0" w:color="auto"/>
                          </w:divBdr>
                        </w:div>
                        <w:div w:id="776145758">
                          <w:marLeft w:val="640"/>
                          <w:marRight w:val="0"/>
                          <w:marTop w:val="0"/>
                          <w:marBottom w:val="0"/>
                          <w:divBdr>
                            <w:top w:val="none" w:sz="0" w:space="0" w:color="auto"/>
                            <w:left w:val="none" w:sz="0" w:space="0" w:color="auto"/>
                            <w:bottom w:val="none" w:sz="0" w:space="0" w:color="auto"/>
                            <w:right w:val="none" w:sz="0" w:space="0" w:color="auto"/>
                          </w:divBdr>
                        </w:div>
                        <w:div w:id="777144746">
                          <w:marLeft w:val="640"/>
                          <w:marRight w:val="0"/>
                          <w:marTop w:val="0"/>
                          <w:marBottom w:val="0"/>
                          <w:divBdr>
                            <w:top w:val="none" w:sz="0" w:space="0" w:color="auto"/>
                            <w:left w:val="none" w:sz="0" w:space="0" w:color="auto"/>
                            <w:bottom w:val="none" w:sz="0" w:space="0" w:color="auto"/>
                            <w:right w:val="none" w:sz="0" w:space="0" w:color="auto"/>
                          </w:divBdr>
                        </w:div>
                        <w:div w:id="844170048">
                          <w:marLeft w:val="640"/>
                          <w:marRight w:val="0"/>
                          <w:marTop w:val="0"/>
                          <w:marBottom w:val="0"/>
                          <w:divBdr>
                            <w:top w:val="none" w:sz="0" w:space="0" w:color="auto"/>
                            <w:left w:val="none" w:sz="0" w:space="0" w:color="auto"/>
                            <w:bottom w:val="none" w:sz="0" w:space="0" w:color="auto"/>
                            <w:right w:val="none" w:sz="0" w:space="0" w:color="auto"/>
                          </w:divBdr>
                        </w:div>
                        <w:div w:id="1072583428">
                          <w:marLeft w:val="640"/>
                          <w:marRight w:val="0"/>
                          <w:marTop w:val="0"/>
                          <w:marBottom w:val="0"/>
                          <w:divBdr>
                            <w:top w:val="none" w:sz="0" w:space="0" w:color="auto"/>
                            <w:left w:val="none" w:sz="0" w:space="0" w:color="auto"/>
                            <w:bottom w:val="none" w:sz="0" w:space="0" w:color="auto"/>
                            <w:right w:val="none" w:sz="0" w:space="0" w:color="auto"/>
                          </w:divBdr>
                        </w:div>
                        <w:div w:id="1612973440">
                          <w:marLeft w:val="640"/>
                          <w:marRight w:val="0"/>
                          <w:marTop w:val="0"/>
                          <w:marBottom w:val="0"/>
                          <w:divBdr>
                            <w:top w:val="none" w:sz="0" w:space="0" w:color="auto"/>
                            <w:left w:val="none" w:sz="0" w:space="0" w:color="auto"/>
                            <w:bottom w:val="none" w:sz="0" w:space="0" w:color="auto"/>
                            <w:right w:val="none" w:sz="0" w:space="0" w:color="auto"/>
                          </w:divBdr>
                        </w:div>
                        <w:div w:id="1786579893">
                          <w:marLeft w:val="640"/>
                          <w:marRight w:val="0"/>
                          <w:marTop w:val="0"/>
                          <w:marBottom w:val="0"/>
                          <w:divBdr>
                            <w:top w:val="none" w:sz="0" w:space="0" w:color="auto"/>
                            <w:left w:val="none" w:sz="0" w:space="0" w:color="auto"/>
                            <w:bottom w:val="none" w:sz="0" w:space="0" w:color="auto"/>
                            <w:right w:val="none" w:sz="0" w:space="0" w:color="auto"/>
                          </w:divBdr>
                        </w:div>
                        <w:div w:id="180161256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93556078">
                  <w:marLeft w:val="640"/>
                  <w:marRight w:val="0"/>
                  <w:marTop w:val="0"/>
                  <w:marBottom w:val="0"/>
                  <w:divBdr>
                    <w:top w:val="none" w:sz="0" w:space="0" w:color="auto"/>
                    <w:left w:val="none" w:sz="0" w:space="0" w:color="auto"/>
                    <w:bottom w:val="none" w:sz="0" w:space="0" w:color="auto"/>
                    <w:right w:val="none" w:sz="0" w:space="0" w:color="auto"/>
                  </w:divBdr>
                </w:div>
                <w:div w:id="1311597606">
                  <w:marLeft w:val="640"/>
                  <w:marRight w:val="0"/>
                  <w:marTop w:val="0"/>
                  <w:marBottom w:val="0"/>
                  <w:divBdr>
                    <w:top w:val="none" w:sz="0" w:space="0" w:color="auto"/>
                    <w:left w:val="none" w:sz="0" w:space="0" w:color="auto"/>
                    <w:bottom w:val="none" w:sz="0" w:space="0" w:color="auto"/>
                    <w:right w:val="none" w:sz="0" w:space="0" w:color="auto"/>
                  </w:divBdr>
                </w:div>
                <w:div w:id="1624652076">
                  <w:marLeft w:val="640"/>
                  <w:marRight w:val="0"/>
                  <w:marTop w:val="0"/>
                  <w:marBottom w:val="0"/>
                  <w:divBdr>
                    <w:top w:val="none" w:sz="0" w:space="0" w:color="auto"/>
                    <w:left w:val="none" w:sz="0" w:space="0" w:color="auto"/>
                    <w:bottom w:val="none" w:sz="0" w:space="0" w:color="auto"/>
                    <w:right w:val="none" w:sz="0" w:space="0" w:color="auto"/>
                  </w:divBdr>
                </w:div>
                <w:div w:id="1677461083">
                  <w:marLeft w:val="640"/>
                  <w:marRight w:val="0"/>
                  <w:marTop w:val="0"/>
                  <w:marBottom w:val="0"/>
                  <w:divBdr>
                    <w:top w:val="none" w:sz="0" w:space="0" w:color="auto"/>
                    <w:left w:val="none" w:sz="0" w:space="0" w:color="auto"/>
                    <w:bottom w:val="none" w:sz="0" w:space="0" w:color="auto"/>
                    <w:right w:val="none" w:sz="0" w:space="0" w:color="auto"/>
                  </w:divBdr>
                </w:div>
                <w:div w:id="1777402814">
                  <w:marLeft w:val="640"/>
                  <w:marRight w:val="0"/>
                  <w:marTop w:val="0"/>
                  <w:marBottom w:val="0"/>
                  <w:divBdr>
                    <w:top w:val="none" w:sz="0" w:space="0" w:color="auto"/>
                    <w:left w:val="none" w:sz="0" w:space="0" w:color="auto"/>
                    <w:bottom w:val="none" w:sz="0" w:space="0" w:color="auto"/>
                    <w:right w:val="none" w:sz="0" w:space="0" w:color="auto"/>
                  </w:divBdr>
                </w:div>
                <w:div w:id="1786388817">
                  <w:marLeft w:val="640"/>
                  <w:marRight w:val="0"/>
                  <w:marTop w:val="0"/>
                  <w:marBottom w:val="0"/>
                  <w:divBdr>
                    <w:top w:val="none" w:sz="0" w:space="0" w:color="auto"/>
                    <w:left w:val="none" w:sz="0" w:space="0" w:color="auto"/>
                    <w:bottom w:val="none" w:sz="0" w:space="0" w:color="auto"/>
                    <w:right w:val="none" w:sz="0" w:space="0" w:color="auto"/>
                  </w:divBdr>
                </w:div>
              </w:divsChild>
            </w:div>
            <w:div w:id="1422213534">
              <w:marLeft w:val="0"/>
              <w:marRight w:val="0"/>
              <w:marTop w:val="0"/>
              <w:marBottom w:val="0"/>
              <w:divBdr>
                <w:top w:val="none" w:sz="0" w:space="0" w:color="auto"/>
                <w:left w:val="none" w:sz="0" w:space="0" w:color="auto"/>
                <w:bottom w:val="none" w:sz="0" w:space="0" w:color="auto"/>
                <w:right w:val="none" w:sz="0" w:space="0" w:color="auto"/>
              </w:divBdr>
              <w:divsChild>
                <w:div w:id="280840414">
                  <w:marLeft w:val="640"/>
                  <w:marRight w:val="0"/>
                  <w:marTop w:val="0"/>
                  <w:marBottom w:val="0"/>
                  <w:divBdr>
                    <w:top w:val="none" w:sz="0" w:space="0" w:color="auto"/>
                    <w:left w:val="none" w:sz="0" w:space="0" w:color="auto"/>
                    <w:bottom w:val="none" w:sz="0" w:space="0" w:color="auto"/>
                    <w:right w:val="none" w:sz="0" w:space="0" w:color="auto"/>
                  </w:divBdr>
                </w:div>
                <w:div w:id="286787598">
                  <w:marLeft w:val="640"/>
                  <w:marRight w:val="0"/>
                  <w:marTop w:val="0"/>
                  <w:marBottom w:val="0"/>
                  <w:divBdr>
                    <w:top w:val="none" w:sz="0" w:space="0" w:color="auto"/>
                    <w:left w:val="none" w:sz="0" w:space="0" w:color="auto"/>
                    <w:bottom w:val="none" w:sz="0" w:space="0" w:color="auto"/>
                    <w:right w:val="none" w:sz="0" w:space="0" w:color="auto"/>
                  </w:divBdr>
                </w:div>
                <w:div w:id="532810655">
                  <w:marLeft w:val="640"/>
                  <w:marRight w:val="0"/>
                  <w:marTop w:val="0"/>
                  <w:marBottom w:val="0"/>
                  <w:divBdr>
                    <w:top w:val="none" w:sz="0" w:space="0" w:color="auto"/>
                    <w:left w:val="none" w:sz="0" w:space="0" w:color="auto"/>
                    <w:bottom w:val="none" w:sz="0" w:space="0" w:color="auto"/>
                    <w:right w:val="none" w:sz="0" w:space="0" w:color="auto"/>
                  </w:divBdr>
                </w:div>
                <w:div w:id="611934314">
                  <w:marLeft w:val="640"/>
                  <w:marRight w:val="0"/>
                  <w:marTop w:val="0"/>
                  <w:marBottom w:val="0"/>
                  <w:divBdr>
                    <w:top w:val="none" w:sz="0" w:space="0" w:color="auto"/>
                    <w:left w:val="none" w:sz="0" w:space="0" w:color="auto"/>
                    <w:bottom w:val="none" w:sz="0" w:space="0" w:color="auto"/>
                    <w:right w:val="none" w:sz="0" w:space="0" w:color="auto"/>
                  </w:divBdr>
                </w:div>
                <w:div w:id="992369419">
                  <w:marLeft w:val="640"/>
                  <w:marRight w:val="0"/>
                  <w:marTop w:val="0"/>
                  <w:marBottom w:val="0"/>
                  <w:divBdr>
                    <w:top w:val="none" w:sz="0" w:space="0" w:color="auto"/>
                    <w:left w:val="none" w:sz="0" w:space="0" w:color="auto"/>
                    <w:bottom w:val="none" w:sz="0" w:space="0" w:color="auto"/>
                    <w:right w:val="none" w:sz="0" w:space="0" w:color="auto"/>
                  </w:divBdr>
                </w:div>
                <w:div w:id="1223519871">
                  <w:marLeft w:val="640"/>
                  <w:marRight w:val="0"/>
                  <w:marTop w:val="0"/>
                  <w:marBottom w:val="0"/>
                  <w:divBdr>
                    <w:top w:val="none" w:sz="0" w:space="0" w:color="auto"/>
                    <w:left w:val="none" w:sz="0" w:space="0" w:color="auto"/>
                    <w:bottom w:val="none" w:sz="0" w:space="0" w:color="auto"/>
                    <w:right w:val="none" w:sz="0" w:space="0" w:color="auto"/>
                  </w:divBdr>
                </w:div>
                <w:div w:id="1613512640">
                  <w:marLeft w:val="640"/>
                  <w:marRight w:val="0"/>
                  <w:marTop w:val="0"/>
                  <w:marBottom w:val="0"/>
                  <w:divBdr>
                    <w:top w:val="none" w:sz="0" w:space="0" w:color="auto"/>
                    <w:left w:val="none" w:sz="0" w:space="0" w:color="auto"/>
                    <w:bottom w:val="none" w:sz="0" w:space="0" w:color="auto"/>
                    <w:right w:val="none" w:sz="0" w:space="0" w:color="auto"/>
                  </w:divBdr>
                </w:div>
                <w:div w:id="1694307006">
                  <w:marLeft w:val="640"/>
                  <w:marRight w:val="0"/>
                  <w:marTop w:val="0"/>
                  <w:marBottom w:val="0"/>
                  <w:divBdr>
                    <w:top w:val="none" w:sz="0" w:space="0" w:color="auto"/>
                    <w:left w:val="none" w:sz="0" w:space="0" w:color="auto"/>
                    <w:bottom w:val="none" w:sz="0" w:space="0" w:color="auto"/>
                    <w:right w:val="none" w:sz="0" w:space="0" w:color="auto"/>
                  </w:divBdr>
                </w:div>
                <w:div w:id="1942948846">
                  <w:marLeft w:val="640"/>
                  <w:marRight w:val="0"/>
                  <w:marTop w:val="0"/>
                  <w:marBottom w:val="0"/>
                  <w:divBdr>
                    <w:top w:val="none" w:sz="0" w:space="0" w:color="auto"/>
                    <w:left w:val="none" w:sz="0" w:space="0" w:color="auto"/>
                    <w:bottom w:val="none" w:sz="0" w:space="0" w:color="auto"/>
                    <w:right w:val="none" w:sz="0" w:space="0" w:color="auto"/>
                  </w:divBdr>
                </w:div>
                <w:div w:id="2066677908">
                  <w:marLeft w:val="640"/>
                  <w:marRight w:val="0"/>
                  <w:marTop w:val="0"/>
                  <w:marBottom w:val="0"/>
                  <w:divBdr>
                    <w:top w:val="none" w:sz="0" w:space="0" w:color="auto"/>
                    <w:left w:val="none" w:sz="0" w:space="0" w:color="auto"/>
                    <w:bottom w:val="none" w:sz="0" w:space="0" w:color="auto"/>
                    <w:right w:val="none" w:sz="0" w:space="0" w:color="auto"/>
                  </w:divBdr>
                </w:div>
                <w:div w:id="2077245594">
                  <w:marLeft w:val="640"/>
                  <w:marRight w:val="0"/>
                  <w:marTop w:val="0"/>
                  <w:marBottom w:val="0"/>
                  <w:divBdr>
                    <w:top w:val="none" w:sz="0" w:space="0" w:color="auto"/>
                    <w:left w:val="none" w:sz="0" w:space="0" w:color="auto"/>
                    <w:bottom w:val="none" w:sz="0" w:space="0" w:color="auto"/>
                    <w:right w:val="none" w:sz="0" w:space="0" w:color="auto"/>
                  </w:divBdr>
                </w:div>
              </w:divsChild>
            </w:div>
            <w:div w:id="2028019413">
              <w:marLeft w:val="0"/>
              <w:marRight w:val="0"/>
              <w:marTop w:val="0"/>
              <w:marBottom w:val="0"/>
              <w:divBdr>
                <w:top w:val="none" w:sz="0" w:space="0" w:color="auto"/>
                <w:left w:val="none" w:sz="0" w:space="0" w:color="auto"/>
                <w:bottom w:val="none" w:sz="0" w:space="0" w:color="auto"/>
                <w:right w:val="none" w:sz="0" w:space="0" w:color="auto"/>
              </w:divBdr>
              <w:divsChild>
                <w:div w:id="215969734">
                  <w:marLeft w:val="640"/>
                  <w:marRight w:val="0"/>
                  <w:marTop w:val="0"/>
                  <w:marBottom w:val="0"/>
                  <w:divBdr>
                    <w:top w:val="none" w:sz="0" w:space="0" w:color="auto"/>
                    <w:left w:val="none" w:sz="0" w:space="0" w:color="auto"/>
                    <w:bottom w:val="none" w:sz="0" w:space="0" w:color="auto"/>
                    <w:right w:val="none" w:sz="0" w:space="0" w:color="auto"/>
                  </w:divBdr>
                </w:div>
                <w:div w:id="419915274">
                  <w:marLeft w:val="640"/>
                  <w:marRight w:val="0"/>
                  <w:marTop w:val="0"/>
                  <w:marBottom w:val="0"/>
                  <w:divBdr>
                    <w:top w:val="none" w:sz="0" w:space="0" w:color="auto"/>
                    <w:left w:val="none" w:sz="0" w:space="0" w:color="auto"/>
                    <w:bottom w:val="none" w:sz="0" w:space="0" w:color="auto"/>
                    <w:right w:val="none" w:sz="0" w:space="0" w:color="auto"/>
                  </w:divBdr>
                </w:div>
                <w:div w:id="506791025">
                  <w:marLeft w:val="640"/>
                  <w:marRight w:val="0"/>
                  <w:marTop w:val="0"/>
                  <w:marBottom w:val="0"/>
                  <w:divBdr>
                    <w:top w:val="none" w:sz="0" w:space="0" w:color="auto"/>
                    <w:left w:val="none" w:sz="0" w:space="0" w:color="auto"/>
                    <w:bottom w:val="none" w:sz="0" w:space="0" w:color="auto"/>
                    <w:right w:val="none" w:sz="0" w:space="0" w:color="auto"/>
                  </w:divBdr>
                </w:div>
                <w:div w:id="699281789">
                  <w:marLeft w:val="640"/>
                  <w:marRight w:val="0"/>
                  <w:marTop w:val="0"/>
                  <w:marBottom w:val="0"/>
                  <w:divBdr>
                    <w:top w:val="none" w:sz="0" w:space="0" w:color="auto"/>
                    <w:left w:val="none" w:sz="0" w:space="0" w:color="auto"/>
                    <w:bottom w:val="none" w:sz="0" w:space="0" w:color="auto"/>
                    <w:right w:val="none" w:sz="0" w:space="0" w:color="auto"/>
                  </w:divBdr>
                </w:div>
                <w:div w:id="701706464">
                  <w:marLeft w:val="640"/>
                  <w:marRight w:val="0"/>
                  <w:marTop w:val="0"/>
                  <w:marBottom w:val="0"/>
                  <w:divBdr>
                    <w:top w:val="none" w:sz="0" w:space="0" w:color="auto"/>
                    <w:left w:val="none" w:sz="0" w:space="0" w:color="auto"/>
                    <w:bottom w:val="none" w:sz="0" w:space="0" w:color="auto"/>
                    <w:right w:val="none" w:sz="0" w:space="0" w:color="auto"/>
                  </w:divBdr>
                </w:div>
                <w:div w:id="847716626">
                  <w:marLeft w:val="640"/>
                  <w:marRight w:val="0"/>
                  <w:marTop w:val="0"/>
                  <w:marBottom w:val="0"/>
                  <w:divBdr>
                    <w:top w:val="none" w:sz="0" w:space="0" w:color="auto"/>
                    <w:left w:val="none" w:sz="0" w:space="0" w:color="auto"/>
                    <w:bottom w:val="none" w:sz="0" w:space="0" w:color="auto"/>
                    <w:right w:val="none" w:sz="0" w:space="0" w:color="auto"/>
                  </w:divBdr>
                </w:div>
                <w:div w:id="1087926552">
                  <w:marLeft w:val="640"/>
                  <w:marRight w:val="0"/>
                  <w:marTop w:val="0"/>
                  <w:marBottom w:val="0"/>
                  <w:divBdr>
                    <w:top w:val="none" w:sz="0" w:space="0" w:color="auto"/>
                    <w:left w:val="none" w:sz="0" w:space="0" w:color="auto"/>
                    <w:bottom w:val="none" w:sz="0" w:space="0" w:color="auto"/>
                    <w:right w:val="none" w:sz="0" w:space="0" w:color="auto"/>
                  </w:divBdr>
                </w:div>
                <w:div w:id="1309168918">
                  <w:marLeft w:val="640"/>
                  <w:marRight w:val="0"/>
                  <w:marTop w:val="0"/>
                  <w:marBottom w:val="0"/>
                  <w:divBdr>
                    <w:top w:val="none" w:sz="0" w:space="0" w:color="auto"/>
                    <w:left w:val="none" w:sz="0" w:space="0" w:color="auto"/>
                    <w:bottom w:val="none" w:sz="0" w:space="0" w:color="auto"/>
                    <w:right w:val="none" w:sz="0" w:space="0" w:color="auto"/>
                  </w:divBdr>
                </w:div>
                <w:div w:id="1384981721">
                  <w:marLeft w:val="640"/>
                  <w:marRight w:val="0"/>
                  <w:marTop w:val="0"/>
                  <w:marBottom w:val="0"/>
                  <w:divBdr>
                    <w:top w:val="none" w:sz="0" w:space="0" w:color="auto"/>
                    <w:left w:val="none" w:sz="0" w:space="0" w:color="auto"/>
                    <w:bottom w:val="none" w:sz="0" w:space="0" w:color="auto"/>
                    <w:right w:val="none" w:sz="0" w:space="0" w:color="auto"/>
                  </w:divBdr>
                </w:div>
                <w:div w:id="1469325172">
                  <w:marLeft w:val="640"/>
                  <w:marRight w:val="0"/>
                  <w:marTop w:val="0"/>
                  <w:marBottom w:val="0"/>
                  <w:divBdr>
                    <w:top w:val="none" w:sz="0" w:space="0" w:color="auto"/>
                    <w:left w:val="none" w:sz="0" w:space="0" w:color="auto"/>
                    <w:bottom w:val="none" w:sz="0" w:space="0" w:color="auto"/>
                    <w:right w:val="none" w:sz="0" w:space="0" w:color="auto"/>
                  </w:divBdr>
                </w:div>
                <w:div w:id="161358797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63/1.3040323" TargetMode="External"/><Relationship Id="rId26" Type="http://schemas.openxmlformats.org/officeDocument/2006/relationships/hyperlink" Target="https://doi.org/10.1016/j.ultramic.2013.07.003" TargetMode="External"/><Relationship Id="rId39" Type="http://schemas.openxmlformats.org/officeDocument/2006/relationships/theme" Target="theme/theme1.xml"/><Relationship Id="rId21" Type="http://schemas.openxmlformats.org/officeDocument/2006/relationships/hyperlink" Target="https://doi.org/https://doi.org/10.1016/0304-3991(92)90110-6" TargetMode="External"/><Relationship Id="rId34" Type="http://schemas.openxmlformats.org/officeDocument/2006/relationships/hyperlink" Target="https://doi.org/https://doi.org/10.1016/j.nimb.2006.10.05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149/1.3546851" TargetMode="External"/><Relationship Id="rId25" Type="http://schemas.openxmlformats.org/officeDocument/2006/relationships/hyperlink" Target="https://doi.org/10.1016/j.ultramic.2011.01.035" TargetMode="External"/><Relationship Id="rId33" Type="http://schemas.openxmlformats.org/officeDocument/2006/relationships/hyperlink" Target="https://doi.org/https://doi.org/10.1016/S0968-4328(99)00085-2"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doi.org/10.1016/j.apsusc.2003.11.058" TargetMode="External"/><Relationship Id="rId20" Type="http://schemas.openxmlformats.org/officeDocument/2006/relationships/hyperlink" Target="https://doi.org/10.1016/j.mseb.2004.07.035" TargetMode="External"/><Relationship Id="rId29" Type="http://schemas.openxmlformats.org/officeDocument/2006/relationships/hyperlink" Target="https://doi.org/10.1080/095008306008737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143/JJAP.47.3709" TargetMode="External"/><Relationship Id="rId32" Type="http://schemas.openxmlformats.org/officeDocument/2006/relationships/hyperlink" Target="https://doi.org/https://doi.org/10.1016/0304-3991(94)90070-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mseb.2005.08.062" TargetMode="External"/><Relationship Id="rId23" Type="http://schemas.openxmlformats.org/officeDocument/2006/relationships/hyperlink" Target="https://doi.org/https://doi.org/10.1016/0304-3991(93)90089-G" TargetMode="External"/><Relationship Id="rId28" Type="http://schemas.openxmlformats.org/officeDocument/2006/relationships/hyperlink" Target="https://doi.org/10.1093/oxfordjournals.jmicro.a050262"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doi.org/10.1063/1.3003581" TargetMode="External"/><Relationship Id="rId31" Type="http://schemas.openxmlformats.org/officeDocument/2006/relationships/hyperlink" Target="https://doi.org/https://doi.org/10.1111/j.1365-2818.2006.01630.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63/1.349282" TargetMode="External"/><Relationship Id="rId22" Type="http://schemas.openxmlformats.org/officeDocument/2006/relationships/hyperlink" Target="https://doi.org/https://doi.org/10.1016/S0304-3991(97)00107-1" TargetMode="External"/><Relationship Id="rId27" Type="http://schemas.openxmlformats.org/officeDocument/2006/relationships/hyperlink" Target="https://doi.org/10.1017/S1431927621000477" TargetMode="External"/><Relationship Id="rId30" Type="http://schemas.openxmlformats.org/officeDocument/2006/relationships/hyperlink" Target="https://doi.org/10.1051/jp4:19937344" TargetMode="External"/><Relationship Id="rId35" Type="http://schemas.openxmlformats.org/officeDocument/2006/relationships/hyperlink" Target="https://www.gatan.com/products/tem-analysis/gatan-microscopy-suite-software" TargetMode="Externa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2DB6F260-AA68-4DB7-8EF6-ACC20E7BB2F1}"/>
      </w:docPartPr>
      <w:docPartBody>
        <w:p w:rsidR="0069544F" w:rsidRDefault="00000000">
          <w:r w:rsidRPr="00FE4029">
            <w:rPr>
              <w:rStyle w:val="a3"/>
              <w:rFonts w:hint="eastAsia"/>
            </w:rPr>
            <w:t>ここをクリックまたはタップしてテキストを入力してください。</w:t>
          </w:r>
        </w:p>
      </w:docPartBody>
    </w:docPart>
    <w:docPart>
      <w:docPartPr>
        <w:name w:val="D472D0A0441044A1AA3CA41B66D93652"/>
        <w:category>
          <w:name w:val="全般"/>
          <w:gallery w:val="placeholder"/>
        </w:category>
        <w:types>
          <w:type w:val="bbPlcHdr"/>
        </w:types>
        <w:behaviors>
          <w:behavior w:val="content"/>
        </w:behaviors>
        <w:guid w:val="{29C144F0-A127-465E-BE56-504E0DC89560}"/>
      </w:docPartPr>
      <w:docPartBody>
        <w:p w:rsidR="005C0982" w:rsidRDefault="00000000" w:rsidP="0010221A">
          <w:pPr>
            <w:pStyle w:val="D472D0A0441044A1AA3CA41B66D93652"/>
          </w:pPr>
          <w:r w:rsidRPr="00FE4029">
            <w:rPr>
              <w:rStyle w:val="a3"/>
              <w:rFonts w:hint="eastAsia"/>
            </w:rPr>
            <w:t>ここをクリックまたはタップしてテキストを入力してください。</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7550" w:rsidRDefault="00047550">
      <w:r>
        <w:separator/>
      </w:r>
    </w:p>
  </w:endnote>
  <w:endnote w:type="continuationSeparator" w:id="0">
    <w:p w:rsidR="00047550" w:rsidRDefault="00047550">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7550" w:rsidRDefault="00047550">
      <w:r>
        <w:separator/>
      </w:r>
    </w:p>
  </w:footnote>
  <w:footnote w:type="continuationSeparator" w:id="0">
    <w:p w:rsidR="00047550" w:rsidRDefault="00047550">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25"/>
    <w:rsid w:val="000028FB"/>
    <w:rsid w:val="000043E4"/>
    <w:rsid w:val="00020122"/>
    <w:rsid w:val="00025B69"/>
    <w:rsid w:val="00033ACC"/>
    <w:rsid w:val="0003444D"/>
    <w:rsid w:val="00047550"/>
    <w:rsid w:val="00054466"/>
    <w:rsid w:val="0005752A"/>
    <w:rsid w:val="0008201D"/>
    <w:rsid w:val="000A7AE6"/>
    <w:rsid w:val="000B56F3"/>
    <w:rsid w:val="000C620E"/>
    <w:rsid w:val="000D6AF2"/>
    <w:rsid w:val="000F086F"/>
    <w:rsid w:val="000F2127"/>
    <w:rsid w:val="000F375D"/>
    <w:rsid w:val="0010221A"/>
    <w:rsid w:val="001650FD"/>
    <w:rsid w:val="001C233B"/>
    <w:rsid w:val="001D2885"/>
    <w:rsid w:val="001D36B8"/>
    <w:rsid w:val="001E6B83"/>
    <w:rsid w:val="002108AC"/>
    <w:rsid w:val="00214374"/>
    <w:rsid w:val="00233D6B"/>
    <w:rsid w:val="002440CB"/>
    <w:rsid w:val="00265F0A"/>
    <w:rsid w:val="002922CA"/>
    <w:rsid w:val="002A5299"/>
    <w:rsid w:val="002B2830"/>
    <w:rsid w:val="002B32BC"/>
    <w:rsid w:val="002F34B0"/>
    <w:rsid w:val="002F4F00"/>
    <w:rsid w:val="002F545A"/>
    <w:rsid w:val="00330C8D"/>
    <w:rsid w:val="00334444"/>
    <w:rsid w:val="00335B49"/>
    <w:rsid w:val="00357A25"/>
    <w:rsid w:val="00357AF6"/>
    <w:rsid w:val="00370432"/>
    <w:rsid w:val="003D27EF"/>
    <w:rsid w:val="003E7952"/>
    <w:rsid w:val="003F445E"/>
    <w:rsid w:val="00404380"/>
    <w:rsid w:val="004462B0"/>
    <w:rsid w:val="00457D12"/>
    <w:rsid w:val="00464061"/>
    <w:rsid w:val="00473824"/>
    <w:rsid w:val="00480C70"/>
    <w:rsid w:val="004B4A08"/>
    <w:rsid w:val="004D1518"/>
    <w:rsid w:val="004D70AA"/>
    <w:rsid w:val="004E0D28"/>
    <w:rsid w:val="00530558"/>
    <w:rsid w:val="005306E0"/>
    <w:rsid w:val="00556BE8"/>
    <w:rsid w:val="005A6787"/>
    <w:rsid w:val="005B2A06"/>
    <w:rsid w:val="005C0982"/>
    <w:rsid w:val="005C2744"/>
    <w:rsid w:val="005E39A3"/>
    <w:rsid w:val="00604330"/>
    <w:rsid w:val="0061441B"/>
    <w:rsid w:val="00626506"/>
    <w:rsid w:val="00627078"/>
    <w:rsid w:val="006347BE"/>
    <w:rsid w:val="0064676D"/>
    <w:rsid w:val="00646946"/>
    <w:rsid w:val="00657EC1"/>
    <w:rsid w:val="0069544F"/>
    <w:rsid w:val="006C3E2F"/>
    <w:rsid w:val="00721B63"/>
    <w:rsid w:val="00740DA8"/>
    <w:rsid w:val="00744C9C"/>
    <w:rsid w:val="00791BFC"/>
    <w:rsid w:val="00793BB4"/>
    <w:rsid w:val="007A7187"/>
    <w:rsid w:val="007E09F9"/>
    <w:rsid w:val="007E4F45"/>
    <w:rsid w:val="00844BEB"/>
    <w:rsid w:val="008579AF"/>
    <w:rsid w:val="00875C25"/>
    <w:rsid w:val="00894836"/>
    <w:rsid w:val="008A67C8"/>
    <w:rsid w:val="008B7DFD"/>
    <w:rsid w:val="008F311B"/>
    <w:rsid w:val="009059BC"/>
    <w:rsid w:val="009273CA"/>
    <w:rsid w:val="0094012E"/>
    <w:rsid w:val="009524D8"/>
    <w:rsid w:val="00960D60"/>
    <w:rsid w:val="00976B61"/>
    <w:rsid w:val="00991F94"/>
    <w:rsid w:val="009B5936"/>
    <w:rsid w:val="009B742A"/>
    <w:rsid w:val="009F3208"/>
    <w:rsid w:val="00A03A4E"/>
    <w:rsid w:val="00A178F9"/>
    <w:rsid w:val="00A2127A"/>
    <w:rsid w:val="00A2220B"/>
    <w:rsid w:val="00A46A6D"/>
    <w:rsid w:val="00A74603"/>
    <w:rsid w:val="00A83B8B"/>
    <w:rsid w:val="00AE31A7"/>
    <w:rsid w:val="00AF2AEB"/>
    <w:rsid w:val="00B06B9F"/>
    <w:rsid w:val="00B16E6E"/>
    <w:rsid w:val="00B25FEF"/>
    <w:rsid w:val="00B404B0"/>
    <w:rsid w:val="00BA532D"/>
    <w:rsid w:val="00C20110"/>
    <w:rsid w:val="00C23873"/>
    <w:rsid w:val="00C51C4E"/>
    <w:rsid w:val="00C52E9A"/>
    <w:rsid w:val="00C56D57"/>
    <w:rsid w:val="00C90FF0"/>
    <w:rsid w:val="00CE4646"/>
    <w:rsid w:val="00CE4CC1"/>
    <w:rsid w:val="00D32927"/>
    <w:rsid w:val="00D56A2F"/>
    <w:rsid w:val="00DB21EC"/>
    <w:rsid w:val="00DB7DE4"/>
    <w:rsid w:val="00DE167C"/>
    <w:rsid w:val="00DF3481"/>
    <w:rsid w:val="00E0716B"/>
    <w:rsid w:val="00E20433"/>
    <w:rsid w:val="00E4171C"/>
    <w:rsid w:val="00E463F9"/>
    <w:rsid w:val="00E50C03"/>
    <w:rsid w:val="00E65E20"/>
    <w:rsid w:val="00E90A3A"/>
    <w:rsid w:val="00E93157"/>
    <w:rsid w:val="00E95CD4"/>
    <w:rsid w:val="00EB5B16"/>
    <w:rsid w:val="00EC0E57"/>
    <w:rsid w:val="00ED7DDF"/>
    <w:rsid w:val="00F06452"/>
    <w:rsid w:val="00F2003A"/>
    <w:rsid w:val="00F36774"/>
    <w:rsid w:val="00F47617"/>
    <w:rsid w:val="00F51D82"/>
    <w:rsid w:val="00FA644A"/>
    <w:rsid w:val="00FE38D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221A"/>
    <w:rPr>
      <w:color w:val="808080"/>
    </w:rPr>
  </w:style>
  <w:style w:type="paragraph" w:customStyle="1" w:styleId="D472D0A0441044A1AA3CA41B66D93652">
    <w:name w:val="D472D0A0441044A1AA3CA41B66D93652"/>
    <w:rsid w:val="0010221A"/>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C654FB-2DAB-49F8-B66C-D706FF2CCB87}">
  <we:reference id="wa104382081" version="1.46.0.0" store="ja-JP" storeType="omex"/>
  <we:alternateReferences>
    <we:reference id="wa104382081" version="1.46.0.0" store="" storeType="omex"/>
  </we:alternateReferences>
  <we:properties>
    <we:property name="MENDELEY_CITATIONS" value="[{&quot;citationID&quot;:&quot;MENDELEY_CITATION_60f8c60b-4577-4240-b285-e48dc67a8e3a&quot;,&quot;properties&quot;:{&quot;noteIndex&quot;:0},&quot;isEdited&quot;:false,&quot;manualOverride&quot;:{&quot;isManuallyOverridden&quot;:false,&quot;citeprocText&quot;:&quot;[1]&quot;,&quot;manualOverrideText&quot;:&quot;&quot;},&quot;citationTag&quot;:&quot;MENDELEY_CITATION_v3_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&quot;,&quot;citationItems&quot;:[{&quot;id&quot;:&quot;5750916a-0ff0-36c6-a586-04df57cd5fbb&quot;,&quot;itemData&quot;:{&quot;type&quot;:&quot;article-journal&quot;,&quot;id&quot;:&quot;5750916a-0ff0-36c6-a586-04df57cd5fbb&quot;,&quot;title&quot;:&quot;Stress-related problems in silicon technology&quot;,&quot;author&quot;:[{&quot;family&quot;:&quot;Hu&quot;,&quot;given&quot;:&quot;S. M.&quot;,&quot;parse-names&quot;:false,&quot;dropping-particle&quot;:&quot;&quot;,&quot;non-dropping-particle&quot;:&quot;&quot;}],&quot;container-title&quot;:&quot;Journal of Applied Physics&quot;,&quot;DOI&quot;:&quot;10.1063/1.349282&quot;,&quot;ISSN&quot;:&quot;00218979&quot;,&quot;issued&quot;:{&quot;date-parts&quot;:[[1991]]},&quot;abstract&quot;:&quot;The silicon integrated-circuits chip is built by contiguously embedding, butting, and overlaying structural elements of a large variety of materials of different elastic and thermal properties. Stress develops in the thermal cycling of the chip. Furthermore, many structural elements such as CVD (chemical vapor deposition) silicon nitride, silicon dioxide, polycrystalline silicon, etc., by virtue of their formation processes, exhibit intrinsic stresses. Large localized stresses are induced in the silicon substrate near the edges and corners of such structural elements. Oxidation of nonplanar silicon surfaces produces another kind of stress that can be very damaging, especially at low oxidation temperatures. Mismatch of atomic sizes between dopants and the silicon, and heteroepitaxy produce another class of strain that can lead to the formation of misfit dislocations. Here we review the achievements to date in understanding and modeling these diverse stress problems.&quot;,&quot;issue&quot;:&quot;6&quot;,&quot;volume&quot;:&quot;70&quot;,&quot;container-title-short&quot;:&quot;J Appl Phys&quot;},&quot;isTemporary&quot;:false}]},{&quot;citationID&quot;:&quot;MENDELEY_CITATION_00c649b8-e6b4-441d-876b-bcd336dda9ae&quot;,&quot;properties&quot;:{&quot;noteIndex&quot;:0},&quot;isEdited&quot;:false,&quot;manualOverride&quot;:{&quot;isManuallyOverridden&quot;:false,&quot;citeprocText&quot;:&quot;[2]&quot;,&quot;manualOverrideText&quot;:&quot;&quot;},&quot;citationTag&quot;:&quot;MENDELEY_CITATION_v3_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&quot;,&quot;citationItems&quot;:[{&quot;id&quot;:&quot;7f3438dd-2c06-3631-b7c1-dd7f3f606a31&quot;,&quot;itemData&quot;:{&quot;type&quot;:&quot;report&quot;,&quot;id&quot;:&quot;7f3438dd-2c06-3631-b7c1-dd7f3f606a31&quot;,&quot;title&quot;:&quot;Strain for CMOS performance Improvement&quot;,&quot;author&quot;:[{&quot;family&quot;:&quot;chan&quot;,&quot;given&quot;:&quot;Victor&quot;,&quot;parse-names&quot;:false,&quot;dropping-particle&quot;:&quot;&quot;,&quot;non-dropping-particle&quot;:&quot;&quot;},{&quot;family&quot;:&quot;Rim&quot;,&quot;given&quot;:&quot;Ken&quot;,&quot;parse-names&quot;:false,&quot;dropping-particle&quot;:&quot;&quot;,&quot;non-dropping-particle&quot;:&quot;&quot;},{&quot;family&quot;:&quot;Ieong&quot;,&quot;given&quot;:&quot;Meikei&quot;,&quot;parse-names&quot;:false,&quot;dropping-particle&quot;:&quot;&quot;,&quot;non-dropping-particle&quot;:&quot;&quot;},{&quot;family&quot;:&quot;Yang&quot;,&quot;given&quot;:&quot;Sam&quot;,&quot;parse-names&quot;:false,&quot;dropping-particle&quot;:&quot;&quot;,&quot;non-dropping-particle&quot;:&quot;&quot;},{&quot;family&quot;:&quot;Malik&quot;,&quot;given&quot;:&quot;Rajeev&quot;,&quot;parse-names&quot;:false,&quot;dropping-particle&quot;:&quot;&quot;,&quot;non-dropping-particle&quot;:&quot;&quot;},{&quot;family&quot;:&quot;Way Teh&quot;,&quot;given&quot;:&quot;Young&quot;,&quot;parse-names&quot;:false,&quot;dropping-particle&quot;:&quot;&quot;,&quot;non-dropping-particle&quot;:&quot;&quot;},{&quot;family&quot;:&quot;Yang&quot;,&quot;given&quot;:&quot;Min&quot;,&quot;parse-names&quot;:false,&quot;dropping-particle&quot;:&quot;&quot;,&quot;non-dropping-particle&quot;:&quot;&quot;},{&quot;family&quot;:&quot;Ouyang&quot;,&quot;given&quot;:&quot;Qiqing&quot;,&quot;parse-names&quot;:false,&quot;dropping-particle&quot;:&quot;&quot;,&quot;non-dropping-particle&quot;:&quot;&quot;}],&quot;abstract&quot;:&quot;Device Improvement with strain engineering is considered a way to enhance the carrier mobility. Several stress-transfer techniques (such as etch-stop liner, stress transfer technique, e-SiGe) using extra integration process into an existing baseline process is demonstrated. In addition, new preparation techniques of strained-Si surface (e.g. biaxial tensile stress) and different substrate orientation to enhance mobility are introduced. The challenges and vitality of each method will be discussed and compared. In addition, we will highlight how the stress oriented from the layout geometry affects the device electrical behavior. The issues and improvement in the circuit level device modeling will be discussed.&quot;,&quot;container-title-short&quot;:&quot;&quot;},&quot;isTemporary&quot;:false}]},{&quot;citationID&quot;:&quot;MENDELEY_CITATION_7d0e048b-be5c-469d-8d9f-6c5f89a77f6a&quot;,&quot;properties&quot;:{&quot;noteIndex&quot;:0},&quot;isEdited&quot;:false,&quot;manualOverride&quot;:{&quot;isManuallyOverridden&quot;:false,&quot;citeprocText&quot;:&quot;[3–7]&quot;,&quot;manualOverrideText&quot;:&quot;&quot;},&quot;citationTag&quot;:&quot;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&quot;,&quot;citationItems&quot;:[{&quot;id&quot;:&quot;6c7b7e7e-7a18-312c-a1a3-174eaee609a8&quot;,&quot;itemData&quot;:{&quot;type&quot;:&quot;paper-conference&quot;,&quot;id&quot;:&quot;6c7b7e7e-7a18-312c-a1a3-174eaee609a8&quot;,&quot;title&quot;:&quot;Strain characterization in SOI and strained-Si on SGOI MOSFET channel using nano-beam electron diffraction (NBD)&quot;,&quot;author&quot;:[{&quot;family&quot;:&quot;Usuda&quot;,&quot;given&quot;:&quot;Koji&quot;,&quot;parse-names&quot;:false,&quot;dropping-particle&quot;:&quot;&quot;,&quot;non-dropping-particle&quot;:&quot;&quot;},{&quot;family&quot;:&quot;Numata&quot;,&quot;given&quot;:&quot;Toshinori&quot;,&quot;parse-names&quot;:false,&quot;dropping-particle&quot;:&quot;&quot;,&quot;non-dropping-particle&quot;:&quot;&quot;},{&quot;family&quot;:&quot;Irisawa&quot;,&quot;given&quot;:&quot;Toshifumi&quot;,&quot;parse-names&quot;:false,&quot;dropping-particle&quot;:&quot;&quot;,&quot;non-dropping-particle&quot;:&quot;&quot;},{&quot;family&quot;:&quot;Hirashita&quot;,&quot;given&quot;:&quot;Norio&quot;,&quot;parse-names&quot;:false,&quot;dropping-particle&quot;:&quot;&quot;,&quot;non-dropping-particle&quot;:&quot;&quot;},{&quot;family&quot;:&quot;Takagi&quot;,&quot;given&quot;:&quot;Shinichi&quot;,&quot;parse-names&quot;:false,&quot;dropping-particle&quot;:&quot;&quot;,&quot;non-dropping-particle&quot;:&quot;&quot;}],&quot;container-title&quot;:&quot;Materials Science and Engineering: B&quot;,&quot;DOI&quot;:&quot;10.1016/j.mseb.2005.08.062&quot;,&quot;ISSN&quot;:&quot;09215107&quot;,&quot;issued&quot;:{&quot;date-parts&quot;:[[2005,12,5]]},&quot;page&quot;:&quot;143-147&quot;,&quot;abstract&quot;:&quot;SOI MOSFETs are attractive device structures for high-performance CMOS because they offer the advantages of high-speed and low-power-dissipation operation. For next-generation devices, the combination of strained-Si channels and SOI substrates can be the optimum structure and, thus, we have developed strained-Si MOSFETs on thin relaxed SiGe-on-insulator (SGOI) substrates. However, the strain evaluation within the very thin and small SOI layers after device fabrication processes has not been investigated in detail yet because a strain evaluation method with lateral resolution of several nm, which can be applied directly to samples, has not been available. In this paper, we present a direct and two-dimensional strain evaluation with high spatial resolution using the nano-beam electron diffraction (NBD) method and results of direct strain measurements for conventional SOI and strained-Si on SGOI MOSFET channels. © 2005 Elsevier B.V. All rights reserved.&quot;,&quot;publisher&quot;:&quot;Elsevier BV&quot;,&quot;issue&quot;:&quot;SUPPL.&quot;,&quot;volume&quot;:&quot;124-125&quot;,&quot;container-title-short&quot;:&quot;&quot;},&quot;isTemporary&quot;:false},{&quot;id&quot;:&quot;00d3ec0f-c43b-3a02-abd8-4f7ef2d07a5c&quot;,&quot;itemData&quot;:{&quot;type&quot;:&quot;article-journal&quot;,&quot;id&quot;:&quot;00d3ec0f-c43b-3a02-abd8-4f7ef2d07a5c&quot;,&quot;title&quot;:&quot;Strain relaxation of strained-Si layers on SiGe-on-insulator (SGOI) structures after mesa isolation&quot;,&quot;author&quot;:[{&quot;family&quot;:&quot;Usuda&quot;,&quot;given&quot;:&quot;Koji&quot;,&quot;parse-names&quot;:false,&quot;dropping-particle&quot;:&quot;&quot;,&quot;non-dropping-particle&quot;:&quot;&quot;},{&quot;family&quot;:&quot;Mizuno&quot;,&quot;given&quot;:&quot;Tomohisa&quot;,&quot;parse-names&quot;:false,&quot;dropping-particle&quot;:&quot;&quot;,&quot;non-dropping-particle&quot;:&quot;&quot;},{&quot;family&quot;:&quot;Tezuka&quot;,&quot;given&quot;:&quot;Tsutomu&quot;,&quot;parse-names&quot;:false,&quot;dropping-particle&quot;:&quot;&quot;,&quot;non-dropping-particle&quot;:&quot;&quot;},{&quot;family&quot;:&quot;Sugiyama&quot;,&quot;given&quot;:&quot;Naoharu&quot;,&quot;parse-names&quot;:false,&quot;dropping-particle&quot;:&quot;&quot;,&quot;non-dropping-particle&quot;:&quot;&quot;},{&quot;family&quot;:&quot;Moriyama&quot;,&quot;given&quot;:&quot;Yoshihiko&quot;,&quot;parse-names&quot;:false,&quot;dropping-particle&quot;:&quot;&quot;,&quot;non-dropping-particle&quot;:&quot;&quot;},{&quot;family&quot;:&quot;Nakaharai&quot;,&quot;given&quot;:&quot;Shu&quot;,&quot;parse-names&quot;:false,&quot;dropping-particle&quot;:&quot;&quot;,&quot;non-dropping-particle&quot;:&quot;&quot;},{&quot;family&quot;:&quot;Takagi&quot;,&quot;given&quot;:&quot;Shin-ichi&quot;,&quot;parse-names&quot;:false,&quot;dropping-particle&quot;:&quot;&quot;,&quot;non-dropping-particle&quot;:&quot;&quot;}],&quot;container-title&quot;:&quot;Applied Surface Science&quot;,&quot;DOI&quot;:&quot;10.1016/j.apsusc.2003.11.058&quot;,&quot;ISSN&quot;:&quot;01694332&quot;,&quot;URL&quot;:&quot;https://linkinghub.elsevier.com/retrieve/pii/S0169433203012972&quot;,&quot;issued&quot;:{&quot;date-parts&quot;:[[2004,3,15]]},&quot;page&quot;:&quot;113-116&quot;,&quot;abstract&quot;:&quot;Strained-Si-on-insulator (strained-SOI) MOSFETs are one of the most promising device structures for high-speed and/or low-power CMOS. In realizing strained-Si MOS LSI, fabrication of strained-Si MOSFETs with small active area is indispensable, and thus the strain relaxation of strained-SOI mesa islands was investigated in this study. Thin strained-Si films were grown on thin relaxed SiGe-on-insulator (SGOI) structures. The isolation process was carried out by using chemical-dry-etching (CDE) to fabricate samples with small active areas. Using Raman spectroscopy, strained-Si islands on SGOI substrates were investigated. As a result, it was confirmed that the strained-Si layers grown on relaxed SiGe (x = 0.28) before and after mesa isolation, down to 5μm in size, had almost no relaxation after rapid-thermal-annealing (RTA) at 1000°C. Furthermore, it was confirmed that the nano-beam electron diffraction (NBD) measurement showed a similar tendency regarding the strain relaxation. © 2003 Elsevier B.V. All rights reserved.&quot;,&quot;publisher&quot;:&quot;Elsevier&quot;,&quot;issue&quot;:&quot;1-4&quot;,&quot;volume&quot;:&quot;224&quot;,&quot;container-title-short&quot;:&quot;Appl Surf Sci&quot;},&quot;isTemporary&quot;:false},{&quot;id&quot;:&quot;726ca9bb-fdea-3452-b011-082feed5d8fb&quot;,&quot;itemData&quot;:{&quot;type&quot;:&quot;article-journal&quot;,&quot;id&quot;:&quot;726ca9bb-fdea-3452-b011-082feed5d8fb&quot;,&quot;title&quot;:&quot;Nanobeam Diffraction: Technique Evaluation and Strain Measurement on Complementary Metal Oxide Semiconductor Devices&quot;,&quot;author&quot;:[{&quot;family&quot;:&quot;Favia&quot;,&quot;given&quot;:&quot;P&quot;,&quot;parse-names&quot;:false,&quot;dropping-particle&quot;:&quot;&quot;,&quot;non-dropping-particle&quot;:&quot;&quot;},{&quot;family&quot;:&quot;Gonzales&quot;,&quot;given&quot;:&quot;M Bargallo&quot;,&quot;parse-names&quot;:false,&quot;dropping-particle&quot;:&quot;&quot;,&quot;non-dropping-particle&quot;:&quot;&quot;},{&quot;family&quot;:&quot;Simoen&quot;,&quot;given&quot;:&quot;E&quot;,&quot;parse-names&quot;:false,&quot;dropping-particle&quot;:&quot;&quot;,&quot;non-dropping-particle&quot;:&quot;&quot;},{&quot;family&quot;:&quot;Verheyen&quot;,&quot;given&quot;:&quot;P&quot;,&quot;parse-names&quot;:false,&quot;dropping-particle&quot;:&quot;&quot;,&quot;non-dropping-particle&quot;:&quot;&quot;},{&quot;family&quot;:&quot;Klenov&quot;,&quot;given&quot;:&quot;D&quot;,&quot;parse-names&quot;:false,&quot;dropping-particle&quot;:&quot;&quot;,&quot;non-dropping-particle&quot;:&quot;&quot;},{&quot;family&quot;:&quot;Bender&quot;,&quot;given&quot;:&quot;H&quot;,&quot;parse-names&quot;:false,&quot;dropping-particle&quot;:&quot;&quot;,&quot;non-dropping-particle&quot;:&quot;&quot;}],&quot;container-title&quot;:&quot;Journal of The Electrochemical Society&quot;,&quot;DOI&quot;:&quot;10.1149/1.3546851&quot;,&quot;URL&quot;:&quot;https://dx.doi.org/10.1149/1.3546851&quot;,&quot;issued&quot;:{&quot;date-parts&quot;:[[2011,3]]},&quot;page&quot;:&quot;H438&quot;,&quot;abstract&quot;:&quot;Nanobeam electron diffraction (NBD) is a transmission electron microscopy (TEM) technique that allows determining strain in crystalline materials with a high spatial resolution. In particular, it can be used to measure local strain in the Si channel of metal oxide semiconductor (MOS) devices. In this work, the NBD technique is evaluated with the purpose to optimize its different parameters, such as the thickness of the TEM specimen and the width of the energy filtering window, and to further estimate its precision. Strain is then measured in positive-channel MOS (PMOS) and negative-channel MOS (NMOS) devices with different gate length and Ge or C concentration in the source/drain respectively. The results are compared with optical and electrical characterization, finite-element simulations and to other strain measuring TEM-based techniques.&quot;,&quot;publisher&quot;:&quot;The Electrochemical Society, Inc.&quot;,&quot;issue&quot;:&quot;4&quot;,&quot;volume&quot;:&quot;158&quot;,&quot;container-title-short&quot;:&quot;J Electrochem Soc&quot;},&quot;isTemporary&quot;:false},{&quot;id&quot;:&quot;9ecaa8ea-6909-3e53-8b56-618fac38bbba&quot;,&quot;itemData&quot;:{&quot;type&quot;:&quot;article-journal&quot;,&quot;id&quot;:&quot;9ecaa8ea-6909-3e53-8b56-618fac38bbba&quot;,&quot;title&quot;:&quot;Strain relaxation in transistor channels with embedded epitaxial silicon germanium source/drain&quot;,&quot;author&quot;:[{&quot;family&quot;:&quot;Liu&quot;,&quot;given&quot;:&quot;J. P.&quot;,&quot;parse-names&quot;:false,&quot;dropping-particle&quot;:&quot;&quot;,&quot;non-dropping-particle&quot;:&quot;&quot;},{&quot;family&quot;:&quot;Li&quot;,&quot;given&quot;:&quot;K.&quot;,&quot;parse-names&quot;:false,&quot;dropping-particle&quot;:&quot;&quot;,&quot;non-dropping-particle&quot;:&quot;&quot;},{&quot;family&quot;:&quot;Pandey&quot;,&quot;given&quot;:&quot;S. M.&quot;,&quot;parse-names&quot;:false,&quot;dropping-particle&quot;:&quot;&quot;,&quot;non-dropping-particle&quot;:&quot;&quot;},{&quot;family&quot;:&quot;Benistant&quot;,&quot;given&quot;:&quot;F. L.&quot;,&quot;parse-names&quot;:false,&quot;dropping-particle&quot;:&quot;&quot;,&quot;non-dropping-particle&quot;:&quot;&quot;},{&quot;family&quot;:&quot;See&quot;,&quot;given&quot;:&quot;A.&quot;,&quot;parse-names&quot;:false,&quot;dropping-particle&quot;:&quot;&quot;,&quot;non-dropping-particle&quot;:&quot;&quot;},{&quot;family&quot;:&quot;Zhou&quot;,&quot;given&quot;:&quot;M. S.&quot;,&quot;parse-names&quot;:false,&quot;dropping-particle&quot;:&quot;&quot;,&quot;non-dropping-particle&quot;:&quot;&quot;},{&quot;family&quot;:&quot;Hsia&quot;,&quot;given&quot;:&quot;L. C.&quot;,&quot;parse-names&quot;:false,&quot;dropping-particle&quot;:&quot;&quot;,&quot;non-dropping-particle&quot;:&quot;&quot;},{&quot;family&quot;:&quot;Schampers&quot;,&quot;given&quot;:&quot;Ruud&quot;,&quot;parse-names&quot;:false,&quot;dropping-particle&quot;:&quot;&quot;,&quot;non-dropping-particle&quot;:&quot;&quot;},{&quot;family&quot;:&quot;Klenov&quot;,&quot;given&quot;:&quot;Dmitri O.&quot;,&quot;parse-names&quot;:false,&quot;dropping-particle&quot;:&quot;&quot;,&quot;non-dropping-particle&quot;:&quot;&quot;}],&quot;container-title&quot;:&quot;Applied Physics Letters&quot;,&quot;DOI&quot;:&quot;10.1063/1.3040323&quot;,&quot;ISSN&quot;:&quot;00036951&quot;,&quot;issued&quot;:{&quot;date-parts&quot;:[[2008]]},&quot;abstract&quot;:&quot;We report on the channel strain relaxation in transistors with embedded silicon germanium layer selectively grown in source and drain areas on recessed Si(001). Nanobeam electron diffraction is used to characterize the local strain in the device channel. Our results show that strain is reduced in the device channel regions after implantation and thermal anneal. © 2008 American Institute of Physics.&quot;,&quot;issue&quot;:&quot;22&quot;,&quot;volume&quot;:&quot;93&quot;,&quot;container-title-short&quot;:&quot;Appl Phys Lett&quot;},&quot;isTemporary&quot;:false},{&quot;id&quot;:&quot;428407a7-e596-3e0e-8b99-5838f8b37559&quot;,&quot;itemData&quot;:{&quot;type&quot;:&quot;article-journal&quot;,&quot;id&quot;:&quot;428407a7-e596-3e0e-8b99-5838f8b37559&quot;,&quot;title&quot;:&quot;Electron diffraction with ten nanometer beam size for strain analysis of nanodevices&quot;,&quot;author&quot;:[{&quot;family&quot;:&quot;Armigliato&quot;,&quot;given&quot;:&quot;A.&quot;,&quot;parse-names&quot;:false,&quot;dropping-particle&quot;:&quot;&quot;,&quot;non-dropping-particle&quot;:&quot;&quot;},{&quot;family&quot;:&quot;Frabboni&quot;,&quot;given&quot;:&quot;S.&quot;,&quot;parse-names&quot;:false,&quot;dropping-particle&quot;:&quot;&quot;,&quot;non-dropping-particle&quot;:&quot;&quot;},{&quot;family&quot;:&quot;Gazzadi&quot;,&quot;given&quot;:&quot;G. C.&quot;,&quot;parse-names&quot;:false,&quot;dropping-particle&quot;:&quot;&quot;,&quot;non-dropping-particle&quot;:&quot;&quot;}],&quot;container-title&quot;:&quot;Applied Physics Letters&quot;,&quot;DOI&quot;:&quot;10.1063/1.3003581&quot;,&quot;ISSN&quot;:&quot;00036951&quot;,&quot;issued&quot;:{&quot;date-parts&quot;:[[2008]]},&quot;abstract&quot;:&quot;A method to perform nanobeam diffraction (NBD) in a transmission electron microscope with high spatial resolution and low convergence angle is proposed. It is based on the use of a properly fabricated condenser aperture of 1 μm in diameter, which allows an electron beam about 10 nm in size to be focused on the sample, with a convergence angle in the 0.1 mrad range. Examples of NBD patterns taken in an untilted 〈110〉 cross section of a silicon device are shown. Their quality is adequate for spot position determination and hence to obtain, in principle, quantitative strain information. © 2008 American Institute of Physics.&quot;,&quot;issue&quot;:&quot;16&quot;,&quot;volume&quot;:&quot;93&quot;,&quot;container-title-short&quot;:&quot;Appl Phys Lett&quot;},&quot;isTemporary&quot;:false}]},{&quot;citationID&quot;:&quot;MENDELEY_CITATION_7814cc0c-79e9-4116-a8e9-0b2600dd4431&quot;,&quot;properties&quot;:{&quot;noteIndex&quot;:0},&quot;isEdited&quot;:false,&quot;manualOverride&quot;:{&quot;isManuallyOverridden&quot;:false,&quot;citeprocText&quot;:&quot;[7–14]&quot;,&quot;manualOverrideText&quot;:&quot;&quot;},&quot;citationTag&quot;:&quot;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&quot;,&quot;citationItems&quot;:[{&quot;id&quot;:&quot;95b8a8e5-ab47-3bf9-9dd2-487593e2eaa7&quot;,&quot;itemData&quot;:{&quot;type&quot;:&quot;article-journal&quot;,&quot;id&quot;:&quot;95b8a8e5-ab47-3bf9-9dd2-487593e2eaa7&quot;,&quot;title&quot;:&quot;Nanometer scale characterisation of CoSi2 and NiSi induced strain in Si by convergent beam electron diffraction&quot;,&quot;author&quot;:[{&quot;family&quot;:&quot;Benedetti&quot;,&quot;given&quot;:&quot;A.&quot;,&quot;parse-names&quot;:false,&quot;dropping-particle&quot;:&quot;&quot;,&quot;non-dropping-particle&quot;:&quot;&quot;},{&quot;family&quot;:&quot;Bender&quot;,&quot;given&quot;:&quot;H.&quot;,&quot;parse-names&quot;:false,&quot;dropping-particle&quot;:&quot;&quot;,&quot;non-dropping-particle&quot;:&quot;&quot;},{&quot;family&quot;:&quot;Torregiani&quot;,&quot;given&quot;:&quot;C.&quot;,&quot;parse-names&quot;:false,&quot;dropping-particle&quot;:&quot;&quot;,&quot;non-dropping-particle&quot;:&quot;&quot;},{&quot;family&quot;:&quot;Dal&quot;,&quot;given&quot;:&quot;M.&quot;,&quot;parse-names&quot;:false,&quot;dropping-particle&quot;:&quot;Van&quot;,&quot;non-dropping-particle&quot;:&quot;&quot;},{&quot;family&quot;:&quot;Maex&quot;,&quot;given&quot;:&quot;K.&quot;,&quot;parse-names&quot;:false,&quot;dropping-particle&quot;:&quot;&quot;,&quot;non-dropping-particle&quot;:&quot;&quot;}],&quot;container-title&quot;:&quot;Materials Science and Engineering: B&quot;,&quot;DOI&quot;:&quot;10.1016/j.mseb.2004.07.035&quot;,&quot;ISSN&quot;:&quot;09215107&quot;,&quot;URL&quot;:&quot;https://linkinghub.elsevier.com/retrieve/pii/S0921510704003356&quot;,&quot;issued&quot;:{&quot;date-parts&quot;:[[2004,12,15]]},&quot;page&quot;:&quot;61-66&quot;,&quot;abstract&quot;:&quot;Suicides, widely used as contacts in complementary MOS (CMOS) devices, are expected to introduce large distortions in the underlying silicon, which may have an impact on the device performances. In this work, we employed the convergent beam electron diffraction (CBED) technique in a TEM to map stress in the silicon active areas in structures with different channel lengths spaced by differently sized stripes of two different suicides, NiSi and CoSi2. In this way, the influence of both composition and size on stress in the silicon was separately analysed and compared to finite element simulations. The results on CoSi2 indicate presence of tensile stress in the Si region below the gate, gradually turning to compressive as the distance between the silicide layers increases. NiSi layers appear to introduce a lower stress than CoSi2. Asymmetric stress distribution in NiSi structures appears to be related to the different morphology (possibly grain orientation) of the silicide/Si interfaces. CBED patterns with split diffraction lines, which hinders stress analysis, were recorded at shallow depths below the gate/ Si interface. © 2004 Elsevier B.V. All rights reserved.&quot;,&quot;publisher&quot;:&quot;Elsevier BV&quot;,&quot;issue&quot;:&quot;SPEC. ISS.&quot;,&quot;volume&quot;:&quot;114-115&quot;,&quot;container-title-short&quot;:&quot;&quot;},&quot;isTemporary&quot;:false},{&quot;id&quot;:&quot;fa40074d-1127-3631-a05b-e06d82bbcfa9&quot;,&quot;itemData&quot;:{&quot;type&quot;:&quot;article-journal&quot;,&quot;id&quot;:&quot;fa40074d-1127-3631-a05b-e06d82bbcfa9&quot;,&quot;title&quot;:&quot;Automated lattice parameter measurement from HOLZ lines and their use for the measurement of oxygen content in YBa2Cu3O7-δ from nanometer-sized region&quot;,&quot;author&quot;:[{&quot;family&quot;:&quot;Zuo&quot;,&quot;given&quot;:&quot;J M&quot;,&quot;parse-names&quot;:false,&quot;dropping-particle&quot;:&quot;&quot;,&quot;non-dropping-particle&quot;:&quot;&quot;}],&quot;container-title&quot;:&quot;Ultramicroscopy&quot;,&quot;DOI&quot;:&quot;https://doi.org/10.1016/0304-3991(92)90110-6&quot;,&quot;ISSN&quot;:&quot;0304-3991&quot;,&quot;URL&quot;:&quot;https://www.sciencedirect.com/science/article/pii/0304399192901106&quot;,&quot;issued&quot;:{&quot;date-parts&quot;:[[1992]]},&quot;page&quot;:&quot;211-223&quot;,&quot;abstract&quot;:&quot;An algorithm is described which automatically adjusts values of lattice parameters or high voltage for best fit to the high-order Laue zone (HOLZ) lines in experimental convergent-beam electron diffraction (CBED) patterns for both cubic and non-cubic cell. The HOLZ line pattern is characterized by the distances between HOLZ line intersections. A standard definition of chi square is used to measure the goodness of fit. A general equation for HOLZ line positions based on the kinematic approximation is described. The effects of multiple scattering to the HOLZ line positions are discussed based on perturbation theory, the two-beam approximation, and on the Bethe potential. It is found that by avoiding the zone axis center the multiple scattering effects can be significantly minimized and accuracy in the lattice parameters increased. As an example, we have applied the method with dynamic corrections to lattice parameter measurement in YBa2Cu3O7-δ from an area about 20 Å diameter, using a field emission electron gun. We find a = 3.8252±0.0006 Å in one of the two measurements. The ratio of the a and b axes gives the oxygen deficiency δ to be about 0.1.&quot;,&quot;issue&quot;:&quot;1&quot;,&quot;volume&quot;:&quot;41&quot;,&quot;container-title-short&quot;:&quot;Ultramicroscopy&quot;},&quot;isTemporary&quot;:false},{&quot;id&quot;:&quot;5a319f13-544a-34a9-be1c-3c5cbf85e831&quot;,&quot;itemData&quot;:{&quot;type&quot;:&quot;report&quot;,&quot;id&quot;:&quot;5a319f13-544a-34a9-be1c-3c5cbf85e831&quot;,&quot;title&quot;:&quot;Dynamical diffraction effect on HOLZ-pattern geometry in Si-Ge alloys and determination of local lattice parameter&quot;,&quot;author&quot;:[{&quot;family&quot;:&quot;Tomokiyo '&quot;,&quot;given&quot;:&quot;Y&quot;,&quot;parse-names&quot;:false,&quot;dropping-particle&quot;:&quot;&quot;,&quot;non-dropping-particle&quot;:&quot;&quot;},{&quot;family&quot;:&quot;Matsumura '&quot;,&quot;given&quot;:&quot;S&quot;,&quot;parse-names&quot;:false,&quot;dropping-particle&quot;:&quot;&quot;,&quot;non-dropping-particle&quot;:&quot;&quot;},{&quot;family&quot;:&quot;Okuyama B.'&quot;,&quot;given&quot;:&quot;T&quot;,&quot;parse-names&quot;:false,&quot;dropping-particle&quot;:&quot;&quot;,&quot;non-dropping-particle&quot;:&quot;&quot;},{&quot;family&quot;:&quot;Yasunaga ','&quot;,&quot;given&quot;:&quot;T&quot;,&quot;parse-names&quot;:false,&quot;dropping-particle&quot;:&quot;&quot;,&quot;non-dropping-particle&quot;:&quot;&quot;},{&quot;family&quot;:&quot;Kuwano&quot;,&quot;given&quot;:&quot;N&quot;,&quot;parse-names&quot;:false,&quot;dropping-particle&quot;:&quot;&quot;,&quot;non-dropping-particle&quot;:&quot;&quot;},{&quot;family&quot;:&quot;Oki&quot;,&quot;given&quot;:&quot;K&quot;,&quot;parse-names&quot;:false,&quot;dropping-particle&quot;:&quot;&quot;,&quot;non-dropping-particle&quot;:&quot;&quot;}],&quot;abstract&quot;:&quot;Higher-order Lauc zone (HOLZ) patterns are observed in convergent-beam electron diffraction (CBED) patterns of Si-Ge alloys and the dynamical effect on HOLZ lines is discussed in relation to the kinematical approximation to simulate the HOLZ lines. Double lines often appear from one HOLZ reflection due to the excitation of the first and second branches of the zeroth-layer dispersion surface. The magnitude of the systematic lint shift from the line positions predicted by the kinematical simulation changes sensitively with specimen thickness and alloy composition depending on which branch is dominantly excited. The kinematical simulation is applicable to accurate determination of lattice parameters with a proper correction AE: a difference between the effective electron energy and the actual microscope operating voltage. Usefulness of the kinematical simulation is demonstrated in the investigation of the segregation in a Si-Ge alloy.&quot;,&quot;container-title-short&quot;:&quot;&quot;},&quot;isTemporary&quot;:false},{&quot;id&quot;:&quot;12c7bb14-51d8-3069-8c3f-14a938b5a13e&quot;,&quot;itemData&quot;:{&quot;type&quot;:&quot;report&quot;,&quot;id&quot;:&quot;12c7bb14-51d8-3069-8c3f-14a938b5a13e&quot;,&quot;title&quot;:&quot;Analysis of local strain in aluminium interconnects by energy \&quot;ltered CBED&quot;,&quot;author&quot;:[{&quot;family&quot;:&quot;Krak&quot;,&quot;given&quot;:&quot;S&quot;,&quot;parse-names&quot;:false,&quot;dropping-particle&quot;:&quot;&quot;,&quot;non-dropping-particle&quot;:&quot;&quot;},{&quot;family&quot;:&quot;Mayer&quot;,&quot;given&quot;:&quot;J&quot;,&quot;parse-names&quot;:false,&quot;dropping-particle&quot;:&quot;&quot;,&quot;non-dropping-particle&quot;:&quot;&quot;},{&quot;family&quot;:&quot;Witt&quot;,&quot;given&quot;:&quot;C&quot;,&quot;parse-names&quot;:false,&quot;dropping-particle&quot;:&quot;&quot;,&quot;non-dropping-particle&quot;:&quot;&quot;},{&quot;family&quot;:&quot;Weickenmeier&quot;,&quot;given&quot;:&quot;A&quot;,&quot;parse-names&quot;:false,&quot;dropping-particle&quot;:&quot;&quot;,&quot;non-dropping-particle&quot;:&quot;&quot;},{&quot;family&quot;:&quot;Ruk&quot;,&quot;given&quot;:&quot;M&quot;,&quot;parse-names&quot;:false,&quot;dropping-particle&quot;:&quot;&quot;,&quot;non-dropping-particle&quot;:&quot;&quot;}],&quot;abstract&quot;:&quot;Energy \&quot;ltered convergent beam electron di!raction (CBED) was used to investigate localised strain in aluminium interconnects. The quantitative analysis of the experimental patterns is based on a multi-step evaluation procedure which is the main subject of the present paper. The improvements which were made to the analysis method aim at increasing both the automation and the accuracy. The detection of the higher order Laue zone (HOLZ) line positions is performed by means of the Hough transform. The required sub-pixel resolution can be achieved routinely and the achievable accuracy is only limited by the line width and the amount of noise in the patterns. The determination of the strain state is performed via a re\&quot;nement algorithm which is based on varying the strain state in the sample coordinate system and simulating the patterns for the individual grains until a best \&quot;t with the experiment is obtained. For the simulation we have developed a new correction scheme in which the dynamical e!ects are treated separately for each individual HOLZ line. The results show that the main source of the observed strains is the di!erence in thermal expansion coe$cients. The strain is substantially reduced underneath a hillock in the interconnect. Asymmetries in the strain distribution around the hillock show that the unidirectional di!usion during electromigration tests causes peak strains in areas next to the hillock which may be possible failure sites.&quot;,&quot;container-title-short&quot;:&quot;&quot;},&quot;isTemporary&quot;:false},{&quot;id&quot;:&quot;a0c0013f-247f-3164-8855-4045b82c766b&quot;,&quot;itemData&quot;:{&quot;type&quot;:&quot;article-journal&quot;,&quot;id&quot;:&quot;a0c0013f-247f-3164-8855-4045b82c766b&quot;,&quot;title&quot;:&quot;Quantitative determination of lattice parameters from CBED patterns: accuracy and performance&quot;,&quot;author&quot;:[{&quot;family&quot;:&quot;Wittmann&quot;,&quot;given&quot;:&quot;R&quot;,&quot;parse-names&quot;:false,&quot;dropping-particle&quot;:&quot;&quot;,&quot;non-dropping-particle&quot;:&quot;&quot;},{&quot;family&quot;:&quot;Parzinger&quot;,&quot;given&quot;:&quot;C&quot;,&quot;parse-names&quot;:false,&quot;dropping-particle&quot;:&quot;&quot;,&quot;non-dropping-particle&quot;:&quot;&quot;},{&quot;family&quot;:&quot;Gerthsen&quot;,&quot;given&quot;:&quot;D&quot;,&quot;parse-names&quot;:false,&quot;dropping-particle&quot;:&quot;&quot;,&quot;non-dropping-particle&quot;:&quot;&quot;}],&quot;container-title&quot;:&quot;Ultramicroscopy&quot;,&quot;DOI&quot;:&quot;https://doi.org/10.1016/S0304-3991(97)00107-1&quot;,&quot;ISSN&quot;:&quot;0304-3991&quot;,&quot;URL&quot;:&quot;https://www.sciencedirect.com/science/article/pii/S0304399197001071&quot;,&quot;issued&quot;:{&quot;date-parts&quot;:[[1998]]},&quot;page&quot;:&quot;145-159&quot;,&quot;abstract&quot;:&quot;The algorithm developed by Rozeveld and Howe [Ultramicroscopy 50 (1993) 41–56] to determine multiple lattice parameters from convergent-beam electron diffraction patterns has been implemented and tested. As an example, the lattice parameters of a dispersion-strengthened aluminium specimen with triclinic distortions were extracted. The accuracy of the procedure is discussed in detail. It can be increased considerably if dynamic instead of kinematic simulations are used. However, a unique solution for the complete set of lattice parameters does not exist within the experimental accuracy.&quot;,&quot;issue&quot;:&quot;3&quot;,&quot;volume&quot;:&quot;70&quot;,&quot;container-title-short&quot;:&quot;Ultramicroscopy&quot;},&quot;isTemporary&quot;:false},{&quot;id&quot;:&quot;fb234dc8-f2ea-3ecf-b9a6-511a6ef233c6&quot;,&quot;itemData&quot;:{&quot;type&quot;:&quot;article-journal&quot;,&quot;id&quot;:&quot;fb234dc8-f2ea-3ecf-b9a6-511a6ef233c6&quot;,&quot;title&quot;:&quot;Determination of multiple lattice parameters from convergent-beam electron diffraction patterns&quot;,&quot;author&quot;:[{&quot;family&quot;:&quot;Rozeveld&quot;,&quot;given&quot;:&quot;S J&quot;,&quot;parse-names&quot;:false,&quot;dropping-particle&quot;:&quot;&quot;,&quot;non-dropping-particle&quot;:&quot;&quot;},{&quot;family&quot;:&quot;Howe&quot;,&quot;given&quot;:&quot;J M&quot;,&quot;parse-names&quot;:false,&quot;dropping-particle&quot;:&quot;&quot;,&quot;non-dropping-particle&quot;:&quot;&quot;}],&quot;container-title&quot;:&quot;Ultramicroscopy&quot;,&quot;DOI&quot;:&quot;https://doi.org/10.1016/0304-3991(93)90089-G&quot;,&quot;ISSN&quot;:&quot;0304-3991&quot;,&quot;URL&quot;:&quot;https://www.sciencedirect.com/science/article/pii/030439919390089G&quot;,&quot;issued&quot;:{&quot;date-parts&quot;:[[1993]]},&quot;page&quot;:&quot;41-56&quot;,&quot;abstract&quot;:&quot;A technique is presented to determine multiple lattice parameters from experimental CBED patterns. For ideal cases, this method can be used to find six unknown lattice parameters (a, b, c, α, β and γ) from a single CBED pattern. Measurement error was found to place limitations on the technique, the most important being that a maximum of three lattice parameters can be determined simultaneously from a single CBED pattern. Several alternate methods were explored for simulating CBED patterns; however, these methods can lead to incorrect solutions. A detailed analysis of the lattice parameter error was conducted and a procedure is presented to optimize the lattice parameter precision. Examples are presented for the [114] CBED pattern of aluminium and the [11ovbar|26] CBED pattern of titanium. Limitations of this technique due to symmetry are also discussed.&quot;,&quot;issue&quot;:&quot;1&quot;,&quot;volume&quot;:&quot;50&quot;,&quot;container-title-short&quot;:&quot;Ultramicroscopy&quot;},&quot;isTemporary&quot;:false},{&quot;id&quot;:&quot;428407a7-e596-3e0e-8b99-5838f8b37559&quot;,&quot;itemData&quot;:{&quot;type&quot;:&quot;article-journal&quot;,&quot;id&quot;:&quot;428407a7-e596-3e0e-8b99-5838f8b37559&quot;,&quot;title&quot;:&quot;Electron diffraction with ten nanometer beam size for strain analysis of nanodevices&quot;,&quot;author&quot;:[{&quot;family&quot;:&quot;Armigliato&quot;,&quot;given&quot;:&quot;A.&quot;,&quot;parse-names&quot;:false,&quot;dropping-particle&quot;:&quot;&quot;,&quot;non-dropping-particle&quot;:&quot;&quot;},{&quot;family&quot;:&quot;Frabboni&quot;,&quot;given&quot;:&quot;S.&quot;,&quot;parse-names&quot;:false,&quot;dropping-particle&quot;:&quot;&quot;,&quot;non-dropping-particle&quot;:&quot;&quot;},{&quot;family&quot;:&quot;Gazzadi&quot;,&quot;given&quot;:&quot;G. C.&quot;,&quot;parse-names&quot;:false,&quot;dropping-particle&quot;:&quot;&quot;,&quot;non-dropping-particle&quot;:&quot;&quot;}],&quot;container-title&quot;:&quot;Applied Physics Letters&quot;,&quot;DOI&quot;:&quot;10.1063/1.3003581&quot;,&quot;ISSN&quot;:&quot;00036951&quot;,&quot;issued&quot;:{&quot;date-parts&quot;:[[2008]]},&quot;abstract&quot;:&quot;A method to perform nanobeam diffraction (NBD) in a transmission electron microscope with high spatial resolution and low convergence angle is proposed. It is based on the use of a properly fabricated condenser aperture of 1 μm in diameter, which allows an electron beam about 10 nm in size to be focused on the sample, with a convergence angle in the 0.1 mrad range. Examples of NBD patterns taken in an untilted 〈110〉 cross section of a silicon device are shown. Their quality is adequate for spot position determination and hence to obtain, in principle, quantitative strain information. © 2008 American Institute of Physics.&quot;,&quot;issue&quot;:&quot;16&quot;,&quot;volume&quot;:&quot;93&quot;,&quot;container-title-short&quot;:&quot;Appl Phys Lett&quot;},&quot;isTemporary&quot;:false},{&quot;id&quot;:&quot;a87e1a38-0283-3faa-9b46-0f22a745e334&quot;,&quot;itemData&quot;:{&quot;type&quot;:&quot;article-journal&quot;,&quot;id&quot;:&quot;a87e1a38-0283-3faa-9b46-0f22a745e334&quot;,&quot;title&quot;:&quot;Distortion Measurement of Multi-Finger Transistor Using Split Higher-Order Laue Zone Lines Analysis&quot;,&quot;author&quot;:[{&quot;family&quot;:&quot;Uesugi&quot;,&quot;given&quot;:&quot;Fumihiko&quot;,&quot;parse-names&quot;:false,&quot;dropping-particle&quot;:&quot;&quot;,&quot;non-dropping-particle&quot;:&quot;&quot;},{&quot;family&quot;:&quot;Yamazaki&quot;,&quot;given&quot;:&quot;Takashi&quot;,&quot;parse-names&quot;:false,&quot;dropping-particle&quot;:&quot;&quot;,&quot;non-dropping-particle&quot;:&quot;&quot;},{&quot;family&quot;:&quot;Kuramochi&quot;,&quot;given&quot;:&quot;Koji&quot;,&quot;parse-names&quot;:false,&quot;dropping-particle&quot;:&quot;&quot;,&quot;non-dropping-particle&quot;:&quot;&quot;},{&quot;family&quot;:&quot;Hashimoto&quot;,&quot;given&quot;:&quot;Iwao&quot;,&quot;parse-names&quot;:false,&quot;dropping-particle&quot;:&quot;&quot;,&quot;non-dropping-particle&quot;:&quot;&quot;},{&quot;family&quot;:&quot;Kojima&quot;,&quot;given&quot;:&quot;Kenji&quot;,&quot;parse-names&quot;:false,&quot;dropping-particle&quot;:&quot;&quot;,&quot;non-dropping-particle&quot;:&quot;&quot;},{&quot;family&quot;:&quot;Takeno&quot;,&quot;given&quot;:&quot;Shiro&quot;,&quot;parse-names&quot;:false,&quot;dropping-particle&quot;:&quot;&quot;,&quot;non-dropping-particle&quot;:&quot;&quot;}],&quot;container-title&quot;:&quot;Japanese Journal of Applied Physics&quot;,&quot;DOI&quot;:&quot;10.1143/JJAP.47.3709&quot;,&quot;URL&quot;:&quot;https://dx.doi.org/10.1143/JJAP.47.3709&quot;,&quot;issued&quot;:{&quot;date-parts&quot;:[[2008,5]]},&quot;page&quot;:&quot;3709&quot;,&quot;abstract&quot;:&quot;A distortion measurement in a region close to the interface between different materials in LSI is performed using a convergent beam electron diffraction (CBED) pattern. Split higher-order Laue zone (HOLZ) lines emerge in the CBED pattern so that a stressing region is observed close to the interface. The calculation method of the split HOLZ lines based on kinematical approximation with the sample's deformation model well reflects the experimental results. As a result of split HOLZ line analysis using the present method, it is found that there is distortion depending on the external form of a multi-finger transistor.&quot;,&quot;issue&quot;:&quot;5R&quot;,&quot;volume&quot;:&quot;47&quot;,&quot;container-title-short&quot;:&quot;Jpn J Appl Phys&quot;},&quot;isTemporary&quot;:false}]},{&quot;citationID&quot;:&quot;MENDELEY_CITATION_a21a6f9d-9c20-4f75-85b7-db3a03393f3a&quot;,&quot;properties&quot;:{&quot;noteIndex&quot;:0},&quot;isEdited&quot;:false,&quot;manualOverride&quot;:{&quot;isManuallyOverridden&quot;:false,&quot;citeprocText&quot;:&quot;[15,16]&quot;,&quot;manualOverrideText&quot;:&quot;&quot;},&quot;citationTag&quot;:&quot;MENDELEY_CITATION_v3_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&quot;,&quot;citationItems&quot;:[{&quot;id&quot;:&quot;cc07b092-e0c4-32cc-be31-e75b50e471d2&quot;,&quot;itemData&quot;:{&quot;type&quot;:&quot;article-journal&quot;,&quot;id&quot;:&quot;cc07b092-e0c4-32cc-be31-e75b50e471d2&quot;,&quot;title&quot;:&quot;Ultramicroscopy Evaluation of two-dimensional strain distribution by STEM / NBD&quot;,&quot;author&quot;:[{&quot;family&quot;:&quot;Uesugi&quot;,&quot;given&quot;:&quot;Fumihiko&quot;,&quot;parse-names&quot;:false,&quot;dropping-particle&quot;:&quot;&quot;,&quot;non-dropping-particle&quot;:&quot;&quot;},{&quot;family&quot;:&quot;Hokazono&quot;,&quot;given&quot;:&quot;Akira&quot;,&quot;parse-names&quot;:false,&quot;dropping-particle&quot;:&quot;&quot;,&quot;non-dropping-particle&quot;:&quot;&quot;},{&quot;family&quot;:&quot;Takeno&quot;,&quot;given&quot;:&quot;Shiro&quot;,&quot;parse-names&quot;:false,&quot;dropping-particle&quot;:&quot;&quot;,&quot;non-dropping-particle&quot;:&quot;&quot;}],&quot;container-title&quot;:&quot;Ultramicroscopy&quot;,&quot;DOI&quot;:&quot;10.1016/j.ultramic.2011.01.035&quot;,&quot;ISSN&quot;:&quot;0304-3991&quot;,&quot;URL&quot;:&quot;http://dx.doi.org/10.1016/j.ultramic.2011.01.035&quot;,&quot;issued&quot;:{&quot;date-parts&quot;:[[2011]]},&quot;page&quot;:&quot;995-998&quot;,&quot;publisher&quot;:&quot;Elsevier&quot;,&quot;issue&quot;:&quot;8&quot;,&quot;volume&quot;:&quot;111&quot;,&quot;container-title-short&quot;:&quot;Ultramicroscopy&quot;},&quot;isTemporary&quot;:false},{&quot;id&quot;:&quot;193d8b81-14fe-37a8-ae32-1bd5d4675a8b&quot;,&quot;itemData&quot;:{&quot;type&quot;:&quot;article-journal&quot;,&quot;id&quot;:&quot;193d8b81-14fe-37a8-ae32-1bd5d4675a8b&quot;,&quot;title&quot;:&quot;Strain mapping in selected area electron diffraction method combining a Cs-corrected TEM with a stage scanning system&quot;,&quot;author&quot;:[{&quot;family&quot;:&quot;Uesugi&quot;,&quot;given&quot;:&quot;Fumihiko&quot;,&quot;parse-names&quot;:false,&quot;dropping-particle&quot;:&quot;&quot;,&quot;non-dropping-particle&quot;:&quot;&quot;}],&quot;container-title&quot;:&quot;Ultramicroscopy&quot;,&quot;DOI&quot;:&quot;10.1016/j.ultramic.2013.07.003&quot;,&quot;ISBN&quot;:&quot;0304-3991&quot;,&quot;ISSN&quot;:&quot;03043991&quot;,&quot;PMID&quot;:&quot;23942311&quot;,&quot;URL&quot;:&quot;http://dx.doi.org/10.1016/j.ultramic.2013.07.003&quot;,&quot;issued&quot;:{&quot;date-parts&quot;:[[2013]]},&quot;page&quot;:&quot;80-83&quot;,&quot;abstract&quot;:&quot;A novel strain mapping method with high spatial resolution is proposed on the basis of the selected area electron diffraction. It consists of a Cs-corrected transmission electron microscope (TEM) and a stage scanning system. The Cs-corrected TEM sufficiently narrows a selected area aperture without image selection error and enables us to obtain diffraction patterns from selected nanometer-scale regions with a parallel beam. The diffraction spots are very sharp due to the parallel beam, thus facilitating the strain measurement. The stage scanning system for controlling the sample stage with piezoelectric actuators can scan an electron beam over an area without changing the electron beam optics. I critically examined the validity and flexibility of this method by using a current strain-induced semiconductor device. © 2013 Elsevier B.V.&quot;,&quot;publisher&quot;:&quot;Elsevier&quot;,&quot;volume&quot;:&quot;135&quot;,&quot;container-title-short&quot;:&quot;Ultramicroscopy&quot;},&quot;isTemporary&quot;:false}]},{&quot;citationID&quot;:&quot;MENDELEY_CITATION_1cd73d5c-03c0-4a65-be2c-0051b7a922e8&quot;,&quot;properties&quot;:{&quot;noteIndex&quot;:0},&quot;isEdited&quot;:false,&quot;manualOverride&quot;:{&quot;isManuallyOverridden&quot;:false,&quot;citeprocText&quot;:&quot;[17]&quot;,&quot;manualOverrideText&quot;:&quot;&quot;},&quot;citationTag&quot;:&quot;MENDELEY_CITATION_v3_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&quot;,&quot;citationItems&quot;:[{&quot;id&quot;:&quot;c5d77d56-c4b2-3795-a1f4-5b1acc64152f&quot;,&quot;itemData&quot;:{&quot;type&quot;:&quot;article-journal&quot;,&quot;id&quot;:&quot;c5d77d56-c4b2-3795-a1f4-5b1acc64152f&quot;,&quot;title&quot;:&quot;Py4DSTEM: A Software Package for Four-Dimensional Scanning Transmission Electron Microscopy Data Analysis&quot;,&quot;author&quot;:[{&quot;family&quot;:&quot;Savitzky&quot;,&quot;given&quot;:&quot;Benjamin H.&quot;,&quot;parse-names&quot;:false,&quot;dropping-particle&quot;:&quot;&quot;,&quot;non-dropping-particle&quot;:&quot;&quot;},{&quot;family&quot;:&quot;Zeltmann&quot;,&quot;given&quot;:&quot;Steven E.&quot;,&quot;parse-names&quot;:false,&quot;dropping-particle&quot;:&quot;&quot;,&quot;non-dropping-particle&quot;:&quot;&quot;},{&quot;family&quot;:&quot;Hughes&quot;,&quot;given&quot;:&quot;Lauren A.&quot;,&quot;parse-names&quot;:false,&quot;dropping-particle&quot;:&quot;&quot;,&quot;non-dropping-particle&quot;:&quot;&quot;},{&quot;family&quot;:&quot;Brown&quot;,&quot;given&quot;:&quot;Hamish G.&quot;,&quot;parse-names&quot;:false,&quot;dropping-particle&quot;:&quot;&quot;,&quot;non-dropping-particle&quot;:&quot;&quot;},{&quot;family&quot;:&quot;Zhao&quot;,&quot;given&quot;:&quot;Shiteng&quot;,&quot;parse-names&quot;:false,&quot;dropping-particle&quot;:&quot;&quot;,&quot;non-dropping-particle&quot;:&quot;&quot;},{&quot;family&quot;:&quot;Pelz&quot;,&quot;given&quot;:&quot;Philipp M.&quot;,&quot;parse-names&quot;:false,&quot;dropping-particle&quot;:&quot;&quot;,&quot;non-dropping-particle&quot;:&quot;&quot;},{&quot;family&quot;:&quot;Pekin&quot;,&quot;given&quot;:&quot;Thomas C.&quot;,&quot;parse-names&quot;:false,&quot;dropping-particle&quot;:&quot;&quot;,&quot;non-dropping-particle&quot;:&quot;&quot;},{&quot;family&quot;:&quot;Barnard&quot;,&quot;given&quot;:&quot;Edward S.&quot;,&quot;parse-names&quot;:false,&quot;dropping-particle&quot;:&quot;&quot;,&quot;non-dropping-particle&quot;:&quot;&quot;},{&quot;family&quot;:&quot;Donohue&quot;,&quot;given&quot;:&quot;Jennifer&quot;,&quot;parse-names&quot;:false,&quot;dropping-particle&quot;:&quot;&quot;,&quot;non-dropping-particle&quot;:&quot;&quot;},{&quot;family&quot;:&quot;Rangel Dacosta&quot;,&quot;given&quot;:&quot;Luis&quot;,&quot;parse-names&quot;:false,&quot;dropping-particle&quot;:&quot;&quot;,&quot;non-dropping-particle&quot;:&quot;&quot;},{&quot;family&quot;:&quot;Kennedy&quot;,&quot;given&quot;:&quot;Ellis&quot;,&quot;parse-names&quot;:false,&quot;dropping-particle&quot;:&quot;&quot;,&quot;non-dropping-particle&quot;:&quot;&quot;},{&quot;family&quot;:&quot;Xie&quot;,&quot;given&quot;:&quot;Yujun&quot;,&quot;parse-names&quot;:false,&quot;dropping-particle&quot;:&quot;&quot;,&quot;non-dropping-particle&quot;:&quot;&quot;},{&quot;family&quot;:&quot;Janish&quot;,&quot;given&quot;:&quot;Matthew T.&quot;,&quot;parse-names&quot;:false,&quot;dropping-particle&quot;:&quot;&quot;,&quot;non-dropping-particle&quot;:&quot;&quot;},{&quot;family&quot;:&quot;Schneider&quot;,&quot;given&quot;:&quot;Matthew M.&quot;,&quot;parse-names&quot;:false,&quot;dropping-particle&quot;:&quot;&quot;,&quot;non-dropping-particle&quot;:&quot;&quot;},{&quot;family&quot;:&quot;Herring&quot;,&quot;given&quot;:&quot;Patrick&quot;,&quot;parse-names&quot;:false,&quot;dropping-particle&quot;:&quot;&quot;,&quot;non-dropping-particle&quot;:&quot;&quot;},{&quot;family&quot;:&quot;Gopal&quot;,&quot;given&quot;:&quot;Chirranjeevi&quot;,&quot;parse-names&quot;:false,&quot;dropping-particle&quot;:&quot;&quot;,&quot;non-dropping-particle&quot;:&quot;&quot;},{&quot;family&quot;:&quot;Anapolsky&quot;,&quot;given&quot;:&quot;Abraham&quot;,&quot;parse-names&quot;:false,&quot;dropping-particle&quot;:&quot;&quot;,&quot;non-dropping-particle&quot;:&quot;&quot;},{&quot;family&quot;:&quot;Dhall&quot;,&quot;given&quot;:&quot;Rohan&quot;,&quot;parse-names&quot;:false,&quot;dropping-particle&quot;:&quot;&quot;,&quot;non-dropping-particle&quot;:&quot;&quot;},{&quot;family&quot;:&quot;Bustillo&quot;,&quot;given&quot;:&quot;Karen C.&quot;,&quot;parse-names&quot;:false,&quot;dropping-particle&quot;:&quot;&quot;,&quot;non-dropping-particle&quot;:&quot;&quot;},{&quot;family&quot;:&quot;Ercius&quot;,&quot;given&quot;:&quot;Peter&quot;,&quot;parse-names&quot;:false,&quot;dropping-particle&quot;:&quot;&quot;,&quot;non-dropping-particle&quot;:&quot;&quot;},{&quot;family&quot;:&quot;Scott&quot;,&quot;given&quot;:&quot;Mary C.&quot;,&quot;parse-names&quot;:false,&quot;dropping-particle&quot;:&quot;&quot;,&quot;non-dropping-particle&quot;:&quot;&quot;},{&quot;family&quot;:&quot;Ciston&quot;,&quot;given&quot;:&quot;Jim&quot;,&quot;parse-names&quot;:false,&quot;dropping-particle&quot;:&quot;&quot;,&quot;non-dropping-particle&quot;:&quot;&quot;},{&quot;family&quot;:&quot;Minor&quot;,&quot;given&quot;:&quot;Andrew M.&quot;,&quot;parse-names&quot;:false,&quot;dropping-particle&quot;:&quot;&quot;,&quot;non-dropping-particle&quot;:&quot;&quot;},{&quot;family&quot;:&quot;Ophus&quot;,&quot;given&quot;:&quot;Colin&quot;,&quot;parse-names&quot;:false,&quot;dropping-particle&quot;:&quot;&quot;,&quot;non-dropping-particle&quot;:&quot;&quot;}],&quot;container-title&quot;:&quot;Microscopy and Microanalysis&quot;,&quot;DOI&quot;:&quot;10.1017/S1431927621000477&quot;,&quot;ISSN&quot;:&quot;14358115&quot;,&quot;PMID&quot;:&quot;34018475&quot;,&quot;issued&quot;:{&quot;date-parts&quot;:[[2021,8,1]]},&quot;page&quot;:&quot;712-743&quot;,&quot;abstract&quot;:&quot;Scanning transmission electron microscopy (STEM) allows for imaging, diffraction, and spectroscopy of materials on length scales ranging from microns to atoms. By using a high-speed, direct electron detector, it is now possible to record a full two-dimensional (2D) image of the diffracted electron beam at each probe position, typically a 2D grid of probe positions. These 4D-STEM datasets are rich in information, including signatures of the local structure, orientation, deformation, electromagnetic fields, and other sample-dependent properties. However, extracting this information requires complex analysis pipelines that include data wrangling, calibration, analysis, and visualization, all while maintaining robustness against imaging distortions and artifacts. In this paper, we present py4DSTEM, an analysis toolkit for measuring material properties from 4D-STEM datasets, written in the Python language and released with an open-source license. We describe the algorithmic steps for dataset calibration and various 4D-STEM property measurements in detail and present results from several experimental datasets. We also implement a simple and universal file format appropriate for electron microscopy data in py4DSTEM, which uses the open-source HDF5 standard. We hope this tool will benefit the research community and help improve the standards for data and computational methods in electron microscopy, and we invite the community to contribute to this ongoing project.&quot;,&quot;publisher&quot;:&quot;Cambridge University Press&quot;,&quot;issue&quot;:&quot;4&quot;,&quot;volume&quot;:&quot;27&quot;,&quot;container-title-short&quot;:&quot;&quot;},&quot;isTemporary&quot;:false}]},{&quot;citationID&quot;:&quot;MENDELEY_CITATION_e7c51597-3ce6-4174-8e40-c05406920148&quot;,&quot;properties&quot;:{&quot;noteIndex&quot;:0},&quot;isEdited&quot;:false,&quot;manualOverride&quot;:{&quot;isManuallyOverridden&quot;:false,&quot;citeprocText&quot;:&quot;[18,19]&quot;,&quot;manualOverrideText&quot;:&quot;&quot;},&quot;citationTag&quot;:&quot;MENDELEY_CITATION_v3_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&quot;,&quot;citationItems&quot;:[{&quot;id&quot;:&quot;291efbdd-073f-33e6-91e1-027fb2eb9cb0&quot;,&quot;itemData&quot;:{&quot;type&quot;:&quot;report&quot;,&quot;id&quot;:&quot;291efbdd-073f-33e6-91e1-027fb2eb9cb0&quot;,&quot;title&quot;:&quot;Large-Angle Convergent-Beam Electron Diffraction&quot;,&quot;author&quot;:[{&quot;family&quot;:&quot;Tanaka&quot;,&quot;given&quot;:&quot;Michiyoshi&quot;,&quot;parse-names&quot;:false,&quot;dropping-particle&quot;:&quot;&quot;,&quot;non-dropping-particle&quot;:&quot;&quot;},{&quot;family&quot;:&quot;Saito&quot;,&quot;given&quot;:&quot;Ryuichi&quot;,&quot;parse-names&quot;:false,&quot;dropping-particle&quot;:&quot;&quot;,&quot;non-dropping-particle&quot;:&quot;&quot;},{&quot;family&quot;:&quot;Ueno&quot;,&quot;given&quot;:&quot;Katsuyoshi&quot;,&quot;parse-names&quot;:false,&quot;dropping-particle&quot;:&quot;&quot;,&quot;non-dropping-particle&quot;:&quot;&quot;},{&quot;family&quot;:&quot;Harada&quot;,&quot;given&quot;:&quot;Yoshiyasu&quot;,&quot;parse-names&quot;:false,&quot;dropping-particle&quot;:&quot;&quot;,&quot;non-dropping-particle&quot;:&quot;&quot;}],&quot;container-title&quot;:&quot;J. Electron Microsc&quot;,&quot;URL&quot;:&quot;https://academic.oup.com/jmicro/article/29/4/408/882709&quot;,&quot;issued&quot;:{&quot;date-parts&quot;:[[1980]]},&quot;number-of-pages&quot;:&quot;408-412&quot;,&quot;abstract&quot;:&quot;Key words=convergent-beam electron diffraction: space-group determination It has been established that convergent beam electron diffraction (CBED) is quite an effective method for determining the crystal point groups and space groups. 1 ~ 5) Various possibilities of application of CBED to materials science have been demonstrated by the Bristol group.°' 7) Point and space group determi-nations of real crystals have been carried out by the Bristol group, 81 Australia group 01 and our group. 101 We wish to cover here the instrumental development which is necessary for the application of CBED to materials science. With the use of a clean-vacuum electron microscope equipped with a condenser-objective lens, the point and space group of less than 50 A diameter area in a crystal has been determined. Owing to the development of the STEM attachment for CTEM, the area from which a CBED pattern is taken has been identified to an accuracy of 30 A. The beam-rocking method (BR) llll) has enabled us to apply CBED to materials which are susceptible to strong convergent beam illumination. Other advantages of the method have been mentioned in a previous publication 1 \&quot; and the usefulness of the signal processing, one of the advantages, has been demonstrated. 1 \&quot; Another technique to be added from the viewpoint of application of CBED to space group determination of real crystals is large-angle convergent-beam electron diffraction (LACBED).\&quot; 1 \&quot; The diameter of a non-overlapping disk in a CBED pattern is limited by the Bragg angle of the nearest reflection. As the spacing of a crystal becomes large, the diameter of the disk becomes small. The intensity distribution in a small disk does not show clear symmetry. The LACBED makes it possible to obtain non-overlapping disks having a larger diameter than that determined by the Bragg angle. LACBED by CTEM is obtained without the use of any additional device. Its ray diagram is shown in Fig. 1. The excitation of the condenser and objective lenses is set to satisfy the condition for obtaining an ordinary CBED pattern. A specimen is placed at the converged position S of the incident beam. The intermediate lens is focussed on the selector aperture in selected-area magnification mode. The transmitted and diffracted beams form the images at nearly the same position on the selector aperture. The specimen is shifted from 5* to S' using the height control of the side-entry goniometer. The transmitted and diffracted images split each other. One of G' O' Q' O' Fig. 1. Ray diagram of LACBED by CTEM.&quot;,&quot;issue&quot;:&quot;4&quot;,&quot;volume&quot;:&quot;29&quot;,&quot;container-title-short&quot;:&quot;&quot;},&quot;isTemporary&quot;:false},{&quot;id&quot;:&quot;dfab5942-5462-39f7-818e-1e2c9ee36505&quot;,&quot;itemData&quot;:{&quot;type&quot;:&quot;book&quot;,&quot;id&quot;:&quot;dfab5942-5462-39f7-818e-1e2c9ee36505&quot;,&quot;title&quot;:&quot;Large-Angle Convergent-Beam Electron Diffraction Applications to Crystal Defects&quot;,&quot;author&quot;:[{&quot;family&quot;:&quot;Jean- Paul Morniroli&quot;,&quot;given&quot;:&quot;&quot;,&quot;parse-names&quot;:false,&quot;dropping-particle&quot;:&quot;&quot;,&quot;non-dropping-particle&quot;:&quot;&quot;}],&quot;issued&quot;:{&quot;date-parts&quot;:[[2018]]},&quot;publisher&quot;:&quot;CRC Press&quot;,&quot;container-title-short&quot;:&quot;&quot;},&quot;isTemporary&quot;:false}]},{&quot;citationID&quot;:&quot;MENDELEY_CITATION_b62abcb5-4088-42e9-a092-8e3005abca2a&quot;,&quot;properties&quot;:{&quot;noteIndex&quot;:0},&quot;isEdited&quot;:false,&quot;manualOverride&quot;:{&quot;isManuallyOverridden&quot;:false,&quot;citeprocText&quot;:&quot;[20–22]&quot;,&quot;manualOverrideText&quot;:&quot;&quot;},&quot;citationTag&quot;:&quot;MENDELEY_CITATION_v3_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&quot;,&quot;citationItems&quot;:[{&quot;id&quot;:&quot;1fee70e9-6e2e-3dab-9c23-318aea70c8ef&quot;,&quot;itemData&quot;:{&quot;type&quot;:&quot;article-journal&quot;,&quot;id&quot;:&quot;1fee70e9-6e2e-3dab-9c23-318aea70c8ef&quot;,&quot;title&quot;:&quot;LACBED study of extended defects in 4H-SiC&quot;,&quot;author&quot;:[{&quot;family&quot;:&quot;Texier&quot;,&quot;given&quot;:&quot;M&quot;,&quot;parse-names&quot;:false,&quot;dropping-particle&quot;:&quot;&quot;,&quot;non-dropping-particle&quot;:&quot;&quot;},{&quot;family&quot;:&quot;Regula&quot;,&quot;given&quot;:&quot;G&quot;,&quot;parse-names&quot;:false,&quot;dropping-particle&quot;:&quot;&quot;,&quot;non-dropping-particle&quot;:&quot;&quot;},{&quot;family&quot;:&quot;Lancin&quot;,&quot;given&quot;:&quot;M&quot;,&quot;parse-names&quot;:false,&quot;dropping-particle&quot;:&quot;&quot;,&quot;non-dropping-particle&quot;:&quot;&quot;},{&quot;family&quot;:&quot;Pichaud&quot;,&quot;given&quot;:&quot;B&quot;,&quot;parse-names&quot;:false,&quot;dropping-particle&quot;:&quot;&quot;,&quot;non-dropping-particle&quot;:&quot;&quot;}],&quot;DOI&quot;:&quot;10.1080/09500830600873752&quot;,&quot;issued&quot;:{&quot;date-parts&quot;:[[2006]]},&quot;volume&quot;:&quot;0839&quot;,&quot;container-title-short&quot;:&quot;&quot;},&quot;isTemporary&quot;:false},{&quot;id&quot;:&quot;de006034-b1ba-33e4-b4a0-f64043de5734&quot;,&quot;itemData&quot;:{&quot;type&quot;:&quot;article-journal&quot;,&quot;id&quot;:&quot;de006034-b1ba-33e4-b4a0-f64043de5734&quot;,&quot;title&quot;:&quot;Characterization of dislocations in anisotropic materials using LACBED patterns&quot;,&quot;author&quot;:[{&quot;family&quot;:&quot;Rodríguez&quot;,&quot;given&quot;:&quot;P P&quot;,&quot;parse-names&quot;:false,&quot;dropping-particle&quot;:&quot;&quot;,&quot;non-dropping-particle&quot;:&quot;&quot;},{&quot;family&quot;:&quot;Juan&quot;,&quot;given&quot;:&quot;J San&quot;,&quot;parse-names&quot;:false,&quot;dropping-particle&quot;:&quot;&quot;,&quot;non-dropping-particle&quot;:&quot;&quot;},{&quot;family&quot;:&quot;Morniroli&quot;,&quot;given&quot;:&quot;J P&quot;,&quot;parse-names&quot;:false,&quot;dropping-particle&quot;:&quot;&quot;,&quot;non-dropping-particle&quot;:&quot;&quot;},{&quot;family&quot;:&quot;Nó&quot;,&quot;given&quot;:&quot;M L&quot;,&quot;parse-names&quot;:false,&quot;dropping-particle&quot;:&quot;&quot;,&quot;non-dropping-particle&quot;:&quot;&quot;},{&quot;family&quot;:&quot;Física&quot;,&quot;given&quot;:&quot;Dpto&quot;,&quot;parse-names&quot;:false,&quot;dropping-particle&quot;:&quot;&quot;,&quot;non-dropping-particle&quot;:&quot;&quot;},{&quot;family&quot;:&quot;Ii&quot;,&quot;given&quot;:&quot;Aplicada&quot;,&quot;parse-names&quot;:false,&quot;dropping-particle&quot;:&quot;&quot;,&quot;non-dropping-particle&quot;:&quot;&quot;},{&quot;family&quot;:&quot;Ciencias&quot;,&quot;given&quot;:&quot;Facultad&quot;,&quot;parse-names&quot;:false,&quot;dropping-particle&quot;:&quot;De&quot;,&quot;non-dropping-particle&quot;:&quot;&quot;},{&quot;family&quot;:&quot;Vasco&quot;,&quot;given&quot;:&quot;País&quot;,&quot;parse-names&quot;:false,&quot;dropping-particle&quot;:&quot;&quot;,&quot;non-dropping-particle&quot;:&quot;&quot;}],&quot;issued&quot;:{&quot;date-parts&quot;:[[2002]]},&quot;page&quot;:&quot;48080&quot;,&quot;container-title-short&quot;:&quot;&quot;},&quot;isTemporary&quot;:false},{&quot;id&quot;:&quot;a427115c-65ab-30dc-9779-108cd3a124f0&quot;,&quot;itemData&quot;:{&quot;type&quot;:&quot;article-journal&quot;,&quot;id&quot;:&quot;a427115c-65ab-30dc-9779-108cd3a124f0&quot;,&quot;title&quot;:&quot;CBED and LACBED characterization of crystal defects&quot;,&quot;author&quot;:[{&quot;family&quot;:&quot;MORNIROLI&quot;,&quot;given&quot;:&quot;J P&quot;,&quot;parse-names&quot;:false,&quot;dropping-particle&quot;:&quot;&quot;,&quot;non-dropping-particle&quot;:&quot;&quot;}],&quot;container-title&quot;:&quot;Journal of Microscopy&quot;,&quot;container-title-short&quot;:&quot;J Microsc&quot;,&quot;DOI&quot;:&quot;https://doi.org/10.1111/j.1365-2818.2006.01630.x&quot;,&quot;URL&quot;:&quot;https://onlinelibrary.wiley.com/doi/abs/10.1111/j.1365-2818.2006.01630.x&quot;,&quot;issued&quot;:{&quot;date-parts&quot;:[[2006]]},&quot;page&quot;:&quot;240-245&quot;,&quot;abstract&quot;:&quot;Summary Convergent-beam electron diffraction (CBED) obtained with a focused incident beam is well known for the identification of the point and space groups but it can also be used for the analysis of stacking faults and antiphase boundaries. Large-angle convergent-beam electron diffraction (LACBED) is performed with a large defocused incident beam and is well adapted to the characterization of most types of crystal defects: point defects, perfect and partial dislocations, stacking faults, antiphase boundaries and grain boundaries. Among the advantages of these methods with respect to the conventional transmission electron microscopy methods, are that one or few patterns are required for a full analysis and the interpretations are easy and unambiguous. The LACBED technique is particularly useful for the analysis of dislocations present in anisotropic and beam-sensitive materials.&quot;,&quot;issue&quot;:&quot;3&quot;,&quot;volume&quot;:&quot;223&quot;},&quot;isTemporary&quot;:false}]},{&quot;citationID&quot;:&quot;MENDELEY_CITATION_2b4949bf-af01-40c7-bd06-5a6b96768f42&quot;,&quot;properties&quot;:{&quot;noteIndex&quot;:0},&quot;isEdited&quot;:false,&quot;manualOverride&quot;:{&quot;isManuallyOverridden&quot;:false,&quot;citeprocText&quot;:&quot;[23–26]&quot;,&quot;manualOverrideText&quot;:&quot;&quot;},&quot;citationTag&quot;:&quot;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&quot;,&quot;citationItems&quot;:[{&quot;id&quot;:&quot;e79945de-44c1-3c47-9c79-436926cf5534&quot;,&quot;itemData&quot;:{&quot;type&quot;:&quot;article-journal&quot;,&quot;id&quot;:&quot;e79945de-44c1-3c47-9c79-436926cf5534&quot;,&quot;title&quot;:&quot;Surface relaxation of strained heterostructures revealed by Bragg line splitting in LACBED patterns&quot;,&quot;author&quot;:[{&quot;family&quot;:&quot;Chou&quot;,&quot;given&quot;:&quot;C T&quot;,&quot;parse-names&quot;:false,&quot;dropping-particle&quot;:&quot;&quot;,&quot;non-dropping-particle&quot;:&quot;&quot;},{&quot;family&quot;:&quot;Anderson&quot;,&quot;given&quot;:&quot;S C&quot;,&quot;parse-names&quot;:false,&quot;dropping-particle&quot;:&quot;&quot;,&quot;non-dropping-particle&quot;:&quot;&quot;},{&quot;family&quot;:&quot;Cockayne&quot;,&quot;given&quot;:&quot;D J H&quot;,&quot;parse-names&quot;:false,&quot;dropping-particle&quot;:&quot;&quot;,&quot;non-dropping-particle&quot;:&quot;&quot;},{&quot;family&quot;:&quot;Sikorski&quot;,&quot;given&quot;:&quot;A Z&quot;,&quot;parse-names&quot;:false,&quot;dropping-particle&quot;:&quot;&quot;,&quot;non-dropping-particle&quot;:&quot;&quot;},{&quot;family&quot;:&quot;Vaughan&quot;,&quot;given&quot;:&quot;M R&quot;,&quot;parse-names&quot;:false,&quot;dropping-particle&quot;:&quot;&quot;,&quot;non-dropping-particle&quot;:&quot;&quot;}],&quot;container-title&quot;:&quot;Ultramicroscopy&quot;,&quot;container-title-short&quot;:&quot;Ultramicroscopy&quot;,&quot;DOI&quot;:&quot;https://doi.org/10.1016/0304-3991(94)90070-1&quot;,&quot;ISSN&quot;:&quot;0304-3991&quot;,&quot;URL&quot;:&quot;https://www.sciencedirect.com/science/article/pii/0304399194900701&quot;,&quot;issued&quot;:{&quot;date-parts&quot;:[[1994]]},&quot;page&quot;:&quot;334-347&quot;,&quot;abstract&quot;:&quot;Bragg line splitting near the shadow image of a thin strained InGaAs layer, buried in GaAs and without strain relief by misfit dislocations, was found in large angle convergent beam electron diffraction (LACBED) patterns of cross-section specimens. The surface relaxation of the built-in strain and the Bragg line intensities were calculated. A qualitative agreement between the experimental Bragg line splitting and the theoretical calculations is demonstrated Closer matching was achieved using a “line-force” model of the surface relaxation, whereas a Fourier transform solution showed significant underestimation of the Bragg line splitting. The possibility of characterising the built-in strain in thin strained layers, by measuring this Bragg line splitting in LACBED patterns, has been explored.&quot;,&quot;issue&quot;:&quot;3&quot;,&quot;volume&quot;:&quot;55&quot;},&quot;isTemporary&quot;:false},{&quot;id&quot;:&quot;ce015fc8-84b3-3d07-a603-8c8019d8107e&quot;,&quot;itemData&quot;:{&quot;type&quot;:&quot;article-journal&quot;,&quot;id&quot;:&quot;ce015fc8-84b3-3d07-a603-8c8019d8107e&quot;,&quot;title&quot;:&quot;Dynamical simulation of LACBED patterns in cross-sectioned heterostructures&quot;,&quot;author&quot;:[{&quot;family&quot;:&quot;Wu&quot;,&quot;given&quot;:&quot;F&quot;,&quot;parse-names&quot;:false,&quot;dropping-particle&quot;:&quot;&quot;,&quot;non-dropping-particle&quot;:&quot;&quot;},{&quot;family&quot;:&quot;Armigliato&quot;,&quot;given&quot;:&quot;A&quot;,&quot;parse-names&quot;:false,&quot;dropping-particle&quot;:&quot;&quot;,&quot;non-dropping-particle&quot;:&quot;&quot;},{&quot;family&quot;:&quot;Balboni&quot;,&quot;given&quot;:&quot;R&quot;,&quot;parse-names&quot;:false,&quot;dropping-particle&quot;:&quot;&quot;,&quot;non-dropping-particle&quot;:&quot;&quot;},{&quot;family&quot;:&quot;Frabboni&quot;,&quot;given&quot;:&quot;S&quot;,&quot;parse-names&quot;:false,&quot;dropping-particle&quot;:&quot;&quot;,&quot;non-dropping-particle&quot;:&quot;&quot;}],&quot;container-title&quot;:&quot;Micron&quot;,&quot;DOI&quot;:&quot;https://doi.org/10.1016/S0968-4328(99)00085-2&quot;,&quot;ISSN&quot;:&quot;0968-4328&quot;,&quot;URL&quot;:&quot;https://www.sciencedirect.com/science/article/pii/S0968432899000852&quot;,&quot;issued&quot;:{&quot;date-parts&quot;:[[2000]]},&quot;page&quot;:&quot;211-216&quot;,&quot;abstract&quot;:&quot;The Large Angle Convergent Beam Electron Diffraction (LACBED) technique has been applied to determination of the tetragonal mismatch in coherent Si/Si1−xGex/Si heterostructures. Two-dimensional (2D) dynamical simulation of the LACBED patterns has been performed and compared with the corresponding experimental ones. A good agreement is found in the whole simulated area, particularly as regards the splitting of the Bragg contours, due to the strain field present in the TEM cross-sections.&quot;,&quot;issue&quot;:&quot;3&quot;,&quot;volume&quot;:&quot;31&quot;,&quot;container-title-short&quot;:&quot;&quot;},&quot;isTemporary&quot;:false},{&quot;id&quot;:&quot;49961594-c41d-32c8-b1b8-12de480e7691&quot;,&quot;itemData&quot;:{&quot;type&quot;:&quot;paper-conference&quot;,&quot;id&quot;:&quot;49961594-c41d-32c8-b1b8-12de480e7691&quot;,&quot;title&quot;:&quot;Strain measurements of ULSI devices using LACBED with TSUPREM modeled displacements&quot;,&quot;author&quot;:[{&quot;family&quot;:&quot;Kenda A.\nand Cerva&quot;,&quot;given&quot;:&quot;H.\nand Pongratz P.\nand Hierlemann M.\nand Liebmann R&quot;,&quot;parse-names&quot;:false,&quot;dropping-particle&quot;:&quot;&quot;,&quot;non-dropping-particle&quot;:&quot;&quot;}],&quot;container-title&quot;:&quot;Microscopy of Semiconducting Materials&quot;,&quot;editor&quot;:[{&quot;family&quot;:&quot;Cullis A. G.\nand Hutchison&quot;,&quot;given&quot;:&quot;J L&quot;,&quot;parse-names&quot;:false,&quot;dropping-particle&quot;:&quot;&quot;,&quot;non-dropping-particle&quot;:&quot;&quot;}],&quot;ISBN&quot;:&quot;978-3-540-31915-3&quot;,&quot;issued&quot;:{&quot;date-parts&quot;:[[2005]]},&quot;publisher-place&quot;:&quot;Berlin, Heidelberg&quot;,&quot;page&quot;:&quot;437-440&quot;,&quot;abstract&quot;:&quot;Large angle convergent beam electron diffraction (LACBED) patterns recorded of trenches in silicon devices were compared with simulated LACBED patterns to determine the strain in the structure. Displacement fields stemming from stress simulations of a 2D device simulator (TSUPREM IV) were used as an input for the LACBED simulations. The LACBED far-fields are very well reproduced by the simulations whereas the near-fields close to the interfaces show that the device simulator overestimates the strain.&quot;,&quot;publisher&quot;:&quot;Springer Berlin Heidelberg&quot;,&quot;container-title-short&quot;:&quot;&quot;},&quot;isTemporary&quot;:false},{&quot;id&quot;:&quot;d16ef4ba-0caa-3c73-b440-7a0da79737c1&quot;,&quot;itemData&quot;:{&quot;type&quot;:&quot;article-journal&quot;,&quot;id&quot;:&quot;d16ef4ba-0caa-3c73-b440-7a0da79737c1&quot;,&quot;title&quot;:&quot;Strain field reconstruction in shallow trench isolation structures by CBED and LACBED&quot;,&quot;author&quot;:[{&quot;family&quot;:&quot;Spessot&quot;,&quot;given&quot;:&quot;A&quot;,&quot;parse-names&quot;:false,&quot;dropping-particle&quot;:&quot;&quot;,&quot;non-dropping-particle&quot;:&quot;&quot;},{&quot;family&quot;:&quot;Frabboni&quot;,&quot;given&quot;:&quot;S&quot;,&quot;parse-names&quot;:false,&quot;dropping-particle&quot;:&quot;&quot;,&quot;non-dropping-particle&quot;:&quot;&quot;},{&quot;family&quot;:&quot;Balboni&quot;,&quot;given&quot;:&quot;R&quot;,&quot;parse-names&quot;:false,&quot;dropping-particle&quot;:&quot;&quot;,&quot;non-dropping-particle&quot;:&quot;&quot;},{&quot;family&quot;:&quot;Armigliato&quot;,&quot;given&quot;:&quot;A&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DOI&quot;:&quot;https://doi.org/10.1016/j.nimb.2006.10.052&quot;,&quot;ISSN&quot;:&quot;0168-583X&quot;,&quot;URL&quot;:&quot;https://www.sciencedirect.com/science/article/pii/S0168583X06009839&quot;,&quot;issued&quot;:{&quot;date-parts&quot;:[[2006]]},&quot;page&quot;:&quot;149-153&quot;,&quot;abstract&quot;:&quot;Using a combination of the CBED and the LACBED techniques in the transmission electron microscopy (TEM), we have investigated the strain field in the silicon active region of a shallow trench isolation structure, underlying a TiSi2 layer. Starting from the analysis of the deformation in a sample, thinned for TEM analysis, we have reconstructed the displacement field, simulating the split HOLZ lines visible in the experimental CBED patterns. From the comparison between the experimental LACBED patterns, taken in a suitable sample orientation to evidence the stressors distribution in the polycrystalline silicide layer, and the corresponding dynamically simulated ones, we have reproduced the strain field in the unthinned, bulk sample.&quot;,&quot;issue&quot;:&quot;1&quot;,&quot;volume&quot;:&quot;253&quot;},&quot;isTemporary&quot;:false}]},{&quot;citationID&quot;:&quot;MENDELEY_CITATION_0bd160ed-f505-43a4-9ca8-60a6e2b2ce10&quot;,&quot;properties&quot;:{&quot;noteIndex&quot;:0},&quot;isEdited&quot;:false,&quot;manualOverride&quot;:{&quot;isManuallyOverridden&quot;:false,&quot;citeprocText&quot;:&quot;[27]&quot;,&quot;manualOverrideText&quot;:&quot;&quot;},&quot;citationTag&quot;:&quot;MENDELEY_CITATION_v3_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&quot;,&quot;citationItems&quot;:[{&quot;id&quot;:&quot;25d93846-5a41-30e3-a7bd-2ee490c2d7e7&quot;,&quot;itemData&quot;:{&quot;type&quot;:&quot;article&quot;,&quot;id&quot;:&quot;25d93846-5a41-30e3-a7bd-2ee490c2d7e7&quot;,&quot;title&quot;:&quot;Gatan Microscopy Suite Software&quot;,&quot;accessed&quot;:{&quot;date-parts&quot;:[[2022,11,9]]},&quot;URL&quot;:&quot;https://www.gatan.com/products/tem-analysis/gatan-microscopy-suite-software&quot;,&quot;container-title-short&quot;:&quot;&quot;},&quot;isTemporary&quot;:false}]}]"/>
    <we:property name="MENDELEY_CITATIONS_LOCALE_CODE" value="&quot;en-US&quot;"/>
    <we:property name="MENDELEY_CITATIONS_STYLE" value="{&quot;id&quot;:&quot;https://www.zotero.org/styles/ultramicroscopy&quot;,&quot;title&quot;:&quot;Ultramicroscop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1818D-D3BF-40DC-BA05-CFC52AB3B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21</Pages>
  <Words>4103</Words>
  <Characters>23389</Characters>
  <Application>Microsoft Office Word</Application>
  <DocSecurity>0</DocSecurity>
  <Lines>194</Lines>
  <Paragraphs>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上杉文彦</dc:creator>
  <cp:lastModifiedBy>UESUGI Fumihiko</cp:lastModifiedBy>
  <cp:revision>10</cp:revision>
  <dcterms:created xsi:type="dcterms:W3CDTF">2024-03-05T06:01:00Z</dcterms:created>
  <dcterms:modified xsi:type="dcterms:W3CDTF">2024-03-07T01:44:00Z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a24004b99b3f6408293ce80f274bd6887e1a01f74c7de80ce235d2d5b14d8e6d</vt:lpwstr>
  </property>
</Properties>
</file>